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E1" w:rsidRDefault="007D2C63" w:rsidP="007D2C63">
      <w:pPr>
        <w:ind w:firstLineChars="200" w:firstLine="723"/>
        <w:jc w:val="center"/>
        <w:rPr>
          <w:rFonts w:ascii="宋体" w:hAnsi="宋体" w:hint="eastAsia"/>
          <w:b/>
          <w:sz w:val="36"/>
          <w:szCs w:val="36"/>
        </w:rPr>
      </w:pPr>
      <w:r w:rsidRPr="007C29B5">
        <w:rPr>
          <w:rFonts w:ascii="宋体" w:hAnsi="宋体" w:hint="eastAsia"/>
          <w:b/>
          <w:sz w:val="36"/>
          <w:szCs w:val="36"/>
        </w:rPr>
        <w:t>第十三届全国冬季运动会冬季两项</w:t>
      </w:r>
    </w:p>
    <w:p w:rsidR="007D2C63" w:rsidRPr="007C29B5" w:rsidRDefault="007D2C63" w:rsidP="007D2C63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7C29B5">
        <w:rPr>
          <w:rFonts w:ascii="宋体" w:hAnsi="宋体" w:hint="eastAsia"/>
          <w:b/>
          <w:sz w:val="36"/>
          <w:szCs w:val="36"/>
        </w:rPr>
        <w:t>竞赛规程</w:t>
      </w:r>
      <w:r w:rsidR="00FB40E1">
        <w:rPr>
          <w:rFonts w:ascii="宋体" w:hAnsi="宋体" w:hint="eastAsia"/>
          <w:b/>
          <w:sz w:val="36"/>
          <w:szCs w:val="36"/>
        </w:rPr>
        <w:t>（草案）</w:t>
      </w:r>
    </w:p>
    <w:p w:rsidR="007D2C63" w:rsidRPr="00D01BB1" w:rsidRDefault="007D2C63" w:rsidP="007D2C63">
      <w:pPr>
        <w:ind w:firstLineChars="200" w:firstLine="360"/>
        <w:rPr>
          <w:rFonts w:ascii="华文仿宋" w:eastAsia="华文仿宋" w:hAnsi="华文仿宋"/>
          <w:sz w:val="18"/>
          <w:szCs w:val="18"/>
        </w:rPr>
      </w:pPr>
    </w:p>
    <w:p w:rsidR="007D2C63" w:rsidRPr="007C29B5" w:rsidRDefault="007D2C63" w:rsidP="007D2C63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一、竞赛项目</w:t>
      </w:r>
    </w:p>
    <w:p w:rsidR="007D2C63" w:rsidRPr="00D01BB1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01BB1">
        <w:rPr>
          <w:rFonts w:ascii="华文仿宋" w:eastAsia="华文仿宋" w:hAnsi="华文仿宋" w:hint="eastAsia"/>
          <w:sz w:val="32"/>
          <w:szCs w:val="32"/>
        </w:rPr>
        <w:t>男子：个人20公里、短距离10公里、追逐12.5公里、4×7.5</w:t>
      </w:r>
      <w:r>
        <w:rPr>
          <w:rFonts w:ascii="华文仿宋" w:eastAsia="华文仿宋" w:hAnsi="华文仿宋" w:hint="eastAsia"/>
          <w:sz w:val="32"/>
          <w:szCs w:val="32"/>
        </w:rPr>
        <w:t>公里接力</w:t>
      </w:r>
    </w:p>
    <w:p w:rsidR="007D2C63" w:rsidRPr="00D01BB1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01BB1">
        <w:rPr>
          <w:rFonts w:ascii="华文仿宋" w:eastAsia="华文仿宋" w:hAnsi="华文仿宋" w:hint="eastAsia"/>
          <w:sz w:val="32"/>
          <w:szCs w:val="32"/>
        </w:rPr>
        <w:t>女子：个人15公里、短距离7.5公里、追逐10公里、4×6</w:t>
      </w:r>
      <w:r>
        <w:rPr>
          <w:rFonts w:ascii="华文仿宋" w:eastAsia="华文仿宋" w:hAnsi="华文仿宋" w:hint="eastAsia"/>
          <w:sz w:val="32"/>
          <w:szCs w:val="32"/>
        </w:rPr>
        <w:t>公里接力</w:t>
      </w:r>
    </w:p>
    <w:p w:rsidR="007D2C63" w:rsidRPr="00D01BB1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01BB1">
        <w:rPr>
          <w:rFonts w:ascii="华文仿宋" w:eastAsia="华文仿宋" w:hAnsi="华文仿宋" w:hint="eastAsia"/>
          <w:sz w:val="32"/>
          <w:szCs w:val="32"/>
        </w:rPr>
        <w:t>混合接力（女子2×6公里＋男子2×7.5公里）</w:t>
      </w:r>
    </w:p>
    <w:p w:rsidR="007D2C63" w:rsidRPr="007C29B5" w:rsidRDefault="007D2C63" w:rsidP="007D2C63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二、运动员资格</w:t>
      </w:r>
    </w:p>
    <w:p w:rsidR="007D2C63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01BB1">
        <w:rPr>
          <w:rFonts w:ascii="华文仿宋" w:eastAsia="华文仿宋" w:hAnsi="华文仿宋" w:hint="eastAsia"/>
          <w:sz w:val="32"/>
          <w:szCs w:val="32"/>
        </w:rPr>
        <w:t>符合《中华人民共和国第十三届冬季运动会竞赛规程总则》（</w:t>
      </w:r>
      <w:proofErr w:type="gramStart"/>
      <w:r w:rsidRPr="00D01BB1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D01BB1">
        <w:rPr>
          <w:rFonts w:ascii="华文仿宋" w:eastAsia="华文仿宋" w:hAnsi="华文仿宋" w:hint="eastAsia"/>
          <w:sz w:val="32"/>
          <w:szCs w:val="32"/>
        </w:rPr>
        <w:t>[2015]58号）第四条规定。</w:t>
      </w:r>
    </w:p>
    <w:p w:rsidR="007D2C63" w:rsidRPr="007C29B5" w:rsidRDefault="007D2C63" w:rsidP="007D2C63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三、参加办法</w:t>
      </w:r>
    </w:p>
    <w:p w:rsidR="007D2C63" w:rsidRPr="00D01BB1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01BB1">
        <w:rPr>
          <w:rFonts w:ascii="华文仿宋" w:eastAsia="华文仿宋" w:hAnsi="华文仿宋" w:hint="eastAsia"/>
          <w:sz w:val="32"/>
          <w:szCs w:val="32"/>
        </w:rPr>
        <w:t>（一）在2014</w:t>
      </w:r>
      <w:r>
        <w:rPr>
          <w:rFonts w:ascii="华文仿宋" w:eastAsia="华文仿宋" w:hAnsi="华文仿宋" w:hint="eastAsia"/>
          <w:sz w:val="32"/>
          <w:szCs w:val="32"/>
        </w:rPr>
        <w:t>-</w:t>
      </w:r>
      <w:r w:rsidRPr="00D01BB1">
        <w:rPr>
          <w:rFonts w:ascii="华文仿宋" w:eastAsia="华文仿宋" w:hAnsi="华文仿宋" w:hint="eastAsia"/>
          <w:sz w:val="32"/>
          <w:szCs w:val="32"/>
        </w:rPr>
        <w:t>2015年度全国锦标赛或冠军赛中取得有效成绩</w:t>
      </w:r>
      <w:r>
        <w:rPr>
          <w:rFonts w:ascii="华文仿宋" w:eastAsia="华文仿宋" w:hAnsi="华文仿宋" w:hint="eastAsia"/>
          <w:sz w:val="32"/>
          <w:szCs w:val="32"/>
        </w:rPr>
        <w:t>的运动员，</w:t>
      </w:r>
      <w:r w:rsidRPr="00D01BB1">
        <w:rPr>
          <w:rFonts w:ascii="华文仿宋" w:eastAsia="华文仿宋" w:hAnsi="华文仿宋" w:hint="eastAsia"/>
          <w:sz w:val="32"/>
          <w:szCs w:val="32"/>
        </w:rPr>
        <w:t>或在2015</w:t>
      </w:r>
      <w:r>
        <w:rPr>
          <w:rFonts w:ascii="华文仿宋" w:eastAsia="华文仿宋" w:hAnsi="华文仿宋" w:hint="eastAsia"/>
          <w:sz w:val="32"/>
          <w:szCs w:val="32"/>
        </w:rPr>
        <w:t>-</w:t>
      </w:r>
      <w:r w:rsidRPr="00D01BB1">
        <w:rPr>
          <w:rFonts w:ascii="华文仿宋" w:eastAsia="华文仿宋" w:hAnsi="华文仿宋" w:hint="eastAsia"/>
          <w:sz w:val="32"/>
          <w:szCs w:val="32"/>
        </w:rPr>
        <w:t>2016</w:t>
      </w:r>
      <w:r>
        <w:rPr>
          <w:rFonts w:ascii="华文仿宋" w:eastAsia="华文仿宋" w:hAnsi="华文仿宋" w:hint="eastAsia"/>
          <w:sz w:val="32"/>
          <w:szCs w:val="32"/>
        </w:rPr>
        <w:t>年度全国锦标赛中取得有效成绩的运动员。</w:t>
      </w:r>
    </w:p>
    <w:p w:rsidR="007D2C63" w:rsidRPr="00D01BB1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（二）</w:t>
      </w:r>
      <w:r w:rsidRPr="00D01BB1">
        <w:rPr>
          <w:rFonts w:ascii="华文仿宋" w:eastAsia="华文仿宋" w:hAnsi="华文仿宋" w:hint="eastAsia"/>
          <w:sz w:val="32"/>
          <w:szCs w:val="32"/>
        </w:rPr>
        <w:t>各单位可报运动员基数男、女各2</w:t>
      </w:r>
      <w:r>
        <w:rPr>
          <w:rFonts w:ascii="华文仿宋" w:eastAsia="华文仿宋" w:hAnsi="华文仿宋" w:hint="eastAsia"/>
          <w:sz w:val="32"/>
          <w:szCs w:val="32"/>
        </w:rPr>
        <w:t>人。</w:t>
      </w:r>
    </w:p>
    <w:p w:rsidR="007D2C63" w:rsidRPr="00D01BB1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01BB1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三</w:t>
      </w:r>
      <w:r w:rsidRPr="00D01BB1">
        <w:rPr>
          <w:rFonts w:ascii="华文仿宋" w:eastAsia="华文仿宋" w:hAnsi="华文仿宋" w:hint="eastAsia"/>
          <w:sz w:val="32"/>
          <w:szCs w:val="32"/>
        </w:rPr>
        <w:t>）每个参赛单位最多限报4名运动员参加各单项比赛。</w:t>
      </w:r>
    </w:p>
    <w:p w:rsidR="007D2C63" w:rsidRPr="00D01BB1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01BB1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四</w:t>
      </w:r>
      <w:r w:rsidRPr="00D01BB1">
        <w:rPr>
          <w:rFonts w:ascii="华文仿宋" w:eastAsia="华文仿宋" w:hAnsi="华文仿宋" w:hint="eastAsia"/>
          <w:sz w:val="32"/>
          <w:szCs w:val="32"/>
        </w:rPr>
        <w:t>）每个参赛单位限报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 w:rsidRPr="00D01BB1">
        <w:rPr>
          <w:rFonts w:ascii="华文仿宋" w:eastAsia="华文仿宋" w:hAnsi="华文仿宋" w:hint="eastAsia"/>
          <w:sz w:val="32"/>
          <w:szCs w:val="32"/>
        </w:rPr>
        <w:t>队参加接力比赛。</w:t>
      </w:r>
    </w:p>
    <w:p w:rsidR="007D2C63" w:rsidRPr="00D01BB1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01BB1"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五</w:t>
      </w:r>
      <w:r w:rsidRPr="00D01BB1">
        <w:rPr>
          <w:rFonts w:ascii="华文仿宋" w:eastAsia="华文仿宋" w:hAnsi="华文仿宋" w:hint="eastAsia"/>
          <w:sz w:val="32"/>
          <w:szCs w:val="32"/>
        </w:rPr>
        <w:t>）</w:t>
      </w:r>
      <w:r w:rsidRPr="00D14797">
        <w:rPr>
          <w:rFonts w:ascii="华文仿宋" w:eastAsia="华文仿宋" w:hAnsi="华文仿宋" w:hint="eastAsia"/>
          <w:sz w:val="32"/>
          <w:szCs w:val="32"/>
        </w:rPr>
        <w:t>运动队官员人数按照《中华人民共和国第十三届冬季运动会竞赛规程总则》（</w:t>
      </w:r>
      <w:proofErr w:type="gramStart"/>
      <w:r w:rsidRPr="00D14797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D14797">
        <w:rPr>
          <w:rFonts w:ascii="华文仿宋" w:eastAsia="华文仿宋" w:hAnsi="华文仿宋" w:hint="eastAsia"/>
          <w:sz w:val="32"/>
          <w:szCs w:val="32"/>
        </w:rPr>
        <w:t>[2015]58号）第三条第（三）</w:t>
      </w:r>
      <w:r w:rsidRPr="00D14797">
        <w:rPr>
          <w:rFonts w:ascii="华文仿宋" w:eastAsia="华文仿宋" w:hAnsi="华文仿宋" w:hint="eastAsia"/>
          <w:sz w:val="32"/>
          <w:szCs w:val="32"/>
        </w:rPr>
        <w:lastRenderedPageBreak/>
        <w:t>项规定执行。</w:t>
      </w:r>
    </w:p>
    <w:p w:rsidR="007D2C63" w:rsidRPr="007C29B5" w:rsidRDefault="007D2C63" w:rsidP="007D2C63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四、竞赛办法</w:t>
      </w:r>
    </w:p>
    <w:p w:rsidR="007D2C63" w:rsidRPr="00D01BB1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01BB1">
        <w:rPr>
          <w:rFonts w:ascii="华文仿宋" w:eastAsia="华文仿宋" w:hAnsi="华文仿宋" w:hint="eastAsia"/>
          <w:sz w:val="32"/>
          <w:szCs w:val="32"/>
        </w:rPr>
        <w:t>（一）执行</w:t>
      </w:r>
      <w:r w:rsidRPr="00206E34">
        <w:rPr>
          <w:rFonts w:ascii="华文仿宋" w:eastAsia="华文仿宋" w:hAnsi="华文仿宋" w:hint="eastAsia"/>
          <w:sz w:val="32"/>
          <w:szCs w:val="32"/>
        </w:rPr>
        <w:t>中国冬季两项协会</w:t>
      </w:r>
      <w:r w:rsidRPr="00D01BB1">
        <w:rPr>
          <w:rFonts w:ascii="华文仿宋" w:eastAsia="华文仿宋" w:hAnsi="华文仿宋" w:hint="eastAsia"/>
          <w:sz w:val="32"/>
          <w:szCs w:val="32"/>
        </w:rPr>
        <w:t>审定的最新竞赛规则。</w:t>
      </w:r>
    </w:p>
    <w:p w:rsidR="007D2C63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D01BB1">
        <w:rPr>
          <w:rFonts w:ascii="华文仿宋" w:eastAsia="华文仿宋" w:hAnsi="华文仿宋" w:hint="eastAsia"/>
          <w:sz w:val="32"/>
          <w:szCs w:val="32"/>
        </w:rPr>
        <w:t>（二）比赛器材规格和标准</w:t>
      </w:r>
      <w:r>
        <w:rPr>
          <w:rFonts w:ascii="华文仿宋" w:eastAsia="华文仿宋" w:hAnsi="华文仿宋" w:hint="eastAsia"/>
          <w:sz w:val="32"/>
          <w:szCs w:val="32"/>
        </w:rPr>
        <w:t>执行</w:t>
      </w:r>
      <w:r w:rsidRPr="00D01BB1">
        <w:rPr>
          <w:rFonts w:ascii="华文仿宋" w:eastAsia="华文仿宋" w:hAnsi="华文仿宋" w:hint="eastAsia"/>
          <w:sz w:val="32"/>
          <w:szCs w:val="32"/>
        </w:rPr>
        <w:t>国际冬季两项联合会关于冬季两项比赛器材的有关规定。</w:t>
      </w:r>
    </w:p>
    <w:p w:rsidR="007D2C63" w:rsidRPr="007C29B5" w:rsidRDefault="007D2C63" w:rsidP="007D2C63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五、奖励办法</w:t>
      </w:r>
    </w:p>
    <w:p w:rsidR="007D2C63" w:rsidRPr="00C14C7D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4C7D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C14C7D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C14C7D">
        <w:rPr>
          <w:rFonts w:ascii="华文仿宋" w:eastAsia="华文仿宋" w:hAnsi="华文仿宋" w:hint="eastAsia"/>
          <w:sz w:val="32"/>
          <w:szCs w:val="32"/>
        </w:rPr>
        <w:t>[2015]58号）第六条规定执行。</w:t>
      </w:r>
    </w:p>
    <w:p w:rsidR="007D2C63" w:rsidRPr="007C29B5" w:rsidRDefault="007D2C63" w:rsidP="007D2C63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六、报名和报到</w:t>
      </w:r>
    </w:p>
    <w:p w:rsidR="007D2C63" w:rsidRPr="00C14C7D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4C7D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C14C7D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C14C7D">
        <w:rPr>
          <w:rFonts w:ascii="华文仿宋" w:eastAsia="华文仿宋" w:hAnsi="华文仿宋" w:hint="eastAsia"/>
          <w:sz w:val="32"/>
          <w:szCs w:val="32"/>
        </w:rPr>
        <w:t>[2015]58号）第三条第（四）、（五）项规定执行。</w:t>
      </w:r>
    </w:p>
    <w:p w:rsidR="007D2C63" w:rsidRPr="007C29B5" w:rsidRDefault="007D2C63" w:rsidP="007D2C63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七、技术官员</w:t>
      </w:r>
    </w:p>
    <w:p w:rsidR="007D2C63" w:rsidRPr="00C14C7D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4C7D">
        <w:rPr>
          <w:rFonts w:ascii="华文仿宋" w:eastAsia="华文仿宋" w:hAnsi="华文仿宋" w:hint="eastAsia"/>
          <w:sz w:val="32"/>
          <w:szCs w:val="32"/>
        </w:rPr>
        <w:t>按照《中华人民共和国第十三届冬季运动会竞赛规程总则》（</w:t>
      </w:r>
      <w:proofErr w:type="gramStart"/>
      <w:r w:rsidRPr="00C14C7D">
        <w:rPr>
          <w:rFonts w:ascii="华文仿宋" w:eastAsia="华文仿宋" w:hAnsi="华文仿宋" w:hint="eastAsia"/>
          <w:sz w:val="32"/>
          <w:szCs w:val="32"/>
        </w:rPr>
        <w:t>体竞字</w:t>
      </w:r>
      <w:proofErr w:type="gramEnd"/>
      <w:r w:rsidRPr="00C14C7D">
        <w:rPr>
          <w:rFonts w:ascii="华文仿宋" w:eastAsia="华文仿宋" w:hAnsi="华文仿宋" w:hint="eastAsia"/>
          <w:sz w:val="32"/>
          <w:szCs w:val="32"/>
        </w:rPr>
        <w:t>[2015]58号）第八条规定执行。</w:t>
      </w:r>
    </w:p>
    <w:p w:rsidR="007D2C63" w:rsidRPr="007C29B5" w:rsidRDefault="007D2C63" w:rsidP="007D2C63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八、仲裁</w:t>
      </w:r>
    </w:p>
    <w:p w:rsidR="007D2C63" w:rsidRPr="00C14C7D" w:rsidRDefault="007D2C63" w:rsidP="007D2C6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14C7D">
        <w:rPr>
          <w:rFonts w:ascii="华文仿宋" w:eastAsia="华文仿宋" w:hAnsi="华文仿宋" w:hint="eastAsia"/>
          <w:sz w:val="32"/>
          <w:szCs w:val="32"/>
        </w:rPr>
        <w:t>仲裁委员会人员组成和职责范围按《仲裁委员会条例》规定执行。</w:t>
      </w:r>
    </w:p>
    <w:p w:rsidR="007D2C63" w:rsidRDefault="007D2C63" w:rsidP="007D2C63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7C29B5">
        <w:rPr>
          <w:rFonts w:ascii="宋体" w:hAnsi="宋体" w:hint="eastAsia"/>
          <w:b/>
          <w:sz w:val="32"/>
          <w:szCs w:val="32"/>
        </w:rPr>
        <w:t>九、未尽事宜，另行通知。</w:t>
      </w:r>
    </w:p>
    <w:p w:rsidR="001B668D" w:rsidRPr="007D2C63" w:rsidRDefault="001B668D"/>
    <w:sectPr w:rsidR="001B668D" w:rsidRPr="007D2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63"/>
    <w:rsid w:val="001B668D"/>
    <w:rsid w:val="007D2C63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2015-07-16T01:56:00Z</dcterms:created>
  <dcterms:modified xsi:type="dcterms:W3CDTF">2015-07-17T00:50:00Z</dcterms:modified>
</cp:coreProperties>
</file>