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85" w:rsidRDefault="003B1F85" w:rsidP="003B1F85">
      <w:pPr>
        <w:spacing w:line="600" w:lineRule="exact"/>
        <w:rPr>
          <w:rFonts w:ascii="宋体" w:hAnsi="宋体"/>
          <w:b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附件1：</w:t>
      </w:r>
      <w:r>
        <w:rPr>
          <w:rFonts w:ascii="宋体" w:hAnsi="宋体" w:hint="eastAsia"/>
          <w:b/>
          <w:sz w:val="36"/>
          <w:szCs w:val="36"/>
        </w:rPr>
        <w:t xml:space="preserve">         日 程 安 排</w:t>
      </w:r>
    </w:p>
    <w:tbl>
      <w:tblPr>
        <w:tblW w:w="9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1641"/>
        <w:gridCol w:w="3244"/>
        <w:gridCol w:w="1194"/>
        <w:gridCol w:w="1788"/>
      </w:tblGrid>
      <w:tr w:rsidR="003B1F85" w:rsidTr="003E3720">
        <w:trPr>
          <w:trHeight w:hRule="exact" w:val="1035"/>
          <w:jc w:val="center"/>
        </w:trPr>
        <w:tc>
          <w:tcPr>
            <w:tcW w:w="1293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日 期</w:t>
            </w:r>
          </w:p>
        </w:tc>
        <w:tc>
          <w:tcPr>
            <w:tcW w:w="1641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时  间</w:t>
            </w:r>
          </w:p>
        </w:tc>
        <w:tc>
          <w:tcPr>
            <w:tcW w:w="3244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内  容</w:t>
            </w:r>
          </w:p>
        </w:tc>
        <w:tc>
          <w:tcPr>
            <w:tcW w:w="1194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  <w:lang w:val="zh-CN"/>
              </w:rPr>
              <w:t>授课人</w:t>
            </w:r>
          </w:p>
        </w:tc>
        <w:tc>
          <w:tcPr>
            <w:tcW w:w="1788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spacing w:val="-2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  <w:lang w:val="zh-CN"/>
              </w:rPr>
              <w:t>单位/职称</w:t>
            </w:r>
          </w:p>
        </w:tc>
      </w:tr>
      <w:tr w:rsidR="003B1F85" w:rsidTr="003E3720">
        <w:trPr>
          <w:trHeight w:hRule="exact" w:val="860"/>
          <w:jc w:val="center"/>
        </w:trPr>
        <w:tc>
          <w:tcPr>
            <w:tcW w:w="1293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4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月1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1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日</w:t>
            </w:r>
          </w:p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（周一）</w:t>
            </w:r>
          </w:p>
        </w:tc>
        <w:tc>
          <w:tcPr>
            <w:tcW w:w="1641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全天</w:t>
            </w:r>
          </w:p>
        </w:tc>
        <w:tc>
          <w:tcPr>
            <w:tcW w:w="6226" w:type="dxa"/>
            <w:gridSpan w:val="3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 xml:space="preserve">             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报  到</w:t>
            </w:r>
          </w:p>
        </w:tc>
      </w:tr>
      <w:tr w:rsidR="003B1F85" w:rsidTr="003E3720">
        <w:trPr>
          <w:trHeight w:hRule="exact" w:val="1035"/>
          <w:jc w:val="center"/>
        </w:trPr>
        <w:tc>
          <w:tcPr>
            <w:tcW w:w="1293" w:type="dxa"/>
            <w:vMerge w:val="restart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4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月1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2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日</w:t>
            </w:r>
          </w:p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（周二）</w:t>
            </w:r>
          </w:p>
        </w:tc>
        <w:tc>
          <w:tcPr>
            <w:tcW w:w="1641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8:30—8:45</w:t>
            </w:r>
          </w:p>
        </w:tc>
        <w:tc>
          <w:tcPr>
            <w:tcW w:w="3244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开班典礼</w:t>
            </w:r>
          </w:p>
        </w:tc>
        <w:tc>
          <w:tcPr>
            <w:tcW w:w="1194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788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</w:tr>
      <w:tr w:rsidR="003B1F85" w:rsidTr="003E3720">
        <w:trPr>
          <w:trHeight w:hRule="exact" w:val="1035"/>
          <w:jc w:val="center"/>
        </w:trPr>
        <w:tc>
          <w:tcPr>
            <w:tcW w:w="1293" w:type="dxa"/>
            <w:vMerge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641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9:00—11: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3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</w:t>
            </w:r>
          </w:p>
        </w:tc>
        <w:tc>
          <w:tcPr>
            <w:tcW w:w="3244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left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飞碟射击运动项目的</w:t>
            </w:r>
          </w:p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left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定义规律和特点</w:t>
            </w:r>
          </w:p>
        </w:tc>
        <w:tc>
          <w:tcPr>
            <w:tcW w:w="1194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李伟光</w:t>
            </w:r>
          </w:p>
        </w:tc>
        <w:tc>
          <w:tcPr>
            <w:tcW w:w="1788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国家级教练</w:t>
            </w:r>
          </w:p>
        </w:tc>
      </w:tr>
      <w:tr w:rsidR="003B1F85" w:rsidTr="003E3720">
        <w:trPr>
          <w:trHeight w:hRule="exact" w:val="1035"/>
          <w:jc w:val="center"/>
        </w:trPr>
        <w:tc>
          <w:tcPr>
            <w:tcW w:w="1293" w:type="dxa"/>
            <w:vMerge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641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14:30—17: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0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</w:t>
            </w:r>
          </w:p>
        </w:tc>
        <w:tc>
          <w:tcPr>
            <w:tcW w:w="3244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left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飞碟射击三个项目的基本</w:t>
            </w:r>
          </w:p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left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技术动作和训练步骤要求</w:t>
            </w:r>
          </w:p>
        </w:tc>
        <w:tc>
          <w:tcPr>
            <w:tcW w:w="1194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 xml:space="preserve">李伟光 </w:t>
            </w:r>
          </w:p>
        </w:tc>
        <w:tc>
          <w:tcPr>
            <w:tcW w:w="1788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国家级教练</w:t>
            </w:r>
          </w:p>
        </w:tc>
      </w:tr>
      <w:tr w:rsidR="003B1F85" w:rsidTr="003E3720">
        <w:trPr>
          <w:trHeight w:hRule="exact" w:val="1035"/>
          <w:jc w:val="center"/>
        </w:trPr>
        <w:tc>
          <w:tcPr>
            <w:tcW w:w="1293" w:type="dxa"/>
            <w:vMerge w:val="restart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4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月1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3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日</w:t>
            </w:r>
          </w:p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（周三）</w:t>
            </w:r>
          </w:p>
        </w:tc>
        <w:tc>
          <w:tcPr>
            <w:tcW w:w="1641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9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0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0—11:30</w:t>
            </w:r>
          </w:p>
        </w:tc>
        <w:tc>
          <w:tcPr>
            <w:tcW w:w="3244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left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手枪慢射和气手枪的</w:t>
            </w:r>
          </w:p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left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基本动作要领</w:t>
            </w:r>
          </w:p>
        </w:tc>
        <w:tc>
          <w:tcPr>
            <w:tcW w:w="1194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邓光伟</w:t>
            </w:r>
          </w:p>
        </w:tc>
        <w:tc>
          <w:tcPr>
            <w:tcW w:w="1788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国家级教练</w:t>
            </w:r>
          </w:p>
        </w:tc>
      </w:tr>
      <w:tr w:rsidR="003B1F85" w:rsidTr="003E3720">
        <w:trPr>
          <w:trHeight w:hRule="exact" w:val="1035"/>
          <w:jc w:val="center"/>
        </w:trPr>
        <w:tc>
          <w:tcPr>
            <w:tcW w:w="1293" w:type="dxa"/>
            <w:vMerge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641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14:30—17: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0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</w:t>
            </w:r>
          </w:p>
        </w:tc>
        <w:tc>
          <w:tcPr>
            <w:tcW w:w="3244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left"/>
              <w:rPr>
                <w:rFonts w:ascii="仿宋_GB2312" w:eastAsia="仿宋_GB2312" w:hAnsi="Calibri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 xml:space="preserve"> 手枪慢射和气手枪训练及</w:t>
            </w:r>
          </w:p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left"/>
              <w:rPr>
                <w:rFonts w:ascii="仿宋_GB2312" w:eastAsia="仿宋_GB2312" w:hAnsi="Calibri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 xml:space="preserve"> 比赛过程当中的注意事项</w:t>
            </w:r>
          </w:p>
        </w:tc>
        <w:tc>
          <w:tcPr>
            <w:tcW w:w="1194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rPr>
                <w:rFonts w:ascii="仿宋_GB2312" w:eastAsia="仿宋_GB2312" w:hAnsi="Calibri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 xml:space="preserve"> 邓光伟</w:t>
            </w:r>
          </w:p>
        </w:tc>
        <w:tc>
          <w:tcPr>
            <w:tcW w:w="1788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国家级教练</w:t>
            </w:r>
          </w:p>
        </w:tc>
      </w:tr>
      <w:tr w:rsidR="003B1F85" w:rsidTr="003E3720">
        <w:trPr>
          <w:trHeight w:hRule="exact" w:val="1035"/>
          <w:jc w:val="center"/>
        </w:trPr>
        <w:tc>
          <w:tcPr>
            <w:tcW w:w="1293" w:type="dxa"/>
            <w:vMerge w:val="restart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4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月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14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日</w:t>
            </w:r>
          </w:p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（周四）</w:t>
            </w:r>
          </w:p>
        </w:tc>
        <w:tc>
          <w:tcPr>
            <w:tcW w:w="1641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9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0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0—11:30</w:t>
            </w:r>
          </w:p>
        </w:tc>
        <w:tc>
          <w:tcPr>
            <w:tcW w:w="3244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left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步枪的专项技术训练及</w:t>
            </w:r>
          </w:p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left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基本功训练注意问题</w:t>
            </w:r>
          </w:p>
        </w:tc>
        <w:tc>
          <w:tcPr>
            <w:tcW w:w="1194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常静春</w:t>
            </w:r>
          </w:p>
        </w:tc>
        <w:tc>
          <w:tcPr>
            <w:tcW w:w="1788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国家级教练</w:t>
            </w:r>
          </w:p>
        </w:tc>
      </w:tr>
      <w:tr w:rsidR="003B1F85" w:rsidTr="003E3720">
        <w:trPr>
          <w:trHeight w:hRule="exact" w:val="1035"/>
          <w:jc w:val="center"/>
        </w:trPr>
        <w:tc>
          <w:tcPr>
            <w:tcW w:w="1293" w:type="dxa"/>
            <w:vMerge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641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14:30—17: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0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</w:t>
            </w:r>
          </w:p>
        </w:tc>
        <w:tc>
          <w:tcPr>
            <w:tcW w:w="3244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left"/>
              <w:rPr>
                <w:rFonts w:ascii="仿宋_GB2312" w:eastAsia="仿宋_GB2312" w:hAnsi="Calibri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 xml:space="preserve">  </w:t>
            </w:r>
          </w:p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left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步枪在大赛前的</w:t>
            </w:r>
          </w:p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left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训练周期安排</w:t>
            </w:r>
          </w:p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left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 xml:space="preserve">  </w:t>
            </w:r>
          </w:p>
        </w:tc>
        <w:tc>
          <w:tcPr>
            <w:tcW w:w="1194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常静春</w:t>
            </w:r>
          </w:p>
        </w:tc>
        <w:tc>
          <w:tcPr>
            <w:tcW w:w="1788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国家级教练</w:t>
            </w:r>
          </w:p>
        </w:tc>
      </w:tr>
      <w:tr w:rsidR="003B1F85" w:rsidTr="003E3720">
        <w:trPr>
          <w:trHeight w:hRule="exact" w:val="1035"/>
          <w:jc w:val="center"/>
        </w:trPr>
        <w:tc>
          <w:tcPr>
            <w:tcW w:w="1293" w:type="dxa"/>
            <w:vMerge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641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9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0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0—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21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3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</w:t>
            </w:r>
          </w:p>
        </w:tc>
        <w:tc>
          <w:tcPr>
            <w:tcW w:w="3244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国际射联技术规则的变化</w:t>
            </w:r>
          </w:p>
        </w:tc>
        <w:tc>
          <w:tcPr>
            <w:tcW w:w="1194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马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岚</w:t>
            </w:r>
            <w:proofErr w:type="gramEnd"/>
          </w:p>
        </w:tc>
        <w:tc>
          <w:tcPr>
            <w:tcW w:w="1788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国际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A级裁判</w:t>
            </w:r>
          </w:p>
        </w:tc>
      </w:tr>
      <w:tr w:rsidR="003B1F85" w:rsidTr="003E3720">
        <w:trPr>
          <w:trHeight w:hRule="exact" w:val="1068"/>
          <w:jc w:val="center"/>
        </w:trPr>
        <w:tc>
          <w:tcPr>
            <w:tcW w:w="1293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4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月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15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日</w:t>
            </w:r>
          </w:p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（周五）</w:t>
            </w:r>
          </w:p>
        </w:tc>
        <w:tc>
          <w:tcPr>
            <w:tcW w:w="1641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9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0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0—11:30</w:t>
            </w:r>
          </w:p>
        </w:tc>
        <w:tc>
          <w:tcPr>
            <w:tcW w:w="3244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比赛中常见问题的处理</w:t>
            </w:r>
          </w:p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及注意事项</w:t>
            </w:r>
          </w:p>
        </w:tc>
        <w:tc>
          <w:tcPr>
            <w:tcW w:w="1194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马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岚</w:t>
            </w:r>
            <w:proofErr w:type="gramEnd"/>
          </w:p>
        </w:tc>
        <w:tc>
          <w:tcPr>
            <w:tcW w:w="1788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国际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A级裁判</w:t>
            </w:r>
          </w:p>
        </w:tc>
      </w:tr>
      <w:tr w:rsidR="003B1F85" w:rsidTr="003E3720">
        <w:trPr>
          <w:trHeight w:hRule="exact" w:val="708"/>
          <w:jc w:val="center"/>
        </w:trPr>
        <w:tc>
          <w:tcPr>
            <w:tcW w:w="1293" w:type="dxa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7867" w:type="dxa"/>
            <w:gridSpan w:val="4"/>
            <w:vAlign w:val="center"/>
          </w:tcPr>
          <w:p w:rsidR="003B1F85" w:rsidRDefault="003B1F85" w:rsidP="003E3720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离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会</w:t>
            </w:r>
          </w:p>
        </w:tc>
      </w:tr>
    </w:tbl>
    <w:p w:rsidR="00D335A1" w:rsidRDefault="003B1F85" w:rsidP="003B1F85">
      <w:pPr>
        <w:spacing w:beforeLines="50" w:before="156" w:afterLines="25" w:after="78"/>
      </w:pPr>
      <w:r>
        <w:rPr>
          <w:rFonts w:ascii="仿宋_GB2312" w:eastAsia="仿宋_GB2312" w:cs="宋体" w:hint="eastAsia"/>
          <w:kern w:val="0"/>
          <w:lang w:val="zh-CN"/>
        </w:rPr>
        <w:t>注：表中信息如有变化则另行通知</w:t>
      </w:r>
      <w:bookmarkStart w:id="0" w:name="_GoBack"/>
      <w:bookmarkEnd w:id="0"/>
    </w:p>
    <w:sectPr w:rsidR="00D335A1"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9392374"/>
      <w:docPartObj>
        <w:docPartGallery w:val="Page Numbers (Bottom of Page)"/>
        <w:docPartUnique/>
      </w:docPartObj>
    </w:sdtPr>
    <w:sdtEndPr/>
    <w:sdtContent>
      <w:p w:rsidR="00EF3E46" w:rsidRDefault="003B1F8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B1F85">
          <w:rPr>
            <w:noProof/>
            <w:lang w:val="zh-CN"/>
          </w:rPr>
          <w:t>1</w:t>
        </w:r>
        <w:r>
          <w:fldChar w:fldCharType="end"/>
        </w:r>
      </w:p>
    </w:sdtContent>
  </w:sdt>
  <w:p w:rsidR="00EF3E46" w:rsidRDefault="003B1F85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4B8" w:rsidRDefault="003B1F8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FE"/>
    <w:rsid w:val="003B1F85"/>
    <w:rsid w:val="00D335A1"/>
    <w:rsid w:val="00D3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8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3B1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1F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B1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1F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8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3B1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1F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B1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1F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2016-04-06T03:40:00Z</dcterms:created>
  <dcterms:modified xsi:type="dcterms:W3CDTF">2016-04-06T03:41:00Z</dcterms:modified>
</cp:coreProperties>
</file>