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EE" w:rsidRPr="009534EE" w:rsidRDefault="009534EE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4695C" w:rsidRPr="002F59D7" w:rsidRDefault="0024695C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2F59D7">
        <w:rPr>
          <w:rFonts w:ascii="华文中宋" w:eastAsia="华文中宋" w:hAnsi="华文中宋" w:hint="eastAsia"/>
          <w:b/>
          <w:sz w:val="32"/>
          <w:szCs w:val="32"/>
        </w:rPr>
        <w:t>山地户外运动产业发展规划</w:t>
      </w:r>
    </w:p>
    <w:bookmarkEnd w:id="0"/>
    <w:p w:rsidR="0024695C" w:rsidRPr="00DB6AF2" w:rsidRDefault="0024695C">
      <w:pPr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 xml:space="preserve">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</w:t>
      </w:r>
    </w:p>
    <w:p w:rsidR="0024695C" w:rsidRDefault="0024695C" w:rsidP="000D3917">
      <w:pPr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山地户外运动产业是健身休闲产业的重要组成部分，是以自然山地环境为载体、以参与体验为主要形式、以促进身心健康为目的，向大众提供相关产品和服务的一系列经济活动，主要包括登山、徒步、露营、骑行、自然岩壁攀登、定向与导航等项目</w:t>
      </w:r>
      <w:r>
        <w:rPr>
          <w:rFonts w:hint="eastAsia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当前，我国进入全面建设小康社会的决胜阶段，人民群众体育消费方式从实物型消费向参与型消费转变，大力发展山地户外运动产业是满足人民多样化</w:t>
      </w:r>
      <w:r w:rsidR="00C43165">
        <w:rPr>
          <w:rFonts w:ascii="仿宋_GB2312" w:eastAsia="仿宋_GB2312" w:hAnsi="宋体" w:cs="宋体" w:hint="eastAsia"/>
          <w:kern w:val="0"/>
          <w:sz w:val="32"/>
          <w:szCs w:val="32"/>
        </w:rPr>
        <w:t>体育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消费需求的重要途径，是</w:t>
      </w:r>
      <w:r>
        <w:rPr>
          <w:rFonts w:ascii="仿宋_GB2312" w:eastAsia="仿宋_GB2312" w:hAnsi="仿宋" w:hint="eastAsia"/>
          <w:sz w:val="32"/>
          <w:szCs w:val="32"/>
        </w:rPr>
        <w:t>落实《全民健身计划（</w:t>
      </w:r>
      <w:r>
        <w:rPr>
          <w:rFonts w:ascii="仿宋_GB2312" w:eastAsia="仿宋_GB2312" w:hAnsi="仿宋"/>
          <w:sz w:val="32"/>
          <w:szCs w:val="32"/>
        </w:rPr>
        <w:t>2016-2020</w:t>
      </w:r>
      <w:r w:rsidR="005837A9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）》、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建设健康中国、激发产业发展活力的重要内容，对释放消费潜力、打造经济增长新动能具有十分重要的意义。</w:t>
      </w:r>
      <w:r w:rsidR="005D7843">
        <w:rPr>
          <w:rFonts w:ascii="仿宋_GB2312" w:eastAsia="仿宋_GB2312" w:hAnsi="宋体" w:cs="宋体" w:hint="eastAsia"/>
          <w:kern w:val="0"/>
          <w:sz w:val="32"/>
          <w:szCs w:val="32"/>
        </w:rPr>
        <w:t>为普及和推广山地户外运动项目，加快山地户外运动产业发展，特制定本规划。</w:t>
      </w:r>
      <w:r w:rsidR="00DA6059">
        <w:rPr>
          <w:rFonts w:ascii="仿宋_GB2312" w:eastAsia="仿宋_GB2312" w:hAnsi="宋体" w:cs="宋体" w:hint="eastAsia"/>
          <w:kern w:val="0"/>
          <w:sz w:val="32"/>
          <w:szCs w:val="32"/>
        </w:rPr>
        <w:t>本规划实施时限为“十三五”时期。</w:t>
      </w:r>
    </w:p>
    <w:p w:rsidR="0024695C" w:rsidRDefault="0024695C" w:rsidP="000D3917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一、发展基础与面临形势</w:t>
      </w:r>
    </w:p>
    <w:p w:rsidR="0024695C" w:rsidRDefault="0024695C" w:rsidP="000D3917">
      <w:pPr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伴随国民经济水平的不断提升，群众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体育</w:t>
      </w:r>
      <w:r w:rsidR="00C43165">
        <w:rPr>
          <w:rFonts w:ascii="仿宋_GB2312" w:eastAsia="仿宋_GB2312" w:hAnsi="宋体" w:cs="宋体" w:hint="eastAsia"/>
          <w:kern w:val="0"/>
          <w:sz w:val="32"/>
          <w:szCs w:val="32"/>
        </w:rPr>
        <w:t>消费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需求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也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持续高涨</w:t>
      </w:r>
      <w:r w:rsidRPr="00883EE3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山地户外运动产业取得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快速增长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全国户外运动爱好者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达</w:t>
      </w:r>
      <w:r w:rsidRPr="00883EE3">
        <w:rPr>
          <w:rFonts w:ascii="仿宋_GB2312" w:eastAsia="仿宋_GB2312" w:hAnsi="宋体" w:cs="宋体"/>
          <w:kern w:val="0"/>
          <w:sz w:val="32"/>
          <w:szCs w:val="32"/>
        </w:rPr>
        <w:t>1.3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亿，户外用品市场规模已达</w:t>
      </w:r>
      <w:r w:rsidRPr="00883EE3">
        <w:rPr>
          <w:rFonts w:ascii="仿宋_GB2312" w:eastAsia="仿宋_GB2312" w:hAnsi="宋体" w:cs="宋体"/>
          <w:kern w:val="0"/>
          <w:sz w:val="32"/>
          <w:szCs w:val="32"/>
        </w:rPr>
        <w:t>180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亿元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我国山地户外运动产业总体实力、产业覆盖面、社会参与度、市场认可度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得到较大的提升。同时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制约山地户外运动产业的薄弱环节依然突出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883EE3">
        <w:rPr>
          <w:rFonts w:ascii="仿宋_GB2312" w:eastAsia="仿宋_GB2312" w:hAnsi="宋体" w:cs="宋体" w:hint="eastAsia"/>
          <w:kern w:val="0"/>
          <w:sz w:val="32"/>
          <w:szCs w:val="32"/>
        </w:rPr>
        <w:t>产业规模较小、产业基础较为薄弱、产业体系不健全，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中低端消费动力不足与高端消费外流并存，产业协作日趋紧密与多部门协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同缺位并存、管理体制不完善与运行机制不顺畅等矛盾并存。</w:t>
      </w:r>
    </w:p>
    <w:p w:rsidR="0024695C" w:rsidRDefault="00C43165">
      <w:pPr>
        <w:ind w:firstLineChars="196" w:firstLine="627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当前，山地户外运动产业必将迎来新的战略发展机遇，</w:t>
      </w:r>
      <w:r w:rsidR="0024695C">
        <w:rPr>
          <w:rFonts w:ascii="仿宋_GB2312" w:eastAsia="仿宋_GB2312" w:hAnsi="宋体" w:cs="宋体" w:hint="eastAsia"/>
          <w:kern w:val="0"/>
          <w:sz w:val="32"/>
          <w:szCs w:val="32"/>
        </w:rPr>
        <w:t>伴随</w:t>
      </w:r>
      <w:r w:rsidR="0024695C">
        <w:rPr>
          <w:rFonts w:ascii="仿宋_GB2312" w:eastAsia="仿宋_GB2312" w:hAnsi="黑体" w:cs="Arial" w:hint="eastAsia"/>
          <w:sz w:val="32"/>
          <w:szCs w:val="32"/>
        </w:rPr>
        <w:t>“健康中国”战略的逐步实施、</w:t>
      </w:r>
      <w:r w:rsidR="0024695C">
        <w:rPr>
          <w:rFonts w:ascii="仿宋_GB2312" w:eastAsia="仿宋_GB2312" w:hAnsi="宋体" w:cs="宋体" w:hint="eastAsia"/>
          <w:kern w:val="0"/>
          <w:sz w:val="32"/>
          <w:szCs w:val="32"/>
        </w:rPr>
        <w:t>供给侧结构性改革的</w:t>
      </w:r>
      <w:r w:rsidR="0024695C" w:rsidRPr="00883EE3">
        <w:rPr>
          <w:rFonts w:ascii="仿宋_GB2312" w:eastAsia="仿宋_GB2312" w:hAnsi="仿宋" w:cs="仿宋" w:hint="eastAsia"/>
          <w:kern w:val="0"/>
          <w:sz w:val="32"/>
          <w:szCs w:val="32"/>
        </w:rPr>
        <w:t>不断深入、“互联网</w:t>
      </w:r>
      <w:r w:rsidR="0024695C" w:rsidRPr="00883EE3">
        <w:rPr>
          <w:rFonts w:ascii="仿宋_GB2312" w:eastAsia="仿宋_GB2312" w:hAnsi="仿宋" w:cs="仿宋"/>
          <w:kern w:val="0"/>
          <w:sz w:val="32"/>
          <w:szCs w:val="32"/>
        </w:rPr>
        <w:t>+</w:t>
      </w:r>
      <w:r w:rsidR="0024695C" w:rsidRPr="00883EE3">
        <w:rPr>
          <w:rFonts w:ascii="仿宋_GB2312" w:eastAsia="仿宋_GB2312" w:hAnsi="仿宋" w:cs="仿宋" w:hint="eastAsia"/>
          <w:kern w:val="0"/>
          <w:sz w:val="32"/>
          <w:szCs w:val="32"/>
        </w:rPr>
        <w:t>”、智慧旅游、大数据等理念与工具的广泛应用，公众的个性化、层次化、体验化需求趋于旺盛，</w:t>
      </w:r>
      <w:r w:rsidR="0024695C">
        <w:rPr>
          <w:rFonts w:ascii="仿宋_GB2312" w:eastAsia="仿宋_GB2312" w:hAnsi="黑体" w:cs="Arial" w:hint="eastAsia"/>
          <w:sz w:val="32"/>
          <w:szCs w:val="32"/>
        </w:rPr>
        <w:t>我国山地户外运动产品供给将从低水平、单一化向多层次、多元化扩展，参与群体将从年轻化向</w:t>
      </w:r>
      <w:r w:rsidR="0024695C">
        <w:rPr>
          <w:rFonts w:ascii="仿宋_GB2312" w:eastAsia="仿宋_GB2312" w:hAnsi="仿宋" w:cs="仿宋" w:hint="eastAsia"/>
          <w:kern w:val="0"/>
          <w:sz w:val="32"/>
          <w:szCs w:val="32"/>
        </w:rPr>
        <w:t>不同年龄、阶层、职业的消费人群拓展，</w:t>
      </w:r>
      <w:r w:rsidR="0024695C">
        <w:rPr>
          <w:rFonts w:ascii="仿宋_GB2312" w:eastAsia="仿宋_GB2312" w:hAnsi="黑体" w:cs="Arial" w:hint="eastAsia"/>
          <w:sz w:val="32"/>
          <w:szCs w:val="32"/>
        </w:rPr>
        <w:t>产业范围将从封闭化向开放化、融合化扩展，</w:t>
      </w:r>
      <w:r w:rsidR="0024695C">
        <w:rPr>
          <w:rFonts w:ascii="仿宋_GB2312" w:eastAsia="仿宋_GB2312" w:hAnsi="宋体" w:cs="宋体" w:hint="eastAsia"/>
          <w:kern w:val="0"/>
          <w:sz w:val="32"/>
          <w:szCs w:val="32"/>
        </w:rPr>
        <w:t>对经济发展的贡献将进一步增强。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二、总体要求</w:t>
      </w:r>
    </w:p>
    <w:p w:rsidR="0024695C" w:rsidRDefault="0024695C">
      <w:pPr>
        <w:ind w:firstLineChars="200" w:firstLine="643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（一）指导思想</w:t>
      </w:r>
    </w:p>
    <w:p w:rsidR="0024695C" w:rsidRPr="00883EE3" w:rsidRDefault="0024695C">
      <w:pPr>
        <w:ind w:firstLineChars="196" w:firstLine="627"/>
        <w:rPr>
          <w:rFonts w:ascii="仿宋_GB2312" w:eastAsia="仿宋_GB2312" w:hAnsi="黑体" w:cs="Arial"/>
          <w:sz w:val="32"/>
          <w:szCs w:val="32"/>
        </w:rPr>
      </w:pPr>
      <w:r w:rsidRPr="00883EE3">
        <w:rPr>
          <w:rFonts w:ascii="仿宋_GB2312" w:eastAsia="仿宋_GB2312" w:hAnsi="黑体" w:cs="Arial" w:hint="eastAsia"/>
          <w:sz w:val="32"/>
          <w:szCs w:val="32"/>
        </w:rPr>
        <w:t>全面贯彻党的十八大和十八届三中、四中、五中全会精神，按照“五位一体”总体布局和</w:t>
      </w:r>
      <w:r w:rsidRPr="00883EE3">
        <w:rPr>
          <w:rFonts w:ascii="仿宋_GB2312" w:eastAsia="仿宋_GB2312" w:hAnsi="黑体" w:cs="Arial"/>
          <w:sz w:val="32"/>
          <w:szCs w:val="32"/>
        </w:rPr>
        <w:t xml:space="preserve"> </w:t>
      </w:r>
      <w:r w:rsidRPr="00883EE3">
        <w:rPr>
          <w:rFonts w:ascii="仿宋_GB2312" w:eastAsia="仿宋_GB2312" w:hAnsi="黑体" w:cs="Arial" w:hint="eastAsia"/>
          <w:sz w:val="32"/>
          <w:szCs w:val="32"/>
        </w:rPr>
        <w:t>“四个全面”战略布局，牢固树立和贯彻落实创新、协调、绿色、开放、共享的发展理念，以增进人民福祉、提高健康水平为出发点和落脚点，</w:t>
      </w:r>
      <w:r w:rsidR="005D7843">
        <w:rPr>
          <w:rFonts w:ascii="Times New Roman" w:eastAsia="仿宋_GB2312" w:hAnsi="Times New Roman" w:hint="eastAsia"/>
          <w:sz w:val="32"/>
          <w:szCs w:val="32"/>
        </w:rPr>
        <w:t>以山地户外运动产业供给侧结构性改革为主线，</w:t>
      </w:r>
      <w:r w:rsidR="005D7843">
        <w:rPr>
          <w:rFonts w:ascii="Times New Roman" w:eastAsia="仿宋_GB2312" w:hAnsi="Times New Roman"/>
          <w:sz w:val="32"/>
          <w:szCs w:val="32"/>
        </w:rPr>
        <w:t>以</w:t>
      </w:r>
      <w:r w:rsidR="005D7843">
        <w:rPr>
          <w:rFonts w:ascii="Times New Roman" w:eastAsia="仿宋_GB2312" w:hAnsi="Times New Roman" w:hint="eastAsia"/>
          <w:sz w:val="32"/>
          <w:szCs w:val="32"/>
        </w:rPr>
        <w:t>创新发展思路</w:t>
      </w:r>
      <w:r w:rsidR="005D7843">
        <w:rPr>
          <w:rFonts w:ascii="Times New Roman" w:eastAsia="仿宋_GB2312" w:hAnsi="Times New Roman"/>
          <w:sz w:val="32"/>
          <w:szCs w:val="32"/>
        </w:rPr>
        <w:t>、</w:t>
      </w:r>
      <w:r w:rsidR="005D7843">
        <w:rPr>
          <w:rFonts w:ascii="Times New Roman" w:eastAsia="仿宋_GB2312" w:hAnsi="Times New Roman" w:hint="eastAsia"/>
          <w:sz w:val="32"/>
          <w:szCs w:val="32"/>
        </w:rPr>
        <w:t>挖掘产业潜力</w:t>
      </w:r>
      <w:r w:rsidR="005D7843">
        <w:rPr>
          <w:rFonts w:ascii="Times New Roman" w:eastAsia="仿宋_GB2312" w:hAnsi="Times New Roman"/>
          <w:sz w:val="32"/>
          <w:szCs w:val="32"/>
        </w:rPr>
        <w:t>为</w:t>
      </w:r>
      <w:r w:rsidR="005D7843">
        <w:rPr>
          <w:rFonts w:ascii="Times New Roman" w:eastAsia="仿宋_GB2312" w:hAnsi="Times New Roman" w:hint="eastAsia"/>
          <w:sz w:val="32"/>
          <w:szCs w:val="32"/>
        </w:rPr>
        <w:t>抓手</w:t>
      </w:r>
      <w:r w:rsidR="005D7843">
        <w:rPr>
          <w:rFonts w:ascii="Times New Roman" w:eastAsia="仿宋_GB2312" w:hAnsi="Times New Roman"/>
          <w:sz w:val="32"/>
          <w:szCs w:val="32"/>
        </w:rPr>
        <w:t>，</w:t>
      </w:r>
      <w:r w:rsidR="00F16661">
        <w:rPr>
          <w:rFonts w:ascii="仿宋_GB2312" w:eastAsia="仿宋_GB2312" w:hAnsi="黑体" w:cs="Arial" w:hint="eastAsia"/>
          <w:sz w:val="32"/>
          <w:szCs w:val="32"/>
        </w:rPr>
        <w:t>,</w:t>
      </w:r>
      <w:r w:rsidRPr="00883EE3">
        <w:rPr>
          <w:rFonts w:ascii="仿宋_GB2312" w:eastAsia="仿宋_GB2312" w:hAnsi="黑体" w:cs="Arial" w:hint="eastAsia"/>
          <w:sz w:val="32"/>
          <w:szCs w:val="32"/>
        </w:rPr>
        <w:t>推动山地户外运动产业健康持续发展，为扩大</w:t>
      </w:r>
      <w:r w:rsidR="00C43165">
        <w:rPr>
          <w:rFonts w:ascii="仿宋_GB2312" w:eastAsia="仿宋_GB2312" w:hAnsi="黑体" w:cs="Arial" w:hint="eastAsia"/>
          <w:sz w:val="32"/>
          <w:szCs w:val="32"/>
        </w:rPr>
        <w:t>体育</w:t>
      </w:r>
      <w:r w:rsidRPr="00883EE3">
        <w:rPr>
          <w:rFonts w:ascii="仿宋_GB2312" w:eastAsia="仿宋_GB2312" w:hAnsi="黑体" w:cs="Arial" w:hint="eastAsia"/>
          <w:sz w:val="32"/>
          <w:szCs w:val="32"/>
        </w:rPr>
        <w:t>消费需求、实现体育产业转型升级、拉动经济增长提供坚实稳定的支撑。</w:t>
      </w:r>
    </w:p>
    <w:p w:rsidR="0024695C" w:rsidRDefault="0024695C">
      <w:pPr>
        <w:widowControl/>
        <w:shd w:val="clear" w:color="auto" w:fill="FFFFFF"/>
        <w:ind w:firstLineChars="200" w:firstLine="643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（二）基本原则</w:t>
      </w:r>
    </w:p>
    <w:p w:rsidR="0024695C" w:rsidRDefault="0024695C">
      <w:pPr>
        <w:widowControl/>
        <w:shd w:val="clear" w:color="auto" w:fill="FFFFFF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改革引领，创新发展。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强化改革对山地户外运动产业发展的推动作用，加大改革力度，通过政策创新、管理创新、技术创新和服务创新，最大限度释放市场潜力。</w:t>
      </w:r>
      <w:r w:rsidR="00F934C0" w:rsidRPr="00F934C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破除行业壁垒、清除制度</w:t>
      </w:r>
      <w:r w:rsidR="00F934C0" w:rsidRPr="00F934C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障碍，形成有利于山地户外运动产业健康快速发展的政策体系。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加强规划、政策、标准引导，创新服务方式和山地户外运动产业发展模式。</w:t>
      </w:r>
    </w:p>
    <w:p w:rsidR="0024695C" w:rsidRDefault="0024695C">
      <w:pPr>
        <w:widowControl/>
        <w:shd w:val="clear" w:color="auto" w:fill="FFFFFF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完善市场，激发活力。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遵循产业发展规律，完善市场机制，强化市场监管。积极培育多元市场主体，吸引社会资本参与，充分调动全社会的积极性与创造力，提供适应群众需求、丰富多样的产品和服务。</w:t>
      </w:r>
    </w:p>
    <w:p w:rsidR="0024695C" w:rsidRDefault="0024695C">
      <w:pPr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因地制宜，突出优势。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立足发展现状，整合空间资源，充分发挥我国地大物博、山地自然资源丰富的优势，发展区域特色山地户外运动产业，建立区域间协同发展机制，有效推动山地户外运动产业可持续发展。</w:t>
      </w:r>
    </w:p>
    <w:p w:rsidR="0024695C" w:rsidRDefault="0024695C">
      <w:pPr>
        <w:widowControl/>
        <w:shd w:val="clear" w:color="auto" w:fill="FFFFFF"/>
        <w:ind w:firstLineChars="200" w:firstLine="643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强化安全，优化环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境。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加大安全保障投入，深化安全责任意识，强化安全主体责任制、监管责任制和岗位责任制。</w:t>
      </w:r>
      <w:r w:rsidR="00C4316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强化生态保护意识，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遵循严格的环保标准，强化对饮用水源地和自然保护区的保护，防治环境污染，促进国民综合素质提升。</w:t>
      </w:r>
    </w:p>
    <w:p w:rsidR="0024695C" w:rsidRDefault="0024695C">
      <w:pPr>
        <w:ind w:firstLineChars="200" w:firstLine="643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（三）发展目标</w:t>
      </w:r>
    </w:p>
    <w:p w:rsidR="0024695C" w:rsidRDefault="0024695C">
      <w:pPr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基本形成布局合理、功能完善、门类齐全的山地户外运动产业体系，市场机制不断完善，消费需求愈加旺盛，对其它产业带动作用明显提升。到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年，山地户外运动产业总规模达到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4000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亿元，成为推动经济社会持续发展的重要力量。</w:t>
      </w:r>
    </w:p>
    <w:p w:rsidR="0024695C" w:rsidRDefault="0024695C">
      <w:pPr>
        <w:pStyle w:val="11"/>
        <w:spacing w:line="360" w:lineRule="auto"/>
        <w:ind w:left="0" w:firstLineChars="199" w:firstLine="639"/>
        <w:rPr>
          <w:rFonts w:ascii="仿宋_GB2312" w:eastAsia="仿宋_GB2312" w:hAnsi="宋体" w:cs="宋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:lang w:eastAsia="zh-CN"/>
        </w:rPr>
        <w:t>市场主体不断壮大。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到</w:t>
      </w:r>
      <w:r>
        <w:rPr>
          <w:rFonts w:ascii="仿宋_GB2312" w:eastAsia="仿宋_GB2312" w:hAnsi="宋体" w:cs="宋体"/>
          <w:bCs/>
          <w:color w:val="000000"/>
          <w:sz w:val="32"/>
          <w:szCs w:val="32"/>
          <w:lang w:eastAsia="zh-CN"/>
        </w:rPr>
        <w:t>2020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年，涌现一批影响力大、带动性强的龙头企业，</w:t>
      </w:r>
      <w:r w:rsidR="00EA32A3" w:rsidRPr="00EA32A3"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推出一批品质优良的户外运动产品</w:t>
      </w:r>
      <w:r w:rsidR="00EA32A3"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培育一批具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lastRenderedPageBreak/>
        <w:t>备执业资格的山地户外运动俱乐部、大量具备执业资格的山地户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外运动指导员，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形成一批特色鲜明的产业集群和知名品牌。</w:t>
      </w:r>
    </w:p>
    <w:p w:rsidR="0024695C" w:rsidRDefault="0024695C">
      <w:pPr>
        <w:pStyle w:val="11"/>
        <w:spacing w:beforeLines="50" w:before="156" w:line="360" w:lineRule="auto"/>
        <w:ind w:left="0" w:firstLineChars="200" w:firstLine="643"/>
        <w:rPr>
          <w:rFonts w:ascii="仿宋_GB2312" w:eastAsia="仿宋_GB2312" w:hAnsi="宋体" w:cs="宋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:lang w:eastAsia="zh-CN"/>
        </w:rPr>
        <w:t>产业基础明显改善。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山地户外运动场地设施供给明显增加。形成不同层次、多元化的山地户外运动赛事体系。参与山地户外运动人口不断增长，</w:t>
      </w:r>
      <w:r w:rsidRPr="00E30D74"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居民山地户外运动消费额占人均可支配收入比例明显提高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lang w:eastAsia="zh-CN"/>
        </w:rPr>
        <w:t>。</w:t>
      </w:r>
    </w:p>
    <w:p w:rsidR="0024695C" w:rsidRDefault="0024695C">
      <w:pPr>
        <w:pStyle w:val="11"/>
        <w:spacing w:beforeLines="50" w:before="156" w:line="360" w:lineRule="auto"/>
        <w:ind w:left="0" w:firstLineChars="200" w:firstLine="643"/>
        <w:rPr>
          <w:rFonts w:ascii="仿宋_GB2312" w:eastAsia="仿宋_GB2312" w:hAnsi="宋体" w:cs="宋体"/>
          <w:bCs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:lang w:eastAsia="zh-CN"/>
        </w:rPr>
        <w:t>产业环境不断优化</w:t>
      </w:r>
      <w:r>
        <w:rPr>
          <w:rFonts w:ascii="仿宋_GB2312" w:eastAsia="仿宋_GB2312" w:hAnsi="宋体" w:cs="宋体" w:hint="eastAsia"/>
          <w:bCs/>
          <w:sz w:val="32"/>
          <w:szCs w:val="32"/>
          <w:lang w:eastAsia="zh-CN"/>
        </w:rPr>
        <w:t>。体制机制活力明显增强，切实破除行政垄断和地方保护，标准体系进一步完善，资源信息交互服务平台逐步形成，监管机制规范高效，市场体系健康有序。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三、主要任务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（一）加快场地设施建设</w:t>
      </w:r>
    </w:p>
    <w:p w:rsidR="0024695C" w:rsidRDefault="0024695C">
      <w:pPr>
        <w:spacing w:line="420" w:lineRule="auto"/>
        <w:ind w:firstLineChars="200" w:firstLine="643"/>
        <w:outlineLvl w:val="0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完善基础设施网络。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加强山地户外运动场地设施的科学规划与布局，建立“点、线、面”立体、多元的山地户外运</w:t>
      </w:r>
      <w:r w:rsidRPr="00883EE3">
        <w:rPr>
          <w:rFonts w:ascii="仿宋_GB2312" w:eastAsia="仿宋_GB2312" w:hAnsi="黑体" w:cs="Arial" w:hint="eastAsia"/>
          <w:sz w:val="32"/>
          <w:szCs w:val="32"/>
        </w:rPr>
        <w:t>动场地设施体系。适当增加山地户外运动设施用地和配套设施配建比例。结合智慧城市、绿色出行，规划建设城市慢行体系和统筹城乡绿</w:t>
      </w:r>
      <w:r w:rsidRPr="006579A2">
        <w:rPr>
          <w:rFonts w:ascii="仿宋_GB2312" w:eastAsia="仿宋_GB2312" w:hAnsi="Times New Roman" w:hint="eastAsia"/>
          <w:spacing w:val="-2"/>
          <w:sz w:val="32"/>
          <w:szCs w:val="32"/>
        </w:rPr>
        <w:t>道网络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，</w:t>
      </w:r>
      <w:r w:rsidRPr="006579A2">
        <w:rPr>
          <w:rFonts w:ascii="仿宋_GB2312" w:eastAsia="仿宋_GB2312" w:hAnsi="Times New Roman" w:hint="eastAsia"/>
          <w:spacing w:val="-2"/>
          <w:sz w:val="32"/>
          <w:szCs w:val="32"/>
        </w:rPr>
        <w:t>打造国家步道系统和</w:t>
      </w:r>
      <w:r w:rsidR="00E10834">
        <w:rPr>
          <w:rFonts w:ascii="仿宋_GB2312" w:eastAsia="仿宋_GB2312" w:hAnsi="Times New Roman" w:hint="eastAsia"/>
          <w:spacing w:val="-2"/>
          <w:sz w:val="32"/>
          <w:szCs w:val="32"/>
        </w:rPr>
        <w:t>自行车路网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建设一批户外营地、登山道、徒步道、骑行道等户外运动场地及相关服务设施，推进星级标准建设。</w:t>
      </w:r>
    </w:p>
    <w:p w:rsidR="00067477" w:rsidRDefault="00B13E05">
      <w:pPr>
        <w:spacing w:line="420" w:lineRule="auto"/>
        <w:ind w:firstLineChars="200" w:firstLine="643"/>
        <w:outlineLvl w:val="0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/>
          <w:b/>
          <w:noProof/>
          <w:kern w:val="0"/>
          <w:sz w:val="32"/>
          <w:szCs w:val="32"/>
        </w:rPr>
      </w:r>
      <w:r>
        <w:rPr>
          <w:rFonts w:ascii="黑体" w:eastAsia="黑体" w:hAnsi="黑体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2" type="#_x0000_t202" style="width:420pt;height:250.3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文本框 2">
              <w:txbxContent>
                <w:p w:rsidR="0024695C" w:rsidRDefault="0024695C">
                  <w:pPr>
                    <w:spacing w:line="276" w:lineRule="auto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专栏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1 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建设山地户外运动场地设施</w:t>
                  </w:r>
                </w:p>
                <w:p w:rsidR="0024695C" w:rsidRPr="00DB6AF2" w:rsidRDefault="0024695C" w:rsidP="00DB6AF2">
                  <w:pPr>
                    <w:spacing w:beforeLines="50" w:before="156" w:line="0" w:lineRule="atLeast"/>
                    <w:ind w:firstLine="420"/>
                    <w:rPr>
                      <w:rFonts w:ascii="仿宋_GB2312" w:eastAsia="仿宋_GB2312" w:hAnsi="黑体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以“点、线、面”结合的形式，科学布局，形成立体、多元的山地户外运动场地设施体系。</w:t>
                  </w:r>
                </w:p>
                <w:p w:rsidR="0024695C" w:rsidRPr="00DB6AF2" w:rsidRDefault="0024695C" w:rsidP="00DB6AF2">
                  <w:pPr>
                    <w:pStyle w:val="21"/>
                    <w:spacing w:line="0" w:lineRule="atLeast"/>
                    <w:ind w:left="0" w:firstLine="42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“点”：大城市周边的大型国民户外休闲运动中心（基地），中型户外运动露营地，小型山地户外设施集中投放功能区等。</w:t>
                  </w:r>
                </w:p>
                <w:p w:rsidR="0024695C" w:rsidRPr="00DB6AF2" w:rsidRDefault="0024695C" w:rsidP="00DB6AF2">
                  <w:pPr>
                    <w:pStyle w:val="21"/>
                    <w:spacing w:line="0" w:lineRule="atLeast"/>
                    <w:ind w:left="0" w:firstLine="42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“线”：具有各种功能的国家步道、户外骑行道系统，具有运动健身功能的绿道网络、慢行系统等。</w:t>
                  </w:r>
                </w:p>
                <w:p w:rsidR="0024695C" w:rsidRPr="00DB6AF2" w:rsidRDefault="0024695C" w:rsidP="00DB6AF2">
                  <w:pPr>
                    <w:pStyle w:val="21"/>
                    <w:spacing w:line="0" w:lineRule="atLeast"/>
                    <w:ind w:left="0" w:firstLine="42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“面”：以线状运动休闲健身路径串联场地设施各点，配套相应的公共服务设施，形成一体化平台。</w:t>
                  </w:r>
                </w:p>
              </w:txbxContent>
            </v:textbox>
            <w10:anchorlock/>
          </v:shape>
        </w:pict>
      </w:r>
    </w:p>
    <w:p w:rsidR="0024695C" w:rsidRDefault="0024695C">
      <w:pPr>
        <w:spacing w:line="420" w:lineRule="auto"/>
        <w:ind w:firstLineChars="200" w:firstLine="643"/>
        <w:outlineLvl w:val="0"/>
        <w:rPr>
          <w:rFonts w:ascii="楷体_GB2312" w:eastAsia="楷体_GB2312" w:hAnsi="仿宋"/>
          <w:b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盘活现有场地资源。</w:t>
      </w:r>
      <w:r>
        <w:rPr>
          <w:rFonts w:ascii="仿宋_GB2312" w:eastAsia="仿宋_GB2312" w:hAnsi="黑体" w:hint="eastAsia"/>
          <w:kern w:val="0"/>
          <w:sz w:val="32"/>
          <w:szCs w:val="32"/>
        </w:rPr>
        <w:t>充分利用公园绿地、城市户外空置场所，重点建设一批便民利民的户外运动设施，深度挖掘户外山地闲置资源，</w:t>
      </w:r>
      <w:r>
        <w:rPr>
          <w:rFonts w:ascii="仿宋_GB2312" w:eastAsia="仿宋_GB2312" w:hAnsi="仿宋" w:hint="eastAsia"/>
          <w:sz w:val="32"/>
          <w:szCs w:val="32"/>
        </w:rPr>
        <w:t>支持使用未利用地、废弃地、边远山地等建设山地户外运动项目。</w:t>
      </w:r>
    </w:p>
    <w:p w:rsidR="0024695C" w:rsidRDefault="0024695C">
      <w:pPr>
        <w:spacing w:line="420" w:lineRule="auto"/>
        <w:ind w:firstLineChars="200" w:firstLine="643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拓展场地发展空间。</w:t>
      </w:r>
      <w:r>
        <w:rPr>
          <w:rFonts w:ascii="仿宋_GB2312" w:eastAsia="仿宋_GB2312" w:hAnsi="仿宋" w:hint="eastAsia"/>
          <w:sz w:val="32"/>
          <w:szCs w:val="32"/>
        </w:rPr>
        <w:t>引导具备条件的城郊区域建设登山健身步道、山地户外营地、徒步骑行服务站等山地户外运动基础设施并完善配套服务。</w:t>
      </w:r>
      <w:r>
        <w:rPr>
          <w:rFonts w:ascii="仿宋_GB2312" w:eastAsia="仿宋_GB2312" w:hAnsi="仿宋" w:hint="eastAsia"/>
          <w:kern w:val="0"/>
          <w:sz w:val="32"/>
          <w:szCs w:val="32"/>
        </w:rPr>
        <w:t>规划和完善山地户外运动综合体建设。</w:t>
      </w:r>
      <w:r>
        <w:rPr>
          <w:rFonts w:ascii="仿宋_GB2312" w:eastAsia="仿宋_GB2312" w:hAnsi="仿宋" w:hint="eastAsia"/>
          <w:sz w:val="32"/>
          <w:szCs w:val="32"/>
        </w:rPr>
        <w:t>鼓励旅游景区、国有林场等合理规划建设山地户外运动设施。支持农村集体经济组织自办或以土地使用权入股、联营等方式参与山地户外运动项目。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（二）丰富赛事活动供给</w:t>
      </w:r>
    </w:p>
    <w:p w:rsidR="0024695C" w:rsidRDefault="0024695C">
      <w:pPr>
        <w:ind w:firstLineChars="196" w:firstLine="63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完善赛事体系。</w:t>
      </w:r>
      <w:r w:rsidR="00F934C0">
        <w:rPr>
          <w:rFonts w:ascii="仿宋_GB2312" w:eastAsia="仿宋_GB2312" w:hAnsi="黑体" w:hint="eastAsia"/>
          <w:sz w:val="32"/>
          <w:szCs w:val="32"/>
        </w:rPr>
        <w:t>持续完善、不断创新，</w:t>
      </w:r>
      <w:r>
        <w:rPr>
          <w:rFonts w:ascii="仿宋_GB2312" w:eastAsia="仿宋_GB2312" w:hAnsi="黑体" w:hint="eastAsia"/>
          <w:sz w:val="32"/>
          <w:szCs w:val="32"/>
        </w:rPr>
        <w:t>打造顶级赛事引领、专业赛事推动、业余赛事普及</w:t>
      </w:r>
      <w:r w:rsidR="00F934C0">
        <w:rPr>
          <w:rFonts w:ascii="仿宋_GB2312" w:eastAsia="仿宋_GB2312" w:hAnsi="黑体" w:hint="eastAsia"/>
          <w:sz w:val="32"/>
          <w:szCs w:val="32"/>
        </w:rPr>
        <w:t>的赛事</w:t>
      </w:r>
      <w:r>
        <w:rPr>
          <w:rFonts w:ascii="仿宋_GB2312" w:eastAsia="仿宋_GB2312" w:hAnsi="黑体" w:hint="eastAsia"/>
          <w:sz w:val="32"/>
          <w:szCs w:val="32"/>
        </w:rPr>
        <w:t>层级体系。</w:t>
      </w:r>
      <w:r w:rsidR="0000134E">
        <w:rPr>
          <w:rFonts w:ascii="仿宋_GB2312" w:eastAsia="仿宋_GB2312" w:hAnsi="黑体" w:hint="eastAsia"/>
          <w:sz w:val="32"/>
          <w:szCs w:val="32"/>
        </w:rPr>
        <w:t>有机结合</w:t>
      </w:r>
      <w:r>
        <w:rPr>
          <w:rFonts w:ascii="仿宋_GB2312" w:eastAsia="仿宋_GB2312" w:hAnsi="黑体" w:hint="eastAsia"/>
          <w:sz w:val="32"/>
          <w:szCs w:val="32"/>
        </w:rPr>
        <w:t>山地户外运动精品赛事活动和大众赛事活动，积极推动</w:t>
      </w:r>
      <w:r w:rsidR="00F934C0">
        <w:rPr>
          <w:rFonts w:ascii="仿宋_GB2312" w:eastAsia="仿宋_GB2312" w:hAnsi="黑体" w:hint="eastAsia"/>
          <w:sz w:val="32"/>
          <w:szCs w:val="32"/>
        </w:rPr>
        <w:t>全国赛事活动</w:t>
      </w:r>
      <w:r>
        <w:rPr>
          <w:rFonts w:ascii="仿宋_GB2312" w:eastAsia="仿宋_GB2312" w:hAnsi="黑体" w:hint="eastAsia"/>
          <w:sz w:val="32"/>
          <w:szCs w:val="32"/>
        </w:rPr>
        <w:t>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地方赛事活动的有</w:t>
      </w:r>
      <w:r w:rsidR="00F934C0">
        <w:rPr>
          <w:rFonts w:ascii="仿宋_GB2312" w:eastAsia="仿宋_GB2312" w:hAnsi="黑体" w:hint="eastAsia"/>
          <w:sz w:val="32"/>
          <w:szCs w:val="32"/>
        </w:rPr>
        <w:t>效</w:t>
      </w:r>
      <w:r>
        <w:rPr>
          <w:rFonts w:ascii="仿宋_GB2312" w:eastAsia="仿宋_GB2312" w:hAnsi="黑体" w:hint="eastAsia"/>
          <w:sz w:val="32"/>
          <w:szCs w:val="32"/>
        </w:rPr>
        <w:t>衔接。</w:t>
      </w:r>
    </w:p>
    <w:p w:rsidR="0024695C" w:rsidRDefault="0024695C">
      <w:pPr>
        <w:ind w:firstLineChars="196" w:firstLine="63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培育特色活动。</w:t>
      </w:r>
      <w:r>
        <w:rPr>
          <w:rFonts w:ascii="仿宋_GB2312" w:eastAsia="仿宋_GB2312" w:hAnsi="黑体" w:hint="eastAsia"/>
          <w:sz w:val="32"/>
          <w:szCs w:val="32"/>
        </w:rPr>
        <w:t>着力创意策划一批高水平、高质量的山地户外运动主题赛会活动，打造以区域特色、地方文化为主题的户外运动会和户外运动节，培育以环境保护、户外知识与技能、人格塑造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为主题的户外体验探险活动，创办以山地户外运动、户外文化和户外产业交流为主题的论坛和展示会。</w:t>
      </w:r>
    </w:p>
    <w:p w:rsidR="0024695C" w:rsidRDefault="0024695C">
      <w:pPr>
        <w:pStyle w:val="20"/>
        <w:spacing w:line="360" w:lineRule="auto"/>
        <w:ind w:left="0" w:firstLineChars="196" w:firstLine="630"/>
        <w:rPr>
          <w:rFonts w:ascii="仿宋_GB2312" w:eastAsia="仿宋_GB2312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sz w:val="32"/>
          <w:szCs w:val="32"/>
          <w:lang w:eastAsia="zh-CN"/>
        </w:rPr>
        <w:t>打造品牌赛事。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扩大赛事规模，增加赛事种类，</w:t>
      </w:r>
      <w:r w:rsidRPr="00F16661">
        <w:rPr>
          <w:rFonts w:ascii="仿宋_GB2312" w:eastAsia="仿宋_GB2312" w:hAnsi="黑体" w:hint="eastAsia"/>
          <w:sz w:val="32"/>
          <w:szCs w:val="32"/>
          <w:lang w:eastAsia="zh-CN"/>
        </w:rPr>
        <w:t>培育一批国际级品牌赛事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，打造一批具有国家影响力、国内知名的品牌赛事，形成“一项一品”、“一地一品”的山地户外运动赛事发展良好局面。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（三）培育多元市场主体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支持企业发展。</w:t>
      </w:r>
      <w:r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引导有实力的山地户外企业通过管理输出、连锁经营、规模发展，进一步提升其核心竞争力。鼓励大型山地户外企业实现跨地区、跨行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业、跨所有制的兼并、重组、上市。鼓励优势品牌企业海外并购，拓展国际市场。支持经营性户外运动俱乐部快速发展。</w:t>
      </w:r>
      <w:r>
        <w:rPr>
          <w:rFonts w:ascii="Times New Roman" w:eastAsia="仿宋_GB2312" w:hAnsi="Times New Roman" w:hint="eastAsia"/>
          <w:sz w:val="32"/>
          <w:szCs w:val="32"/>
        </w:rPr>
        <w:t>鼓励各类中小微山地户外企业向“专、精、特、新”方向发展，强化特色经营、特色产品和特色服务。</w:t>
      </w:r>
    </w:p>
    <w:p w:rsidR="0024695C" w:rsidRDefault="0024695C">
      <w:pPr>
        <w:ind w:firstLineChars="196"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壮大社会组织。</w:t>
      </w:r>
      <w:r>
        <w:rPr>
          <w:rFonts w:ascii="仿宋_GB2312" w:eastAsia="仿宋_GB2312" w:hAnsi="Times New Roman" w:hint="eastAsia"/>
          <w:sz w:val="32"/>
          <w:szCs w:val="32"/>
        </w:rPr>
        <w:t>大力</w:t>
      </w:r>
      <w:r w:rsidR="00D2396B">
        <w:rPr>
          <w:rFonts w:ascii="仿宋_GB2312" w:eastAsia="仿宋_GB2312" w:hAnsi="Times New Roman" w:hint="eastAsia"/>
          <w:sz w:val="32"/>
          <w:szCs w:val="32"/>
        </w:rPr>
        <w:t>支持</w:t>
      </w:r>
      <w:r>
        <w:rPr>
          <w:rFonts w:ascii="仿宋_GB2312" w:eastAsia="仿宋_GB2312" w:hAnsi="Times New Roman" w:hint="eastAsia"/>
          <w:sz w:val="32"/>
          <w:szCs w:val="32"/>
        </w:rPr>
        <w:t>各类非营利性的山地户外运动项目协会、联合会、俱乐部等社会组织发展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积极推动全国性山地户外运动协会试点改革，探索建立法人治理结构</w:t>
      </w:r>
      <w:r w:rsidR="00A34DAB"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鼓励各类社会组织依法独立运行，</w:t>
      </w:r>
      <w:r w:rsidR="00D2396B">
        <w:rPr>
          <w:rFonts w:ascii="仿宋_GB2312" w:eastAsia="仿宋_GB2312" w:hAnsi="Times New Roman" w:hint="eastAsia"/>
          <w:sz w:val="32"/>
          <w:szCs w:val="32"/>
        </w:rPr>
        <w:t>降低</w:t>
      </w:r>
      <w:r>
        <w:rPr>
          <w:rFonts w:ascii="仿宋_GB2312" w:eastAsia="仿宋_GB2312" w:hAnsi="Times New Roman" w:hint="eastAsia"/>
          <w:sz w:val="32"/>
          <w:szCs w:val="32"/>
        </w:rPr>
        <w:t>山地户外运动俱乐部从事相关业务的门槛。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（四）全面提升产业能级</w:t>
      </w:r>
    </w:p>
    <w:p w:rsidR="0024695C" w:rsidRDefault="0024695C">
      <w:pPr>
        <w:ind w:firstLineChars="196" w:firstLine="63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调整产业结构</w:t>
      </w:r>
      <w:r>
        <w:rPr>
          <w:rFonts w:ascii="仿宋_GB2312" w:eastAsia="仿宋_GB2312" w:hAnsi="黑体" w:hint="eastAsia"/>
          <w:b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进一步优化山地户外运动服务业、装备制造业及相关产业结构。加快山地户外运动服务业发展，支持各地打造一大批优秀山地户外俱乐部、优秀企业、品牌赛事。大力推动山地户外运动装备制造向研发、设计、销售等高端环节发展，提高自主研发生产能力，培育一批具有自主知识产权的高端健身休闲装备知名品牌。</w:t>
      </w:r>
    </w:p>
    <w:p w:rsidR="0024695C" w:rsidRDefault="00B13E05">
      <w:pPr>
        <w:ind w:firstLineChars="196" w:firstLine="412"/>
        <w:rPr>
          <w:rFonts w:ascii="仿宋_GB2312" w:eastAsia="仿宋_GB2312" w:hAnsi="黑体"/>
          <w:sz w:val="32"/>
          <w:szCs w:val="32"/>
        </w:rPr>
      </w:pPr>
      <w:r>
        <w:rPr>
          <w:noProof/>
        </w:rPr>
        <w:pict>
          <v:rect id="Rectangle 23" o:spid="_x0000_s1027" style="position:absolute;left:0;text-align:left;margin-left:25.5pt;margin-top:10.95pt;width:425.6pt;height:171.6pt;z-index:5;visibility:visible;mso-position-vertical-relative:line">
            <v:textbox style="mso-next-textbox:#Rectangle 23">
              <w:txbxContent>
                <w:p w:rsidR="0024695C" w:rsidRPr="00DB6AF2" w:rsidRDefault="0024695C" w:rsidP="00DB6AF2">
                  <w:pPr>
                    <w:spacing w:line="0" w:lineRule="atLeast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专栏</w:t>
                  </w:r>
                  <w:r w:rsidRPr="00DB6AF2">
                    <w:rPr>
                      <w:rFonts w:ascii="黑体" w:eastAsia="黑体" w:hAnsi="黑体"/>
                      <w:sz w:val="32"/>
                      <w:szCs w:val="32"/>
                    </w:rPr>
                    <w:t xml:space="preserve">2  </w:t>
                  </w: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提升山地户外运动装备制造</w:t>
                  </w:r>
                  <w:r w:rsidR="005837A9">
                    <w:rPr>
                      <w:rFonts w:ascii="黑体" w:eastAsia="黑体" w:hAnsi="黑体" w:hint="eastAsia"/>
                      <w:sz w:val="32"/>
                      <w:szCs w:val="32"/>
                    </w:rPr>
                    <w:t>水平</w:t>
                  </w:r>
                </w:p>
                <w:p w:rsidR="0024695C" w:rsidRPr="00DB6AF2" w:rsidRDefault="005837A9" w:rsidP="00DB6AF2">
                  <w:pPr>
                    <w:spacing w:beforeLines="50" w:before="156" w:line="0" w:lineRule="atLeast"/>
                    <w:ind w:firstLineChars="196" w:firstLine="627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支持</w:t>
                  </w:r>
                  <w:r w:rsidR="0024695C" w:rsidRPr="00DB6AF2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建立世界领先水平的山地户外产品研发中心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，</w:t>
                  </w:r>
                  <w:r w:rsidR="0024695C" w:rsidRPr="00DB6AF2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对核心技术、关键技术和共性技术进行重点攻关，形成具有自主知识产权的核心技术支撑体系。</w:t>
                  </w:r>
                </w:p>
                <w:p w:rsidR="0024695C" w:rsidRPr="00DB6AF2" w:rsidRDefault="0024695C" w:rsidP="00DB6AF2">
                  <w:pPr>
                    <w:spacing w:line="0" w:lineRule="atLeas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开展重大技术应用示范和推广，对产品研发与设计的创新技术</w:t>
                  </w:r>
                  <w:r w:rsidR="005837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、</w:t>
                  </w:r>
                  <w:r w:rsidRPr="00DB6AF2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产品营销、零售商业模式等环节的先进经验进行推广普及。</w:t>
                  </w:r>
                </w:p>
              </w:txbxContent>
            </v:textbox>
          </v:rect>
        </w:pict>
      </w:r>
    </w:p>
    <w:p w:rsidR="0024695C" w:rsidRDefault="0024695C">
      <w:pPr>
        <w:ind w:firstLineChars="196" w:firstLine="627"/>
        <w:rPr>
          <w:rFonts w:ascii="仿宋_GB2312" w:eastAsia="仿宋_GB2312" w:hAnsi="黑体"/>
          <w:sz w:val="32"/>
          <w:szCs w:val="32"/>
        </w:rPr>
      </w:pP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067477" w:rsidRDefault="00067477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24695C" w:rsidRDefault="0024695C">
      <w:pPr>
        <w:ind w:firstLineChars="196" w:firstLine="63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加强示范引领。</w:t>
      </w:r>
      <w:r>
        <w:rPr>
          <w:rFonts w:ascii="仿宋_GB2312" w:eastAsia="仿宋_GB2312" w:hAnsi="仿宋" w:hint="eastAsia"/>
          <w:sz w:val="32"/>
          <w:szCs w:val="32"/>
        </w:rPr>
        <w:t>推动山地户外运动服务标杆引领，</w:t>
      </w:r>
      <w:r>
        <w:rPr>
          <w:rFonts w:ascii="仿宋_GB2312" w:eastAsia="仿宋_GB2312" w:hAnsi="黑体" w:hint="eastAsia"/>
          <w:sz w:val="32"/>
          <w:szCs w:val="32"/>
        </w:rPr>
        <w:t>精心选择一批特色鲜明、产业要素丰富的地区和项目，创建一批具有引领价值的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山地户外运动精品。建设</w:t>
      </w:r>
      <w:r>
        <w:rPr>
          <w:rFonts w:ascii="仿宋_GB2312" w:eastAsia="仿宋_GB2312" w:hAnsi="Times New Roman"/>
          <w:spacing w:val="-2"/>
          <w:sz w:val="32"/>
          <w:szCs w:val="32"/>
        </w:rPr>
        <w:t>3-5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个国家级山地户外运动示范区、</w:t>
      </w:r>
      <w:r>
        <w:rPr>
          <w:rFonts w:ascii="仿宋_GB2312" w:eastAsia="仿宋_GB2312" w:hAnsi="Times New Roman"/>
          <w:spacing w:val="-2"/>
          <w:sz w:val="32"/>
          <w:szCs w:val="32"/>
        </w:rPr>
        <w:t>50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条山地户外运动精品线路、</w:t>
      </w:r>
      <w:r>
        <w:rPr>
          <w:rFonts w:ascii="仿宋_GB2312" w:eastAsia="仿宋_GB2312" w:hAnsi="Times New Roman"/>
          <w:spacing w:val="-2"/>
          <w:sz w:val="32"/>
          <w:szCs w:val="32"/>
        </w:rPr>
        <w:t>50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个山地户外运动精品项目，加快山地户外运动营地星级建设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24695C" w:rsidRDefault="0024695C">
      <w:pPr>
        <w:ind w:firstLineChars="196" w:firstLine="630"/>
        <w:rPr>
          <w:rFonts w:ascii="仿宋_GB2312" w:eastAsia="仿宋_GB2312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完善产业布局。</w:t>
      </w:r>
      <w:r w:rsidRPr="00067477">
        <w:rPr>
          <w:rFonts w:ascii="仿宋_GB2312" w:eastAsia="仿宋_GB2312" w:hAnsi="黑体" w:hint="eastAsia"/>
          <w:sz w:val="32"/>
          <w:szCs w:val="32"/>
        </w:rPr>
        <w:t>围绕全国地势、地貌、资源分布特点，</w:t>
      </w:r>
      <w:r w:rsidRPr="00067477">
        <w:rPr>
          <w:rFonts w:ascii="仿宋_GB2312" w:eastAsia="仿宋_GB2312" w:hAnsi="Times New Roman" w:hint="eastAsia"/>
          <w:spacing w:val="-2"/>
          <w:sz w:val="32"/>
          <w:szCs w:val="32"/>
        </w:rPr>
        <w:t>优化空间布局，打造“三纵三横”的全国山地户外运动战略布局，积极推进资源相近、产业互补、供需对接的区域良性互动，形成各具特色的山地户外运动产业集聚区和产业带。统筹规划、科学优化项</w:t>
      </w:r>
      <w:r w:rsidRPr="00DB6A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目布局，</w:t>
      </w:r>
      <w:r w:rsidRPr="00DB6AF2">
        <w:rPr>
          <w:rFonts w:ascii="仿宋_GB2312" w:eastAsia="仿宋_GB2312" w:hint="eastAsia"/>
          <w:sz w:val="32"/>
          <w:szCs w:val="32"/>
        </w:rPr>
        <w:t>大力发展登山、徒步、露营、</w:t>
      </w:r>
      <w:r w:rsidRPr="00DB6AF2">
        <w:rPr>
          <w:rFonts w:ascii="仿宋_GB2312" w:eastAsia="仿宋_GB2312" w:hint="eastAsia"/>
          <w:kern w:val="0"/>
          <w:sz w:val="32"/>
          <w:szCs w:val="32"/>
        </w:rPr>
        <w:t>山地自行车等大众</w:t>
      </w:r>
      <w:r w:rsidRPr="00DB6A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项目，稳</w:t>
      </w:r>
      <w:r w:rsidRPr="00DB6A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步发展高海拔登山、攀岩等专业项目，积极拓展山地户外运动项目的新形式和新内涵，推动山地户外运动项目的健康发展。</w:t>
      </w:r>
      <w:r w:rsidRPr="00DB6AF2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</w:p>
    <w:p w:rsidR="00067477" w:rsidRPr="00B41FF0" w:rsidRDefault="00B13E05" w:rsidP="00B41FF0">
      <w:pPr>
        <w:ind w:firstLineChars="196" w:firstLine="63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noProof/>
          <w:sz w:val="32"/>
          <w:szCs w:val="32"/>
        </w:rPr>
      </w:r>
      <w:r>
        <w:rPr>
          <w:rFonts w:ascii="仿宋_GB2312" w:eastAsia="仿宋_GB2312" w:hAnsi="黑体"/>
          <w:b/>
          <w:noProof/>
          <w:sz w:val="32"/>
          <w:szCs w:val="32"/>
        </w:rPr>
        <w:pict>
          <v:shape id="Text Box 24" o:spid="_x0000_s1031" type="#_x0000_t202" style="width:438.35pt;height:542.5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Text Box 24">
              <w:txbxContent>
                <w:p w:rsidR="0024695C" w:rsidRPr="00DB6AF2" w:rsidRDefault="0024695C">
                  <w:pPr>
                    <w:spacing w:line="276" w:lineRule="auto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专栏</w:t>
                  </w:r>
                  <w:r w:rsidRPr="00DB6AF2">
                    <w:rPr>
                      <w:rFonts w:ascii="黑体" w:eastAsia="黑体" w:hAnsi="黑体"/>
                      <w:sz w:val="32"/>
                      <w:szCs w:val="32"/>
                    </w:rPr>
                    <w:t xml:space="preserve">3   </w:t>
                  </w: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布局山地户外运动空间</w:t>
                  </w:r>
                </w:p>
                <w:p w:rsidR="0024695C" w:rsidRPr="00DB6AF2" w:rsidRDefault="0024695C" w:rsidP="000D3917">
                  <w:pPr>
                    <w:pStyle w:val="11"/>
                    <w:spacing w:beforeLines="50" w:before="156" w:line="300" w:lineRule="auto"/>
                    <w:ind w:left="0" w:firstLine="42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 xml:space="preserve"> 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“三纵三横”是以自西向东地理层级的划分作为基准，包含了我国地势的三大阶梯、山川地貌的特点；以自北向南的温度带划分以及地形地貌等差异作为参考，包含了气候、植被、景观、水文、地质、人文等各种特色。以现有的山地户外运动聚集区为标准，包含了徒步、自行车、自驾游、漂流等项目。主要的布局架构如下：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1.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沿太行山脉的</w:t>
                  </w: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500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公里步道线路，以及沿京杭大运河、串联徽杭古道、徐霞客古道的户外运动线路，共同构成的我国东部纵向山地户外运动带；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2.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西安至成都的骑行和徒步线路；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3.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沿青藏公路（西宁经格尔木、唐古拉至拉萨）的骑行和徒步线路；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4.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沿丝绸之路的山地户外运动线路；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5.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沿</w:t>
                  </w: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318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国道的骑行和徒步线路；</w:t>
                  </w:r>
                </w:p>
                <w:p w:rsidR="0024695C" w:rsidRPr="00DB6AF2" w:rsidRDefault="0024695C" w:rsidP="00DB6AF2">
                  <w:pPr>
                    <w:pStyle w:val="11"/>
                    <w:spacing w:line="300" w:lineRule="auto"/>
                    <w:ind w:left="0" w:firstLineChars="200" w:firstLine="640"/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</w:pPr>
                  <w:r w:rsidRPr="00DB6AF2">
                    <w:rPr>
                      <w:rFonts w:ascii="仿宋_GB2312" w:eastAsia="仿宋_GB2312" w:hAnsi="黑体"/>
                      <w:sz w:val="32"/>
                      <w:szCs w:val="32"/>
                      <w:lang w:eastAsia="zh-CN"/>
                    </w:rPr>
                    <w:t>6.</w:t>
                  </w:r>
                  <w:r w:rsidRPr="00DB6AF2">
                    <w:rPr>
                      <w:rFonts w:ascii="仿宋_GB2312" w:eastAsia="仿宋_GB2312" w:hAnsi="黑体" w:hint="eastAsia"/>
                      <w:sz w:val="32"/>
                      <w:szCs w:val="32"/>
                      <w:lang w:eastAsia="zh-CN"/>
                    </w:rPr>
                    <w:t>沿长江及两岸的山地户外运动线路。</w:t>
                  </w:r>
                </w:p>
              </w:txbxContent>
            </v:textbox>
            <w10:anchorlock/>
          </v:shape>
        </w:pict>
      </w:r>
      <w:r w:rsidR="0024695C">
        <w:rPr>
          <w:rFonts w:ascii="仿宋_GB2312" w:eastAsia="仿宋_GB2312" w:hAnsi="黑体"/>
          <w:b/>
          <w:sz w:val="32"/>
          <w:szCs w:val="32"/>
        </w:rPr>
        <w:t xml:space="preserve"> </w:t>
      </w:r>
    </w:p>
    <w:p w:rsidR="0024695C" w:rsidRDefault="0024695C">
      <w:pPr>
        <w:spacing w:beforeLines="50" w:before="156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推动融合发展</w:t>
      </w:r>
      <w:r>
        <w:rPr>
          <w:rFonts w:ascii="仿宋_GB2312" w:eastAsia="仿宋_GB2312" w:hAnsi="黑体" w:hint="eastAsia"/>
          <w:b/>
          <w:sz w:val="32"/>
          <w:szCs w:val="32"/>
        </w:rPr>
        <w:t>。</w:t>
      </w:r>
      <w:r w:rsidR="00C43165" w:rsidRPr="00DB6AF2">
        <w:rPr>
          <w:rFonts w:ascii="仿宋_GB2312" w:eastAsia="仿宋_GB2312" w:hAnsi="黑体" w:hint="eastAsia"/>
          <w:sz w:val="32"/>
          <w:szCs w:val="32"/>
        </w:rPr>
        <w:t>推动</w:t>
      </w:r>
      <w:r>
        <w:rPr>
          <w:rFonts w:ascii="仿宋_GB2312" w:eastAsia="仿宋_GB2312" w:hAnsi="Times New Roman" w:hint="eastAsia"/>
          <w:sz w:val="32"/>
          <w:szCs w:val="32"/>
        </w:rPr>
        <w:t>山地户外运动需求升级形成耦合效应，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积极打造高度智能化、网络化和互动化的产业融合体系。发展智能科技山地户外运动产品，推动山地户外企业与移动互联网的融合，充分利用大数据、云计算、智能硬件和各类主题</w:t>
      </w:r>
      <w:r>
        <w:rPr>
          <w:rFonts w:ascii="仿宋_GB2312" w:eastAsia="仿宋_GB2312" w:hAnsi="Times New Roman"/>
          <w:sz w:val="32"/>
          <w:szCs w:val="32"/>
        </w:rPr>
        <w:t>APP</w:t>
      </w:r>
      <w:r>
        <w:rPr>
          <w:rFonts w:ascii="仿宋_GB2312" w:eastAsia="仿宋_GB2312" w:hAnsi="Times New Roman" w:hint="eastAsia"/>
          <w:sz w:val="32"/>
          <w:szCs w:val="32"/>
        </w:rPr>
        <w:t>拓展发展空间。大力发展山地户外旅游，支持和引导有条件的景区景点拓展山地户外运动旅游项目，打造优质户外旅游目的地。充分利用和挖掘康体大数据，推动山地户外与健康服务融合发展。</w:t>
      </w:r>
    </w:p>
    <w:p w:rsidR="0024695C" w:rsidRDefault="00B13E05">
      <w:pPr>
        <w:spacing w:beforeLines="50" w:before="156"/>
        <w:ind w:firstLineChars="196" w:firstLine="412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rect id="Rectangle 22" o:spid="_x0000_s1029" style="position:absolute;left:0;text-align:left;margin-left:16.1pt;margin-top:5.55pt;width:419.7pt;height:197.55pt;z-index:4;visibility:visible;mso-position-vertical-relative:line">
            <v:textbox style="mso-next-textbox:#Rectangle 22">
              <w:txbxContent>
                <w:p w:rsidR="0024695C" w:rsidRPr="00DB6AF2" w:rsidRDefault="0024695C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专栏</w:t>
                  </w:r>
                  <w:r w:rsidRPr="00DB6AF2">
                    <w:rPr>
                      <w:rFonts w:ascii="黑体" w:eastAsia="黑体" w:hAnsi="黑体"/>
                      <w:sz w:val="32"/>
                      <w:szCs w:val="32"/>
                    </w:rPr>
                    <w:t xml:space="preserve">4   </w:t>
                  </w: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推动“互联网</w:t>
                  </w:r>
                  <w:r w:rsidRPr="00DB6AF2">
                    <w:rPr>
                      <w:rFonts w:ascii="黑体" w:eastAsia="黑体" w:hAnsi="黑体"/>
                      <w:sz w:val="32"/>
                      <w:szCs w:val="32"/>
                    </w:rPr>
                    <w:t>+</w:t>
                  </w:r>
                  <w:r w:rsidRPr="00DB6AF2">
                    <w:rPr>
                      <w:rFonts w:ascii="黑体" w:eastAsia="黑体" w:hAnsi="黑体" w:hint="eastAsia"/>
                      <w:sz w:val="32"/>
                      <w:szCs w:val="32"/>
                    </w:rPr>
                    <w:t>”山地户外运动</w:t>
                  </w:r>
                </w:p>
                <w:p w:rsidR="0024695C" w:rsidRPr="00DB6AF2" w:rsidRDefault="0024695C" w:rsidP="00DB6AF2">
                  <w:pPr>
                    <w:spacing w:line="360" w:lineRule="exact"/>
                    <w:ind w:firstLineChars="200" w:firstLine="64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 w:hAnsi="Times New Roman" w:hint="eastAsia"/>
                      <w:sz w:val="32"/>
                      <w:szCs w:val="32"/>
                    </w:rPr>
                    <w:t>大力支持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山地户外运动</w:t>
                  </w:r>
                  <w:r w:rsidRPr="00DB6AF2">
                    <w:rPr>
                      <w:rFonts w:ascii="仿宋_GB2312" w:eastAsia="仿宋_GB2312" w:hAnsi="Times New Roman"/>
                      <w:sz w:val="32"/>
                      <w:szCs w:val="32"/>
                    </w:rPr>
                    <w:t>O2O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模式，充分利用和挖掘健康群体的大数据，通过构建联网的信息服务功能平台，支持山地户外运动的场地预订、向导预约、运动社交、运动品销售、运动康复等</w:t>
                  </w:r>
                  <w:r w:rsidRPr="00DB6AF2">
                    <w:rPr>
                      <w:rFonts w:ascii="仿宋_GB2312" w:eastAsia="仿宋_GB2312" w:hAnsi="Times New Roman"/>
                      <w:sz w:val="32"/>
                      <w:szCs w:val="32"/>
                    </w:rPr>
                    <w:t>APP</w:t>
                  </w:r>
                  <w:r w:rsidRPr="00DB6AF2">
                    <w:rPr>
                      <w:rFonts w:ascii="仿宋_GB2312" w:eastAsia="仿宋_GB2312" w:hAnsi="Times New Roman" w:hint="eastAsia"/>
                      <w:sz w:val="32"/>
                      <w:szCs w:val="32"/>
                    </w:rPr>
                    <w:t>开发，不断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优化运营管理模式，丰富经营服务内容，全面提升综合服务功能。大力支持智能联网模式，顺应发展需求，将移动互联、创新的运动理念与传统行业相结合，打造物联网互动山地户外运动平台，实现山地户外运动产业的融合发展。</w:t>
                  </w:r>
                </w:p>
              </w:txbxContent>
            </v:textbox>
          </v:rect>
        </w:pict>
      </w:r>
    </w:p>
    <w:p w:rsidR="0024695C" w:rsidRDefault="0024695C">
      <w:pPr>
        <w:spacing w:beforeLines="50" w:before="156"/>
        <w:ind w:firstLineChars="196" w:firstLine="627"/>
        <w:rPr>
          <w:rFonts w:ascii="仿宋_GB2312" w:eastAsia="仿宋_GB2312"/>
          <w:sz w:val="32"/>
          <w:szCs w:val="32"/>
        </w:rPr>
      </w:pPr>
    </w:p>
    <w:p w:rsidR="0024695C" w:rsidRDefault="0024695C">
      <w:pPr>
        <w:spacing w:beforeLines="50" w:before="156"/>
        <w:ind w:firstLineChars="196" w:firstLine="627"/>
        <w:rPr>
          <w:rFonts w:ascii="仿宋_GB2312" w:eastAsia="仿宋_GB2312"/>
          <w:sz w:val="32"/>
          <w:szCs w:val="32"/>
        </w:rPr>
      </w:pP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067477" w:rsidRDefault="00067477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24695C" w:rsidRDefault="0024695C" w:rsidP="00B41FF0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（五）积极引导大众消费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丰富产品供给。</w:t>
      </w:r>
      <w:r>
        <w:rPr>
          <w:rFonts w:ascii="仿宋_GB2312" w:eastAsia="仿宋_GB2312" w:hAnsi="黑体" w:hint="eastAsia"/>
          <w:sz w:val="32"/>
          <w:szCs w:val="32"/>
        </w:rPr>
        <w:t>大力推广适合公众广泛参与消费的山地户外运动项目，积极引导具有消费引领性的山地户外运动重点项目健康发展，</w:t>
      </w:r>
      <w:r w:rsidR="00C43165">
        <w:rPr>
          <w:rFonts w:ascii="仿宋_GB2312" w:eastAsia="仿宋_GB2312" w:hAnsi="黑体" w:hint="eastAsia"/>
          <w:sz w:val="32"/>
          <w:szCs w:val="32"/>
        </w:rPr>
        <w:t>鼓励</w:t>
      </w:r>
      <w:r>
        <w:rPr>
          <w:rFonts w:ascii="仿宋_GB2312" w:eastAsia="仿宋_GB2312" w:hAnsi="黑体" w:hint="eastAsia"/>
          <w:kern w:val="0"/>
          <w:sz w:val="32"/>
          <w:szCs w:val="32"/>
        </w:rPr>
        <w:t>登山、露营、徒步、山地车、攀岩、高山探险、户外拓展、峡谷漂流等</w:t>
      </w:r>
      <w:r>
        <w:rPr>
          <w:rFonts w:ascii="仿宋_GB2312" w:eastAsia="仿宋_GB2312" w:hAnsi="Times New Roman" w:hint="eastAsia"/>
          <w:sz w:val="32"/>
          <w:szCs w:val="32"/>
        </w:rPr>
        <w:t>适合不同人群、不同地域特点的特色运动项目发展，逐步</w:t>
      </w:r>
      <w:r>
        <w:rPr>
          <w:rFonts w:ascii="仿宋_GB2312" w:eastAsia="仿宋_GB2312" w:hAnsi="仿宋" w:hint="eastAsia"/>
          <w:sz w:val="32"/>
          <w:szCs w:val="32"/>
        </w:rPr>
        <w:t>满足广大人民群众层次化、多元化消费需求。</w:t>
      </w:r>
    </w:p>
    <w:p w:rsidR="0024695C" w:rsidRDefault="0024695C">
      <w:pPr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引导消费理念。</w:t>
      </w:r>
      <w:r>
        <w:rPr>
          <w:rFonts w:ascii="仿宋_GB2312" w:eastAsia="仿宋_GB2312" w:hint="eastAsia"/>
          <w:sz w:val="32"/>
          <w:szCs w:val="32"/>
        </w:rPr>
        <w:t>利用报纸、杂志、广播、电视、网络等各类媒体，广泛宣传山地户外运动的知识和方法，推介各类山地户外运动场所和消费信息，鼓励利用各类社交平台，提升消费体验，</w:t>
      </w:r>
      <w:r>
        <w:rPr>
          <w:rFonts w:ascii="仿宋_GB2312" w:eastAsia="仿宋_GB2312" w:hint="eastAsia"/>
          <w:sz w:val="32"/>
          <w:szCs w:val="32"/>
        </w:rPr>
        <w:lastRenderedPageBreak/>
        <w:t>积极引导和激发居民消费意愿，促进居民转变消费观念，增强公众自觉参与山地户外运动的意识。</w:t>
      </w:r>
    </w:p>
    <w:p w:rsidR="0024695C" w:rsidRDefault="0024695C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（六）健全安全救援体系</w:t>
      </w:r>
    </w:p>
    <w:p w:rsidR="0024695C" w:rsidRDefault="0024695C">
      <w:pPr>
        <w:ind w:firstLineChars="196"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打造安全急救网络</w:t>
      </w:r>
      <w:r>
        <w:rPr>
          <w:rFonts w:ascii="仿宋_GB2312" w:eastAsia="仿宋_GB2312" w:hAnsi="Times New Roman" w:hint="eastAsia"/>
          <w:sz w:val="32"/>
          <w:szCs w:val="32"/>
        </w:rPr>
        <w:t>。加大对山地户外运动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安全教育、</w:t>
      </w:r>
      <w:r>
        <w:rPr>
          <w:rFonts w:ascii="仿宋_GB2312" w:eastAsia="仿宋_GB2312" w:hAnsi="Times New Roman" w:hint="eastAsia"/>
          <w:sz w:val="32"/>
          <w:szCs w:val="32"/>
        </w:rPr>
        <w:t>救援的</w:t>
      </w:r>
      <w:r w:rsidR="00E10834">
        <w:rPr>
          <w:rFonts w:ascii="仿宋_GB2312" w:eastAsia="仿宋_GB2312" w:hAnsi="Times New Roman" w:hint="eastAsia"/>
          <w:sz w:val="32"/>
          <w:szCs w:val="32"/>
        </w:rPr>
        <w:t>工作力度</w:t>
      </w:r>
      <w:r>
        <w:rPr>
          <w:rFonts w:ascii="仿宋_GB2312" w:eastAsia="仿宋_GB2312" w:hAnsi="Times New Roman" w:hint="eastAsia"/>
          <w:sz w:val="32"/>
          <w:szCs w:val="32"/>
        </w:rPr>
        <w:t>，规划建设山地预警、报警系统和山地户外应急救援系统，打造山地户外运动参与者信息管理和行迹追踪系统，建立便利、全覆盖的山地户外救援服务体系。</w:t>
      </w:r>
    </w:p>
    <w:p w:rsidR="0024695C" w:rsidRDefault="0024695C">
      <w:pPr>
        <w:ind w:firstLineChars="196"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加强安全信息警示。</w:t>
      </w:r>
      <w:r>
        <w:rPr>
          <w:rFonts w:ascii="仿宋_GB2312" w:eastAsia="仿宋_GB2312" w:hAnsi="Times New Roman" w:hint="eastAsia"/>
          <w:sz w:val="32"/>
          <w:szCs w:val="32"/>
        </w:rPr>
        <w:t>建立山地户外运动目的地风险等级信息库，</w:t>
      </w:r>
      <w:r w:rsidR="00C43165">
        <w:rPr>
          <w:rFonts w:ascii="仿宋_GB2312" w:eastAsia="仿宋_GB2312" w:hAnsi="Times New Roman" w:hint="eastAsia"/>
          <w:sz w:val="32"/>
          <w:szCs w:val="32"/>
        </w:rPr>
        <w:t>积极</w:t>
      </w:r>
      <w:r>
        <w:rPr>
          <w:rFonts w:ascii="仿宋_GB2312" w:eastAsia="仿宋_GB2312" w:hAnsi="Times New Roman" w:hint="eastAsia"/>
          <w:sz w:val="32"/>
          <w:szCs w:val="32"/>
        </w:rPr>
        <w:t>更新发布山地户外运动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目的地</w:t>
      </w:r>
      <w:r>
        <w:rPr>
          <w:rFonts w:ascii="仿宋_GB2312" w:eastAsia="仿宋_GB2312" w:hAnsi="Times New Roman" w:hint="eastAsia"/>
          <w:sz w:val="32"/>
          <w:szCs w:val="32"/>
        </w:rPr>
        <w:t>周边地区的天气状况、交通管制等信息。完善风险多发区域的安全警示、紧急救援、消防、安全防护等标识信息。</w:t>
      </w:r>
    </w:p>
    <w:p w:rsidR="00067477" w:rsidRDefault="0024695C" w:rsidP="00B41FF0">
      <w:pPr>
        <w:ind w:firstLineChars="196"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建立应急救援机制。</w:t>
      </w:r>
      <w:r>
        <w:rPr>
          <w:rFonts w:ascii="仿宋_GB2312" w:eastAsia="仿宋_GB2312" w:hAnsi="Times New Roman" w:hint="eastAsia"/>
          <w:sz w:val="32"/>
          <w:szCs w:val="32"/>
        </w:rPr>
        <w:t>稳步推进山地户外救援队伍建设，强化预警、控制、救援、装备、保险应答演练，逐步建立</w:t>
      </w:r>
      <w:r w:rsidR="00E10834">
        <w:rPr>
          <w:rFonts w:ascii="仿宋_GB2312" w:eastAsia="仿宋_GB2312" w:hAnsi="Times New Roman" w:hint="eastAsia"/>
          <w:kern w:val="0"/>
          <w:sz w:val="32"/>
          <w:szCs w:val="32"/>
        </w:rPr>
        <w:t>健全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综合救援机制。</w:t>
      </w:r>
      <w:r>
        <w:rPr>
          <w:rFonts w:ascii="仿宋_GB2312" w:eastAsia="仿宋_GB2312" w:hAnsi="Times New Roman" w:hint="eastAsia"/>
          <w:sz w:val="32"/>
          <w:szCs w:val="32"/>
        </w:rPr>
        <w:t>加快建立和完善集救援、医疗、运输一体化</w:t>
      </w:r>
      <w:r w:rsidR="00C43165">
        <w:rPr>
          <w:rFonts w:ascii="仿宋_GB2312" w:eastAsia="仿宋_GB2312" w:hAnsi="Times New Roman" w:hint="eastAsia"/>
          <w:sz w:val="32"/>
          <w:szCs w:val="32"/>
        </w:rPr>
        <w:t>的</w:t>
      </w:r>
      <w:r>
        <w:rPr>
          <w:rFonts w:ascii="仿宋_GB2312" w:eastAsia="仿宋_GB2312" w:hAnsi="Times New Roman" w:hint="eastAsia"/>
          <w:sz w:val="32"/>
          <w:szCs w:val="32"/>
        </w:rPr>
        <w:t>全方位</w:t>
      </w:r>
      <w:r w:rsidR="005837A9">
        <w:rPr>
          <w:rFonts w:ascii="仿宋_GB2312" w:eastAsia="仿宋_GB2312" w:hAnsi="Times New Roman" w:hint="eastAsia"/>
          <w:sz w:val="32"/>
          <w:szCs w:val="32"/>
        </w:rPr>
        <w:t>水</w:t>
      </w:r>
      <w:r>
        <w:rPr>
          <w:rFonts w:ascii="仿宋_GB2312" w:eastAsia="仿宋_GB2312" w:hAnsi="Times New Roman" w:hint="eastAsia"/>
          <w:sz w:val="32"/>
          <w:szCs w:val="32"/>
        </w:rPr>
        <w:t>陆空应急救援服务体系。</w:t>
      </w:r>
    </w:p>
    <w:p w:rsidR="0024695C" w:rsidRDefault="00B13E05">
      <w:pPr>
        <w:rPr>
          <w:rFonts w:ascii="仿宋_GB2312" w:eastAsia="仿宋_GB2312" w:hAnsi="Times New Roman"/>
          <w:sz w:val="32"/>
          <w:szCs w:val="32"/>
        </w:rPr>
      </w:pPr>
      <w:r>
        <w:rPr>
          <w:noProof/>
        </w:rPr>
        <w:pict>
          <v:rect id="Rectangle 12" o:spid="_x0000_s1030" style="position:absolute;left:0;text-align:left;margin-left:6.35pt;margin-top:4.05pt;width:454.9pt;height:268.95pt;z-index:3;visibility:visible;mso-position-vertical-relative:line">
            <v:textbox style="mso-next-textbox:#Rectangle 12">
              <w:txbxContent>
                <w:p w:rsidR="0024695C" w:rsidRDefault="0024695C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专栏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5 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建设山地户外安全救援系统</w:t>
                  </w:r>
                </w:p>
                <w:p w:rsidR="0024695C" w:rsidRPr="00DB6AF2" w:rsidRDefault="0024695C">
                  <w:pPr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/>
                      <w:sz w:val="32"/>
                      <w:szCs w:val="32"/>
                    </w:rPr>
                    <w:t>1.</w:t>
                  </w:r>
                  <w:r w:rsidR="00C43165"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标识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系统：建设导视标识、警示标识、劝示标识、服务指南等体系。</w:t>
                  </w:r>
                </w:p>
                <w:p w:rsidR="0024695C" w:rsidRPr="00DB6AF2" w:rsidRDefault="0024695C" w:rsidP="00DB6AF2">
                  <w:pPr>
                    <w:ind w:left="320" w:hangingChars="100" w:hanging="320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/>
                      <w:sz w:val="32"/>
                      <w:szCs w:val="32"/>
                    </w:rPr>
                    <w:t>2.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安全系统：建设安全防护装置、预警装置、应急救援装置、紧急庇护所、救援队及救援装备等体系。</w:t>
                  </w:r>
                </w:p>
                <w:p w:rsidR="0024695C" w:rsidRPr="00DB6AF2" w:rsidRDefault="0024695C">
                  <w:pPr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/>
                      <w:sz w:val="32"/>
                      <w:szCs w:val="32"/>
                    </w:rPr>
                    <w:t>3.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救援系统：建设救援、医疗、运输一体应答反应体系。</w:t>
                  </w:r>
                </w:p>
                <w:p w:rsidR="0024695C" w:rsidRPr="00DB6AF2" w:rsidRDefault="0024695C" w:rsidP="00DB6AF2">
                  <w:pPr>
                    <w:ind w:left="320" w:hangingChars="100" w:hanging="320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B6AF2">
                    <w:rPr>
                      <w:rFonts w:ascii="仿宋_GB2312" w:eastAsia="仿宋_GB2312"/>
                      <w:sz w:val="32"/>
                      <w:szCs w:val="32"/>
                    </w:rPr>
                    <w:t>4.</w:t>
                  </w:r>
                  <w:r w:rsidRPr="00DB6AF2">
                    <w:rPr>
                      <w:rFonts w:ascii="仿宋_GB2312" w:eastAsia="仿宋_GB2312" w:hint="eastAsia"/>
                      <w:sz w:val="32"/>
                      <w:szCs w:val="32"/>
                    </w:rPr>
                    <w:t>救援服务站：建设服务中心、休息点、露营地、驿站，完善供水、供电、照明、停车场、卫生间、垃圾回收处置等体系。</w:t>
                  </w:r>
                </w:p>
              </w:txbxContent>
            </v:textbox>
          </v:rect>
        </w:pict>
      </w:r>
    </w:p>
    <w:p w:rsidR="0024695C" w:rsidRDefault="0024695C" w:rsidP="000D3917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24695C" w:rsidRDefault="0024695C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24695C" w:rsidRDefault="0024695C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24695C" w:rsidRDefault="0024695C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24695C" w:rsidRDefault="0024695C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067477" w:rsidRDefault="00067477">
      <w:pPr>
        <w:ind w:firstLineChars="196" w:firstLine="627"/>
        <w:rPr>
          <w:rFonts w:ascii="仿宋_GB2312" w:eastAsia="仿宋_GB2312" w:hAnsi="Times New Roman"/>
          <w:sz w:val="32"/>
          <w:szCs w:val="32"/>
        </w:rPr>
      </w:pPr>
    </w:p>
    <w:p w:rsidR="0024695C" w:rsidRDefault="0024695C" w:rsidP="00B41FF0">
      <w:pPr>
        <w:ind w:firstLineChars="250" w:firstLine="80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四、保障措施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（一）创新体制机制</w:t>
      </w:r>
    </w:p>
    <w:p w:rsidR="0024695C" w:rsidRDefault="0024695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进一步完善体育行政部门的山地户外运动产业宏观管理职能，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加快形成权</w:t>
      </w:r>
      <w:r w:rsidR="004E2B3E">
        <w:rPr>
          <w:rFonts w:ascii="仿宋_GB2312" w:eastAsia="仿宋_GB2312" w:hAnsi="Times New Roman" w:hint="eastAsia"/>
          <w:color w:val="000000"/>
          <w:sz w:val="32"/>
          <w:szCs w:val="32"/>
        </w:rPr>
        <w:t>责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清晰、分工合理、运转高效、法治保障的政府机构职能体系。打破行业、地区壁垒，简化审批手续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落实国务院《行业协会商会与行政机关脱钩总体方案》，持续推进单项山地户外运动项目协会改革试点工作，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完成全国性山地户外运动协会与体育行政机关的脱钩。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（二）完善政策体系</w:t>
      </w:r>
    </w:p>
    <w:p w:rsidR="0024695C" w:rsidRDefault="0024695C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切实落实国家支持体育产业发展的现行规划布局、税费、价格、土地</w:t>
      </w:r>
      <w:r w:rsidR="004E2B3E"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政策。统筹</w:t>
      </w:r>
      <w:r w:rsidR="00A34DAB">
        <w:rPr>
          <w:rFonts w:ascii="仿宋_GB2312" w:eastAsia="仿宋_GB2312" w:hAnsi="仿宋" w:hint="eastAsia"/>
          <w:sz w:val="32"/>
          <w:szCs w:val="32"/>
        </w:rPr>
        <w:t>利用</w:t>
      </w:r>
      <w:r>
        <w:rPr>
          <w:rFonts w:ascii="仿宋_GB2312" w:eastAsia="仿宋_GB2312" w:hAnsi="仿宋" w:hint="eastAsia"/>
          <w:sz w:val="32"/>
          <w:szCs w:val="32"/>
        </w:rPr>
        <w:t>现有资金渠道，对山地户外运动产业予以必要支持。推广运用政府和社会资本合作模式（</w:t>
      </w:r>
      <w:r>
        <w:rPr>
          <w:rFonts w:ascii="仿宋_GB2312" w:eastAsia="仿宋_GB2312" w:hAnsi="仿宋"/>
          <w:sz w:val="32"/>
          <w:szCs w:val="32"/>
        </w:rPr>
        <w:t>PPP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E10834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推动山地户外运动保险服务、救援体系和产业统计等政策创新。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（三）夯实工作基础</w:t>
      </w:r>
    </w:p>
    <w:p w:rsidR="0024695C" w:rsidRDefault="0024695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加强山地户外运动集中区的公共服务体系建设，推动集中区及周边的政策、交通、安保、信息和技术服务、救援体系等服务保障体系的建立和完善。加快推进山地户外运动和山地户外产业的标准体系建设，</w:t>
      </w:r>
      <w:r>
        <w:rPr>
          <w:rFonts w:ascii="仿宋_GB2312" w:eastAsia="仿宋_GB2312" w:hAnsi="仿宋" w:hint="eastAsia"/>
          <w:sz w:val="32"/>
          <w:szCs w:val="32"/>
        </w:rPr>
        <w:t>制定山地户外运动服务规范，健全山地户外活动的安全、秩序和质量保障体系，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提高山地户外运动和山地户外产业在设施建设、服务提供、技能培训、人员资质、活动管理、项目运营、器材装备等方面的标准化水平。</w:t>
      </w:r>
      <w:r>
        <w:rPr>
          <w:rFonts w:ascii="仿宋_GB2312" w:eastAsia="仿宋_GB2312" w:hAnsi="仿宋" w:cs="仿宋" w:hint="eastAsia"/>
          <w:sz w:val="32"/>
          <w:szCs w:val="32"/>
        </w:rPr>
        <w:t>建立和完善山地户外运动产业统计制度和指标体系，</w:t>
      </w:r>
      <w:r>
        <w:rPr>
          <w:rFonts w:ascii="仿宋_GB2312" w:eastAsia="仿宋_GB2312" w:hAnsi="仿宋" w:hint="eastAsia"/>
          <w:sz w:val="32"/>
          <w:szCs w:val="32"/>
        </w:rPr>
        <w:t>建立评价与监测机制，形成</w:t>
      </w:r>
      <w:r>
        <w:rPr>
          <w:rFonts w:ascii="仿宋_GB2312" w:eastAsia="仿宋_GB2312" w:hAnsi="仿宋" w:cs="仿宋" w:hint="eastAsia"/>
          <w:sz w:val="32"/>
          <w:szCs w:val="32"/>
        </w:rPr>
        <w:t>山地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户外运动产业数据监测、定期发布常态化</w:t>
      </w:r>
      <w:r w:rsidR="004E2B3E">
        <w:rPr>
          <w:rFonts w:ascii="仿宋_GB2312" w:eastAsia="仿宋_GB2312" w:hAnsi="仿宋" w:cs="仿宋" w:hint="eastAsia"/>
          <w:sz w:val="32"/>
          <w:szCs w:val="32"/>
        </w:rPr>
        <w:t>机制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（四）加强人才保障</w:t>
      </w:r>
    </w:p>
    <w:p w:rsidR="0024695C" w:rsidRDefault="002469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鼓励多方投入，开展各类职业教育和培训。鼓励有条件的高等院校设立山地户外运动产业专业，鼓励高等院校、科研院所、职业培训机构和体育企业建立山地户外运动产业教学、科研和培训基地。加强山地户外运动产业人才培养的国际交流与合作，加快山地户外运动产业智库建设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（五）强化组织领导</w:t>
      </w:r>
    </w:p>
    <w:p w:rsidR="0024695C" w:rsidRPr="00883EE3" w:rsidRDefault="005D7843">
      <w:pPr>
        <w:ind w:firstLineChars="196" w:firstLine="619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建立</w:t>
      </w:r>
      <w:r w:rsidR="0024695C"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山地户外产业有关主管部门沟通协调机制，及时分析解决山地户外运动产业发展情况和问题，研究制定山地户外运动产业发展的各项政策措施。</w:t>
      </w:r>
      <w:r w:rsidR="00C43165">
        <w:rPr>
          <w:rFonts w:ascii="仿宋_GB2312" w:eastAsia="仿宋_GB2312" w:hAnsi="Times New Roman" w:hint="eastAsia"/>
          <w:spacing w:val="-2"/>
          <w:sz w:val="32"/>
          <w:szCs w:val="32"/>
        </w:rPr>
        <w:t>将</w:t>
      </w:r>
      <w:r w:rsidR="0024695C"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山地户外运动产业纳入各级国民经济和社会发展规划，以及相关行业和部门的发展规划。各级体育行政部门要加强山地户外运动产业的工作力度，推动山地户外运动产业发展。</w:t>
      </w:r>
    </w:p>
    <w:p w:rsidR="0024695C" w:rsidRDefault="0024695C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（六）加强督查落实</w:t>
      </w:r>
    </w:p>
    <w:p w:rsidR="0024695C" w:rsidRDefault="0024695C">
      <w:pPr>
        <w:ind w:firstLineChars="196" w:firstLine="619"/>
        <w:rPr>
          <w:rFonts w:ascii="仿宋" w:eastAsia="仿宋" w:hAnsi="仿宋"/>
          <w:sz w:val="32"/>
          <w:szCs w:val="32"/>
        </w:rPr>
      </w:pPr>
      <w:r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各级</w:t>
      </w:r>
      <w:r w:rsidR="00A26389">
        <w:rPr>
          <w:rFonts w:ascii="仿宋_GB2312" w:eastAsia="仿宋_GB2312" w:hAnsi="Times New Roman" w:hint="eastAsia"/>
          <w:spacing w:val="-2"/>
          <w:sz w:val="32"/>
          <w:szCs w:val="32"/>
        </w:rPr>
        <w:t>有关</w:t>
      </w:r>
      <w:r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部门要结合本地区实际，进一步明确山地户外运动产业发展的基本任务、工作目标和保障措施，准确把握工作重点，明确职责分工，做好各项工作的组织实施和贯彻落实。要健全规划实施的督查落实机制，采取切实有效的措施，对</w:t>
      </w:r>
      <w:r w:rsidR="005D7843">
        <w:rPr>
          <w:rFonts w:ascii="仿宋_GB2312" w:eastAsia="仿宋_GB2312" w:hAnsi="Times New Roman" w:hint="eastAsia"/>
          <w:spacing w:val="-2"/>
          <w:sz w:val="32"/>
          <w:szCs w:val="32"/>
        </w:rPr>
        <w:t>规划</w:t>
      </w:r>
      <w:r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实施情况进行严格监督，确保规划的顺利</w:t>
      </w:r>
      <w:r w:rsidR="005D7843">
        <w:rPr>
          <w:rFonts w:ascii="仿宋_GB2312" w:eastAsia="仿宋_GB2312" w:hAnsi="Times New Roman" w:hint="eastAsia"/>
          <w:spacing w:val="-2"/>
          <w:sz w:val="32"/>
          <w:szCs w:val="32"/>
        </w:rPr>
        <w:t>实施</w:t>
      </w:r>
      <w:r w:rsidRPr="00883EE3">
        <w:rPr>
          <w:rFonts w:ascii="仿宋_GB2312" w:eastAsia="仿宋_GB2312" w:hAnsi="Times New Roman" w:hint="eastAsia"/>
          <w:spacing w:val="-2"/>
          <w:sz w:val="32"/>
          <w:szCs w:val="32"/>
        </w:rPr>
        <w:t>。</w:t>
      </w:r>
    </w:p>
    <w:sectPr w:rsidR="0024695C" w:rsidSect="00DB6AF2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05" w:rsidRDefault="00B13E05">
      <w:r>
        <w:separator/>
      </w:r>
    </w:p>
  </w:endnote>
  <w:endnote w:type="continuationSeparator" w:id="0">
    <w:p w:rsidR="00B13E05" w:rsidRDefault="00B1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C" w:rsidRDefault="00F935A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9D7" w:rsidRPr="002F59D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4695C" w:rsidRDefault="002469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05" w:rsidRDefault="00B13E05">
      <w:r>
        <w:separator/>
      </w:r>
    </w:p>
  </w:footnote>
  <w:footnote w:type="continuationSeparator" w:id="0">
    <w:p w:rsidR="00B13E05" w:rsidRDefault="00B1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6F7"/>
    <w:rsid w:val="0000134E"/>
    <w:rsid w:val="00004226"/>
    <w:rsid w:val="00017070"/>
    <w:rsid w:val="000171B2"/>
    <w:rsid w:val="0001773F"/>
    <w:rsid w:val="00032D65"/>
    <w:rsid w:val="0003777B"/>
    <w:rsid w:val="00044278"/>
    <w:rsid w:val="000475B2"/>
    <w:rsid w:val="0005547E"/>
    <w:rsid w:val="00067477"/>
    <w:rsid w:val="00091B4D"/>
    <w:rsid w:val="000923B1"/>
    <w:rsid w:val="000A0DC4"/>
    <w:rsid w:val="000A25A1"/>
    <w:rsid w:val="000A2693"/>
    <w:rsid w:val="000A2F29"/>
    <w:rsid w:val="000B0017"/>
    <w:rsid w:val="000B59E5"/>
    <w:rsid w:val="000B7CAB"/>
    <w:rsid w:val="000D2580"/>
    <w:rsid w:val="000D29C0"/>
    <w:rsid w:val="000D3917"/>
    <w:rsid w:val="000E274D"/>
    <w:rsid w:val="000E6462"/>
    <w:rsid w:val="000E69FA"/>
    <w:rsid w:val="000F2BDC"/>
    <w:rsid w:val="000F48A8"/>
    <w:rsid w:val="000F761B"/>
    <w:rsid w:val="00100125"/>
    <w:rsid w:val="0011171A"/>
    <w:rsid w:val="0011548B"/>
    <w:rsid w:val="0012188B"/>
    <w:rsid w:val="00123642"/>
    <w:rsid w:val="00126CF6"/>
    <w:rsid w:val="00132782"/>
    <w:rsid w:val="001639E7"/>
    <w:rsid w:val="001767D2"/>
    <w:rsid w:val="0018449A"/>
    <w:rsid w:val="00187FF4"/>
    <w:rsid w:val="00197211"/>
    <w:rsid w:val="001A1423"/>
    <w:rsid w:val="001B11FE"/>
    <w:rsid w:val="001B125C"/>
    <w:rsid w:val="001B1F5A"/>
    <w:rsid w:val="001C30F8"/>
    <w:rsid w:val="001D131B"/>
    <w:rsid w:val="001D73FC"/>
    <w:rsid w:val="001E15B9"/>
    <w:rsid w:val="001E6369"/>
    <w:rsid w:val="001F3590"/>
    <w:rsid w:val="00205342"/>
    <w:rsid w:val="00221EC1"/>
    <w:rsid w:val="0024695C"/>
    <w:rsid w:val="0025516B"/>
    <w:rsid w:val="00271329"/>
    <w:rsid w:val="00273372"/>
    <w:rsid w:val="0027679D"/>
    <w:rsid w:val="002A2470"/>
    <w:rsid w:val="002A6AD8"/>
    <w:rsid w:val="002B0A5C"/>
    <w:rsid w:val="002B3C2B"/>
    <w:rsid w:val="002B69D1"/>
    <w:rsid w:val="002C5CEB"/>
    <w:rsid w:val="002D2074"/>
    <w:rsid w:val="002D79A5"/>
    <w:rsid w:val="002E454B"/>
    <w:rsid w:val="002E7116"/>
    <w:rsid w:val="002E7E59"/>
    <w:rsid w:val="002F317B"/>
    <w:rsid w:val="002F4EFC"/>
    <w:rsid w:val="002F59D7"/>
    <w:rsid w:val="003048E8"/>
    <w:rsid w:val="003713BF"/>
    <w:rsid w:val="00375012"/>
    <w:rsid w:val="0038438E"/>
    <w:rsid w:val="003B2BA1"/>
    <w:rsid w:val="003C453D"/>
    <w:rsid w:val="003C72EE"/>
    <w:rsid w:val="003C7755"/>
    <w:rsid w:val="003D3865"/>
    <w:rsid w:val="003D4F6C"/>
    <w:rsid w:val="003E0EFD"/>
    <w:rsid w:val="003E59CB"/>
    <w:rsid w:val="003E5A6A"/>
    <w:rsid w:val="003F5FDC"/>
    <w:rsid w:val="003F69B4"/>
    <w:rsid w:val="00413C85"/>
    <w:rsid w:val="00431D18"/>
    <w:rsid w:val="00437066"/>
    <w:rsid w:val="00437F76"/>
    <w:rsid w:val="004439BE"/>
    <w:rsid w:val="00466863"/>
    <w:rsid w:val="004706B8"/>
    <w:rsid w:val="004824D0"/>
    <w:rsid w:val="004A4E29"/>
    <w:rsid w:val="004D00E2"/>
    <w:rsid w:val="004D049A"/>
    <w:rsid w:val="004E000D"/>
    <w:rsid w:val="004E0452"/>
    <w:rsid w:val="004E2B3E"/>
    <w:rsid w:val="004E48E9"/>
    <w:rsid w:val="004E5F3D"/>
    <w:rsid w:val="004F699D"/>
    <w:rsid w:val="00510799"/>
    <w:rsid w:val="00513470"/>
    <w:rsid w:val="0051458D"/>
    <w:rsid w:val="00516C69"/>
    <w:rsid w:val="00521FD4"/>
    <w:rsid w:val="00523985"/>
    <w:rsid w:val="00527508"/>
    <w:rsid w:val="00540BD7"/>
    <w:rsid w:val="00543F5F"/>
    <w:rsid w:val="0055044A"/>
    <w:rsid w:val="005616D7"/>
    <w:rsid w:val="005730E6"/>
    <w:rsid w:val="005758AD"/>
    <w:rsid w:val="00577B7A"/>
    <w:rsid w:val="00580FF4"/>
    <w:rsid w:val="005837A9"/>
    <w:rsid w:val="00591645"/>
    <w:rsid w:val="00594AF1"/>
    <w:rsid w:val="005A11C6"/>
    <w:rsid w:val="005A4A60"/>
    <w:rsid w:val="005B0B0D"/>
    <w:rsid w:val="005B1A5A"/>
    <w:rsid w:val="005B268D"/>
    <w:rsid w:val="005B2F46"/>
    <w:rsid w:val="005B3A86"/>
    <w:rsid w:val="005C564B"/>
    <w:rsid w:val="005D5B90"/>
    <w:rsid w:val="005D6580"/>
    <w:rsid w:val="005D7843"/>
    <w:rsid w:val="005E6CF0"/>
    <w:rsid w:val="005F3A85"/>
    <w:rsid w:val="00622D07"/>
    <w:rsid w:val="0064131A"/>
    <w:rsid w:val="006560C5"/>
    <w:rsid w:val="006579A2"/>
    <w:rsid w:val="00664E1D"/>
    <w:rsid w:val="006B12FC"/>
    <w:rsid w:val="006B6473"/>
    <w:rsid w:val="006C65BB"/>
    <w:rsid w:val="006D58C3"/>
    <w:rsid w:val="006E055C"/>
    <w:rsid w:val="006E728D"/>
    <w:rsid w:val="006F1FA2"/>
    <w:rsid w:val="00702763"/>
    <w:rsid w:val="007048CA"/>
    <w:rsid w:val="00705005"/>
    <w:rsid w:val="0072762A"/>
    <w:rsid w:val="00737C84"/>
    <w:rsid w:val="00744EE8"/>
    <w:rsid w:val="00746E52"/>
    <w:rsid w:val="00747F3F"/>
    <w:rsid w:val="007500FF"/>
    <w:rsid w:val="00763DF7"/>
    <w:rsid w:val="00765DBB"/>
    <w:rsid w:val="007715DF"/>
    <w:rsid w:val="0077441B"/>
    <w:rsid w:val="007A03E4"/>
    <w:rsid w:val="007A2D52"/>
    <w:rsid w:val="007A43B8"/>
    <w:rsid w:val="007B4AA6"/>
    <w:rsid w:val="007C320B"/>
    <w:rsid w:val="007D4267"/>
    <w:rsid w:val="007D55E8"/>
    <w:rsid w:val="007E7615"/>
    <w:rsid w:val="008013BE"/>
    <w:rsid w:val="00805290"/>
    <w:rsid w:val="008341AD"/>
    <w:rsid w:val="00843FDA"/>
    <w:rsid w:val="00855FE0"/>
    <w:rsid w:val="0086576A"/>
    <w:rsid w:val="008659E8"/>
    <w:rsid w:val="00882FBE"/>
    <w:rsid w:val="00883EE3"/>
    <w:rsid w:val="00886607"/>
    <w:rsid w:val="00893322"/>
    <w:rsid w:val="00895AD1"/>
    <w:rsid w:val="008973C8"/>
    <w:rsid w:val="008E1A07"/>
    <w:rsid w:val="008E253E"/>
    <w:rsid w:val="008E3BBE"/>
    <w:rsid w:val="008E47E4"/>
    <w:rsid w:val="008E4E37"/>
    <w:rsid w:val="009143AC"/>
    <w:rsid w:val="0092051A"/>
    <w:rsid w:val="009231E9"/>
    <w:rsid w:val="00940471"/>
    <w:rsid w:val="009534EE"/>
    <w:rsid w:val="0095713A"/>
    <w:rsid w:val="009647B8"/>
    <w:rsid w:val="009728CE"/>
    <w:rsid w:val="00974803"/>
    <w:rsid w:val="00977773"/>
    <w:rsid w:val="00992742"/>
    <w:rsid w:val="00992E8F"/>
    <w:rsid w:val="00994E8C"/>
    <w:rsid w:val="009950C9"/>
    <w:rsid w:val="009A1793"/>
    <w:rsid w:val="009B6200"/>
    <w:rsid w:val="009C23CF"/>
    <w:rsid w:val="009C4C52"/>
    <w:rsid w:val="009C6346"/>
    <w:rsid w:val="009C63DA"/>
    <w:rsid w:val="009C73A1"/>
    <w:rsid w:val="009E7C2B"/>
    <w:rsid w:val="00A058DB"/>
    <w:rsid w:val="00A069A5"/>
    <w:rsid w:val="00A13E72"/>
    <w:rsid w:val="00A14D09"/>
    <w:rsid w:val="00A16370"/>
    <w:rsid w:val="00A17A23"/>
    <w:rsid w:val="00A24A3D"/>
    <w:rsid w:val="00A26389"/>
    <w:rsid w:val="00A3235B"/>
    <w:rsid w:val="00A33700"/>
    <w:rsid w:val="00A34DAB"/>
    <w:rsid w:val="00A36E9A"/>
    <w:rsid w:val="00A40BD7"/>
    <w:rsid w:val="00A55080"/>
    <w:rsid w:val="00A57301"/>
    <w:rsid w:val="00A602DF"/>
    <w:rsid w:val="00A67389"/>
    <w:rsid w:val="00A76FC6"/>
    <w:rsid w:val="00A93FD0"/>
    <w:rsid w:val="00A96510"/>
    <w:rsid w:val="00AA0C9F"/>
    <w:rsid w:val="00AB2399"/>
    <w:rsid w:val="00AC18D0"/>
    <w:rsid w:val="00AC5A50"/>
    <w:rsid w:val="00AD0FFD"/>
    <w:rsid w:val="00AE6EAA"/>
    <w:rsid w:val="00B021B2"/>
    <w:rsid w:val="00B04B20"/>
    <w:rsid w:val="00B05A72"/>
    <w:rsid w:val="00B13D68"/>
    <w:rsid w:val="00B13E05"/>
    <w:rsid w:val="00B41FF0"/>
    <w:rsid w:val="00B45280"/>
    <w:rsid w:val="00B46583"/>
    <w:rsid w:val="00B47A2C"/>
    <w:rsid w:val="00B6029D"/>
    <w:rsid w:val="00B627D6"/>
    <w:rsid w:val="00B64047"/>
    <w:rsid w:val="00B75382"/>
    <w:rsid w:val="00B76593"/>
    <w:rsid w:val="00B8165A"/>
    <w:rsid w:val="00B831ED"/>
    <w:rsid w:val="00BA690E"/>
    <w:rsid w:val="00BB12DA"/>
    <w:rsid w:val="00BE12CE"/>
    <w:rsid w:val="00C035B5"/>
    <w:rsid w:val="00C12772"/>
    <w:rsid w:val="00C24B34"/>
    <w:rsid w:val="00C30285"/>
    <w:rsid w:val="00C41549"/>
    <w:rsid w:val="00C41AEA"/>
    <w:rsid w:val="00C43165"/>
    <w:rsid w:val="00C45383"/>
    <w:rsid w:val="00C46F32"/>
    <w:rsid w:val="00C6190F"/>
    <w:rsid w:val="00C72228"/>
    <w:rsid w:val="00CA0F3C"/>
    <w:rsid w:val="00CA250A"/>
    <w:rsid w:val="00CB4341"/>
    <w:rsid w:val="00CC44AE"/>
    <w:rsid w:val="00CC6795"/>
    <w:rsid w:val="00CC689E"/>
    <w:rsid w:val="00CE2B38"/>
    <w:rsid w:val="00CF3790"/>
    <w:rsid w:val="00CF469F"/>
    <w:rsid w:val="00D06ADE"/>
    <w:rsid w:val="00D146A7"/>
    <w:rsid w:val="00D2396B"/>
    <w:rsid w:val="00D2443F"/>
    <w:rsid w:val="00D375BC"/>
    <w:rsid w:val="00D4328D"/>
    <w:rsid w:val="00D43D2C"/>
    <w:rsid w:val="00D45070"/>
    <w:rsid w:val="00D4741B"/>
    <w:rsid w:val="00D50BDD"/>
    <w:rsid w:val="00D52A71"/>
    <w:rsid w:val="00D54E47"/>
    <w:rsid w:val="00D55D73"/>
    <w:rsid w:val="00D57DAB"/>
    <w:rsid w:val="00D61A63"/>
    <w:rsid w:val="00D86F59"/>
    <w:rsid w:val="00D87B11"/>
    <w:rsid w:val="00D92AAB"/>
    <w:rsid w:val="00DA6059"/>
    <w:rsid w:val="00DA6F83"/>
    <w:rsid w:val="00DB6AF2"/>
    <w:rsid w:val="00DB7F7E"/>
    <w:rsid w:val="00DC50B9"/>
    <w:rsid w:val="00DD04BA"/>
    <w:rsid w:val="00DE309B"/>
    <w:rsid w:val="00DE4348"/>
    <w:rsid w:val="00DE6668"/>
    <w:rsid w:val="00DF0809"/>
    <w:rsid w:val="00DF0ABA"/>
    <w:rsid w:val="00DF2416"/>
    <w:rsid w:val="00DF6CD8"/>
    <w:rsid w:val="00E01F22"/>
    <w:rsid w:val="00E04108"/>
    <w:rsid w:val="00E060A2"/>
    <w:rsid w:val="00E10834"/>
    <w:rsid w:val="00E2109D"/>
    <w:rsid w:val="00E30D74"/>
    <w:rsid w:val="00E35E5F"/>
    <w:rsid w:val="00E44D3D"/>
    <w:rsid w:val="00E44DB9"/>
    <w:rsid w:val="00E55CF8"/>
    <w:rsid w:val="00E721F3"/>
    <w:rsid w:val="00E80F86"/>
    <w:rsid w:val="00E96836"/>
    <w:rsid w:val="00EA32A3"/>
    <w:rsid w:val="00EA41FD"/>
    <w:rsid w:val="00EB4197"/>
    <w:rsid w:val="00EC065E"/>
    <w:rsid w:val="00ED4280"/>
    <w:rsid w:val="00EE0C63"/>
    <w:rsid w:val="00EE7003"/>
    <w:rsid w:val="00EF6DBC"/>
    <w:rsid w:val="00F00E3B"/>
    <w:rsid w:val="00F0317A"/>
    <w:rsid w:val="00F1134B"/>
    <w:rsid w:val="00F16661"/>
    <w:rsid w:val="00F32F23"/>
    <w:rsid w:val="00F44B8E"/>
    <w:rsid w:val="00F466F7"/>
    <w:rsid w:val="00F56A25"/>
    <w:rsid w:val="00F576E0"/>
    <w:rsid w:val="00F91B37"/>
    <w:rsid w:val="00F934C0"/>
    <w:rsid w:val="00F935AF"/>
    <w:rsid w:val="00FA088D"/>
    <w:rsid w:val="00FA0C37"/>
    <w:rsid w:val="00FA3437"/>
    <w:rsid w:val="00FA7025"/>
    <w:rsid w:val="00FB3AB9"/>
    <w:rsid w:val="00FB40D9"/>
    <w:rsid w:val="00FC3049"/>
    <w:rsid w:val="00FD4231"/>
    <w:rsid w:val="00FD7283"/>
    <w:rsid w:val="00FE030A"/>
    <w:rsid w:val="00FE08CA"/>
    <w:rsid w:val="00FE2DA2"/>
    <w:rsid w:val="00FE7E53"/>
    <w:rsid w:val="14A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E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048E8"/>
    <w:pPr>
      <w:keepNext/>
      <w:spacing w:line="280" w:lineRule="exact"/>
      <w:outlineLvl w:val="1"/>
    </w:pPr>
    <w:rPr>
      <w:rFonts w:ascii="仿宋_GB2312" w:eastAsia="仿宋_GB2312" w:hAnsi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3048E8"/>
    <w:rPr>
      <w:rFonts w:ascii="仿宋_GB2312" w:eastAsia="仿宋_GB2312" w:hAnsi="宋体"/>
      <w:sz w:val="32"/>
    </w:rPr>
  </w:style>
  <w:style w:type="paragraph" w:styleId="a3">
    <w:name w:val="Balloon Text"/>
    <w:basedOn w:val="a"/>
    <w:link w:val="Char"/>
    <w:uiPriority w:val="99"/>
    <w:rsid w:val="003048E8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048E8"/>
    <w:rPr>
      <w:sz w:val="18"/>
    </w:rPr>
  </w:style>
  <w:style w:type="paragraph" w:styleId="a4">
    <w:name w:val="footer"/>
    <w:basedOn w:val="a"/>
    <w:link w:val="Char0"/>
    <w:uiPriority w:val="99"/>
    <w:rsid w:val="003048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3048E8"/>
    <w:rPr>
      <w:sz w:val="18"/>
    </w:rPr>
  </w:style>
  <w:style w:type="paragraph" w:styleId="a5">
    <w:name w:val="header"/>
    <w:basedOn w:val="a"/>
    <w:link w:val="Char1"/>
    <w:uiPriority w:val="99"/>
    <w:rsid w:val="0030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3048E8"/>
    <w:rPr>
      <w:sz w:val="18"/>
    </w:rPr>
  </w:style>
  <w:style w:type="character" w:styleId="a6">
    <w:name w:val="Strong"/>
    <w:uiPriority w:val="99"/>
    <w:qFormat/>
    <w:rsid w:val="003048E8"/>
    <w:rPr>
      <w:rFonts w:cs="Times New Roman"/>
      <w:b/>
    </w:rPr>
  </w:style>
  <w:style w:type="paragraph" w:customStyle="1" w:styleId="1">
    <w:name w:val="列出段落1"/>
    <w:basedOn w:val="a"/>
    <w:uiPriority w:val="99"/>
    <w:rsid w:val="003048E8"/>
    <w:pPr>
      <w:ind w:firstLineChars="200" w:firstLine="420"/>
    </w:pPr>
  </w:style>
  <w:style w:type="paragraph" w:customStyle="1" w:styleId="11">
    <w:name w:val="列出段落11"/>
    <w:basedOn w:val="a"/>
    <w:uiPriority w:val="99"/>
    <w:rsid w:val="003048E8"/>
    <w:pPr>
      <w:widowControl/>
      <w:ind w:left="720"/>
      <w:contextualSpacing/>
      <w:jc w:val="left"/>
    </w:pPr>
    <w:rPr>
      <w:kern w:val="0"/>
      <w:sz w:val="24"/>
      <w:szCs w:val="24"/>
      <w:lang w:eastAsia="en-US"/>
    </w:rPr>
  </w:style>
  <w:style w:type="paragraph" w:customStyle="1" w:styleId="20">
    <w:name w:val="列出段落2"/>
    <w:basedOn w:val="a"/>
    <w:uiPriority w:val="99"/>
    <w:rsid w:val="003048E8"/>
    <w:pPr>
      <w:widowControl/>
      <w:ind w:left="720"/>
      <w:contextualSpacing/>
      <w:jc w:val="left"/>
    </w:pPr>
    <w:rPr>
      <w:kern w:val="0"/>
      <w:sz w:val="24"/>
      <w:szCs w:val="24"/>
      <w:lang w:eastAsia="en-US"/>
    </w:rPr>
  </w:style>
  <w:style w:type="paragraph" w:customStyle="1" w:styleId="21">
    <w:name w:val="列出段落21"/>
    <w:basedOn w:val="a"/>
    <w:uiPriority w:val="99"/>
    <w:rsid w:val="003048E8"/>
    <w:pPr>
      <w:widowControl/>
      <w:ind w:left="720"/>
      <w:contextualSpacing/>
      <w:jc w:val="left"/>
    </w:pPr>
    <w:rPr>
      <w:kern w:val="0"/>
      <w:sz w:val="24"/>
      <w:szCs w:val="24"/>
      <w:lang w:eastAsia="en-US"/>
    </w:rPr>
  </w:style>
  <w:style w:type="character" w:styleId="a7">
    <w:name w:val="annotation reference"/>
    <w:uiPriority w:val="99"/>
    <w:semiHidden/>
    <w:rsid w:val="000E6462"/>
    <w:rPr>
      <w:rFonts w:cs="Times New Roman"/>
      <w:sz w:val="21"/>
    </w:rPr>
  </w:style>
  <w:style w:type="paragraph" w:styleId="a8">
    <w:name w:val="annotation text"/>
    <w:basedOn w:val="a"/>
    <w:link w:val="Char2"/>
    <w:uiPriority w:val="99"/>
    <w:semiHidden/>
    <w:rsid w:val="000E6462"/>
    <w:pPr>
      <w:jc w:val="left"/>
    </w:pPr>
  </w:style>
  <w:style w:type="character" w:customStyle="1" w:styleId="Char2">
    <w:name w:val="批注文字 Char"/>
    <w:link w:val="a8"/>
    <w:uiPriority w:val="99"/>
    <w:semiHidden/>
    <w:locked/>
    <w:rsid w:val="000E6462"/>
    <w:rPr>
      <w:kern w:val="2"/>
      <w:sz w:val="22"/>
    </w:rPr>
  </w:style>
  <w:style w:type="paragraph" w:styleId="a9">
    <w:name w:val="annotation subject"/>
    <w:basedOn w:val="a8"/>
    <w:next w:val="a8"/>
    <w:link w:val="Char3"/>
    <w:uiPriority w:val="99"/>
    <w:semiHidden/>
    <w:rsid w:val="000E6462"/>
    <w:rPr>
      <w:b/>
      <w:bCs/>
    </w:rPr>
  </w:style>
  <w:style w:type="character" w:customStyle="1" w:styleId="Char3">
    <w:name w:val="批注主题 Char"/>
    <w:link w:val="a9"/>
    <w:uiPriority w:val="99"/>
    <w:semiHidden/>
    <w:locked/>
    <w:rsid w:val="000E6462"/>
    <w:rPr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2D41-E2A3-435E-AEAE-8E4A0ADB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770</Words>
  <Characters>4394</Characters>
  <Application>Microsoft Office Word</Application>
  <DocSecurity>0</DocSecurity>
  <Lines>36</Lines>
  <Paragraphs>10</Paragraphs>
  <ScaleCrop>false</ScaleCrop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山地户外运动产业发展规划</dc:title>
  <dc:subject/>
  <dc:creator>lenovo</dc:creator>
  <cp:keywords/>
  <dc:description/>
  <cp:lastModifiedBy>anfeng</cp:lastModifiedBy>
  <cp:revision>27</cp:revision>
  <cp:lastPrinted>2016-08-05T01:57:00Z</cp:lastPrinted>
  <dcterms:created xsi:type="dcterms:W3CDTF">2016-08-03T03:56:00Z</dcterms:created>
  <dcterms:modified xsi:type="dcterms:W3CDTF">2016-11-08T07:42:00Z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