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0A" w:rsidRPr="00E856E6" w:rsidRDefault="007C360A" w:rsidP="007C360A">
      <w:pPr>
        <w:spacing w:line="360" w:lineRule="auto"/>
        <w:ind w:right="640"/>
        <w:jc w:val="left"/>
        <w:rPr>
          <w:rFonts w:ascii="仿宋_GB2312" w:eastAsia="仿宋_GB2312"/>
          <w:sz w:val="32"/>
          <w:szCs w:val="32"/>
        </w:rPr>
      </w:pPr>
      <w:bookmarkStart w:id="0" w:name="_Toc326390109"/>
      <w:bookmarkStart w:id="1" w:name="_Toc461449088"/>
      <w:r w:rsidRPr="00E856E6">
        <w:rPr>
          <w:rFonts w:ascii="仿宋_GB2312" w:eastAsia="仿宋_GB2312" w:hint="eastAsia"/>
          <w:sz w:val="32"/>
          <w:szCs w:val="32"/>
        </w:rPr>
        <w:t>附件3：</w:t>
      </w:r>
    </w:p>
    <w:p w:rsidR="007C360A" w:rsidRDefault="007C360A" w:rsidP="007C360A">
      <w:pPr>
        <w:spacing w:line="480" w:lineRule="auto"/>
        <w:jc w:val="center"/>
        <w:outlineLvl w:val="0"/>
        <w:rPr>
          <w:rFonts w:ascii="华文中宋" w:eastAsia="华文中宋" w:hAnsi="华文中宋"/>
          <w:sz w:val="48"/>
        </w:rPr>
      </w:pPr>
      <w:bookmarkStart w:id="2" w:name="_GoBack"/>
      <w:r w:rsidRPr="002607B1">
        <w:rPr>
          <w:rFonts w:ascii="华文中宋" w:eastAsia="华文中宋" w:hAnsi="华文中宋" w:hint="eastAsia"/>
          <w:sz w:val="48"/>
        </w:rPr>
        <w:t>北京体育大学</w:t>
      </w:r>
      <w:r>
        <w:rPr>
          <w:rFonts w:ascii="华文中宋" w:eastAsia="华文中宋" w:hAnsi="华文中宋" w:hint="eastAsia"/>
          <w:sz w:val="48"/>
        </w:rPr>
        <w:t>校园</w:t>
      </w:r>
      <w:r w:rsidRPr="002607B1">
        <w:rPr>
          <w:rFonts w:ascii="华文中宋" w:eastAsia="华文中宋" w:hAnsi="华文中宋" w:hint="eastAsia"/>
          <w:sz w:val="48"/>
        </w:rPr>
        <w:t>地图</w:t>
      </w:r>
      <w:bookmarkEnd w:id="0"/>
      <w:bookmarkEnd w:id="1"/>
    </w:p>
    <w:bookmarkEnd w:id="2"/>
    <w:p w:rsidR="007C360A" w:rsidRPr="007A4FCD" w:rsidRDefault="007C360A" w:rsidP="007C360A">
      <w:pPr>
        <w:spacing w:line="420" w:lineRule="exact"/>
        <w:ind w:rightChars="-330" w:right="-693"/>
        <w:rPr>
          <w:rFonts w:ascii="华文中宋" w:eastAsia="华文中宋" w:hAnsi="华文中宋"/>
          <w:sz w:val="48"/>
        </w:rPr>
      </w:pPr>
    </w:p>
    <w:p w:rsidR="007C360A" w:rsidRDefault="007C360A" w:rsidP="007C360A">
      <w:pPr>
        <w:jc w:val="center"/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1516380</wp:posOffset>
                </wp:positionV>
                <wp:extent cx="285115" cy="295275"/>
                <wp:effectExtent l="19050" t="22860" r="19685" b="24765"/>
                <wp:wrapNone/>
                <wp:docPr id="4" name="五角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952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 4" o:spid="_x0000_s1026" style="position:absolute;left:0;text-align:left;margin-left:212.3pt;margin-top:119.4pt;width:22.4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1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maLgIAADwEAAAOAAAAZHJzL2Uyb0RvYy54bWysU8GO0zAQvSPxD5bvNE3UsN2o6WrVpQhp&#10;gZUWPsB1nMTCsc3YbVo+A3HYG0f+ge9BiM9g7GRLFy4IkYPlyYzfzLx5s7jYd4rsBDhpdEnTyZQS&#10;obmppG5K+vbN+smcEueZrpgyWpT0IBy9WD5+tOhtITLTGlUJIAiiXdHbkrbe2yJJHG9Fx9zEWKHR&#10;WRvomEcTmqQC1iN6p5JsOn2a9AYqC4YL5/Dv1eCky4hf14L713XthCeqpFibjyfEcxPOZLlgRQPM&#10;tpKPZbB/qKJjUmPSI9QV84xsQf4B1UkOxpnaT7jpElPXkovYA3aTTn/r5rZlVsRekBxnjzS5/wfL&#10;X+1ugMiqpDNKNOtwRN++fvrx5eP3u89kFujprSsw6tbeQGjQ2WvD3zmizapluhGXAKZvBauwqDTE&#10;Jw8eBMPhU7LpX5oK0dnWm8jUvoYuACIHZB8HcjgOROw94fgzm+dpmlPC0ZWd59lZHjOw4v6xBeef&#10;C9ORcCkpKg3yiM52186HalhxHxOrN0pWa6lUNKDZrBSQHUNxrNdT/EZ4dxqmNOlLitkH5Ac+93cQ&#10;nfSociW7ks5DmlF3gbZnuooa9Eyq4Y4lKz3yGKgbRrAx1QFpBDNIGFcOL62BD5T0KF/s/f2WgaBE&#10;vdA4ivN0Ngt6j8YsP8vQgFPP5tTDNEeoknpKhuvKDzuytSCbFjOlkVVtLnF8tYzMhtEOVY3FokQj&#10;4eM6hR04tWPUr6Vf/gQAAP//AwBQSwMEFAAGAAgAAAAhAD58DWDgAAAACwEAAA8AAABkcnMvZG93&#10;bnJldi54bWxMj01PhEAMhu8m/odJTbwYd5CvsMiwMRoSb2ZXvQ9QAWU6hJndBX+99aTHtk/ePm+x&#10;W8woTji7wZKCu00AAqmx7UCdgrfX6jYD4bymVo+WUMGKDnbl5UWh89aeaY+ng+8Eh5DLtYLe+ymX&#10;0jU9Gu02dkLi24edjfY8zp1sZ33mcDPKMAhSafRA/KHXEz722HwdjkZB9GSq9X3C721Tr4m/2T9X&#10;L59Wqeur5eEehMfF/8Hwq8/qULJTbY/UOjEqiMM4ZVRBGGXcgYk43SYgat5kSQSyLOT/DuUPAAAA&#10;//8DAFBLAQItABQABgAIAAAAIQC2gziS/gAAAOEBAAATAAAAAAAAAAAAAAAAAAAAAABbQ29udGVu&#10;dF9UeXBlc10ueG1sUEsBAi0AFAAGAAgAAAAhADj9If/WAAAAlAEAAAsAAAAAAAAAAAAAAAAALwEA&#10;AF9yZWxzLy5yZWxzUEsBAi0AFAAGAAgAAAAhAM7W+ZouAgAAPAQAAA4AAAAAAAAAAAAAAAAALgIA&#10;AGRycy9lMm9Eb2MueG1sUEsBAi0AFAAGAAgAAAAhAD58DWDgAAAACwEAAA8AAAAAAAAAAAAAAAAA&#10;iAQAAGRycy9kb3ducmV2LnhtbFBLBQYAAAAABAAEAPMAAACVBQAAAAA=&#10;" path="m,112785r108905,1l142558,r33652,112786l285115,112785r-88106,69704l230663,295274,142558,225568,54452,295274,88106,182489,,112785xe" fillcolor="red" strokecolor="red">
                <v:stroke joinstyle="miter"/>
                <v:path o:connecttype="custom" o:connectlocs="0,112785;108905,112786;142558,0;176210,112786;285115,112785;197009,182489;230663,295274;142558,225568;54452,295274;88106,182489;0,112785" o:connectangles="0,0,0,0,0,0,0,0,0,0,0"/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3405505</wp:posOffset>
                </wp:positionV>
                <wp:extent cx="228600" cy="246380"/>
                <wp:effectExtent l="18415" t="26035" r="19685" b="22860"/>
                <wp:wrapNone/>
                <wp:docPr id="3" name="五角星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6380"/>
                        </a:xfrm>
                        <a:prstGeom prst="star5">
                          <a:avLst/>
                        </a:prstGeom>
                        <a:solidFill>
                          <a:srgbClr val="9900CC"/>
                        </a:solidFill>
                        <a:ln w="9525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 3" o:spid="_x0000_s1026" style="position:absolute;left:0;text-align:left;margin-left:339.75pt;margin-top:268.15pt;width:18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4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ElMQIAADwEAAAOAAAAZHJzL2Uyb0RvYy54bWysU82O0zAQviPxDpbvNGn6Qxs1Xa26LEJa&#10;YKWFB3Adp7HwH2O36fIYaA/cOPIOPA9CPAZjp1u6cEGIHKyZzPjzzDffLM72WpGdAC+tqehwkFMi&#10;DLe1NJuKvn1z+WRGiQ/M1ExZIyp6Kzw9Wz5+tOhcKQrbWlULIAhifNm5irYhuDLLPG+FZn5gnTAY&#10;bCxoFtCFTVYD6xBdq6zI82nWWagdWC68x78XfZAuE37TCB5eN40XgaiKYm0hnZDOdTyz5YKVG2Cu&#10;lfxQBvuHKjSTBh89Ql2wwMgW5B9QWnKw3jZhwK3ObNNILlIP2M0w/62bm5Y5kXpBcrw70uT/Hyx/&#10;tbsGIuuKjigxTOOIvn29+/Hl4/dPn8ko0tM5X2LWjbuG2KB3V5a/88TYVcvMRpwD2K4VrMaihjE/&#10;e3AhOh6vknX30taIzrbBJqb2DegIiByQfRrI7XEgYh8Ix59FMZvmODaOoWI8Hc3SwDJW3l924MNz&#10;YTWJRkVRaTBJ6Gx35UOshpX3Oal6q2R9KZVKDmzWKwVkx1Ac83mer1apAWzyNE0Z0mF8UvTID2L+&#10;7yC0DKhyJXVFZ3n8et1F2p6ZOmkwMKl6G0tW5sBjpK4fwdrWt0gj2F7CuHJotBY+UNKhfLH391sG&#10;ghL1wuAo5sPxOOo9OePJ0wIdOI2sTyPMcISqaKCkN1eh35GtA7lp8aVhYtXYcxxfIxOzcbR9VYdi&#10;UaKJ8MM6xR049VPWr6Vf/gQAAP//AwBQSwMEFAAGAAgAAAAhAFOwNdnfAAAACwEAAA8AAABkcnMv&#10;ZG93bnJldi54bWxMj8FOwkAQhu8mvsNmTLzJtmJbqN0SY2IkEA4iD7B0h7bana3dBerbO5zkOP98&#10;+eebYjHaTpxw8K0jBfEkAoFUOdNSrWD3+fYwA+GDJqM7R6jgFz0sytubQufGnekDT9tQCy4hn2sF&#10;TQh9LqWvGrTaT1yPxLuDG6wOPA61NIM+c7nt5GMUpdLqlvhCo3t8bbD63h6tguXX5gl/omw9rgiX&#10;uA7vK6pJqfu78eUZRMAx/MNw0Wd1KNlp745kvOgUpNk8YVRBMk2nIJjI4oSTPSdZEoMsC3n9Q/kH&#10;AAD//wMAUEsBAi0AFAAGAAgAAAAhALaDOJL+AAAA4QEAABMAAAAAAAAAAAAAAAAAAAAAAFtDb250&#10;ZW50X1R5cGVzXS54bWxQSwECLQAUAAYACAAAACEAOP0h/9YAAACUAQAACwAAAAAAAAAAAAAAAAAv&#10;AQAAX3JlbHMvLnJlbHNQSwECLQAUAAYACAAAACEArl4xJTECAAA8BAAADgAAAAAAAAAAAAAAAAAu&#10;AgAAZHJzL2Uyb0RvYy54bWxQSwECLQAUAAYACAAAACEAU7A12d8AAAALAQAADwAAAAAAAAAAAAAA&#10;AACLBAAAZHJzL2Rvd25yZXYueG1sUEsFBgAAAAAEAAQA8wAAAJcFAAAAAA==&#10;" path="m,94109r87318,l114300,r26982,94109l228600,94109r-70642,58162l184941,246379,114300,188216,43659,246379,70642,152271,,94109xe" fillcolor="#90c" strokecolor="#90c">
                <v:stroke joinstyle="miter"/>
                <v:path o:connecttype="custom" o:connectlocs="0,94109;87318,94109;114300,0;141282,94109;228600,94109;157958,152271;184941,246379;114300,188216;43659,246379;70642,152271;0,94109" o:connectangles="0,0,0,0,0,0,0,0,0,0,0"/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2924175</wp:posOffset>
                </wp:positionV>
                <wp:extent cx="275590" cy="297180"/>
                <wp:effectExtent l="19050" t="30480" r="19685" b="24765"/>
                <wp:wrapNone/>
                <wp:docPr id="2" name="五角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971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 2" o:spid="_x0000_s1026" style="position:absolute;left:0;text-align:left;margin-left:316.55pt;margin-top:230.25pt;width:21.7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59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+MeLgIAADwEAAAOAAAAZHJzL2Uyb0RvYy54bWysU0uOEzEQ3SNxB8t70h8lZNJKZzTKEIQ0&#10;wEgDB3Dc7m4Lt23KTjrhGIjF7FhyB86DEMeg7E5CBjYI4YXlcpWfq169ml/uOkW2Apw0uqTZKKVE&#10;aG4qqZuSvn2zenJBifNMV0wZLUq6F45eLh4/mve2ELlpjaoEEATRruhtSVvvbZEkjreiY25krNDo&#10;rA10zKMJTVIB6xG9U0mepk+T3kBlwXDhHN5eD066iPh1Lbh/XddOeKJKirn5uEPc12FPFnNWNMBs&#10;K/khDfYPWXRMavz0BHXNPCMbkH9AdZKDcab2I266xNS15CLWgNVk6W/V3LXMilgLkuPsiSb3/2D5&#10;q+0tEFmVNKdEsw5b9O3rpx9fPn6//0zyQE9vXYFRd/YWQoHO3hj+zhFtli3TjbgCMH0rWIVJZSE+&#10;efAgGA6fknX/0lSIzjbeRKZ2NXQBEDkgu9iQ/akhYucJx8t8OpnMsG0cXflsml3EhiWsOD624Pxz&#10;YToSDiVFpcEkorPtjfMhG1YcY2L2RslqJZWKBjTrpQKyZSiOFa70CO/Ow5QmfUlnk3xAfuBzfwfR&#10;SY8qV7Ir6UUa1qC7QNszXUUNeibVcMaUlT7wGKgbWrA21R5pBDNIGEcOD62BD5T0KF+s/f2GgaBE&#10;vdDYilk2Hge9R2M8meZowLlnfe5hmiNUST0lw3HphxnZWJBNiz9lkVVtrrB9tYzMhtYOWR2SRYlG&#10;wg/jFGbg3I5Rv4Z+8RMAAP//AwBQSwMEFAAGAAgAAAAhAFy+JbveAAAACwEAAA8AAABkcnMvZG93&#10;bnJldi54bWxMj01PwzAMhu9I/IfISFwQS0ZZhkrTCSHtzgoXbmnrtRWNU5qsH/8ec4KbLb96/LzZ&#10;YXG9mHAMnScD240CgVT5uqPGwMf78f4JRIiWatt7QgMrBjjk11eZTWs/0wmnIjaCIRRSa6CNcUil&#10;DFWLzoaNH5D4dvajs5HXsZH1aGeGu14+KKWlsx3xh9YO+Npi9VVcnAFd3p1W93b8nMukiVSsdJ6+&#10;yZjbm+XlGUTEJf6F4Vef1SFnp9JfqA6iZ0aSbDlq4FGrHQhO6L3moTSwU/sEZJ7J/x3yHwAAAP//&#10;AwBQSwECLQAUAAYACAAAACEAtoM4kv4AAADhAQAAEwAAAAAAAAAAAAAAAAAAAAAAW0NvbnRlbnRf&#10;VHlwZXNdLnhtbFBLAQItABQABgAIAAAAIQA4/SH/1gAAAJQBAAALAAAAAAAAAAAAAAAAAC8BAABf&#10;cmVscy8ucmVsc1BLAQItABQABgAIAAAAIQAc/+MeLgIAADwEAAAOAAAAAAAAAAAAAAAAAC4CAABk&#10;cnMvZTJvRG9jLnhtbFBLAQItABQABgAIAAAAIQBcviW73gAAAAsBAAAPAAAAAAAAAAAAAAAAAIgE&#10;AABkcnMvZG93bnJldi54bWxQSwUGAAAAAAQABADzAAAAkwUAAAAA&#10;" path="m,113512r105267,1l137795,r32528,113513l275590,113512r-85163,70155l222957,297179,137795,227024,52633,297179,85163,183667,,113512xe" fillcolor="yellow" strokecolor="yellow">
                <v:stroke joinstyle="miter"/>
                <v:path o:connecttype="custom" o:connectlocs="0,113512;105267,113513;137795,0;170323,113513;275590,113512;190427,183667;222957,297179;137795,227024;52633,297179;85163,183667;0,113512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7124700"/>
            <wp:effectExtent l="0" t="0" r="0" b="0"/>
            <wp:docPr id="1" name="图片 1" descr="复件 总体规划2007100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复件 总体规划20071009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24700"/>
                    </a:xfrm>
                    <a:prstGeom prst="rect">
                      <a:avLst/>
                    </a:prstGeom>
                    <a:solidFill>
                      <a:srgbClr val="FF99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A" w:rsidRPr="001423BE" w:rsidRDefault="007C360A" w:rsidP="007C360A">
      <w:pPr>
        <w:spacing w:line="400" w:lineRule="exact"/>
        <w:ind w:firstLineChars="100" w:firstLine="210"/>
        <w:rPr>
          <w:rFonts w:ascii="黑体" w:eastAsia="黑体" w:hAnsi="华文中宋"/>
          <w:bCs/>
          <w:color w:val="000000"/>
          <w:szCs w:val="21"/>
        </w:rPr>
      </w:pPr>
      <w:r w:rsidRPr="001423BE">
        <w:rPr>
          <w:rFonts w:ascii="黑体" w:eastAsia="黑体" w:hAnsi="华文中宋" w:hint="eastAsia"/>
          <w:bCs/>
          <w:color w:val="000000"/>
          <w:szCs w:val="21"/>
        </w:rPr>
        <w:t>注：</w:t>
      </w:r>
      <w:r w:rsidRPr="001423BE">
        <w:rPr>
          <w:rFonts w:ascii="黑体" w:eastAsia="黑体" w:hAnsi="华文中宋" w:hint="eastAsia"/>
          <w:bCs/>
          <w:color w:val="000000"/>
          <w:szCs w:val="21"/>
        </w:rPr>
        <w:tab/>
        <w:t>红色五角星为上课地点</w:t>
      </w:r>
      <w:r>
        <w:rPr>
          <w:rFonts w:ascii="黑体" w:eastAsia="黑体" w:hAnsi="华文中宋" w:hint="eastAsia"/>
          <w:bCs/>
          <w:color w:val="000000"/>
          <w:szCs w:val="21"/>
        </w:rPr>
        <w:t>（国家</w:t>
      </w:r>
      <w:r w:rsidRPr="001423BE">
        <w:rPr>
          <w:rFonts w:ascii="黑体" w:eastAsia="黑体" w:hAnsi="华文中宋" w:hint="eastAsia"/>
          <w:bCs/>
          <w:color w:val="000000"/>
          <w:szCs w:val="21"/>
        </w:rPr>
        <w:t>训练基地综合训练馆二楼大会议室）</w:t>
      </w:r>
    </w:p>
    <w:p w:rsidR="007C360A" w:rsidRPr="001423BE" w:rsidRDefault="007C360A" w:rsidP="007C360A">
      <w:pPr>
        <w:spacing w:line="400" w:lineRule="exact"/>
        <w:ind w:left="420" w:firstLine="420"/>
        <w:rPr>
          <w:rFonts w:ascii="黑体" w:eastAsia="黑体" w:hAnsi="华文中宋"/>
          <w:bCs/>
          <w:color w:val="000000"/>
          <w:szCs w:val="21"/>
        </w:rPr>
      </w:pPr>
      <w:r w:rsidRPr="001423BE">
        <w:rPr>
          <w:rFonts w:ascii="黑体" w:eastAsia="黑体" w:hAnsi="华文中宋" w:hint="eastAsia"/>
          <w:bCs/>
          <w:color w:val="000000"/>
          <w:szCs w:val="21"/>
        </w:rPr>
        <w:lastRenderedPageBreak/>
        <w:t>黄色五角星为住宿地点（运动员公寓B座）</w:t>
      </w:r>
    </w:p>
    <w:p w:rsidR="007C360A" w:rsidRPr="001423BE" w:rsidRDefault="007C360A" w:rsidP="007C360A">
      <w:pPr>
        <w:spacing w:line="400" w:lineRule="exact"/>
        <w:ind w:left="420" w:firstLine="420"/>
        <w:rPr>
          <w:rFonts w:ascii="黑体" w:eastAsia="黑体" w:hAnsi="华文中宋"/>
          <w:bCs/>
          <w:color w:val="000000"/>
          <w:szCs w:val="21"/>
        </w:rPr>
      </w:pPr>
      <w:r w:rsidRPr="001423BE">
        <w:rPr>
          <w:rFonts w:ascii="黑体" w:eastAsia="黑体" w:hAnsi="华文中宋" w:hint="eastAsia"/>
          <w:bCs/>
          <w:color w:val="000000"/>
          <w:szCs w:val="21"/>
        </w:rPr>
        <w:t>紫色五角星为用餐地点（运动员公寓A座一层）</w:t>
      </w:r>
    </w:p>
    <w:p w:rsidR="007C360A" w:rsidRPr="00445F88" w:rsidRDefault="007C360A" w:rsidP="007C360A">
      <w:pPr>
        <w:spacing w:line="276" w:lineRule="auto"/>
        <w:ind w:leftChars="-407" w:left="-855" w:rightChars="12" w:right="25" w:firstLineChars="450" w:firstLine="1446"/>
        <w:rPr>
          <w:rFonts w:ascii="仿宋_GB2312" w:eastAsia="仿宋_GB2312"/>
          <w:b/>
          <w:sz w:val="32"/>
          <w:szCs w:val="32"/>
        </w:rPr>
      </w:pPr>
      <w:r w:rsidRPr="00445F88">
        <w:rPr>
          <w:rFonts w:ascii="仿宋_GB2312" w:eastAsia="仿宋_GB2312" w:hint="eastAsia"/>
          <w:b/>
          <w:sz w:val="32"/>
          <w:szCs w:val="32"/>
        </w:rPr>
        <w:t>北京</w:t>
      </w:r>
      <w:r>
        <w:rPr>
          <w:rFonts w:ascii="仿宋_GB2312" w:eastAsia="仿宋_GB2312" w:hint="eastAsia"/>
          <w:b/>
          <w:sz w:val="32"/>
          <w:szCs w:val="32"/>
        </w:rPr>
        <w:t>交通路线参考：</w:t>
      </w:r>
    </w:p>
    <w:p w:rsidR="007C360A" w:rsidRPr="00481472" w:rsidRDefault="007C360A" w:rsidP="007C360A">
      <w:pPr>
        <w:ind w:rightChars="12" w:right="25" w:firstLineChars="200" w:firstLine="643"/>
        <w:rPr>
          <w:rFonts w:ascii="仿宋_GB2312" w:eastAsia="仿宋_GB2312"/>
          <w:sz w:val="32"/>
          <w:szCs w:val="32"/>
        </w:rPr>
      </w:pPr>
      <w:r w:rsidRPr="00445F88">
        <w:rPr>
          <w:rFonts w:ascii="仿宋_GB2312" w:eastAsia="仿宋_GB2312" w:hint="eastAsia"/>
          <w:b/>
          <w:sz w:val="32"/>
          <w:szCs w:val="32"/>
        </w:rPr>
        <w:t>首都机场—北体大：</w:t>
      </w:r>
      <w:r w:rsidRPr="00481472">
        <w:rPr>
          <w:rFonts w:ascii="仿宋_GB2312" w:eastAsia="仿宋_GB2312" w:hint="eastAsia"/>
          <w:sz w:val="32"/>
          <w:szCs w:val="32"/>
        </w:rPr>
        <w:t>乘坐机场</w:t>
      </w:r>
      <w:proofErr w:type="gramStart"/>
      <w:r w:rsidRPr="00481472">
        <w:rPr>
          <w:rFonts w:ascii="仿宋_GB2312" w:eastAsia="仿宋_GB2312" w:hint="eastAsia"/>
          <w:sz w:val="32"/>
          <w:szCs w:val="32"/>
        </w:rPr>
        <w:t>快轨至三元</w:t>
      </w:r>
      <w:proofErr w:type="gramEnd"/>
      <w:r w:rsidRPr="00481472">
        <w:rPr>
          <w:rFonts w:ascii="仿宋_GB2312" w:eastAsia="仿宋_GB2312" w:hint="eastAsia"/>
          <w:sz w:val="32"/>
          <w:szCs w:val="32"/>
        </w:rPr>
        <w:t>桥站，换乘地铁10号</w:t>
      </w:r>
      <w:proofErr w:type="gramStart"/>
      <w:r w:rsidRPr="00481472">
        <w:rPr>
          <w:rFonts w:ascii="仿宋_GB2312" w:eastAsia="仿宋_GB2312" w:hint="eastAsia"/>
          <w:sz w:val="32"/>
          <w:szCs w:val="32"/>
        </w:rPr>
        <w:t>线至知春</w:t>
      </w:r>
      <w:proofErr w:type="gramEnd"/>
      <w:r w:rsidRPr="00481472">
        <w:rPr>
          <w:rFonts w:ascii="仿宋_GB2312" w:eastAsia="仿宋_GB2312" w:hint="eastAsia"/>
          <w:sz w:val="32"/>
          <w:szCs w:val="32"/>
        </w:rPr>
        <w:t>路站，换乘地铁13号线至上地站，下车步行通过北体大北门进入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7C360A" w:rsidRPr="00481472" w:rsidRDefault="007C360A" w:rsidP="007C360A">
      <w:pPr>
        <w:ind w:rightChars="12" w:right="25" w:firstLineChars="200" w:firstLine="643"/>
        <w:rPr>
          <w:rFonts w:ascii="仿宋_GB2312" w:eastAsia="仿宋_GB2312"/>
          <w:sz w:val="32"/>
          <w:szCs w:val="32"/>
        </w:rPr>
      </w:pPr>
      <w:r w:rsidRPr="00445F88">
        <w:rPr>
          <w:rFonts w:ascii="仿宋_GB2312" w:eastAsia="仿宋_GB2312" w:hint="eastAsia"/>
          <w:b/>
          <w:sz w:val="32"/>
          <w:szCs w:val="32"/>
        </w:rPr>
        <w:t>北京站—北体大：</w:t>
      </w:r>
      <w:r w:rsidRPr="00481472">
        <w:rPr>
          <w:rFonts w:ascii="仿宋_GB2312" w:eastAsia="仿宋_GB2312" w:hint="eastAsia"/>
          <w:sz w:val="32"/>
          <w:szCs w:val="32"/>
        </w:rPr>
        <w:t>乘坐地铁2号线至西直门站，换乘地铁13号线至上地站，下车步行通过北体大北门进入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7C360A" w:rsidRPr="00481472" w:rsidRDefault="007C360A" w:rsidP="007C360A">
      <w:pPr>
        <w:ind w:rightChars="12" w:right="25" w:firstLineChars="200" w:firstLine="643"/>
        <w:rPr>
          <w:rFonts w:ascii="仿宋_GB2312" w:eastAsia="仿宋_GB2312"/>
          <w:sz w:val="32"/>
          <w:szCs w:val="32"/>
        </w:rPr>
      </w:pPr>
      <w:r w:rsidRPr="00445F88">
        <w:rPr>
          <w:rFonts w:ascii="仿宋_GB2312" w:eastAsia="仿宋_GB2312" w:hint="eastAsia"/>
          <w:b/>
          <w:sz w:val="32"/>
          <w:szCs w:val="32"/>
        </w:rPr>
        <w:t>北京南站—北体大：</w:t>
      </w:r>
      <w:r w:rsidRPr="00481472">
        <w:rPr>
          <w:rFonts w:ascii="仿宋_GB2312" w:eastAsia="仿宋_GB2312" w:hint="eastAsia"/>
          <w:sz w:val="32"/>
          <w:szCs w:val="32"/>
        </w:rPr>
        <w:t>乘坐地铁4号线至西直门站，换乘地铁13号线至上地站，下车步行通过北体大北门进入。</w:t>
      </w:r>
    </w:p>
    <w:p w:rsidR="007C360A" w:rsidRPr="00481472" w:rsidRDefault="007C360A" w:rsidP="007C360A">
      <w:pPr>
        <w:ind w:rightChars="12" w:right="25" w:firstLineChars="200" w:firstLine="643"/>
        <w:rPr>
          <w:rFonts w:ascii="仿宋_GB2312" w:eastAsia="仿宋_GB2312"/>
          <w:sz w:val="32"/>
          <w:szCs w:val="32"/>
        </w:rPr>
      </w:pPr>
      <w:r w:rsidRPr="00445F88">
        <w:rPr>
          <w:rFonts w:ascii="仿宋_GB2312" w:eastAsia="仿宋_GB2312" w:hint="eastAsia"/>
          <w:b/>
          <w:sz w:val="32"/>
          <w:szCs w:val="32"/>
        </w:rPr>
        <w:t>北京西站—北体大：</w:t>
      </w:r>
      <w:r w:rsidRPr="00481472">
        <w:rPr>
          <w:rFonts w:ascii="仿宋_GB2312" w:eastAsia="仿宋_GB2312" w:hint="eastAsia"/>
          <w:sz w:val="32"/>
          <w:szCs w:val="32"/>
        </w:rPr>
        <w:t>乘坐地铁9号线至国家图书馆站，换乘地铁4号线至西直门站，换乘地铁13号线至上地站，下车步行通过北体大北门进入。</w:t>
      </w:r>
    </w:p>
    <w:p w:rsidR="007C360A" w:rsidRPr="00D767E8" w:rsidRDefault="007C360A" w:rsidP="007C360A"/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7C360A" w:rsidRDefault="007C360A" w:rsidP="007C360A">
      <w:pPr>
        <w:widowControl/>
        <w:tabs>
          <w:tab w:val="left" w:pos="5940"/>
        </w:tabs>
        <w:spacing w:line="300" w:lineRule="atLeast"/>
        <w:jc w:val="left"/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</w:pPr>
    </w:p>
    <w:p w:rsidR="000C42A8" w:rsidRPr="007C360A" w:rsidRDefault="000C42A8"/>
    <w:sectPr w:rsidR="000C42A8" w:rsidRPr="007C36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60A"/>
    <w:rsid w:val="000C42A8"/>
    <w:rsid w:val="007C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60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36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360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60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36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360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QSS-zhc</dc:creator>
  <cp:lastModifiedBy>QSS-zhc</cp:lastModifiedBy>
  <cp:revision>1</cp:revision>
  <dcterms:created xsi:type="dcterms:W3CDTF">2016-11-11T08:40:00Z</dcterms:created>
  <dcterms:modified xsi:type="dcterms:W3CDTF">2016-11-11T08:41:00Z</dcterms:modified>
</cp:coreProperties>
</file>