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0D" w:rsidRDefault="00E05869">
      <w:pPr>
        <w:widowControl/>
        <w:snapToGrid w:val="0"/>
        <w:spacing w:before="15" w:line="360" w:lineRule="auto"/>
        <w:jc w:val="center"/>
        <w:rPr>
          <w:rFonts w:ascii="Arial, ˎ̥" w:hAnsi="Arial, ˎ̥" w:cs="宋体"/>
          <w:color w:val="444444"/>
          <w:kern w:val="0"/>
          <w:sz w:val="18"/>
          <w:szCs w:val="18"/>
        </w:rPr>
      </w:pPr>
      <w:bookmarkStart w:id="0" w:name="_GoBack"/>
      <w:bookmarkEnd w:id="0"/>
      <w:r>
        <w:rPr>
          <w:rFonts w:ascii="宋体" w:hAnsi="宋体" w:cs="宋体"/>
          <w:b/>
          <w:bCs/>
          <w:color w:val="444444"/>
          <w:kern w:val="0"/>
          <w:sz w:val="36"/>
          <w:szCs w:val="36"/>
        </w:rPr>
        <w:t>201</w:t>
      </w:r>
      <w:r>
        <w:rPr>
          <w:rFonts w:ascii="宋体" w:hAnsi="宋体" w:cs="宋体" w:hint="eastAsia"/>
          <w:b/>
          <w:bCs/>
          <w:color w:val="444444"/>
          <w:kern w:val="0"/>
          <w:sz w:val="36"/>
          <w:szCs w:val="36"/>
        </w:rPr>
        <w:t>7</w:t>
      </w:r>
      <w:r>
        <w:rPr>
          <w:rFonts w:ascii="宋体" w:hAnsi="宋体" w:cs="宋体"/>
          <w:b/>
          <w:bCs/>
          <w:color w:val="444444"/>
          <w:kern w:val="0"/>
          <w:sz w:val="36"/>
          <w:szCs w:val="36"/>
        </w:rPr>
        <w:t>年全国体育行业职业技能大赛</w:t>
      </w:r>
    </w:p>
    <w:p w:rsidR="0034660D" w:rsidRDefault="007959BC">
      <w:pPr>
        <w:widowControl/>
        <w:snapToGrid w:val="0"/>
        <w:spacing w:before="15" w:line="360" w:lineRule="auto"/>
        <w:jc w:val="center"/>
        <w:rPr>
          <w:b/>
          <w:sz w:val="36"/>
          <w:szCs w:val="36"/>
        </w:rPr>
      </w:pPr>
      <w:r>
        <w:rPr>
          <w:rFonts w:ascii="宋体" w:hAnsi="宋体" w:cs="宋体" w:hint="eastAsia"/>
          <w:b/>
          <w:bCs/>
          <w:color w:val="444444"/>
          <w:kern w:val="0"/>
          <w:sz w:val="36"/>
          <w:szCs w:val="36"/>
        </w:rPr>
        <w:t>无人驾驶航空器行业应用项</w:t>
      </w:r>
      <w:r w:rsidR="00E05869">
        <w:rPr>
          <w:rFonts w:ascii="宋体" w:hAnsi="宋体" w:cs="宋体" w:hint="eastAsia"/>
          <w:b/>
          <w:bCs/>
          <w:color w:val="444444"/>
          <w:kern w:val="0"/>
          <w:sz w:val="36"/>
          <w:szCs w:val="36"/>
        </w:rPr>
        <w:t>目</w:t>
      </w:r>
      <w:r w:rsidR="001B3376">
        <w:rPr>
          <w:rFonts w:ascii="宋体" w:hAnsi="宋体" w:cs="宋体"/>
          <w:b/>
          <w:bCs/>
          <w:color w:val="444444"/>
          <w:kern w:val="0"/>
          <w:sz w:val="36"/>
          <w:szCs w:val="36"/>
        </w:rPr>
        <w:t>竞赛规程</w:t>
      </w:r>
    </w:p>
    <w:p w:rsidR="001B3376" w:rsidRDefault="001B3376" w:rsidP="001B3376">
      <w:pPr>
        <w:widowControl/>
        <w:spacing w:line="450" w:lineRule="atLeast"/>
        <w:ind w:firstLineChars="196" w:firstLine="630"/>
        <w:jc w:val="center"/>
        <w:rPr>
          <w:rFonts w:ascii="仿宋_GB2312" w:eastAsia="仿宋_GB2312" w:hAnsi="宋体" w:cs="仿宋_GB2312"/>
          <w:b/>
          <w:kern w:val="0"/>
          <w:sz w:val="32"/>
          <w:szCs w:val="32"/>
        </w:rPr>
      </w:pPr>
    </w:p>
    <w:p w:rsidR="001B3376" w:rsidRDefault="001B3376" w:rsidP="001B3376">
      <w:pPr>
        <w:widowControl/>
        <w:spacing w:line="450" w:lineRule="atLeast"/>
        <w:ind w:firstLineChars="196" w:firstLine="630"/>
        <w:jc w:val="left"/>
        <w:rPr>
          <w:rFonts w:ascii="宋体" w:hAnsi="宋体" w:cs="宋体"/>
          <w:kern w:val="0"/>
          <w:sz w:val="24"/>
          <w:szCs w:val="24"/>
        </w:rPr>
      </w:pPr>
      <w:r>
        <w:rPr>
          <w:rFonts w:ascii="仿宋_GB2312" w:eastAsia="仿宋_GB2312" w:hAnsi="宋体" w:cs="仿宋_GB2312" w:hint="eastAsia"/>
          <w:b/>
          <w:kern w:val="0"/>
          <w:sz w:val="32"/>
          <w:szCs w:val="32"/>
        </w:rPr>
        <w:t>一、组织机构</w:t>
      </w:r>
    </w:p>
    <w:p w:rsidR="001B3376" w:rsidRDefault="001B3376" w:rsidP="001B3376">
      <w:pPr>
        <w:widowControl/>
        <w:spacing w:line="450" w:lineRule="atLeast"/>
        <w:ind w:firstLineChars="200" w:firstLine="640"/>
        <w:jc w:val="left"/>
        <w:rPr>
          <w:rFonts w:ascii="宋体" w:hAnsi="宋体" w:cs="宋体"/>
          <w:kern w:val="0"/>
          <w:sz w:val="24"/>
          <w:szCs w:val="24"/>
        </w:rPr>
      </w:pPr>
      <w:r>
        <w:rPr>
          <w:rFonts w:ascii="仿宋_GB2312" w:eastAsia="仿宋_GB2312" w:hAnsi="宋体" w:cs="仿宋_GB2312" w:hint="eastAsia"/>
          <w:kern w:val="0"/>
          <w:sz w:val="32"/>
          <w:szCs w:val="32"/>
        </w:rPr>
        <w:t>主办单位：国家体育总局</w:t>
      </w:r>
    </w:p>
    <w:p w:rsidR="001B3376" w:rsidRDefault="001B3376" w:rsidP="001B3376">
      <w:pPr>
        <w:widowControl/>
        <w:spacing w:line="450" w:lineRule="atLeast"/>
        <w:ind w:firstLineChars="200" w:firstLine="640"/>
        <w:jc w:val="left"/>
        <w:rPr>
          <w:rFonts w:ascii="宋体" w:hAnsi="宋体" w:cs="宋体"/>
          <w:kern w:val="0"/>
          <w:sz w:val="24"/>
          <w:szCs w:val="24"/>
        </w:rPr>
      </w:pPr>
      <w:r>
        <w:rPr>
          <w:rFonts w:ascii="仿宋_GB2312" w:eastAsia="仿宋_GB2312" w:hAnsi="宋体" w:cs="仿宋_GB2312" w:hint="eastAsia"/>
          <w:kern w:val="0"/>
          <w:sz w:val="32"/>
          <w:szCs w:val="32"/>
        </w:rPr>
        <w:t xml:space="preserve">          中华全国总工会</w:t>
      </w:r>
    </w:p>
    <w:p w:rsidR="001B3376" w:rsidRDefault="001B3376" w:rsidP="001B3376">
      <w:pPr>
        <w:widowControl/>
        <w:spacing w:line="450" w:lineRule="atLeast"/>
        <w:ind w:firstLineChars="700" w:firstLine="2240"/>
        <w:jc w:val="left"/>
        <w:rPr>
          <w:rFonts w:ascii="宋体" w:hAnsi="宋体" w:cs="宋体"/>
          <w:kern w:val="0"/>
          <w:sz w:val="24"/>
          <w:szCs w:val="24"/>
        </w:rPr>
      </w:pPr>
      <w:r>
        <w:rPr>
          <w:rFonts w:ascii="仿宋_GB2312" w:eastAsia="仿宋_GB2312" w:hAnsi="宋体" w:cs="仿宋_GB2312" w:hint="eastAsia"/>
          <w:kern w:val="0"/>
          <w:sz w:val="32"/>
          <w:szCs w:val="32"/>
        </w:rPr>
        <w:t>中华全国体育总会</w:t>
      </w:r>
    </w:p>
    <w:p w:rsidR="001B3376" w:rsidRDefault="001B3376" w:rsidP="001B3376">
      <w:pPr>
        <w:widowControl/>
        <w:spacing w:line="450" w:lineRule="atLeast"/>
        <w:ind w:firstLineChars="200" w:firstLine="640"/>
        <w:jc w:val="left"/>
        <w:rPr>
          <w:rFonts w:ascii="宋体" w:hAnsi="宋体" w:cs="宋体"/>
          <w:kern w:val="0"/>
          <w:sz w:val="24"/>
          <w:szCs w:val="24"/>
        </w:rPr>
      </w:pPr>
      <w:r>
        <w:rPr>
          <w:rFonts w:ascii="仿宋_GB2312" w:eastAsia="仿宋_GB2312" w:hAnsi="宋体" w:cs="仿宋_GB2312" w:hint="eastAsia"/>
          <w:kern w:val="0"/>
          <w:sz w:val="32"/>
          <w:szCs w:val="32"/>
        </w:rPr>
        <w:t>承办单位：国家体育总局人力资源开发中心</w:t>
      </w:r>
    </w:p>
    <w:p w:rsidR="001B3376" w:rsidRDefault="001B3376" w:rsidP="001B3376">
      <w:pPr>
        <w:widowControl/>
        <w:spacing w:line="450" w:lineRule="atLeast"/>
        <w:ind w:firstLineChars="700" w:firstLine="2240"/>
        <w:jc w:val="left"/>
        <w:rPr>
          <w:rFonts w:ascii="宋体" w:hAnsi="宋体" w:cs="宋体"/>
          <w:kern w:val="0"/>
          <w:sz w:val="24"/>
          <w:szCs w:val="24"/>
        </w:rPr>
      </w:pPr>
      <w:r>
        <w:rPr>
          <w:rFonts w:ascii="仿宋_GB2312" w:eastAsia="仿宋_GB2312" w:hAnsi="宋体" w:cs="仿宋_GB2312" w:hint="eastAsia"/>
          <w:kern w:val="0"/>
          <w:sz w:val="32"/>
          <w:szCs w:val="32"/>
        </w:rPr>
        <w:t>中国教科文卫体工会全国委员会</w:t>
      </w:r>
    </w:p>
    <w:p w:rsidR="001B3376" w:rsidRDefault="001B3376" w:rsidP="001B3376">
      <w:pPr>
        <w:widowControl/>
        <w:spacing w:line="450" w:lineRule="atLeast"/>
        <w:ind w:firstLineChars="700" w:firstLine="22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国家体育总局职业技能鉴定指导中心</w:t>
      </w:r>
    </w:p>
    <w:p w:rsidR="001B3376" w:rsidRPr="001B3376" w:rsidRDefault="001B3376" w:rsidP="001B3376">
      <w:pPr>
        <w:widowControl/>
        <w:spacing w:line="315" w:lineRule="atLeast"/>
        <w:ind w:firstLineChars="800" w:firstLine="2240"/>
        <w:jc w:val="left"/>
        <w:rPr>
          <w:rFonts w:ascii="仿宋_GB2312" w:eastAsia="仿宋_GB2312" w:hAnsiTheme="minorEastAsia"/>
          <w:spacing w:val="-20"/>
          <w:kern w:val="10"/>
          <w:sz w:val="32"/>
          <w:szCs w:val="32"/>
        </w:rPr>
      </w:pPr>
      <w:r w:rsidRPr="001B3376">
        <w:rPr>
          <w:rFonts w:ascii="仿宋_GB2312" w:eastAsia="仿宋_GB2312" w:hAnsiTheme="minorEastAsia"/>
          <w:spacing w:val="-20"/>
          <w:kern w:val="10"/>
          <w:sz w:val="32"/>
          <w:szCs w:val="32"/>
        </w:rPr>
        <w:t>国家体育总局航空无线电模型运动管理中心</w:t>
      </w:r>
    </w:p>
    <w:p w:rsidR="001B3376" w:rsidRDefault="001B3376" w:rsidP="001B3376">
      <w:pPr>
        <w:widowControl/>
        <w:spacing w:line="315" w:lineRule="atLeast"/>
        <w:ind w:firstLineChars="200" w:firstLine="640"/>
        <w:jc w:val="left"/>
        <w:rPr>
          <w:rFonts w:ascii="仿宋_GB2312" w:eastAsia="仿宋_GB2312" w:hAnsiTheme="minorEastAsia"/>
          <w:sz w:val="32"/>
          <w:szCs w:val="32"/>
        </w:rPr>
      </w:pPr>
      <w:r>
        <w:rPr>
          <w:rFonts w:ascii="仿宋_GB2312" w:eastAsia="仿宋_GB2312" w:hAnsi="宋体" w:cs="仿宋_GB2312" w:hint="eastAsia"/>
          <w:kern w:val="0"/>
          <w:sz w:val="32"/>
          <w:szCs w:val="32"/>
        </w:rPr>
        <w:t>协办单位：</w:t>
      </w:r>
      <w:r>
        <w:rPr>
          <w:rFonts w:ascii="仿宋_GB2312" w:eastAsia="仿宋_GB2312" w:hAnsiTheme="minorEastAsia"/>
          <w:sz w:val="32"/>
          <w:szCs w:val="32"/>
        </w:rPr>
        <w:t>中国航空运动协会</w:t>
      </w:r>
    </w:p>
    <w:p w:rsidR="001B3376" w:rsidRDefault="001B3376" w:rsidP="001B3376">
      <w:pPr>
        <w:widowControl/>
        <w:spacing w:line="450" w:lineRule="atLeast"/>
        <w:ind w:firstLineChars="200" w:firstLine="643"/>
        <w:jc w:val="left"/>
        <w:rPr>
          <w:rFonts w:ascii="仿宋_GB2312" w:eastAsia="仿宋_GB2312" w:hAnsi="宋体" w:cs="仿宋_GB2312"/>
          <w:b/>
          <w:color w:val="000000" w:themeColor="text1"/>
          <w:kern w:val="0"/>
          <w:sz w:val="32"/>
          <w:szCs w:val="32"/>
        </w:rPr>
      </w:pPr>
      <w:r>
        <w:rPr>
          <w:rFonts w:ascii="仿宋_GB2312" w:eastAsia="仿宋_GB2312" w:hAnsi="宋体" w:cs="仿宋_GB2312" w:hint="eastAsia"/>
          <w:b/>
          <w:kern w:val="0"/>
          <w:sz w:val="32"/>
          <w:szCs w:val="32"/>
        </w:rPr>
        <w:t>二、竞赛日期和地点</w:t>
      </w:r>
    </w:p>
    <w:p w:rsidR="001B3376" w:rsidRDefault="001B3376" w:rsidP="001B3376">
      <w:pPr>
        <w:widowControl/>
        <w:spacing w:line="360" w:lineRule="auto"/>
        <w:ind w:firstLineChars="200" w:firstLine="640"/>
        <w:jc w:val="left"/>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（一）预赛阶段比赛：2017年9月至10月，各参赛单位结合实际情况，组织开展预赛阶段比赛及培训选拔工作，具体工作可由各省航空运动协会负责。</w:t>
      </w:r>
    </w:p>
    <w:p w:rsidR="001B3376" w:rsidRDefault="001B3376" w:rsidP="001B3376">
      <w:pPr>
        <w:widowControl/>
        <w:spacing w:line="360" w:lineRule="auto"/>
        <w:ind w:firstLineChars="200" w:firstLine="640"/>
        <w:jc w:val="left"/>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（二）</w:t>
      </w:r>
      <w:r>
        <w:rPr>
          <w:rFonts w:ascii="仿宋_GB2312" w:eastAsia="仿宋_GB2312" w:hAnsi="宋体" w:cs="仿宋_GB2312"/>
          <w:color w:val="000000" w:themeColor="text1"/>
          <w:kern w:val="0"/>
          <w:sz w:val="32"/>
          <w:szCs w:val="32"/>
        </w:rPr>
        <w:t>决赛阶段比赛</w:t>
      </w:r>
      <w:r>
        <w:rPr>
          <w:rFonts w:ascii="仿宋_GB2312" w:eastAsia="仿宋_GB2312" w:hAnsi="宋体" w:cs="仿宋_GB2312" w:hint="eastAsia"/>
          <w:color w:val="000000" w:themeColor="text1"/>
          <w:kern w:val="0"/>
          <w:sz w:val="32"/>
          <w:szCs w:val="32"/>
        </w:rPr>
        <w:t>：2017年</w:t>
      </w:r>
      <w:r w:rsidRPr="00B51EB5">
        <w:rPr>
          <w:rFonts w:ascii="仿宋_GB2312" w:eastAsia="仿宋_GB2312" w:hAnsi="宋体" w:cs="仿宋_GB2312" w:hint="eastAsia"/>
          <w:color w:val="000000" w:themeColor="text1"/>
          <w:kern w:val="0"/>
          <w:sz w:val="32"/>
          <w:szCs w:val="32"/>
        </w:rPr>
        <w:t>11月</w:t>
      </w:r>
      <w:r>
        <w:rPr>
          <w:rFonts w:ascii="仿宋_GB2312" w:eastAsia="仿宋_GB2312" w:hAnsi="宋体" w:cs="仿宋_GB2312" w:hint="eastAsia"/>
          <w:color w:val="000000" w:themeColor="text1"/>
          <w:kern w:val="0"/>
          <w:sz w:val="32"/>
          <w:szCs w:val="32"/>
        </w:rPr>
        <w:t>在湖北省武汉市举行。</w:t>
      </w:r>
    </w:p>
    <w:p w:rsidR="001B3376" w:rsidRDefault="001B3376" w:rsidP="001B3376">
      <w:pPr>
        <w:widowControl/>
        <w:spacing w:line="450" w:lineRule="atLeast"/>
        <w:ind w:firstLineChars="200" w:firstLine="643"/>
        <w:jc w:val="left"/>
        <w:rPr>
          <w:rFonts w:ascii="仿宋_GB2312" w:eastAsia="仿宋_GB2312" w:hAnsi="宋体" w:cs="宋体"/>
          <w:b/>
          <w:color w:val="000000" w:themeColor="text1"/>
          <w:kern w:val="0"/>
          <w:sz w:val="32"/>
          <w:szCs w:val="32"/>
        </w:rPr>
      </w:pPr>
      <w:r>
        <w:rPr>
          <w:rFonts w:ascii="仿宋_GB2312" w:eastAsia="仿宋_GB2312" w:hAnsi="宋体" w:cs="仿宋_GB2312" w:hint="eastAsia"/>
          <w:b/>
          <w:kern w:val="0"/>
          <w:sz w:val="32"/>
          <w:szCs w:val="32"/>
        </w:rPr>
        <w:t>三、</w:t>
      </w:r>
      <w:r>
        <w:rPr>
          <w:rFonts w:ascii="仿宋_GB2312" w:eastAsia="仿宋_GB2312" w:hAnsi="宋体" w:cs="宋体" w:hint="eastAsia"/>
          <w:b/>
          <w:color w:val="000000" w:themeColor="text1"/>
          <w:kern w:val="0"/>
          <w:sz w:val="32"/>
          <w:szCs w:val="32"/>
        </w:rPr>
        <w:t>参赛方式</w:t>
      </w:r>
    </w:p>
    <w:p w:rsidR="001B3376" w:rsidRDefault="001B3376" w:rsidP="001B3376">
      <w:pPr>
        <w:widowControl/>
        <w:spacing w:line="450" w:lineRule="atLeast"/>
        <w:ind w:firstLineChars="200" w:firstLine="640"/>
        <w:jc w:val="left"/>
        <w:rPr>
          <w:rFonts w:ascii="仿宋_GB2312" w:eastAsia="仿宋_GB2312" w:hAnsi="宋体" w:cs="仿宋_GB2312"/>
          <w:color w:val="000000" w:themeColor="text1"/>
          <w:kern w:val="0"/>
          <w:sz w:val="32"/>
          <w:szCs w:val="32"/>
        </w:rPr>
      </w:pPr>
      <w:r w:rsidRPr="00061D2B">
        <w:rPr>
          <w:rFonts w:ascii="仿宋_GB2312" w:eastAsia="仿宋_GB2312" w:hAnsi="宋体" w:cs="仿宋_GB2312" w:hint="eastAsia"/>
          <w:kern w:val="0"/>
          <w:sz w:val="32"/>
          <w:szCs w:val="32"/>
        </w:rPr>
        <w:t>以省、自治区、直辖市、新疆生产建设兵团</w:t>
      </w:r>
      <w:r>
        <w:rPr>
          <w:rFonts w:ascii="仿宋_GB2312" w:eastAsia="仿宋_GB2312" w:hAnsi="宋体" w:cs="仿宋_GB2312" w:hint="eastAsia"/>
          <w:kern w:val="0"/>
          <w:sz w:val="32"/>
          <w:szCs w:val="32"/>
        </w:rPr>
        <w:t>体育局</w:t>
      </w:r>
      <w:r w:rsidRPr="00061D2B">
        <w:rPr>
          <w:rFonts w:ascii="仿宋_GB2312" w:eastAsia="仿宋_GB2312" w:hAnsi="宋体" w:cs="仿宋_GB2312" w:hint="eastAsia"/>
          <w:kern w:val="0"/>
          <w:sz w:val="32"/>
          <w:szCs w:val="32"/>
        </w:rPr>
        <w:t>以及体育总局直属机关工会为单位组队参加决赛阶段比赛</w:t>
      </w:r>
      <w:r>
        <w:rPr>
          <w:rFonts w:ascii="仿宋_GB2312" w:eastAsia="仿宋_GB2312" w:hAnsi="宋体" w:cs="仿宋_GB2312" w:hint="eastAsia"/>
          <w:color w:val="000000" w:themeColor="text1"/>
          <w:kern w:val="0"/>
          <w:sz w:val="32"/>
          <w:szCs w:val="32"/>
        </w:rPr>
        <w:t>，同一选手只能代表一支队伍参赛。</w:t>
      </w:r>
    </w:p>
    <w:p w:rsidR="001B3376" w:rsidRDefault="001B3376" w:rsidP="001B3376">
      <w:pPr>
        <w:widowControl/>
        <w:numPr>
          <w:ilvl w:val="0"/>
          <w:numId w:val="6"/>
        </w:numPr>
        <w:spacing w:line="450" w:lineRule="atLeast"/>
        <w:ind w:firstLineChars="200" w:firstLine="640"/>
        <w:jc w:val="left"/>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lastRenderedPageBreak/>
        <w:t>参赛选手必须身体健康，报到时签署由赛事组委会提供的参赛承诺书。</w:t>
      </w:r>
    </w:p>
    <w:p w:rsidR="001B3376" w:rsidRDefault="001B3376" w:rsidP="001B3376">
      <w:pPr>
        <w:widowControl/>
        <w:numPr>
          <w:ilvl w:val="0"/>
          <w:numId w:val="6"/>
        </w:numPr>
        <w:spacing w:line="450" w:lineRule="atLeast"/>
        <w:ind w:firstLineChars="200" w:firstLine="640"/>
        <w:jc w:val="left"/>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各代表队限</w:t>
      </w:r>
      <w:proofErr w:type="gramStart"/>
      <w:r>
        <w:rPr>
          <w:rFonts w:ascii="仿宋_GB2312" w:eastAsia="仿宋_GB2312" w:hAnsiTheme="minorEastAsia" w:hint="eastAsia"/>
          <w:color w:val="000000" w:themeColor="text1"/>
          <w:sz w:val="32"/>
          <w:szCs w:val="32"/>
        </w:rPr>
        <w:t>报</w:t>
      </w:r>
      <w:r>
        <w:rPr>
          <w:rFonts w:ascii="仿宋_GB2312" w:eastAsia="仿宋_GB2312" w:hAnsiTheme="minorEastAsia"/>
          <w:color w:val="000000" w:themeColor="text1"/>
          <w:sz w:val="32"/>
          <w:szCs w:val="32"/>
        </w:rPr>
        <w:t>领队</w:t>
      </w:r>
      <w:proofErr w:type="gramEnd"/>
      <w:r>
        <w:rPr>
          <w:rFonts w:ascii="仿宋_GB2312" w:eastAsia="仿宋_GB2312" w:hAnsiTheme="minorEastAsia" w:hint="eastAsia"/>
          <w:color w:val="000000" w:themeColor="text1"/>
          <w:sz w:val="32"/>
          <w:szCs w:val="32"/>
        </w:rPr>
        <w:t>1人、教练员1人，工作人员</w:t>
      </w:r>
      <w:r>
        <w:rPr>
          <w:rFonts w:ascii="仿宋_GB2312" w:eastAsia="仿宋_GB2312" w:hAnsiTheme="minorEastAsia"/>
          <w:color w:val="000000" w:themeColor="text1"/>
          <w:sz w:val="32"/>
          <w:szCs w:val="32"/>
        </w:rPr>
        <w:t>1人</w:t>
      </w:r>
      <w:r>
        <w:rPr>
          <w:rFonts w:ascii="仿宋_GB2312" w:eastAsia="仿宋_GB2312" w:hAnsiTheme="minorEastAsia" w:hint="eastAsia"/>
          <w:color w:val="000000" w:themeColor="text1"/>
          <w:sz w:val="32"/>
          <w:szCs w:val="32"/>
        </w:rPr>
        <w:t>和参赛选手8</w:t>
      </w:r>
      <w:r>
        <w:rPr>
          <w:rFonts w:ascii="仿宋_GB2312" w:eastAsia="仿宋_GB2312" w:hAnsiTheme="minorEastAsia"/>
          <w:color w:val="000000" w:themeColor="text1"/>
          <w:sz w:val="32"/>
          <w:szCs w:val="32"/>
        </w:rPr>
        <w:t>人</w:t>
      </w:r>
      <w:r>
        <w:rPr>
          <w:rFonts w:ascii="仿宋_GB2312" w:eastAsia="仿宋_GB2312" w:hAnsiTheme="minorEastAsia" w:hint="eastAsia"/>
          <w:color w:val="000000" w:themeColor="text1"/>
          <w:sz w:val="32"/>
          <w:szCs w:val="32"/>
        </w:rPr>
        <w:t>以内组成，</w:t>
      </w:r>
      <w:r w:rsidRPr="003A0189">
        <w:rPr>
          <w:rFonts w:ascii="仿宋_GB2312" w:eastAsia="仿宋_GB2312" w:hAnsiTheme="minorEastAsia" w:hint="eastAsia"/>
          <w:color w:val="000000" w:themeColor="text1"/>
          <w:sz w:val="32"/>
          <w:szCs w:val="32"/>
        </w:rPr>
        <w:t>不分男女组别。</w:t>
      </w:r>
    </w:p>
    <w:p w:rsidR="001B3376" w:rsidRDefault="001B3376" w:rsidP="001B3376">
      <w:pPr>
        <w:widowControl/>
        <w:spacing w:line="450" w:lineRule="atLeast"/>
        <w:ind w:firstLineChars="200" w:firstLine="643"/>
        <w:jc w:val="left"/>
        <w:rPr>
          <w:rFonts w:ascii="宋体" w:hAnsi="宋体" w:cs="宋体"/>
          <w:kern w:val="0"/>
          <w:sz w:val="24"/>
          <w:szCs w:val="24"/>
        </w:rPr>
      </w:pPr>
      <w:r>
        <w:rPr>
          <w:rFonts w:ascii="仿宋_GB2312" w:eastAsia="仿宋_GB2312" w:hAnsi="宋体" w:hint="eastAsia"/>
          <w:b/>
          <w:sz w:val="32"/>
          <w:szCs w:val="32"/>
        </w:rPr>
        <w:t>四、参赛资格</w:t>
      </w:r>
    </w:p>
    <w:p w:rsidR="001B3376" w:rsidRDefault="001B3376" w:rsidP="001B3376">
      <w:pPr>
        <w:spacing w:line="360" w:lineRule="auto"/>
        <w:ind w:firstLineChars="200" w:firstLine="640"/>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t>在航空航天院所</w:t>
      </w:r>
      <w:r>
        <w:rPr>
          <w:rFonts w:ascii="仿宋_GB2312" w:eastAsia="仿宋_GB2312" w:hAnsiTheme="minorEastAsia" w:hint="eastAsia"/>
          <w:color w:val="000000" w:themeColor="text1"/>
          <w:sz w:val="32"/>
          <w:szCs w:val="32"/>
        </w:rPr>
        <w:t>、</w:t>
      </w:r>
      <w:r>
        <w:rPr>
          <w:rFonts w:ascii="仿宋_GB2312" w:eastAsia="仿宋_GB2312" w:hAnsiTheme="minorEastAsia"/>
          <w:color w:val="000000" w:themeColor="text1"/>
          <w:sz w:val="32"/>
          <w:szCs w:val="32"/>
        </w:rPr>
        <w:t>高校</w:t>
      </w:r>
      <w:r>
        <w:rPr>
          <w:rFonts w:ascii="仿宋_GB2312" w:eastAsia="仿宋_GB2312" w:hAnsiTheme="minorEastAsia" w:hint="eastAsia"/>
          <w:color w:val="000000" w:themeColor="text1"/>
          <w:sz w:val="32"/>
          <w:szCs w:val="32"/>
        </w:rPr>
        <w:t>、</w:t>
      </w:r>
      <w:r>
        <w:rPr>
          <w:rFonts w:ascii="仿宋_GB2312" w:eastAsia="仿宋_GB2312" w:hAnsiTheme="minorEastAsia"/>
          <w:color w:val="000000" w:themeColor="text1"/>
          <w:sz w:val="32"/>
          <w:szCs w:val="32"/>
        </w:rPr>
        <w:t>协会</w:t>
      </w:r>
      <w:r>
        <w:rPr>
          <w:rFonts w:ascii="仿宋_GB2312" w:eastAsia="仿宋_GB2312" w:hAnsiTheme="minorEastAsia" w:hint="eastAsia"/>
          <w:color w:val="000000" w:themeColor="text1"/>
          <w:sz w:val="32"/>
          <w:szCs w:val="32"/>
        </w:rPr>
        <w:t>、</w:t>
      </w:r>
      <w:r>
        <w:rPr>
          <w:rFonts w:ascii="仿宋_GB2312" w:eastAsia="仿宋_GB2312" w:hAnsiTheme="minorEastAsia"/>
          <w:color w:val="000000" w:themeColor="text1"/>
          <w:sz w:val="32"/>
          <w:szCs w:val="32"/>
        </w:rPr>
        <w:t>俱乐部等企事业单位从事无人驾驶航空器</w:t>
      </w:r>
      <w:r>
        <w:rPr>
          <w:rFonts w:ascii="仿宋_GB2312" w:eastAsia="仿宋_GB2312" w:hAnsiTheme="minorEastAsia" w:hint="eastAsia"/>
          <w:color w:val="000000" w:themeColor="text1"/>
          <w:sz w:val="32"/>
          <w:szCs w:val="32"/>
        </w:rPr>
        <w:t>操作</w:t>
      </w:r>
      <w:r>
        <w:rPr>
          <w:rFonts w:ascii="仿宋_GB2312" w:eastAsia="仿宋_GB2312" w:hAnsiTheme="minorEastAsia"/>
          <w:color w:val="000000" w:themeColor="text1"/>
          <w:sz w:val="32"/>
          <w:szCs w:val="32"/>
        </w:rPr>
        <w:t>工作</w:t>
      </w:r>
      <w:r>
        <w:rPr>
          <w:rFonts w:ascii="仿宋_GB2312" w:eastAsia="仿宋_GB2312" w:hAnsiTheme="minorEastAsia" w:hint="eastAsia"/>
          <w:color w:val="000000" w:themeColor="text1"/>
          <w:sz w:val="32"/>
          <w:szCs w:val="32"/>
        </w:rPr>
        <w:t>，</w:t>
      </w:r>
      <w:r>
        <w:rPr>
          <w:rFonts w:ascii="仿宋_GB2312" w:eastAsia="仿宋_GB2312" w:hAnsiTheme="minorEastAsia"/>
          <w:color w:val="000000" w:themeColor="text1"/>
          <w:sz w:val="32"/>
          <w:szCs w:val="32"/>
        </w:rPr>
        <w:t>且与所在单位签订正式</w:t>
      </w:r>
      <w:r w:rsidRPr="00586CF9">
        <w:rPr>
          <w:rFonts w:ascii="仿宋_GB2312" w:eastAsia="仿宋_GB2312" w:hAnsiTheme="minorEastAsia"/>
          <w:sz w:val="32"/>
          <w:szCs w:val="32"/>
        </w:rPr>
        <w:t>劳动合同</w:t>
      </w:r>
      <w:r>
        <w:rPr>
          <w:rFonts w:ascii="仿宋_GB2312" w:eastAsia="仿宋_GB2312" w:hAnsiTheme="minorEastAsia" w:hint="eastAsia"/>
          <w:color w:val="000000" w:themeColor="text1"/>
          <w:sz w:val="32"/>
          <w:szCs w:val="32"/>
        </w:rPr>
        <w:t>（聘用合同），政治合格、爱岗敬业，具有扎实的飞行器相关专业知识和良好专业技能的人员。</w:t>
      </w:r>
    </w:p>
    <w:p w:rsidR="001B3376" w:rsidRDefault="001B3376" w:rsidP="001B3376">
      <w:pPr>
        <w:spacing w:line="360" w:lineRule="auto"/>
        <w:ind w:firstLineChars="200" w:firstLine="640"/>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t>参赛人员</w:t>
      </w:r>
      <w:r>
        <w:rPr>
          <w:rFonts w:ascii="仿宋_GB2312" w:eastAsia="仿宋_GB2312" w:hAnsiTheme="minorEastAsia" w:hint="eastAsia"/>
          <w:color w:val="000000" w:themeColor="text1"/>
          <w:sz w:val="32"/>
          <w:szCs w:val="32"/>
        </w:rPr>
        <w:t>须</w:t>
      </w:r>
      <w:r>
        <w:rPr>
          <w:rFonts w:ascii="仿宋_GB2312" w:eastAsia="仿宋_GB2312" w:hAnsiTheme="minorEastAsia"/>
          <w:color w:val="000000" w:themeColor="text1"/>
          <w:sz w:val="32"/>
          <w:szCs w:val="32"/>
        </w:rPr>
        <w:t>累计从事相关工作</w:t>
      </w:r>
      <w:r>
        <w:rPr>
          <w:rFonts w:ascii="仿宋_GB2312" w:eastAsia="仿宋_GB2312" w:hAnsiTheme="minorEastAsia" w:hint="eastAsia"/>
          <w:color w:val="000000" w:themeColor="text1"/>
          <w:sz w:val="32"/>
          <w:szCs w:val="32"/>
        </w:rPr>
        <w:t>2年以上。</w:t>
      </w:r>
    </w:p>
    <w:p w:rsidR="001B3376" w:rsidRDefault="001B3376" w:rsidP="001B3376">
      <w:pPr>
        <w:widowControl/>
        <w:spacing w:line="450" w:lineRule="atLeast"/>
        <w:ind w:firstLineChars="200" w:firstLine="643"/>
        <w:jc w:val="left"/>
        <w:rPr>
          <w:rFonts w:ascii="仿宋_GB2312" w:eastAsia="仿宋_GB2312" w:hAnsi="宋体"/>
          <w:b/>
          <w:sz w:val="32"/>
          <w:szCs w:val="32"/>
        </w:rPr>
      </w:pPr>
      <w:r>
        <w:rPr>
          <w:rFonts w:ascii="仿宋_GB2312" w:eastAsia="仿宋_GB2312" w:hint="eastAsia"/>
          <w:b/>
          <w:sz w:val="32"/>
          <w:szCs w:val="32"/>
        </w:rPr>
        <w:t>五、竞</w:t>
      </w:r>
      <w:r>
        <w:rPr>
          <w:rFonts w:ascii="仿宋_GB2312" w:eastAsia="仿宋_GB2312" w:hAnsi="宋体" w:hint="eastAsia"/>
          <w:b/>
          <w:sz w:val="32"/>
          <w:szCs w:val="32"/>
        </w:rPr>
        <w:t>赛内容及办法</w:t>
      </w:r>
    </w:p>
    <w:p w:rsidR="001B3376" w:rsidRDefault="001B3376" w:rsidP="001B3376">
      <w:pPr>
        <w:widowControl/>
        <w:spacing w:line="450" w:lineRule="atLeast"/>
        <w:ind w:firstLineChars="200" w:firstLine="640"/>
        <w:jc w:val="left"/>
        <w:rPr>
          <w:rFonts w:ascii="仿宋_GB2312" w:eastAsia="仿宋_GB2312" w:hAnsi="宋体"/>
          <w:sz w:val="32"/>
          <w:szCs w:val="32"/>
        </w:rPr>
      </w:pPr>
      <w:r>
        <w:rPr>
          <w:rFonts w:ascii="仿宋_GB2312" w:eastAsia="仿宋_GB2312" w:hAnsi="宋体" w:hint="eastAsia"/>
          <w:sz w:val="32"/>
          <w:szCs w:val="32"/>
        </w:rPr>
        <w:t>（一）竞赛内容</w:t>
      </w:r>
    </w:p>
    <w:p w:rsidR="001B3376" w:rsidRDefault="001B3376" w:rsidP="001B337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1、专业知识：</w:t>
      </w:r>
      <w:r>
        <w:rPr>
          <w:rFonts w:ascii="仿宋_GB2312" w:eastAsia="仿宋_GB2312" w:hAnsi="黑体" w:hint="eastAsia"/>
          <w:color w:val="000000"/>
          <w:sz w:val="32"/>
          <w:szCs w:val="32"/>
        </w:rPr>
        <w:t>无人驾驶航空器相关政策法规、飞行</w:t>
      </w:r>
      <w:r>
        <w:rPr>
          <w:rFonts w:ascii="仿宋_GB2312" w:eastAsia="仿宋_GB2312" w:hAnsi="黑体"/>
          <w:color w:val="000000"/>
          <w:sz w:val="32"/>
          <w:szCs w:val="32"/>
        </w:rPr>
        <w:t>安全与</w:t>
      </w:r>
      <w:r>
        <w:rPr>
          <w:rFonts w:ascii="仿宋_GB2312" w:eastAsia="仿宋_GB2312" w:hAnsi="黑体" w:hint="eastAsia"/>
          <w:color w:val="000000"/>
          <w:sz w:val="32"/>
          <w:szCs w:val="32"/>
        </w:rPr>
        <w:t>常识、飞行器的</w:t>
      </w:r>
      <w:r>
        <w:rPr>
          <w:rFonts w:ascii="仿宋_GB2312" w:eastAsia="仿宋_GB2312" w:hAnsi="黑体"/>
          <w:color w:val="000000"/>
          <w:sz w:val="32"/>
          <w:szCs w:val="32"/>
        </w:rPr>
        <w:t>种类</w:t>
      </w:r>
      <w:r>
        <w:rPr>
          <w:rFonts w:ascii="仿宋_GB2312" w:eastAsia="仿宋_GB2312" w:hAnsi="黑体" w:hint="eastAsia"/>
          <w:color w:val="000000"/>
          <w:sz w:val="32"/>
          <w:szCs w:val="32"/>
        </w:rPr>
        <w:t>、飞行器</w:t>
      </w:r>
      <w:r>
        <w:rPr>
          <w:rFonts w:ascii="仿宋_GB2312" w:eastAsia="仿宋_GB2312" w:hAnsi="黑体"/>
          <w:color w:val="000000"/>
          <w:sz w:val="32"/>
          <w:szCs w:val="32"/>
        </w:rPr>
        <w:t>的</w:t>
      </w:r>
      <w:r>
        <w:rPr>
          <w:rFonts w:ascii="仿宋_GB2312" w:eastAsia="仿宋_GB2312" w:hAnsi="黑体" w:hint="eastAsia"/>
          <w:color w:val="000000"/>
          <w:sz w:val="32"/>
          <w:szCs w:val="32"/>
        </w:rPr>
        <w:t>维护与</w:t>
      </w:r>
      <w:r>
        <w:rPr>
          <w:rFonts w:ascii="仿宋_GB2312" w:eastAsia="仿宋_GB2312" w:hAnsi="黑体"/>
          <w:color w:val="000000"/>
          <w:sz w:val="32"/>
          <w:szCs w:val="32"/>
        </w:rPr>
        <w:t>保养等内容</w:t>
      </w:r>
      <w:r>
        <w:rPr>
          <w:rFonts w:ascii="仿宋_GB2312" w:eastAsia="仿宋_GB2312" w:hAnsi="黑体" w:hint="eastAsia"/>
          <w:color w:val="000000"/>
          <w:sz w:val="32"/>
          <w:szCs w:val="32"/>
        </w:rPr>
        <w:t>。</w:t>
      </w:r>
    </w:p>
    <w:p w:rsidR="001B3376" w:rsidRDefault="001B3376" w:rsidP="001B3376">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sz w:val="32"/>
          <w:szCs w:val="32"/>
        </w:rPr>
        <w:t>2、</w:t>
      </w:r>
      <w:r>
        <w:rPr>
          <w:rFonts w:ascii="仿宋_GB2312" w:eastAsia="仿宋_GB2312" w:hAnsi="黑体"/>
          <w:color w:val="000000"/>
          <w:sz w:val="32"/>
          <w:szCs w:val="32"/>
        </w:rPr>
        <w:t>专业技能</w:t>
      </w:r>
      <w:r>
        <w:rPr>
          <w:rFonts w:ascii="仿宋_GB2312" w:eastAsia="仿宋_GB2312" w:hAnsi="黑体" w:hint="eastAsia"/>
          <w:color w:val="000000"/>
          <w:sz w:val="32"/>
          <w:szCs w:val="32"/>
        </w:rPr>
        <w:t>：</w:t>
      </w:r>
      <w:r>
        <w:rPr>
          <w:rFonts w:ascii="仿宋_GB2312" w:eastAsia="仿宋_GB2312" w:hAnsiTheme="minorEastAsia" w:hint="eastAsia"/>
          <w:sz w:val="32"/>
          <w:szCs w:val="32"/>
        </w:rPr>
        <w:t>无人驾驶航空器侦察赛</w:t>
      </w:r>
      <w:r>
        <w:rPr>
          <w:rFonts w:ascii="仿宋_GB2312" w:eastAsia="仿宋_GB2312" w:hAnsi="黑体" w:hint="eastAsia"/>
          <w:color w:val="000000"/>
          <w:sz w:val="32"/>
          <w:szCs w:val="32"/>
        </w:rPr>
        <w:t>、</w:t>
      </w:r>
      <w:r>
        <w:rPr>
          <w:rFonts w:ascii="仿宋_GB2312" w:eastAsia="仿宋_GB2312" w:hAnsiTheme="minorEastAsia" w:hint="eastAsia"/>
          <w:sz w:val="32"/>
          <w:szCs w:val="32"/>
        </w:rPr>
        <w:t>无人驾驶航空</w:t>
      </w:r>
      <w:r>
        <w:rPr>
          <w:rFonts w:ascii="仿宋_GB2312" w:eastAsia="仿宋_GB2312" w:hAnsiTheme="minorEastAsia" w:hint="eastAsia"/>
          <w:color w:val="000000" w:themeColor="text1"/>
          <w:sz w:val="32"/>
          <w:szCs w:val="32"/>
        </w:rPr>
        <w:t>器物流运输赛</w:t>
      </w:r>
      <w:r>
        <w:rPr>
          <w:rFonts w:ascii="仿宋_GB2312" w:eastAsia="仿宋_GB2312" w:hAnsi="黑体" w:hint="eastAsia"/>
          <w:color w:val="000000" w:themeColor="text1"/>
          <w:sz w:val="32"/>
          <w:szCs w:val="32"/>
        </w:rPr>
        <w:t>、</w:t>
      </w:r>
      <w:r w:rsidRPr="00DD263A">
        <w:rPr>
          <w:rFonts w:ascii="仿宋_GB2312" w:eastAsia="仿宋_GB2312" w:hAnsiTheme="minorEastAsia" w:hint="eastAsia"/>
          <w:color w:val="000000" w:themeColor="text1"/>
          <w:sz w:val="32"/>
          <w:szCs w:val="32"/>
        </w:rPr>
        <w:t>无人驾驶航空器农业植保赛（此项目为表演项目，不记录比赛成绩）。</w:t>
      </w:r>
    </w:p>
    <w:p w:rsidR="001B3376" w:rsidRDefault="001B3376" w:rsidP="001B3376">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（二）竞赛办法</w:t>
      </w:r>
    </w:p>
    <w:p w:rsidR="001B3376" w:rsidRDefault="001B3376" w:rsidP="001B3376">
      <w:pPr>
        <w:spacing w:line="360" w:lineRule="auto"/>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1、按照《2017年全国体育行业职业技能大赛无人驾驶航空器行业应用项目竞赛规则》（附后）执行</w:t>
      </w:r>
      <w:r>
        <w:rPr>
          <w:rFonts w:ascii="仿宋_GB2312" w:eastAsia="仿宋_GB2312" w:hAnsi="黑体" w:hint="eastAsia"/>
          <w:color w:val="000000" w:themeColor="text1"/>
          <w:sz w:val="32"/>
          <w:szCs w:val="32"/>
        </w:rPr>
        <w:t>。</w:t>
      </w:r>
    </w:p>
    <w:p w:rsidR="001B3376" w:rsidRDefault="001B3376" w:rsidP="001B3376">
      <w:pPr>
        <w:widowControl/>
        <w:spacing w:line="450" w:lineRule="atLeast"/>
        <w:ind w:firstLineChars="200" w:firstLine="640"/>
        <w:jc w:val="left"/>
        <w:rPr>
          <w:rFonts w:ascii="宋体" w:hAnsi="宋体" w:cs="宋体"/>
          <w:color w:val="000000" w:themeColor="text1"/>
          <w:kern w:val="0"/>
          <w:sz w:val="24"/>
          <w:szCs w:val="24"/>
        </w:rPr>
      </w:pPr>
      <w:r>
        <w:rPr>
          <w:rFonts w:ascii="仿宋_GB2312" w:eastAsia="仿宋_GB2312" w:hAnsi="宋体" w:cs="仿宋_GB2312" w:hint="eastAsia"/>
          <w:color w:val="000000" w:themeColor="text1"/>
          <w:kern w:val="0"/>
          <w:sz w:val="32"/>
          <w:szCs w:val="32"/>
        </w:rPr>
        <w:t>2、决赛阶段比赛</w:t>
      </w:r>
      <w:r>
        <w:rPr>
          <w:rFonts w:ascii="仿宋_GB2312" w:eastAsia="仿宋_GB2312" w:hint="eastAsia"/>
          <w:color w:val="000000" w:themeColor="text1"/>
          <w:sz w:val="32"/>
          <w:szCs w:val="32"/>
        </w:rPr>
        <w:t>出场顺序由</w:t>
      </w:r>
      <w:r w:rsidRPr="003A0189">
        <w:rPr>
          <w:rFonts w:ascii="仿宋_GB2312" w:eastAsia="仿宋_GB2312" w:hint="eastAsia"/>
          <w:color w:val="000000" w:themeColor="text1"/>
          <w:sz w:val="32"/>
          <w:szCs w:val="32"/>
        </w:rPr>
        <w:t>电脑随机</w:t>
      </w:r>
      <w:r>
        <w:rPr>
          <w:rFonts w:ascii="仿宋_GB2312" w:eastAsia="仿宋_GB2312" w:hint="eastAsia"/>
          <w:color w:val="000000" w:themeColor="text1"/>
          <w:sz w:val="32"/>
          <w:szCs w:val="32"/>
        </w:rPr>
        <w:t>抽签决定。</w:t>
      </w:r>
    </w:p>
    <w:p w:rsidR="001B3376" w:rsidRDefault="001B3376" w:rsidP="001B3376">
      <w:pPr>
        <w:widowControl/>
        <w:spacing w:line="450" w:lineRule="atLeast"/>
        <w:ind w:firstLineChars="200" w:firstLine="640"/>
        <w:jc w:val="left"/>
        <w:rPr>
          <w:rFonts w:ascii="宋体" w:hAnsi="宋体" w:cs="宋体"/>
          <w:color w:val="000000" w:themeColor="text1"/>
          <w:kern w:val="0"/>
          <w:sz w:val="24"/>
          <w:szCs w:val="24"/>
        </w:rPr>
      </w:pPr>
      <w:r>
        <w:rPr>
          <w:rFonts w:ascii="仿宋_GB2312" w:eastAsia="仿宋_GB2312"/>
          <w:color w:val="000000" w:themeColor="text1"/>
          <w:sz w:val="32"/>
          <w:szCs w:val="32"/>
        </w:rPr>
        <w:lastRenderedPageBreak/>
        <w:t>3</w:t>
      </w:r>
      <w:r>
        <w:rPr>
          <w:rFonts w:ascii="仿宋_GB2312" w:eastAsia="仿宋_GB2312" w:hint="eastAsia"/>
          <w:color w:val="000000" w:themeColor="text1"/>
          <w:sz w:val="32"/>
          <w:szCs w:val="32"/>
        </w:rPr>
        <w:t>、参赛选手检录时，须向裁判员出示参赛证及</w:t>
      </w:r>
      <w:r>
        <w:rPr>
          <w:rFonts w:ascii="仿宋_GB2312" w:eastAsia="仿宋_GB2312" w:hAnsi="宋体" w:hint="eastAsia"/>
          <w:color w:val="000000" w:themeColor="text1"/>
          <w:sz w:val="32"/>
          <w:szCs w:val="32"/>
        </w:rPr>
        <w:t>第二代居民身份证原件（如现役军人须出示军人证件</w:t>
      </w:r>
      <w:r w:rsidRPr="00586CF9">
        <w:rPr>
          <w:rFonts w:ascii="仿宋_GB2312" w:eastAsia="仿宋_GB2312" w:hAnsi="宋体" w:hint="eastAsia"/>
          <w:sz w:val="32"/>
          <w:szCs w:val="32"/>
        </w:rPr>
        <w:t>）</w:t>
      </w:r>
      <w:r>
        <w:rPr>
          <w:rFonts w:ascii="仿宋_GB2312" w:eastAsia="仿宋_GB2312" w:hint="eastAsia"/>
          <w:color w:val="000000" w:themeColor="text1"/>
          <w:sz w:val="32"/>
          <w:szCs w:val="32"/>
        </w:rPr>
        <w:t>，否则不得参赛。</w:t>
      </w:r>
    </w:p>
    <w:p w:rsidR="001B3376" w:rsidRPr="006B277C" w:rsidRDefault="001B3376" w:rsidP="001B3376">
      <w:pPr>
        <w:widowControl/>
        <w:spacing w:line="450" w:lineRule="atLeast"/>
        <w:ind w:firstLineChars="200" w:firstLine="643"/>
        <w:jc w:val="left"/>
        <w:rPr>
          <w:rFonts w:ascii="宋体" w:hAnsi="宋体" w:cs="宋体"/>
          <w:b/>
          <w:kern w:val="0"/>
          <w:sz w:val="24"/>
          <w:szCs w:val="24"/>
        </w:rPr>
      </w:pPr>
      <w:r w:rsidRPr="006B277C">
        <w:rPr>
          <w:rFonts w:ascii="仿宋_GB2312" w:eastAsia="仿宋_GB2312" w:hint="eastAsia"/>
          <w:b/>
          <w:sz w:val="32"/>
          <w:szCs w:val="32"/>
        </w:rPr>
        <w:t>六、录取名次与奖励</w:t>
      </w:r>
    </w:p>
    <w:p w:rsidR="001B3376" w:rsidRDefault="001B3376" w:rsidP="001B3376">
      <w:pPr>
        <w:spacing w:line="360" w:lineRule="auto"/>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（一）</w:t>
      </w:r>
      <w:r w:rsidRPr="000D0D92">
        <w:rPr>
          <w:rFonts w:ascii="仿宋_GB2312" w:eastAsia="仿宋_GB2312" w:hAnsi="黑体" w:hint="eastAsia"/>
          <w:color w:val="000000" w:themeColor="text1"/>
          <w:sz w:val="32"/>
          <w:szCs w:val="32"/>
        </w:rPr>
        <w:t>单项</w:t>
      </w:r>
      <w:r>
        <w:rPr>
          <w:rFonts w:ascii="仿宋_GB2312" w:eastAsia="仿宋_GB2312" w:hAnsi="黑体" w:hint="eastAsia"/>
          <w:color w:val="000000" w:themeColor="text1"/>
          <w:sz w:val="32"/>
          <w:szCs w:val="32"/>
        </w:rPr>
        <w:t>奖项</w:t>
      </w:r>
    </w:p>
    <w:p w:rsidR="001B3376" w:rsidRDefault="001B3376" w:rsidP="001B3376">
      <w:pPr>
        <w:spacing w:line="360" w:lineRule="auto"/>
        <w:ind w:firstLineChars="200" w:firstLine="640"/>
        <w:rPr>
          <w:rFonts w:ascii="仿宋_GB2312" w:eastAsia="仿宋_GB2312" w:hAnsi="仿宋"/>
          <w:color w:val="000000" w:themeColor="text1"/>
          <w:sz w:val="32"/>
          <w:szCs w:val="32"/>
        </w:rPr>
      </w:pPr>
      <w:r w:rsidRPr="000D0D92">
        <w:rPr>
          <w:rFonts w:ascii="仿宋_GB2312" w:eastAsia="仿宋_GB2312" w:hAnsi="黑体" w:hint="eastAsia"/>
          <w:color w:val="000000" w:themeColor="text1"/>
          <w:sz w:val="32"/>
          <w:szCs w:val="32"/>
        </w:rPr>
        <w:t>决赛阶段各项目比赛设一等奖3名（组）、二等奖5名（组）、三等奖8名（组）以及优胜奖若干名（组），由主办单位</w:t>
      </w:r>
      <w:r w:rsidRPr="000D0D92">
        <w:rPr>
          <w:rFonts w:ascii="仿宋_GB2312" w:eastAsia="仿宋_GB2312" w:hAnsi="仿宋" w:hint="eastAsia"/>
          <w:color w:val="000000" w:themeColor="text1"/>
          <w:sz w:val="32"/>
          <w:szCs w:val="32"/>
        </w:rPr>
        <w:t>颁发证书。</w:t>
      </w:r>
    </w:p>
    <w:p w:rsidR="001B3376" w:rsidRPr="00DC6034" w:rsidRDefault="001B3376" w:rsidP="001B3376">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w:t>
      </w:r>
      <w:r w:rsidRPr="000D0D92">
        <w:rPr>
          <w:rFonts w:ascii="仿宋_GB2312" w:eastAsia="仿宋_GB2312" w:hAnsi="仿宋" w:hint="eastAsia"/>
          <w:color w:val="000000" w:themeColor="text1"/>
          <w:sz w:val="32"/>
          <w:szCs w:val="32"/>
        </w:rPr>
        <w:t>综合奖项</w:t>
      </w:r>
    </w:p>
    <w:p w:rsidR="001B3376" w:rsidRDefault="001B3376" w:rsidP="001B3376">
      <w:pPr>
        <w:spacing w:line="360" w:lineRule="auto"/>
        <w:ind w:firstLineChars="200" w:firstLine="640"/>
        <w:rPr>
          <w:rFonts w:ascii="仿宋" w:eastAsia="仿宋" w:hAnsi="仿宋"/>
          <w:sz w:val="32"/>
          <w:szCs w:val="32"/>
        </w:rPr>
      </w:pPr>
      <w:r>
        <w:rPr>
          <w:rFonts w:ascii="仿宋_GB2312" w:eastAsia="仿宋_GB2312" w:hAnsi="黑体" w:hint="eastAsia"/>
          <w:color w:val="000000" w:themeColor="text1"/>
          <w:sz w:val="32"/>
          <w:szCs w:val="32"/>
        </w:rPr>
        <w:t>决赛阶段比赛</w:t>
      </w:r>
      <w:r>
        <w:rPr>
          <w:rFonts w:ascii="仿宋_GB2312" w:eastAsia="仿宋_GB2312" w:hAnsi="仿宋" w:hint="eastAsia"/>
          <w:color w:val="000000" w:themeColor="text1"/>
          <w:sz w:val="32"/>
          <w:szCs w:val="32"/>
        </w:rPr>
        <w:t>总</w:t>
      </w:r>
      <w:r w:rsidRPr="000D0D92">
        <w:rPr>
          <w:rFonts w:ascii="仿宋_GB2312" w:eastAsia="仿宋_GB2312" w:hAnsi="仿宋" w:hint="eastAsia"/>
          <w:color w:val="000000" w:themeColor="text1"/>
          <w:sz w:val="32"/>
          <w:szCs w:val="32"/>
        </w:rPr>
        <w:t>名次</w:t>
      </w:r>
      <w:r>
        <w:rPr>
          <w:rFonts w:ascii="仿宋_GB2312" w:eastAsia="仿宋_GB2312" w:hAnsi="仿宋" w:hint="eastAsia"/>
          <w:color w:val="000000" w:themeColor="text1"/>
          <w:sz w:val="32"/>
          <w:szCs w:val="32"/>
        </w:rPr>
        <w:t>按照“</w:t>
      </w:r>
      <w:r>
        <w:rPr>
          <w:rFonts w:ascii="仿宋_GB2312" w:eastAsia="仿宋_GB2312" w:hAnsiTheme="minorEastAsia" w:hint="eastAsia"/>
          <w:color w:val="000000" w:themeColor="text1"/>
          <w:sz w:val="32"/>
          <w:szCs w:val="32"/>
        </w:rPr>
        <w:t>无人驾驶航空器侦察赛”与“无人驾驶航空器物流运输赛”</w:t>
      </w:r>
      <w:r>
        <w:rPr>
          <w:rFonts w:ascii="仿宋_GB2312" w:eastAsia="仿宋_GB2312" w:hAnsi="仿宋" w:hint="eastAsia"/>
          <w:color w:val="000000" w:themeColor="text1"/>
          <w:sz w:val="32"/>
          <w:szCs w:val="32"/>
        </w:rPr>
        <w:t>两个竞赛项目</w:t>
      </w:r>
      <w:r w:rsidRPr="000D0D92">
        <w:rPr>
          <w:rFonts w:ascii="仿宋_GB2312" w:eastAsia="仿宋_GB2312" w:hAnsi="仿宋" w:hint="eastAsia"/>
          <w:color w:val="000000" w:themeColor="text1"/>
          <w:sz w:val="32"/>
          <w:szCs w:val="32"/>
        </w:rPr>
        <w:t>名次</w:t>
      </w:r>
      <w:r>
        <w:rPr>
          <w:rFonts w:ascii="仿宋_GB2312" w:eastAsia="仿宋_GB2312" w:hAnsi="仿宋" w:hint="eastAsia"/>
          <w:color w:val="000000" w:themeColor="text1"/>
          <w:sz w:val="32"/>
          <w:szCs w:val="32"/>
        </w:rPr>
        <w:t>之和排序</w:t>
      </w:r>
      <w:r w:rsidRPr="001F6CE8">
        <w:rPr>
          <w:rFonts w:ascii="仿宋_GB2312" w:eastAsia="仿宋_GB2312" w:hAnsi="仿宋" w:hint="eastAsia"/>
          <w:color w:val="000000" w:themeColor="text1"/>
          <w:sz w:val="32"/>
          <w:szCs w:val="32"/>
        </w:rPr>
        <w:t>（两个竞赛项目的参赛机组必须是同一机组），分值少者列前。如相同，则以单项最好名次多者列前</w:t>
      </w:r>
      <w:r>
        <w:rPr>
          <w:rFonts w:ascii="仿宋_GB2312" w:eastAsia="仿宋_GB2312" w:hAnsi="仿宋" w:hint="eastAsia"/>
          <w:color w:val="000000" w:themeColor="text1"/>
          <w:sz w:val="32"/>
          <w:szCs w:val="32"/>
        </w:rPr>
        <w:t>；</w:t>
      </w:r>
      <w:r w:rsidRPr="001F6CE8">
        <w:rPr>
          <w:rFonts w:ascii="仿宋_GB2312" w:eastAsia="仿宋_GB2312" w:hAnsi="仿宋" w:hint="eastAsia"/>
          <w:color w:val="000000" w:themeColor="text1"/>
          <w:sz w:val="32"/>
          <w:szCs w:val="32"/>
        </w:rPr>
        <w:t>如若再相同，则以“专业知识”得分高者列前。</w:t>
      </w:r>
      <w:r>
        <w:rPr>
          <w:rFonts w:ascii="仿宋_GB2312" w:eastAsia="仿宋_GB2312" w:hAnsi="仿宋" w:hint="eastAsia"/>
          <w:color w:val="000000" w:themeColor="text1"/>
          <w:sz w:val="32"/>
          <w:szCs w:val="32"/>
        </w:rPr>
        <w:t>总</w:t>
      </w:r>
      <w:r w:rsidRPr="001F6CE8">
        <w:rPr>
          <w:rFonts w:ascii="仿宋_GB2312" w:eastAsia="仿宋_GB2312" w:hAnsi="仿宋" w:hint="eastAsia"/>
          <w:color w:val="000000" w:themeColor="text1"/>
          <w:sz w:val="32"/>
          <w:szCs w:val="32"/>
        </w:rPr>
        <w:t>名次</w:t>
      </w:r>
      <w:r>
        <w:rPr>
          <w:rFonts w:ascii="仿宋_GB2312" w:eastAsia="仿宋_GB2312" w:hAnsi="仿宋" w:hint="eastAsia"/>
          <w:color w:val="000000" w:themeColor="text1"/>
          <w:sz w:val="32"/>
          <w:szCs w:val="32"/>
        </w:rPr>
        <w:t>第一名并符合相关规定的参赛</w:t>
      </w:r>
      <w:r w:rsidRPr="001F6CE8">
        <w:rPr>
          <w:rFonts w:ascii="仿宋_GB2312" w:eastAsia="仿宋_GB2312" w:hAnsi="仿宋" w:hint="eastAsia"/>
          <w:color w:val="000000" w:themeColor="text1"/>
          <w:sz w:val="32"/>
          <w:szCs w:val="32"/>
        </w:rPr>
        <w:t>机组的</w:t>
      </w:r>
      <w:r>
        <w:rPr>
          <w:rFonts w:ascii="仿宋_GB2312" w:eastAsia="仿宋_GB2312" w:hAnsi="仿宋" w:hint="eastAsia"/>
          <w:color w:val="000000" w:themeColor="text1"/>
          <w:sz w:val="32"/>
          <w:szCs w:val="32"/>
        </w:rPr>
        <w:t>选手</w:t>
      </w:r>
      <w:r w:rsidRPr="00586CF9">
        <w:rPr>
          <w:rFonts w:ascii="仿宋_GB2312" w:eastAsia="仿宋_GB2312" w:hAnsi="仿宋" w:hint="eastAsia"/>
          <w:sz w:val="32"/>
          <w:szCs w:val="32"/>
        </w:rPr>
        <w:t>（操纵</w:t>
      </w:r>
      <w:r>
        <w:rPr>
          <w:rFonts w:ascii="仿宋_GB2312" w:eastAsia="仿宋_GB2312" w:hAnsi="仿宋" w:hint="eastAsia"/>
          <w:sz w:val="32"/>
          <w:szCs w:val="32"/>
        </w:rPr>
        <w:t>员</w:t>
      </w:r>
      <w:r w:rsidRPr="00586CF9">
        <w:rPr>
          <w:rFonts w:ascii="仿宋_GB2312" w:eastAsia="仿宋_GB2312" w:hAnsi="仿宋" w:hint="eastAsia"/>
          <w:sz w:val="32"/>
          <w:szCs w:val="32"/>
        </w:rPr>
        <w:t>）</w:t>
      </w:r>
      <w:r>
        <w:rPr>
          <w:rFonts w:ascii="仿宋_GB2312" w:eastAsia="仿宋_GB2312" w:hAnsi="仿宋" w:hint="eastAsia"/>
          <w:color w:val="000000" w:themeColor="text1"/>
          <w:sz w:val="32"/>
          <w:szCs w:val="32"/>
        </w:rPr>
        <w:t>，</w:t>
      </w:r>
      <w:r w:rsidRPr="001F6CE8">
        <w:rPr>
          <w:rFonts w:ascii="仿宋_GB2312" w:eastAsia="仿宋_GB2312" w:hAnsi="仿宋" w:hint="eastAsia"/>
          <w:color w:val="000000" w:themeColor="text1"/>
          <w:sz w:val="32"/>
          <w:szCs w:val="32"/>
        </w:rPr>
        <w:t>按照有关要求，给予相应荣誉奖励。</w:t>
      </w:r>
    </w:p>
    <w:p w:rsidR="001B3376" w:rsidRDefault="001B3376" w:rsidP="001B3376">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w:t>
      </w:r>
      <w:r w:rsidRPr="006B6883">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团体奖项</w:t>
      </w:r>
    </w:p>
    <w:p w:rsidR="001B3376" w:rsidRPr="00E85E21" w:rsidRDefault="001B3376" w:rsidP="001B3376">
      <w:pPr>
        <w:spacing w:line="360" w:lineRule="auto"/>
        <w:ind w:firstLineChars="200" w:firstLine="640"/>
        <w:rPr>
          <w:rFonts w:ascii="仿宋_GB2312" w:eastAsia="仿宋_GB2312" w:hAnsi="仿宋"/>
          <w:sz w:val="32"/>
          <w:szCs w:val="32"/>
        </w:rPr>
      </w:pPr>
      <w:bookmarkStart w:id="1" w:name="OLE_LINK1"/>
      <w:r w:rsidRPr="000D0D92">
        <w:rPr>
          <w:rFonts w:ascii="仿宋_GB2312" w:eastAsia="仿宋_GB2312" w:hAnsi="黑体" w:hint="eastAsia"/>
          <w:color w:val="000000" w:themeColor="text1"/>
          <w:sz w:val="32"/>
          <w:szCs w:val="32"/>
        </w:rPr>
        <w:t>决赛阶段各项目比赛</w:t>
      </w:r>
      <w:r>
        <w:rPr>
          <w:rFonts w:ascii="仿宋_GB2312" w:eastAsia="仿宋_GB2312" w:hAnsi="黑体" w:hint="eastAsia"/>
          <w:color w:val="000000" w:themeColor="text1"/>
          <w:sz w:val="32"/>
          <w:szCs w:val="32"/>
        </w:rPr>
        <w:t>各参赛队分别取3人（组）最好名次评定单项</w:t>
      </w:r>
      <w:r w:rsidRPr="00E85E21">
        <w:rPr>
          <w:rFonts w:ascii="仿宋_GB2312" w:eastAsia="仿宋_GB2312" w:hAnsi="仿宋" w:hint="eastAsia"/>
          <w:sz w:val="32"/>
          <w:szCs w:val="32"/>
        </w:rPr>
        <w:t>团体奖项</w:t>
      </w:r>
      <w:r>
        <w:rPr>
          <w:rFonts w:ascii="仿宋_GB2312" w:eastAsia="仿宋_GB2312" w:hAnsi="仿宋" w:hint="eastAsia"/>
          <w:sz w:val="32"/>
          <w:szCs w:val="32"/>
        </w:rPr>
        <w:t>，不足3人（组）的取2人（组）参评，但团体排名在3人（组）之后，1人（组）、弃权的不计团体奖项。团体奖项</w:t>
      </w:r>
      <w:r w:rsidRPr="00E85E21">
        <w:rPr>
          <w:rFonts w:ascii="仿宋_GB2312" w:eastAsia="仿宋_GB2312" w:hAnsi="仿宋" w:hint="eastAsia"/>
          <w:sz w:val="32"/>
          <w:szCs w:val="32"/>
        </w:rPr>
        <w:t>设一等奖、二等奖、三等奖及优胜奖若干，由主办单位颁发证书。</w:t>
      </w:r>
    </w:p>
    <w:bookmarkEnd w:id="1"/>
    <w:p w:rsidR="001B3376" w:rsidRDefault="001B3376" w:rsidP="001B3376">
      <w:pPr>
        <w:spacing w:line="360" w:lineRule="auto"/>
        <w:ind w:firstLineChars="200" w:firstLine="640"/>
        <w:rPr>
          <w:rFonts w:ascii="仿宋_GB2312" w:eastAsia="仿宋_GB2312" w:hAnsi="黑体"/>
          <w:color w:val="000000" w:themeColor="text1"/>
          <w:sz w:val="32"/>
          <w:szCs w:val="32"/>
        </w:rPr>
      </w:pPr>
      <w:r>
        <w:rPr>
          <w:rFonts w:ascii="仿宋_GB2312" w:eastAsia="仿宋_GB2312" w:hAnsi="仿宋" w:hint="eastAsia"/>
          <w:color w:val="000000" w:themeColor="text1"/>
          <w:sz w:val="32"/>
          <w:szCs w:val="32"/>
        </w:rPr>
        <w:lastRenderedPageBreak/>
        <w:t>（四）其他奖项</w:t>
      </w:r>
    </w:p>
    <w:p w:rsidR="001B3376" w:rsidRDefault="001B3376" w:rsidP="001B3376">
      <w:pPr>
        <w:spacing w:line="360" w:lineRule="auto"/>
        <w:ind w:firstLineChars="200" w:firstLine="640"/>
        <w:rPr>
          <w:rFonts w:ascii="仿宋_GB2312" w:eastAsia="仿宋_GB2312" w:hAnsi="仿宋"/>
          <w:color w:val="000000" w:themeColor="text1"/>
          <w:sz w:val="32"/>
          <w:szCs w:val="32"/>
        </w:rPr>
      </w:pPr>
      <w:r>
        <w:rPr>
          <w:rFonts w:ascii="仿宋_GB2312" w:eastAsia="仿宋_GB2312" w:hAnsi="黑体" w:hint="eastAsia"/>
          <w:color w:val="000000" w:themeColor="text1"/>
          <w:sz w:val="32"/>
          <w:szCs w:val="32"/>
        </w:rPr>
        <w:t>1、设优秀组织奖，对在竞赛组织工作中表现优异的单位给予奖励，</w:t>
      </w:r>
      <w:proofErr w:type="gramStart"/>
      <w:r>
        <w:rPr>
          <w:rFonts w:ascii="仿宋_GB2312" w:eastAsia="仿宋_GB2312" w:hAnsi="黑体" w:hint="eastAsia"/>
          <w:color w:val="000000" w:themeColor="text1"/>
          <w:sz w:val="32"/>
          <w:szCs w:val="32"/>
        </w:rPr>
        <w:t>并优秀</w:t>
      </w:r>
      <w:proofErr w:type="gramEnd"/>
      <w:r>
        <w:rPr>
          <w:rFonts w:ascii="仿宋_GB2312" w:eastAsia="仿宋_GB2312" w:hAnsi="黑体" w:hint="eastAsia"/>
          <w:color w:val="000000" w:themeColor="text1"/>
          <w:sz w:val="32"/>
          <w:szCs w:val="32"/>
        </w:rPr>
        <w:t>考虑设立工会的体育局，由主办单位颁发证书</w:t>
      </w:r>
      <w:r>
        <w:rPr>
          <w:rFonts w:ascii="仿宋_GB2312" w:eastAsia="仿宋_GB2312" w:hAnsi="仿宋" w:hint="eastAsia"/>
          <w:color w:val="000000" w:themeColor="text1"/>
          <w:sz w:val="32"/>
          <w:szCs w:val="32"/>
        </w:rPr>
        <w:t>。</w:t>
      </w:r>
    </w:p>
    <w:p w:rsidR="001B3376" w:rsidRDefault="001B3376" w:rsidP="001B3376">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2、设特别贡献奖，对支持大赛筹办工作的单位和个人给予奖励，由主办单位颁发证书。</w:t>
      </w:r>
    </w:p>
    <w:p w:rsidR="001B3376" w:rsidRDefault="001B3376" w:rsidP="001B3376">
      <w:pPr>
        <w:widowControl/>
        <w:spacing w:line="450" w:lineRule="atLeast"/>
        <w:ind w:firstLineChars="200" w:firstLine="643"/>
        <w:jc w:val="left"/>
        <w:rPr>
          <w:rFonts w:ascii="宋体" w:hAnsi="宋体" w:cs="宋体"/>
          <w:b/>
          <w:kern w:val="0"/>
          <w:sz w:val="24"/>
          <w:szCs w:val="24"/>
        </w:rPr>
      </w:pPr>
      <w:r>
        <w:rPr>
          <w:rFonts w:ascii="仿宋_GB2312" w:eastAsia="仿宋_GB2312" w:hAnsi="宋体" w:hint="eastAsia"/>
          <w:b/>
          <w:sz w:val="32"/>
          <w:szCs w:val="32"/>
        </w:rPr>
        <w:t>七、裁判和仲裁</w:t>
      </w:r>
    </w:p>
    <w:p w:rsidR="001B3376" w:rsidRPr="00182A49" w:rsidRDefault="001B3376" w:rsidP="001B3376">
      <w:pPr>
        <w:spacing w:line="360" w:lineRule="auto"/>
        <w:ind w:firstLineChars="200" w:firstLine="640"/>
        <w:rPr>
          <w:rFonts w:ascii="仿宋_GB2312" w:eastAsia="仿宋_GB2312" w:hAnsi="黑体"/>
          <w:color w:val="000000" w:themeColor="text1"/>
          <w:sz w:val="32"/>
          <w:szCs w:val="32"/>
        </w:rPr>
      </w:pPr>
      <w:r w:rsidRPr="00182A49">
        <w:rPr>
          <w:rFonts w:ascii="仿宋_GB2312" w:eastAsia="仿宋_GB2312" w:hAnsi="黑体" w:hint="eastAsia"/>
          <w:color w:val="000000" w:themeColor="text1"/>
          <w:sz w:val="32"/>
          <w:szCs w:val="32"/>
        </w:rPr>
        <w:t>（一）裁判员和仲裁委员会成员由</w:t>
      </w:r>
      <w:r>
        <w:rPr>
          <w:rFonts w:ascii="仿宋_GB2312" w:eastAsia="仿宋_GB2312" w:hAnsi="黑体" w:hint="eastAsia"/>
          <w:color w:val="000000" w:themeColor="text1"/>
          <w:sz w:val="32"/>
          <w:szCs w:val="32"/>
        </w:rPr>
        <w:t>国家体育总局航空无线电模型运动管理中心</w:t>
      </w:r>
      <w:r w:rsidRPr="00182A49">
        <w:rPr>
          <w:rFonts w:ascii="仿宋_GB2312" w:eastAsia="仿宋_GB2312" w:hAnsi="黑体" w:hint="eastAsia"/>
          <w:color w:val="000000" w:themeColor="text1"/>
          <w:sz w:val="32"/>
          <w:szCs w:val="32"/>
        </w:rPr>
        <w:t>选派,其他工作人员由</w:t>
      </w:r>
      <w:r>
        <w:rPr>
          <w:rFonts w:ascii="仿宋_GB2312" w:eastAsia="仿宋_GB2312" w:hAnsi="黑体" w:hint="eastAsia"/>
          <w:color w:val="000000" w:themeColor="text1"/>
          <w:sz w:val="32"/>
          <w:szCs w:val="32"/>
        </w:rPr>
        <w:t>当地</w:t>
      </w:r>
      <w:r w:rsidRPr="00182A49">
        <w:rPr>
          <w:rFonts w:ascii="仿宋_GB2312" w:eastAsia="仿宋_GB2312" w:hAnsi="黑体" w:hint="eastAsia"/>
          <w:color w:val="000000" w:themeColor="text1"/>
          <w:sz w:val="32"/>
          <w:szCs w:val="32"/>
        </w:rPr>
        <w:t>选派。</w:t>
      </w:r>
    </w:p>
    <w:p w:rsidR="001B3376" w:rsidRPr="00182A49" w:rsidRDefault="001B3376" w:rsidP="001B3376">
      <w:pPr>
        <w:spacing w:line="360" w:lineRule="auto"/>
        <w:ind w:firstLineChars="200" w:firstLine="640"/>
        <w:rPr>
          <w:rFonts w:ascii="仿宋_GB2312" w:eastAsia="仿宋_GB2312" w:hAnsi="黑体"/>
          <w:color w:val="000000" w:themeColor="text1"/>
          <w:sz w:val="32"/>
          <w:szCs w:val="32"/>
        </w:rPr>
      </w:pPr>
      <w:r w:rsidRPr="00182A49">
        <w:rPr>
          <w:rFonts w:ascii="仿宋_GB2312" w:eastAsia="仿宋_GB2312" w:hAnsi="黑体" w:hint="eastAsia"/>
          <w:color w:val="000000" w:themeColor="text1"/>
          <w:sz w:val="32"/>
          <w:szCs w:val="32"/>
        </w:rPr>
        <w:t>（二）裁判员应</w:t>
      </w:r>
      <w:r w:rsidRPr="00182A49">
        <w:rPr>
          <w:rFonts w:ascii="仿宋_GB2312" w:eastAsia="仿宋_GB2312" w:hAnsi="黑体"/>
          <w:color w:val="000000" w:themeColor="text1"/>
          <w:sz w:val="32"/>
          <w:szCs w:val="32"/>
        </w:rPr>
        <w:t>严格执行大赛规则，</w:t>
      </w:r>
      <w:r w:rsidRPr="00182A49">
        <w:rPr>
          <w:rFonts w:ascii="仿宋_GB2312" w:eastAsia="仿宋_GB2312" w:hAnsi="黑体" w:hint="eastAsia"/>
          <w:color w:val="000000" w:themeColor="text1"/>
          <w:sz w:val="32"/>
          <w:szCs w:val="32"/>
        </w:rPr>
        <w:t>按照大赛</w:t>
      </w:r>
      <w:r>
        <w:rPr>
          <w:rFonts w:ascii="仿宋_GB2312" w:eastAsia="仿宋_GB2312" w:hAnsi="黑体" w:hint="eastAsia"/>
          <w:color w:val="000000" w:themeColor="text1"/>
          <w:sz w:val="32"/>
          <w:szCs w:val="32"/>
        </w:rPr>
        <w:t>规则</w:t>
      </w:r>
      <w:r w:rsidRPr="00182A49">
        <w:rPr>
          <w:rFonts w:ascii="仿宋_GB2312" w:eastAsia="仿宋_GB2312" w:hAnsi="黑体"/>
          <w:color w:val="000000" w:themeColor="text1"/>
          <w:sz w:val="32"/>
          <w:szCs w:val="32"/>
        </w:rPr>
        <w:t>进行</w:t>
      </w:r>
      <w:r>
        <w:rPr>
          <w:rFonts w:ascii="仿宋_GB2312" w:eastAsia="仿宋_GB2312" w:hAnsi="黑体" w:hint="eastAsia"/>
          <w:color w:val="000000" w:themeColor="text1"/>
          <w:sz w:val="32"/>
          <w:szCs w:val="32"/>
        </w:rPr>
        <w:t>执裁</w:t>
      </w:r>
      <w:r w:rsidRPr="00182A49">
        <w:rPr>
          <w:rFonts w:ascii="仿宋_GB2312" w:eastAsia="仿宋_GB2312" w:hAnsi="黑体"/>
          <w:color w:val="000000" w:themeColor="text1"/>
          <w:sz w:val="32"/>
          <w:szCs w:val="32"/>
        </w:rPr>
        <w:t>，做到公平、公正、真实、准确。</w:t>
      </w:r>
    </w:p>
    <w:p w:rsidR="001B3376" w:rsidRPr="00182A49" w:rsidRDefault="001B3376" w:rsidP="001B3376">
      <w:pPr>
        <w:spacing w:line="360" w:lineRule="auto"/>
        <w:ind w:firstLineChars="200" w:firstLine="640"/>
        <w:rPr>
          <w:rFonts w:ascii="仿宋_GB2312" w:eastAsia="仿宋_GB2312" w:hAnsi="黑体"/>
          <w:color w:val="000000" w:themeColor="text1"/>
          <w:sz w:val="32"/>
          <w:szCs w:val="32"/>
        </w:rPr>
      </w:pPr>
      <w:r w:rsidRPr="00182A49">
        <w:rPr>
          <w:rFonts w:ascii="仿宋_GB2312" w:eastAsia="仿宋_GB2312" w:hAnsi="黑体" w:hint="eastAsia"/>
          <w:color w:val="000000" w:themeColor="text1"/>
          <w:sz w:val="32"/>
          <w:szCs w:val="32"/>
        </w:rPr>
        <w:t>（三）代表队可申请仲裁的事项包括不</w:t>
      </w:r>
      <w:r w:rsidRPr="00182A49">
        <w:rPr>
          <w:rFonts w:ascii="仿宋_GB2312" w:eastAsia="仿宋_GB2312" w:hAnsi="黑体"/>
          <w:color w:val="000000" w:themeColor="text1"/>
          <w:sz w:val="32"/>
          <w:szCs w:val="32"/>
        </w:rPr>
        <w:t>符合大赛规定的设备、评判及</w:t>
      </w:r>
      <w:r>
        <w:rPr>
          <w:rFonts w:ascii="仿宋_GB2312" w:eastAsia="仿宋_GB2312" w:hAnsi="黑体" w:hint="eastAsia"/>
          <w:color w:val="000000" w:themeColor="text1"/>
          <w:sz w:val="32"/>
          <w:szCs w:val="32"/>
        </w:rPr>
        <w:t>裁判员、</w:t>
      </w:r>
      <w:r w:rsidRPr="00182A49">
        <w:rPr>
          <w:rFonts w:ascii="仿宋_GB2312" w:eastAsia="仿宋_GB2312" w:hAnsi="黑体"/>
          <w:color w:val="000000" w:themeColor="text1"/>
          <w:sz w:val="32"/>
          <w:szCs w:val="32"/>
        </w:rPr>
        <w:t>工作人员的违规行为等。</w:t>
      </w:r>
      <w:r w:rsidRPr="00182A49">
        <w:rPr>
          <w:rFonts w:ascii="仿宋_GB2312" w:eastAsia="仿宋_GB2312" w:hAnsi="黑体" w:hint="eastAsia"/>
          <w:color w:val="000000" w:themeColor="text1"/>
          <w:sz w:val="32"/>
          <w:szCs w:val="32"/>
        </w:rPr>
        <w:t>申请仲裁方式</w:t>
      </w:r>
      <w:r w:rsidRPr="00182A49">
        <w:rPr>
          <w:rFonts w:ascii="仿宋_GB2312" w:eastAsia="仿宋_GB2312" w:hAnsi="黑体"/>
          <w:color w:val="000000" w:themeColor="text1"/>
          <w:sz w:val="32"/>
          <w:szCs w:val="32"/>
        </w:rPr>
        <w:t>均须通过所在</w:t>
      </w:r>
      <w:r>
        <w:rPr>
          <w:rFonts w:ascii="仿宋_GB2312" w:eastAsia="仿宋_GB2312" w:hAnsi="黑体" w:hint="eastAsia"/>
          <w:color w:val="000000" w:themeColor="text1"/>
          <w:sz w:val="32"/>
          <w:szCs w:val="32"/>
        </w:rPr>
        <w:t>参赛</w:t>
      </w:r>
      <w:r>
        <w:rPr>
          <w:rFonts w:ascii="仿宋_GB2312" w:eastAsia="仿宋_GB2312" w:hAnsi="黑体"/>
          <w:color w:val="000000" w:themeColor="text1"/>
          <w:sz w:val="32"/>
          <w:szCs w:val="32"/>
        </w:rPr>
        <w:t>队领队</w:t>
      </w:r>
      <w:r>
        <w:rPr>
          <w:rFonts w:ascii="仿宋_GB2312" w:eastAsia="仿宋_GB2312" w:hAnsi="黑体" w:hint="eastAsia"/>
          <w:color w:val="000000" w:themeColor="text1"/>
          <w:sz w:val="32"/>
          <w:szCs w:val="32"/>
        </w:rPr>
        <w:t>并</w:t>
      </w:r>
      <w:r w:rsidRPr="00182A49">
        <w:rPr>
          <w:rFonts w:ascii="仿宋_GB2312" w:eastAsia="仿宋_GB2312" w:hAnsi="黑体"/>
          <w:color w:val="000000" w:themeColor="text1"/>
          <w:sz w:val="32"/>
          <w:szCs w:val="32"/>
        </w:rPr>
        <w:t>按照规定的时限以书面形式向</w:t>
      </w:r>
      <w:r w:rsidRPr="00182A49">
        <w:rPr>
          <w:rFonts w:ascii="仿宋_GB2312" w:eastAsia="仿宋_GB2312" w:hAnsi="黑体" w:hint="eastAsia"/>
          <w:color w:val="000000" w:themeColor="text1"/>
          <w:sz w:val="32"/>
          <w:szCs w:val="32"/>
        </w:rPr>
        <w:t>仲裁委员会</w:t>
      </w:r>
      <w:r w:rsidRPr="00182A49">
        <w:rPr>
          <w:rFonts w:ascii="仿宋_GB2312" w:eastAsia="仿宋_GB2312" w:hAnsi="黑体"/>
          <w:color w:val="000000" w:themeColor="text1"/>
          <w:sz w:val="32"/>
          <w:szCs w:val="32"/>
        </w:rPr>
        <w:t>提出，由</w:t>
      </w:r>
      <w:r w:rsidRPr="00182A49">
        <w:rPr>
          <w:rFonts w:ascii="仿宋_GB2312" w:eastAsia="仿宋_GB2312" w:hAnsi="黑体" w:hint="eastAsia"/>
          <w:color w:val="000000" w:themeColor="text1"/>
          <w:sz w:val="32"/>
          <w:szCs w:val="32"/>
        </w:rPr>
        <w:t>仲裁委员会</w:t>
      </w:r>
      <w:r w:rsidRPr="00182A49">
        <w:rPr>
          <w:rFonts w:ascii="仿宋_GB2312" w:eastAsia="仿宋_GB2312" w:hAnsi="黑体"/>
          <w:color w:val="000000" w:themeColor="text1"/>
          <w:sz w:val="32"/>
          <w:szCs w:val="32"/>
        </w:rPr>
        <w:t>进行裁决。</w:t>
      </w:r>
    </w:p>
    <w:p w:rsidR="001B3376" w:rsidRPr="00182A49" w:rsidRDefault="001B3376" w:rsidP="001B3376">
      <w:pPr>
        <w:spacing w:line="360" w:lineRule="auto"/>
        <w:ind w:firstLineChars="200" w:firstLine="640"/>
        <w:rPr>
          <w:rFonts w:ascii="仿宋_GB2312" w:eastAsia="仿宋_GB2312" w:hAnsi="黑体"/>
          <w:color w:val="000000" w:themeColor="text1"/>
          <w:sz w:val="32"/>
          <w:szCs w:val="32"/>
        </w:rPr>
      </w:pPr>
      <w:r w:rsidRPr="00182A49">
        <w:rPr>
          <w:rFonts w:ascii="仿宋_GB2312" w:eastAsia="仿宋_GB2312" w:hAnsi="黑体" w:hint="eastAsia"/>
          <w:color w:val="000000" w:themeColor="text1"/>
          <w:sz w:val="32"/>
          <w:szCs w:val="32"/>
        </w:rPr>
        <w:t>（四）仲裁委员会</w:t>
      </w:r>
      <w:r w:rsidRPr="00182A49">
        <w:rPr>
          <w:rFonts w:ascii="仿宋_GB2312" w:eastAsia="仿宋_GB2312" w:hAnsi="黑体"/>
          <w:color w:val="000000" w:themeColor="text1"/>
          <w:sz w:val="32"/>
          <w:szCs w:val="32"/>
        </w:rPr>
        <w:t>的裁决为最终裁决，参赛选手不得因申诉或对处理意见不服而停止竞赛，否则按弃权处理。</w:t>
      </w:r>
    </w:p>
    <w:p w:rsidR="001B3376" w:rsidRDefault="001B3376" w:rsidP="001B3376">
      <w:pPr>
        <w:widowControl/>
        <w:spacing w:line="450" w:lineRule="atLeast"/>
        <w:ind w:firstLineChars="200" w:firstLine="643"/>
        <w:jc w:val="left"/>
        <w:rPr>
          <w:rFonts w:ascii="仿宋_GB2312" w:eastAsia="仿宋_GB2312" w:hAnsi="宋体"/>
          <w:b/>
          <w:sz w:val="32"/>
          <w:szCs w:val="32"/>
        </w:rPr>
      </w:pPr>
      <w:r>
        <w:rPr>
          <w:rFonts w:ascii="仿宋_GB2312" w:eastAsia="仿宋_GB2312" w:hAnsi="宋体" w:hint="eastAsia"/>
          <w:b/>
          <w:sz w:val="32"/>
          <w:szCs w:val="32"/>
        </w:rPr>
        <w:t>八、其他</w:t>
      </w:r>
    </w:p>
    <w:p w:rsidR="001B3376" w:rsidRDefault="001B3376" w:rsidP="001B3376">
      <w:pPr>
        <w:spacing w:line="360" w:lineRule="auto"/>
        <w:ind w:firstLineChars="200" w:firstLine="640"/>
        <w:rPr>
          <w:rFonts w:ascii="仿宋_GB2312" w:eastAsia="仿宋_GB2312" w:hAnsiTheme="minorEastAsia" w:cs="Arial Unicode MS"/>
          <w:color w:val="000000"/>
          <w:kern w:val="0"/>
          <w:sz w:val="32"/>
          <w:szCs w:val="32"/>
        </w:rPr>
      </w:pPr>
      <w:r>
        <w:rPr>
          <w:rFonts w:ascii="仿宋_GB2312" w:eastAsia="仿宋_GB2312" w:hAnsi="黑体" w:hint="eastAsia"/>
          <w:color w:val="000000"/>
          <w:sz w:val="32"/>
          <w:szCs w:val="32"/>
        </w:rPr>
        <w:t>（一）</w:t>
      </w:r>
      <w:r>
        <w:rPr>
          <w:rFonts w:ascii="仿宋_GB2312" w:eastAsia="仿宋_GB2312" w:hAnsiTheme="minorEastAsia" w:hint="eastAsia"/>
          <w:sz w:val="32"/>
          <w:szCs w:val="32"/>
        </w:rPr>
        <w:t>竞赛所用设备均由各参赛队自行准备，并对设备的安全性负责。</w:t>
      </w:r>
    </w:p>
    <w:p w:rsidR="001B3376" w:rsidRDefault="001B3376" w:rsidP="001B3376">
      <w:pPr>
        <w:snapToGrid w:val="0"/>
        <w:spacing w:line="360" w:lineRule="auto"/>
        <w:ind w:firstLineChars="200" w:firstLine="640"/>
        <w:jc w:val="left"/>
        <w:rPr>
          <w:rFonts w:ascii="仿宋_GB2312" w:eastAsia="仿宋_GB2312" w:hAnsiTheme="minorEastAsia" w:cs="Arial Unicode MS"/>
          <w:color w:val="000000"/>
          <w:kern w:val="0"/>
          <w:sz w:val="32"/>
          <w:szCs w:val="32"/>
        </w:rPr>
      </w:pPr>
      <w:r>
        <w:rPr>
          <w:rFonts w:ascii="仿宋_GB2312" w:eastAsia="仿宋_GB2312" w:hint="eastAsia"/>
          <w:color w:val="000000" w:themeColor="text1"/>
          <w:sz w:val="32"/>
          <w:szCs w:val="32"/>
        </w:rPr>
        <w:t>（二）</w:t>
      </w:r>
      <w:r>
        <w:rPr>
          <w:rFonts w:ascii="仿宋_GB2312" w:eastAsia="仿宋_GB2312" w:hAnsiTheme="minorEastAsia" w:hint="eastAsia"/>
          <w:sz w:val="32"/>
          <w:szCs w:val="32"/>
        </w:rPr>
        <w:t>裁判委员会有权根据竞赛场地的气象条件、场地状况或其它不可克服的情况，调整竞赛日程安排，但须在开</w:t>
      </w:r>
      <w:r>
        <w:rPr>
          <w:rFonts w:ascii="仿宋_GB2312" w:eastAsia="仿宋_GB2312" w:hAnsiTheme="minorEastAsia" w:hint="eastAsia"/>
          <w:sz w:val="32"/>
          <w:szCs w:val="32"/>
        </w:rPr>
        <w:lastRenderedPageBreak/>
        <w:t>赛前公开宣布。</w:t>
      </w:r>
    </w:p>
    <w:p w:rsidR="001B3376" w:rsidRDefault="001B3376" w:rsidP="001B3376">
      <w:pPr>
        <w:snapToGrid w:val="0"/>
        <w:spacing w:line="360" w:lineRule="auto"/>
        <w:ind w:firstLineChars="200" w:firstLine="640"/>
        <w:jc w:val="left"/>
        <w:rPr>
          <w:rFonts w:ascii="仿宋_GB2312" w:eastAsia="仿宋_GB2312" w:hAnsiTheme="minorEastAsia" w:cs="Arial Unicode MS"/>
          <w:color w:val="FF0000"/>
          <w:kern w:val="0"/>
          <w:sz w:val="32"/>
          <w:szCs w:val="32"/>
        </w:rPr>
      </w:pPr>
      <w:r>
        <w:rPr>
          <w:rFonts w:ascii="仿宋_GB2312" w:eastAsia="仿宋_GB2312" w:hAnsiTheme="minorEastAsia" w:cs="E-BX" w:hint="eastAsia"/>
          <w:sz w:val="32"/>
          <w:szCs w:val="32"/>
        </w:rPr>
        <w:t>（三）</w:t>
      </w:r>
      <w:r>
        <w:rPr>
          <w:rFonts w:ascii="仿宋_GB2312" w:eastAsia="仿宋_GB2312" w:hAnsiTheme="minorEastAsia" w:hint="eastAsia"/>
          <w:sz w:val="32"/>
          <w:szCs w:val="32"/>
        </w:rPr>
        <w:t>比赛中如发现安全隐患，项目裁判长有权随时暂停比赛。</w:t>
      </w:r>
    </w:p>
    <w:p w:rsidR="001B3376" w:rsidRDefault="001B3376" w:rsidP="001B3376">
      <w:pPr>
        <w:snapToGrid w:val="0"/>
        <w:spacing w:line="360" w:lineRule="auto"/>
        <w:ind w:firstLineChars="200" w:firstLine="640"/>
        <w:jc w:val="left"/>
        <w:rPr>
          <w:rFonts w:ascii="仿宋_GB2312" w:eastAsia="仿宋_GB2312" w:hAnsiTheme="minorEastAsia" w:cs="Arial Unicode MS"/>
          <w:color w:val="FF0000"/>
          <w:kern w:val="0"/>
          <w:sz w:val="32"/>
          <w:szCs w:val="32"/>
        </w:rPr>
      </w:pPr>
      <w:r>
        <w:rPr>
          <w:rFonts w:ascii="仿宋_GB2312" w:eastAsia="仿宋_GB2312" w:hAnsiTheme="minorEastAsia" w:hint="eastAsia"/>
          <w:sz w:val="32"/>
          <w:szCs w:val="32"/>
        </w:rPr>
        <w:t>（四）各参赛队领队负责本队的训练和竞赛组织工作，教导参赛人员遵守竞赛规程、规则，服从赛事组委会和裁判委员会的安排，同时做好本队的纪律、安全、文明等教育工作。</w:t>
      </w:r>
    </w:p>
    <w:p w:rsidR="001B3376" w:rsidRDefault="001B3376" w:rsidP="001B3376">
      <w:pPr>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（五）各参赛队自愿参加竞赛并承担相关责任风险，所有参赛人员必须遵守主办方的有关规定。</w:t>
      </w:r>
    </w:p>
    <w:p w:rsidR="001B3376" w:rsidRDefault="001B3376" w:rsidP="001B3376">
      <w:pPr>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（六）决赛相关事宜另行通知。</w:t>
      </w:r>
    </w:p>
    <w:p w:rsidR="001B3376" w:rsidRDefault="001B3376" w:rsidP="001B3376">
      <w:pPr>
        <w:snapToGrid w:val="0"/>
        <w:spacing w:line="360" w:lineRule="auto"/>
        <w:ind w:firstLineChars="200" w:firstLine="643"/>
        <w:jc w:val="left"/>
      </w:pPr>
      <w:r w:rsidRPr="00215C83">
        <w:rPr>
          <w:rFonts w:ascii="仿宋_GB2312" w:eastAsia="仿宋_GB2312" w:hAnsiTheme="minorEastAsia" w:hint="eastAsia"/>
          <w:b/>
          <w:sz w:val="32"/>
          <w:szCs w:val="32"/>
        </w:rPr>
        <w:t>九、本规程解释权属主办单位。未尽事宜，另行通知。</w:t>
      </w:r>
    </w:p>
    <w:p w:rsidR="001B3376" w:rsidRDefault="001B3376" w:rsidP="001B3376">
      <w:pPr>
        <w:snapToGrid w:val="0"/>
        <w:spacing w:line="360" w:lineRule="auto"/>
        <w:ind w:firstLineChars="200" w:firstLine="420"/>
        <w:jc w:val="left"/>
      </w:pPr>
    </w:p>
    <w:p w:rsidR="001B3376" w:rsidRDefault="001B3376">
      <w:pPr>
        <w:widowControl/>
        <w:jc w:val="left"/>
        <w:rPr>
          <w:rFonts w:ascii="仿宋_GB2312" w:eastAsia="仿宋_GB2312" w:hAnsi="Courier New"/>
          <w:sz w:val="32"/>
          <w:szCs w:val="32"/>
        </w:rPr>
      </w:pPr>
      <w:r>
        <w:rPr>
          <w:rFonts w:ascii="仿宋_GB2312" w:eastAsia="仿宋_GB2312"/>
          <w:sz w:val="32"/>
          <w:szCs w:val="32"/>
        </w:rPr>
        <w:br w:type="page"/>
      </w:r>
    </w:p>
    <w:p w:rsidR="001B3376" w:rsidRPr="001B3376" w:rsidRDefault="001B3376" w:rsidP="001B3376">
      <w:pPr>
        <w:widowControl/>
        <w:spacing w:line="450" w:lineRule="atLeast"/>
        <w:ind w:firstLineChars="196" w:firstLine="708"/>
        <w:jc w:val="center"/>
        <w:rPr>
          <w:rFonts w:asciiTheme="majorEastAsia" w:eastAsiaTheme="majorEastAsia" w:hAnsiTheme="majorEastAsia" w:cs="仿宋_GB2312"/>
          <w:b/>
          <w:kern w:val="0"/>
          <w:sz w:val="36"/>
          <w:szCs w:val="32"/>
        </w:rPr>
      </w:pPr>
      <w:r w:rsidRPr="001B3376">
        <w:rPr>
          <w:rFonts w:asciiTheme="majorEastAsia" w:eastAsiaTheme="majorEastAsia" w:hAnsiTheme="majorEastAsia" w:cs="仿宋_GB2312" w:hint="eastAsia"/>
          <w:b/>
          <w:kern w:val="0"/>
          <w:sz w:val="36"/>
          <w:szCs w:val="32"/>
        </w:rPr>
        <w:lastRenderedPageBreak/>
        <w:t>2017年全国体育行业职业技能大赛</w:t>
      </w:r>
    </w:p>
    <w:p w:rsidR="001B3376" w:rsidRPr="001B3376" w:rsidRDefault="001B3376" w:rsidP="001B3376">
      <w:pPr>
        <w:widowControl/>
        <w:spacing w:line="450" w:lineRule="atLeast"/>
        <w:ind w:firstLineChars="196" w:firstLine="708"/>
        <w:jc w:val="center"/>
        <w:rPr>
          <w:rFonts w:asciiTheme="majorEastAsia" w:eastAsiaTheme="majorEastAsia" w:hAnsiTheme="majorEastAsia" w:cs="仿宋_GB2312"/>
          <w:b/>
          <w:kern w:val="0"/>
          <w:sz w:val="36"/>
          <w:szCs w:val="32"/>
        </w:rPr>
      </w:pPr>
      <w:r w:rsidRPr="001B3376">
        <w:rPr>
          <w:rFonts w:asciiTheme="majorEastAsia" w:eastAsiaTheme="majorEastAsia" w:hAnsiTheme="majorEastAsia" w:cs="仿宋_GB2312" w:hint="eastAsia"/>
          <w:b/>
          <w:kern w:val="0"/>
          <w:sz w:val="36"/>
          <w:szCs w:val="32"/>
        </w:rPr>
        <w:t>无人驾驶航空器行业应用项目竞赛规则</w:t>
      </w:r>
    </w:p>
    <w:p w:rsidR="001B3376" w:rsidRPr="001B3376" w:rsidRDefault="001B3376" w:rsidP="001B3376">
      <w:pPr>
        <w:spacing w:line="360" w:lineRule="auto"/>
        <w:ind w:left="643"/>
        <w:rPr>
          <w:rFonts w:ascii="宋体" w:hAnsi="宋体" w:cs="Times New Roman"/>
          <w:b/>
          <w:sz w:val="44"/>
          <w:szCs w:val="44"/>
        </w:rPr>
      </w:pP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一、无人驾驶航空器侦察赛</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（一）项目说明</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操纵便携式固定</w:t>
      </w:r>
      <w:proofErr w:type="gramStart"/>
      <w:r w:rsidRPr="001B3376">
        <w:rPr>
          <w:rFonts w:ascii="仿宋_GB2312" w:eastAsia="仿宋_GB2312" w:hAnsi="宋体" w:cs="Times New Roman" w:hint="eastAsia"/>
          <w:sz w:val="32"/>
          <w:szCs w:val="32"/>
        </w:rPr>
        <w:t>翼</w:t>
      </w:r>
      <w:proofErr w:type="gramEnd"/>
      <w:r w:rsidRPr="001B3376">
        <w:rPr>
          <w:rFonts w:ascii="仿宋_GB2312" w:eastAsia="仿宋_GB2312" w:hAnsi="宋体" w:cs="Times New Roman" w:hint="eastAsia"/>
          <w:sz w:val="32"/>
          <w:szCs w:val="32"/>
        </w:rPr>
        <w:t>无人机对未知区域进行侦察活动，根据采集的数据分辨目标。该项目以侦察准确度以及任务用时来计分，旨在培养自主研制无人机的能力，为无人机侦察领域积累知识和技能。</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（二）技术要求</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1、无人机及其相关设备必须全部置于外部尺寸长、宽、高之和不大于</w:t>
      </w:r>
      <m:oMath>
        <m:r>
          <w:rPr>
            <w:rFonts w:ascii="Cambria Math" w:hAnsi="Cambria Math" w:hint="eastAsia"/>
            <w:sz w:val="24"/>
            <w:szCs w:val="24"/>
          </w:rPr>
          <m:t>1600</m:t>
        </m:r>
        <m:r>
          <w:rPr>
            <w:rFonts w:ascii="Cambria Math" w:hAnsi="Cambria Math"/>
            <w:sz w:val="24"/>
            <w:szCs w:val="24"/>
          </w:rPr>
          <m:t>mm</m:t>
        </m:r>
      </m:oMath>
      <w:r w:rsidRPr="001B3376">
        <w:rPr>
          <w:rFonts w:ascii="仿宋_GB2312" w:eastAsia="仿宋_GB2312" w:hAnsi="宋体" w:cs="Times New Roman" w:hint="eastAsia"/>
          <w:sz w:val="32"/>
          <w:szCs w:val="32"/>
        </w:rPr>
        <w:t>的长方体箱子之内，箱子须有足够的强度保证比赛期间不出现破损。</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2、仅限使用固定</w:t>
      </w:r>
      <w:proofErr w:type="gramStart"/>
      <w:r w:rsidRPr="001B3376">
        <w:rPr>
          <w:rFonts w:ascii="仿宋_GB2312" w:eastAsia="仿宋_GB2312" w:hAnsi="宋体" w:cs="Times New Roman" w:hint="eastAsia"/>
          <w:sz w:val="32"/>
          <w:szCs w:val="32"/>
        </w:rPr>
        <w:t>翼</w:t>
      </w:r>
      <w:proofErr w:type="gramEnd"/>
      <w:r w:rsidRPr="001B3376">
        <w:rPr>
          <w:rFonts w:ascii="仿宋_GB2312" w:eastAsia="仿宋_GB2312" w:hAnsi="宋体" w:cs="Times New Roman" w:hint="eastAsia"/>
          <w:sz w:val="32"/>
          <w:szCs w:val="32"/>
        </w:rPr>
        <w:t>无人机。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3、动力系统数量不超过2个。</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4、无人机必须具有对地面的侦察能力。</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5、无人机只能手掷起飞。</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6、各参赛队需要在项目报名时上报所用图</w:t>
      </w:r>
      <w:proofErr w:type="gramStart"/>
      <w:r w:rsidRPr="001B3376">
        <w:rPr>
          <w:rFonts w:ascii="仿宋_GB2312" w:eastAsia="仿宋_GB2312" w:hAnsi="宋体" w:cs="Times New Roman" w:hint="eastAsia"/>
          <w:sz w:val="32"/>
          <w:szCs w:val="32"/>
        </w:rPr>
        <w:t>传设备</w:t>
      </w:r>
      <w:proofErr w:type="gramEnd"/>
      <w:r w:rsidRPr="001B3376">
        <w:rPr>
          <w:rFonts w:ascii="仿宋_GB2312" w:eastAsia="仿宋_GB2312" w:hAnsi="宋体" w:cs="Times New Roman" w:hint="eastAsia"/>
          <w:sz w:val="32"/>
          <w:szCs w:val="32"/>
        </w:rPr>
        <w:t>的频点，裁判员会根据所报的频点进行分组。如无法避免频点相同的机组分为同一组，各机组须在赛前自行协商调整设备的频点。比赛中出现同组</w:t>
      </w:r>
      <w:proofErr w:type="gramStart"/>
      <w:r w:rsidRPr="001B3376">
        <w:rPr>
          <w:rFonts w:ascii="仿宋_GB2312" w:eastAsia="仿宋_GB2312" w:hAnsi="宋体" w:cs="Times New Roman" w:hint="eastAsia"/>
          <w:sz w:val="32"/>
          <w:szCs w:val="32"/>
        </w:rPr>
        <w:t>间图传设备</w:t>
      </w:r>
      <w:proofErr w:type="gramEnd"/>
      <w:r w:rsidRPr="001B3376">
        <w:rPr>
          <w:rFonts w:ascii="仿宋_GB2312" w:eastAsia="仿宋_GB2312" w:hAnsi="宋体" w:cs="Times New Roman" w:hint="eastAsia"/>
          <w:sz w:val="32"/>
          <w:szCs w:val="32"/>
        </w:rPr>
        <w:t>相互干扰，后果自负。</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（三）场地设置</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lastRenderedPageBreak/>
        <w:t>1、任务区包括工作区、起飞区、降落区、目标区四个子区域。</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（1）工作区：设有计时器，画有出发线，且包含</w:t>
      </w:r>
      <m:oMath>
        <m:r>
          <w:rPr>
            <w:rFonts w:ascii="Cambria Math" w:hAnsi="Cambria Math"/>
            <w:sz w:val="24"/>
            <w:szCs w:val="24"/>
          </w:rPr>
          <m:t>20×5m</m:t>
        </m:r>
      </m:oMath>
      <w:r w:rsidRPr="001B3376">
        <w:rPr>
          <w:rFonts w:ascii="仿宋_GB2312" w:eastAsia="仿宋_GB2312" w:hAnsi="宋体" w:cs="Times New Roman" w:hint="eastAsia"/>
          <w:sz w:val="32"/>
          <w:szCs w:val="32"/>
        </w:rPr>
        <w:t>的障碍跑道。</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（2）起飞区：尺寸不小于</w:t>
      </w:r>
      <m:oMath>
        <m:r>
          <m:rPr>
            <m:sty m:val="p"/>
          </m:rPr>
          <w:rPr>
            <w:rFonts w:ascii="Cambria Math" w:hAnsi="Cambria Math"/>
            <w:sz w:val="24"/>
            <w:szCs w:val="24"/>
          </w:rPr>
          <m:t>30</m:t>
        </m:r>
        <m:r>
          <w:rPr>
            <w:rFonts w:ascii="Cambria Math" w:hAnsi="Cambria Math" w:hint="eastAsia"/>
            <w:sz w:val="24"/>
            <w:szCs w:val="24"/>
          </w:rPr>
          <m:t>m</m:t>
        </m:r>
        <m:r>
          <w:rPr>
            <w:rFonts w:ascii="Cambria Math" w:hAnsi="Cambria Math"/>
            <w:sz w:val="24"/>
            <w:szCs w:val="24"/>
          </w:rPr>
          <m:t>×10</m:t>
        </m:r>
        <m:r>
          <w:rPr>
            <w:rFonts w:ascii="Cambria Math" w:hAnsi="Cambria Math" w:hint="eastAsia"/>
            <w:sz w:val="24"/>
            <w:szCs w:val="24"/>
          </w:rPr>
          <m:t>m</m:t>
        </m:r>
      </m:oMath>
      <w:r w:rsidRPr="001B3376">
        <w:rPr>
          <w:rFonts w:ascii="仿宋_GB2312" w:eastAsia="仿宋_GB2312" w:hAnsi="宋体" w:cs="Times New Roman" w:hint="eastAsia"/>
          <w:sz w:val="32"/>
          <w:szCs w:val="32"/>
        </w:rPr>
        <w:t>的跑道区域，操纵员站位在起降区远离目标区一侧边线外。</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（3）降落区：与起飞区并排，宽度不小于</w:t>
      </w:r>
      <m:oMath>
        <m:r>
          <w:rPr>
            <w:rFonts w:ascii="Cambria Math" w:hAnsi="Cambria Math"/>
            <w:sz w:val="24"/>
            <w:szCs w:val="24"/>
          </w:rPr>
          <m:t>10m</m:t>
        </m:r>
      </m:oMath>
      <w:r w:rsidRPr="001B3376">
        <w:rPr>
          <w:rFonts w:ascii="仿宋_GB2312" w:eastAsia="仿宋_GB2312" w:hAnsi="宋体" w:cs="Times New Roman" w:hint="eastAsia"/>
          <w:sz w:val="32"/>
          <w:szCs w:val="32"/>
        </w:rPr>
        <w:t>的跑道区域。</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（4）目标区：距离起飞区约</w:t>
      </w:r>
      <w:smartTag w:uri="urn:schemas-microsoft-com:office:smarttags" w:element="chmetcnv">
        <w:smartTagPr>
          <w:attr w:name="UnitName" w:val="m"/>
          <w:attr w:name="SourceValue" w:val="100"/>
          <w:attr w:name="HasSpace" w:val="False"/>
          <w:attr w:name="Negative" w:val="False"/>
          <w:attr w:name="NumberType" w:val="1"/>
          <w:attr w:name="TCSC" w:val="0"/>
        </w:smartTagPr>
        <w:r w:rsidRPr="001B3376">
          <w:rPr>
            <w:rFonts w:ascii="仿宋_GB2312" w:eastAsia="仿宋_GB2312" w:hAnsi="宋体" w:cs="Times New Roman" w:hint="eastAsia"/>
            <w:sz w:val="32"/>
            <w:szCs w:val="32"/>
          </w:rPr>
          <w:t>100m</w:t>
        </w:r>
      </w:smartTag>
      <w:r w:rsidRPr="001B3376">
        <w:rPr>
          <w:rFonts w:ascii="仿宋_GB2312" w:eastAsia="仿宋_GB2312" w:hAnsi="宋体" w:cs="Times New Roman" w:hint="eastAsia"/>
          <w:sz w:val="32"/>
          <w:szCs w:val="32"/>
        </w:rPr>
        <w:t>。区内固定6座间距大于</w:t>
      </w:r>
      <m:oMath>
        <m:r>
          <w:rPr>
            <w:rFonts w:ascii="Cambria Math" w:hAnsi="Cambria Math" w:hint="eastAsia"/>
            <w:sz w:val="24"/>
            <w:szCs w:val="24"/>
          </w:rPr>
          <m:t>20m</m:t>
        </m:r>
      </m:oMath>
      <w:r w:rsidRPr="001B3376">
        <w:rPr>
          <w:rFonts w:ascii="仿宋_GB2312" w:eastAsia="仿宋_GB2312" w:hAnsi="宋体" w:cs="Times New Roman" w:hint="eastAsia"/>
          <w:sz w:val="32"/>
          <w:szCs w:val="32"/>
        </w:rPr>
        <w:t>的天井（长宽高为</w:t>
      </w:r>
      <m:oMath>
        <m:r>
          <w:rPr>
            <w:rFonts w:ascii="Cambria Math" w:hAnsi="Cambria Math" w:hint="eastAsia"/>
            <w:sz w:val="24"/>
            <w:szCs w:val="24"/>
          </w:rPr>
          <m:t>1</m:t>
        </m:r>
        <m:r>
          <w:rPr>
            <w:rFonts w:ascii="Cambria Math" w:hAnsi="Cambria Math"/>
            <w:sz w:val="24"/>
            <w:szCs w:val="24"/>
          </w:rPr>
          <m:t>000</m:t>
        </m:r>
        <m:r>
          <w:rPr>
            <w:rFonts w:ascii="Cambria Math" w:hAnsi="Cambria Math" w:hint="eastAsia"/>
            <w:sz w:val="24"/>
            <w:szCs w:val="24"/>
          </w:rPr>
          <m:t>m</m:t>
        </m:r>
        <m:r>
          <w:rPr>
            <w:rFonts w:ascii="Cambria Math" w:hAnsi="Cambria Math"/>
            <w:sz w:val="24"/>
            <w:szCs w:val="24"/>
          </w:rPr>
          <m:t>m×1000mm×500mm</m:t>
        </m:r>
      </m:oMath>
      <w:r w:rsidRPr="001B3376">
        <w:rPr>
          <w:rFonts w:ascii="仿宋_GB2312" w:eastAsia="仿宋_GB2312" w:hAnsi="宋体" w:cs="Times New Roman" w:hint="eastAsia"/>
          <w:sz w:val="32"/>
          <w:szCs w:val="32"/>
        </w:rPr>
        <w:t>），其中3座的底面用红色标记，另外3座用蓝色标明。每个天井的底部中央放置2个</w:t>
      </w:r>
      <m:oMath>
        <m:r>
          <w:rPr>
            <w:rFonts w:ascii="Cambria Math" w:hAnsi="Cambria Math" w:hint="eastAsia"/>
            <w:sz w:val="24"/>
            <w:szCs w:val="24"/>
          </w:rPr>
          <m:t>50</m:t>
        </m:r>
        <m:r>
          <w:rPr>
            <w:rFonts w:ascii="Cambria Math" w:hAnsi="Cambria Math"/>
            <w:sz w:val="24"/>
            <w:szCs w:val="24"/>
          </w:rPr>
          <m:t>0mm×250mm</m:t>
        </m:r>
      </m:oMath>
      <w:r w:rsidRPr="001B3376">
        <w:rPr>
          <w:rFonts w:ascii="仿宋_GB2312" w:eastAsia="仿宋_GB2312" w:hAnsi="宋体" w:cs="Times New Roman" w:hint="eastAsia"/>
          <w:sz w:val="32"/>
          <w:szCs w:val="32"/>
        </w:rPr>
        <w:t>的靶标，每个靶标上的数字范围为0-9，两个靶标组成一个两位数。字符格式为黑体，字高</w:t>
      </w:r>
      <m:oMath>
        <m:r>
          <w:rPr>
            <w:rFonts w:ascii="Cambria Math" w:hAnsi="Cambria Math" w:hint="eastAsia"/>
            <w:sz w:val="24"/>
            <w:szCs w:val="24"/>
          </w:rPr>
          <m:t>40</m:t>
        </m:r>
        <m:r>
          <w:rPr>
            <w:rFonts w:ascii="Cambria Math" w:hAnsi="Cambria Math"/>
            <w:sz w:val="24"/>
            <w:szCs w:val="24"/>
          </w:rPr>
          <m:t>0mm</m:t>
        </m:r>
      </m:oMath>
      <w:r w:rsidRPr="001B3376">
        <w:rPr>
          <w:rFonts w:ascii="仿宋_GB2312" w:eastAsia="仿宋_GB2312" w:hAnsi="宋体" w:cs="Times New Roman" w:hint="eastAsia"/>
          <w:sz w:val="32"/>
          <w:szCs w:val="32"/>
        </w:rPr>
        <w:t>且加粗带下划线。</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2、安全区：裁判工作区及观众区划定为安全区。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3、场地设置图如下所示：</w:t>
      </w:r>
    </w:p>
    <w:p w:rsidR="001B3376" w:rsidRPr="001B3376" w:rsidRDefault="001B3376" w:rsidP="001B3376">
      <w:pPr>
        <w:spacing w:line="360" w:lineRule="auto"/>
        <w:jc w:val="center"/>
        <w:rPr>
          <w:rFonts w:ascii="仿宋_GB2312" w:eastAsia="仿宋_GB2312" w:hAnsi="宋体" w:cs="Times New Roman"/>
          <w:sz w:val="32"/>
          <w:szCs w:val="32"/>
        </w:rPr>
      </w:pPr>
      <w:r>
        <w:rPr>
          <w:rFonts w:ascii="仿宋_GB2312" w:eastAsia="仿宋_GB2312" w:hAnsi="宋体" w:cs="Times New Roman" w:hint="eastAsia"/>
          <w:noProof/>
          <w:sz w:val="24"/>
          <w:szCs w:val="24"/>
        </w:rPr>
        <w:lastRenderedPageBreak/>
        <w:drawing>
          <wp:inline distT="0" distB="0" distL="0" distR="0">
            <wp:extent cx="5267325" cy="2514600"/>
            <wp:effectExtent l="0" t="0" r="9525" b="0"/>
            <wp:docPr id="4" name="图片 4" descr="侦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侦察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2514600"/>
                    </a:xfrm>
                    <a:prstGeom prst="rect">
                      <a:avLst/>
                    </a:prstGeom>
                    <a:noFill/>
                    <a:ln>
                      <a:noFill/>
                    </a:ln>
                  </pic:spPr>
                </pic:pic>
              </a:graphicData>
            </a:graphic>
          </wp:inline>
        </w:drawing>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（四）竞赛方法</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1、专业知识（理论考试）</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各参赛队操纵员参加，时长</w:t>
      </w:r>
      <w:r w:rsidRPr="001B3376">
        <w:rPr>
          <w:rFonts w:ascii="仿宋_GB2312" w:eastAsia="仿宋_GB2312" w:hAnsi="宋体" w:cs="Times New Roman" w:hint="eastAsia"/>
          <w:sz w:val="28"/>
          <w:szCs w:val="28"/>
        </w:rPr>
        <w:t>40min</w:t>
      </w:r>
      <w:r w:rsidRPr="001B3376">
        <w:rPr>
          <w:rFonts w:ascii="仿宋_GB2312" w:eastAsia="仿宋_GB2312" w:hAnsi="宋体" w:cs="Times New Roman" w:hint="eastAsia"/>
          <w:sz w:val="32"/>
          <w:szCs w:val="32"/>
        </w:rPr>
        <w:t>。考试内容包括：政策法规、飞行安全与常识、飞行器的基本技术特点、飞行器的维护与保养等。</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2、专业技能（实际操控）</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（1）比赛共进行两轮。</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（2）每轮每场比赛由两个参赛机组（每个机组不超过4人，其中操纵员1人、助手3人)同场起飞。两个机组分别为A、B机组。</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（3）每轮比赛时间为</w:t>
      </w:r>
      <m:oMath>
        <m:r>
          <w:rPr>
            <w:rFonts w:ascii="Cambria Math" w:hAnsi="Cambria Math"/>
            <w:sz w:val="24"/>
            <w:szCs w:val="24"/>
          </w:rPr>
          <m:t>4min</m:t>
        </m:r>
      </m:oMath>
      <w:r w:rsidRPr="001B3376">
        <w:rPr>
          <w:rFonts w:ascii="仿宋_GB2312" w:eastAsia="仿宋_GB2312" w:hAnsi="宋体" w:cs="Times New Roman" w:hint="eastAsia"/>
          <w:sz w:val="32"/>
          <w:szCs w:val="32"/>
        </w:rPr>
        <w:t>；计时开始</w:t>
      </w:r>
      <m:oMath>
        <m:r>
          <w:rPr>
            <w:rFonts w:ascii="Cambria Math" w:hAnsi="Cambria Math"/>
            <w:sz w:val="24"/>
            <w:szCs w:val="24"/>
          </w:rPr>
          <m:t>4min</m:t>
        </m:r>
      </m:oMath>
      <w:r w:rsidRPr="001B3376">
        <w:rPr>
          <w:rFonts w:ascii="仿宋_GB2312" w:eastAsia="仿宋_GB2312" w:hAnsi="宋体" w:cs="Times New Roman" w:hint="eastAsia"/>
          <w:sz w:val="32"/>
          <w:szCs w:val="32"/>
        </w:rPr>
        <w:t>内必须填写报告、无人机安全降落以及停表。</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（4）比赛开始前将参赛无人机和所有相关设备的电源关闭（笔记本电脑除外）。随后将模型飞机及所有相关设备装箱后由裁判员在箱子上贴上封条，待比赛开始计时后，机组携带箱子至起降区方可开箱。</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lastRenderedPageBreak/>
        <w:t>（5）A、B两个机组在裁判员发出比赛开始指令后，分别按下本组比赛计时器开关，携带箱子从工作区出发到达起降区；随后开箱组装无人机并手掷起飞。裁判员记录从比赛开始到无人机起飞所用时间</w:t>
      </w: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hint="eastAsia"/>
                <w:sz w:val="24"/>
                <w:szCs w:val="24"/>
              </w:rPr>
              <m:t>prepare</m:t>
            </m:r>
          </m:sub>
        </m:sSub>
      </m:oMath>
      <w:r w:rsidRPr="001B3376">
        <w:rPr>
          <w:rFonts w:ascii="仿宋_GB2312" w:eastAsia="仿宋_GB2312" w:hAnsi="宋体" w:cs="Times New Roman" w:hint="eastAsia"/>
          <w:sz w:val="32"/>
          <w:szCs w:val="32"/>
        </w:rPr>
        <w:t>。</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（6）A、B两机组的操纵员操纵无人机飞向A、B两个目标区，对目标区内的目标进行侦察；A机组识别红色天井中的数字，B机组识别蓝色天井中的数字。</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（7）开始实施侦察后，由任意一名助手从起降区返回至工作区，将3个侦察到的两位数及相应的颜色填写在任务记录单中并交至裁判员。</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8）操纵员操纵无人机安全降落在起降区内，在无人机第一次接地后，由助手按下本组计时器开关，停止计时。或任务未完成，比赛时间结束前，助手按下本组计时器开关。此时本组计时器显示的时间为任务用时</w:t>
      </w: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task</m:t>
            </m:r>
          </m:sub>
        </m:sSub>
      </m:oMath>
      <w:r w:rsidRPr="001B3376">
        <w:rPr>
          <w:rFonts w:ascii="仿宋_GB2312" w:eastAsia="仿宋_GB2312" w:hAnsi="宋体" w:cs="Times New Roman" w:hint="eastAsia"/>
          <w:sz w:val="32"/>
          <w:szCs w:val="32"/>
        </w:rPr>
        <w:t>。</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（9）为确保安全，在无人机着陆并完全静止后，机组人员方能回收无人机。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10）每轮比赛计时停止后，机组应将无人机交至裁判员进行审核并保管。已经移交无人机给裁判员保管的机组，必须协助裁判员检查接下来最早比赛结束的机组。检查内容为无人机是否满足技术要求；并监督该组关闭所有设备封箱，交与裁判员保管。</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（五）成绩评定</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sz w:val="32"/>
          <w:szCs w:val="32"/>
        </w:rPr>
        <w:lastRenderedPageBreak/>
        <w:t>1、</w:t>
      </w:r>
      <w:r w:rsidRPr="001B3376">
        <w:rPr>
          <w:rFonts w:ascii="仿宋_GB2312" w:eastAsia="仿宋_GB2312" w:hAnsi="宋体" w:cs="Times New Roman" w:hint="eastAsia"/>
          <w:color w:val="000000"/>
          <w:sz w:val="32"/>
          <w:szCs w:val="32"/>
        </w:rPr>
        <w:t>专业知识（理论考试），满分100分。</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2、专业技能（实际操作），单轮成绩为起飞分</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takeoff</m:t>
            </m:r>
          </m:sub>
        </m:sSub>
      </m:oMath>
      <w:r w:rsidRPr="001B3376">
        <w:rPr>
          <w:rFonts w:ascii="仿宋_GB2312" w:eastAsia="仿宋_GB2312" w:hAnsi="宋体" w:cs="Times New Roman" w:hint="eastAsia"/>
          <w:sz w:val="32"/>
          <w:szCs w:val="32"/>
        </w:rPr>
        <w:t>、</w:t>
      </w:r>
      <w:proofErr w:type="gramStart"/>
      <w:r w:rsidRPr="001B3376">
        <w:rPr>
          <w:rFonts w:ascii="仿宋_GB2312" w:eastAsia="仿宋_GB2312" w:hAnsi="宋体" w:cs="Times New Roman" w:hint="eastAsia"/>
          <w:sz w:val="32"/>
          <w:szCs w:val="32"/>
        </w:rPr>
        <w:t>侦察分</w:t>
      </w:r>
      <w:proofErr w:type="gramEnd"/>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scout</m:t>
            </m:r>
          </m:sub>
        </m:sSub>
      </m:oMath>
      <w:r w:rsidRPr="001B3376">
        <w:rPr>
          <w:rFonts w:ascii="仿宋_GB2312" w:eastAsia="仿宋_GB2312" w:hAnsi="宋体" w:cs="Times New Roman" w:hint="eastAsia"/>
          <w:sz w:val="32"/>
          <w:szCs w:val="32"/>
        </w:rPr>
        <w:t>、</w:t>
      </w:r>
      <w:proofErr w:type="gramStart"/>
      <w:r w:rsidRPr="001B3376">
        <w:rPr>
          <w:rFonts w:ascii="仿宋_GB2312" w:eastAsia="仿宋_GB2312" w:hAnsi="宋体" w:cs="Times New Roman" w:hint="eastAsia"/>
          <w:sz w:val="32"/>
          <w:szCs w:val="32"/>
        </w:rPr>
        <w:t>降落分</w:t>
      </w:r>
      <w:proofErr w:type="gramEnd"/>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landing</m:t>
            </m:r>
          </m:sub>
        </m:sSub>
      </m:oMath>
      <w:r w:rsidRPr="001B3376">
        <w:rPr>
          <w:rFonts w:ascii="仿宋_GB2312" w:eastAsia="仿宋_GB2312" w:hAnsi="宋体" w:cs="Times New Roman" w:hint="eastAsia"/>
          <w:sz w:val="32"/>
          <w:szCs w:val="32"/>
        </w:rPr>
        <w:t>以及任务分</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task</m:t>
            </m:r>
          </m:sub>
        </m:sSub>
      </m:oMath>
      <w:r w:rsidRPr="001B3376">
        <w:rPr>
          <w:rFonts w:ascii="仿宋_GB2312" w:eastAsia="仿宋_GB2312" w:hAnsi="宋体" w:cs="Times New Roman" w:hint="eastAsia"/>
          <w:sz w:val="32"/>
          <w:szCs w:val="32"/>
        </w:rPr>
        <w:t>之</w:t>
      </w:r>
      <w:proofErr w:type="gramStart"/>
      <w:r w:rsidRPr="001B3376">
        <w:rPr>
          <w:rFonts w:ascii="仿宋_GB2312" w:eastAsia="仿宋_GB2312" w:hAnsi="宋体" w:cs="Times New Roman" w:hint="eastAsia"/>
          <w:sz w:val="32"/>
          <w:szCs w:val="32"/>
        </w:rPr>
        <w:t>和</w:t>
      </w:r>
      <w:proofErr w:type="gramEnd"/>
      <w:r w:rsidRPr="001B3376">
        <w:rPr>
          <w:rFonts w:ascii="仿宋_GB2312" w:eastAsia="仿宋_GB2312" w:hAnsi="宋体" w:cs="Times New Roman" w:hint="eastAsia"/>
          <w:sz w:val="32"/>
          <w:szCs w:val="32"/>
        </w:rPr>
        <w:t>。计算公式为：</w:t>
      </w:r>
    </w:p>
    <w:p w:rsidR="001B3376" w:rsidRPr="001B3376" w:rsidRDefault="00362F8F" w:rsidP="001B3376">
      <w:pPr>
        <w:snapToGrid w:val="0"/>
        <w:spacing w:line="312" w:lineRule="auto"/>
        <w:ind w:firstLineChars="200" w:firstLine="480"/>
        <w:rPr>
          <w:rFonts w:ascii="仿宋_GB2312" w:eastAsia="仿宋_GB2312" w:hAnsi="宋体" w:cs="Times New Roman"/>
          <w:sz w:val="32"/>
          <w:szCs w:val="32"/>
        </w:rPr>
      </w:pPr>
      <m:oMathPara>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turn</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takeoff</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scout</m:t>
              </m:r>
            </m:sub>
          </m:sSub>
          <m:r>
            <w:rPr>
              <w:rFonts w:ascii="Cambria Math" w:hAnsi="Cambria Math" w:hint="eastAsia"/>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landing</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task</m:t>
              </m:r>
            </m:sub>
          </m:sSub>
        </m:oMath>
      </m:oMathPara>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其中各项定义及计算方式如下：</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（1）起飞分</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takeoff</m:t>
            </m:r>
          </m:sub>
        </m:sSub>
        <m:r>
          <m:rPr>
            <m:sty m:val="p"/>
          </m:rPr>
          <w:rPr>
            <w:rFonts w:ascii="Cambria Math" w:hAnsi="Cambria Math"/>
            <w:sz w:val="24"/>
            <w:szCs w:val="24"/>
          </w:rPr>
          <m:t>=2×</m:t>
        </m:r>
        <m:d>
          <m:dPr>
            <m:ctrlPr>
              <w:rPr>
                <w:rFonts w:ascii="Cambria Math" w:hAnsi="Cambria Math"/>
                <w:sz w:val="24"/>
                <w:szCs w:val="24"/>
              </w:rPr>
            </m:ctrlPr>
          </m:dPr>
          <m:e>
            <m:r>
              <w:rPr>
                <w:rFonts w:ascii="Cambria Math" w:hAnsi="Cambria Math"/>
                <w:sz w:val="24"/>
                <w:szCs w:val="24"/>
              </w:rPr>
              <m:t>60-</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hint="eastAsia"/>
                    <w:sz w:val="24"/>
                    <w:szCs w:val="24"/>
                  </w:rPr>
                  <m:t>prepare</m:t>
                </m:r>
              </m:sub>
            </m:sSub>
          </m:e>
        </m:d>
      </m:oMath>
      <w:r w:rsidRPr="001B3376">
        <w:rPr>
          <w:rFonts w:ascii="仿宋_GB2312" w:eastAsia="仿宋_GB2312" w:hAnsi="宋体" w:cs="Times New Roman" w:hint="eastAsia"/>
          <w:sz w:val="32"/>
          <w:szCs w:val="32"/>
        </w:rPr>
        <w:t>：</w:t>
      </w: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hint="eastAsia"/>
                <w:sz w:val="24"/>
                <w:szCs w:val="24"/>
              </w:rPr>
              <m:t>prepare</m:t>
            </m:r>
          </m:sub>
        </m:sSub>
      </m:oMath>
      <w:r w:rsidRPr="001B3376">
        <w:rPr>
          <w:rFonts w:ascii="仿宋_GB2312" w:eastAsia="仿宋_GB2312" w:hAnsi="宋体" w:cs="Times New Roman" w:hint="eastAsia"/>
          <w:sz w:val="32"/>
          <w:szCs w:val="32"/>
        </w:rPr>
        <w:t>以</w:t>
      </w:r>
      <m:oMath>
        <m:r>
          <w:rPr>
            <w:rFonts w:ascii="Cambria Math" w:hAnsi="Cambria Math" w:hint="eastAsia"/>
            <w:sz w:val="24"/>
            <w:szCs w:val="24"/>
          </w:rPr>
          <m:t>s</m:t>
        </m:r>
      </m:oMath>
      <w:r w:rsidRPr="001B3376">
        <w:rPr>
          <w:rFonts w:ascii="仿宋_GB2312" w:eastAsia="仿宋_GB2312" w:hAnsi="宋体" w:cs="Times New Roman" w:hint="eastAsia"/>
          <w:sz w:val="32"/>
          <w:szCs w:val="32"/>
        </w:rPr>
        <w:t>为单位。记时精确到</w:t>
      </w:r>
      <m:oMath>
        <m:r>
          <w:rPr>
            <w:rFonts w:ascii="Cambria Math" w:hAnsi="Cambria Math"/>
            <w:sz w:val="24"/>
            <w:szCs w:val="24"/>
          </w:rPr>
          <m:t>1s</m:t>
        </m:r>
      </m:oMath>
      <w:r w:rsidRPr="001B3376">
        <w:rPr>
          <w:rFonts w:ascii="仿宋_GB2312" w:eastAsia="仿宋_GB2312" w:hAnsi="宋体" w:cs="Times New Roman" w:hint="eastAsia"/>
          <w:sz w:val="32"/>
          <w:szCs w:val="32"/>
        </w:rPr>
        <w:t>，尾数舍去。起飞分</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takeoff</m:t>
            </m:r>
          </m:sub>
        </m:sSub>
      </m:oMath>
      <w:r w:rsidRPr="001B3376">
        <w:rPr>
          <w:rFonts w:ascii="仿宋_GB2312" w:eastAsia="仿宋_GB2312" w:hAnsi="宋体" w:cs="Times New Roman" w:hint="eastAsia"/>
          <w:sz w:val="32"/>
          <w:szCs w:val="32"/>
        </w:rPr>
        <w:t>最小计数为0。</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w:t>
      </w:r>
      <w:proofErr w:type="gramStart"/>
      <w:r w:rsidRPr="001B3376">
        <w:rPr>
          <w:rFonts w:ascii="仿宋_GB2312" w:eastAsia="仿宋_GB2312" w:hAnsi="宋体" w:cs="Times New Roman" w:hint="eastAsia"/>
          <w:sz w:val="32"/>
          <w:szCs w:val="32"/>
        </w:rPr>
        <w:t>侦察分</w:t>
      </w:r>
      <w:proofErr w:type="gramEnd"/>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scout</m:t>
            </m:r>
          </m:sub>
        </m:sSub>
        <m:r>
          <w:rPr>
            <w:rFonts w:ascii="Cambria Math" w:hAnsi="Cambria Math"/>
            <w:sz w:val="24"/>
            <w:szCs w:val="24"/>
          </w:rPr>
          <m:t>=100×</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correct</m:t>
            </m:r>
          </m:sub>
        </m:sSub>
        <m:r>
          <w:rPr>
            <w:rFonts w:ascii="Cambria Math" w:hAnsi="Cambria Math"/>
            <w:sz w:val="24"/>
            <w:szCs w:val="24"/>
          </w:rPr>
          <m:t>-50×</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false</m:t>
            </m:r>
          </m:sub>
        </m:sSub>
        <m:r>
          <w:rPr>
            <w:rFonts w:ascii="Cambria Math" w:hAnsi="Cambria Math"/>
            <w:sz w:val="24"/>
            <w:szCs w:val="24"/>
          </w:rPr>
          <m:t>+0×</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blank</m:t>
            </m:r>
          </m:sub>
        </m:sSub>
      </m:oMath>
      <w:r w:rsidRPr="001B3376">
        <w:rPr>
          <w:rFonts w:ascii="仿宋_GB2312" w:eastAsia="仿宋_GB2312" w:hAnsi="宋体" w:cs="Times New Roman" w:hint="eastAsia"/>
          <w:sz w:val="32"/>
          <w:szCs w:val="32"/>
        </w:rPr>
        <w:t>：式中</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correct</m:t>
            </m:r>
          </m:sub>
        </m:sSub>
      </m:oMath>
      <w:r w:rsidRPr="001B3376">
        <w:rPr>
          <w:rFonts w:ascii="仿宋_GB2312" w:eastAsia="仿宋_GB2312" w:hAnsi="宋体" w:cs="Times New Roman" w:hint="eastAsia"/>
          <w:sz w:val="32"/>
          <w:szCs w:val="32"/>
        </w:rPr>
        <w:t>、</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false</m:t>
            </m:r>
          </m:sub>
        </m:sSub>
      </m:oMath>
      <w:r w:rsidRPr="001B3376">
        <w:rPr>
          <w:rFonts w:ascii="仿宋_GB2312" w:eastAsia="仿宋_GB2312" w:hAnsi="宋体" w:cs="Times New Roman" w:hint="eastAsia"/>
          <w:sz w:val="32"/>
          <w:szCs w:val="32"/>
        </w:rPr>
        <w:t>和</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blank</m:t>
            </m:r>
          </m:sub>
        </m:sSub>
      </m:oMath>
      <w:r w:rsidRPr="001B3376">
        <w:rPr>
          <w:rFonts w:ascii="仿宋_GB2312" w:eastAsia="仿宋_GB2312" w:hAnsi="宋体" w:cs="Times New Roman" w:hint="eastAsia"/>
          <w:sz w:val="32"/>
          <w:szCs w:val="32"/>
        </w:rPr>
        <w:t>分别表示填写正确、错误和空白的侦察内容（数字）的个数，即</w:t>
      </w:r>
      <w:proofErr w:type="gramStart"/>
      <w:r w:rsidRPr="001B3376">
        <w:rPr>
          <w:rFonts w:ascii="仿宋_GB2312" w:eastAsia="仿宋_GB2312" w:hAnsi="宋体" w:cs="Times New Roman" w:hint="eastAsia"/>
          <w:sz w:val="32"/>
          <w:szCs w:val="32"/>
        </w:rPr>
        <w:t>每正确</w:t>
      </w:r>
      <w:proofErr w:type="gramEnd"/>
      <w:r w:rsidRPr="001B3376">
        <w:rPr>
          <w:rFonts w:ascii="仿宋_GB2312" w:eastAsia="仿宋_GB2312" w:hAnsi="宋体" w:cs="Times New Roman" w:hint="eastAsia"/>
          <w:sz w:val="32"/>
          <w:szCs w:val="32"/>
        </w:rPr>
        <w:t>填写一座天井中的数字得100分，错误填写扣50分，不填不得分；</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（3）</w:t>
      </w:r>
      <w:proofErr w:type="gramStart"/>
      <w:r w:rsidRPr="001B3376">
        <w:rPr>
          <w:rFonts w:ascii="仿宋_GB2312" w:eastAsia="仿宋_GB2312" w:hAnsi="宋体" w:cs="Times New Roman" w:hint="eastAsia"/>
          <w:sz w:val="32"/>
          <w:szCs w:val="32"/>
        </w:rPr>
        <w:t>降落分</w:t>
      </w:r>
      <w:proofErr w:type="gramEnd"/>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landing</m:t>
            </m:r>
          </m:sub>
        </m:sSub>
        <m:r>
          <m:rPr>
            <m:sty m:val="p"/>
          </m:rPr>
          <w:rPr>
            <w:rFonts w:ascii="Cambria Math" w:hAnsi="Cambria Math" w:hint="eastAsia"/>
            <w:sz w:val="24"/>
            <w:szCs w:val="24"/>
          </w:rPr>
          <m:t>=</m:t>
        </m:r>
        <m:d>
          <m:dPr>
            <m:begChr m:val="{"/>
            <m:endChr m:val=""/>
            <m:ctrlPr>
              <w:rPr>
                <w:rFonts w:ascii="Cambria Math" w:hAnsi="Cambria Math"/>
                <w:sz w:val="24"/>
                <w:szCs w:val="24"/>
              </w:rPr>
            </m:ctrlPr>
          </m:dPr>
          <m:e>
            <m:eqArr>
              <m:eqArrPr>
                <m:ctrlPr>
                  <w:rPr>
                    <w:rFonts w:ascii="Cambria Math" w:hAnsi="Cambria Math"/>
                    <w:sz w:val="24"/>
                    <w:szCs w:val="24"/>
                  </w:rPr>
                </m:ctrlPr>
              </m:eqArrPr>
              <m:e>
                <m:r>
                  <w:rPr>
                    <w:rFonts w:ascii="Cambria Math" w:hAnsi="Cambria Math"/>
                    <w:sz w:val="24"/>
                    <w:szCs w:val="24"/>
                  </w:rPr>
                  <m:t xml:space="preserve">40  </m:t>
                </m:r>
                <m:d>
                  <m:dPr>
                    <m:ctrlPr>
                      <w:rPr>
                        <w:rFonts w:ascii="Cambria Math" w:hAnsi="Cambria Math"/>
                        <w:i/>
                        <w:sz w:val="24"/>
                        <w:szCs w:val="24"/>
                      </w:rPr>
                    </m:ctrlPr>
                  </m:dPr>
                  <m:e>
                    <m:r>
                      <m:rPr>
                        <m:sty m:val="p"/>
                      </m:rPr>
                      <w:rPr>
                        <w:rFonts w:ascii="Cambria Math" w:hAnsi="Cambria Math" w:hint="eastAsia"/>
                        <w:sz w:val="24"/>
                        <w:szCs w:val="24"/>
                      </w:rPr>
                      <m:t>降落成功</m:t>
                    </m:r>
                  </m:e>
                </m:d>
              </m:e>
              <m:e>
                <m:r>
                  <w:rPr>
                    <w:rFonts w:ascii="Cambria Math" w:hAnsi="Cambria Math"/>
                    <w:sz w:val="24"/>
                    <w:szCs w:val="24"/>
                  </w:rPr>
                  <m:t xml:space="preserve">0    </m:t>
                </m:r>
                <m:d>
                  <m:dPr>
                    <m:ctrlPr>
                      <w:rPr>
                        <w:rFonts w:ascii="Cambria Math" w:hAnsi="Cambria Math"/>
                        <w:i/>
                        <w:sz w:val="24"/>
                        <w:szCs w:val="24"/>
                      </w:rPr>
                    </m:ctrlPr>
                  </m:dPr>
                  <m:e>
                    <m:r>
                      <m:rPr>
                        <m:sty m:val="p"/>
                      </m:rPr>
                      <w:rPr>
                        <w:rFonts w:ascii="Cambria Math" w:hAnsi="Cambria Math" w:hint="eastAsia"/>
                        <w:sz w:val="24"/>
                        <w:szCs w:val="24"/>
                      </w:rPr>
                      <m:t>降落失败</m:t>
                    </m:r>
                  </m:e>
                </m:d>
              </m:e>
            </m:eqArr>
          </m:e>
        </m:d>
      </m:oMath>
      <w:r w:rsidRPr="001B3376">
        <w:rPr>
          <w:rFonts w:ascii="仿宋_GB2312" w:eastAsia="仿宋_GB2312" w:hAnsi="宋体" w:cs="Times New Roman" w:hint="eastAsia"/>
          <w:sz w:val="32"/>
          <w:szCs w:val="32"/>
        </w:rPr>
        <w:t>：降落成功定义为在比赛规定时限内，无损地将无人机降落静止在起降区，此时得40分。</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（4）任务分</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hint="eastAsia"/>
                <w:sz w:val="24"/>
                <w:szCs w:val="24"/>
              </w:rPr>
              <m:t>task</m:t>
            </m:r>
          </m:sub>
        </m:sSub>
        <m:r>
          <w:rPr>
            <w:rFonts w:ascii="Cambria Math" w:hAnsi="Cambria Math" w:hint="eastAsia"/>
            <w:sz w:val="24"/>
            <w:szCs w:val="24"/>
          </w:rPr>
          <m:t>=</m:t>
        </m:r>
        <m:r>
          <w:rPr>
            <w:rFonts w:ascii="Cambria Math" w:hAnsi="Cambria Math"/>
            <w:sz w:val="24"/>
            <w:szCs w:val="24"/>
          </w:rPr>
          <m:t>240</m:t>
        </m:r>
        <m:r>
          <w:rPr>
            <w:rFonts w:ascii="MS Gothic" w:hAnsi="MS Gothic" w:cs="MS Gothic"/>
            <w:sz w:val="24"/>
            <w:szCs w:val="24"/>
          </w:rPr>
          <m:t>-</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task</m:t>
            </m:r>
          </m:sub>
        </m:sSub>
      </m:oMath>
      <w:r w:rsidRPr="001B3376">
        <w:rPr>
          <w:rFonts w:ascii="仿宋_GB2312" w:eastAsia="仿宋_GB2312" w:hAnsi="宋体" w:cs="Times New Roman" w:hint="eastAsia"/>
          <w:sz w:val="32"/>
          <w:szCs w:val="32"/>
        </w:rPr>
        <w:t>：任务时间</w:t>
      </w: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task</m:t>
            </m:r>
          </m:sub>
        </m:sSub>
      </m:oMath>
      <w:r w:rsidRPr="001B3376">
        <w:rPr>
          <w:rFonts w:ascii="仿宋_GB2312" w:eastAsia="仿宋_GB2312" w:hAnsi="宋体" w:cs="Times New Roman" w:hint="eastAsia"/>
          <w:sz w:val="32"/>
          <w:szCs w:val="32"/>
        </w:rPr>
        <w:t>为计时器上的时间，以</w:t>
      </w:r>
      <m:oMath>
        <m:r>
          <w:rPr>
            <w:rFonts w:ascii="Cambria Math" w:hAnsi="Cambria Math" w:hint="eastAsia"/>
            <w:sz w:val="24"/>
            <w:szCs w:val="24"/>
          </w:rPr>
          <m:t>s</m:t>
        </m:r>
      </m:oMath>
      <w:r w:rsidRPr="001B3376">
        <w:rPr>
          <w:rFonts w:ascii="仿宋_GB2312" w:eastAsia="仿宋_GB2312" w:hAnsi="宋体" w:cs="Times New Roman" w:hint="eastAsia"/>
          <w:sz w:val="32"/>
          <w:szCs w:val="32"/>
        </w:rPr>
        <w:t>为单位。记时精确到</w:t>
      </w:r>
      <m:oMath>
        <m:r>
          <w:rPr>
            <w:rFonts w:ascii="Cambria Math" w:hAnsi="Cambria Math"/>
            <w:sz w:val="24"/>
            <w:szCs w:val="24"/>
          </w:rPr>
          <m:t>1s</m:t>
        </m:r>
      </m:oMath>
      <w:r w:rsidRPr="001B3376">
        <w:rPr>
          <w:rFonts w:ascii="仿宋_GB2312" w:eastAsia="仿宋_GB2312" w:hAnsi="宋体" w:cs="Times New Roman" w:hint="eastAsia"/>
          <w:sz w:val="32"/>
          <w:szCs w:val="32"/>
        </w:rPr>
        <w:t>，尾数舍去。任务分</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hint="eastAsia"/>
                <w:sz w:val="24"/>
                <w:szCs w:val="24"/>
              </w:rPr>
              <m:t>task</m:t>
            </m:r>
          </m:sub>
        </m:sSub>
      </m:oMath>
      <w:r w:rsidRPr="001B3376">
        <w:rPr>
          <w:rFonts w:ascii="仿宋_GB2312" w:eastAsia="仿宋_GB2312" w:hAnsi="宋体" w:cs="Times New Roman" w:hint="eastAsia"/>
          <w:sz w:val="32"/>
          <w:szCs w:val="32"/>
        </w:rPr>
        <w:t>最小计数为0。</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3、取两轮中较高一轮成绩作为专业技能（实际操作）的正式比赛成绩，即：</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hint="eastAsia"/>
                <w:sz w:val="24"/>
                <w:szCs w:val="24"/>
              </w:rPr>
              <m:t>total</m:t>
            </m:r>
          </m:sub>
        </m:sSub>
        <m:r>
          <w:rPr>
            <w:rFonts w:ascii="Cambria Math" w:hAnsi="Cambria Math" w:hint="eastAsia"/>
            <w:sz w:val="24"/>
            <w:szCs w:val="24"/>
          </w:rPr>
          <m:t>=</m:t>
        </m:r>
        <m:r>
          <m:rPr>
            <m:sty m:val="p"/>
          </m:rPr>
          <w:rPr>
            <w:rFonts w:ascii="Cambria Math" w:hAnsi="Cambria Math" w:hint="eastAsia"/>
            <w:sz w:val="24"/>
            <w:szCs w:val="24"/>
          </w:rPr>
          <m:t>max</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turn1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turn2</m:t>
                </m:r>
              </m:sub>
            </m:sSub>
          </m:e>
        </m:d>
      </m:oMath>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4、</w:t>
      </w:r>
      <w:r w:rsidRPr="001B3376">
        <w:rPr>
          <w:rFonts w:ascii="仿宋_GB2312" w:eastAsia="仿宋_GB2312" w:hAnsi="宋体" w:cs="Times New Roman" w:hint="eastAsia"/>
          <w:color w:val="000000"/>
          <w:sz w:val="32"/>
          <w:szCs w:val="32"/>
        </w:rPr>
        <w:t>最终比赛成绩根据（专业知识+专业技能）得分排定名次，</w:t>
      </w:r>
      <w:proofErr w:type="gramStart"/>
      <w:r w:rsidRPr="001B3376">
        <w:rPr>
          <w:rFonts w:ascii="仿宋_GB2312" w:eastAsia="仿宋_GB2312" w:hAnsi="宋体" w:cs="Times New Roman" w:hint="eastAsia"/>
          <w:color w:val="000000"/>
          <w:sz w:val="32"/>
          <w:szCs w:val="32"/>
        </w:rPr>
        <w:t>若相同</w:t>
      </w:r>
      <w:proofErr w:type="gramEnd"/>
      <w:r w:rsidRPr="001B3376">
        <w:rPr>
          <w:rFonts w:ascii="仿宋_GB2312" w:eastAsia="仿宋_GB2312" w:hAnsi="宋体" w:cs="Times New Roman" w:hint="eastAsia"/>
          <w:color w:val="000000"/>
          <w:sz w:val="32"/>
          <w:szCs w:val="32"/>
        </w:rPr>
        <w:t>则比较另一轮成绩，</w:t>
      </w:r>
      <w:proofErr w:type="gramStart"/>
      <w:r w:rsidRPr="001B3376">
        <w:rPr>
          <w:rFonts w:ascii="仿宋_GB2312" w:eastAsia="仿宋_GB2312" w:hAnsi="宋体" w:cs="Times New Roman" w:hint="eastAsia"/>
          <w:sz w:val="32"/>
          <w:szCs w:val="32"/>
        </w:rPr>
        <w:t>再相同</w:t>
      </w:r>
      <w:proofErr w:type="gramEnd"/>
      <w:r w:rsidRPr="001B3376">
        <w:rPr>
          <w:rFonts w:ascii="仿宋_GB2312" w:eastAsia="仿宋_GB2312" w:hAnsi="宋体" w:cs="Times New Roman" w:hint="eastAsia"/>
          <w:sz w:val="32"/>
          <w:szCs w:val="32"/>
        </w:rPr>
        <w:t>则名次并列。</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5、各项成绩有效的定义：</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（1）只要无人机成功起飞，起飞分则有效。无人机出手后飞离起飞区为成功起飞。</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（2）凡在比赛时间内填写的任务记录单均视为有效，</w:t>
      </w:r>
      <w:r w:rsidRPr="001B3376">
        <w:rPr>
          <w:rFonts w:ascii="仿宋_GB2312" w:eastAsia="仿宋_GB2312" w:hAnsi="宋体" w:cs="Times New Roman" w:hint="eastAsia"/>
          <w:sz w:val="32"/>
          <w:szCs w:val="32"/>
        </w:rPr>
        <w:lastRenderedPageBreak/>
        <w:t>无论无人机随后是否降落或坠毁。</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（3）只有安全地降落在跑道上，</w:t>
      </w:r>
      <w:proofErr w:type="gramStart"/>
      <w:r w:rsidRPr="001B3376">
        <w:rPr>
          <w:rFonts w:ascii="仿宋_GB2312" w:eastAsia="仿宋_GB2312" w:hAnsi="宋体" w:cs="Times New Roman" w:hint="eastAsia"/>
          <w:sz w:val="32"/>
          <w:szCs w:val="32"/>
        </w:rPr>
        <w:t>降落分</w:t>
      </w:r>
      <w:proofErr w:type="gramEnd"/>
      <w:r w:rsidRPr="001B3376">
        <w:rPr>
          <w:rFonts w:ascii="仿宋_GB2312" w:eastAsia="仿宋_GB2312" w:hAnsi="宋体" w:cs="Times New Roman" w:hint="eastAsia"/>
          <w:sz w:val="32"/>
          <w:szCs w:val="32"/>
        </w:rPr>
        <w:t>才有效。</w:t>
      </w:r>
    </w:p>
    <w:p w:rsidR="001B3376" w:rsidRPr="001B3376" w:rsidRDefault="001B3376" w:rsidP="001B3376">
      <w:pPr>
        <w:snapToGrid w:val="0"/>
        <w:spacing w:line="312"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（4）以上所有得分的有效度都限定在停表终止计时前。</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（六）判罚</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1、存在以下情况之一者，取消本轮成绩：</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（1）贴上封条后、计时开始前，未经裁判允许打开无人机箱。</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（2）比赛结束时还没有停表终止计时。</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（3）经审核不满足上述任何一项技术要求。</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（4）错按对方计时器的机组。</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（5）操纵员不能保证飞行器安全飞行，对现场他人构成影响或危害行为。</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sz w:val="32"/>
          <w:szCs w:val="32"/>
        </w:rPr>
        <w:t>（6）</w:t>
      </w:r>
      <w:r w:rsidRPr="001B3376">
        <w:rPr>
          <w:rFonts w:ascii="仿宋_GB2312" w:eastAsia="仿宋_GB2312" w:hAnsi="宋体" w:cs="Times New Roman" w:hint="eastAsia"/>
          <w:color w:val="000000"/>
          <w:sz w:val="32"/>
          <w:szCs w:val="32"/>
        </w:rPr>
        <w:t>经裁判检录三次未到场。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（7）连续两次抢跑行为。</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sz w:val="32"/>
          <w:szCs w:val="32"/>
        </w:rPr>
        <w:t>（8）</w:t>
      </w:r>
      <w:r w:rsidRPr="001B3376">
        <w:rPr>
          <w:rFonts w:ascii="仿宋_GB2312" w:eastAsia="仿宋_GB2312" w:hAnsi="宋体" w:cs="Times New Roman" w:hint="eastAsia"/>
          <w:color w:val="000000"/>
          <w:sz w:val="32"/>
          <w:szCs w:val="32"/>
        </w:rPr>
        <w:t>擅自启动无线电遥控或图传。</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（9）有作弊行为。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（10）故意影响、干扰或阻止比赛。</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（11）在赛前、赛中或赛后，做出任何故意干扰、胁迫裁判或其他参赛队的行为。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（12）违反体育道德。</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（13）其它严重违规行为。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2、无人机不论何种原因坠毁，任务时间</w:t>
      </w: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task</m:t>
            </m:r>
          </m:sub>
        </m:sSub>
      </m:oMath>
      <w:r w:rsidRPr="001B3376">
        <w:rPr>
          <w:rFonts w:ascii="仿宋_GB2312" w:eastAsia="仿宋_GB2312" w:hAnsi="宋体" w:cs="Times New Roman" w:hint="eastAsia"/>
          <w:sz w:val="32"/>
          <w:szCs w:val="32"/>
        </w:rPr>
        <w:t>惩罚为</w:t>
      </w:r>
      <m:oMath>
        <m:r>
          <w:rPr>
            <w:rFonts w:ascii="Cambria Math" w:hAnsi="Cambria Math"/>
            <w:sz w:val="24"/>
            <w:szCs w:val="24"/>
          </w:rPr>
          <m:t>240s</m:t>
        </m:r>
      </m:oMath>
      <w:r w:rsidRPr="001B3376">
        <w:rPr>
          <w:rFonts w:ascii="仿宋_GB2312" w:eastAsia="仿宋_GB2312" w:hAnsi="宋体" w:cs="Times New Roman" w:hint="eastAsia"/>
          <w:sz w:val="32"/>
          <w:szCs w:val="32"/>
        </w:rPr>
        <w:t>。</w:t>
      </w:r>
      <w:r w:rsidRPr="001B3376">
        <w:rPr>
          <w:rFonts w:ascii="仿宋_GB2312" w:eastAsia="仿宋_GB2312" w:hAnsi="宋体" w:cs="Times New Roman" w:hint="eastAsia"/>
          <w:sz w:val="32"/>
          <w:szCs w:val="32"/>
        </w:rPr>
        <w:lastRenderedPageBreak/>
        <w:t>该轮成绩根据当前已获得有效分数进行计算。若此时侦察到结果但未来得及填写，只要该机组在计时开始</w:t>
      </w:r>
      <m:oMath>
        <m:r>
          <w:rPr>
            <w:rFonts w:ascii="Cambria Math" w:hAnsi="Cambria Math"/>
            <w:sz w:val="24"/>
            <w:szCs w:val="24"/>
          </w:rPr>
          <m:t>4min</m:t>
        </m:r>
      </m:oMath>
      <w:r w:rsidRPr="001B3376">
        <w:rPr>
          <w:rFonts w:ascii="仿宋_GB2312" w:eastAsia="仿宋_GB2312" w:hAnsi="宋体" w:cs="Times New Roman" w:hint="eastAsia"/>
          <w:sz w:val="32"/>
          <w:szCs w:val="32"/>
        </w:rPr>
        <w:t>内填写任务记录单并交给裁判，则侦察结果视为有效。</w:t>
      </w:r>
    </w:p>
    <w:p w:rsidR="001B3376" w:rsidRPr="001B3376" w:rsidRDefault="001B3376" w:rsidP="001B3376">
      <w:pPr>
        <w:spacing w:line="360" w:lineRule="auto"/>
        <w:ind w:firstLineChars="200" w:firstLine="640"/>
        <w:rPr>
          <w:rFonts w:ascii="仿宋_GB2312" w:eastAsia="仿宋_GB2312" w:hAnsi="宋体" w:cs="Times New Roman"/>
          <w:b/>
          <w:sz w:val="32"/>
          <w:szCs w:val="32"/>
        </w:rPr>
      </w:pPr>
      <w:r w:rsidRPr="001B3376">
        <w:rPr>
          <w:rFonts w:ascii="仿宋_GB2312" w:eastAsia="仿宋_GB2312" w:hAnsi="宋体" w:cs="Times New Roman" w:hint="eastAsia"/>
          <w:sz w:val="32"/>
          <w:szCs w:val="32"/>
        </w:rPr>
        <w:t>3、若助手在无人机第一次接地前，抢先按下计时器开关，停止计时。则其任务用时判罚为</w:t>
      </w:r>
      <m:oMath>
        <m:r>
          <w:rPr>
            <w:rFonts w:ascii="Cambria Math" w:hAnsi="Cambria Math"/>
            <w:sz w:val="24"/>
            <w:szCs w:val="24"/>
          </w:rPr>
          <m:t>240s</m:t>
        </m:r>
      </m:oMath>
      <w:r w:rsidRPr="001B3376">
        <w:rPr>
          <w:rFonts w:ascii="仿宋_GB2312" w:eastAsia="仿宋_GB2312" w:hAnsi="宋体" w:cs="Times New Roman" w:hint="eastAsia"/>
          <w:sz w:val="32"/>
          <w:szCs w:val="32"/>
        </w:rPr>
        <w:t>。</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二、无人驾驶航空器物流运输赛</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（一）项目说明</w:t>
      </w:r>
    </w:p>
    <w:p w:rsidR="001B3376" w:rsidRPr="001B3376" w:rsidRDefault="001B3376" w:rsidP="001B3376">
      <w:pPr>
        <w:spacing w:line="360" w:lineRule="auto"/>
        <w:ind w:firstLineChars="200" w:firstLine="640"/>
        <w:rPr>
          <w:rFonts w:ascii="仿宋_GB2312" w:eastAsia="仿宋_GB2312" w:hAnsi="宋体" w:cs="Arial"/>
          <w:bCs/>
          <w:color w:val="000000"/>
          <w:kern w:val="0"/>
          <w:sz w:val="32"/>
          <w:szCs w:val="32"/>
        </w:rPr>
      </w:pPr>
      <w:r w:rsidRPr="001B3376">
        <w:rPr>
          <w:rFonts w:ascii="仿宋_GB2312" w:eastAsia="仿宋_GB2312" w:hAnsi="宋体" w:cs="Arial" w:hint="eastAsia"/>
          <w:bCs/>
          <w:color w:val="000000"/>
          <w:kern w:val="0"/>
          <w:sz w:val="32"/>
          <w:szCs w:val="32"/>
        </w:rPr>
        <w:t>飞行器搭载一定质量的重物飞行，完成特定比赛任务。该项目考察操纵员的操控能力及飞行器的搭载功能、续航能力等。</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（二）技术要求</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sz w:val="32"/>
          <w:szCs w:val="32"/>
        </w:rPr>
        <w:t>1、</w:t>
      </w:r>
      <w:r w:rsidRPr="001B3376">
        <w:rPr>
          <w:rFonts w:ascii="仿宋_GB2312" w:eastAsia="仿宋_GB2312" w:hAnsi="宋体" w:cs="Times New Roman" w:hint="eastAsia"/>
          <w:color w:val="000000"/>
          <w:sz w:val="32"/>
          <w:szCs w:val="32"/>
        </w:rPr>
        <w:t>参赛机型</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（1）无人直升机：旋翼的升力轴数不超过2个(旋翼直径不大于</w:t>
      </w:r>
      <w:r w:rsidRPr="001B3376">
        <w:rPr>
          <w:rFonts w:ascii="仿宋_GB2312" w:eastAsia="仿宋_GB2312" w:hAnsi="宋体" w:cs="Txt" w:hint="eastAsia"/>
          <w:sz w:val="28"/>
          <w:szCs w:val="28"/>
        </w:rPr>
        <w:t>2.4米）</w:t>
      </w:r>
      <w:r w:rsidRPr="001B3376">
        <w:rPr>
          <w:rFonts w:ascii="仿宋_GB2312" w:eastAsia="仿宋_GB2312" w:hAnsi="宋体" w:cs="Times New Roman" w:hint="eastAsia"/>
          <w:sz w:val="32"/>
          <w:szCs w:val="32"/>
        </w:rPr>
        <w:t>。</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（2）多旋翼飞行器：旋翼的轴数不少于3个（动力电池标称电压不大于</w:t>
      </w:r>
      <w:r w:rsidRPr="001B3376">
        <w:rPr>
          <w:rFonts w:ascii="仿宋_GB2312" w:eastAsia="仿宋_GB2312" w:hAnsi="宋体" w:cs="Times New Roman" w:hint="eastAsia"/>
          <w:sz w:val="28"/>
          <w:szCs w:val="28"/>
        </w:rPr>
        <w:t>45V</w:t>
      </w:r>
      <w:r w:rsidRPr="001B3376">
        <w:rPr>
          <w:rFonts w:ascii="仿宋_GB2312" w:eastAsia="仿宋_GB2312" w:hAnsi="宋体" w:cs="Times New Roman" w:hint="eastAsia"/>
          <w:sz w:val="32"/>
          <w:szCs w:val="32"/>
        </w:rPr>
        <w:t>（</w:t>
      </w:r>
      <w:r w:rsidRPr="001B3376">
        <w:rPr>
          <w:rFonts w:ascii="仿宋_GB2312" w:eastAsia="仿宋_GB2312" w:hAnsi="宋体" w:cs="Times New Roman" w:hint="eastAsia"/>
          <w:sz w:val="28"/>
          <w:szCs w:val="28"/>
        </w:rPr>
        <w:t>12S</w:t>
      </w:r>
      <w:r w:rsidRPr="001B3376">
        <w:rPr>
          <w:rFonts w:ascii="仿宋_GB2312" w:eastAsia="仿宋_GB2312" w:hAnsi="宋体" w:cs="Times New Roman" w:hint="eastAsia"/>
          <w:sz w:val="32"/>
          <w:szCs w:val="32"/>
        </w:rPr>
        <w:t>锂聚合物电池）。</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2</w:t>
      </w:r>
      <w:r w:rsidRPr="001B3376">
        <w:rPr>
          <w:rFonts w:ascii="仿宋_GB2312" w:eastAsia="仿宋_GB2312" w:hAnsi="宋体" w:cs="Times New Roman" w:hint="eastAsia"/>
          <w:sz w:val="32"/>
          <w:szCs w:val="32"/>
        </w:rPr>
        <w:t>、</w:t>
      </w:r>
      <w:r w:rsidRPr="001B3376">
        <w:rPr>
          <w:rFonts w:ascii="仿宋_GB2312" w:eastAsia="仿宋_GB2312" w:hAnsi="宋体" w:cs="Times New Roman" w:hint="eastAsia"/>
          <w:color w:val="000000"/>
          <w:sz w:val="32"/>
          <w:szCs w:val="32"/>
        </w:rPr>
        <w:t>飞行器载重物：只允许用</w:t>
      </w:r>
      <w:r w:rsidRPr="001B3376">
        <w:rPr>
          <w:rFonts w:ascii="仿宋_GB2312" w:eastAsia="仿宋_GB2312" w:hAnsi="宋体" w:cs="Times New Roman" w:hint="eastAsia"/>
          <w:color w:val="000000"/>
          <w:sz w:val="28"/>
          <w:szCs w:val="28"/>
        </w:rPr>
        <w:t>550ml</w:t>
      </w:r>
      <w:r w:rsidRPr="001B3376">
        <w:rPr>
          <w:rFonts w:ascii="仿宋_GB2312" w:eastAsia="仿宋_GB2312" w:hAnsi="宋体" w:cs="Times New Roman" w:hint="eastAsia"/>
          <w:color w:val="000000"/>
          <w:sz w:val="32"/>
          <w:szCs w:val="32"/>
        </w:rPr>
        <w:t>瓶装矿泉水（不能有提高比重的溶解物），装载和投放机构由各参赛队按规则自行设计。</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color w:val="000000"/>
          <w:sz w:val="32"/>
          <w:szCs w:val="32"/>
        </w:rPr>
        <w:t>（三）</w:t>
      </w:r>
      <w:r w:rsidRPr="001B3376">
        <w:rPr>
          <w:rFonts w:ascii="仿宋_GB2312" w:eastAsia="仿宋_GB2312" w:hAnsi="宋体" w:cs="Times New Roman" w:hint="eastAsia"/>
          <w:b/>
          <w:sz w:val="32"/>
          <w:szCs w:val="32"/>
        </w:rPr>
        <w:t>竞赛方法</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1、专业知识（理论考试）</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各参赛队操纵员参加，时长</w:t>
      </w:r>
      <w:r w:rsidRPr="001B3376">
        <w:rPr>
          <w:rFonts w:ascii="仿宋_GB2312" w:eastAsia="仿宋_GB2312" w:hAnsi="宋体" w:cs="Times New Roman" w:hint="eastAsia"/>
          <w:sz w:val="28"/>
          <w:szCs w:val="28"/>
        </w:rPr>
        <w:t>40min</w:t>
      </w:r>
      <w:r w:rsidRPr="001B3376">
        <w:rPr>
          <w:rFonts w:ascii="仿宋_GB2312" w:eastAsia="仿宋_GB2312" w:hAnsi="宋体" w:cs="Times New Roman" w:hint="eastAsia"/>
          <w:sz w:val="32"/>
          <w:szCs w:val="32"/>
        </w:rPr>
        <w:t>。考试内容包括：政策</w:t>
      </w:r>
      <w:r w:rsidRPr="001B3376">
        <w:rPr>
          <w:rFonts w:ascii="仿宋_GB2312" w:eastAsia="仿宋_GB2312" w:hAnsi="宋体" w:cs="Times New Roman" w:hint="eastAsia"/>
          <w:sz w:val="32"/>
          <w:szCs w:val="32"/>
        </w:rPr>
        <w:lastRenderedPageBreak/>
        <w:t>法规、飞行安全与常识、飞行器的基本技术特点、飞行器的维护与保养等。</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2、专业技能（实际操控）</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（1）比赛共两轮，每轮进行</w:t>
      </w:r>
      <w:r w:rsidRPr="001B3376">
        <w:rPr>
          <w:rFonts w:ascii="仿宋_GB2312" w:eastAsia="仿宋_GB2312" w:hAnsi="宋体" w:cs="Times New Roman" w:hint="eastAsia"/>
          <w:color w:val="000000"/>
          <w:sz w:val="28"/>
          <w:szCs w:val="28"/>
        </w:rPr>
        <w:t>5min</w:t>
      </w:r>
      <w:r w:rsidRPr="001B3376">
        <w:rPr>
          <w:rFonts w:ascii="仿宋_GB2312" w:eastAsia="仿宋_GB2312" w:hAnsi="宋体" w:cs="Times New Roman" w:hint="eastAsia"/>
          <w:color w:val="000000"/>
          <w:sz w:val="32"/>
          <w:szCs w:val="32"/>
        </w:rPr>
        <w:t>。</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color w:val="000000"/>
          <w:sz w:val="32"/>
          <w:szCs w:val="32"/>
        </w:rPr>
        <w:t>（2）</w:t>
      </w:r>
      <w:r w:rsidRPr="001B3376">
        <w:rPr>
          <w:rFonts w:ascii="仿宋_GB2312" w:eastAsia="仿宋_GB2312" w:hAnsi="宋体" w:cs="Times New Roman" w:hint="eastAsia"/>
          <w:sz w:val="32"/>
          <w:szCs w:val="32"/>
        </w:rPr>
        <w:t>每支参赛队使用1架飞行器，每轮比赛上场队员不超</w:t>
      </w:r>
      <w:r w:rsidRPr="001B3376">
        <w:rPr>
          <w:rFonts w:ascii="仿宋_GB2312" w:eastAsia="仿宋_GB2312" w:hAnsi="宋体" w:cs="Times New Roman" w:hint="eastAsia"/>
          <w:color w:val="000000"/>
          <w:sz w:val="32"/>
          <w:szCs w:val="32"/>
        </w:rPr>
        <w:t>过4人（1名操纵员，3名助手）。</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（3）每轮比赛开始前有3min准备时间，该时间内</w:t>
      </w:r>
      <w:r w:rsidRPr="001B3376">
        <w:rPr>
          <w:rFonts w:ascii="仿宋_GB2312" w:eastAsia="仿宋_GB2312" w:hAnsi="宋体" w:cs="Times New Roman" w:hint="eastAsia"/>
          <w:sz w:val="32"/>
          <w:szCs w:val="32"/>
        </w:rPr>
        <w:t>参赛选手入场调试设备并对飞行器进行载重物的装载，</w:t>
      </w:r>
      <w:r w:rsidRPr="001B3376">
        <w:rPr>
          <w:rFonts w:ascii="仿宋_GB2312" w:eastAsia="仿宋_GB2312" w:hAnsi="宋体" w:cs="Times New Roman" w:hint="eastAsia"/>
          <w:color w:val="000000"/>
          <w:sz w:val="32"/>
          <w:szCs w:val="32"/>
        </w:rPr>
        <w:t>准备时间过后，飞行器应停放在“起降区”，所有人员撤离至“操纵区”等候起飞。若在规定时间内未完成准备工作的，将取消比赛资格。</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（4）起降区为</w:t>
      </w:r>
      <w:smartTag w:uri="urn:schemas-microsoft-com:office:smarttags" w:element="chmetcnv">
        <w:smartTagPr>
          <w:attr w:name="UnitName" w:val="m"/>
          <w:attr w:name="SourceValue" w:val="1.5"/>
          <w:attr w:name="HasSpace" w:val="False"/>
          <w:attr w:name="Negative" w:val="False"/>
          <w:attr w:name="NumberType" w:val="1"/>
          <w:attr w:name="TCSC" w:val="0"/>
        </w:smartTagPr>
        <w:r w:rsidRPr="001B3376">
          <w:rPr>
            <w:rFonts w:ascii="仿宋_GB2312" w:eastAsia="仿宋_GB2312" w:hAnsi="宋体" w:cs="Times New Roman" w:hint="eastAsia"/>
            <w:color w:val="000000"/>
            <w:sz w:val="28"/>
            <w:szCs w:val="28"/>
          </w:rPr>
          <w:t>1.5m</w:t>
        </w:r>
      </w:smartTag>
      <w:r w:rsidRPr="001B3376">
        <w:rPr>
          <w:rFonts w:ascii="仿宋_GB2312" w:eastAsia="仿宋_GB2312" w:hAnsi="宋体" w:cs="Times New Roman" w:hint="eastAsia"/>
          <w:color w:val="000000"/>
          <w:sz w:val="28"/>
          <w:szCs w:val="28"/>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1B3376">
          <w:rPr>
            <w:rFonts w:ascii="仿宋_GB2312" w:eastAsia="仿宋_GB2312" w:hAnsi="宋体" w:cs="Times New Roman" w:hint="eastAsia"/>
            <w:color w:val="000000"/>
            <w:sz w:val="28"/>
            <w:szCs w:val="28"/>
          </w:rPr>
          <w:t>1.5m</w:t>
        </w:r>
      </w:smartTag>
      <w:r w:rsidRPr="001B3376">
        <w:rPr>
          <w:rFonts w:ascii="仿宋_GB2312" w:eastAsia="仿宋_GB2312" w:hAnsi="宋体" w:cs="Times New Roman" w:hint="eastAsia"/>
          <w:color w:val="000000"/>
          <w:sz w:val="32"/>
          <w:szCs w:val="32"/>
        </w:rPr>
        <w:t>，投放区为</w:t>
      </w:r>
      <w:r w:rsidRPr="001B3376">
        <w:rPr>
          <w:rFonts w:ascii="仿宋_GB2312" w:eastAsia="仿宋_GB2312" w:hAnsi="宋体" w:cs="Times New Roman" w:hint="eastAsia"/>
          <w:color w:val="000000"/>
          <w:sz w:val="28"/>
          <w:szCs w:val="28"/>
        </w:rPr>
        <w:t>R=</w:t>
      </w:r>
      <w:smartTag w:uri="urn:schemas-microsoft-com:office:smarttags" w:element="chmetcnv">
        <w:smartTagPr>
          <w:attr w:name="UnitName" w:val="m"/>
          <w:attr w:name="SourceValue" w:val="3"/>
          <w:attr w:name="HasSpace" w:val="False"/>
          <w:attr w:name="Negative" w:val="False"/>
          <w:attr w:name="NumberType" w:val="1"/>
          <w:attr w:name="TCSC" w:val="0"/>
        </w:smartTagPr>
        <w:r w:rsidRPr="001B3376">
          <w:rPr>
            <w:rFonts w:ascii="仿宋_GB2312" w:eastAsia="仿宋_GB2312" w:hAnsi="宋体" w:cs="Times New Roman" w:hint="eastAsia"/>
            <w:color w:val="000000"/>
            <w:sz w:val="28"/>
            <w:szCs w:val="28"/>
          </w:rPr>
          <w:t>3m</w:t>
        </w:r>
      </w:smartTag>
      <w:r w:rsidRPr="001B3376">
        <w:rPr>
          <w:rFonts w:ascii="仿宋_GB2312" w:eastAsia="仿宋_GB2312" w:hAnsi="宋体" w:cs="Times New Roman" w:hint="eastAsia"/>
          <w:color w:val="000000"/>
          <w:sz w:val="32"/>
          <w:szCs w:val="32"/>
        </w:rPr>
        <w:t>的圆。场地示意图如下所示：</w:t>
      </w:r>
    </w:p>
    <w:p w:rsidR="001B3376" w:rsidRPr="001B3376" w:rsidRDefault="001B3376" w:rsidP="001B3376">
      <w:pPr>
        <w:spacing w:line="360" w:lineRule="auto"/>
        <w:jc w:val="center"/>
        <w:rPr>
          <w:rFonts w:ascii="仿宋_GB2312" w:eastAsia="仿宋_GB2312" w:hAnsi="宋体" w:cs="宋体"/>
          <w:color w:val="000000"/>
          <w:sz w:val="32"/>
          <w:szCs w:val="32"/>
        </w:rPr>
      </w:pPr>
      <w:r>
        <w:rPr>
          <w:rFonts w:ascii="仿宋_GB2312" w:eastAsia="仿宋_GB2312" w:hAnsi="宋体" w:cs="宋体" w:hint="eastAsia"/>
          <w:noProof/>
          <w:color w:val="000000"/>
          <w:sz w:val="32"/>
          <w:szCs w:val="32"/>
        </w:rPr>
        <w:drawing>
          <wp:inline distT="0" distB="0" distL="0" distR="0">
            <wp:extent cx="5105400" cy="2552700"/>
            <wp:effectExtent l="0" t="0" r="0" b="0"/>
            <wp:docPr id="3" name="图片 3" descr="物流赛场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物流赛场地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0" cy="2552700"/>
                    </a:xfrm>
                    <a:prstGeom prst="rect">
                      <a:avLst/>
                    </a:prstGeom>
                    <a:noFill/>
                    <a:ln>
                      <a:noFill/>
                    </a:ln>
                  </pic:spPr>
                </pic:pic>
              </a:graphicData>
            </a:graphic>
          </wp:inline>
        </w:drawing>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（5）裁判员发出指令，即比赛正式开始。</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（6）比赛时间内飞行器可以多次往返“起降区”和“投放区”，并在“起降区”加载重物，到“投放区”在悬停状</w:t>
      </w:r>
      <w:r w:rsidRPr="001B3376">
        <w:rPr>
          <w:rFonts w:ascii="仿宋_GB2312" w:eastAsia="仿宋_GB2312" w:hAnsi="宋体" w:cs="Times New Roman" w:hint="eastAsia"/>
          <w:color w:val="000000"/>
          <w:sz w:val="32"/>
          <w:szCs w:val="32"/>
        </w:rPr>
        <w:lastRenderedPageBreak/>
        <w:t>态下将</w:t>
      </w:r>
      <w:proofErr w:type="gramStart"/>
      <w:r w:rsidRPr="001B3376">
        <w:rPr>
          <w:rFonts w:ascii="仿宋_GB2312" w:eastAsia="仿宋_GB2312" w:hAnsi="宋体" w:cs="Times New Roman" w:hint="eastAsia"/>
          <w:color w:val="000000"/>
          <w:sz w:val="32"/>
          <w:szCs w:val="32"/>
        </w:rPr>
        <w:t>加载物</w:t>
      </w:r>
      <w:proofErr w:type="gramEnd"/>
      <w:r w:rsidRPr="001B3376">
        <w:rPr>
          <w:rFonts w:ascii="仿宋_GB2312" w:eastAsia="仿宋_GB2312" w:hAnsi="宋体" w:cs="Times New Roman" w:hint="eastAsia"/>
          <w:color w:val="000000"/>
          <w:sz w:val="32"/>
          <w:szCs w:val="32"/>
        </w:rPr>
        <w:t>投到指定区域。比赛时间结束后，飞行器应在</w:t>
      </w:r>
      <w:r w:rsidRPr="001B3376">
        <w:rPr>
          <w:rFonts w:ascii="仿宋_GB2312" w:eastAsia="仿宋_GB2312" w:hAnsi="宋体" w:cs="Times New Roman" w:hint="eastAsia"/>
          <w:color w:val="000000"/>
          <w:sz w:val="28"/>
          <w:szCs w:val="28"/>
        </w:rPr>
        <w:t>30s</w:t>
      </w:r>
      <w:r w:rsidRPr="001B3376">
        <w:rPr>
          <w:rFonts w:ascii="仿宋_GB2312" w:eastAsia="仿宋_GB2312" w:hAnsi="宋体" w:cs="Times New Roman" w:hint="eastAsia"/>
          <w:color w:val="000000"/>
          <w:sz w:val="32"/>
          <w:szCs w:val="32"/>
        </w:rPr>
        <w:t>内返回“起降区”，即比赛结束。否则比赛成绩无效。</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（7）飞行器可选择投放方式：</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A.自主加载，自主投放：飞行器起飞至比赛结束前，选手不得触碰飞行器。（助手可以将下次装载物放至起降区）</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B.人工加载，自主投放：飞行器在起降区人工装载重物，（需在引擎停止工作，</w:t>
      </w:r>
      <w:proofErr w:type="gramStart"/>
      <w:r w:rsidRPr="001B3376">
        <w:rPr>
          <w:rFonts w:ascii="仿宋_GB2312" w:eastAsia="仿宋_GB2312" w:hAnsi="宋体" w:cs="Times New Roman" w:hint="eastAsia"/>
          <w:color w:val="000000"/>
          <w:sz w:val="32"/>
          <w:szCs w:val="32"/>
        </w:rPr>
        <w:t>浆叶停止</w:t>
      </w:r>
      <w:proofErr w:type="gramEnd"/>
      <w:r w:rsidRPr="001B3376">
        <w:rPr>
          <w:rFonts w:ascii="仿宋_GB2312" w:eastAsia="仿宋_GB2312" w:hAnsi="宋体" w:cs="Times New Roman" w:hint="eastAsia"/>
          <w:color w:val="000000"/>
          <w:sz w:val="32"/>
          <w:szCs w:val="32"/>
        </w:rPr>
        <w:t>转动后方可进行人工作业）。</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C.每次飞行载重物重量在保证安全飞行的前提下由参赛选手自行选择。</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D.投放方式必须是悬停在投放区上空自主投放。投放高度为飞行器（含载重物）距地面距离大于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1B3376">
          <w:rPr>
            <w:rFonts w:ascii="仿宋_GB2312" w:eastAsia="仿宋_GB2312" w:hAnsi="宋体" w:cs="Times New Roman" w:hint="eastAsia"/>
            <w:color w:val="000000"/>
            <w:sz w:val="28"/>
            <w:szCs w:val="28"/>
          </w:rPr>
          <w:t>0.5m</w:t>
        </w:r>
      </w:smartTag>
      <w:r w:rsidRPr="001B3376">
        <w:rPr>
          <w:rFonts w:ascii="仿宋_GB2312" w:eastAsia="仿宋_GB2312" w:hAnsi="宋体" w:cs="Times New Roman" w:hint="eastAsia"/>
          <w:color w:val="000000"/>
          <w:sz w:val="32"/>
          <w:szCs w:val="32"/>
        </w:rPr>
        <w:t>。</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color w:val="000000"/>
          <w:sz w:val="32"/>
          <w:szCs w:val="32"/>
        </w:rPr>
        <w:t>（8）</w:t>
      </w:r>
      <w:r w:rsidRPr="001B3376">
        <w:rPr>
          <w:rFonts w:ascii="仿宋_GB2312" w:eastAsia="仿宋_GB2312" w:hAnsi="宋体" w:cs="Times New Roman" w:hint="eastAsia"/>
          <w:sz w:val="32"/>
          <w:szCs w:val="32"/>
        </w:rPr>
        <w:t>每轮比赛结束后，工作人员对“投放区”内的重物进行称重。</w:t>
      </w:r>
      <w:r w:rsidRPr="001B3376">
        <w:rPr>
          <w:rFonts w:ascii="仿宋_GB2312" w:eastAsia="仿宋_GB2312" w:hAnsi="宋体" w:cs="Times New Roman" w:hint="eastAsia"/>
          <w:color w:val="000000"/>
          <w:sz w:val="32"/>
          <w:szCs w:val="32"/>
        </w:rPr>
        <w:t>投放重物压到“投放区”边线的，正常计算载重物重量</w:t>
      </w:r>
      <w:r w:rsidRPr="001B3376">
        <w:rPr>
          <w:rFonts w:ascii="仿宋_GB2312" w:eastAsia="仿宋_GB2312" w:hAnsi="宋体" w:cs="Times New Roman" w:hint="eastAsia"/>
          <w:sz w:val="32"/>
          <w:szCs w:val="32"/>
        </w:rPr>
        <w:t>。投到区域以外的成绩无效。</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（9）比赛期间操纵员应在“操纵区”内操纵，其他人（助手）不得在操作区内。如在操纵区外操纵（双脚移出），则该次投放无效。</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（10）比赛期间，如飞行器在飞行过程中出现翻倒、零件脱落（含载重物在飞行途中脱落），坠机等情况，比赛成绩无效。</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（11）比赛期间如飞行器出现不可控状态，飞出规定区域，比赛成绩无效。</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color w:val="000000"/>
          <w:sz w:val="32"/>
          <w:szCs w:val="32"/>
        </w:rPr>
        <w:lastRenderedPageBreak/>
        <w:t>（12）</w:t>
      </w:r>
      <w:r w:rsidRPr="001B3376">
        <w:rPr>
          <w:rFonts w:ascii="仿宋_GB2312" w:eastAsia="仿宋_GB2312" w:hAnsi="宋体" w:cs="Times New Roman" w:hint="eastAsia"/>
          <w:sz w:val="32"/>
          <w:szCs w:val="32"/>
        </w:rPr>
        <w:t>如飞行器对赛场的重要设备造成损坏，参赛队需承担赔偿责任。</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color w:val="000000"/>
          <w:sz w:val="32"/>
          <w:szCs w:val="32"/>
        </w:rPr>
        <w:t>（四）</w:t>
      </w:r>
      <w:r w:rsidRPr="001B3376">
        <w:rPr>
          <w:rFonts w:ascii="仿宋_GB2312" w:eastAsia="仿宋_GB2312" w:hAnsi="宋体" w:cs="Times New Roman" w:hint="eastAsia"/>
          <w:b/>
          <w:sz w:val="32"/>
          <w:szCs w:val="32"/>
        </w:rPr>
        <w:t>成绩评定</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1</w:t>
      </w:r>
      <w:r w:rsidRPr="001B3376">
        <w:rPr>
          <w:rFonts w:ascii="仿宋_GB2312" w:eastAsia="仿宋_GB2312" w:hAnsi="宋体" w:cs="Times New Roman" w:hint="eastAsia"/>
          <w:sz w:val="32"/>
          <w:szCs w:val="32"/>
        </w:rPr>
        <w:t>、</w:t>
      </w:r>
      <w:r w:rsidRPr="001B3376">
        <w:rPr>
          <w:rFonts w:ascii="仿宋_GB2312" w:eastAsia="仿宋_GB2312" w:hAnsi="宋体" w:cs="Times New Roman" w:hint="eastAsia"/>
          <w:color w:val="000000"/>
          <w:sz w:val="32"/>
          <w:szCs w:val="32"/>
        </w:rPr>
        <w:t>专业知识（理论考试），满分100分。</w:t>
      </w:r>
    </w:p>
    <w:p w:rsidR="001B3376" w:rsidRPr="001B3376" w:rsidRDefault="001B3376" w:rsidP="001B3376">
      <w:pPr>
        <w:spacing w:line="360" w:lineRule="auto"/>
        <w:ind w:firstLineChars="200" w:firstLine="640"/>
        <w:rPr>
          <w:rFonts w:ascii="仿宋_GB2312" w:eastAsia="仿宋_GB2312" w:hAnsi="宋体" w:cs="Times New Roman"/>
          <w:color w:val="000000"/>
          <w:sz w:val="32"/>
          <w:szCs w:val="32"/>
        </w:rPr>
      </w:pPr>
      <w:r w:rsidRPr="001B3376">
        <w:rPr>
          <w:rFonts w:ascii="仿宋_GB2312" w:eastAsia="仿宋_GB2312" w:hAnsi="宋体" w:cs="Times New Roman" w:hint="eastAsia"/>
          <w:color w:val="000000"/>
          <w:sz w:val="32"/>
          <w:szCs w:val="32"/>
        </w:rPr>
        <w:t>2</w:t>
      </w:r>
      <w:r w:rsidRPr="001B3376">
        <w:rPr>
          <w:rFonts w:ascii="仿宋_GB2312" w:eastAsia="仿宋_GB2312" w:hAnsi="宋体" w:cs="Times New Roman" w:hint="eastAsia"/>
          <w:sz w:val="32"/>
          <w:szCs w:val="32"/>
        </w:rPr>
        <w:t>、</w:t>
      </w:r>
      <w:r w:rsidRPr="001B3376">
        <w:rPr>
          <w:rFonts w:ascii="仿宋_GB2312" w:eastAsia="仿宋_GB2312" w:hAnsi="宋体" w:cs="Times New Roman" w:hint="eastAsia"/>
          <w:color w:val="000000"/>
          <w:sz w:val="32"/>
          <w:szCs w:val="32"/>
        </w:rPr>
        <w:t>专业技能（实际操控），取两轮比赛成绩较高一轮。如成绩相同，则比较另一轮。专业技能分由下列两项组成：</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（1）作业任务分：每完成一次有效投放得10分，有效得分之和为任务得分。投到指定区域以外的不得分。</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color w:val="000000"/>
          <w:sz w:val="32"/>
          <w:szCs w:val="32"/>
        </w:rPr>
        <w:t>（2）</w:t>
      </w:r>
      <w:r w:rsidRPr="001B3376">
        <w:rPr>
          <w:rFonts w:ascii="仿宋_GB2312" w:eastAsia="仿宋_GB2312" w:hAnsi="宋体" w:cs="Times New Roman" w:hint="eastAsia"/>
          <w:sz w:val="32"/>
          <w:szCs w:val="32"/>
        </w:rPr>
        <w:t>作业效率分：有效投放重物的总重量每百克得1分（不足百克的舍去）。没有投放物的记0分。</w:t>
      </w:r>
    </w:p>
    <w:p w:rsidR="001B3376" w:rsidRPr="001B3376" w:rsidRDefault="001B3376" w:rsidP="001B3376">
      <w:pPr>
        <w:spacing w:line="360" w:lineRule="auto"/>
        <w:ind w:firstLineChars="200" w:firstLine="640"/>
        <w:rPr>
          <w:rFonts w:ascii="仿宋_GB2312" w:eastAsia="仿宋_GB2312" w:hAnsi="宋体" w:cs="Times New Roman"/>
          <w:sz w:val="32"/>
          <w:szCs w:val="28"/>
        </w:rPr>
      </w:pPr>
      <w:r w:rsidRPr="001B3376">
        <w:rPr>
          <w:rFonts w:ascii="仿宋_GB2312" w:eastAsia="仿宋_GB2312" w:hAnsi="宋体" w:cs="Times New Roman" w:hint="eastAsia"/>
          <w:sz w:val="32"/>
          <w:szCs w:val="28"/>
        </w:rPr>
        <w:t>3</w:t>
      </w:r>
      <w:r w:rsidRPr="001B3376">
        <w:rPr>
          <w:rFonts w:ascii="仿宋_GB2312" w:eastAsia="仿宋_GB2312" w:hAnsi="宋体" w:cs="Times New Roman" w:hint="eastAsia"/>
          <w:sz w:val="32"/>
          <w:szCs w:val="32"/>
        </w:rPr>
        <w:t>、最终比赛成绩根据（专业知识+专业技能）得分排定名次，</w:t>
      </w:r>
      <w:proofErr w:type="gramStart"/>
      <w:r w:rsidRPr="001B3376">
        <w:rPr>
          <w:rFonts w:ascii="仿宋_GB2312" w:eastAsia="仿宋_GB2312" w:hAnsi="宋体" w:cs="Times New Roman" w:hint="eastAsia"/>
          <w:sz w:val="32"/>
          <w:szCs w:val="28"/>
        </w:rPr>
        <w:t>若相同</w:t>
      </w:r>
      <w:proofErr w:type="gramEnd"/>
      <w:r w:rsidRPr="001B3376">
        <w:rPr>
          <w:rFonts w:ascii="仿宋_GB2312" w:eastAsia="仿宋_GB2312" w:hAnsi="宋体" w:cs="Times New Roman" w:hint="eastAsia"/>
          <w:sz w:val="32"/>
          <w:szCs w:val="28"/>
        </w:rPr>
        <w:t>则比较另一轮成绩，</w:t>
      </w:r>
      <w:proofErr w:type="gramStart"/>
      <w:r w:rsidRPr="001B3376">
        <w:rPr>
          <w:rFonts w:ascii="仿宋_GB2312" w:eastAsia="仿宋_GB2312" w:hAnsi="宋体" w:cs="Times New Roman" w:hint="eastAsia"/>
          <w:sz w:val="32"/>
          <w:szCs w:val="28"/>
        </w:rPr>
        <w:t>再相同</w:t>
      </w:r>
      <w:proofErr w:type="gramEnd"/>
      <w:r w:rsidRPr="001B3376">
        <w:rPr>
          <w:rFonts w:ascii="仿宋_GB2312" w:eastAsia="仿宋_GB2312" w:hAnsi="宋体" w:cs="Times New Roman" w:hint="eastAsia"/>
          <w:sz w:val="32"/>
          <w:szCs w:val="28"/>
        </w:rPr>
        <w:t>则名次并列。</w:t>
      </w:r>
    </w:p>
    <w:p w:rsidR="001B3376" w:rsidRPr="001B3376" w:rsidRDefault="001B3376" w:rsidP="001B3376">
      <w:pPr>
        <w:spacing w:line="360" w:lineRule="auto"/>
        <w:ind w:firstLineChars="200" w:firstLine="643"/>
        <w:rPr>
          <w:rFonts w:ascii="仿宋_GB2312" w:eastAsia="仿宋_GB2312" w:hAnsi="宋体" w:cs="Times New Roman"/>
          <w:b/>
          <w:sz w:val="32"/>
          <w:szCs w:val="32"/>
        </w:rPr>
      </w:pPr>
      <w:r w:rsidRPr="001B3376">
        <w:rPr>
          <w:rFonts w:ascii="仿宋_GB2312" w:eastAsia="仿宋_GB2312" w:hAnsi="宋体" w:cs="Times New Roman" w:hint="eastAsia"/>
          <w:b/>
          <w:sz w:val="32"/>
          <w:szCs w:val="32"/>
        </w:rPr>
        <w:t>（五）判罚</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有下列情况之一且情节严重者取消竞赛资格：</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1、操纵员不能保证飞行器安全飞行，对比赛现场他人构成影响或危害行为。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2、经裁判检录三次未到场。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3、连续两次抢跑行为。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4、连续两轮比赛无法在赛前准备时间内完成设备调试。</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5、擅自启动无线电遥控或图传。</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6、有作弊行为。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7、故意影响、干扰或阻止比赛。</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lastRenderedPageBreak/>
        <w:t>8、在赛前、赛中或赛后，做出任何故意干扰、胁迫裁判或其他运动员、参赛队的行为。</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9、违反体育道德。</w:t>
      </w:r>
    </w:p>
    <w:p w:rsidR="001B3376" w:rsidRPr="001B3376" w:rsidRDefault="001B3376" w:rsidP="001B3376">
      <w:pPr>
        <w:spacing w:line="360" w:lineRule="auto"/>
        <w:ind w:firstLineChars="200" w:firstLine="640"/>
        <w:rPr>
          <w:rFonts w:ascii="仿宋_GB2312" w:eastAsia="仿宋_GB2312" w:hAnsi="宋体" w:cs="Times New Roman"/>
          <w:sz w:val="32"/>
          <w:szCs w:val="32"/>
        </w:rPr>
      </w:pPr>
      <w:r w:rsidRPr="001B3376">
        <w:rPr>
          <w:rFonts w:ascii="仿宋_GB2312" w:eastAsia="仿宋_GB2312" w:hAnsi="宋体" w:cs="Times New Roman" w:hint="eastAsia"/>
          <w:sz w:val="32"/>
          <w:szCs w:val="32"/>
        </w:rPr>
        <w:t>10、其它严重违规行为。</w:t>
      </w:r>
    </w:p>
    <w:p w:rsidR="0034660D" w:rsidRPr="001B3376" w:rsidRDefault="0034660D">
      <w:pPr>
        <w:pStyle w:val="a4"/>
        <w:spacing w:line="560" w:lineRule="exact"/>
        <w:outlineLvl w:val="0"/>
        <w:rPr>
          <w:rFonts w:ascii="仿宋_GB2312" w:eastAsia="仿宋_GB2312"/>
          <w:sz w:val="32"/>
          <w:szCs w:val="32"/>
        </w:rPr>
      </w:pPr>
    </w:p>
    <w:p w:rsidR="004F2A8B" w:rsidRPr="00414453" w:rsidRDefault="004F2A8B" w:rsidP="00414453">
      <w:pPr>
        <w:widowControl/>
        <w:jc w:val="left"/>
        <w:rPr>
          <w:rFonts w:ascii="仿宋_GB2312" w:eastAsia="仿宋_GB2312" w:hAnsi="仿宋_GB2312" w:cs="仿宋_GB2312"/>
          <w:sz w:val="32"/>
          <w:szCs w:val="32"/>
        </w:rPr>
      </w:pPr>
    </w:p>
    <w:sectPr w:rsidR="004F2A8B" w:rsidRPr="0041445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8F" w:rsidRDefault="00362F8F" w:rsidP="001B3376">
      <w:r>
        <w:separator/>
      </w:r>
    </w:p>
  </w:endnote>
  <w:endnote w:type="continuationSeparator" w:id="0">
    <w:p w:rsidR="00362F8F" w:rsidRDefault="00362F8F" w:rsidP="001B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E-BX">
    <w:altName w:val="方正舒体"/>
    <w:charset w:val="86"/>
    <w:family w:val="auto"/>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xt">
    <w:charset w:val="00"/>
    <w:family w:val="auto"/>
    <w:pitch w:val="variable"/>
    <w:sig w:usb0="A0003AA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97955"/>
      <w:docPartObj>
        <w:docPartGallery w:val="Page Numbers (Bottom of Page)"/>
        <w:docPartUnique/>
      </w:docPartObj>
    </w:sdtPr>
    <w:sdtEndPr/>
    <w:sdtContent>
      <w:p w:rsidR="00311D92" w:rsidRDefault="00311D92">
        <w:pPr>
          <w:pStyle w:val="a5"/>
          <w:jc w:val="center"/>
        </w:pPr>
        <w:r>
          <w:fldChar w:fldCharType="begin"/>
        </w:r>
        <w:r>
          <w:instrText>PAGE   \* MERGEFORMAT</w:instrText>
        </w:r>
        <w:r>
          <w:fldChar w:fldCharType="separate"/>
        </w:r>
        <w:r w:rsidR="00A1254D" w:rsidRPr="00A1254D">
          <w:rPr>
            <w:noProof/>
            <w:lang w:val="zh-CN"/>
          </w:rPr>
          <w:t>11</w:t>
        </w:r>
        <w:r>
          <w:fldChar w:fldCharType="end"/>
        </w:r>
      </w:p>
    </w:sdtContent>
  </w:sdt>
  <w:p w:rsidR="00311D92" w:rsidRDefault="00311D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8F" w:rsidRDefault="00362F8F" w:rsidP="001B3376">
      <w:r>
        <w:separator/>
      </w:r>
    </w:p>
  </w:footnote>
  <w:footnote w:type="continuationSeparator" w:id="0">
    <w:p w:rsidR="00362F8F" w:rsidRDefault="00362F8F" w:rsidP="001B3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EFA7B"/>
    <w:multiLevelType w:val="singleLevel"/>
    <w:tmpl w:val="596EFA7B"/>
    <w:lvl w:ilvl="0">
      <w:start w:val="2"/>
      <w:numFmt w:val="chineseCounting"/>
      <w:suff w:val="nothing"/>
      <w:lvlText w:val="（%1）"/>
      <w:lvlJc w:val="left"/>
    </w:lvl>
  </w:abstractNum>
  <w:abstractNum w:abstractNumId="1">
    <w:nsid w:val="596EFC68"/>
    <w:multiLevelType w:val="singleLevel"/>
    <w:tmpl w:val="596EFC68"/>
    <w:lvl w:ilvl="0">
      <w:start w:val="5"/>
      <w:numFmt w:val="chineseCounting"/>
      <w:suff w:val="nothing"/>
      <w:lvlText w:val="%1、"/>
      <w:lvlJc w:val="left"/>
    </w:lvl>
  </w:abstractNum>
  <w:abstractNum w:abstractNumId="2">
    <w:nsid w:val="596EFFF5"/>
    <w:multiLevelType w:val="singleLevel"/>
    <w:tmpl w:val="596EFFF5"/>
    <w:lvl w:ilvl="0">
      <w:start w:val="2"/>
      <w:numFmt w:val="chineseCounting"/>
      <w:suff w:val="nothing"/>
      <w:lvlText w:val="（%1）"/>
      <w:lvlJc w:val="left"/>
    </w:lvl>
  </w:abstractNum>
  <w:abstractNum w:abstractNumId="3">
    <w:nsid w:val="596F0CD9"/>
    <w:multiLevelType w:val="singleLevel"/>
    <w:tmpl w:val="596F0CD9"/>
    <w:lvl w:ilvl="0">
      <w:start w:val="7"/>
      <w:numFmt w:val="chineseCounting"/>
      <w:suff w:val="nothing"/>
      <w:lvlText w:val="%1、"/>
      <w:lvlJc w:val="left"/>
    </w:lvl>
  </w:abstractNum>
  <w:abstractNum w:abstractNumId="4">
    <w:nsid w:val="59714B8C"/>
    <w:multiLevelType w:val="singleLevel"/>
    <w:tmpl w:val="59714B8C"/>
    <w:lvl w:ilvl="0">
      <w:start w:val="1"/>
      <w:numFmt w:val="decimal"/>
      <w:suff w:val="nothing"/>
      <w:lvlText w:val="%1."/>
      <w:lvlJc w:val="left"/>
    </w:lvl>
  </w:abstractNum>
  <w:abstractNum w:abstractNumId="5">
    <w:nsid w:val="59ABCD90"/>
    <w:multiLevelType w:val="singleLevel"/>
    <w:tmpl w:val="59ABCD90"/>
    <w:lvl w:ilvl="0">
      <w:start w:val="1"/>
      <w:numFmt w:val="chineseCounting"/>
      <w:suff w:val="nothing"/>
      <w:lvlText w:val="（%1）"/>
      <w:lvlJc w:val="left"/>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13D64"/>
    <w:rsid w:val="001B3376"/>
    <w:rsid w:val="002115F8"/>
    <w:rsid w:val="0022613C"/>
    <w:rsid w:val="00234A4C"/>
    <w:rsid w:val="002A5F48"/>
    <w:rsid w:val="00311D92"/>
    <w:rsid w:val="0034660D"/>
    <w:rsid w:val="00362F8F"/>
    <w:rsid w:val="00414453"/>
    <w:rsid w:val="004F2A8B"/>
    <w:rsid w:val="00505AEC"/>
    <w:rsid w:val="00644B43"/>
    <w:rsid w:val="006D7816"/>
    <w:rsid w:val="007959BC"/>
    <w:rsid w:val="00A1254D"/>
    <w:rsid w:val="00BE2A82"/>
    <w:rsid w:val="00C16B57"/>
    <w:rsid w:val="00D40683"/>
    <w:rsid w:val="00DF48DF"/>
    <w:rsid w:val="00E05869"/>
    <w:rsid w:val="00F04325"/>
    <w:rsid w:val="00FB1210"/>
    <w:rsid w:val="094939F4"/>
    <w:rsid w:val="0BB97B67"/>
    <w:rsid w:val="0F2A08FF"/>
    <w:rsid w:val="12613E39"/>
    <w:rsid w:val="202F4EC1"/>
    <w:rsid w:val="2E097BF4"/>
    <w:rsid w:val="32481A4E"/>
    <w:rsid w:val="34996307"/>
    <w:rsid w:val="37013D64"/>
    <w:rsid w:val="498A2208"/>
    <w:rsid w:val="5CF86C4F"/>
    <w:rsid w:val="69E4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Courier New"/>
      <w:szCs w:val="20"/>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paragraph" w:styleId="a8">
    <w:name w:val="Balloon Text"/>
    <w:basedOn w:val="a"/>
    <w:link w:val="Char0"/>
    <w:rsid w:val="001B3376"/>
    <w:rPr>
      <w:sz w:val="18"/>
      <w:szCs w:val="18"/>
    </w:rPr>
  </w:style>
  <w:style w:type="character" w:customStyle="1" w:styleId="Char0">
    <w:name w:val="批注框文本 Char"/>
    <w:basedOn w:val="a0"/>
    <w:link w:val="a8"/>
    <w:rsid w:val="001B3376"/>
    <w:rPr>
      <w:rFonts w:ascii="Calibri" w:eastAsia="宋体" w:hAnsi="Calibri" w:cs="黑体"/>
      <w:kern w:val="2"/>
      <w:sz w:val="18"/>
      <w:szCs w:val="18"/>
    </w:rPr>
  </w:style>
  <w:style w:type="character" w:customStyle="1" w:styleId="Char">
    <w:name w:val="页脚 Char"/>
    <w:basedOn w:val="a0"/>
    <w:link w:val="a5"/>
    <w:uiPriority w:val="99"/>
    <w:rsid w:val="00311D92"/>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Courier New"/>
      <w:szCs w:val="20"/>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paragraph" w:styleId="a8">
    <w:name w:val="Balloon Text"/>
    <w:basedOn w:val="a"/>
    <w:link w:val="Char0"/>
    <w:rsid w:val="001B3376"/>
    <w:rPr>
      <w:sz w:val="18"/>
      <w:szCs w:val="18"/>
    </w:rPr>
  </w:style>
  <w:style w:type="character" w:customStyle="1" w:styleId="Char0">
    <w:name w:val="批注框文本 Char"/>
    <w:basedOn w:val="a0"/>
    <w:link w:val="a8"/>
    <w:rsid w:val="001B3376"/>
    <w:rPr>
      <w:rFonts w:ascii="Calibri" w:eastAsia="宋体" w:hAnsi="Calibri" w:cs="黑体"/>
      <w:kern w:val="2"/>
      <w:sz w:val="18"/>
      <w:szCs w:val="18"/>
    </w:rPr>
  </w:style>
  <w:style w:type="character" w:customStyle="1" w:styleId="Char">
    <w:name w:val="页脚 Char"/>
    <w:basedOn w:val="a0"/>
    <w:link w:val="a5"/>
    <w:uiPriority w:val="99"/>
    <w:rsid w:val="00311D92"/>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dc:creator>
  <cp:lastModifiedBy>user</cp:lastModifiedBy>
  <cp:revision>3</cp:revision>
  <cp:lastPrinted>2017-09-13T07:21:00Z</cp:lastPrinted>
  <dcterms:created xsi:type="dcterms:W3CDTF">2017-09-30T05:46:00Z</dcterms:created>
  <dcterms:modified xsi:type="dcterms:W3CDTF">2017-09-30T05:47:00Z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