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CC" w:rsidRPr="00AE33CC" w:rsidRDefault="00AE33CC" w:rsidP="00AE2889">
      <w:pPr>
        <w:pStyle w:val="a6"/>
        <w:shd w:val="clear" w:color="auto" w:fill="FFFFFF"/>
        <w:spacing w:before="0" w:beforeAutospacing="0" w:after="0" w:afterAutospacing="0" w:line="360" w:lineRule="atLeast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AE33CC">
        <w:rPr>
          <w:rFonts w:cs="Times New Roman" w:hint="eastAsia"/>
          <w:b/>
          <w:sz w:val="32"/>
          <w:szCs w:val="32"/>
        </w:rPr>
        <w:t>附件：</w:t>
      </w:r>
    </w:p>
    <w:p w:rsidR="00AE33CC" w:rsidRDefault="00AE33CC" w:rsidP="00116B6F">
      <w:pPr>
        <w:spacing w:line="240" w:lineRule="exact"/>
        <w:ind w:firstLineChars="221" w:firstLine="707"/>
        <w:jc w:val="center"/>
        <w:rPr>
          <w:rFonts w:ascii="黑体" w:eastAsia="黑体" w:hAnsi="黑体"/>
          <w:sz w:val="32"/>
          <w:szCs w:val="32"/>
        </w:rPr>
      </w:pPr>
    </w:p>
    <w:p w:rsidR="00116B6F" w:rsidRPr="006A6325" w:rsidRDefault="00AE33CC" w:rsidP="008512AA">
      <w:pPr>
        <w:jc w:val="center"/>
        <w:rPr>
          <w:rFonts w:ascii="黑体" w:eastAsia="黑体" w:hAnsi="黑体"/>
          <w:sz w:val="36"/>
          <w:szCs w:val="36"/>
        </w:rPr>
      </w:pPr>
      <w:r w:rsidRPr="006A6325">
        <w:rPr>
          <w:rFonts w:ascii="黑体" w:eastAsia="黑体" w:hAnsi="黑体" w:hint="eastAsia"/>
          <w:sz w:val="36"/>
          <w:szCs w:val="36"/>
        </w:rPr>
        <w:t>大型体育场馆</w:t>
      </w:r>
      <w:proofErr w:type="gramStart"/>
      <w:r w:rsidRPr="006A6325">
        <w:rPr>
          <w:rFonts w:ascii="黑体" w:eastAsia="黑体" w:hAnsi="黑体" w:hint="eastAsia"/>
          <w:sz w:val="36"/>
          <w:szCs w:val="36"/>
        </w:rPr>
        <w:t>免费低</w:t>
      </w:r>
      <w:proofErr w:type="gramEnd"/>
      <w:r w:rsidRPr="006A6325">
        <w:rPr>
          <w:rFonts w:ascii="黑体" w:eastAsia="黑体" w:hAnsi="黑体" w:hint="eastAsia"/>
          <w:sz w:val="36"/>
          <w:szCs w:val="36"/>
        </w:rPr>
        <w:t>收费</w:t>
      </w:r>
    </w:p>
    <w:p w:rsidR="00AE33CC" w:rsidRPr="006A6325" w:rsidRDefault="00AE33CC" w:rsidP="008512AA">
      <w:pPr>
        <w:jc w:val="center"/>
        <w:rPr>
          <w:rFonts w:ascii="黑体" w:eastAsia="黑体" w:hAnsi="黑体"/>
          <w:sz w:val="36"/>
          <w:szCs w:val="36"/>
        </w:rPr>
      </w:pPr>
      <w:r w:rsidRPr="006A6325">
        <w:rPr>
          <w:rFonts w:ascii="黑体" w:eastAsia="黑体" w:hAnsi="黑体" w:hint="eastAsia"/>
          <w:sz w:val="36"/>
          <w:szCs w:val="36"/>
        </w:rPr>
        <w:t>开放</w:t>
      </w:r>
      <w:r w:rsidR="008C072D" w:rsidRPr="006A6325">
        <w:rPr>
          <w:rFonts w:ascii="黑体" w:eastAsia="黑体" w:hAnsi="黑体" w:hint="eastAsia"/>
          <w:sz w:val="36"/>
          <w:szCs w:val="36"/>
        </w:rPr>
        <w:t>工作</w:t>
      </w:r>
      <w:r w:rsidRPr="006A6325">
        <w:rPr>
          <w:rFonts w:ascii="黑体" w:eastAsia="黑体" w:hAnsi="黑体" w:hint="eastAsia"/>
          <w:sz w:val="36"/>
          <w:szCs w:val="36"/>
        </w:rPr>
        <w:t>调研问卷</w:t>
      </w:r>
    </w:p>
    <w:p w:rsidR="00AE33CC" w:rsidRPr="00370D05" w:rsidRDefault="00AE33CC" w:rsidP="00AE2889">
      <w:pPr>
        <w:spacing w:line="36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370D05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AE33CC">
        <w:rPr>
          <w:rFonts w:ascii="仿宋" w:eastAsia="仿宋" w:hAnsi="仿宋" w:hint="eastAsia"/>
          <w:sz w:val="32"/>
          <w:szCs w:val="32"/>
        </w:rPr>
        <w:t xml:space="preserve">  填报时间：</w:t>
      </w:r>
      <w:r w:rsidR="00370D05">
        <w:rPr>
          <w:rFonts w:ascii="仿宋" w:eastAsia="仿宋" w:hAnsi="仿宋" w:hint="eastAsia"/>
          <w:sz w:val="32"/>
          <w:szCs w:val="32"/>
        </w:rPr>
        <w:t xml:space="preserve">   </w:t>
      </w:r>
      <w:r w:rsidRPr="00AE33CC">
        <w:rPr>
          <w:rFonts w:ascii="仿宋" w:eastAsia="仿宋" w:hAnsi="仿宋" w:hint="eastAsia"/>
          <w:sz w:val="32"/>
          <w:szCs w:val="32"/>
        </w:rPr>
        <w:t xml:space="preserve"> 年   月   日</w:t>
      </w:r>
    </w:p>
    <w:p w:rsidR="00AE33CC" w:rsidRPr="00AE33CC" w:rsidRDefault="00AE33CC" w:rsidP="00370D05">
      <w:pPr>
        <w:spacing w:after="24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</w:t>
      </w:r>
      <w:r w:rsidR="00FD403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</w:t>
      </w:r>
      <w:r w:rsidR="00FD403C">
        <w:rPr>
          <w:rFonts w:ascii="仿宋" w:eastAsia="仿宋" w:hAnsi="仿宋" w:hint="eastAsia"/>
          <w:sz w:val="32"/>
          <w:szCs w:val="32"/>
        </w:rPr>
        <w:t xml:space="preserve"> </w:t>
      </w:r>
      <w:r w:rsidRPr="00AE33CC">
        <w:rPr>
          <w:rFonts w:ascii="仿宋" w:eastAsia="仿宋" w:hAnsi="仿宋" w:hint="eastAsia"/>
          <w:sz w:val="32"/>
          <w:szCs w:val="32"/>
        </w:rPr>
        <w:t>人：</w:t>
      </w:r>
      <w:r w:rsidR="00FD403C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AE33CC">
        <w:rPr>
          <w:rFonts w:ascii="仿宋" w:eastAsia="仿宋" w:hAnsi="仿宋" w:hint="eastAsia"/>
          <w:sz w:val="32"/>
          <w:szCs w:val="32"/>
        </w:rPr>
        <w:t>联系方式：</w:t>
      </w:r>
    </w:p>
    <w:p w:rsidR="00AE33CC" w:rsidRPr="00AE33CC" w:rsidRDefault="00370D05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一、对于目前按座位数补助</w:t>
      </w:r>
      <w:r w:rsidR="00AE33CC" w:rsidRPr="00AE33CC">
        <w:rPr>
          <w:rFonts w:ascii="仿宋" w:eastAsia="仿宋" w:hAnsi="仿宋" w:hint="eastAsia"/>
          <w:sz w:val="32"/>
          <w:szCs w:val="32"/>
        </w:rPr>
        <w:t>大型公共体育场馆</w:t>
      </w:r>
      <w:proofErr w:type="gramStart"/>
      <w:r w:rsidR="00AE33CC" w:rsidRPr="00AE33CC">
        <w:rPr>
          <w:rFonts w:ascii="仿宋" w:eastAsia="仿宋" w:hAnsi="仿宋" w:hint="eastAsia"/>
          <w:sz w:val="32"/>
          <w:szCs w:val="32"/>
        </w:rPr>
        <w:t>免费低</w:t>
      </w:r>
      <w:proofErr w:type="gramEnd"/>
      <w:r w:rsidR="00AE33CC" w:rsidRPr="00AE33CC">
        <w:rPr>
          <w:rFonts w:ascii="仿宋" w:eastAsia="仿宋" w:hAnsi="仿宋" w:hint="eastAsia"/>
          <w:sz w:val="32"/>
          <w:szCs w:val="32"/>
        </w:rPr>
        <w:t>收费</w:t>
      </w:r>
      <w:r w:rsidR="00AE33CC">
        <w:rPr>
          <w:rFonts w:ascii="仿宋" w:eastAsia="仿宋" w:hAnsi="仿宋" w:hint="eastAsia"/>
          <w:sz w:val="32"/>
          <w:szCs w:val="32"/>
        </w:rPr>
        <w:t>开放</w:t>
      </w:r>
      <w:r w:rsidR="00AE33CC" w:rsidRPr="00AE33CC">
        <w:rPr>
          <w:rFonts w:ascii="仿宋" w:eastAsia="仿宋" w:hAnsi="仿宋" w:hint="eastAsia"/>
          <w:sz w:val="32"/>
          <w:szCs w:val="32"/>
        </w:rPr>
        <w:t>这一政策</w:t>
      </w:r>
      <w:r w:rsidR="00B5610F">
        <w:rPr>
          <w:rFonts w:ascii="仿宋" w:eastAsia="仿宋" w:hAnsi="仿宋" w:hint="eastAsia"/>
          <w:sz w:val="32"/>
          <w:szCs w:val="32"/>
        </w:rPr>
        <w:t>，你局是否认为</w:t>
      </w:r>
      <w:r w:rsidR="00AE33CC" w:rsidRPr="00AE33CC">
        <w:rPr>
          <w:rFonts w:ascii="仿宋" w:eastAsia="仿宋" w:hAnsi="仿宋" w:hint="eastAsia"/>
          <w:sz w:val="32"/>
          <w:szCs w:val="32"/>
        </w:rPr>
        <w:t>需要调整完善？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□是      □否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  <w:r w:rsidRPr="00AE33CC">
        <w:rPr>
          <w:rFonts w:ascii="仿宋" w:eastAsia="仿宋" w:hAnsi="仿宋" w:hint="eastAsia"/>
          <w:sz w:val="32"/>
          <w:szCs w:val="32"/>
        </w:rPr>
        <w:t>理由</w:t>
      </w:r>
      <w:r>
        <w:rPr>
          <w:rFonts w:ascii="仿宋" w:eastAsia="仿宋" w:hAnsi="仿宋" w:hint="eastAsia"/>
          <w:sz w:val="32"/>
          <w:szCs w:val="32"/>
        </w:rPr>
        <w:t>如下</w:t>
      </w:r>
      <w:r w:rsidRPr="00AE33CC">
        <w:rPr>
          <w:rFonts w:ascii="仿宋" w:eastAsia="仿宋" w:hAnsi="仿宋" w:hint="eastAsia"/>
          <w:sz w:val="32"/>
          <w:szCs w:val="32"/>
        </w:rPr>
        <w:t>：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二、</w:t>
      </w:r>
      <w:r w:rsidR="00B5610F">
        <w:rPr>
          <w:rFonts w:ascii="仿宋" w:eastAsia="仿宋" w:hAnsi="仿宋" w:hint="eastAsia"/>
          <w:sz w:val="32"/>
          <w:szCs w:val="32"/>
        </w:rPr>
        <w:t>除场馆座位数外，你局</w:t>
      </w:r>
      <w:r w:rsidR="00370D05">
        <w:rPr>
          <w:rFonts w:ascii="仿宋" w:eastAsia="仿宋" w:hAnsi="仿宋" w:hint="eastAsia"/>
          <w:sz w:val="32"/>
          <w:szCs w:val="32"/>
        </w:rPr>
        <w:t>认为下列哪些指标可作为对大型体育场馆</w:t>
      </w:r>
      <w:proofErr w:type="gramStart"/>
      <w:r w:rsidR="00370D05">
        <w:rPr>
          <w:rFonts w:ascii="仿宋" w:eastAsia="仿宋" w:hAnsi="仿宋" w:hint="eastAsia"/>
          <w:sz w:val="32"/>
          <w:szCs w:val="32"/>
        </w:rPr>
        <w:t>免费低</w:t>
      </w:r>
      <w:proofErr w:type="gramEnd"/>
      <w:r w:rsidR="00370D05">
        <w:rPr>
          <w:rFonts w:ascii="仿宋" w:eastAsia="仿宋" w:hAnsi="仿宋" w:hint="eastAsia"/>
          <w:sz w:val="32"/>
          <w:szCs w:val="32"/>
        </w:rPr>
        <w:t>收费开放进行补助</w:t>
      </w:r>
      <w:r w:rsidRPr="00AE33CC">
        <w:rPr>
          <w:rFonts w:ascii="仿宋" w:eastAsia="仿宋" w:hAnsi="仿宋" w:hint="eastAsia"/>
          <w:sz w:val="32"/>
          <w:szCs w:val="32"/>
        </w:rPr>
        <w:t>的依据？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□场馆建筑面积，在总评价指标中占比    %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□</w:t>
      </w:r>
      <w:proofErr w:type="gramStart"/>
      <w:r w:rsidRPr="00AE33CC">
        <w:rPr>
          <w:rFonts w:ascii="仿宋" w:eastAsia="仿宋" w:hAnsi="仿宋" w:hint="eastAsia"/>
          <w:sz w:val="32"/>
          <w:szCs w:val="32"/>
        </w:rPr>
        <w:t>场馆总</w:t>
      </w:r>
      <w:proofErr w:type="gramEnd"/>
      <w:r w:rsidRPr="00AE33CC">
        <w:rPr>
          <w:rFonts w:ascii="仿宋" w:eastAsia="仿宋" w:hAnsi="仿宋" w:hint="eastAsia"/>
          <w:sz w:val="32"/>
          <w:szCs w:val="32"/>
        </w:rPr>
        <w:t>投资额，在总评价指标中占比    %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□场馆客流量，在总评价指标中占比      %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lastRenderedPageBreak/>
        <w:t>□开放运营管理水平综合评分，在总评价指标中占比    %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□其他（如有，请写出指标名称，并写出这些指标在总评价指标中的占比）</w:t>
      </w: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E33CC">
        <w:rPr>
          <w:rFonts w:ascii="仿宋" w:eastAsia="仿宋" w:hAnsi="仿宋" w:hint="eastAsia"/>
          <w:sz w:val="32"/>
          <w:szCs w:val="32"/>
        </w:rPr>
        <w:t>三、</w:t>
      </w:r>
      <w:r w:rsidR="00B5610F">
        <w:rPr>
          <w:rFonts w:ascii="仿宋" w:eastAsia="仿宋" w:hAnsi="仿宋" w:hint="eastAsia"/>
          <w:sz w:val="32"/>
          <w:szCs w:val="32"/>
        </w:rPr>
        <w:t>你局</w:t>
      </w:r>
      <w:r w:rsidR="00370D05">
        <w:rPr>
          <w:rFonts w:ascii="仿宋" w:eastAsia="仿宋" w:hAnsi="仿宋" w:hint="eastAsia"/>
          <w:sz w:val="32"/>
          <w:szCs w:val="32"/>
        </w:rPr>
        <w:t>在大型体育场馆</w:t>
      </w:r>
      <w:proofErr w:type="gramStart"/>
      <w:r w:rsidR="00370D05">
        <w:rPr>
          <w:rFonts w:ascii="仿宋" w:eastAsia="仿宋" w:hAnsi="仿宋" w:hint="eastAsia"/>
          <w:sz w:val="32"/>
          <w:szCs w:val="32"/>
        </w:rPr>
        <w:t>免费低</w:t>
      </w:r>
      <w:proofErr w:type="gramEnd"/>
      <w:r w:rsidR="00370D05">
        <w:rPr>
          <w:rFonts w:ascii="仿宋" w:eastAsia="仿宋" w:hAnsi="仿宋" w:hint="eastAsia"/>
          <w:sz w:val="32"/>
          <w:szCs w:val="32"/>
        </w:rPr>
        <w:t>收费开放</w:t>
      </w:r>
      <w:r w:rsidRPr="00AE33CC">
        <w:rPr>
          <w:rFonts w:ascii="仿宋" w:eastAsia="仿宋" w:hAnsi="仿宋" w:hint="eastAsia"/>
          <w:sz w:val="32"/>
          <w:szCs w:val="32"/>
        </w:rPr>
        <w:t>工作中遇到过哪些问题？</w:t>
      </w:r>
    </w:p>
    <w:p w:rsidR="00AE33CC" w:rsidRPr="00B5610F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</w:p>
    <w:p w:rsidR="00AE33CC" w:rsidRPr="0008701C" w:rsidRDefault="00AE33C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  <w:u w:val="single"/>
        </w:rPr>
      </w:pPr>
    </w:p>
    <w:p w:rsidR="0008701C" w:rsidRDefault="0008701C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</w:p>
    <w:p w:rsidR="00AE33CC" w:rsidRPr="00AE33CC" w:rsidRDefault="00B5610F" w:rsidP="00FD403C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四、你局</w:t>
      </w:r>
      <w:r w:rsidR="00AE33CC" w:rsidRPr="00AE33CC">
        <w:rPr>
          <w:rFonts w:ascii="仿宋" w:eastAsia="仿宋" w:hAnsi="仿宋" w:hint="eastAsia"/>
          <w:sz w:val="32"/>
          <w:szCs w:val="32"/>
        </w:rPr>
        <w:t>对于国家现行</w:t>
      </w:r>
      <w:r w:rsidR="0008701C">
        <w:rPr>
          <w:rFonts w:ascii="仿宋" w:eastAsia="仿宋" w:hAnsi="仿宋" w:hint="eastAsia"/>
          <w:sz w:val="32"/>
          <w:szCs w:val="32"/>
        </w:rPr>
        <w:t>的</w:t>
      </w:r>
      <w:r w:rsidR="00AE33CC" w:rsidRPr="00AE33CC">
        <w:rPr>
          <w:rFonts w:ascii="仿宋" w:eastAsia="仿宋" w:hAnsi="仿宋" w:hint="eastAsia"/>
          <w:sz w:val="32"/>
          <w:szCs w:val="32"/>
        </w:rPr>
        <w:t>大型体育场馆</w:t>
      </w:r>
      <w:proofErr w:type="gramStart"/>
      <w:r w:rsidR="0008701C">
        <w:rPr>
          <w:rFonts w:ascii="仿宋" w:eastAsia="仿宋" w:hAnsi="仿宋" w:hint="eastAsia"/>
          <w:sz w:val="32"/>
          <w:szCs w:val="32"/>
        </w:rPr>
        <w:t>免费低</w:t>
      </w:r>
      <w:proofErr w:type="gramEnd"/>
      <w:r w:rsidR="0008701C">
        <w:rPr>
          <w:rFonts w:ascii="仿宋" w:eastAsia="仿宋" w:hAnsi="仿宋" w:hint="eastAsia"/>
          <w:sz w:val="32"/>
          <w:szCs w:val="32"/>
        </w:rPr>
        <w:t>收费开放</w:t>
      </w:r>
      <w:r w:rsidR="005A0A29">
        <w:rPr>
          <w:rFonts w:ascii="仿宋" w:eastAsia="仿宋" w:hAnsi="仿宋" w:hint="eastAsia"/>
          <w:sz w:val="32"/>
          <w:szCs w:val="32"/>
        </w:rPr>
        <w:t>工作</w:t>
      </w:r>
      <w:r w:rsidR="00AE33CC" w:rsidRPr="00AE33CC">
        <w:rPr>
          <w:rFonts w:ascii="仿宋" w:eastAsia="仿宋" w:hAnsi="仿宋" w:hint="eastAsia"/>
          <w:sz w:val="32"/>
          <w:szCs w:val="32"/>
        </w:rPr>
        <w:t>有何建议？</w:t>
      </w:r>
    </w:p>
    <w:p w:rsidR="00AE33CC" w:rsidRPr="00370D05" w:rsidRDefault="00AE33CC" w:rsidP="00AE2889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AE33CC" w:rsidRPr="00AE33CC" w:rsidRDefault="00AE33CC" w:rsidP="00AE2889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AE33CC" w:rsidRPr="00AE33CC" w:rsidRDefault="00AE33CC" w:rsidP="00AE2889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CB7F8D" w:rsidRPr="00AE33CC" w:rsidRDefault="00CB7F8D" w:rsidP="00AE2889">
      <w:pPr>
        <w:tabs>
          <w:tab w:val="left" w:pos="567"/>
        </w:tabs>
        <w:rPr>
          <w:sz w:val="32"/>
          <w:szCs w:val="32"/>
        </w:rPr>
      </w:pPr>
    </w:p>
    <w:sectPr w:rsidR="00CB7F8D" w:rsidRPr="00AE33CC" w:rsidSect="002F11BB">
      <w:pgSz w:w="11906" w:h="16838"/>
      <w:pgMar w:top="28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B8" w:rsidRDefault="006241B8" w:rsidP="00CB7F8D">
      <w:r>
        <w:separator/>
      </w:r>
    </w:p>
  </w:endnote>
  <w:endnote w:type="continuationSeparator" w:id="0">
    <w:p w:rsidR="006241B8" w:rsidRDefault="006241B8" w:rsidP="00CB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B8" w:rsidRDefault="006241B8" w:rsidP="00CB7F8D">
      <w:r>
        <w:separator/>
      </w:r>
    </w:p>
  </w:footnote>
  <w:footnote w:type="continuationSeparator" w:id="0">
    <w:p w:rsidR="006241B8" w:rsidRDefault="006241B8" w:rsidP="00CB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16C"/>
    <w:multiLevelType w:val="hybridMultilevel"/>
    <w:tmpl w:val="43F45C5A"/>
    <w:lvl w:ilvl="0" w:tplc="0BBA1E2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0"/>
    <w:rsid w:val="000163C2"/>
    <w:rsid w:val="00071AD8"/>
    <w:rsid w:val="0008701C"/>
    <w:rsid w:val="000A327C"/>
    <w:rsid w:val="000C3F1A"/>
    <w:rsid w:val="000D3148"/>
    <w:rsid w:val="00116B6F"/>
    <w:rsid w:val="001E22C8"/>
    <w:rsid w:val="00243B76"/>
    <w:rsid w:val="002821AF"/>
    <w:rsid w:val="002F11BB"/>
    <w:rsid w:val="003142EE"/>
    <w:rsid w:val="0035205F"/>
    <w:rsid w:val="00370D05"/>
    <w:rsid w:val="00380FFB"/>
    <w:rsid w:val="00393AA2"/>
    <w:rsid w:val="003941CD"/>
    <w:rsid w:val="003A1065"/>
    <w:rsid w:val="00412BA5"/>
    <w:rsid w:val="00436B40"/>
    <w:rsid w:val="004835DB"/>
    <w:rsid w:val="00490629"/>
    <w:rsid w:val="004D675E"/>
    <w:rsid w:val="004E11BA"/>
    <w:rsid w:val="005751BE"/>
    <w:rsid w:val="00586659"/>
    <w:rsid w:val="005A0A29"/>
    <w:rsid w:val="005A1091"/>
    <w:rsid w:val="006241B8"/>
    <w:rsid w:val="00653C80"/>
    <w:rsid w:val="006A6325"/>
    <w:rsid w:val="0075392A"/>
    <w:rsid w:val="007B6BE8"/>
    <w:rsid w:val="007C7341"/>
    <w:rsid w:val="007E29B3"/>
    <w:rsid w:val="008512AA"/>
    <w:rsid w:val="0088593E"/>
    <w:rsid w:val="00895531"/>
    <w:rsid w:val="008C072D"/>
    <w:rsid w:val="008C0939"/>
    <w:rsid w:val="00976F3B"/>
    <w:rsid w:val="009A1427"/>
    <w:rsid w:val="00A138B0"/>
    <w:rsid w:val="00A351BD"/>
    <w:rsid w:val="00A43C8C"/>
    <w:rsid w:val="00A9580E"/>
    <w:rsid w:val="00AD3923"/>
    <w:rsid w:val="00AE2889"/>
    <w:rsid w:val="00AE33CC"/>
    <w:rsid w:val="00B207C3"/>
    <w:rsid w:val="00B5610F"/>
    <w:rsid w:val="00B8086F"/>
    <w:rsid w:val="00B90175"/>
    <w:rsid w:val="00B917C2"/>
    <w:rsid w:val="00BF6E40"/>
    <w:rsid w:val="00C1271A"/>
    <w:rsid w:val="00C20710"/>
    <w:rsid w:val="00C330F5"/>
    <w:rsid w:val="00C8301E"/>
    <w:rsid w:val="00C83946"/>
    <w:rsid w:val="00CB23D6"/>
    <w:rsid w:val="00CB7F8D"/>
    <w:rsid w:val="00CD7EB6"/>
    <w:rsid w:val="00CE5681"/>
    <w:rsid w:val="00D32574"/>
    <w:rsid w:val="00D60F09"/>
    <w:rsid w:val="00D704C4"/>
    <w:rsid w:val="00DD3D9C"/>
    <w:rsid w:val="00DE2F49"/>
    <w:rsid w:val="00DE4FC0"/>
    <w:rsid w:val="00E44490"/>
    <w:rsid w:val="00EA1B8B"/>
    <w:rsid w:val="00F00F98"/>
    <w:rsid w:val="00F218DF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F8D"/>
    <w:rPr>
      <w:sz w:val="18"/>
      <w:szCs w:val="18"/>
    </w:rPr>
  </w:style>
  <w:style w:type="paragraph" w:styleId="a5">
    <w:name w:val="List Paragraph"/>
    <w:basedOn w:val="a"/>
    <w:uiPriority w:val="34"/>
    <w:qFormat/>
    <w:rsid w:val="00CB7F8D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AE3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127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2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F8D"/>
    <w:rPr>
      <w:sz w:val="18"/>
      <w:szCs w:val="18"/>
    </w:rPr>
  </w:style>
  <w:style w:type="paragraph" w:styleId="a5">
    <w:name w:val="List Paragraph"/>
    <w:basedOn w:val="a"/>
    <w:uiPriority w:val="34"/>
    <w:qFormat/>
    <w:rsid w:val="00CB7F8D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AE3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127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DD06-8978-40D8-AA30-4B784CF6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cp:lastPrinted>2017-11-17T07:00:00Z</cp:lastPrinted>
  <dcterms:created xsi:type="dcterms:W3CDTF">2017-11-29T06:46:00Z</dcterms:created>
  <dcterms:modified xsi:type="dcterms:W3CDTF">2017-11-29T06:46:00Z</dcterms:modified>
</cp:coreProperties>
</file>