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附件</w:t>
      </w:r>
      <w:r w:rsidRPr="007A56EC">
        <w:rPr>
          <w:rFonts w:ascii="仿宋_GB2312" w:eastAsia="仿宋_GB2312" w:hAnsi="Arial Unicode MS" w:hint="eastAsia"/>
          <w:sz w:val="32"/>
          <w:szCs w:val="32"/>
        </w:rPr>
        <w:t xml:space="preserve">1        </w:t>
      </w:r>
    </w:p>
    <w:p w:rsidR="000A7041" w:rsidRPr="007A56EC" w:rsidRDefault="000A7041" w:rsidP="000A7041">
      <w:pPr>
        <w:pStyle w:val="A4"/>
        <w:jc w:val="center"/>
        <w:rPr>
          <w:rFonts w:ascii="仿宋_GB2312" w:eastAsia="仿宋_GB2312"/>
          <w:b/>
          <w:bCs/>
          <w:sz w:val="36"/>
          <w:szCs w:val="36"/>
          <w:lang w:val="zh-TW" w:eastAsia="zh-TW"/>
        </w:rPr>
      </w:pPr>
      <w:r w:rsidRPr="007A56E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中国航海模型运动协会</w:t>
      </w:r>
    </w:p>
    <w:p w:rsidR="000A7041" w:rsidRPr="007A56EC" w:rsidRDefault="000A7041" w:rsidP="000A7041">
      <w:pPr>
        <w:pStyle w:val="A4"/>
        <w:jc w:val="center"/>
        <w:rPr>
          <w:rFonts w:ascii="仿宋_GB2312" w:eastAsia="仿宋_GB2312"/>
          <w:b/>
          <w:bCs/>
          <w:sz w:val="36"/>
          <w:szCs w:val="36"/>
          <w:lang w:val="zh-TW" w:eastAsia="zh-TW"/>
        </w:rPr>
      </w:pPr>
      <w:r w:rsidRPr="007A56E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第六届全国委员会常务委员会候选人名单</w:t>
      </w:r>
    </w:p>
    <w:p w:rsidR="000A7041" w:rsidRPr="007A56EC" w:rsidRDefault="000A7041" w:rsidP="000A7041">
      <w:pPr>
        <w:pStyle w:val="A4"/>
        <w:jc w:val="center"/>
        <w:rPr>
          <w:rFonts w:ascii="仿宋_GB2312" w:eastAsia="仿宋_GB2312" w:hAnsi="Arial Unicode MS"/>
          <w:sz w:val="32"/>
          <w:szCs w:val="32"/>
        </w:rPr>
      </w:pPr>
    </w:p>
    <w:p w:rsidR="000A7041" w:rsidRPr="007A56EC" w:rsidRDefault="000A7041" w:rsidP="000A7041">
      <w:pPr>
        <w:pStyle w:val="A4"/>
        <w:ind w:firstLine="32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主    席：任洪国（体育总局航管中心党委书记）</w:t>
      </w:r>
    </w:p>
    <w:p w:rsidR="000A7041" w:rsidRPr="007A56EC" w:rsidRDefault="000A7041" w:rsidP="000A7041">
      <w:pPr>
        <w:pStyle w:val="A4"/>
        <w:ind w:firstLine="32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副 主 席：丁  鹏（体育总局航管中心副主任）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刘  晓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（体育总局航管中心副主任）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kern w:val="0"/>
          <w:sz w:val="32"/>
          <w:szCs w:val="32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蔡  艳</w:t>
      </w:r>
      <w:r w:rsidRPr="007A56EC">
        <w:rPr>
          <w:rFonts w:ascii="仿宋_GB2312" w:eastAsia="仿宋_GB2312" w:hAnsi="Arial Unicode MS" w:hint="eastAsia"/>
          <w:sz w:val="32"/>
          <w:szCs w:val="32"/>
        </w:rPr>
        <w:t xml:space="preserve"> 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（</w:t>
      </w: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中国关心下一代工作委员会办公室副主任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kern w:val="0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刘会强（中国科协青少年科技中心副主任）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kern w:val="0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陈良成（厦门三圈电池有限公司总经理）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冯  锐（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杭州中天模型有限公司董事长</w:t>
      </w: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）</w:t>
      </w:r>
    </w:p>
    <w:p w:rsidR="000A7041" w:rsidRPr="007A56EC" w:rsidRDefault="000A7041" w:rsidP="000A7041">
      <w:pPr>
        <w:pStyle w:val="A4"/>
        <w:ind w:firstLine="32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秘 书 长：</w:t>
      </w: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董屹立（体育总局航管中心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模型运动部主任</w:t>
      </w: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）</w:t>
      </w:r>
    </w:p>
    <w:p w:rsidR="000A7041" w:rsidRPr="007A56EC" w:rsidRDefault="000A7041" w:rsidP="000A7041">
      <w:pPr>
        <w:pStyle w:val="A4"/>
        <w:ind w:firstLine="320"/>
        <w:jc w:val="left"/>
        <w:rPr>
          <w:rFonts w:ascii="仿宋_GB2312" w:eastAsia="仿宋_GB2312" w:hAnsi="Arial Unicode MS"/>
          <w:kern w:val="0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司    库：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杨再军（体育总局</w:t>
      </w: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航管中心行政事务管理部主任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）</w:t>
      </w:r>
    </w:p>
    <w:p w:rsidR="000A7041" w:rsidRPr="007A56EC" w:rsidRDefault="000A7041" w:rsidP="000A7041">
      <w:pPr>
        <w:pStyle w:val="A4"/>
        <w:ind w:firstLine="32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副秘书长：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赵景强（上海市军体俱乐部副主任）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kern w:val="0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邓全远（广东省模型运动协会秘书长）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kern w:val="0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姜招银（湖北省模型运动协会秘书长）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kern w:val="0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林榧榧（杭州迪迪实业有限公司董事长）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kern w:val="0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曾国升（福建省模型运动协会副理事长）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kern w:val="0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郭  昆（北京市海淀区青少年活动中心科技部主任）</w:t>
      </w:r>
    </w:p>
    <w:p w:rsidR="000A7041" w:rsidRPr="007A56EC" w:rsidRDefault="000A7041" w:rsidP="000A7041">
      <w:pPr>
        <w:pStyle w:val="A4"/>
        <w:ind w:firstLine="192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 xml:space="preserve">庞  </w:t>
      </w:r>
      <w:r w:rsidRPr="007A56EC"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  <w:t>玥</w:t>
      </w:r>
      <w:r w:rsidRPr="007A56EC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（广州大学建筑与城市规划学院建筑学系副教授）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/>
        </w:rPr>
      </w:pPr>
      <w:r w:rsidRPr="007A56EC">
        <w:rPr>
          <w:rFonts w:ascii="仿宋_GB2312" w:eastAsia="仿宋_GB2312" w:hAnsi="Arial Unicode MS" w:hint="eastAsia"/>
          <w:sz w:val="32"/>
          <w:szCs w:val="32"/>
        </w:rPr>
        <w:br w:type="page"/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lastRenderedPageBreak/>
        <w:t>附件</w:t>
      </w:r>
      <w:r w:rsidRPr="007A56EC">
        <w:rPr>
          <w:rFonts w:ascii="仿宋_GB2312" w:eastAsia="仿宋_GB2312" w:hAnsi="Arial Unicode MS" w:hint="eastAsia"/>
          <w:sz w:val="32"/>
          <w:szCs w:val="32"/>
        </w:rPr>
        <w:t>2</w:t>
      </w:r>
    </w:p>
    <w:p w:rsidR="000A7041" w:rsidRPr="007A56EC" w:rsidRDefault="000A7041" w:rsidP="000A7041">
      <w:pPr>
        <w:pStyle w:val="A4"/>
        <w:jc w:val="center"/>
        <w:rPr>
          <w:rFonts w:ascii="仿宋_GB2312" w:eastAsia="仿宋_GB2312"/>
          <w:b/>
          <w:bCs/>
          <w:sz w:val="36"/>
          <w:szCs w:val="36"/>
          <w:lang w:val="zh-TW" w:eastAsia="zh-TW"/>
        </w:rPr>
      </w:pPr>
      <w:r w:rsidRPr="007A56E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中国航海模型运动协会</w:t>
      </w:r>
    </w:p>
    <w:p w:rsidR="000A7041" w:rsidRPr="007A56EC" w:rsidRDefault="000A7041" w:rsidP="000A7041">
      <w:pPr>
        <w:pStyle w:val="A4"/>
        <w:jc w:val="center"/>
        <w:rPr>
          <w:rFonts w:ascii="仿宋_GB2312" w:eastAsia="仿宋_GB2312"/>
          <w:b/>
          <w:bCs/>
          <w:sz w:val="36"/>
          <w:szCs w:val="36"/>
          <w:lang w:val="zh-TW" w:eastAsia="zh-TW"/>
        </w:rPr>
      </w:pPr>
      <w:r w:rsidRPr="007A56E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第六届全国委员会候选人名单</w:t>
      </w:r>
    </w:p>
    <w:p w:rsidR="000A7041" w:rsidRPr="007A56EC" w:rsidRDefault="000A7041" w:rsidP="000A7041">
      <w:pPr>
        <w:pStyle w:val="A4"/>
        <w:rPr>
          <w:rFonts w:ascii="仿宋_GB2312" w:eastAsia="仿宋_GB2312"/>
          <w:b/>
          <w:bCs/>
          <w:sz w:val="36"/>
          <w:szCs w:val="36"/>
        </w:rPr>
      </w:pP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陈  忻（北京）、刘  伟（天津）、安  洋（河北）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孙正坤（内蒙古）、于  航（辽宁）、王常凤（辽宁）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陈洪升（吉林）、刘文田（黑龙江）、宣东波（上海）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张  越（江苏）、葛  萌（浙江）、毛昭平（浙江）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陈希军（安徽）、卢  庆（江西）、王承云（山东）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王云飞（河南）、郭常有（河南）、王  平（湖北）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陈碧轩（湖南）、邓全远（广东）、沈建国（广西）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王技铭（重庆）、肖  松（四川）、代国庆（贵州）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刘红坤（贵州）、赵  波（云南）、刘  钢（陕西）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胡智翔（甘肃）、隋亚林（宁夏）、杨  钧（新疆）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戈洪奎（青岛）、林  沁（厦门）、张彩霞（航管中心）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刘振华（航管中心）、吕红梅（航管中心）、杏浩林（航管中心）张迪炜（航管中心）</w:t>
      </w: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</w:rPr>
      </w:pP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</w:rPr>
      </w:pP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</w:rPr>
      </w:pP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</w:rPr>
      </w:pP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</w:rPr>
      </w:pPr>
    </w:p>
    <w:p w:rsidR="000A7041" w:rsidRPr="007A56EC" w:rsidRDefault="000A7041" w:rsidP="000A7041">
      <w:pPr>
        <w:pStyle w:val="A4"/>
        <w:rPr>
          <w:rFonts w:ascii="仿宋_GB2312" w:eastAsia="仿宋_GB2312" w:hAnsi="Arial Unicode MS"/>
          <w:sz w:val="32"/>
          <w:szCs w:val="32"/>
        </w:rPr>
      </w:pPr>
    </w:p>
    <w:p w:rsidR="000A7041" w:rsidRPr="007A56EC" w:rsidRDefault="000A7041" w:rsidP="000A7041">
      <w:pPr>
        <w:pStyle w:val="A4"/>
        <w:jc w:val="left"/>
        <w:rPr>
          <w:rFonts w:ascii="仿宋_GB2312" w:eastAsia="仿宋_GB2312"/>
        </w:rPr>
      </w:pPr>
      <w:r w:rsidRPr="007A56EC">
        <w:rPr>
          <w:rFonts w:ascii="仿宋_GB2312" w:eastAsia="仿宋_GB2312" w:hAnsi="Arial Unicode MS" w:hint="eastAsia"/>
          <w:sz w:val="32"/>
          <w:szCs w:val="32"/>
        </w:rPr>
        <w:br w:type="page"/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lastRenderedPageBreak/>
        <w:t>附件</w:t>
      </w:r>
      <w:r w:rsidRPr="007A56EC">
        <w:rPr>
          <w:rFonts w:ascii="仿宋_GB2312" w:eastAsia="仿宋_GB2312" w:hAnsi="Arial Unicode MS" w:hint="eastAsia"/>
          <w:sz w:val="32"/>
          <w:szCs w:val="32"/>
        </w:rPr>
        <w:t>3</w:t>
      </w: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 w:eastAsia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中国航海模型运动协会第六届</w:t>
      </w:r>
    </w:p>
    <w:p w:rsidR="000A7041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裁判委员会候选人名单</w:t>
      </w: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/>
        </w:rPr>
      </w:pP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主  任：张  宏（</w:t>
      </w:r>
      <w:r w:rsidRPr="007A56EC">
        <w:rPr>
          <w:rFonts w:ascii="仿宋_GB2312" w:eastAsia="仿宋_GB2312" w:hint="eastAsia"/>
          <w:color w:val="33312E"/>
          <w:sz w:val="32"/>
          <w:szCs w:val="32"/>
          <w:u w:color="33312E"/>
          <w:shd w:val="clear" w:color="auto" w:fill="FFFFFF"/>
          <w:lang w:val="zh-TW" w:eastAsia="zh-TW"/>
        </w:rPr>
        <w:t>成都市航空模型运动协会副主席）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副主任：邓全远（</w:t>
      </w: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广东省航海模型协会秘书长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陈  冬（</w:t>
      </w: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青岛市科技馆科普活动部主任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委  员：郭常有（河南省学生体育总会科技体育协会副秘书长）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邹  斌（上海市航海模型协会副秘书长）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葛  萌（浙江省模型无线电运动协会常务副秘书长）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宣东波（上海市航海模型协会副秘书长）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姚  俊（湖北省模型运动协会副理事长）</w:t>
      </w:r>
    </w:p>
    <w:p w:rsidR="000A7041" w:rsidRPr="007A56EC" w:rsidRDefault="000A7041" w:rsidP="000A7041">
      <w:pPr>
        <w:pStyle w:val="ql-align-left"/>
        <w:spacing w:before="0" w:after="0"/>
        <w:ind w:firstLine="1280"/>
        <w:rPr>
          <w:rFonts w:ascii="仿宋_GB2312" w:eastAsia="仿宋_GB2312" w:hAnsi="Arial Unicode MS" w:cs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郭  翔（江西省南昌市第二体育学校助理教练）</w:t>
      </w:r>
    </w:p>
    <w:p w:rsidR="000A7041" w:rsidRPr="007A56EC" w:rsidRDefault="000A7041" w:rsidP="000A7041">
      <w:pPr>
        <w:pStyle w:val="ql-align-left"/>
        <w:spacing w:before="0" w:after="0"/>
        <w:ind w:firstLine="1280"/>
        <w:rPr>
          <w:rFonts w:ascii="仿宋_GB2312" w:eastAsia="仿宋_GB2312" w:hAnsi="Arial Unicode MS" w:cs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伍悦彪（广东省海模队教练）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 w:eastAsia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中国航海模型运动协会第六届</w:t>
      </w:r>
    </w:p>
    <w:p w:rsidR="000A7041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教练委员会候选人名单</w:t>
      </w: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/>
        </w:rPr>
      </w:pP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主  任：赵景强（上海市军体俱乐部副主任）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副主任：肖</w:t>
      </w:r>
      <w:r>
        <w:rPr>
          <w:rFonts w:ascii="仿宋_GB2312" w:eastAsia="仿宋_GB2312" w:hint="eastAsia"/>
          <w:sz w:val="32"/>
          <w:szCs w:val="32"/>
          <w:lang w:val="zh-TW"/>
        </w:rPr>
        <w:t xml:space="preserve"> </w:t>
      </w:r>
      <w:r>
        <w:rPr>
          <w:rFonts w:ascii="仿宋_GB2312" w:eastAsia="仿宋_GB2312" w:hint="eastAsia"/>
          <w:sz w:val="32"/>
          <w:szCs w:val="32"/>
          <w:lang w:val="zh-TW" w:eastAsia="zh-TW"/>
        </w:rPr>
        <w:t xml:space="preserve"> 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松（四川省航空航海车辆模型运动协会副秘书长）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万胜华（江西省南昌市第二体育学校副校长）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委  员：赵  波（云南省模型运动协会副秘书长）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苏国赐（广东省海模队教练员）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lastRenderedPageBreak/>
        <w:t>潘  磊（浙江省智力运动管理中心模型队教练）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王云飞（河南省航海模型运动协会秘书长）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林  沁（厦门市模型运动协会秘书长）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于  磊（湖南省海陆空模型运动协会）</w:t>
      </w:r>
    </w:p>
    <w:p w:rsidR="000A7041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 w:eastAsia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中国航海模型运动协会第六届</w:t>
      </w:r>
    </w:p>
    <w:p w:rsidR="000A7041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普及与发展委员会候选人名单</w:t>
      </w: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/>
        </w:rPr>
      </w:pP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主  任：刘振华（体育总局航管中心模型部项目主管）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副主任：邹  斌（兼）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顾  晟（广州市青少年科技体育协会科技体育专业委员会主任）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委  员：姜招银（</w:t>
      </w: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湖北省模型运动协会秘书长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）</w:t>
      </w:r>
    </w:p>
    <w:p w:rsidR="000A7041" w:rsidRPr="007A56EC" w:rsidRDefault="000A7041" w:rsidP="000A7041">
      <w:pPr>
        <w:pStyle w:val="A4"/>
        <w:widowControl/>
        <w:ind w:firstLine="1280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郭  昆（</w:t>
      </w: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北京市海淀区青少年活动中心科技部主任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 xml:space="preserve">）    </w:t>
      </w:r>
    </w:p>
    <w:p w:rsidR="000A7041" w:rsidRPr="007A56EC" w:rsidRDefault="000A7041" w:rsidP="000A7041">
      <w:pPr>
        <w:pStyle w:val="ql-align-left"/>
        <w:spacing w:before="0" w:after="0"/>
        <w:ind w:firstLine="1280"/>
        <w:rPr>
          <w:rFonts w:ascii="仿宋_GB2312" w:eastAsia="仿宋_GB2312" w:hAnsi="Arial Unicode MS" w:cs="Arial Unicode MS"/>
          <w:color w:val="33312E"/>
          <w:sz w:val="32"/>
          <w:szCs w:val="32"/>
          <w:u w:color="33312E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杨  钧</w:t>
      </w:r>
      <w:r w:rsidRPr="007A56EC">
        <w:rPr>
          <w:rFonts w:ascii="仿宋_GB2312" w:eastAsia="仿宋_GB2312" w:hint="eastAsia"/>
          <w:color w:val="33312E"/>
          <w:sz w:val="32"/>
          <w:szCs w:val="32"/>
          <w:u w:color="33312E"/>
          <w:lang w:val="zh-TW" w:eastAsia="zh-TW"/>
        </w:rPr>
        <w:t>（新疆维吾尔自治区陆海空模型协会秘书长）</w:t>
      </w:r>
    </w:p>
    <w:p w:rsidR="000A7041" w:rsidRPr="007A56EC" w:rsidRDefault="000A7041" w:rsidP="000A7041">
      <w:pPr>
        <w:pStyle w:val="ql-align-left"/>
        <w:spacing w:before="0" w:after="0"/>
        <w:ind w:firstLine="1280"/>
        <w:rPr>
          <w:rFonts w:ascii="仿宋_GB2312" w:eastAsia="仿宋_GB2312" w:hAnsi="Arial Unicode MS" w:cs="Arial Unicode MS"/>
          <w:color w:val="33312E"/>
          <w:sz w:val="32"/>
          <w:szCs w:val="32"/>
          <w:u w:color="33312E"/>
          <w:lang w:val="zh-TW" w:eastAsia="zh-TW"/>
        </w:rPr>
      </w:pPr>
      <w:r w:rsidRPr="007A56EC">
        <w:rPr>
          <w:rFonts w:ascii="仿宋_GB2312" w:eastAsia="仿宋_GB2312" w:hint="eastAsia"/>
          <w:color w:val="33312E"/>
          <w:sz w:val="32"/>
          <w:szCs w:val="32"/>
          <w:u w:color="33312E"/>
          <w:lang w:val="zh-TW" w:eastAsia="zh-TW"/>
        </w:rPr>
        <w:t>李毅明（佛山市青少年宫科技部部长）</w:t>
      </w:r>
    </w:p>
    <w:p w:rsidR="000A7041" w:rsidRPr="007A56EC" w:rsidRDefault="000A7041" w:rsidP="000A7041">
      <w:pPr>
        <w:pStyle w:val="ql-align-left"/>
        <w:spacing w:before="0" w:after="0"/>
        <w:ind w:firstLine="1280"/>
        <w:rPr>
          <w:rFonts w:ascii="仿宋_GB2312" w:eastAsia="仿宋_GB2312" w:hAnsi="Arial Unicode MS" w:cs="Arial Unicode MS"/>
          <w:color w:val="33312E"/>
          <w:sz w:val="32"/>
          <w:szCs w:val="32"/>
          <w:u w:color="33312E"/>
          <w:lang w:val="zh-TW" w:eastAsia="zh-TW"/>
        </w:rPr>
      </w:pPr>
      <w:r w:rsidRPr="007A56EC">
        <w:rPr>
          <w:rFonts w:ascii="仿宋_GB2312" w:eastAsia="仿宋_GB2312" w:hint="eastAsia"/>
          <w:color w:val="33312E"/>
          <w:sz w:val="32"/>
          <w:szCs w:val="32"/>
          <w:u w:color="33312E"/>
          <w:lang w:val="zh-TW" w:eastAsia="zh-TW"/>
        </w:rPr>
        <w:t>杨永江（北京市朝阳区青少年活动中心科技教育中心特色项目发展部部长）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黄兆声（广州市越秀区少年宫科技部教师）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时  磊（杭州中天模型有限公司科教事业部经理）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 w:eastAsia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中国航海模型运动协会第六届</w:t>
      </w:r>
    </w:p>
    <w:p w:rsidR="000A7041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lastRenderedPageBreak/>
        <w:t>宣传委员会候选人名单</w:t>
      </w: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/>
        </w:rPr>
      </w:pP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主  任：赵  蓓（体育总局航管中心经营开发部主任）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副主任：曾国升（</w:t>
      </w:r>
      <w:r w:rsidRPr="007A56EC">
        <w:rPr>
          <w:rFonts w:ascii="仿宋_GB2312" w:eastAsia="仿宋_GB2312" w:hint="eastAsia"/>
          <w:kern w:val="0"/>
          <w:sz w:val="32"/>
          <w:szCs w:val="32"/>
          <w:lang w:val="zh-TW" w:eastAsia="zh-TW"/>
        </w:rPr>
        <w:t>福建省模型运动协会副理事长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郭  臻（体育总局航管中心经营开发部宣传和网站项目主管）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委  员：李  丽（新华社体育部发稿中心副主任）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宋  丹（中央电视台体育频道记者）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吴  迪（《模型世界》主编）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裴  超（北京华奥星空科技发展有限公司主编）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陈  良（浙江省智力运动管理中心模型队教练）</w:t>
      </w:r>
    </w:p>
    <w:p w:rsidR="000A7041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 w:eastAsia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中国航海模型运动协会第六届</w:t>
      </w:r>
    </w:p>
    <w:p w:rsidR="000A7041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市场开发委员会候选人名单</w:t>
      </w: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/>
        </w:rPr>
      </w:pP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主  任：雷  寅（体育总局航管中心开发项目主管）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副主任：涂永民（武汉建工学院教授）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林榧榧（杭州迪迪实业有限公司董事长）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委  员：杏浩林（体育总局航管中心模型部项目主管）</w:t>
      </w:r>
    </w:p>
    <w:p w:rsidR="000A7041" w:rsidRPr="007A56EC" w:rsidRDefault="000A7041" w:rsidP="000A7041">
      <w:pPr>
        <w:pStyle w:val="ql-align-left"/>
        <w:spacing w:before="0" w:after="0"/>
        <w:ind w:firstLine="1280"/>
        <w:rPr>
          <w:rFonts w:ascii="仿宋_GB2312" w:eastAsia="仿宋_GB2312" w:hAnsi="Arial Unicode MS" w:cs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高天宇（北京中奥之光科技发展有限公司经理）</w:t>
      </w:r>
    </w:p>
    <w:p w:rsidR="000A7041" w:rsidRPr="007A56EC" w:rsidRDefault="000A7041" w:rsidP="000A7041">
      <w:pPr>
        <w:pStyle w:val="ql-align-left"/>
        <w:spacing w:before="0" w:after="0"/>
        <w:ind w:firstLine="1280"/>
        <w:rPr>
          <w:rFonts w:ascii="仿宋_GB2312" w:eastAsia="仿宋_GB2312" w:hAnsi="Arial Unicode MS" w:cs="Arial Unicode MS"/>
          <w:sz w:val="32"/>
          <w:szCs w:val="32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 xml:space="preserve">曹 </w:t>
      </w:r>
      <w:r w:rsidRPr="007A56EC">
        <w:rPr>
          <w:rFonts w:ascii="仿宋_GB2312" w:eastAsia="仿宋_GB2312" w:hAnsi="Arial Unicode MS" w:hint="eastAsia"/>
          <w:sz w:val="32"/>
          <w:szCs w:val="32"/>
        </w:rPr>
        <w:t xml:space="preserve"> 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骥（杭州中天模型有限公司董事长助理）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lastRenderedPageBreak/>
        <w:t>陈  志（上海市航海模型协会副会长）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 w:eastAsia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中国航海模型运动协会第六届</w:t>
      </w: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 w:eastAsia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竞赛委员会候选人名单</w:t>
      </w:r>
    </w:p>
    <w:p w:rsidR="000A7041" w:rsidRPr="007A56EC" w:rsidRDefault="000A7041" w:rsidP="000A7041">
      <w:pPr>
        <w:pStyle w:val="A4"/>
        <w:jc w:val="center"/>
        <w:rPr>
          <w:rFonts w:ascii="仿宋_GB2312" w:eastAsia="仿宋_GB2312" w:hAnsi="宋体" w:cs="宋体"/>
          <w:sz w:val="36"/>
          <w:szCs w:val="36"/>
          <w:lang w:val="zh-TW"/>
        </w:rPr>
      </w:pP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主  任：吕红梅（体育总局航管中心模型部项目主管）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副主任：赵景强（兼）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邓全远（兼）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委  员：刘  伟（天津市模型运动协会秘书长）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龚群星（杭州正禾贸易有限公司经理）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王  萌（山东省航海运动协会理事）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朱  涛（日照文化旅游集团有限公司赛事部主管）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孙鹤峰（上海市军事体育俱乐部团支部书记）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  <w:lang w:val="zh-TW" w:eastAsia="zh-TW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周智勇（原广州船艇训练中心见习教练、运动员）</w:t>
      </w:r>
    </w:p>
    <w:p w:rsidR="000A7041" w:rsidRPr="007A56EC" w:rsidRDefault="000A7041" w:rsidP="000A7041">
      <w:pPr>
        <w:pStyle w:val="A4"/>
        <w:ind w:firstLine="1280"/>
        <w:jc w:val="left"/>
        <w:rPr>
          <w:rFonts w:ascii="仿宋_GB2312" w:eastAsia="仿宋_GB2312" w:hAnsi="Arial Unicode MS"/>
          <w:sz w:val="32"/>
          <w:szCs w:val="32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袁  征（</w:t>
      </w:r>
      <w:r w:rsidRPr="007A56EC">
        <w:rPr>
          <w:rFonts w:ascii="仿宋_GB2312" w:eastAsia="仿宋_GB2312" w:hint="eastAsia"/>
          <w:color w:val="FF0000"/>
          <w:sz w:val="32"/>
          <w:szCs w:val="32"/>
          <w:u w:color="FF0000"/>
          <w:lang w:val="zh-TW" w:eastAsia="zh-TW"/>
        </w:rPr>
        <w:t>浙江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中天飞盟网络科技有限公司</w:t>
      </w:r>
      <w:r w:rsidRPr="007A56EC">
        <w:rPr>
          <w:rFonts w:ascii="仿宋_GB2312" w:eastAsia="仿宋_GB2312" w:hAnsi="Arial Unicode MS" w:hint="eastAsia"/>
          <w:sz w:val="32"/>
          <w:szCs w:val="32"/>
        </w:rPr>
        <w:t>CTO</w:t>
      </w: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t>）</w:t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</w:p>
    <w:p w:rsidR="000A7041" w:rsidRPr="007A56EC" w:rsidRDefault="000A7041" w:rsidP="000A7041">
      <w:pPr>
        <w:pStyle w:val="A4"/>
        <w:jc w:val="left"/>
        <w:rPr>
          <w:rFonts w:ascii="仿宋_GB2312" w:eastAsia="仿宋_GB2312"/>
        </w:rPr>
      </w:pPr>
      <w:r w:rsidRPr="007A56EC">
        <w:rPr>
          <w:rFonts w:ascii="仿宋_GB2312" w:eastAsia="仿宋_GB2312" w:hAnsi="Arial Unicode MS" w:hint="eastAsia"/>
          <w:sz w:val="32"/>
          <w:szCs w:val="32"/>
        </w:rPr>
        <w:br w:type="page"/>
      </w:r>
    </w:p>
    <w:p w:rsidR="000A7041" w:rsidRPr="007A56EC" w:rsidRDefault="000A7041" w:rsidP="000A7041">
      <w:pPr>
        <w:pStyle w:val="A4"/>
        <w:jc w:val="left"/>
        <w:rPr>
          <w:rFonts w:ascii="仿宋_GB2312" w:eastAsia="仿宋_GB2312" w:hAnsi="Arial Unicode MS"/>
          <w:sz w:val="32"/>
          <w:szCs w:val="32"/>
        </w:rPr>
      </w:pPr>
      <w:r w:rsidRPr="007A56EC">
        <w:rPr>
          <w:rFonts w:ascii="仿宋_GB2312" w:eastAsia="仿宋_GB2312" w:hint="eastAsia"/>
          <w:sz w:val="32"/>
          <w:szCs w:val="32"/>
          <w:lang w:val="zh-TW" w:eastAsia="zh-TW"/>
        </w:rPr>
        <w:lastRenderedPageBreak/>
        <w:t>附件</w:t>
      </w:r>
      <w:r w:rsidRPr="007A56EC">
        <w:rPr>
          <w:rFonts w:ascii="仿宋_GB2312" w:eastAsia="仿宋_GB2312" w:hAnsi="Arial Unicode MS" w:hint="eastAsia"/>
          <w:sz w:val="32"/>
          <w:szCs w:val="32"/>
        </w:rPr>
        <w:t>4</w:t>
      </w:r>
    </w:p>
    <w:p w:rsidR="000A7041" w:rsidRPr="00275E6C" w:rsidRDefault="000A7041" w:rsidP="000A7041">
      <w:pPr>
        <w:pStyle w:val="A4"/>
        <w:jc w:val="center"/>
        <w:rPr>
          <w:rFonts w:ascii="仿宋_GB2312" w:eastAsia="仿宋_GB2312" w:hAnsi="宋体" w:cs="宋体"/>
          <w:b/>
          <w:bCs/>
          <w:sz w:val="36"/>
          <w:szCs w:val="36"/>
          <w:lang w:val="zh-TW" w:eastAsia="zh-TW"/>
        </w:rPr>
      </w:pPr>
      <w:r w:rsidRPr="00275E6C">
        <w:rPr>
          <w:rFonts w:ascii="仿宋_GB2312" w:eastAsia="仿宋_GB2312" w:hAnsi="宋体" w:cs="宋体" w:hint="eastAsia"/>
          <w:b/>
          <w:bCs/>
          <w:sz w:val="36"/>
          <w:szCs w:val="36"/>
          <w:lang w:val="zh-TW" w:eastAsia="zh-TW"/>
        </w:rPr>
        <w:t>中国航海模型运动协会获奖名单</w:t>
      </w:r>
    </w:p>
    <w:p w:rsidR="000A7041" w:rsidRPr="007A56EC" w:rsidRDefault="000A7041" w:rsidP="000A7041">
      <w:pPr>
        <w:pStyle w:val="A4"/>
        <w:jc w:val="center"/>
        <w:rPr>
          <w:rFonts w:ascii="仿宋_GB2312" w:eastAsia="仿宋_GB2312" w:hAnsi="黑体" w:cs="黑体"/>
          <w:sz w:val="36"/>
          <w:szCs w:val="36"/>
          <w:lang w:val="zh-TW"/>
        </w:rPr>
      </w:pPr>
    </w:p>
    <w:p w:rsidR="000A7041" w:rsidRPr="007A56EC" w:rsidRDefault="000A7041" w:rsidP="000A7041">
      <w:pPr>
        <w:pStyle w:val="A4"/>
        <w:rPr>
          <w:rFonts w:ascii="仿宋_GB2312" w:eastAsia="仿宋_GB2312" w:hAnsi="黑体" w:cs="黑体"/>
          <w:sz w:val="32"/>
          <w:szCs w:val="32"/>
          <w:lang w:val="zh-TW" w:eastAsia="zh-TW"/>
        </w:rPr>
      </w:pPr>
      <w:r w:rsidRPr="007A56EC">
        <w:rPr>
          <w:rFonts w:ascii="仿宋_GB2312" w:eastAsia="仿宋_GB2312" w:hAnsi="黑体" w:cs="黑体" w:hint="eastAsia"/>
          <w:sz w:val="32"/>
          <w:szCs w:val="32"/>
          <w:lang w:val="zh-TW" w:eastAsia="zh-TW"/>
        </w:rPr>
        <w:t>一、航海模型运动最高荣誉奖：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丁  鹏（航管中心）、刘振华（航管中心）、张恩祥（天津）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庄志清（浙江）、王  勇（河南）、廉  岳（湖南）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左乃培（广东）</w:t>
      </w:r>
    </w:p>
    <w:p w:rsidR="000A7041" w:rsidRPr="007A56EC" w:rsidRDefault="000A7041" w:rsidP="000A7041">
      <w:pPr>
        <w:pStyle w:val="A4"/>
        <w:rPr>
          <w:rFonts w:ascii="仿宋_GB2312" w:eastAsia="仿宋_GB2312" w:hAnsi="黑体" w:cs="黑体"/>
          <w:sz w:val="32"/>
          <w:szCs w:val="32"/>
          <w:lang w:val="zh-TW" w:eastAsia="zh-TW"/>
        </w:rPr>
      </w:pPr>
      <w:r w:rsidRPr="007A56EC">
        <w:rPr>
          <w:rFonts w:ascii="仿宋_GB2312" w:eastAsia="仿宋_GB2312" w:hAnsi="黑体" w:cs="黑体" w:hint="eastAsia"/>
          <w:sz w:val="32"/>
          <w:szCs w:val="32"/>
          <w:lang w:val="zh-TW" w:eastAsia="zh-TW"/>
        </w:rPr>
        <w:t>二、航海模型运动贡献奖：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刘  伟（天津）、周建明（上海）、宣东波（上海）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陈  良（浙江）、潘  磊（浙江）、钱  锋（江西）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王  萌（山东）、梁  勇（河南）、姜招银（湖北）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梁杰峰（广东）、肖  松（四川）、赵  波（云南）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崔跃进（青岛）、林  沁（厦门）、曾国升（厦门）</w:t>
      </w:r>
    </w:p>
    <w:p w:rsidR="000A7041" w:rsidRPr="007A56EC" w:rsidRDefault="000A7041" w:rsidP="000A7041">
      <w:pPr>
        <w:pStyle w:val="A4"/>
        <w:rPr>
          <w:rFonts w:ascii="仿宋_GB2312" w:eastAsia="仿宋_GB2312" w:hAnsi="黑体" w:cs="黑体"/>
          <w:sz w:val="32"/>
          <w:szCs w:val="32"/>
          <w:lang w:val="zh-TW" w:eastAsia="zh-TW"/>
        </w:rPr>
      </w:pPr>
      <w:r w:rsidRPr="007A56EC">
        <w:rPr>
          <w:rFonts w:ascii="仿宋_GB2312" w:eastAsia="仿宋_GB2312" w:hAnsi="黑体" w:cs="黑体" w:hint="eastAsia"/>
          <w:sz w:val="32"/>
          <w:szCs w:val="32"/>
          <w:lang w:val="zh-TW" w:eastAsia="zh-TW"/>
        </w:rPr>
        <w:t>三、航海模型运动特别荣誉奖：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杨庆伟（厦门）、冯  锐（浙江）</w:t>
      </w:r>
    </w:p>
    <w:p w:rsidR="000A7041" w:rsidRPr="007A56EC" w:rsidRDefault="000A7041" w:rsidP="000A7041">
      <w:pPr>
        <w:pStyle w:val="A4"/>
        <w:rPr>
          <w:rFonts w:ascii="仿宋_GB2312" w:eastAsia="仿宋_GB2312" w:hAnsi="黑体" w:cs="黑体"/>
          <w:sz w:val="32"/>
          <w:szCs w:val="32"/>
          <w:lang w:val="zh-TW" w:eastAsia="zh-TW"/>
        </w:rPr>
      </w:pPr>
      <w:r w:rsidRPr="007A56EC">
        <w:rPr>
          <w:rFonts w:ascii="仿宋_GB2312" w:eastAsia="仿宋_GB2312" w:hAnsi="黑体" w:cs="黑体" w:hint="eastAsia"/>
          <w:sz w:val="32"/>
          <w:szCs w:val="32"/>
          <w:lang w:val="zh-TW" w:eastAsia="zh-TW"/>
        </w:rPr>
        <w:t>四、优秀团体会员奖：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上海市航海模型协会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浙江省模型无线电运动协会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山东省航海运动协会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河南省航海模型运动协会</w:t>
      </w:r>
    </w:p>
    <w:p w:rsidR="000A7041" w:rsidRPr="007A56EC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 w:rsidRPr="007A56E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广东省航海模型协会</w:t>
      </w:r>
    </w:p>
    <w:p w:rsidR="000A7041" w:rsidRDefault="000A7041" w:rsidP="000A7041">
      <w:pPr>
        <w:pStyle w:val="A4"/>
        <w:rPr>
          <w:rFonts w:ascii="仿宋_GB2312" w:eastAsia="仿宋_GB2312" w:hAnsi="仿宋_GB2312" w:cs="仿宋_GB2312"/>
          <w:sz w:val="32"/>
          <w:szCs w:val="32"/>
        </w:rPr>
      </w:pPr>
    </w:p>
    <w:p w:rsidR="000A7041" w:rsidRDefault="000A7041" w:rsidP="000A7041">
      <w:pPr>
        <w:pStyle w:val="A4"/>
        <w:jc w:val="left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spacing w:line="540" w:lineRule="exact"/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0A7041" w:rsidRDefault="000A7041" w:rsidP="000A7041">
      <w:pPr>
        <w:pStyle w:val="A4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</w:p>
    <w:p w:rsidR="000A7041" w:rsidRDefault="000A7041" w:rsidP="000A7041">
      <w:pPr>
        <w:pStyle w:val="A4"/>
        <w:spacing w:line="540" w:lineRule="exact"/>
        <w:jc w:val="center"/>
        <w:rPr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报到信息</w:t>
      </w:r>
    </w:p>
    <w:p w:rsidR="000A7041" w:rsidRDefault="000A7041" w:rsidP="000A7041">
      <w:pPr>
        <w:pStyle w:val="A4"/>
        <w:spacing w:line="540" w:lineRule="exact"/>
        <w:ind w:firstLine="321"/>
        <w:rPr>
          <w:rFonts w:ascii="Arial Unicode MS" w:hAnsi="Arial Unicode MS"/>
          <w:sz w:val="32"/>
          <w:szCs w:val="32"/>
          <w:lang w:val="zh-TW" w:eastAsia="zh-TW"/>
        </w:rPr>
      </w:pPr>
      <w:r>
        <w:rPr>
          <w:rFonts w:hint="eastAsia"/>
          <w:sz w:val="32"/>
          <w:szCs w:val="32"/>
          <w:lang w:val="zh-TW" w:eastAsia="zh-TW"/>
        </w:rPr>
        <w:t>一、酒店信息</w:t>
      </w:r>
    </w:p>
    <w:p w:rsidR="000A7041" w:rsidRDefault="000A7041" w:rsidP="000A7041">
      <w:pPr>
        <w:pStyle w:val="A4"/>
        <w:spacing w:line="540" w:lineRule="exact"/>
        <w:ind w:firstLine="641"/>
        <w:rPr>
          <w:rFonts w:ascii="Arial Unicode MS" w:hAnsi="Arial Unicode MS"/>
          <w:sz w:val="32"/>
          <w:szCs w:val="32"/>
        </w:rPr>
      </w:pPr>
      <w:r>
        <w:rPr>
          <w:rFonts w:hint="eastAsia"/>
          <w:color w:val="FF0000"/>
          <w:sz w:val="32"/>
          <w:szCs w:val="32"/>
          <w:u w:color="FF0000"/>
          <w:lang w:val="zh-TW" w:eastAsia="zh-TW"/>
        </w:rPr>
        <w:t>杭州</w:t>
      </w:r>
      <w:r>
        <w:rPr>
          <w:rFonts w:hint="eastAsia"/>
          <w:sz w:val="32"/>
          <w:szCs w:val="32"/>
          <w:lang w:val="zh-TW" w:eastAsia="zh-TW"/>
        </w:rPr>
        <w:t>蓝天清水湾国际大酒店，杭州西湖区莲花峰路</w:t>
      </w:r>
      <w:r>
        <w:rPr>
          <w:rFonts w:ascii="Arial Unicode MS" w:hAnsi="Arial Unicode MS"/>
          <w:sz w:val="32"/>
          <w:szCs w:val="32"/>
        </w:rPr>
        <w:t>37</w:t>
      </w:r>
      <w:r>
        <w:rPr>
          <w:rFonts w:hint="eastAsia"/>
          <w:sz w:val="32"/>
          <w:szCs w:val="32"/>
          <w:lang w:val="zh-TW" w:eastAsia="zh-TW"/>
        </w:rPr>
        <w:t>号，</w:t>
      </w:r>
    </w:p>
    <w:p w:rsidR="000A7041" w:rsidRDefault="000A7041" w:rsidP="000A7041">
      <w:pPr>
        <w:pStyle w:val="A4"/>
        <w:rPr>
          <w:rFonts w:ascii="Arial Unicode MS" w:hAnsi="Arial Unicode MS"/>
          <w:color w:val="0D0D0D"/>
          <w:kern w:val="0"/>
          <w:sz w:val="32"/>
          <w:szCs w:val="32"/>
          <w:u w:color="0D0D0D"/>
        </w:rPr>
      </w:pPr>
      <w:r>
        <w:rPr>
          <w:rFonts w:hint="eastAsia"/>
          <w:sz w:val="32"/>
          <w:szCs w:val="32"/>
          <w:lang w:val="zh-TW" w:eastAsia="zh-TW"/>
        </w:rPr>
        <w:t>总机电话：</w:t>
      </w:r>
      <w:r>
        <w:rPr>
          <w:rFonts w:ascii="Arial Unicode MS" w:hAnsi="Arial Unicode MS"/>
          <w:sz w:val="32"/>
          <w:szCs w:val="32"/>
        </w:rPr>
        <w:t>0571-87379999</w:t>
      </w:r>
      <w:r>
        <w:rPr>
          <w:rFonts w:hint="eastAsia"/>
          <w:sz w:val="32"/>
          <w:szCs w:val="32"/>
          <w:lang w:val="zh-TW" w:eastAsia="zh-TW"/>
        </w:rPr>
        <w:t>。</w:t>
      </w:r>
    </w:p>
    <w:p w:rsidR="000A7041" w:rsidRDefault="000A7041" w:rsidP="000A7041">
      <w:pPr>
        <w:pStyle w:val="A4"/>
        <w:spacing w:line="540" w:lineRule="exact"/>
        <w:ind w:firstLine="404"/>
        <w:rPr>
          <w:rFonts w:ascii="Arial Unicode MS" w:hAnsi="Arial Unicode MS"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line">
              <wp:posOffset>115570</wp:posOffset>
            </wp:positionV>
            <wp:extent cx="4667885" cy="3155950"/>
            <wp:effectExtent l="0" t="0" r="0" b="0"/>
            <wp:wrapNone/>
            <wp:docPr id="5" name="officeArt object" descr="地标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地标.jpeg" descr="地标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315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A7041" w:rsidRDefault="000A7041" w:rsidP="000A7041">
      <w:pPr>
        <w:pStyle w:val="A4"/>
        <w:spacing w:line="540" w:lineRule="exact"/>
        <w:jc w:val="center"/>
        <w:rPr>
          <w:b/>
          <w:bCs/>
          <w:sz w:val="36"/>
          <w:szCs w:val="36"/>
        </w:rPr>
      </w:pPr>
    </w:p>
    <w:p w:rsidR="000A7041" w:rsidRDefault="000A7041" w:rsidP="000A7041">
      <w:pPr>
        <w:pStyle w:val="A4"/>
        <w:spacing w:line="540" w:lineRule="exact"/>
        <w:jc w:val="center"/>
        <w:rPr>
          <w:b/>
          <w:bCs/>
          <w:sz w:val="36"/>
          <w:szCs w:val="36"/>
        </w:rPr>
      </w:pPr>
    </w:p>
    <w:p w:rsidR="000A7041" w:rsidRDefault="000A7041" w:rsidP="000A7041">
      <w:pPr>
        <w:pStyle w:val="A4"/>
        <w:spacing w:line="540" w:lineRule="exact"/>
        <w:jc w:val="center"/>
        <w:rPr>
          <w:b/>
          <w:bCs/>
          <w:sz w:val="36"/>
          <w:szCs w:val="36"/>
        </w:rPr>
      </w:pPr>
    </w:p>
    <w:p w:rsidR="000A7041" w:rsidRDefault="000A7041" w:rsidP="000A7041">
      <w:pPr>
        <w:pStyle w:val="A4"/>
        <w:spacing w:line="540" w:lineRule="exact"/>
        <w:jc w:val="center"/>
        <w:rPr>
          <w:b/>
          <w:bCs/>
          <w:sz w:val="36"/>
          <w:szCs w:val="36"/>
        </w:rPr>
      </w:pPr>
    </w:p>
    <w:p w:rsidR="000A7041" w:rsidRDefault="000A7041" w:rsidP="000A7041">
      <w:pPr>
        <w:pStyle w:val="A4"/>
        <w:spacing w:line="540" w:lineRule="exact"/>
        <w:jc w:val="center"/>
        <w:rPr>
          <w:b/>
          <w:bCs/>
          <w:sz w:val="36"/>
          <w:szCs w:val="36"/>
        </w:rPr>
      </w:pPr>
    </w:p>
    <w:p w:rsidR="000A7041" w:rsidRDefault="000A7041" w:rsidP="000A7041">
      <w:pPr>
        <w:pStyle w:val="A4"/>
        <w:spacing w:line="540" w:lineRule="exact"/>
        <w:jc w:val="center"/>
        <w:rPr>
          <w:b/>
          <w:bCs/>
          <w:sz w:val="36"/>
          <w:szCs w:val="36"/>
        </w:rPr>
      </w:pPr>
    </w:p>
    <w:p w:rsidR="000A7041" w:rsidRDefault="000A7041" w:rsidP="000A7041">
      <w:pPr>
        <w:pStyle w:val="A4"/>
        <w:spacing w:line="540" w:lineRule="exact"/>
        <w:jc w:val="center"/>
        <w:rPr>
          <w:b/>
          <w:bCs/>
          <w:sz w:val="36"/>
          <w:szCs w:val="36"/>
        </w:rPr>
      </w:pPr>
    </w:p>
    <w:p w:rsidR="000A7041" w:rsidRDefault="000A7041" w:rsidP="000A7041">
      <w:pPr>
        <w:pStyle w:val="A4"/>
        <w:spacing w:line="540" w:lineRule="exact"/>
        <w:jc w:val="center"/>
        <w:rPr>
          <w:b/>
          <w:bCs/>
          <w:sz w:val="36"/>
          <w:szCs w:val="36"/>
        </w:rPr>
      </w:pPr>
    </w:p>
    <w:p w:rsidR="000A7041" w:rsidRDefault="000A7041" w:rsidP="000A7041">
      <w:pPr>
        <w:pStyle w:val="A4"/>
        <w:spacing w:line="540" w:lineRule="exact"/>
        <w:jc w:val="center"/>
        <w:rPr>
          <w:b/>
          <w:bCs/>
          <w:sz w:val="36"/>
          <w:szCs w:val="36"/>
        </w:rPr>
      </w:pPr>
    </w:p>
    <w:p w:rsidR="000A7041" w:rsidRDefault="000A7041" w:rsidP="000A7041">
      <w:pPr>
        <w:pStyle w:val="A4"/>
        <w:numPr>
          <w:ilvl w:val="0"/>
          <w:numId w:val="2"/>
        </w:numPr>
        <w:spacing w:line="540" w:lineRule="exact"/>
        <w:rPr>
          <w:sz w:val="32"/>
          <w:szCs w:val="32"/>
          <w:lang w:val="zh-TW" w:eastAsia="zh-TW"/>
        </w:rPr>
      </w:pPr>
      <w:r>
        <w:rPr>
          <w:rFonts w:hint="eastAsia"/>
          <w:sz w:val="32"/>
          <w:szCs w:val="32"/>
          <w:lang w:val="zh-TW" w:eastAsia="zh-TW"/>
        </w:rPr>
        <w:t>杭州火车东站至酒店路线</w:t>
      </w:r>
    </w:p>
    <w:p w:rsidR="000A7041" w:rsidRDefault="000A7041" w:rsidP="000A7041">
      <w:pPr>
        <w:pStyle w:val="A4"/>
        <w:spacing w:line="540" w:lineRule="exact"/>
        <w:rPr>
          <w:rFonts w:ascii="Arial Unicode MS" w:hAnsi="Arial Unicode MS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416559</wp:posOffset>
            </wp:positionH>
            <wp:positionV relativeFrom="line">
              <wp:posOffset>199389</wp:posOffset>
            </wp:positionV>
            <wp:extent cx="3557905" cy="2783205"/>
            <wp:effectExtent l="0" t="0" r="0" b="0"/>
            <wp:wrapNone/>
            <wp:docPr id="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2783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A7041" w:rsidRDefault="000A7041" w:rsidP="000A7041">
      <w:pPr>
        <w:pStyle w:val="A4"/>
        <w:spacing w:line="540" w:lineRule="exact"/>
        <w:ind w:firstLine="321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spacing w:line="540" w:lineRule="exact"/>
        <w:ind w:firstLine="321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spacing w:line="540" w:lineRule="exact"/>
        <w:ind w:firstLine="321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spacing w:line="540" w:lineRule="exact"/>
        <w:ind w:firstLine="321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spacing w:line="540" w:lineRule="exact"/>
        <w:ind w:firstLine="321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spacing w:line="540" w:lineRule="exact"/>
        <w:ind w:firstLine="321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spacing w:line="540" w:lineRule="exact"/>
        <w:ind w:firstLine="321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numPr>
          <w:ilvl w:val="1"/>
          <w:numId w:val="4"/>
        </w:numPr>
        <w:spacing w:line="540" w:lineRule="exact"/>
        <w:rPr>
          <w:color w:val="FF0000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打车：</w:t>
      </w:r>
      <w:r>
        <w:rPr>
          <w:rFonts w:ascii="Arial Unicode MS" w:hAnsi="Arial Unicode MS"/>
          <w:color w:val="FF0000"/>
          <w:sz w:val="24"/>
          <w:szCs w:val="24"/>
          <w:u w:color="FF0000"/>
        </w:rPr>
        <w:t>15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公里，</w:t>
      </w:r>
      <w:r>
        <w:rPr>
          <w:rFonts w:ascii="Arial Unicode MS" w:hAnsi="Arial Unicode MS"/>
          <w:color w:val="FF0000"/>
          <w:sz w:val="24"/>
          <w:szCs w:val="24"/>
          <w:u w:color="FF0000"/>
        </w:rPr>
        <w:t>30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分钟，约</w:t>
      </w:r>
      <w:r>
        <w:rPr>
          <w:rFonts w:ascii="Arial Unicode MS" w:hAnsi="Arial Unicode MS"/>
          <w:color w:val="FF0000"/>
          <w:sz w:val="24"/>
          <w:szCs w:val="24"/>
          <w:u w:color="FF0000"/>
        </w:rPr>
        <w:t>50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元</w:t>
      </w:r>
    </w:p>
    <w:p w:rsidR="000A7041" w:rsidRDefault="000A7041" w:rsidP="000A7041">
      <w:pPr>
        <w:pStyle w:val="A4"/>
        <w:numPr>
          <w:ilvl w:val="1"/>
          <w:numId w:val="4"/>
        </w:numPr>
        <w:rPr>
          <w:color w:val="FF0000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lastRenderedPageBreak/>
        <w:t>公交</w:t>
      </w:r>
      <w:r>
        <w:rPr>
          <w:rFonts w:ascii="Arial Unicode MS" w:hAnsi="Arial Unicode MS"/>
          <w:sz w:val="24"/>
          <w:szCs w:val="24"/>
        </w:rPr>
        <w:t>/</w:t>
      </w:r>
      <w:r>
        <w:rPr>
          <w:rFonts w:hint="eastAsia"/>
          <w:sz w:val="24"/>
          <w:szCs w:val="24"/>
          <w:lang w:val="zh-TW" w:eastAsia="zh-TW"/>
        </w:rPr>
        <w:t>地铁</w:t>
      </w:r>
      <w:r>
        <w:rPr>
          <w:rFonts w:ascii="Arial Unicode MS" w:hAnsi="Arial Unicode MS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（用时最短）</w:t>
      </w:r>
      <w:r>
        <w:rPr>
          <w:rFonts w:hint="eastAsia"/>
          <w:sz w:val="24"/>
          <w:szCs w:val="24"/>
          <w:lang w:val="zh-TW" w:eastAsia="zh-TW"/>
        </w:rPr>
        <w:t>：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地铁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1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号线（火车东站至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龙翔桥站</w:t>
      </w:r>
      <w:r>
        <w:rPr>
          <w:rFonts w:ascii="Arial Unicode MS" w:hAnsi="Arial Unicode MS"/>
          <w:color w:val="FF0000"/>
          <w:sz w:val="24"/>
          <w:szCs w:val="24"/>
          <w:u w:color="FF0000"/>
        </w:rPr>
        <w:t>C3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口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）</w:t>
      </w:r>
      <w:r>
        <w:rPr>
          <w:rFonts w:ascii="Arial" w:hAnsi="Arial"/>
          <w:color w:val="FF0000"/>
          <w:kern w:val="0"/>
          <w:sz w:val="24"/>
          <w:szCs w:val="24"/>
          <w:u w:color="FF0000"/>
        </w:rPr>
        <w:t> 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→</w:t>
      </w:r>
      <w:r>
        <w:rPr>
          <w:rFonts w:ascii="Arial" w:hAnsi="Arial"/>
          <w:color w:val="FF0000"/>
          <w:kern w:val="0"/>
          <w:sz w:val="24"/>
          <w:szCs w:val="24"/>
          <w:u w:color="FF0000"/>
        </w:rPr>
        <w:t> 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公交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133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路</w:t>
      </w:r>
      <w:r>
        <w:rPr>
          <w:rFonts w:ascii="Arial" w:hAnsi="Arial"/>
          <w:color w:val="FF0000"/>
          <w:kern w:val="0"/>
          <w:sz w:val="24"/>
          <w:szCs w:val="24"/>
          <w:u w:color="FF0000"/>
        </w:rPr>
        <w:t> 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（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东坡路平海路口站至玉皇飞云站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）</w:t>
      </w:r>
      <w:r>
        <w:rPr>
          <w:rFonts w:ascii="Arial" w:hAnsi="Arial"/>
          <w:color w:val="FF0000"/>
          <w:kern w:val="0"/>
          <w:sz w:val="24"/>
          <w:szCs w:val="24"/>
          <w:u w:color="FF0000"/>
        </w:rPr>
        <w:t> 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→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步行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680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米（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10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分钟）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 xml:space="preserve"> 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约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56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分钟</w:t>
      </w:r>
      <w:r>
        <w:rPr>
          <w:rFonts w:ascii="Arial" w:hAnsi="Arial"/>
          <w:color w:val="FF0000"/>
          <w:kern w:val="0"/>
          <w:sz w:val="24"/>
          <w:szCs w:val="24"/>
          <w:u w:color="FF0000"/>
        </w:rPr>
        <w:t> 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，约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6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元</w:t>
      </w:r>
    </w:p>
    <w:p w:rsidR="000A7041" w:rsidRDefault="000A7041" w:rsidP="000A7041">
      <w:pPr>
        <w:pStyle w:val="A4"/>
        <w:numPr>
          <w:ilvl w:val="1"/>
          <w:numId w:val="4"/>
        </w:num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公交</w:t>
      </w:r>
      <w:r>
        <w:rPr>
          <w:rFonts w:ascii="Arial Unicode MS" w:hAnsi="Arial Unicode MS"/>
          <w:sz w:val="24"/>
          <w:szCs w:val="24"/>
        </w:rPr>
        <w:t>/</w:t>
      </w:r>
      <w:r>
        <w:rPr>
          <w:rFonts w:hint="eastAsia"/>
          <w:sz w:val="24"/>
          <w:szCs w:val="24"/>
          <w:lang w:val="zh-TW" w:eastAsia="zh-TW"/>
        </w:rPr>
        <w:t>地铁</w:t>
      </w:r>
      <w:r>
        <w:rPr>
          <w:rFonts w:ascii="Arial Unicode MS" w:hAnsi="Arial Unicode MS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（换乘最少）</w:t>
      </w:r>
      <w:r>
        <w:rPr>
          <w:rFonts w:hint="eastAsia"/>
          <w:kern w:val="0"/>
          <w:sz w:val="24"/>
          <w:szCs w:val="24"/>
          <w:lang w:val="zh-TW" w:eastAsia="zh-TW"/>
        </w:rPr>
        <w:t>：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公交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31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路（火车东站西至丝绸博物馆站）</w:t>
      </w:r>
      <w:r>
        <w:rPr>
          <w:rFonts w:ascii="Arial" w:hAnsi="Arial"/>
          <w:color w:val="FF0000"/>
          <w:kern w:val="0"/>
          <w:sz w:val="24"/>
          <w:szCs w:val="24"/>
          <w:u w:color="FF0000"/>
        </w:rPr>
        <w:t> 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 xml:space="preserve">→ 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步行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641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米（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10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分钟）约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1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小时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10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分钟，约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2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元</w:t>
      </w:r>
    </w:p>
    <w:p w:rsidR="000A7041" w:rsidRDefault="000A7041" w:rsidP="000A7041">
      <w:pPr>
        <w:pStyle w:val="A4"/>
        <w:spacing w:line="540" w:lineRule="exact"/>
        <w:ind w:left="420"/>
        <w:rPr>
          <w:rFonts w:ascii="Arial Unicode MS" w:hAnsi="Arial Unicode MS"/>
          <w:sz w:val="32"/>
          <w:szCs w:val="32"/>
          <w:lang w:val="zh-TW" w:eastAsia="zh-TW"/>
        </w:rPr>
      </w:pPr>
      <w:r>
        <w:rPr>
          <w:rFonts w:hint="eastAsia"/>
          <w:sz w:val="32"/>
          <w:szCs w:val="32"/>
          <w:lang w:val="zh-TW" w:eastAsia="zh-TW"/>
        </w:rPr>
        <w:t>三、杭州萧山国际机场至酒店路线</w:t>
      </w:r>
    </w:p>
    <w:p w:rsidR="000A7041" w:rsidRDefault="000A7041" w:rsidP="000A7041">
      <w:pPr>
        <w:pStyle w:val="A4"/>
        <w:spacing w:line="540" w:lineRule="exact"/>
        <w:ind w:left="420"/>
        <w:rPr>
          <w:rFonts w:ascii="Arial Unicode MS" w:hAnsi="Arial Unicode MS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218438</wp:posOffset>
            </wp:positionH>
            <wp:positionV relativeFrom="line">
              <wp:posOffset>11428</wp:posOffset>
            </wp:positionV>
            <wp:extent cx="5541646" cy="1648462"/>
            <wp:effectExtent l="0" t="0" r="0" b="0"/>
            <wp:wrapNone/>
            <wp:docPr id="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646" cy="16484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A7041" w:rsidRDefault="000A7041" w:rsidP="000A7041">
      <w:pPr>
        <w:pStyle w:val="A4"/>
        <w:spacing w:line="540" w:lineRule="exact"/>
        <w:ind w:left="420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spacing w:line="540" w:lineRule="exact"/>
        <w:ind w:left="420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spacing w:line="540" w:lineRule="exact"/>
        <w:ind w:left="420"/>
        <w:rPr>
          <w:rFonts w:ascii="Arial Unicode MS" w:hAnsi="Arial Unicode MS"/>
          <w:sz w:val="32"/>
          <w:szCs w:val="32"/>
        </w:rPr>
      </w:pPr>
    </w:p>
    <w:p w:rsidR="000A7041" w:rsidRDefault="000A7041" w:rsidP="000A7041">
      <w:pPr>
        <w:pStyle w:val="A4"/>
        <w:spacing w:line="540" w:lineRule="exact"/>
        <w:ind w:left="840"/>
        <w:rPr>
          <w:rFonts w:ascii="Arial Unicode MS" w:hAnsi="Arial Unicode MS"/>
          <w:sz w:val="24"/>
          <w:szCs w:val="24"/>
        </w:rPr>
      </w:pPr>
      <w:r>
        <w:rPr>
          <w:noProof/>
        </w:rPr>
        <w:drawing>
          <wp:inline distT="0" distB="0" distL="0" distR="0">
            <wp:extent cx="5536123" cy="2086113"/>
            <wp:effectExtent l="0" t="0" r="0" b="0"/>
            <wp:docPr id="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 descr="imag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123" cy="20861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A7041" w:rsidRDefault="000A7041" w:rsidP="000A7041">
      <w:pPr>
        <w:pStyle w:val="A4"/>
        <w:numPr>
          <w:ilvl w:val="1"/>
          <w:numId w:val="4"/>
        </w:numPr>
        <w:spacing w:line="540" w:lineRule="exact"/>
        <w:rPr>
          <w:color w:val="FF0000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打车：</w:t>
      </w:r>
      <w:r>
        <w:rPr>
          <w:rFonts w:ascii="Arial Unicode MS" w:hAnsi="Arial Unicode MS"/>
          <w:sz w:val="24"/>
          <w:szCs w:val="24"/>
        </w:rPr>
        <w:t>35</w:t>
      </w:r>
      <w:r>
        <w:rPr>
          <w:rFonts w:hint="eastAsia"/>
          <w:sz w:val="24"/>
          <w:szCs w:val="24"/>
          <w:lang w:val="zh-TW" w:eastAsia="zh-TW"/>
        </w:rPr>
        <w:t>公里，</w:t>
      </w:r>
      <w:r>
        <w:rPr>
          <w:rFonts w:ascii="Arial Unicode MS" w:hAnsi="Arial Unicode MS"/>
          <w:color w:val="FF0000"/>
          <w:sz w:val="24"/>
          <w:szCs w:val="24"/>
          <w:u w:color="FF0000"/>
        </w:rPr>
        <w:t>50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分钟，约</w:t>
      </w:r>
      <w:r>
        <w:rPr>
          <w:rFonts w:ascii="Arial Unicode MS" w:hAnsi="Arial Unicode MS"/>
          <w:color w:val="FF0000"/>
          <w:sz w:val="24"/>
          <w:szCs w:val="24"/>
          <w:u w:color="FF0000"/>
        </w:rPr>
        <w:t>120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元</w:t>
      </w:r>
    </w:p>
    <w:p w:rsidR="000A7041" w:rsidRDefault="000A7041" w:rsidP="000A7041">
      <w:pPr>
        <w:pStyle w:val="A4"/>
        <w:numPr>
          <w:ilvl w:val="1"/>
          <w:numId w:val="4"/>
        </w:numPr>
        <w:rPr>
          <w:color w:val="FF0000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公交</w:t>
      </w:r>
      <w:r>
        <w:rPr>
          <w:rFonts w:ascii="Arial Unicode MS" w:hAnsi="Arial Unicode MS"/>
          <w:sz w:val="24"/>
          <w:szCs w:val="24"/>
        </w:rPr>
        <w:t>/</w:t>
      </w:r>
      <w:r>
        <w:rPr>
          <w:rFonts w:hint="eastAsia"/>
          <w:sz w:val="24"/>
          <w:szCs w:val="24"/>
          <w:lang w:val="zh-TW" w:eastAsia="zh-TW"/>
        </w:rPr>
        <w:t>地铁</w:t>
      </w:r>
      <w:r>
        <w:rPr>
          <w:rFonts w:ascii="Arial Unicode MS" w:hAnsi="Arial Unicode MS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（用时较短）</w:t>
      </w:r>
      <w:r>
        <w:rPr>
          <w:rFonts w:hint="eastAsia"/>
          <w:sz w:val="24"/>
          <w:szCs w:val="24"/>
          <w:lang w:val="zh-TW" w:eastAsia="zh-TW"/>
        </w:rPr>
        <w:t>：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机场大巴平海路线（城站火车站下）</w:t>
      </w:r>
      <w:r>
        <w:rPr>
          <w:rFonts w:ascii="Arial" w:hAnsi="Arial"/>
          <w:color w:val="FF0000"/>
          <w:kern w:val="0"/>
          <w:sz w:val="24"/>
          <w:szCs w:val="24"/>
          <w:u w:color="FF0000"/>
        </w:rPr>
        <w:t> 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→</w:t>
      </w:r>
      <w:r>
        <w:rPr>
          <w:rFonts w:ascii="Arial" w:hAnsi="Arial"/>
          <w:color w:val="FF0000"/>
          <w:kern w:val="0"/>
          <w:sz w:val="24"/>
          <w:szCs w:val="24"/>
          <w:u w:color="FF0000"/>
        </w:rPr>
        <w:t> 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打车（城站火车站至酒店），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1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小时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40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分钟，约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40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元</w:t>
      </w:r>
    </w:p>
    <w:p w:rsidR="000A7041" w:rsidRDefault="000A7041" w:rsidP="000A7041">
      <w:pPr>
        <w:pStyle w:val="A4"/>
        <w:numPr>
          <w:ilvl w:val="1"/>
          <w:numId w:val="4"/>
        </w:numPr>
        <w:rPr>
          <w:color w:val="FF0000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公交</w:t>
      </w:r>
      <w:r>
        <w:rPr>
          <w:rFonts w:ascii="Arial Unicode MS" w:hAnsi="Arial Unicode MS"/>
          <w:sz w:val="24"/>
          <w:szCs w:val="24"/>
        </w:rPr>
        <w:t>/</w:t>
      </w:r>
      <w:r>
        <w:rPr>
          <w:rFonts w:hint="eastAsia"/>
          <w:sz w:val="24"/>
          <w:szCs w:val="24"/>
          <w:lang w:val="zh-TW" w:eastAsia="zh-TW"/>
        </w:rPr>
        <w:t>地铁</w:t>
      </w:r>
      <w:r>
        <w:rPr>
          <w:rFonts w:ascii="Arial Unicode MS" w:hAnsi="Arial Unicode MS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（费用较省）</w:t>
      </w:r>
      <w:r>
        <w:rPr>
          <w:rFonts w:hint="eastAsia"/>
          <w:sz w:val="24"/>
          <w:szCs w:val="24"/>
          <w:lang w:val="zh-TW" w:eastAsia="zh-TW"/>
        </w:rPr>
        <w:t>：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机场大巴平海路线</w:t>
      </w:r>
      <w:r>
        <w:rPr>
          <w:rFonts w:ascii="Arial" w:hAnsi="Arial"/>
          <w:color w:val="FF0000"/>
          <w:kern w:val="0"/>
          <w:sz w:val="24"/>
          <w:szCs w:val="24"/>
          <w:u w:color="FF0000"/>
        </w:rPr>
        <w:t> 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（平海路下）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→</w:t>
      </w:r>
      <w:r>
        <w:rPr>
          <w:rFonts w:ascii="Arial" w:hAnsi="Arial"/>
          <w:color w:val="FF0000"/>
          <w:kern w:val="0"/>
          <w:sz w:val="24"/>
          <w:szCs w:val="24"/>
          <w:u w:color="FF0000"/>
        </w:rPr>
        <w:t> 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公交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124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路（</w:t>
      </w:r>
      <w:r>
        <w:rPr>
          <w:rFonts w:hint="eastAsia"/>
          <w:color w:val="FF0000"/>
          <w:sz w:val="24"/>
          <w:szCs w:val="24"/>
          <w:u w:color="FF0000"/>
          <w:lang w:val="zh-TW" w:eastAsia="zh-TW"/>
        </w:rPr>
        <w:t>邮电路站至玉皇飞云站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），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2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小时，约</w:t>
      </w:r>
      <w:r>
        <w:rPr>
          <w:rFonts w:ascii="Arial Unicode MS" w:hAnsi="Arial Unicode MS"/>
          <w:color w:val="FF0000"/>
          <w:kern w:val="0"/>
          <w:sz w:val="24"/>
          <w:szCs w:val="24"/>
          <w:u w:color="FF0000"/>
        </w:rPr>
        <w:t>22</w:t>
      </w:r>
      <w:r>
        <w:rPr>
          <w:rFonts w:hint="eastAsia"/>
          <w:color w:val="FF0000"/>
          <w:kern w:val="0"/>
          <w:sz w:val="24"/>
          <w:szCs w:val="24"/>
          <w:u w:color="FF0000"/>
          <w:lang w:val="zh-TW" w:eastAsia="zh-TW"/>
        </w:rPr>
        <w:t>元</w:t>
      </w:r>
    </w:p>
    <w:p w:rsidR="00721172" w:rsidRDefault="00721172">
      <w:pPr>
        <w:rPr>
          <w:lang w:eastAsia="zh-TW"/>
        </w:rPr>
      </w:pPr>
    </w:p>
    <w:sectPr w:rsidR="00721172" w:rsidSect="00FA0BB1">
      <w:footerReference w:type="default" r:id="rId9"/>
      <w:pgSz w:w="11900" w:h="16840"/>
      <w:pgMar w:top="1361" w:right="1588" w:bottom="1701" w:left="1588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64" w:rsidRDefault="000A7041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BD3"/>
    <w:multiLevelType w:val="hybridMultilevel"/>
    <w:tmpl w:val="B3183D4C"/>
    <w:styleLink w:val="2"/>
    <w:lvl w:ilvl="0" w:tplc="E7DED670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25876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34C692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863512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18D2EA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34064A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86CA3A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D8A090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2080C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5B5570"/>
    <w:multiLevelType w:val="hybridMultilevel"/>
    <w:tmpl w:val="B3183D4C"/>
    <w:numStyleLink w:val="2"/>
  </w:abstractNum>
  <w:abstractNum w:abstractNumId="2">
    <w:nsid w:val="46A6000C"/>
    <w:multiLevelType w:val="hybridMultilevel"/>
    <w:tmpl w:val="9D904890"/>
    <w:numStyleLink w:val="1"/>
  </w:abstractNum>
  <w:abstractNum w:abstractNumId="3">
    <w:nsid w:val="7D9F1690"/>
    <w:multiLevelType w:val="hybridMultilevel"/>
    <w:tmpl w:val="9D904890"/>
    <w:styleLink w:val="1"/>
    <w:lvl w:ilvl="0" w:tplc="0C50BD9C">
      <w:start w:val="1"/>
      <w:numFmt w:val="chineseCounting"/>
      <w:suff w:val="nothing"/>
      <w:lvlText w:val="%1."/>
      <w:lvlJc w:val="left"/>
      <w:pPr>
        <w:ind w:left="178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52A608">
      <w:start w:val="1"/>
      <w:numFmt w:val="chineseCounting"/>
      <w:suff w:val="nothing"/>
      <w:lvlText w:val="%2."/>
      <w:lvlJc w:val="left"/>
      <w:pPr>
        <w:ind w:left="178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BA0C4C">
      <w:start w:val="1"/>
      <w:numFmt w:val="chineseCounting"/>
      <w:suff w:val="nothing"/>
      <w:lvlText w:val="%3."/>
      <w:lvlJc w:val="left"/>
      <w:pPr>
        <w:ind w:left="178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508480">
      <w:start w:val="1"/>
      <w:numFmt w:val="chineseCounting"/>
      <w:suff w:val="nothing"/>
      <w:lvlText w:val="%4."/>
      <w:lvlJc w:val="left"/>
      <w:pPr>
        <w:ind w:left="178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BE2556">
      <w:start w:val="1"/>
      <w:numFmt w:val="chineseCounting"/>
      <w:suff w:val="nothing"/>
      <w:lvlText w:val="%5."/>
      <w:lvlJc w:val="left"/>
      <w:pPr>
        <w:ind w:left="178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184566">
      <w:start w:val="1"/>
      <w:numFmt w:val="chineseCounting"/>
      <w:suff w:val="nothing"/>
      <w:lvlText w:val="%6."/>
      <w:lvlJc w:val="left"/>
      <w:pPr>
        <w:ind w:left="178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4C7138">
      <w:start w:val="1"/>
      <w:numFmt w:val="chineseCounting"/>
      <w:suff w:val="nothing"/>
      <w:lvlText w:val="%7."/>
      <w:lvlJc w:val="left"/>
      <w:pPr>
        <w:ind w:left="178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6EB0C">
      <w:start w:val="1"/>
      <w:numFmt w:val="chineseCounting"/>
      <w:suff w:val="nothing"/>
      <w:lvlText w:val="%8."/>
      <w:lvlJc w:val="left"/>
      <w:pPr>
        <w:ind w:left="178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D0EC5C">
      <w:start w:val="1"/>
      <w:numFmt w:val="chineseCounting"/>
      <w:suff w:val="nothing"/>
      <w:lvlText w:val="%9."/>
      <w:lvlJc w:val="left"/>
      <w:pPr>
        <w:ind w:left="178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041"/>
    <w:rsid w:val="000A7041"/>
    <w:rsid w:val="0072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rsid w:val="000A7041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</w:rPr>
  </w:style>
  <w:style w:type="character" w:customStyle="1" w:styleId="Char">
    <w:name w:val="页脚 Char"/>
    <w:basedOn w:val="a0"/>
    <w:link w:val="a3"/>
    <w:rsid w:val="000A7041"/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</w:rPr>
  </w:style>
  <w:style w:type="paragraph" w:customStyle="1" w:styleId="A4">
    <w:name w:val="正文 A"/>
    <w:rsid w:val="000A704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paragraph" w:customStyle="1" w:styleId="ql-align-left">
    <w:name w:val="ql-align-left"/>
    <w:rsid w:val="000A704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  <w:style w:type="numbering" w:customStyle="1" w:styleId="1">
    <w:name w:val="已导入的样式“1”"/>
    <w:rsid w:val="000A7041"/>
    <w:pPr>
      <w:numPr>
        <w:numId w:val="1"/>
      </w:numPr>
    </w:pPr>
  </w:style>
  <w:style w:type="numbering" w:customStyle="1" w:styleId="2">
    <w:name w:val="已导入的样式“2”"/>
    <w:rsid w:val="000A7041"/>
    <w:pPr>
      <w:numPr>
        <w:numId w:val="3"/>
      </w:numPr>
    </w:pPr>
  </w:style>
  <w:style w:type="paragraph" w:styleId="a5">
    <w:name w:val="Balloon Text"/>
    <w:basedOn w:val="a"/>
    <w:link w:val="Char0"/>
    <w:uiPriority w:val="99"/>
    <w:semiHidden/>
    <w:unhideWhenUsed/>
    <w:rsid w:val="000A70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A7041"/>
    <w:rPr>
      <w:rFonts w:ascii="Times New Roman" w:hAnsi="Times New Roman" w:cs="Times New Roman"/>
      <w:kern w:val="0"/>
      <w:sz w:val="18"/>
      <w:szCs w:val="18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</Words>
  <Characters>2451</Characters>
  <Application>Microsoft Office Word</Application>
  <DocSecurity>0</DocSecurity>
  <Lines>20</Lines>
  <Paragraphs>5</Paragraphs>
  <ScaleCrop>false</ScaleCrop>
  <Company>Lenovo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2018-08-01T09:02:00Z</dcterms:created>
  <dcterms:modified xsi:type="dcterms:W3CDTF">2018-08-01T09:03:00Z</dcterms:modified>
</cp:coreProperties>
</file>