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B1B" w:rsidRDefault="00211AF8">
      <w:pPr>
        <w:spacing w:before="156" w:after="156"/>
        <w:ind w:firstLineChars="0" w:firstLine="0"/>
        <w:jc w:val="center"/>
        <w:rPr>
          <w:rFonts w:ascii="宋体" w:hAnsi="宋体"/>
          <w:sz w:val="36"/>
          <w:szCs w:val="36"/>
        </w:rPr>
      </w:pPr>
      <w:bookmarkStart w:id="0" w:name="_GoBack"/>
      <w:bookmarkEnd w:id="0"/>
      <w:r>
        <w:rPr>
          <w:rFonts w:ascii="宋体" w:hAnsi="宋体" w:hint="eastAsia"/>
          <w:sz w:val="36"/>
          <w:szCs w:val="36"/>
        </w:rPr>
        <w:t>2018</w:t>
      </w:r>
      <w:r>
        <w:rPr>
          <w:rFonts w:ascii="宋体" w:hAnsi="宋体" w:hint="eastAsia"/>
          <w:sz w:val="36"/>
          <w:szCs w:val="36"/>
        </w:rPr>
        <w:t>年全国保龄球锦标赛</w:t>
      </w:r>
    </w:p>
    <w:p w:rsidR="00565B1B" w:rsidRDefault="00211AF8">
      <w:pPr>
        <w:spacing w:before="156" w:after="156"/>
        <w:ind w:firstLineChars="0" w:firstLine="0"/>
        <w:jc w:val="center"/>
        <w:rPr>
          <w:rFonts w:ascii="宋体" w:hAnsi="宋体"/>
          <w:sz w:val="36"/>
          <w:szCs w:val="36"/>
        </w:rPr>
      </w:pPr>
      <w:r>
        <w:rPr>
          <w:rFonts w:ascii="宋体" w:hAnsi="宋体" w:hint="eastAsia"/>
          <w:sz w:val="36"/>
          <w:szCs w:val="36"/>
        </w:rPr>
        <w:t>竞</w:t>
      </w:r>
      <w:r>
        <w:rPr>
          <w:rFonts w:ascii="宋体" w:hAnsi="宋体" w:hint="eastAsia"/>
          <w:sz w:val="36"/>
          <w:szCs w:val="36"/>
        </w:rPr>
        <w:t xml:space="preserve"> </w:t>
      </w:r>
      <w:r>
        <w:rPr>
          <w:rFonts w:ascii="宋体" w:hAnsi="宋体" w:hint="eastAsia"/>
          <w:sz w:val="36"/>
          <w:szCs w:val="36"/>
        </w:rPr>
        <w:t>赛</w:t>
      </w:r>
      <w:r>
        <w:rPr>
          <w:rFonts w:ascii="宋体" w:hAnsi="宋体" w:hint="eastAsia"/>
          <w:sz w:val="36"/>
          <w:szCs w:val="36"/>
        </w:rPr>
        <w:t xml:space="preserve"> </w:t>
      </w:r>
      <w:proofErr w:type="gramStart"/>
      <w:r>
        <w:rPr>
          <w:rFonts w:ascii="宋体" w:hAnsi="宋体" w:hint="eastAsia"/>
          <w:sz w:val="36"/>
          <w:szCs w:val="36"/>
        </w:rPr>
        <w:t>规</w:t>
      </w:r>
      <w:proofErr w:type="gramEnd"/>
      <w:r>
        <w:rPr>
          <w:rFonts w:ascii="宋体" w:hAnsi="宋体" w:hint="eastAsia"/>
          <w:sz w:val="36"/>
          <w:szCs w:val="36"/>
        </w:rPr>
        <w:t xml:space="preserve"> </w:t>
      </w:r>
      <w:r>
        <w:rPr>
          <w:rFonts w:ascii="宋体" w:hAnsi="宋体" w:hint="eastAsia"/>
          <w:sz w:val="36"/>
          <w:szCs w:val="36"/>
        </w:rPr>
        <w:t>程</w:t>
      </w:r>
    </w:p>
    <w:p w:rsidR="00565B1B" w:rsidRDefault="00211AF8">
      <w:pPr>
        <w:spacing w:before="156" w:after="156"/>
        <w:ind w:firstLineChars="0" w:firstLine="0"/>
        <w:jc w:val="center"/>
        <w:rPr>
          <w:rFonts w:ascii="宋体" w:hAnsi="宋体"/>
          <w:sz w:val="36"/>
          <w:szCs w:val="36"/>
        </w:rPr>
      </w:pPr>
      <w:r>
        <w:rPr>
          <w:rFonts w:ascii="宋体" w:hAnsi="宋体" w:hint="eastAsia"/>
          <w:sz w:val="36"/>
          <w:szCs w:val="36"/>
        </w:rPr>
        <w:t>女子赛区</w:t>
      </w:r>
    </w:p>
    <w:p w:rsidR="00565B1B" w:rsidRDefault="00211AF8">
      <w:pPr>
        <w:spacing w:before="156" w:after="156"/>
        <w:ind w:firstLineChars="0" w:firstLine="0"/>
      </w:pPr>
      <w:r>
        <w:rPr>
          <w:rFonts w:hint="eastAsia"/>
        </w:rPr>
        <w:t>一、主办单位：</w:t>
      </w:r>
    </w:p>
    <w:p w:rsidR="00565B1B" w:rsidRDefault="00211AF8">
      <w:pPr>
        <w:spacing w:before="156" w:after="156"/>
        <w:ind w:firstLine="480"/>
      </w:pPr>
      <w:r>
        <w:rPr>
          <w:rFonts w:hint="eastAsia"/>
        </w:rPr>
        <w:t>国家体育总局小球运动管理中心、中国保龄球协会、广州市体育局</w:t>
      </w:r>
    </w:p>
    <w:p w:rsidR="00565B1B" w:rsidRDefault="00211AF8">
      <w:pPr>
        <w:spacing w:before="156" w:after="156"/>
        <w:ind w:firstLineChars="0" w:firstLine="0"/>
      </w:pPr>
      <w:r>
        <w:rPr>
          <w:rFonts w:hint="eastAsia"/>
        </w:rPr>
        <w:t>二、承办单位：</w:t>
      </w:r>
    </w:p>
    <w:p w:rsidR="00565B1B" w:rsidRDefault="00211AF8">
      <w:pPr>
        <w:spacing w:before="156" w:after="156"/>
        <w:ind w:firstLine="480"/>
      </w:pPr>
      <w:r>
        <w:rPr>
          <w:rFonts w:hint="eastAsia"/>
        </w:rPr>
        <w:t>广东省保龄球协会、广州市保龄球协会</w:t>
      </w:r>
    </w:p>
    <w:p w:rsidR="00565B1B" w:rsidRDefault="00211AF8">
      <w:pPr>
        <w:spacing w:before="156" w:after="156"/>
        <w:ind w:firstLineChars="0" w:firstLine="0"/>
      </w:pPr>
      <w:r>
        <w:rPr>
          <w:rFonts w:hint="eastAsia"/>
        </w:rPr>
        <w:t>三、协办单位：</w:t>
      </w:r>
    </w:p>
    <w:p w:rsidR="00565B1B" w:rsidRDefault="00211AF8">
      <w:pPr>
        <w:spacing w:before="156" w:after="156"/>
        <w:ind w:firstLine="480"/>
      </w:pPr>
      <w:r>
        <w:rPr>
          <w:rFonts w:hint="eastAsia"/>
        </w:rPr>
        <w:t>广州市天河体育中心</w:t>
      </w:r>
    </w:p>
    <w:p w:rsidR="00565B1B" w:rsidRDefault="00211AF8">
      <w:pPr>
        <w:spacing w:before="156" w:after="156"/>
        <w:ind w:firstLineChars="0" w:firstLine="0"/>
      </w:pPr>
      <w:r>
        <w:rPr>
          <w:rFonts w:hint="eastAsia"/>
        </w:rPr>
        <w:t>四、竞赛时间和地点：</w:t>
      </w:r>
    </w:p>
    <w:p w:rsidR="00565B1B" w:rsidRDefault="00211AF8">
      <w:pPr>
        <w:spacing w:before="156" w:after="156"/>
        <w:ind w:firstLine="480"/>
      </w:pPr>
      <w:r>
        <w:rPr>
          <w:rFonts w:hint="eastAsia"/>
        </w:rPr>
        <w:t>2018</w:t>
      </w:r>
      <w:r>
        <w:rPr>
          <w:rFonts w:hint="eastAsia"/>
        </w:rPr>
        <w:t>年</w:t>
      </w:r>
      <w:r>
        <w:rPr>
          <w:rFonts w:hint="eastAsia"/>
        </w:rPr>
        <w:t>11</w:t>
      </w:r>
      <w:r>
        <w:rPr>
          <w:rFonts w:hint="eastAsia"/>
        </w:rPr>
        <w:t>月</w:t>
      </w:r>
      <w:r>
        <w:rPr>
          <w:rFonts w:hint="eastAsia"/>
        </w:rPr>
        <w:t>10</w:t>
      </w:r>
      <w:r>
        <w:rPr>
          <w:rFonts w:hint="eastAsia"/>
        </w:rPr>
        <w:t>日至</w:t>
      </w:r>
      <w:r>
        <w:rPr>
          <w:rFonts w:hint="eastAsia"/>
        </w:rPr>
        <w:t>11</w:t>
      </w:r>
      <w:r>
        <w:rPr>
          <w:rFonts w:hint="eastAsia"/>
        </w:rPr>
        <w:t>月</w:t>
      </w:r>
      <w:r>
        <w:rPr>
          <w:rFonts w:hint="eastAsia"/>
        </w:rPr>
        <w:t>14</w:t>
      </w:r>
      <w:r>
        <w:rPr>
          <w:rFonts w:hint="eastAsia"/>
        </w:rPr>
        <w:t>日广州保龄球馆（地址：广州市天河区天河体育中心院内）</w:t>
      </w:r>
    </w:p>
    <w:p w:rsidR="00565B1B" w:rsidRDefault="00211AF8">
      <w:pPr>
        <w:spacing w:before="156" w:after="156"/>
        <w:ind w:firstLineChars="0" w:firstLine="0"/>
      </w:pPr>
      <w:r>
        <w:rPr>
          <w:rFonts w:hint="eastAsia"/>
        </w:rPr>
        <w:t>五、参赛单位：</w:t>
      </w:r>
    </w:p>
    <w:p w:rsidR="00565B1B" w:rsidRDefault="00211AF8">
      <w:pPr>
        <w:spacing w:before="156" w:after="156"/>
        <w:ind w:firstLineChars="0" w:firstLine="480"/>
      </w:pPr>
      <w:r>
        <w:rPr>
          <w:rFonts w:hint="eastAsia"/>
        </w:rPr>
        <w:t>各省市体育局、各地保龄球协会和经国家体育总局小球运动管理中心、中国保龄球协会批准的其他参赛单位。</w:t>
      </w:r>
    </w:p>
    <w:p w:rsidR="00565B1B" w:rsidRDefault="00211AF8">
      <w:pPr>
        <w:spacing w:before="156" w:after="156"/>
        <w:ind w:firstLineChars="0" w:firstLine="480"/>
      </w:pPr>
      <w:r>
        <w:rPr>
          <w:rFonts w:hint="eastAsia"/>
        </w:rPr>
        <w:t>参赛各单位运动员必须符合《中国保龄球协会会员管理规定》的要求，具备中国保龄球协会个人会员资格。</w:t>
      </w:r>
    </w:p>
    <w:p w:rsidR="00565B1B" w:rsidRDefault="00211AF8">
      <w:pPr>
        <w:spacing w:before="156" w:after="156"/>
        <w:ind w:firstLineChars="0" w:firstLine="0"/>
      </w:pPr>
      <w:r>
        <w:rPr>
          <w:rFonts w:hint="eastAsia"/>
        </w:rPr>
        <w:t>六、参赛资格：</w:t>
      </w:r>
    </w:p>
    <w:p w:rsidR="00565B1B" w:rsidRDefault="00211AF8">
      <w:pPr>
        <w:spacing w:before="156" w:after="156"/>
        <w:ind w:firstLineChars="0" w:firstLine="480"/>
      </w:pPr>
      <w:r>
        <w:rPr>
          <w:rFonts w:hint="eastAsia"/>
        </w:rPr>
        <w:t>参赛单位包括</w:t>
      </w:r>
    </w:p>
    <w:p w:rsidR="00565B1B" w:rsidRDefault="00211AF8">
      <w:pPr>
        <w:numPr>
          <w:ilvl w:val="0"/>
          <w:numId w:val="1"/>
        </w:numPr>
        <w:spacing w:before="156" w:after="156"/>
        <w:ind w:firstLineChars="0"/>
      </w:pPr>
      <w:r>
        <w:rPr>
          <w:rFonts w:hint="eastAsia"/>
        </w:rPr>
        <w:t>各省、自治区、直辖市、计划单列市、行业体协</w:t>
      </w:r>
    </w:p>
    <w:p w:rsidR="00565B1B" w:rsidRDefault="00211AF8">
      <w:pPr>
        <w:spacing w:before="156" w:after="156"/>
        <w:ind w:left="540" w:firstLineChars="0" w:firstLine="0"/>
      </w:pPr>
      <w:r>
        <w:rPr>
          <w:rFonts w:hint="eastAsia"/>
        </w:rPr>
        <w:t>计划单列市包括：宁波市、厦门市、深圳市、广州市、佛山市、珠海市、昆明市、青岛市、大连市、株洲市</w:t>
      </w:r>
    </w:p>
    <w:p w:rsidR="00565B1B" w:rsidRDefault="00211AF8">
      <w:pPr>
        <w:numPr>
          <w:ilvl w:val="0"/>
          <w:numId w:val="1"/>
        </w:numPr>
        <w:spacing w:before="156" w:after="156"/>
        <w:ind w:firstLineChars="0"/>
      </w:pPr>
      <w:r>
        <w:rPr>
          <w:rFonts w:hint="eastAsia"/>
        </w:rPr>
        <w:t>中国保龄球协会盐城训练基地</w:t>
      </w:r>
    </w:p>
    <w:p w:rsidR="00565B1B" w:rsidRDefault="00211AF8">
      <w:pPr>
        <w:numPr>
          <w:ilvl w:val="0"/>
          <w:numId w:val="1"/>
        </w:numPr>
        <w:spacing w:before="156" w:after="156"/>
        <w:ind w:firstLineChars="0"/>
      </w:pPr>
      <w:r>
        <w:rPr>
          <w:rFonts w:hint="eastAsia"/>
        </w:rPr>
        <w:t>参加过</w:t>
      </w:r>
      <w:r>
        <w:rPr>
          <w:rFonts w:hint="eastAsia"/>
        </w:rPr>
        <w:t>2017</w:t>
      </w:r>
      <w:r>
        <w:rPr>
          <w:rFonts w:hint="eastAsia"/>
        </w:rPr>
        <w:t>年全国保龄球锦标赛的中国保龄球协会青少年训练基地，包括：湖北大学青训基地、上海昊至青训基地、柳州青训基地、自贡青训基地。</w:t>
      </w:r>
    </w:p>
    <w:p w:rsidR="00565B1B" w:rsidRDefault="00211AF8">
      <w:pPr>
        <w:spacing w:before="156" w:after="156"/>
        <w:ind w:firstLineChars="0"/>
      </w:pPr>
      <w:r>
        <w:rPr>
          <w:rFonts w:hint="eastAsia"/>
        </w:rPr>
        <w:t xml:space="preserve">   </w:t>
      </w:r>
      <w:r>
        <w:rPr>
          <w:rFonts w:hint="eastAsia"/>
        </w:rPr>
        <w:t>（四）</w:t>
      </w:r>
      <w:r>
        <w:rPr>
          <w:rFonts w:hint="eastAsia"/>
        </w:rPr>
        <w:t xml:space="preserve"> </w:t>
      </w:r>
      <w:r>
        <w:rPr>
          <w:rFonts w:hint="eastAsia"/>
        </w:rPr>
        <w:t>承办单位以及其它中国保龄球协会批准的参赛单位</w:t>
      </w:r>
    </w:p>
    <w:p w:rsidR="00565B1B" w:rsidRDefault="00211AF8">
      <w:pPr>
        <w:spacing w:before="156" w:after="156"/>
        <w:ind w:firstLineChars="0" w:firstLine="480"/>
      </w:pPr>
      <w:r>
        <w:rPr>
          <w:rFonts w:hint="eastAsia"/>
        </w:rPr>
        <w:t>其中上述各省、自治区、直辖市参赛单位可派两支队伍参赛，其他参赛单位</w:t>
      </w:r>
      <w:r>
        <w:rPr>
          <w:rFonts w:hint="eastAsia"/>
        </w:rPr>
        <w:lastRenderedPageBreak/>
        <w:t>可派一支队伍参赛。</w:t>
      </w:r>
    </w:p>
    <w:p w:rsidR="00565B1B" w:rsidRDefault="00211AF8">
      <w:pPr>
        <w:spacing w:before="156" w:after="156"/>
        <w:ind w:firstLineChars="0" w:firstLine="0"/>
      </w:pPr>
      <w:r>
        <w:rPr>
          <w:rFonts w:hint="eastAsia"/>
        </w:rPr>
        <w:t>七、竞赛项目：</w:t>
      </w:r>
    </w:p>
    <w:p w:rsidR="00565B1B" w:rsidRDefault="00211AF8">
      <w:pPr>
        <w:spacing w:before="156" w:after="156"/>
        <w:ind w:firstLine="480"/>
      </w:pPr>
      <w:r>
        <w:rPr>
          <w:rFonts w:hint="eastAsia"/>
        </w:rPr>
        <w:t>团体：女子团体</w:t>
      </w:r>
    </w:p>
    <w:p w:rsidR="00565B1B" w:rsidRDefault="00211AF8">
      <w:pPr>
        <w:spacing w:before="156" w:after="156"/>
        <w:ind w:firstLine="480"/>
      </w:pPr>
      <w:r>
        <w:rPr>
          <w:rFonts w:hint="eastAsia"/>
        </w:rPr>
        <w:t>女子：单人赛、双人赛、四人队际赛、全能、精英赛</w:t>
      </w:r>
    </w:p>
    <w:p w:rsidR="00565B1B" w:rsidRDefault="00211AF8">
      <w:pPr>
        <w:spacing w:before="156" w:after="156"/>
        <w:ind w:firstLineChars="0" w:firstLine="0"/>
      </w:pPr>
      <w:r>
        <w:rPr>
          <w:rFonts w:hint="eastAsia"/>
        </w:rPr>
        <w:t>八、竞赛办法：</w:t>
      </w:r>
    </w:p>
    <w:p w:rsidR="00565B1B" w:rsidRDefault="00211AF8">
      <w:pPr>
        <w:spacing w:before="156" w:after="156"/>
        <w:ind w:firstLineChars="0" w:firstLine="480"/>
      </w:pPr>
      <w:r>
        <w:rPr>
          <w:rFonts w:hint="eastAsia"/>
        </w:rPr>
        <w:t>（一）比赛包括单人赛、双人赛、四人队际赛、全能、精英赛</w:t>
      </w:r>
    </w:p>
    <w:p w:rsidR="00565B1B" w:rsidRDefault="00211AF8">
      <w:pPr>
        <w:spacing w:before="156" w:after="156"/>
        <w:ind w:firstLineChars="0" w:firstLine="480"/>
      </w:pPr>
      <w:r>
        <w:rPr>
          <w:rFonts w:hint="eastAsia"/>
        </w:rPr>
        <w:t>1</w:t>
      </w:r>
      <w:r>
        <w:rPr>
          <w:rFonts w:hint="eastAsia"/>
        </w:rPr>
        <w:t>、单项赛：</w:t>
      </w:r>
      <w:r>
        <w:rPr>
          <w:rFonts w:hint="eastAsia"/>
        </w:rPr>
        <w:t xml:space="preserve"> </w:t>
      </w:r>
    </w:p>
    <w:p w:rsidR="00565B1B" w:rsidRDefault="00211AF8">
      <w:pPr>
        <w:spacing w:before="156" w:after="156"/>
        <w:ind w:firstLine="480"/>
      </w:pPr>
      <w:r>
        <w:rPr>
          <w:rFonts w:hint="eastAsia"/>
        </w:rPr>
        <w:t>（</w:t>
      </w:r>
      <w:r>
        <w:rPr>
          <w:rFonts w:hint="eastAsia"/>
        </w:rPr>
        <w:t>1</w:t>
      </w:r>
      <w:r>
        <w:rPr>
          <w:rFonts w:hint="eastAsia"/>
        </w:rPr>
        <w:t>）单人赛、双人赛每人各打</w:t>
      </w:r>
      <w:r>
        <w:rPr>
          <w:rFonts w:hint="eastAsia"/>
        </w:rPr>
        <w:t>6</w:t>
      </w:r>
      <w:r>
        <w:rPr>
          <w:rFonts w:hint="eastAsia"/>
        </w:rPr>
        <w:t>局，分别以单人、双人参赛选手</w:t>
      </w:r>
      <w:r>
        <w:rPr>
          <w:rFonts w:hint="eastAsia"/>
        </w:rPr>
        <w:t>6</w:t>
      </w:r>
      <w:r>
        <w:rPr>
          <w:rFonts w:hint="eastAsia"/>
        </w:rPr>
        <w:t>局得分之和，按得分高低排列名次。</w:t>
      </w:r>
    </w:p>
    <w:p w:rsidR="00565B1B" w:rsidRDefault="00211AF8">
      <w:pPr>
        <w:spacing w:before="156" w:after="156"/>
        <w:ind w:firstLineChars="0" w:firstLine="480"/>
      </w:pPr>
      <w:r>
        <w:rPr>
          <w:rFonts w:hint="eastAsia"/>
        </w:rPr>
        <w:t>（</w:t>
      </w:r>
      <w:r>
        <w:rPr>
          <w:rFonts w:hint="eastAsia"/>
        </w:rPr>
        <w:t>2</w:t>
      </w:r>
      <w:r>
        <w:rPr>
          <w:rFonts w:hint="eastAsia"/>
        </w:rPr>
        <w:t>）四人队际赛分为两节进行，比赛分别用两种油型两天完成。两节比赛之间可以调换投球顺序。</w:t>
      </w:r>
    </w:p>
    <w:p w:rsidR="00565B1B" w:rsidRDefault="00211AF8">
      <w:pPr>
        <w:spacing w:before="156" w:after="156"/>
        <w:ind w:firstLineChars="0" w:firstLine="465"/>
      </w:pPr>
      <w:r>
        <w:rPr>
          <w:rFonts w:hint="eastAsia"/>
        </w:rPr>
        <w:t>2</w:t>
      </w:r>
      <w:r>
        <w:rPr>
          <w:rFonts w:hint="eastAsia"/>
        </w:rPr>
        <w:t>、全能成绩：</w:t>
      </w:r>
    </w:p>
    <w:p w:rsidR="00565B1B" w:rsidRDefault="00211AF8">
      <w:pPr>
        <w:spacing w:before="156" w:after="156"/>
        <w:ind w:firstLineChars="0" w:firstLine="465"/>
      </w:pPr>
      <w:r>
        <w:rPr>
          <w:rFonts w:hint="eastAsia"/>
        </w:rPr>
        <w:t>各参赛选手单人、双人、四人队际赛共</w:t>
      </w:r>
      <w:r>
        <w:rPr>
          <w:rFonts w:hint="eastAsia"/>
        </w:rPr>
        <w:t>18</w:t>
      </w:r>
      <w:r>
        <w:rPr>
          <w:rFonts w:hint="eastAsia"/>
        </w:rPr>
        <w:t>局比赛合计分计算全能</w:t>
      </w:r>
      <w:r>
        <w:rPr>
          <w:rFonts w:hint="eastAsia"/>
        </w:rPr>
        <w:t>分数，按得分高低排列全能名次。</w:t>
      </w:r>
    </w:p>
    <w:p w:rsidR="00565B1B" w:rsidRDefault="00211AF8">
      <w:pPr>
        <w:spacing w:before="156" w:after="156"/>
        <w:ind w:firstLine="480"/>
      </w:pPr>
      <w:r>
        <w:rPr>
          <w:rFonts w:hint="eastAsia"/>
        </w:rPr>
        <w:t>3</w:t>
      </w:r>
      <w:r>
        <w:rPr>
          <w:rFonts w:hint="eastAsia"/>
        </w:rPr>
        <w:t>、同分裁决：</w:t>
      </w:r>
    </w:p>
    <w:p w:rsidR="00565B1B" w:rsidRDefault="00211AF8">
      <w:pPr>
        <w:spacing w:before="156" w:after="156"/>
        <w:ind w:firstLine="480"/>
      </w:pPr>
      <w:r>
        <w:rPr>
          <w:rFonts w:hint="eastAsia"/>
        </w:rPr>
        <w:t>上述赛事需要区分名次时，采用突然死亡法，即双方或多方按照投球顺序进行</w:t>
      </w:r>
      <w:r>
        <w:rPr>
          <w:rFonts w:hint="eastAsia"/>
        </w:rPr>
        <w:t>1</w:t>
      </w:r>
      <w:r>
        <w:rPr>
          <w:rFonts w:hint="eastAsia"/>
        </w:rPr>
        <w:t>次投球，</w:t>
      </w:r>
      <w:proofErr w:type="gramStart"/>
      <w:r>
        <w:rPr>
          <w:rFonts w:hint="eastAsia"/>
        </w:rPr>
        <w:t>投出全</w:t>
      </w:r>
      <w:proofErr w:type="gramEnd"/>
      <w:r>
        <w:rPr>
          <w:rFonts w:hint="eastAsia"/>
        </w:rPr>
        <w:t>中的获得比赛胜利，同为全中或者同为不全中则按照投球顺序继续投球，直至分出胜负。</w:t>
      </w:r>
    </w:p>
    <w:p w:rsidR="00565B1B" w:rsidRDefault="00211AF8">
      <w:pPr>
        <w:spacing w:before="156" w:after="156"/>
        <w:ind w:firstLineChars="0" w:firstLine="480"/>
      </w:pPr>
      <w:r>
        <w:rPr>
          <w:rFonts w:hint="eastAsia"/>
        </w:rPr>
        <w:t>4</w:t>
      </w:r>
      <w:r>
        <w:rPr>
          <w:rFonts w:hint="eastAsia"/>
        </w:rPr>
        <w:t>、精英赛：</w:t>
      </w:r>
    </w:p>
    <w:p w:rsidR="00565B1B" w:rsidRDefault="00211AF8">
      <w:pPr>
        <w:spacing w:before="156" w:after="156"/>
        <w:ind w:firstLineChars="0" w:firstLine="465"/>
      </w:pPr>
      <w:r>
        <w:rPr>
          <w:rFonts w:hint="eastAsia"/>
        </w:rPr>
        <w:t>（</w:t>
      </w:r>
      <w:r>
        <w:rPr>
          <w:rFonts w:hint="eastAsia"/>
        </w:rPr>
        <w:t>1</w:t>
      </w:r>
      <w:r>
        <w:rPr>
          <w:rFonts w:hint="eastAsia"/>
        </w:rPr>
        <w:t>）获得个人全能</w:t>
      </w:r>
      <w:r>
        <w:rPr>
          <w:rFonts w:hint="eastAsia"/>
        </w:rPr>
        <w:t>18</w:t>
      </w:r>
      <w:r>
        <w:rPr>
          <w:rFonts w:hint="eastAsia"/>
        </w:rPr>
        <w:t>局总分前</w:t>
      </w:r>
      <w:r>
        <w:rPr>
          <w:rFonts w:hint="eastAsia"/>
        </w:rPr>
        <w:t>16</w:t>
      </w:r>
      <w:r>
        <w:rPr>
          <w:rFonts w:hint="eastAsia"/>
        </w:rPr>
        <w:t>名选手参加精英赛（每队最多进入</w:t>
      </w:r>
      <w:r>
        <w:rPr>
          <w:rFonts w:hint="eastAsia"/>
        </w:rPr>
        <w:t>2</w:t>
      </w:r>
      <w:r>
        <w:rPr>
          <w:rFonts w:hint="eastAsia"/>
        </w:rPr>
        <w:t>人）。进入精英赛的运动员，于队际赛结束后到竞赛部确认是否参加精英赛比赛。凡未确认者其名次位置由相邻名次依次递补，最终确认</w:t>
      </w:r>
      <w:r>
        <w:rPr>
          <w:rFonts w:hint="eastAsia"/>
        </w:rPr>
        <w:t>16</w:t>
      </w:r>
      <w:r>
        <w:rPr>
          <w:rFonts w:hint="eastAsia"/>
        </w:rPr>
        <w:t>名运动员参加精英赛比赛。</w:t>
      </w:r>
    </w:p>
    <w:p w:rsidR="00565B1B" w:rsidRDefault="00211AF8">
      <w:pPr>
        <w:spacing w:before="156" w:after="156"/>
        <w:ind w:firstLineChars="0" w:firstLine="480"/>
      </w:pPr>
      <w:bookmarkStart w:id="1" w:name="OLE_LINK4"/>
      <w:r>
        <w:rPr>
          <w:rFonts w:hint="eastAsia"/>
        </w:rPr>
        <w:t>（</w:t>
      </w:r>
      <w:r>
        <w:rPr>
          <w:rFonts w:hint="eastAsia"/>
        </w:rPr>
        <w:t>2</w:t>
      </w:r>
      <w:r>
        <w:rPr>
          <w:rFonts w:hint="eastAsia"/>
        </w:rPr>
        <w:t>）</w:t>
      </w:r>
      <w:r>
        <w:rPr>
          <w:rFonts w:hint="eastAsia"/>
        </w:rPr>
        <w:t>16</w:t>
      </w:r>
      <w:r>
        <w:rPr>
          <w:rFonts w:hint="eastAsia"/>
        </w:rPr>
        <w:t>名运动员按照全能成绩排名进行交叉对抗赛，即第一名对抗第十六名</w:t>
      </w:r>
      <w:r>
        <w:rPr>
          <w:rFonts w:hint="eastAsia"/>
        </w:rPr>
        <w:t>，第二名对抗第十五名，比赛采用</w:t>
      </w:r>
      <w:r>
        <w:rPr>
          <w:rFonts w:hint="eastAsia"/>
        </w:rPr>
        <w:t>3</w:t>
      </w:r>
      <w:r>
        <w:rPr>
          <w:rFonts w:hint="eastAsia"/>
        </w:rPr>
        <w:t>局</w:t>
      </w:r>
      <w:r>
        <w:rPr>
          <w:rFonts w:hint="eastAsia"/>
        </w:rPr>
        <w:t>2</w:t>
      </w:r>
      <w:r>
        <w:rPr>
          <w:rFonts w:hint="eastAsia"/>
        </w:rPr>
        <w:t>胜决胜负，胜者晋级。</w:t>
      </w:r>
      <w:bookmarkEnd w:id="1"/>
    </w:p>
    <w:p w:rsidR="00565B1B" w:rsidRDefault="00211AF8">
      <w:pPr>
        <w:spacing w:before="156" w:after="156"/>
        <w:ind w:firstLineChars="0" w:firstLine="480"/>
      </w:pPr>
      <w:r>
        <w:rPr>
          <w:rFonts w:hint="eastAsia"/>
        </w:rPr>
        <w:t>（</w:t>
      </w:r>
      <w:r>
        <w:rPr>
          <w:rFonts w:hint="eastAsia"/>
        </w:rPr>
        <w:t>3</w:t>
      </w:r>
      <w:r>
        <w:rPr>
          <w:rFonts w:hint="eastAsia"/>
        </w:rPr>
        <w:t>）晋级的</w:t>
      </w:r>
      <w:r>
        <w:rPr>
          <w:rFonts w:hint="eastAsia"/>
        </w:rPr>
        <w:t>8</w:t>
      </w:r>
      <w:r>
        <w:rPr>
          <w:rFonts w:hint="eastAsia"/>
        </w:rPr>
        <w:t>名运动员按照全能成绩排名进行交叉对抗，胜者进入下一阶段，比赛采用</w:t>
      </w:r>
      <w:r>
        <w:rPr>
          <w:rFonts w:hint="eastAsia"/>
        </w:rPr>
        <w:t>3</w:t>
      </w:r>
      <w:r>
        <w:rPr>
          <w:rFonts w:hint="eastAsia"/>
        </w:rPr>
        <w:t>局两</w:t>
      </w:r>
      <w:proofErr w:type="gramStart"/>
      <w:r>
        <w:rPr>
          <w:rFonts w:hint="eastAsia"/>
        </w:rPr>
        <w:t>2</w:t>
      </w:r>
      <w:proofErr w:type="gramEnd"/>
      <w:r>
        <w:rPr>
          <w:rFonts w:hint="eastAsia"/>
        </w:rPr>
        <w:t>制。</w:t>
      </w:r>
    </w:p>
    <w:p w:rsidR="00565B1B" w:rsidRDefault="00211AF8">
      <w:pPr>
        <w:spacing w:before="156" w:after="156"/>
        <w:ind w:firstLineChars="0" w:firstLine="480"/>
      </w:pPr>
      <w:r>
        <w:rPr>
          <w:rFonts w:hint="eastAsia"/>
        </w:rPr>
        <w:t>（</w:t>
      </w:r>
      <w:r>
        <w:rPr>
          <w:rFonts w:hint="eastAsia"/>
        </w:rPr>
        <w:t>4</w:t>
      </w:r>
      <w:r>
        <w:rPr>
          <w:rFonts w:hint="eastAsia"/>
        </w:rPr>
        <w:t>）</w:t>
      </w:r>
      <w:bookmarkStart w:id="2" w:name="OLE_LINK5"/>
      <w:r>
        <w:rPr>
          <w:rFonts w:hint="eastAsia"/>
        </w:rPr>
        <w:t>晋级的</w:t>
      </w:r>
      <w:r>
        <w:rPr>
          <w:rFonts w:hint="eastAsia"/>
        </w:rPr>
        <w:t>4</w:t>
      </w:r>
      <w:r>
        <w:rPr>
          <w:rFonts w:hint="eastAsia"/>
        </w:rPr>
        <w:t>名运动员按照全能成绩排名进行交叉对抗，胜者进入决赛，负者并列第三名，比赛采用</w:t>
      </w:r>
      <w:r>
        <w:rPr>
          <w:rFonts w:hint="eastAsia"/>
        </w:rPr>
        <w:t>3</w:t>
      </w:r>
      <w:r>
        <w:rPr>
          <w:rFonts w:hint="eastAsia"/>
        </w:rPr>
        <w:t>局两</w:t>
      </w:r>
      <w:proofErr w:type="gramStart"/>
      <w:r>
        <w:rPr>
          <w:rFonts w:hint="eastAsia"/>
        </w:rPr>
        <w:t>2</w:t>
      </w:r>
      <w:proofErr w:type="gramEnd"/>
      <w:r>
        <w:rPr>
          <w:rFonts w:hint="eastAsia"/>
        </w:rPr>
        <w:t>制。</w:t>
      </w:r>
      <w:bookmarkEnd w:id="2"/>
    </w:p>
    <w:p w:rsidR="00565B1B" w:rsidRDefault="00211AF8">
      <w:pPr>
        <w:spacing w:before="156" w:after="156"/>
        <w:ind w:firstLineChars="0" w:firstLine="480"/>
      </w:pPr>
      <w:r>
        <w:rPr>
          <w:rFonts w:hint="eastAsia"/>
        </w:rPr>
        <w:t>（</w:t>
      </w:r>
      <w:r>
        <w:rPr>
          <w:rFonts w:hint="eastAsia"/>
        </w:rPr>
        <w:t>5</w:t>
      </w:r>
      <w:r>
        <w:rPr>
          <w:rFonts w:hint="eastAsia"/>
        </w:rPr>
        <w:t>）进入决赛的</w:t>
      </w:r>
      <w:r>
        <w:rPr>
          <w:rFonts w:hint="eastAsia"/>
        </w:rPr>
        <w:t>2</w:t>
      </w:r>
      <w:r>
        <w:rPr>
          <w:rFonts w:hint="eastAsia"/>
        </w:rPr>
        <w:t>名运动员采用三局两胜制决出最终的冠亚军。</w:t>
      </w:r>
    </w:p>
    <w:p w:rsidR="00565B1B" w:rsidRDefault="00211AF8">
      <w:pPr>
        <w:spacing w:before="156" w:after="156"/>
        <w:ind w:firstLineChars="0" w:firstLine="480"/>
      </w:pPr>
      <w:r>
        <w:rPr>
          <w:rFonts w:hint="eastAsia"/>
        </w:rPr>
        <w:lastRenderedPageBreak/>
        <w:t>（</w:t>
      </w:r>
      <w:r>
        <w:rPr>
          <w:rFonts w:hint="eastAsia"/>
        </w:rPr>
        <w:t>6</w:t>
      </w:r>
      <w:r>
        <w:rPr>
          <w:rFonts w:hint="eastAsia"/>
        </w:rPr>
        <w:t>）精英赛每轮比赛均由全能排名靠前的选手选择首局比赛油型及投球顺序，随后的比赛依次交替。</w:t>
      </w:r>
    </w:p>
    <w:p w:rsidR="00565B1B" w:rsidRDefault="00211AF8">
      <w:pPr>
        <w:spacing w:before="156" w:after="156"/>
        <w:ind w:firstLine="480"/>
      </w:pPr>
      <w:r>
        <w:rPr>
          <w:rFonts w:hint="eastAsia"/>
        </w:rPr>
        <w:t>（</w:t>
      </w:r>
      <w:r>
        <w:rPr>
          <w:rFonts w:hint="eastAsia"/>
        </w:rPr>
        <w:t>7</w:t>
      </w:r>
      <w:r>
        <w:rPr>
          <w:rFonts w:hint="eastAsia"/>
        </w:rPr>
        <w:t>）如在一局比赛中出现同分，采用“突然死亡法”，双方在同一条球道上各投一球，先</w:t>
      </w:r>
      <w:proofErr w:type="gramStart"/>
      <w:r>
        <w:rPr>
          <w:rFonts w:hint="eastAsia"/>
        </w:rPr>
        <w:t>投出全</w:t>
      </w:r>
      <w:proofErr w:type="gramEnd"/>
      <w:r>
        <w:rPr>
          <w:rFonts w:hint="eastAsia"/>
        </w:rPr>
        <w:t>中者获胜，如同时未投</w:t>
      </w:r>
      <w:r>
        <w:rPr>
          <w:rFonts w:hint="eastAsia"/>
        </w:rPr>
        <w:t>出或</w:t>
      </w:r>
      <w:proofErr w:type="gramStart"/>
      <w:r>
        <w:rPr>
          <w:rFonts w:hint="eastAsia"/>
        </w:rPr>
        <w:t>投出全</w:t>
      </w:r>
      <w:proofErr w:type="gramEnd"/>
      <w:r>
        <w:rPr>
          <w:rFonts w:hint="eastAsia"/>
        </w:rPr>
        <w:t>中，继续投球直至决出胜负。</w:t>
      </w:r>
    </w:p>
    <w:p w:rsidR="00565B1B" w:rsidRDefault="00211AF8">
      <w:pPr>
        <w:spacing w:before="156" w:after="156"/>
        <w:ind w:firstLineChars="0" w:firstLine="0"/>
      </w:pPr>
      <w:r>
        <w:rPr>
          <w:rFonts w:hint="eastAsia"/>
        </w:rPr>
        <w:t xml:space="preserve">    </w:t>
      </w:r>
      <w:r>
        <w:rPr>
          <w:rFonts w:hint="eastAsia"/>
        </w:rPr>
        <w:t>（二）团体总分计算办法：</w:t>
      </w:r>
    </w:p>
    <w:p w:rsidR="00565B1B" w:rsidRDefault="00211AF8">
      <w:pPr>
        <w:spacing w:before="156" w:after="156"/>
        <w:ind w:firstLineChars="0" w:firstLine="465"/>
      </w:pPr>
      <w:r>
        <w:rPr>
          <w:rFonts w:hint="eastAsia"/>
        </w:rPr>
        <w:t>团体成绩：报名须报满</w:t>
      </w:r>
      <w:r>
        <w:rPr>
          <w:rFonts w:hint="eastAsia"/>
        </w:rPr>
        <w:t>4</w:t>
      </w:r>
      <w:r>
        <w:rPr>
          <w:rFonts w:hint="eastAsia"/>
        </w:rPr>
        <w:t>人方可计算团体成绩。团体成绩由各参赛单位</w:t>
      </w:r>
      <w:r>
        <w:rPr>
          <w:rFonts w:hint="eastAsia"/>
        </w:rPr>
        <w:t>4</w:t>
      </w:r>
      <w:r>
        <w:rPr>
          <w:rFonts w:hint="eastAsia"/>
        </w:rPr>
        <w:t>个全能成绩之和构成，按由高至低排列名次。</w:t>
      </w:r>
    </w:p>
    <w:p w:rsidR="00565B1B" w:rsidRDefault="00211AF8">
      <w:pPr>
        <w:spacing w:before="156" w:after="156"/>
        <w:ind w:firstLineChars="0" w:firstLine="465"/>
      </w:pPr>
      <w:r>
        <w:rPr>
          <w:rFonts w:hint="eastAsia"/>
        </w:rPr>
        <w:t>如出现成绩相同需要区分名次，按各类别单项获得金牌数区分，如所获金牌数相同，则按照所获得银牌数区分，以此类推。</w:t>
      </w:r>
    </w:p>
    <w:p w:rsidR="00565B1B" w:rsidRDefault="00211AF8">
      <w:pPr>
        <w:spacing w:before="156" w:after="156"/>
        <w:ind w:firstLineChars="0" w:firstLine="0"/>
      </w:pPr>
      <w:r>
        <w:rPr>
          <w:rFonts w:hint="eastAsia"/>
        </w:rPr>
        <w:t xml:space="preserve">    </w:t>
      </w:r>
      <w:r>
        <w:rPr>
          <w:rFonts w:hint="eastAsia"/>
        </w:rPr>
        <w:t>（三）最高局分出现同分时，以最早出现的</w:t>
      </w:r>
      <w:proofErr w:type="gramStart"/>
      <w:r>
        <w:rPr>
          <w:rFonts w:hint="eastAsia"/>
        </w:rPr>
        <w:t>最高局</w:t>
      </w:r>
      <w:proofErr w:type="gramEnd"/>
      <w:r>
        <w:rPr>
          <w:rFonts w:hint="eastAsia"/>
        </w:rPr>
        <w:t>分为准。</w:t>
      </w:r>
    </w:p>
    <w:p w:rsidR="00565B1B" w:rsidRDefault="00211AF8">
      <w:pPr>
        <w:spacing w:before="156" w:after="156"/>
        <w:ind w:firstLineChars="0" w:firstLine="0"/>
      </w:pPr>
      <w:r>
        <w:rPr>
          <w:rFonts w:hint="eastAsia"/>
        </w:rPr>
        <w:t>九、规则、裁判员及仲裁：</w:t>
      </w:r>
    </w:p>
    <w:p w:rsidR="00565B1B" w:rsidRDefault="00211AF8">
      <w:pPr>
        <w:spacing w:before="156" w:after="156"/>
        <w:ind w:firstLineChars="0" w:firstLine="480"/>
      </w:pPr>
      <w:r>
        <w:rPr>
          <w:rFonts w:hint="eastAsia"/>
        </w:rPr>
        <w:t>比赛采用</w:t>
      </w:r>
      <w:r>
        <w:rPr>
          <w:rFonts w:hint="eastAsia"/>
        </w:rPr>
        <w:t>2018</w:t>
      </w:r>
      <w:r>
        <w:rPr>
          <w:rFonts w:hint="eastAsia"/>
        </w:rPr>
        <w:t>年世界保联竞赛规则。由三人组成技术委员会主持比赛，由三人组成仲裁委员会依据世界保</w:t>
      </w:r>
      <w:proofErr w:type="gramStart"/>
      <w:r>
        <w:rPr>
          <w:rFonts w:hint="eastAsia"/>
        </w:rPr>
        <w:t>联相关</w:t>
      </w:r>
      <w:proofErr w:type="gramEnd"/>
      <w:r>
        <w:rPr>
          <w:rFonts w:hint="eastAsia"/>
        </w:rPr>
        <w:t>规定执行仲裁职责。裁判及仲裁人选另行通知。</w:t>
      </w:r>
    </w:p>
    <w:p w:rsidR="00565B1B" w:rsidRDefault="00211AF8">
      <w:pPr>
        <w:spacing w:before="156" w:after="156"/>
        <w:ind w:firstLineChars="0" w:firstLine="480"/>
      </w:pPr>
      <w:r>
        <w:rPr>
          <w:rFonts w:hint="eastAsia"/>
        </w:rPr>
        <w:t>球检：</w:t>
      </w:r>
      <w:r>
        <w:t>所有参赛者必须参加球检，以确保其比赛用球符合</w:t>
      </w:r>
      <w:r>
        <w:rPr>
          <w:rFonts w:hint="eastAsia"/>
        </w:rPr>
        <w:t>世界保联</w:t>
      </w:r>
      <w:r>
        <w:t>竞赛规则关于保龄球的数量、</w:t>
      </w:r>
      <w:r>
        <w:rPr>
          <w:rFonts w:hint="eastAsia"/>
        </w:rPr>
        <w:t>球的表面，球的</w:t>
      </w:r>
      <w:r>
        <w:t>重量及其他方面的有关规定</w:t>
      </w:r>
      <w:r>
        <w:rPr>
          <w:rFonts w:hint="eastAsia"/>
        </w:rPr>
        <w:t>。</w:t>
      </w:r>
    </w:p>
    <w:p w:rsidR="00565B1B" w:rsidRDefault="00211AF8">
      <w:pPr>
        <w:spacing w:before="156" w:after="156"/>
        <w:ind w:firstLine="480"/>
      </w:pPr>
      <w:r>
        <w:rPr>
          <w:rFonts w:hint="eastAsia"/>
        </w:rPr>
        <w:t>1</w:t>
      </w:r>
      <w:r>
        <w:rPr>
          <w:rFonts w:hint="eastAsia"/>
        </w:rPr>
        <w:t>、每名运动员在全部比赛中最多使用六颗</w:t>
      </w:r>
      <w:proofErr w:type="gramStart"/>
      <w:r>
        <w:rPr>
          <w:rFonts w:hint="eastAsia"/>
        </w:rPr>
        <w:t>经过球检的</w:t>
      </w:r>
      <w:proofErr w:type="gramEnd"/>
      <w:r>
        <w:rPr>
          <w:rFonts w:hint="eastAsia"/>
        </w:rPr>
        <w:t>球。</w:t>
      </w:r>
    </w:p>
    <w:p w:rsidR="00565B1B" w:rsidRDefault="00211AF8">
      <w:pPr>
        <w:spacing w:before="156" w:after="156"/>
        <w:ind w:firstLine="480"/>
      </w:pPr>
      <w:r>
        <w:rPr>
          <w:rFonts w:hint="eastAsia"/>
        </w:rPr>
        <w:t>2</w:t>
      </w:r>
      <w:r>
        <w:rPr>
          <w:rFonts w:hint="eastAsia"/>
        </w:rPr>
        <w:t>、球表面的品牌、名称、序列号清晰可见。</w:t>
      </w:r>
    </w:p>
    <w:p w:rsidR="00565B1B" w:rsidRDefault="00211AF8">
      <w:pPr>
        <w:spacing w:before="156" w:after="156"/>
        <w:ind w:firstLine="480"/>
      </w:pPr>
      <w:r>
        <w:rPr>
          <w:rFonts w:hint="eastAsia"/>
        </w:rPr>
        <w:t>3</w:t>
      </w:r>
      <w:r>
        <w:rPr>
          <w:rFonts w:hint="eastAsia"/>
        </w:rPr>
        <w:t>、必须刻有</w:t>
      </w:r>
      <w:r>
        <w:rPr>
          <w:rFonts w:hint="eastAsia"/>
        </w:rPr>
        <w:t>USBC</w:t>
      </w:r>
      <w:r>
        <w:rPr>
          <w:rFonts w:hint="eastAsia"/>
        </w:rPr>
        <w:t>标记或在</w:t>
      </w:r>
      <w:r>
        <w:rPr>
          <w:rFonts w:hint="eastAsia"/>
        </w:rPr>
        <w:t>USBC</w:t>
      </w:r>
      <w:r>
        <w:rPr>
          <w:rFonts w:hint="eastAsia"/>
        </w:rPr>
        <w:t>目录中的球</w:t>
      </w:r>
    </w:p>
    <w:p w:rsidR="00565B1B" w:rsidRDefault="00211AF8">
      <w:pPr>
        <w:spacing w:before="156" w:after="156"/>
        <w:ind w:firstLineChars="0" w:firstLine="480"/>
      </w:pPr>
      <w:r>
        <w:rPr>
          <w:rFonts w:hint="eastAsia"/>
        </w:rPr>
        <w:t>比赛赛区内严禁吸烟。</w:t>
      </w:r>
    </w:p>
    <w:p w:rsidR="00565B1B" w:rsidRDefault="00211AF8">
      <w:pPr>
        <w:spacing w:before="156" w:after="156"/>
        <w:ind w:firstLineChars="0" w:firstLine="0"/>
      </w:pPr>
      <w:r>
        <w:rPr>
          <w:rFonts w:hint="eastAsia"/>
        </w:rPr>
        <w:t>十、录取名次及奖励：</w:t>
      </w:r>
    </w:p>
    <w:p w:rsidR="00565B1B" w:rsidRDefault="00211AF8">
      <w:pPr>
        <w:spacing w:before="156" w:after="156"/>
        <w:ind w:firstLineChars="0" w:firstLine="0"/>
      </w:pPr>
      <w:r>
        <w:rPr>
          <w:rFonts w:hint="eastAsia"/>
        </w:rPr>
        <w:t>（一）单人赛、双人赛、四人队际赛、全能各奖励前六名，</w:t>
      </w:r>
      <w:r>
        <w:rPr>
          <w:rFonts w:hint="eastAsia"/>
        </w:rPr>
        <w:t>精英赛奖励前八名。</w:t>
      </w:r>
    </w:p>
    <w:p w:rsidR="00565B1B" w:rsidRDefault="00211AF8">
      <w:pPr>
        <w:spacing w:before="156" w:after="156"/>
        <w:ind w:firstLineChars="0" w:firstLine="0"/>
      </w:pPr>
      <w:r>
        <w:rPr>
          <w:rFonts w:hint="eastAsia"/>
        </w:rPr>
        <w:t>（二）设最高局分奖。</w:t>
      </w:r>
    </w:p>
    <w:p w:rsidR="00565B1B" w:rsidRDefault="00211AF8">
      <w:pPr>
        <w:spacing w:before="156" w:after="156"/>
        <w:ind w:firstLineChars="0" w:firstLine="0"/>
      </w:pPr>
      <w:r>
        <w:rPr>
          <w:rFonts w:hint="eastAsia"/>
        </w:rPr>
        <w:t>（三）设</w:t>
      </w:r>
      <w:r>
        <w:rPr>
          <w:rFonts w:hint="eastAsia"/>
        </w:rPr>
        <w:t>"</w:t>
      </w:r>
      <w:r>
        <w:rPr>
          <w:rFonts w:hint="eastAsia"/>
        </w:rPr>
        <w:t>体育道德风尚奖</w:t>
      </w:r>
      <w:r>
        <w:rPr>
          <w:rFonts w:hint="eastAsia"/>
        </w:rPr>
        <w:t>"</w:t>
      </w:r>
      <w:r>
        <w:rPr>
          <w:rFonts w:hint="eastAsia"/>
        </w:rPr>
        <w:t>（办法另定）。</w:t>
      </w:r>
    </w:p>
    <w:p w:rsidR="00565B1B" w:rsidRDefault="00211AF8">
      <w:pPr>
        <w:spacing w:before="156" w:after="156"/>
        <w:ind w:firstLineChars="0" w:firstLine="0"/>
      </w:pPr>
      <w:r>
        <w:rPr>
          <w:rFonts w:hint="eastAsia"/>
        </w:rPr>
        <w:t>（四）女子团体前三名奖杯各一座</w:t>
      </w:r>
    </w:p>
    <w:p w:rsidR="00565B1B" w:rsidRDefault="00211AF8">
      <w:pPr>
        <w:spacing w:before="156" w:after="156"/>
        <w:ind w:firstLineChars="0" w:firstLine="0"/>
      </w:pPr>
      <w:r>
        <w:rPr>
          <w:rFonts w:hint="eastAsia"/>
        </w:rPr>
        <w:t>十一、注册、报名、报到及相关处罚：</w:t>
      </w:r>
    </w:p>
    <w:p w:rsidR="00565B1B" w:rsidRDefault="00211AF8">
      <w:pPr>
        <w:spacing w:before="156" w:after="156"/>
        <w:ind w:firstLine="480"/>
      </w:pPr>
      <w:r>
        <w:rPr>
          <w:rFonts w:hint="eastAsia"/>
        </w:rPr>
        <w:t>（一）注册：</w:t>
      </w:r>
    </w:p>
    <w:p w:rsidR="00565B1B" w:rsidRDefault="00211AF8">
      <w:pPr>
        <w:spacing w:before="156" w:after="156"/>
        <w:ind w:firstLine="480"/>
      </w:pPr>
      <w:r>
        <w:rPr>
          <w:rFonts w:hint="eastAsia"/>
        </w:rPr>
        <w:t>1</w:t>
      </w:r>
      <w:r>
        <w:rPr>
          <w:rFonts w:hint="eastAsia"/>
        </w:rPr>
        <w:t>、注册周期：全国保龄球锦标赛将采用比赛年度注册制度，注册日自本年</w:t>
      </w:r>
      <w:r>
        <w:rPr>
          <w:rFonts w:hint="eastAsia"/>
        </w:rPr>
        <w:lastRenderedPageBreak/>
        <w:t>度首个比赛报名日起至次年度首个比赛报名日止。</w:t>
      </w:r>
    </w:p>
    <w:p w:rsidR="00565B1B" w:rsidRDefault="00211AF8">
      <w:pPr>
        <w:spacing w:before="156" w:after="156"/>
        <w:ind w:firstLine="480"/>
      </w:pPr>
      <w:r>
        <w:rPr>
          <w:rFonts w:hint="eastAsia"/>
        </w:rPr>
        <w:t>2</w:t>
      </w:r>
      <w:r>
        <w:rPr>
          <w:rFonts w:hint="eastAsia"/>
        </w:rPr>
        <w:t>、参赛单位运动员可不报满</w:t>
      </w:r>
      <w:r>
        <w:rPr>
          <w:rFonts w:hint="eastAsia"/>
        </w:rPr>
        <w:t>4</w:t>
      </w:r>
      <w:r>
        <w:rPr>
          <w:rFonts w:hint="eastAsia"/>
        </w:rPr>
        <w:t>人，全部比赛每个参赛单位仅允许注册</w:t>
      </w:r>
      <w:r>
        <w:rPr>
          <w:rFonts w:hint="eastAsia"/>
        </w:rPr>
        <w:t>2</w:t>
      </w:r>
      <w:r>
        <w:rPr>
          <w:rFonts w:hint="eastAsia"/>
        </w:rPr>
        <w:t>名外籍运动员（非本省（市）参赛运动员），外籍运动员必须签订代表关系协议并由参赛单位至中保协备案，非省、自治区、直辖市、计划单列市的参赛队伍按其训练基地、行业体协、公司注册</w:t>
      </w:r>
      <w:r>
        <w:rPr>
          <w:rFonts w:hint="eastAsia"/>
        </w:rPr>
        <w:t>所在地等确定其参赛单位地域归属，计划单列市、训练基地等市级参赛单位外籍运动员指非本所在省运动员。</w:t>
      </w:r>
    </w:p>
    <w:p w:rsidR="00565B1B" w:rsidRDefault="00211AF8">
      <w:pPr>
        <w:spacing w:before="156" w:after="156"/>
        <w:ind w:firstLine="480"/>
      </w:pPr>
      <w:r>
        <w:rPr>
          <w:rFonts w:hint="eastAsia"/>
        </w:rPr>
        <w:t>3</w:t>
      </w:r>
      <w:r>
        <w:rPr>
          <w:rFonts w:hint="eastAsia"/>
        </w:rPr>
        <w:t>、运动员通过本人身份证或居住证明确定是否属于外籍运动员，各参赛队提交报名表时必须填写参赛人员身份证号码或提交有效居住证明（长期居住于本地区运动员）。</w:t>
      </w:r>
    </w:p>
    <w:p w:rsidR="00565B1B" w:rsidRDefault="00211AF8">
      <w:pPr>
        <w:spacing w:before="156" w:after="156"/>
        <w:ind w:firstLine="480"/>
      </w:pPr>
      <w:r>
        <w:rPr>
          <w:rFonts w:hint="eastAsia"/>
        </w:rPr>
        <w:t>4</w:t>
      </w:r>
      <w:r>
        <w:rPr>
          <w:rFonts w:hint="eastAsia"/>
        </w:rPr>
        <w:t>、全部比赛实行唯一注册制度，即一名运动员仅能选择一个参赛单位的一支参赛队伍进行注册。</w:t>
      </w:r>
    </w:p>
    <w:p w:rsidR="00565B1B" w:rsidRDefault="00211AF8">
      <w:pPr>
        <w:spacing w:before="156" w:after="156"/>
        <w:ind w:firstLine="480"/>
      </w:pPr>
      <w:r>
        <w:rPr>
          <w:rFonts w:hint="eastAsia"/>
        </w:rPr>
        <w:t>5</w:t>
      </w:r>
      <w:r>
        <w:rPr>
          <w:rFonts w:hint="eastAsia"/>
        </w:rPr>
        <w:t>、中国保龄球协会将就上述注册报名要求进行严格核查，运动员报名及报到时一并审查身份证原件及代表资格，如出现弄虚作假等行为，将予以取消其参赛资格并保留进一步追加处罚的权力。</w:t>
      </w:r>
    </w:p>
    <w:p w:rsidR="00565B1B" w:rsidRDefault="00211AF8">
      <w:pPr>
        <w:spacing w:before="156" w:after="156"/>
        <w:ind w:firstLine="480"/>
      </w:pPr>
      <w:r>
        <w:rPr>
          <w:rFonts w:hint="eastAsia"/>
        </w:rPr>
        <w:t>（</w:t>
      </w:r>
      <w:r>
        <w:rPr>
          <w:rFonts w:hint="eastAsia"/>
        </w:rPr>
        <w:t>二）报名：</w:t>
      </w:r>
    </w:p>
    <w:p w:rsidR="00565B1B" w:rsidRDefault="00211AF8">
      <w:pPr>
        <w:spacing w:before="156" w:after="156"/>
        <w:ind w:firstLine="480"/>
      </w:pPr>
      <w:r>
        <w:rPr>
          <w:rFonts w:hint="eastAsia"/>
        </w:rPr>
        <w:t>本次全国保龄球锦标赛报名规定如下：</w:t>
      </w:r>
    </w:p>
    <w:p w:rsidR="00565B1B" w:rsidRDefault="00211AF8">
      <w:pPr>
        <w:spacing w:before="156" w:after="156"/>
        <w:ind w:firstLine="480"/>
      </w:pPr>
      <w:r>
        <w:rPr>
          <w:rFonts w:hint="eastAsia"/>
        </w:rPr>
        <w:t>1</w:t>
      </w:r>
      <w:r>
        <w:rPr>
          <w:rFonts w:hint="eastAsia"/>
        </w:rPr>
        <w:t>、各参赛单位可</w:t>
      </w:r>
      <w:proofErr w:type="gramStart"/>
      <w:r>
        <w:rPr>
          <w:rFonts w:hint="eastAsia"/>
        </w:rPr>
        <w:t>报领队</w:t>
      </w:r>
      <w:proofErr w:type="gramEnd"/>
      <w:r>
        <w:rPr>
          <w:rFonts w:hint="eastAsia"/>
        </w:rPr>
        <w:t>2</w:t>
      </w:r>
      <w:r>
        <w:rPr>
          <w:rFonts w:hint="eastAsia"/>
        </w:rPr>
        <w:t>名（其中当地体育局或保协官员至少</w:t>
      </w:r>
      <w:r>
        <w:rPr>
          <w:rFonts w:hint="eastAsia"/>
        </w:rPr>
        <w:t>1</w:t>
      </w:r>
      <w:r>
        <w:rPr>
          <w:rFonts w:hint="eastAsia"/>
        </w:rPr>
        <w:t>名），教练员</w:t>
      </w:r>
      <w:r>
        <w:rPr>
          <w:rFonts w:hint="eastAsia"/>
        </w:rPr>
        <w:t>2</w:t>
      </w:r>
      <w:r>
        <w:rPr>
          <w:rFonts w:hint="eastAsia"/>
        </w:rPr>
        <w:t>名，运动员</w:t>
      </w:r>
      <w:r>
        <w:rPr>
          <w:rFonts w:hint="eastAsia"/>
        </w:rPr>
        <w:t>4</w:t>
      </w:r>
      <w:r>
        <w:rPr>
          <w:rFonts w:hint="eastAsia"/>
        </w:rPr>
        <w:t>人（可不报满）。</w:t>
      </w:r>
    </w:p>
    <w:p w:rsidR="00565B1B" w:rsidRDefault="00211AF8">
      <w:pPr>
        <w:autoSpaceDE w:val="0"/>
        <w:autoSpaceDN w:val="0"/>
        <w:adjustRightInd w:val="0"/>
        <w:spacing w:before="156" w:after="156" w:line="480" w:lineRule="exact"/>
        <w:ind w:firstLine="480"/>
        <w:rPr>
          <w:rFonts w:ascii="宋体" w:hAnsi="宋体" w:cs="FangSong_GB2312-Identity-H"/>
          <w:szCs w:val="24"/>
        </w:rPr>
      </w:pPr>
      <w:r>
        <w:rPr>
          <w:rFonts w:hint="eastAsia"/>
        </w:rPr>
        <w:t>2</w:t>
      </w:r>
      <w:r>
        <w:rPr>
          <w:rFonts w:hint="eastAsia"/>
        </w:rPr>
        <w:t>、请各参赛单位按竞赛规程要求，填写其后所附报名表，并加盖所属体育局或协会公章，于</w:t>
      </w:r>
      <w:r>
        <w:rPr>
          <w:rFonts w:hint="eastAsia"/>
        </w:rPr>
        <w:t>10</w:t>
      </w:r>
      <w:r>
        <w:rPr>
          <w:rFonts w:hint="eastAsia"/>
        </w:rPr>
        <w:t>月</w:t>
      </w:r>
      <w:r>
        <w:rPr>
          <w:rFonts w:hint="eastAsia"/>
        </w:rPr>
        <w:t>15</w:t>
      </w:r>
      <w:r>
        <w:rPr>
          <w:rFonts w:hint="eastAsia"/>
        </w:rPr>
        <w:t>日前扫描并发送至指定报名邮箱（</w:t>
      </w:r>
      <w:r>
        <w:rPr>
          <w:rFonts w:ascii="宋体" w:hAnsi="宋体" w:cs="FangSong_GB2312-Identity-H" w:hint="eastAsia"/>
          <w:szCs w:val="24"/>
        </w:rPr>
        <w:t>小球中心项目负责人：杨琤，电话：</w:t>
      </w:r>
      <w:r>
        <w:rPr>
          <w:rFonts w:ascii="宋体" w:hAnsi="宋体" w:cs="FangSong_GB2312-Identity-H" w:hint="eastAsia"/>
          <w:szCs w:val="24"/>
        </w:rPr>
        <w:t>010-87183542</w:t>
      </w:r>
      <w:r>
        <w:rPr>
          <w:rFonts w:ascii="宋体" w:hAnsi="宋体" w:cs="FangSong_GB2312-Identity-H" w:hint="eastAsia"/>
          <w:szCs w:val="24"/>
        </w:rPr>
        <w:t>；报名联系人：潘静，电话：</w:t>
      </w:r>
      <w:r>
        <w:rPr>
          <w:rFonts w:ascii="宋体" w:hAnsi="宋体" w:cs="FangSong_GB2312-Identity-H" w:hint="eastAsia"/>
          <w:szCs w:val="24"/>
        </w:rPr>
        <w:t>13901025618</w:t>
      </w:r>
      <w:r>
        <w:rPr>
          <w:rFonts w:ascii="宋体" w:hAnsi="宋体" w:cs="FangSong_GB2312-Identity-H" w:hint="eastAsia"/>
          <w:szCs w:val="24"/>
        </w:rPr>
        <w:t>，</w:t>
      </w:r>
      <w:r>
        <w:rPr>
          <w:rFonts w:ascii="宋体" w:hAnsi="宋体" w:cs="FangSong_GB2312-Identity-H"/>
          <w:szCs w:val="24"/>
        </w:rPr>
        <w:t>电子邮箱</w:t>
      </w:r>
      <w:r>
        <w:rPr>
          <w:rFonts w:ascii="宋体" w:hAnsi="宋体" w:cs="FangSong_GB2312-Identity-H" w:hint="eastAsia"/>
          <w:szCs w:val="24"/>
        </w:rPr>
        <w:t>chinabaoling</w:t>
      </w:r>
      <w:r>
        <w:rPr>
          <w:rFonts w:ascii="宋体" w:hAnsi="宋体" w:cs="FangSong_GB2312-Identity-H"/>
          <w:szCs w:val="24"/>
        </w:rPr>
        <w:t>@163.com</w:t>
      </w:r>
      <w:r>
        <w:rPr>
          <w:rFonts w:ascii="宋体" w:hAnsi="宋体" w:cs="FangSong_GB2312-Identity-H" w:hint="eastAsia"/>
          <w:szCs w:val="24"/>
        </w:rPr>
        <w:t>）。</w:t>
      </w:r>
      <w:r>
        <w:t>邮件名命名为</w:t>
      </w:r>
      <w:r>
        <w:t>“201</w:t>
      </w:r>
      <w:r>
        <w:rPr>
          <w:rFonts w:hint="eastAsia"/>
        </w:rPr>
        <w:t>8</w:t>
      </w:r>
      <w:r>
        <w:rPr>
          <w:rFonts w:hint="eastAsia"/>
        </w:rPr>
        <w:t>年全国保龄球锦标赛女子赛区</w:t>
      </w:r>
      <w:r>
        <w:rPr>
          <w:rFonts w:hint="eastAsia"/>
        </w:rPr>
        <w:t>****</w:t>
      </w:r>
      <w:r>
        <w:rPr>
          <w:rFonts w:hint="eastAsia"/>
        </w:rPr>
        <w:t>报名表”。逾期报名无效。</w:t>
      </w:r>
    </w:p>
    <w:p w:rsidR="00565B1B" w:rsidRDefault="00211AF8">
      <w:pPr>
        <w:spacing w:before="156" w:after="156"/>
        <w:ind w:firstLine="480"/>
      </w:pPr>
      <w:r>
        <w:rPr>
          <w:rFonts w:hint="eastAsia"/>
        </w:rPr>
        <w:t>（三）报到：</w:t>
      </w:r>
    </w:p>
    <w:p w:rsidR="00565B1B" w:rsidRDefault="00211AF8">
      <w:pPr>
        <w:spacing w:before="156" w:after="156"/>
        <w:ind w:firstLine="480"/>
      </w:pPr>
      <w:r>
        <w:rPr>
          <w:rFonts w:hint="eastAsia"/>
        </w:rPr>
        <w:t>各参赛单位女子于</w:t>
      </w:r>
      <w:r>
        <w:rPr>
          <w:rFonts w:hint="eastAsia"/>
        </w:rPr>
        <w:t>2018</w:t>
      </w:r>
      <w:r>
        <w:rPr>
          <w:rFonts w:hint="eastAsia"/>
        </w:rPr>
        <w:t>年</w:t>
      </w:r>
      <w:r>
        <w:rPr>
          <w:rFonts w:hint="eastAsia"/>
        </w:rPr>
        <w:t>11</w:t>
      </w:r>
      <w:r>
        <w:rPr>
          <w:rFonts w:hint="eastAsia"/>
        </w:rPr>
        <w:t>月</w:t>
      </w:r>
      <w:r>
        <w:rPr>
          <w:rFonts w:hint="eastAsia"/>
        </w:rPr>
        <w:t>10</w:t>
      </w:r>
      <w:r>
        <w:rPr>
          <w:rFonts w:hint="eastAsia"/>
        </w:rPr>
        <w:t>日到赛区报到、球检，</w:t>
      </w:r>
      <w:r>
        <w:rPr>
          <w:rFonts w:hint="eastAsia"/>
        </w:rPr>
        <w:t>11</w:t>
      </w:r>
      <w:r>
        <w:rPr>
          <w:rFonts w:hint="eastAsia"/>
        </w:rPr>
        <w:t>日进行官方练习、召开领队技术会议</w:t>
      </w:r>
      <w:r>
        <w:rPr>
          <w:rFonts w:hint="eastAsia"/>
        </w:rPr>
        <w:t>,11</w:t>
      </w:r>
      <w:r>
        <w:rPr>
          <w:rFonts w:hint="eastAsia"/>
        </w:rPr>
        <w:t>月</w:t>
      </w:r>
      <w:r>
        <w:rPr>
          <w:rFonts w:hint="eastAsia"/>
        </w:rPr>
        <w:t>11</w:t>
      </w:r>
      <w:r>
        <w:rPr>
          <w:rFonts w:hint="eastAsia"/>
        </w:rPr>
        <w:t>日至</w:t>
      </w:r>
      <w:r>
        <w:rPr>
          <w:rFonts w:hint="eastAsia"/>
        </w:rPr>
        <w:t>11</w:t>
      </w:r>
      <w:r>
        <w:rPr>
          <w:rFonts w:hint="eastAsia"/>
        </w:rPr>
        <w:t>月</w:t>
      </w:r>
      <w:r>
        <w:rPr>
          <w:rFonts w:hint="eastAsia"/>
        </w:rPr>
        <w:t>13</w:t>
      </w:r>
      <w:r>
        <w:rPr>
          <w:rFonts w:hint="eastAsia"/>
        </w:rPr>
        <w:t>日比赛，</w:t>
      </w:r>
      <w:r>
        <w:rPr>
          <w:rFonts w:hint="eastAsia"/>
        </w:rPr>
        <w:t>11</w:t>
      </w:r>
      <w:r>
        <w:rPr>
          <w:rFonts w:hint="eastAsia"/>
        </w:rPr>
        <w:t>月</w:t>
      </w:r>
      <w:r>
        <w:rPr>
          <w:rFonts w:hint="eastAsia"/>
        </w:rPr>
        <w:t>14</w:t>
      </w:r>
      <w:r>
        <w:rPr>
          <w:rFonts w:hint="eastAsia"/>
        </w:rPr>
        <w:t>日离会。报到地点：广州保龄球馆，地址：广州市天河区天河体育中心院内，联系人：李尚和</w:t>
      </w:r>
      <w:r>
        <w:t>18922762860</w:t>
      </w:r>
      <w:r>
        <w:rPr>
          <w:rFonts w:hint="eastAsia"/>
        </w:rPr>
        <w:t>。如有提前报到者，必须征得承办单位同意，所需经费自理。</w:t>
      </w:r>
    </w:p>
    <w:p w:rsidR="00565B1B" w:rsidRDefault="00211AF8">
      <w:pPr>
        <w:numPr>
          <w:ilvl w:val="0"/>
          <w:numId w:val="1"/>
        </w:numPr>
        <w:spacing w:before="156" w:after="156"/>
        <w:ind w:firstLineChars="0"/>
        <w:rPr>
          <w:rFonts w:ascii="宋体" w:hAnsi="宋体" w:cs="FangSong_GB2312-Identity-H"/>
          <w:szCs w:val="24"/>
        </w:rPr>
      </w:pPr>
      <w:r>
        <w:rPr>
          <w:rFonts w:ascii="宋体" w:hAnsi="宋体" w:cs="FangSong_GB2312-Identity-H" w:hint="eastAsia"/>
          <w:szCs w:val="24"/>
        </w:rPr>
        <w:t>保险</w:t>
      </w:r>
    </w:p>
    <w:p w:rsidR="00565B1B" w:rsidRDefault="00211AF8">
      <w:pPr>
        <w:spacing w:before="156" w:after="156"/>
        <w:ind w:left="540" w:firstLineChars="0" w:firstLine="0"/>
        <w:rPr>
          <w:rFonts w:ascii="宋体" w:hAnsi="宋体" w:cs="FangSong_GB2312-Identity-H"/>
          <w:szCs w:val="24"/>
        </w:rPr>
      </w:pPr>
      <w:r>
        <w:rPr>
          <w:rFonts w:ascii="宋体" w:hAnsi="宋体" w:cs="FangSong_GB2312-Identity-H" w:hint="eastAsia"/>
          <w:szCs w:val="24"/>
        </w:rPr>
        <w:lastRenderedPageBreak/>
        <w:t>按照国家体育总局的要求，各参赛单位报名同时必须为参赛选手购买</w:t>
      </w:r>
      <w:proofErr w:type="gramStart"/>
      <w:r>
        <w:rPr>
          <w:rFonts w:ascii="宋体" w:hAnsi="宋体" w:cs="FangSong_GB2312-Identity-H" w:hint="eastAsia"/>
          <w:szCs w:val="24"/>
        </w:rPr>
        <w:t>《</w:t>
      </w:r>
      <w:proofErr w:type="gramEnd"/>
      <w:r>
        <w:rPr>
          <w:rFonts w:ascii="宋体" w:hAnsi="宋体" w:cs="FangSong_GB2312-Identity-H" w:hint="eastAsia"/>
          <w:szCs w:val="24"/>
        </w:rPr>
        <w:t>体</w:t>
      </w:r>
    </w:p>
    <w:p w:rsidR="00565B1B" w:rsidRDefault="00211AF8">
      <w:pPr>
        <w:spacing w:before="156" w:after="156"/>
        <w:ind w:firstLineChars="0" w:firstLine="0"/>
        <w:rPr>
          <w:rFonts w:ascii="宋体" w:hAnsi="宋体" w:cs="宋体"/>
          <w:kern w:val="0"/>
          <w:szCs w:val="24"/>
        </w:rPr>
      </w:pPr>
      <w:proofErr w:type="gramStart"/>
      <w:r>
        <w:rPr>
          <w:rFonts w:ascii="宋体" w:hAnsi="宋体" w:cs="FangSong_GB2312-Identity-H" w:hint="eastAsia"/>
          <w:szCs w:val="24"/>
        </w:rPr>
        <w:t>育比赛</w:t>
      </w:r>
      <w:proofErr w:type="gramEnd"/>
      <w:r>
        <w:rPr>
          <w:rFonts w:ascii="宋体" w:hAnsi="宋体" w:cs="FangSong_GB2312-Identity-H" w:hint="eastAsia"/>
          <w:szCs w:val="24"/>
        </w:rPr>
        <w:t>意外险</w:t>
      </w:r>
      <w:proofErr w:type="gramStart"/>
      <w:r>
        <w:rPr>
          <w:rFonts w:ascii="宋体" w:hAnsi="宋体" w:cs="FangSong_GB2312-Identity-H" w:hint="eastAsia"/>
          <w:szCs w:val="24"/>
        </w:rPr>
        <w:t>》</w:t>
      </w:r>
      <w:proofErr w:type="gramEnd"/>
      <w:r>
        <w:rPr>
          <w:rFonts w:ascii="宋体" w:hAnsi="宋体" w:cs="FangSong_GB2312-Identity-H" w:hint="eastAsia"/>
          <w:szCs w:val="24"/>
        </w:rPr>
        <w:t>，保险额度自定。提交报名表同时需附保险影印件。</w:t>
      </w:r>
    </w:p>
    <w:p w:rsidR="00565B1B" w:rsidRDefault="00211AF8">
      <w:pPr>
        <w:numPr>
          <w:ilvl w:val="0"/>
          <w:numId w:val="1"/>
        </w:numPr>
        <w:spacing w:before="156" w:after="156"/>
        <w:ind w:firstLineChars="0"/>
        <w:rPr>
          <w:rFonts w:ascii="宋体" w:hAnsi="宋体" w:cs="FangSong_GB2312-Identity-H"/>
          <w:szCs w:val="24"/>
        </w:rPr>
      </w:pPr>
      <w:r>
        <w:rPr>
          <w:rFonts w:ascii="宋体" w:hAnsi="宋体" w:cs="FangSong_GB2312-Identity-H" w:hint="eastAsia"/>
          <w:szCs w:val="24"/>
        </w:rPr>
        <w:t>自愿参赛承诺责任书：</w:t>
      </w:r>
    </w:p>
    <w:p w:rsidR="00565B1B" w:rsidRDefault="00211AF8">
      <w:pPr>
        <w:spacing w:before="156" w:after="156"/>
        <w:ind w:left="540" w:firstLineChars="0" w:firstLine="0"/>
        <w:rPr>
          <w:rFonts w:ascii="宋体" w:hAnsi="宋体" w:cs="FangSong_GB2312-Identity-H"/>
          <w:szCs w:val="24"/>
        </w:rPr>
      </w:pPr>
      <w:r>
        <w:rPr>
          <w:rFonts w:ascii="宋体" w:hAnsi="宋体" w:cs="FangSong_GB2312-Identity-H" w:hint="eastAsia"/>
          <w:szCs w:val="24"/>
        </w:rPr>
        <w:t>所有参赛运动员必须签订《自愿参赛承诺书》，运动</w:t>
      </w:r>
      <w:r>
        <w:rPr>
          <w:rFonts w:ascii="宋体" w:hAnsi="宋体" w:cs="FangSong_GB2312-Identity-H" w:hint="eastAsia"/>
          <w:szCs w:val="24"/>
        </w:rPr>
        <w:t>员报到时需递交原件一</w:t>
      </w:r>
    </w:p>
    <w:p w:rsidR="00565B1B" w:rsidRDefault="00211AF8">
      <w:pPr>
        <w:spacing w:before="156" w:after="156"/>
        <w:ind w:firstLineChars="0"/>
        <w:rPr>
          <w:rFonts w:ascii="宋体" w:hAnsi="宋体" w:cs="FangSong_GB2312-Identity-H"/>
          <w:szCs w:val="24"/>
        </w:rPr>
      </w:pPr>
      <w:r>
        <w:rPr>
          <w:rFonts w:ascii="宋体" w:hAnsi="宋体" w:cs="FangSong_GB2312-Identity-H" w:hint="eastAsia"/>
          <w:szCs w:val="24"/>
        </w:rPr>
        <w:t>份。</w:t>
      </w:r>
    </w:p>
    <w:p w:rsidR="00565B1B" w:rsidRDefault="00211AF8">
      <w:pPr>
        <w:spacing w:before="156" w:after="156"/>
        <w:ind w:firstLineChars="0"/>
      </w:pPr>
      <w:r>
        <w:rPr>
          <w:rFonts w:ascii="宋体" w:hAnsi="宋体" w:cs="FangSong_GB2312-Identity-H" w:hint="eastAsia"/>
          <w:szCs w:val="24"/>
        </w:rPr>
        <w:t xml:space="preserve">   </w:t>
      </w:r>
      <w:r>
        <w:rPr>
          <w:rFonts w:ascii="宋体" w:hAnsi="宋体" w:cs="FangSong_GB2312-Identity-H" w:hint="eastAsia"/>
          <w:szCs w:val="24"/>
        </w:rPr>
        <w:t>（六）处罚：</w:t>
      </w:r>
    </w:p>
    <w:p w:rsidR="00565B1B" w:rsidRDefault="00211AF8">
      <w:pPr>
        <w:spacing w:before="156" w:after="156"/>
        <w:ind w:firstLine="480"/>
      </w:pPr>
      <w:r>
        <w:rPr>
          <w:rFonts w:hint="eastAsia"/>
        </w:rPr>
        <w:t>自报名受理之日起，凡无故中途退出比赛的单位和个人，均停赛一年。</w:t>
      </w:r>
    </w:p>
    <w:p w:rsidR="00565B1B" w:rsidRDefault="00211AF8">
      <w:pPr>
        <w:spacing w:before="156" w:after="156"/>
        <w:ind w:firstLineChars="0" w:firstLine="0"/>
      </w:pPr>
      <w:r>
        <w:rPr>
          <w:rFonts w:hint="eastAsia"/>
        </w:rPr>
        <w:t>十一、服装和器材：</w:t>
      </w:r>
    </w:p>
    <w:p w:rsidR="00565B1B" w:rsidRDefault="00211AF8">
      <w:pPr>
        <w:numPr>
          <w:ilvl w:val="0"/>
          <w:numId w:val="2"/>
        </w:numPr>
        <w:spacing w:before="156" w:after="156"/>
        <w:ind w:firstLineChars="0"/>
      </w:pPr>
      <w:r>
        <w:rPr>
          <w:rFonts w:hint="eastAsia"/>
        </w:rPr>
        <w:t>比赛时各队应按照世界保联规定，统一队服，要求</w:t>
      </w:r>
    </w:p>
    <w:p w:rsidR="00565B1B" w:rsidRDefault="00211AF8">
      <w:pPr>
        <w:spacing w:before="156" w:after="156"/>
        <w:ind w:firstLine="480"/>
      </w:pPr>
      <w:r>
        <w:rPr>
          <w:rFonts w:hint="eastAsia"/>
        </w:rPr>
        <w:t>1</w:t>
      </w:r>
      <w:r>
        <w:rPr>
          <w:rFonts w:hint="eastAsia"/>
        </w:rPr>
        <w:t>、</w:t>
      </w:r>
      <w:proofErr w:type="gramStart"/>
      <w:r>
        <w:rPr>
          <w:rFonts w:hint="eastAsia"/>
        </w:rPr>
        <w:t>统一带袖</w:t>
      </w:r>
      <w:proofErr w:type="gramEnd"/>
      <w:r>
        <w:rPr>
          <w:rFonts w:hint="eastAsia"/>
        </w:rPr>
        <w:t>T</w:t>
      </w:r>
      <w:r>
        <w:rPr>
          <w:rFonts w:hint="eastAsia"/>
        </w:rPr>
        <w:t>恤衫；</w:t>
      </w:r>
    </w:p>
    <w:p w:rsidR="00565B1B" w:rsidRDefault="00211AF8">
      <w:pPr>
        <w:spacing w:before="156" w:after="156"/>
        <w:ind w:firstLine="480"/>
      </w:pPr>
      <w:r>
        <w:rPr>
          <w:rFonts w:hint="eastAsia"/>
        </w:rPr>
        <w:t>2</w:t>
      </w:r>
      <w:r>
        <w:rPr>
          <w:rFonts w:hint="eastAsia"/>
        </w:rPr>
        <w:t>、统一单色长裤、单色短裤、短裙；</w:t>
      </w:r>
    </w:p>
    <w:p w:rsidR="00565B1B" w:rsidRDefault="00211AF8">
      <w:pPr>
        <w:spacing w:before="156" w:after="156"/>
        <w:ind w:firstLine="480"/>
      </w:pPr>
      <w:r>
        <w:rPr>
          <w:rFonts w:hint="eastAsia"/>
        </w:rPr>
        <w:t>3</w:t>
      </w:r>
      <w:r>
        <w:rPr>
          <w:rFonts w:hint="eastAsia"/>
        </w:rPr>
        <w:t>、不允许穿牛仔裤、紧身裤。</w:t>
      </w:r>
    </w:p>
    <w:p w:rsidR="00565B1B" w:rsidRDefault="00211AF8">
      <w:pPr>
        <w:spacing w:before="156" w:after="156"/>
        <w:ind w:left="480" w:firstLineChars="0" w:firstLine="0"/>
      </w:pPr>
      <w:r>
        <w:rPr>
          <w:rFonts w:hint="eastAsia"/>
        </w:rPr>
        <w:t>在比赛服装上可以出现：</w:t>
      </w:r>
    </w:p>
    <w:p w:rsidR="00565B1B" w:rsidRDefault="00211AF8">
      <w:pPr>
        <w:spacing w:before="156" w:after="156"/>
        <w:ind w:firstLine="480"/>
      </w:pPr>
      <w:r>
        <w:rPr>
          <w:rFonts w:hint="eastAsia"/>
        </w:rPr>
        <w:t xml:space="preserve">1. </w:t>
      </w:r>
      <w:r>
        <w:rPr>
          <w:rFonts w:hint="eastAsia"/>
        </w:rPr>
        <w:t>运动员姓名；</w:t>
      </w:r>
    </w:p>
    <w:p w:rsidR="00565B1B" w:rsidRDefault="00211AF8">
      <w:pPr>
        <w:spacing w:before="156" w:after="156"/>
        <w:ind w:firstLine="480"/>
      </w:pPr>
      <w:r>
        <w:rPr>
          <w:rFonts w:hint="eastAsia"/>
        </w:rPr>
        <w:t xml:space="preserve">2. </w:t>
      </w:r>
      <w:r>
        <w:rPr>
          <w:rFonts w:hint="eastAsia"/>
        </w:rPr>
        <w:t>省市地区名称；</w:t>
      </w:r>
    </w:p>
    <w:p w:rsidR="00565B1B" w:rsidRDefault="00211AF8">
      <w:pPr>
        <w:spacing w:before="156" w:after="156"/>
        <w:ind w:firstLine="480"/>
      </w:pPr>
      <w:r>
        <w:rPr>
          <w:rFonts w:hint="eastAsia"/>
        </w:rPr>
        <w:t xml:space="preserve">3. </w:t>
      </w:r>
      <w:r>
        <w:rPr>
          <w:rFonts w:hint="eastAsia"/>
        </w:rPr>
        <w:t>运动员所代表的省市地区协会的标志；</w:t>
      </w:r>
    </w:p>
    <w:p w:rsidR="00565B1B" w:rsidRDefault="00211AF8">
      <w:pPr>
        <w:spacing w:before="156" w:after="156"/>
        <w:ind w:firstLineChars="0" w:firstLine="480"/>
      </w:pPr>
      <w:r>
        <w:rPr>
          <w:rFonts w:hint="eastAsia"/>
        </w:rPr>
        <w:t xml:space="preserve">4. </w:t>
      </w:r>
      <w:r>
        <w:rPr>
          <w:rFonts w:hint="eastAsia"/>
        </w:rPr>
        <w:t>呈现在服装上的广告，大小不得超过运动员服装背后字体大小的一半，且内容必须遵守国家有关法律和规定。为协调各方面利益，本次比赛规定各参赛队以及大会主赞助商的服装广告均不得具有唯一性。各参赛队服装广告队名前如冠企业名称，总字数应不超过</w:t>
      </w:r>
      <w:r>
        <w:rPr>
          <w:rFonts w:hint="eastAsia"/>
        </w:rPr>
        <w:t>8</w:t>
      </w:r>
      <w:r>
        <w:rPr>
          <w:rFonts w:hint="eastAsia"/>
        </w:rPr>
        <w:t>个字。</w:t>
      </w:r>
    </w:p>
    <w:p w:rsidR="00565B1B" w:rsidRDefault="00211AF8">
      <w:pPr>
        <w:spacing w:before="156" w:after="156"/>
        <w:ind w:firstLine="480"/>
      </w:pPr>
      <w:r>
        <w:rPr>
          <w:rFonts w:hint="eastAsia"/>
        </w:rPr>
        <w:t>（二）自</w:t>
      </w:r>
      <w:proofErr w:type="gramStart"/>
      <w:r>
        <w:rPr>
          <w:rFonts w:hint="eastAsia"/>
        </w:rPr>
        <w:t>带符合</w:t>
      </w:r>
      <w:proofErr w:type="gramEnd"/>
      <w:r>
        <w:rPr>
          <w:rFonts w:hint="eastAsia"/>
        </w:rPr>
        <w:t>竞赛规则的保龄球和鞋。比赛用球须</w:t>
      </w:r>
      <w:proofErr w:type="gramStart"/>
      <w:r>
        <w:rPr>
          <w:rFonts w:hint="eastAsia"/>
        </w:rPr>
        <w:t>符合球检要求</w:t>
      </w:r>
      <w:proofErr w:type="gramEnd"/>
      <w:r>
        <w:rPr>
          <w:rFonts w:hint="eastAsia"/>
        </w:rPr>
        <w:t>。</w:t>
      </w:r>
    </w:p>
    <w:p w:rsidR="00565B1B" w:rsidRDefault="00211AF8">
      <w:pPr>
        <w:spacing w:before="156" w:after="156"/>
        <w:ind w:firstLine="480"/>
      </w:pPr>
      <w:r>
        <w:rPr>
          <w:rFonts w:hint="eastAsia"/>
        </w:rPr>
        <w:t>（三）下油标准：</w:t>
      </w:r>
      <w:r>
        <w:rPr>
          <w:rFonts w:hint="eastAsia"/>
        </w:rPr>
        <w:t>2018</w:t>
      </w:r>
      <w:r>
        <w:rPr>
          <w:rFonts w:hint="eastAsia"/>
        </w:rPr>
        <w:t>年全国保龄球锦标赛女子比赛油型于赛前一个月前公布。</w:t>
      </w:r>
    </w:p>
    <w:p w:rsidR="00565B1B" w:rsidRDefault="00211AF8">
      <w:pPr>
        <w:spacing w:before="156" w:after="156"/>
        <w:ind w:firstLine="480"/>
      </w:pPr>
      <w:r>
        <w:rPr>
          <w:rFonts w:hint="eastAsia"/>
        </w:rPr>
        <w:t>（四）保龄球瓶重量符合世界保联规则规定。</w:t>
      </w:r>
    </w:p>
    <w:p w:rsidR="00565B1B" w:rsidRDefault="00211AF8">
      <w:pPr>
        <w:spacing w:before="156" w:after="156"/>
        <w:ind w:firstLineChars="0" w:firstLine="0"/>
      </w:pPr>
      <w:r>
        <w:rPr>
          <w:rFonts w:hint="eastAsia"/>
        </w:rPr>
        <w:t>十二、经费：</w:t>
      </w:r>
    </w:p>
    <w:p w:rsidR="00565B1B" w:rsidRDefault="00211AF8">
      <w:pPr>
        <w:spacing w:before="156" w:after="156"/>
        <w:ind w:firstLineChars="0" w:firstLine="0"/>
      </w:pPr>
      <w:r>
        <w:rPr>
          <w:rFonts w:hint="eastAsia"/>
        </w:rPr>
        <w:t xml:space="preserve">   </w:t>
      </w:r>
      <w:r>
        <w:rPr>
          <w:rFonts w:hint="eastAsia"/>
        </w:rPr>
        <w:t>参赛各单位差旅费、住宿费自理。住宿地点由承办单位联系赛事官方指定酒店，参赛</w:t>
      </w:r>
      <w:r>
        <w:rPr>
          <w:rFonts w:hint="eastAsia"/>
        </w:rPr>
        <w:t>单位自行预订。具体酒店信息另附补充通知。</w:t>
      </w:r>
    </w:p>
    <w:p w:rsidR="00565B1B" w:rsidRDefault="00211AF8">
      <w:pPr>
        <w:spacing w:before="156" w:after="156"/>
        <w:ind w:firstLine="480"/>
      </w:pPr>
      <w:r>
        <w:rPr>
          <w:rFonts w:hint="eastAsia"/>
        </w:rPr>
        <w:t>本次比赛不收取报名费。</w:t>
      </w:r>
    </w:p>
    <w:p w:rsidR="00565B1B" w:rsidRDefault="00211AF8">
      <w:pPr>
        <w:spacing w:before="156" w:after="156"/>
        <w:ind w:firstLineChars="0" w:firstLine="0"/>
      </w:pPr>
      <w:r>
        <w:rPr>
          <w:rFonts w:hint="eastAsia"/>
        </w:rPr>
        <w:t>十三、未尽事宜另行通知。</w:t>
      </w:r>
    </w:p>
    <w:p w:rsidR="00565B1B" w:rsidRDefault="00211AF8">
      <w:pPr>
        <w:spacing w:before="156" w:after="156"/>
        <w:ind w:firstLineChars="0" w:firstLine="0"/>
      </w:pPr>
      <w:r>
        <w:rPr>
          <w:rFonts w:hint="eastAsia"/>
        </w:rPr>
        <w:lastRenderedPageBreak/>
        <w:t>十四、本规程解释权属国家体育总局小球运动管理中心、中国保龄球协会。</w:t>
      </w:r>
    </w:p>
    <w:p w:rsidR="00565B1B" w:rsidRDefault="00565B1B">
      <w:pPr>
        <w:spacing w:before="156" w:after="156"/>
        <w:ind w:firstLineChars="0" w:firstLine="0"/>
      </w:pPr>
    </w:p>
    <w:p w:rsidR="00565B1B" w:rsidRDefault="00565B1B">
      <w:pPr>
        <w:spacing w:before="156" w:after="156"/>
        <w:ind w:firstLineChars="0" w:firstLine="0"/>
      </w:pPr>
    </w:p>
    <w:p w:rsidR="00565B1B" w:rsidRDefault="00211AF8">
      <w:pPr>
        <w:spacing w:before="156" w:after="156"/>
        <w:ind w:firstLineChars="0" w:firstLine="0"/>
        <w:jc w:val="center"/>
        <w:rPr>
          <w:rFonts w:ascii="宋体" w:hAnsi="宋体"/>
          <w:sz w:val="36"/>
          <w:szCs w:val="36"/>
        </w:rPr>
      </w:pPr>
      <w:r>
        <w:rPr>
          <w:rFonts w:ascii="宋体" w:hAnsi="宋体" w:hint="eastAsia"/>
          <w:sz w:val="36"/>
          <w:szCs w:val="36"/>
        </w:rPr>
        <w:t>男子赛区</w:t>
      </w:r>
    </w:p>
    <w:p w:rsidR="00565B1B" w:rsidRDefault="00211AF8">
      <w:pPr>
        <w:spacing w:before="156" w:after="156"/>
        <w:ind w:firstLineChars="0" w:firstLine="0"/>
      </w:pPr>
      <w:r>
        <w:rPr>
          <w:rFonts w:hint="eastAsia"/>
        </w:rPr>
        <w:t>一、主办单位：</w:t>
      </w:r>
    </w:p>
    <w:p w:rsidR="00565B1B" w:rsidRDefault="00211AF8">
      <w:pPr>
        <w:spacing w:before="156" w:after="156"/>
        <w:ind w:firstLine="480"/>
      </w:pPr>
      <w:r>
        <w:rPr>
          <w:rFonts w:hint="eastAsia"/>
        </w:rPr>
        <w:t>国家体育总局小球运动管理中心、中国保龄球协会、广州市体育局</w:t>
      </w:r>
    </w:p>
    <w:p w:rsidR="00565B1B" w:rsidRDefault="00211AF8">
      <w:pPr>
        <w:spacing w:before="156" w:after="156"/>
        <w:ind w:firstLineChars="0" w:firstLine="0"/>
      </w:pPr>
      <w:r>
        <w:rPr>
          <w:rFonts w:hint="eastAsia"/>
        </w:rPr>
        <w:t>二、承办单位：</w:t>
      </w:r>
    </w:p>
    <w:p w:rsidR="00565B1B" w:rsidRDefault="00211AF8">
      <w:pPr>
        <w:spacing w:before="156" w:after="156"/>
        <w:ind w:firstLine="480"/>
      </w:pPr>
      <w:r>
        <w:rPr>
          <w:rFonts w:hint="eastAsia"/>
        </w:rPr>
        <w:t>广东省保龄球协会、广州市保龄球协会</w:t>
      </w:r>
    </w:p>
    <w:p w:rsidR="00565B1B" w:rsidRDefault="00211AF8">
      <w:pPr>
        <w:spacing w:before="156" w:after="156"/>
        <w:ind w:firstLineChars="0" w:firstLine="0"/>
      </w:pPr>
      <w:r>
        <w:rPr>
          <w:rFonts w:hint="eastAsia"/>
        </w:rPr>
        <w:t>三、协办单位：</w:t>
      </w:r>
    </w:p>
    <w:p w:rsidR="00565B1B" w:rsidRDefault="00211AF8">
      <w:pPr>
        <w:spacing w:before="156" w:after="156"/>
        <w:ind w:firstLine="480"/>
      </w:pPr>
      <w:r>
        <w:rPr>
          <w:rFonts w:hint="eastAsia"/>
        </w:rPr>
        <w:t>广州市天河体育中心</w:t>
      </w:r>
    </w:p>
    <w:p w:rsidR="00565B1B" w:rsidRDefault="00211AF8">
      <w:pPr>
        <w:spacing w:before="156" w:after="156"/>
        <w:ind w:firstLineChars="0" w:firstLine="0"/>
      </w:pPr>
      <w:r>
        <w:rPr>
          <w:rFonts w:hint="eastAsia"/>
        </w:rPr>
        <w:t>四、竞赛时间和地点：</w:t>
      </w:r>
    </w:p>
    <w:p w:rsidR="00565B1B" w:rsidRDefault="00211AF8">
      <w:pPr>
        <w:spacing w:before="156" w:after="156"/>
        <w:ind w:firstLine="480"/>
      </w:pPr>
      <w:r>
        <w:rPr>
          <w:rFonts w:hint="eastAsia"/>
        </w:rPr>
        <w:t>2018</w:t>
      </w:r>
      <w:r>
        <w:rPr>
          <w:rFonts w:hint="eastAsia"/>
        </w:rPr>
        <w:t>年</w:t>
      </w:r>
      <w:r>
        <w:rPr>
          <w:rFonts w:hint="eastAsia"/>
        </w:rPr>
        <w:t>11</w:t>
      </w:r>
      <w:r>
        <w:rPr>
          <w:rFonts w:hint="eastAsia"/>
        </w:rPr>
        <w:t>月</w:t>
      </w:r>
      <w:r>
        <w:rPr>
          <w:rFonts w:hint="eastAsia"/>
        </w:rPr>
        <w:t>13</w:t>
      </w:r>
      <w:r>
        <w:rPr>
          <w:rFonts w:hint="eastAsia"/>
        </w:rPr>
        <w:t>日至</w:t>
      </w:r>
      <w:r>
        <w:rPr>
          <w:rFonts w:hint="eastAsia"/>
        </w:rPr>
        <w:t>11</w:t>
      </w:r>
      <w:r>
        <w:rPr>
          <w:rFonts w:hint="eastAsia"/>
        </w:rPr>
        <w:t>月</w:t>
      </w:r>
      <w:r>
        <w:rPr>
          <w:rFonts w:hint="eastAsia"/>
        </w:rPr>
        <w:t>20</w:t>
      </w:r>
      <w:r>
        <w:rPr>
          <w:rFonts w:hint="eastAsia"/>
        </w:rPr>
        <w:t>日广州保龄球馆（地址：广州市天河区天河体育中心院内）</w:t>
      </w:r>
    </w:p>
    <w:p w:rsidR="00565B1B" w:rsidRDefault="00211AF8">
      <w:pPr>
        <w:spacing w:before="156" w:after="156"/>
        <w:ind w:firstLineChars="0" w:firstLine="0"/>
      </w:pPr>
      <w:r>
        <w:rPr>
          <w:rFonts w:hint="eastAsia"/>
        </w:rPr>
        <w:t>五、参赛单位：</w:t>
      </w:r>
    </w:p>
    <w:p w:rsidR="00565B1B" w:rsidRDefault="00211AF8">
      <w:pPr>
        <w:spacing w:before="156" w:after="156"/>
        <w:ind w:firstLineChars="0" w:firstLine="480"/>
      </w:pPr>
      <w:r>
        <w:rPr>
          <w:rFonts w:hint="eastAsia"/>
        </w:rPr>
        <w:t>各省市体育局、各地保龄球协会和经国家体育总局小球运动管理中心、中国保龄球协会批准的其他参赛单位。</w:t>
      </w:r>
    </w:p>
    <w:p w:rsidR="00565B1B" w:rsidRDefault="00211AF8">
      <w:pPr>
        <w:spacing w:before="156" w:after="156"/>
        <w:ind w:firstLineChars="0" w:firstLine="480"/>
      </w:pPr>
      <w:r>
        <w:rPr>
          <w:rFonts w:hint="eastAsia"/>
        </w:rPr>
        <w:t>参赛各单位运动员必须符合《中国保龄球协会会员管理规定》的要求，具备中国保龄球协会个人会员资格。</w:t>
      </w:r>
    </w:p>
    <w:p w:rsidR="00565B1B" w:rsidRDefault="00211AF8">
      <w:pPr>
        <w:spacing w:before="156" w:after="156"/>
        <w:ind w:firstLine="480"/>
      </w:pPr>
      <w:r>
        <w:rPr>
          <w:rFonts w:hint="eastAsia"/>
        </w:rPr>
        <w:t>国家体育总局小球运动管理中心、中国保龄球协会</w:t>
      </w:r>
    </w:p>
    <w:p w:rsidR="00565B1B" w:rsidRDefault="00211AF8">
      <w:pPr>
        <w:spacing w:before="156" w:after="156"/>
        <w:ind w:firstLineChars="0" w:firstLine="0"/>
      </w:pPr>
      <w:r>
        <w:rPr>
          <w:rFonts w:hint="eastAsia"/>
        </w:rPr>
        <w:t>六、参赛资格：</w:t>
      </w:r>
    </w:p>
    <w:p w:rsidR="00565B1B" w:rsidRDefault="00211AF8">
      <w:pPr>
        <w:spacing w:before="156" w:after="156"/>
        <w:ind w:firstLineChars="0" w:firstLine="480"/>
      </w:pPr>
      <w:r>
        <w:rPr>
          <w:rFonts w:hint="eastAsia"/>
        </w:rPr>
        <w:t>参赛单位包括</w:t>
      </w:r>
    </w:p>
    <w:p w:rsidR="00565B1B" w:rsidRDefault="00211AF8">
      <w:pPr>
        <w:numPr>
          <w:ilvl w:val="0"/>
          <w:numId w:val="3"/>
        </w:numPr>
        <w:spacing w:before="156" w:after="156"/>
        <w:ind w:firstLineChars="0"/>
      </w:pPr>
      <w:r>
        <w:rPr>
          <w:rFonts w:hint="eastAsia"/>
        </w:rPr>
        <w:t>各省、自治区、直辖市、计划单列市、行业体协</w:t>
      </w:r>
    </w:p>
    <w:p w:rsidR="00565B1B" w:rsidRDefault="00211AF8">
      <w:pPr>
        <w:spacing w:before="156" w:after="156"/>
        <w:ind w:left="540" w:firstLineChars="0" w:firstLine="0"/>
      </w:pPr>
      <w:r>
        <w:rPr>
          <w:rFonts w:hint="eastAsia"/>
        </w:rPr>
        <w:t>计划单列市包括：宁波市、厦门市、深圳市、广州市、佛山市、珠海市、昆明市、青岛市、大连市、株洲市</w:t>
      </w:r>
    </w:p>
    <w:p w:rsidR="00565B1B" w:rsidRDefault="00211AF8">
      <w:pPr>
        <w:spacing w:before="156" w:after="156"/>
        <w:ind w:left="540" w:firstLineChars="0" w:firstLine="0"/>
      </w:pPr>
      <w:r>
        <w:rPr>
          <w:rFonts w:hint="eastAsia"/>
        </w:rPr>
        <w:t>行业体协包括：中央直属单位行业体育协会</w:t>
      </w:r>
    </w:p>
    <w:p w:rsidR="00565B1B" w:rsidRDefault="00211AF8">
      <w:pPr>
        <w:numPr>
          <w:ilvl w:val="0"/>
          <w:numId w:val="3"/>
        </w:numPr>
        <w:spacing w:before="156" w:after="156"/>
        <w:ind w:firstLineChars="0"/>
      </w:pPr>
      <w:r>
        <w:rPr>
          <w:rFonts w:hint="eastAsia"/>
        </w:rPr>
        <w:t>中国保龄球协会盐城训练基地：</w:t>
      </w:r>
    </w:p>
    <w:p w:rsidR="00565B1B" w:rsidRDefault="00211AF8">
      <w:pPr>
        <w:numPr>
          <w:ilvl w:val="0"/>
          <w:numId w:val="3"/>
        </w:numPr>
        <w:spacing w:before="156" w:after="156"/>
        <w:ind w:firstLineChars="0"/>
      </w:pPr>
      <w:r>
        <w:rPr>
          <w:rFonts w:hint="eastAsia"/>
        </w:rPr>
        <w:t>参加过</w:t>
      </w:r>
      <w:r>
        <w:rPr>
          <w:rFonts w:hint="eastAsia"/>
        </w:rPr>
        <w:t>2017</w:t>
      </w:r>
      <w:r>
        <w:rPr>
          <w:rFonts w:hint="eastAsia"/>
        </w:rPr>
        <w:t>年全国保龄球锦标赛</w:t>
      </w:r>
      <w:r>
        <w:rPr>
          <w:rFonts w:hint="eastAsia"/>
        </w:rPr>
        <w:t>南北赛区的中国保龄球协会青少年训练基地，包括：自贡青训基地、沈阳青训基地、柳州青训基地</w:t>
      </w:r>
    </w:p>
    <w:p w:rsidR="00565B1B" w:rsidRDefault="00211AF8">
      <w:pPr>
        <w:numPr>
          <w:ilvl w:val="0"/>
          <w:numId w:val="3"/>
        </w:numPr>
        <w:spacing w:before="156" w:after="156"/>
        <w:ind w:firstLineChars="0"/>
      </w:pPr>
      <w:r>
        <w:rPr>
          <w:rFonts w:hint="eastAsia"/>
        </w:rPr>
        <w:t>其它中国保龄球协会批准的参赛单位</w:t>
      </w:r>
    </w:p>
    <w:p w:rsidR="00565B1B" w:rsidRDefault="00211AF8">
      <w:pPr>
        <w:spacing w:before="156" w:after="156"/>
        <w:ind w:firstLineChars="0"/>
      </w:pPr>
      <w:r>
        <w:rPr>
          <w:rFonts w:hint="eastAsia"/>
        </w:rPr>
        <w:lastRenderedPageBreak/>
        <w:t xml:space="preserve"> </w:t>
      </w:r>
    </w:p>
    <w:p w:rsidR="00565B1B" w:rsidRDefault="00211AF8">
      <w:pPr>
        <w:spacing w:before="156" w:after="156"/>
        <w:ind w:firstLineChars="0" w:firstLine="480"/>
      </w:pPr>
      <w:r>
        <w:rPr>
          <w:rFonts w:hint="eastAsia"/>
        </w:rPr>
        <w:t>上述参赛单位可派一支队伍参赛。</w:t>
      </w:r>
    </w:p>
    <w:p w:rsidR="00565B1B" w:rsidRDefault="00211AF8">
      <w:pPr>
        <w:spacing w:before="156" w:after="156"/>
        <w:ind w:firstLineChars="0" w:firstLine="480"/>
      </w:pPr>
      <w:r>
        <w:rPr>
          <w:rFonts w:hint="eastAsia"/>
        </w:rPr>
        <w:t>参赛各单位运动员必须符合《中国保龄球协会会员管理规定》的要求，具备中国保龄球协会个人会员资格。</w:t>
      </w:r>
    </w:p>
    <w:p w:rsidR="00565B1B" w:rsidRDefault="00211AF8">
      <w:pPr>
        <w:spacing w:before="156" w:after="156"/>
        <w:ind w:firstLineChars="0" w:firstLine="0"/>
      </w:pPr>
      <w:r>
        <w:rPr>
          <w:rFonts w:hint="eastAsia"/>
        </w:rPr>
        <w:t>七、竞赛项目：</w:t>
      </w:r>
    </w:p>
    <w:p w:rsidR="00565B1B" w:rsidRDefault="00211AF8">
      <w:pPr>
        <w:spacing w:before="156" w:after="156"/>
        <w:ind w:firstLine="480"/>
      </w:pPr>
      <w:r>
        <w:rPr>
          <w:rFonts w:hint="eastAsia"/>
        </w:rPr>
        <w:t>团体：男子团体</w:t>
      </w:r>
    </w:p>
    <w:p w:rsidR="00565B1B" w:rsidRDefault="00211AF8">
      <w:pPr>
        <w:spacing w:before="156" w:after="156"/>
        <w:ind w:firstLine="480"/>
      </w:pPr>
      <w:r>
        <w:rPr>
          <w:rFonts w:hint="eastAsia"/>
        </w:rPr>
        <w:t>男子：单人赛、双人赛、三人赛、五人队际贝克赛、全能、精英赛。</w:t>
      </w:r>
    </w:p>
    <w:p w:rsidR="00565B1B" w:rsidRDefault="00211AF8">
      <w:pPr>
        <w:spacing w:before="156" w:after="156"/>
        <w:ind w:firstLineChars="0" w:firstLine="0"/>
      </w:pPr>
      <w:r>
        <w:rPr>
          <w:rFonts w:hint="eastAsia"/>
        </w:rPr>
        <w:t>八、竞赛办法：</w:t>
      </w:r>
    </w:p>
    <w:p w:rsidR="00565B1B" w:rsidRDefault="00211AF8">
      <w:pPr>
        <w:spacing w:before="156" w:after="156"/>
        <w:ind w:firstLineChars="0" w:firstLine="480"/>
      </w:pPr>
      <w:r>
        <w:rPr>
          <w:rFonts w:hint="eastAsia"/>
        </w:rPr>
        <w:t>（一）比赛包括：男子单人赛、双人赛、三人赛、五人队际贝克赛、全能、精英赛</w:t>
      </w:r>
    </w:p>
    <w:p w:rsidR="00565B1B" w:rsidRDefault="00211AF8">
      <w:pPr>
        <w:spacing w:before="156" w:after="156"/>
        <w:ind w:firstLineChars="0" w:firstLine="480"/>
      </w:pPr>
      <w:r>
        <w:rPr>
          <w:rFonts w:hint="eastAsia"/>
        </w:rPr>
        <w:t>1</w:t>
      </w:r>
      <w:r>
        <w:rPr>
          <w:rFonts w:hint="eastAsia"/>
        </w:rPr>
        <w:t>、单项赛：</w:t>
      </w:r>
      <w:r>
        <w:rPr>
          <w:rFonts w:hint="eastAsia"/>
        </w:rPr>
        <w:t xml:space="preserve"> </w:t>
      </w:r>
    </w:p>
    <w:p w:rsidR="00565B1B" w:rsidRDefault="00211AF8">
      <w:pPr>
        <w:spacing w:before="156" w:after="156"/>
        <w:ind w:firstLine="480"/>
      </w:pPr>
      <w:r>
        <w:rPr>
          <w:rFonts w:hint="eastAsia"/>
        </w:rPr>
        <w:t>（</w:t>
      </w:r>
      <w:r>
        <w:rPr>
          <w:rFonts w:hint="eastAsia"/>
        </w:rPr>
        <w:t>1</w:t>
      </w:r>
      <w:r>
        <w:rPr>
          <w:rFonts w:hint="eastAsia"/>
        </w:rPr>
        <w:t>）男子单人赛、双人赛、三人赛每人各打</w:t>
      </w:r>
      <w:r>
        <w:rPr>
          <w:rFonts w:hint="eastAsia"/>
        </w:rPr>
        <w:t>6</w:t>
      </w:r>
      <w:r>
        <w:rPr>
          <w:rFonts w:hint="eastAsia"/>
        </w:rPr>
        <w:t>局，分别以单人、双人、三人参赛选手</w:t>
      </w:r>
      <w:r>
        <w:rPr>
          <w:rFonts w:hint="eastAsia"/>
        </w:rPr>
        <w:t>6</w:t>
      </w:r>
      <w:r>
        <w:rPr>
          <w:rFonts w:hint="eastAsia"/>
        </w:rPr>
        <w:t>局得分之和，按得分高低排列名次。</w:t>
      </w:r>
    </w:p>
    <w:p w:rsidR="00565B1B" w:rsidRDefault="00211AF8">
      <w:pPr>
        <w:spacing w:before="156" w:after="156"/>
        <w:ind w:firstLineChars="0" w:firstLine="480"/>
      </w:pPr>
      <w:r>
        <w:rPr>
          <w:rFonts w:hint="eastAsia"/>
        </w:rPr>
        <w:t>（</w:t>
      </w:r>
      <w:r>
        <w:rPr>
          <w:rFonts w:hint="eastAsia"/>
        </w:rPr>
        <w:t>2</w:t>
      </w:r>
      <w:r>
        <w:rPr>
          <w:rFonts w:hint="eastAsia"/>
        </w:rPr>
        <w:t>）男子三人赛分为两节进行，比赛分别用两种油型两天完成。两节比赛之间两组选手不可换人，但可以调换投球顺序。</w:t>
      </w:r>
    </w:p>
    <w:p w:rsidR="00565B1B" w:rsidRDefault="00211AF8">
      <w:pPr>
        <w:spacing w:before="156" w:after="156"/>
        <w:ind w:firstLineChars="0" w:firstLine="480"/>
      </w:pPr>
      <w:r>
        <w:rPr>
          <w:rFonts w:hint="eastAsia"/>
        </w:rPr>
        <w:t>（</w:t>
      </w:r>
      <w:r>
        <w:rPr>
          <w:rFonts w:hint="eastAsia"/>
        </w:rPr>
        <w:t>3</w:t>
      </w:r>
      <w:r>
        <w:rPr>
          <w:rFonts w:hint="eastAsia"/>
        </w:rPr>
        <w:t>）男子五人队际赛分为预赛和决赛，均采用贝克式打法，预赛进行两节（每节</w:t>
      </w:r>
      <w:r>
        <w:rPr>
          <w:rFonts w:hint="eastAsia"/>
        </w:rPr>
        <w:t>9</w:t>
      </w:r>
      <w:r>
        <w:rPr>
          <w:rFonts w:hint="eastAsia"/>
        </w:rPr>
        <w:t>局）共</w:t>
      </w:r>
      <w:r>
        <w:rPr>
          <w:rFonts w:hint="eastAsia"/>
        </w:rPr>
        <w:t>18</w:t>
      </w:r>
      <w:r>
        <w:rPr>
          <w:rFonts w:hint="eastAsia"/>
        </w:rPr>
        <w:t>局比赛，两节比赛分别用两种油型两天完成。五</w:t>
      </w:r>
      <w:proofErr w:type="gramStart"/>
      <w:r>
        <w:rPr>
          <w:rFonts w:hint="eastAsia"/>
        </w:rPr>
        <w:t>人赛每一节</w:t>
      </w:r>
      <w:proofErr w:type="gramEnd"/>
      <w:r>
        <w:rPr>
          <w:rFonts w:hint="eastAsia"/>
        </w:rPr>
        <w:t>各队均派出五名选手参赛，一名选手轮空，两节比赛之间必须换人，允许调换投球顺序。预赛按</w:t>
      </w:r>
      <w:r>
        <w:rPr>
          <w:rFonts w:hint="eastAsia"/>
        </w:rPr>
        <w:t>18</w:t>
      </w:r>
      <w:r>
        <w:rPr>
          <w:rFonts w:hint="eastAsia"/>
        </w:rPr>
        <w:t>局总分高低排列名次，取前四名进入决赛，决赛采用交叉淘汰赛方式进行，</w:t>
      </w:r>
      <w:r>
        <w:rPr>
          <w:rFonts w:hint="eastAsia"/>
        </w:rPr>
        <w:t>半决赛采用一局一胜制，冠亚军决赛采用三局两胜制。</w:t>
      </w:r>
    </w:p>
    <w:p w:rsidR="00565B1B" w:rsidRDefault="00211AF8">
      <w:pPr>
        <w:spacing w:before="156" w:after="156"/>
        <w:ind w:firstLineChars="0" w:firstLine="480"/>
      </w:pPr>
      <w:r>
        <w:rPr>
          <w:rFonts w:hint="eastAsia"/>
        </w:rPr>
        <w:t>（</w:t>
      </w:r>
      <w:r>
        <w:rPr>
          <w:rFonts w:hint="eastAsia"/>
        </w:rPr>
        <w:t>4</w:t>
      </w:r>
      <w:r>
        <w:rPr>
          <w:rFonts w:hint="eastAsia"/>
        </w:rPr>
        <w:t>）贝克式打法指本队参赛成员按照每人一格的投球顺序完成一局比赛，比赛期间不允许更换投球顺序。</w:t>
      </w:r>
    </w:p>
    <w:p w:rsidR="00565B1B" w:rsidRDefault="00211AF8">
      <w:pPr>
        <w:spacing w:before="156" w:after="156"/>
        <w:ind w:firstLineChars="0" w:firstLine="465"/>
      </w:pPr>
      <w:r>
        <w:rPr>
          <w:rFonts w:hint="eastAsia"/>
        </w:rPr>
        <w:t>2</w:t>
      </w:r>
      <w:r>
        <w:rPr>
          <w:rFonts w:hint="eastAsia"/>
        </w:rPr>
        <w:t>、男子全能成绩：</w:t>
      </w:r>
    </w:p>
    <w:p w:rsidR="00565B1B" w:rsidRDefault="00211AF8">
      <w:pPr>
        <w:spacing w:before="156" w:after="156"/>
        <w:ind w:firstLineChars="0" w:firstLine="465"/>
      </w:pPr>
      <w:r>
        <w:rPr>
          <w:rFonts w:hint="eastAsia"/>
        </w:rPr>
        <w:t>各参赛选手单人、双人、三人赛共</w:t>
      </w:r>
      <w:r>
        <w:rPr>
          <w:rFonts w:hint="eastAsia"/>
        </w:rPr>
        <w:t>18</w:t>
      </w:r>
      <w:r>
        <w:rPr>
          <w:rFonts w:hint="eastAsia"/>
        </w:rPr>
        <w:t>局比赛合计分计算全能分数，按得分高低排列全能名次。</w:t>
      </w:r>
    </w:p>
    <w:p w:rsidR="00565B1B" w:rsidRDefault="00211AF8">
      <w:pPr>
        <w:spacing w:before="156" w:after="156"/>
        <w:ind w:firstLine="480"/>
      </w:pPr>
      <w:r>
        <w:rPr>
          <w:rFonts w:hint="eastAsia"/>
        </w:rPr>
        <w:t>3</w:t>
      </w:r>
      <w:r>
        <w:rPr>
          <w:rFonts w:hint="eastAsia"/>
        </w:rPr>
        <w:t>、同分裁决：</w:t>
      </w:r>
    </w:p>
    <w:p w:rsidR="00565B1B" w:rsidRDefault="00211AF8">
      <w:pPr>
        <w:spacing w:before="156" w:after="156"/>
        <w:ind w:firstLine="480"/>
      </w:pPr>
      <w:r>
        <w:rPr>
          <w:rFonts w:hint="eastAsia"/>
        </w:rPr>
        <w:t>（</w:t>
      </w:r>
      <w:r>
        <w:rPr>
          <w:rFonts w:hint="eastAsia"/>
        </w:rPr>
        <w:t>1</w:t>
      </w:r>
      <w:r>
        <w:rPr>
          <w:rFonts w:hint="eastAsia"/>
        </w:rPr>
        <w:t>）男子单人赛、双人赛、三人赛及全能积分相同需要区分名次时，采用“突然死亡法”，即双方或多方按照投球顺序进行</w:t>
      </w:r>
      <w:r>
        <w:rPr>
          <w:rFonts w:hint="eastAsia"/>
        </w:rPr>
        <w:t>1</w:t>
      </w:r>
      <w:r>
        <w:rPr>
          <w:rFonts w:hint="eastAsia"/>
        </w:rPr>
        <w:t>次投球，</w:t>
      </w:r>
      <w:proofErr w:type="gramStart"/>
      <w:r>
        <w:rPr>
          <w:rFonts w:hint="eastAsia"/>
        </w:rPr>
        <w:t>投出全</w:t>
      </w:r>
      <w:proofErr w:type="gramEnd"/>
      <w:r>
        <w:rPr>
          <w:rFonts w:hint="eastAsia"/>
        </w:rPr>
        <w:t>中的获得比赛胜利，同为全中或者同为不全中则按照投球顺序继续投球，直至分出胜负。</w:t>
      </w:r>
    </w:p>
    <w:p w:rsidR="00565B1B" w:rsidRDefault="00211AF8">
      <w:pPr>
        <w:spacing w:before="156" w:after="156"/>
        <w:ind w:firstLine="480"/>
      </w:pPr>
      <w:r>
        <w:rPr>
          <w:rFonts w:hint="eastAsia"/>
        </w:rPr>
        <w:lastRenderedPageBreak/>
        <w:t>（</w:t>
      </w:r>
      <w:r>
        <w:rPr>
          <w:rFonts w:hint="eastAsia"/>
        </w:rPr>
        <w:t>2</w:t>
      </w:r>
      <w:r>
        <w:rPr>
          <w:rFonts w:hint="eastAsia"/>
        </w:rPr>
        <w:t>）男子五人队际赛预赛、决赛需要区分</w:t>
      </w:r>
      <w:r>
        <w:rPr>
          <w:rFonts w:hint="eastAsia"/>
        </w:rPr>
        <w:t>名次或胜负时，采用点球决胜方式如下：按照投球顺序轮流进行</w:t>
      </w:r>
      <w:r>
        <w:rPr>
          <w:rFonts w:hint="eastAsia"/>
        </w:rPr>
        <w:t>1</w:t>
      </w:r>
      <w:r>
        <w:rPr>
          <w:rFonts w:hint="eastAsia"/>
        </w:rPr>
        <w:t>轮投球，即五人赛</w:t>
      </w:r>
      <w:proofErr w:type="gramStart"/>
      <w:r>
        <w:rPr>
          <w:rFonts w:hint="eastAsia"/>
        </w:rPr>
        <w:t>每队投五球</w:t>
      </w:r>
      <w:proofErr w:type="gramEnd"/>
      <w:r>
        <w:rPr>
          <w:rFonts w:hint="eastAsia"/>
        </w:rPr>
        <w:t>。</w:t>
      </w:r>
      <w:r>
        <w:rPr>
          <w:rFonts w:hint="eastAsia"/>
        </w:rPr>
        <w:t>1</w:t>
      </w:r>
      <w:r>
        <w:rPr>
          <w:rFonts w:hint="eastAsia"/>
        </w:rPr>
        <w:t>轮投球结束后按全中数量区分胜负，全中数量相同则按照投球顺序两队各投一球，击出全中的队伍获胜，如均击出全中或均未击出全中，则继续进行投球直至决出胜负。</w:t>
      </w:r>
    </w:p>
    <w:p w:rsidR="00565B1B" w:rsidRDefault="00211AF8">
      <w:pPr>
        <w:spacing w:before="156" w:after="156"/>
        <w:ind w:firstLineChars="0" w:firstLine="465"/>
      </w:pPr>
      <w:r>
        <w:rPr>
          <w:rFonts w:hint="eastAsia"/>
        </w:rPr>
        <w:t>4</w:t>
      </w:r>
      <w:r>
        <w:rPr>
          <w:rFonts w:hint="eastAsia"/>
        </w:rPr>
        <w:t>、男子精英赛：</w:t>
      </w:r>
    </w:p>
    <w:p w:rsidR="00565B1B" w:rsidRDefault="00211AF8">
      <w:pPr>
        <w:spacing w:before="156" w:after="156"/>
        <w:ind w:firstLineChars="0" w:firstLine="465"/>
      </w:pPr>
      <w:r>
        <w:rPr>
          <w:rFonts w:hint="eastAsia"/>
        </w:rPr>
        <w:t>（</w:t>
      </w:r>
      <w:r>
        <w:rPr>
          <w:rFonts w:hint="eastAsia"/>
        </w:rPr>
        <w:t>1</w:t>
      </w:r>
      <w:r>
        <w:rPr>
          <w:rFonts w:hint="eastAsia"/>
        </w:rPr>
        <w:t>）获得个人全能</w:t>
      </w:r>
      <w:r>
        <w:rPr>
          <w:rFonts w:hint="eastAsia"/>
        </w:rPr>
        <w:t>18</w:t>
      </w:r>
      <w:r>
        <w:rPr>
          <w:rFonts w:hint="eastAsia"/>
        </w:rPr>
        <w:t>局总分前</w:t>
      </w:r>
      <w:r>
        <w:rPr>
          <w:rFonts w:hint="eastAsia"/>
        </w:rPr>
        <w:t>16</w:t>
      </w:r>
      <w:r>
        <w:rPr>
          <w:rFonts w:hint="eastAsia"/>
        </w:rPr>
        <w:t>名选手参加精英赛（每队最多进入</w:t>
      </w:r>
      <w:r>
        <w:rPr>
          <w:rFonts w:hint="eastAsia"/>
        </w:rPr>
        <w:t>2</w:t>
      </w:r>
      <w:r>
        <w:rPr>
          <w:rFonts w:hint="eastAsia"/>
        </w:rPr>
        <w:t>人）。进入精英赛的运动员，于精英赛比赛的前一天到竞赛部确认是否参加精英赛比赛。凡未确认者其名次位置由相邻名次依次递补，最终确认</w:t>
      </w:r>
      <w:r>
        <w:rPr>
          <w:rFonts w:hint="eastAsia"/>
        </w:rPr>
        <w:t>16</w:t>
      </w:r>
      <w:r>
        <w:rPr>
          <w:rFonts w:hint="eastAsia"/>
        </w:rPr>
        <w:t>名运动员参加精英赛比赛。</w:t>
      </w:r>
    </w:p>
    <w:p w:rsidR="00565B1B" w:rsidRDefault="00211AF8">
      <w:pPr>
        <w:spacing w:before="156" w:after="156"/>
        <w:ind w:firstLineChars="0" w:firstLine="0"/>
      </w:pPr>
      <w:r>
        <w:rPr>
          <w:rFonts w:hint="eastAsia"/>
        </w:rPr>
        <w:t xml:space="preserve">    </w:t>
      </w:r>
      <w:r>
        <w:rPr>
          <w:rFonts w:hint="eastAsia"/>
        </w:rPr>
        <w:t>（</w:t>
      </w:r>
      <w:r>
        <w:rPr>
          <w:rFonts w:hint="eastAsia"/>
        </w:rPr>
        <w:t>2</w:t>
      </w:r>
      <w:r>
        <w:rPr>
          <w:rFonts w:hint="eastAsia"/>
        </w:rPr>
        <w:t>）</w:t>
      </w:r>
      <w:r>
        <w:rPr>
          <w:rFonts w:hint="eastAsia"/>
        </w:rPr>
        <w:t>16</w:t>
      </w:r>
      <w:r>
        <w:rPr>
          <w:rFonts w:hint="eastAsia"/>
        </w:rPr>
        <w:t>名运动员按照全能</w:t>
      </w:r>
      <w:r>
        <w:rPr>
          <w:rFonts w:hint="eastAsia"/>
        </w:rPr>
        <w:t>成绩排名进行交叉对抗赛，即第一名对抗第八名，第二名对抗第七名，以此类推。比赛采用</w:t>
      </w:r>
      <w:r>
        <w:rPr>
          <w:rFonts w:hint="eastAsia"/>
        </w:rPr>
        <w:t>3</w:t>
      </w:r>
      <w:r>
        <w:rPr>
          <w:rFonts w:hint="eastAsia"/>
        </w:rPr>
        <w:t>局</w:t>
      </w:r>
      <w:r>
        <w:rPr>
          <w:rFonts w:hint="eastAsia"/>
        </w:rPr>
        <w:t>2</w:t>
      </w:r>
      <w:r>
        <w:rPr>
          <w:rFonts w:hint="eastAsia"/>
        </w:rPr>
        <w:t>胜决胜负，胜者晋级。</w:t>
      </w:r>
    </w:p>
    <w:p w:rsidR="00565B1B" w:rsidRDefault="00211AF8">
      <w:pPr>
        <w:spacing w:before="156" w:after="156"/>
        <w:ind w:firstLineChars="0" w:firstLine="480"/>
      </w:pPr>
      <w:r>
        <w:rPr>
          <w:rFonts w:hint="eastAsia"/>
        </w:rPr>
        <w:t>（</w:t>
      </w:r>
      <w:r>
        <w:rPr>
          <w:rFonts w:hint="eastAsia"/>
        </w:rPr>
        <w:t>3</w:t>
      </w:r>
      <w:r>
        <w:rPr>
          <w:rFonts w:hint="eastAsia"/>
        </w:rPr>
        <w:t>）晋级的</w:t>
      </w:r>
      <w:r>
        <w:rPr>
          <w:rFonts w:hint="eastAsia"/>
        </w:rPr>
        <w:t>8</w:t>
      </w:r>
      <w:r>
        <w:rPr>
          <w:rFonts w:hint="eastAsia"/>
        </w:rPr>
        <w:t>名运动员按照全能成绩排名进行交叉对抗，比赛采用</w:t>
      </w:r>
      <w:r>
        <w:rPr>
          <w:rFonts w:hint="eastAsia"/>
        </w:rPr>
        <w:t>3</w:t>
      </w:r>
      <w:r>
        <w:rPr>
          <w:rFonts w:hint="eastAsia"/>
        </w:rPr>
        <w:t>局</w:t>
      </w:r>
      <w:r>
        <w:rPr>
          <w:rFonts w:hint="eastAsia"/>
        </w:rPr>
        <w:t>2</w:t>
      </w:r>
      <w:r>
        <w:rPr>
          <w:rFonts w:hint="eastAsia"/>
        </w:rPr>
        <w:t>胜决胜负，胜者进入下一阶段。</w:t>
      </w:r>
    </w:p>
    <w:p w:rsidR="00565B1B" w:rsidRDefault="00211AF8">
      <w:pPr>
        <w:spacing w:before="156" w:after="156"/>
        <w:ind w:firstLineChars="0" w:firstLine="480"/>
      </w:pPr>
      <w:r>
        <w:rPr>
          <w:rFonts w:hint="eastAsia"/>
        </w:rPr>
        <w:t>（</w:t>
      </w:r>
      <w:r>
        <w:rPr>
          <w:rFonts w:hint="eastAsia"/>
        </w:rPr>
        <w:t>4</w:t>
      </w:r>
      <w:r>
        <w:rPr>
          <w:rFonts w:hint="eastAsia"/>
        </w:rPr>
        <w:t>）晋级的</w:t>
      </w:r>
      <w:r>
        <w:rPr>
          <w:rFonts w:hint="eastAsia"/>
        </w:rPr>
        <w:t>4</w:t>
      </w:r>
      <w:r>
        <w:rPr>
          <w:rFonts w:hint="eastAsia"/>
        </w:rPr>
        <w:t>名运动员按照全能成绩排名进行交叉对抗，胜者进入决赛，负者并列第三名，比赛采用</w:t>
      </w:r>
      <w:r>
        <w:rPr>
          <w:rFonts w:hint="eastAsia"/>
        </w:rPr>
        <w:t>3</w:t>
      </w:r>
      <w:r>
        <w:rPr>
          <w:rFonts w:hint="eastAsia"/>
        </w:rPr>
        <w:t>局两</w:t>
      </w:r>
      <w:proofErr w:type="gramStart"/>
      <w:r>
        <w:rPr>
          <w:rFonts w:hint="eastAsia"/>
        </w:rPr>
        <w:t>2</w:t>
      </w:r>
      <w:proofErr w:type="gramEnd"/>
      <w:r>
        <w:rPr>
          <w:rFonts w:hint="eastAsia"/>
        </w:rPr>
        <w:t>制。</w:t>
      </w:r>
    </w:p>
    <w:p w:rsidR="00565B1B" w:rsidRDefault="00211AF8">
      <w:pPr>
        <w:spacing w:before="156" w:after="156"/>
        <w:ind w:firstLineChars="0" w:firstLine="480"/>
      </w:pPr>
      <w:r>
        <w:rPr>
          <w:rFonts w:hint="eastAsia"/>
        </w:rPr>
        <w:t>（</w:t>
      </w:r>
      <w:r>
        <w:rPr>
          <w:rFonts w:hint="eastAsia"/>
        </w:rPr>
        <w:t>4</w:t>
      </w:r>
      <w:r>
        <w:rPr>
          <w:rFonts w:hint="eastAsia"/>
        </w:rPr>
        <w:t>）进入决赛的</w:t>
      </w:r>
      <w:r>
        <w:rPr>
          <w:rFonts w:hint="eastAsia"/>
        </w:rPr>
        <w:t>2</w:t>
      </w:r>
      <w:r>
        <w:rPr>
          <w:rFonts w:hint="eastAsia"/>
        </w:rPr>
        <w:t>名运动员采用</w:t>
      </w:r>
      <w:r>
        <w:rPr>
          <w:rFonts w:hint="eastAsia"/>
        </w:rPr>
        <w:t>3</w:t>
      </w:r>
      <w:r>
        <w:rPr>
          <w:rFonts w:hint="eastAsia"/>
        </w:rPr>
        <w:t>局</w:t>
      </w:r>
      <w:r>
        <w:rPr>
          <w:rFonts w:hint="eastAsia"/>
        </w:rPr>
        <w:t>2</w:t>
      </w:r>
      <w:r>
        <w:rPr>
          <w:rFonts w:hint="eastAsia"/>
        </w:rPr>
        <w:t>胜制决出最终的冠亚军。</w:t>
      </w:r>
    </w:p>
    <w:p w:rsidR="00565B1B" w:rsidRDefault="00211AF8">
      <w:pPr>
        <w:spacing w:before="156" w:after="156"/>
        <w:ind w:firstLineChars="0" w:firstLine="480"/>
      </w:pPr>
      <w:r>
        <w:rPr>
          <w:rFonts w:hint="eastAsia"/>
        </w:rPr>
        <w:t>（</w:t>
      </w:r>
      <w:r>
        <w:rPr>
          <w:rFonts w:hint="eastAsia"/>
        </w:rPr>
        <w:t>5</w:t>
      </w:r>
      <w:r>
        <w:rPr>
          <w:rFonts w:hint="eastAsia"/>
        </w:rPr>
        <w:t>）精英赛每轮比赛均由全能排名靠前的选手选择首局比赛油型及投球顺序，随后的比赛依次交替。</w:t>
      </w:r>
    </w:p>
    <w:p w:rsidR="00565B1B" w:rsidRDefault="00211AF8">
      <w:pPr>
        <w:spacing w:before="156" w:after="156"/>
        <w:ind w:firstLineChars="0" w:firstLine="480"/>
      </w:pPr>
      <w:r>
        <w:rPr>
          <w:rFonts w:hint="eastAsia"/>
        </w:rPr>
        <w:t>（</w:t>
      </w:r>
      <w:r>
        <w:rPr>
          <w:rFonts w:hint="eastAsia"/>
        </w:rPr>
        <w:t>6</w:t>
      </w:r>
      <w:r>
        <w:rPr>
          <w:rFonts w:hint="eastAsia"/>
        </w:rPr>
        <w:t>）如在一局比赛中出现同分，采用“突然死亡法”，双</w:t>
      </w:r>
      <w:r>
        <w:rPr>
          <w:rFonts w:hint="eastAsia"/>
        </w:rPr>
        <w:t>方在同一条球道上各投一球，先</w:t>
      </w:r>
      <w:proofErr w:type="gramStart"/>
      <w:r>
        <w:rPr>
          <w:rFonts w:hint="eastAsia"/>
        </w:rPr>
        <w:t>投出全</w:t>
      </w:r>
      <w:proofErr w:type="gramEnd"/>
      <w:r>
        <w:rPr>
          <w:rFonts w:hint="eastAsia"/>
        </w:rPr>
        <w:t>中者获胜，如同时未投出或</w:t>
      </w:r>
      <w:proofErr w:type="gramStart"/>
      <w:r>
        <w:rPr>
          <w:rFonts w:hint="eastAsia"/>
        </w:rPr>
        <w:t>投出全</w:t>
      </w:r>
      <w:proofErr w:type="gramEnd"/>
      <w:r>
        <w:rPr>
          <w:rFonts w:hint="eastAsia"/>
        </w:rPr>
        <w:t>中，继续投球直至决出胜负。</w:t>
      </w:r>
    </w:p>
    <w:p w:rsidR="00565B1B" w:rsidRDefault="00211AF8">
      <w:pPr>
        <w:spacing w:before="156" w:after="156"/>
        <w:ind w:firstLineChars="0" w:firstLine="0"/>
      </w:pPr>
      <w:r>
        <w:rPr>
          <w:rFonts w:hint="eastAsia"/>
        </w:rPr>
        <w:t xml:space="preserve">    </w:t>
      </w:r>
      <w:r>
        <w:rPr>
          <w:rFonts w:hint="eastAsia"/>
        </w:rPr>
        <w:t>（四）男子团体总分计算办法：</w:t>
      </w:r>
    </w:p>
    <w:p w:rsidR="00565B1B" w:rsidRDefault="00211AF8">
      <w:pPr>
        <w:spacing w:before="156" w:after="156"/>
        <w:ind w:firstLineChars="0" w:firstLine="465"/>
      </w:pPr>
      <w:r>
        <w:rPr>
          <w:rFonts w:hint="eastAsia"/>
        </w:rPr>
        <w:t>男子团体成绩：男子报名须报满</w:t>
      </w:r>
      <w:r>
        <w:rPr>
          <w:rFonts w:hint="eastAsia"/>
        </w:rPr>
        <w:t>6</w:t>
      </w:r>
      <w:r>
        <w:rPr>
          <w:rFonts w:hint="eastAsia"/>
        </w:rPr>
        <w:t>人。男子团体成绩由下述</w:t>
      </w:r>
      <w:r>
        <w:rPr>
          <w:rFonts w:hint="eastAsia"/>
        </w:rPr>
        <w:t>2</w:t>
      </w:r>
      <w:r>
        <w:rPr>
          <w:rFonts w:hint="eastAsia"/>
        </w:rPr>
        <w:t>项成绩之和构成（全部为同分裁决之前，也就是说可能产生并列名次），按由高至低排列名次。</w:t>
      </w:r>
    </w:p>
    <w:p w:rsidR="00565B1B" w:rsidRDefault="00211AF8">
      <w:pPr>
        <w:spacing w:before="156" w:after="156"/>
        <w:ind w:firstLineChars="0" w:firstLine="465"/>
      </w:pPr>
      <w:r>
        <w:rPr>
          <w:rFonts w:hint="eastAsia"/>
        </w:rPr>
        <w:t>（</w:t>
      </w:r>
      <w:r>
        <w:rPr>
          <w:rFonts w:hint="eastAsia"/>
        </w:rPr>
        <w:t>1</w:t>
      </w:r>
      <w:r>
        <w:rPr>
          <w:rFonts w:hint="eastAsia"/>
        </w:rPr>
        <w:t>）最好的</w:t>
      </w:r>
      <w:r>
        <w:rPr>
          <w:rFonts w:hint="eastAsia"/>
        </w:rPr>
        <w:t>5</w:t>
      </w:r>
      <w:r>
        <w:rPr>
          <w:rFonts w:hint="eastAsia"/>
        </w:rPr>
        <w:t>名选手的全能成绩</w:t>
      </w:r>
    </w:p>
    <w:p w:rsidR="00565B1B" w:rsidRDefault="00211AF8">
      <w:pPr>
        <w:spacing w:before="156" w:after="156"/>
        <w:ind w:firstLineChars="0" w:firstLine="465"/>
      </w:pPr>
      <w:r>
        <w:rPr>
          <w:rFonts w:hint="eastAsia"/>
        </w:rPr>
        <w:t>（</w:t>
      </w:r>
      <w:r>
        <w:rPr>
          <w:rFonts w:hint="eastAsia"/>
        </w:rPr>
        <w:t>2</w:t>
      </w:r>
      <w:r>
        <w:rPr>
          <w:rFonts w:hint="eastAsia"/>
        </w:rPr>
        <w:t>）五人队际赛预赛成绩</w:t>
      </w:r>
    </w:p>
    <w:p w:rsidR="00565B1B" w:rsidRDefault="00211AF8">
      <w:pPr>
        <w:spacing w:before="156" w:after="156"/>
        <w:ind w:firstLineChars="0" w:firstLine="465"/>
      </w:pPr>
      <w:r>
        <w:rPr>
          <w:rFonts w:hint="eastAsia"/>
        </w:rPr>
        <w:t>如出现成绩相同需要区分名次，按各类别单项获得金牌数区分，如所获金牌数相同，则按照所获得银牌数区分，以此类推。</w:t>
      </w:r>
    </w:p>
    <w:p w:rsidR="00565B1B" w:rsidRDefault="00211AF8">
      <w:pPr>
        <w:spacing w:before="156" w:after="156"/>
        <w:ind w:firstLineChars="0" w:firstLine="0"/>
      </w:pPr>
      <w:r>
        <w:rPr>
          <w:rFonts w:hint="eastAsia"/>
        </w:rPr>
        <w:t xml:space="preserve">    </w:t>
      </w:r>
      <w:r>
        <w:rPr>
          <w:rFonts w:hint="eastAsia"/>
        </w:rPr>
        <w:t>（五）最高局分出现同分时，以最早出现的</w:t>
      </w:r>
      <w:proofErr w:type="gramStart"/>
      <w:r>
        <w:rPr>
          <w:rFonts w:hint="eastAsia"/>
        </w:rPr>
        <w:t>最高局</w:t>
      </w:r>
      <w:proofErr w:type="gramEnd"/>
      <w:r>
        <w:rPr>
          <w:rFonts w:hint="eastAsia"/>
        </w:rPr>
        <w:t>分为准。</w:t>
      </w:r>
    </w:p>
    <w:p w:rsidR="00565B1B" w:rsidRDefault="00211AF8">
      <w:pPr>
        <w:spacing w:before="156" w:after="156"/>
        <w:ind w:firstLineChars="0" w:firstLine="0"/>
      </w:pPr>
      <w:r>
        <w:rPr>
          <w:rFonts w:hint="eastAsia"/>
        </w:rPr>
        <w:lastRenderedPageBreak/>
        <w:t>九、规则、裁判员及仲裁：</w:t>
      </w:r>
    </w:p>
    <w:p w:rsidR="00565B1B" w:rsidRDefault="00211AF8">
      <w:pPr>
        <w:spacing w:before="156" w:after="156"/>
        <w:ind w:firstLineChars="0" w:firstLine="480"/>
      </w:pPr>
      <w:r>
        <w:rPr>
          <w:rFonts w:hint="eastAsia"/>
        </w:rPr>
        <w:t>比赛采用</w:t>
      </w:r>
      <w:r>
        <w:rPr>
          <w:rFonts w:hint="eastAsia"/>
        </w:rPr>
        <w:t>2018</w:t>
      </w:r>
      <w:r>
        <w:rPr>
          <w:rFonts w:hint="eastAsia"/>
        </w:rPr>
        <w:t>年中国保龄球协会审定的世界保联竞赛规则。由三人组成技术委员会主持比赛，由三人组成仲裁委员会依据世界保</w:t>
      </w:r>
      <w:proofErr w:type="gramStart"/>
      <w:r>
        <w:rPr>
          <w:rFonts w:hint="eastAsia"/>
        </w:rPr>
        <w:t>联相关</w:t>
      </w:r>
      <w:proofErr w:type="gramEnd"/>
      <w:r>
        <w:rPr>
          <w:rFonts w:hint="eastAsia"/>
        </w:rPr>
        <w:t>规定执行仲裁职责。裁判及仲裁人选另行通知。</w:t>
      </w:r>
    </w:p>
    <w:p w:rsidR="00565B1B" w:rsidRDefault="00211AF8">
      <w:pPr>
        <w:spacing w:before="156" w:after="156"/>
        <w:ind w:firstLineChars="0" w:firstLine="480"/>
      </w:pPr>
      <w:r>
        <w:rPr>
          <w:rFonts w:hint="eastAsia"/>
        </w:rPr>
        <w:t>球检：</w:t>
      </w:r>
      <w:r>
        <w:t>所有参赛者必须参加球检，以确保其比赛用球符合</w:t>
      </w:r>
      <w:r>
        <w:rPr>
          <w:rFonts w:hint="eastAsia"/>
        </w:rPr>
        <w:t>世界保联</w:t>
      </w:r>
      <w:r>
        <w:t>竞赛规则关于保龄球的数量、</w:t>
      </w:r>
      <w:r>
        <w:rPr>
          <w:rFonts w:hint="eastAsia"/>
        </w:rPr>
        <w:t>球的表面、球的</w:t>
      </w:r>
      <w:r>
        <w:t>重量及其他方面的有关规定</w:t>
      </w:r>
      <w:r>
        <w:rPr>
          <w:rFonts w:hint="eastAsia"/>
        </w:rPr>
        <w:t>。</w:t>
      </w:r>
    </w:p>
    <w:p w:rsidR="00565B1B" w:rsidRDefault="00211AF8">
      <w:pPr>
        <w:spacing w:before="156" w:after="156"/>
        <w:ind w:firstLine="480"/>
      </w:pPr>
      <w:r>
        <w:rPr>
          <w:rFonts w:hint="eastAsia"/>
        </w:rPr>
        <w:t>1</w:t>
      </w:r>
      <w:r>
        <w:rPr>
          <w:rFonts w:hint="eastAsia"/>
        </w:rPr>
        <w:t>、每名运动员在全部比赛中最多使用六颗</w:t>
      </w:r>
      <w:proofErr w:type="gramStart"/>
      <w:r>
        <w:rPr>
          <w:rFonts w:hint="eastAsia"/>
        </w:rPr>
        <w:t>经过球检的</w:t>
      </w:r>
      <w:proofErr w:type="gramEnd"/>
      <w:r>
        <w:rPr>
          <w:rFonts w:hint="eastAsia"/>
        </w:rPr>
        <w:t>球。</w:t>
      </w:r>
    </w:p>
    <w:p w:rsidR="00565B1B" w:rsidRDefault="00211AF8">
      <w:pPr>
        <w:spacing w:before="156" w:after="156"/>
        <w:ind w:firstLine="480"/>
      </w:pPr>
      <w:r>
        <w:rPr>
          <w:rFonts w:hint="eastAsia"/>
        </w:rPr>
        <w:t>2</w:t>
      </w:r>
      <w:r>
        <w:rPr>
          <w:rFonts w:hint="eastAsia"/>
        </w:rPr>
        <w:t>、球表面的品牌、名称、序列号清晰可见。</w:t>
      </w:r>
    </w:p>
    <w:p w:rsidR="00565B1B" w:rsidRDefault="00211AF8">
      <w:pPr>
        <w:spacing w:before="156" w:after="156"/>
        <w:ind w:firstLine="480"/>
      </w:pPr>
      <w:r>
        <w:rPr>
          <w:rFonts w:hint="eastAsia"/>
        </w:rPr>
        <w:t>3</w:t>
      </w:r>
      <w:r>
        <w:rPr>
          <w:rFonts w:hint="eastAsia"/>
        </w:rPr>
        <w:t>、必须刻有</w:t>
      </w:r>
      <w:r>
        <w:rPr>
          <w:rFonts w:hint="eastAsia"/>
        </w:rPr>
        <w:t>USBC</w:t>
      </w:r>
      <w:r>
        <w:rPr>
          <w:rFonts w:hint="eastAsia"/>
        </w:rPr>
        <w:t>标记或在</w:t>
      </w:r>
      <w:r>
        <w:rPr>
          <w:rFonts w:hint="eastAsia"/>
        </w:rPr>
        <w:t>USBC</w:t>
      </w:r>
      <w:r>
        <w:rPr>
          <w:rFonts w:hint="eastAsia"/>
        </w:rPr>
        <w:t>目录中的球</w:t>
      </w:r>
    </w:p>
    <w:p w:rsidR="00565B1B" w:rsidRDefault="00211AF8">
      <w:pPr>
        <w:spacing w:before="156" w:after="156"/>
        <w:ind w:firstLineChars="0" w:firstLine="0"/>
      </w:pPr>
      <w:r>
        <w:rPr>
          <w:rFonts w:hint="eastAsia"/>
        </w:rPr>
        <w:t>十、录取名次及奖励：</w:t>
      </w:r>
    </w:p>
    <w:p w:rsidR="00565B1B" w:rsidRDefault="00211AF8">
      <w:pPr>
        <w:spacing w:before="156" w:after="156"/>
        <w:ind w:firstLineChars="0" w:firstLine="0"/>
      </w:pPr>
      <w:r>
        <w:rPr>
          <w:rFonts w:hint="eastAsia"/>
        </w:rPr>
        <w:t>（一）男子单人赛、双人赛、三</w:t>
      </w:r>
      <w:r>
        <w:rPr>
          <w:rFonts w:hint="eastAsia"/>
        </w:rPr>
        <w:t>人赛、队际赛各奖励前六名，精英赛奖励前八名。</w:t>
      </w:r>
    </w:p>
    <w:p w:rsidR="00565B1B" w:rsidRDefault="00211AF8">
      <w:pPr>
        <w:spacing w:before="156" w:after="156"/>
        <w:ind w:firstLineChars="0" w:firstLine="0"/>
      </w:pPr>
      <w:r>
        <w:rPr>
          <w:rFonts w:hint="eastAsia"/>
        </w:rPr>
        <w:t>（二）设男子最高局分奖。</w:t>
      </w:r>
    </w:p>
    <w:p w:rsidR="00565B1B" w:rsidRDefault="00211AF8">
      <w:pPr>
        <w:spacing w:before="156" w:after="156"/>
        <w:ind w:firstLineChars="0" w:firstLine="0"/>
      </w:pPr>
      <w:r>
        <w:rPr>
          <w:rFonts w:hint="eastAsia"/>
        </w:rPr>
        <w:t>（三）设</w:t>
      </w:r>
      <w:r>
        <w:rPr>
          <w:rFonts w:hint="eastAsia"/>
        </w:rPr>
        <w:t>"</w:t>
      </w:r>
      <w:r>
        <w:rPr>
          <w:rFonts w:hint="eastAsia"/>
        </w:rPr>
        <w:t>体育道德风尚奖</w:t>
      </w:r>
      <w:r>
        <w:rPr>
          <w:rFonts w:hint="eastAsia"/>
        </w:rPr>
        <w:t>"</w:t>
      </w:r>
      <w:r>
        <w:rPr>
          <w:rFonts w:hint="eastAsia"/>
        </w:rPr>
        <w:t>（办法另定）。</w:t>
      </w:r>
    </w:p>
    <w:p w:rsidR="00565B1B" w:rsidRDefault="00211AF8">
      <w:pPr>
        <w:spacing w:before="156" w:after="156"/>
        <w:ind w:firstLineChars="0" w:firstLine="0"/>
      </w:pPr>
      <w:r>
        <w:rPr>
          <w:rFonts w:hint="eastAsia"/>
        </w:rPr>
        <w:t>（四）男子团体前三名奖杯各一座。</w:t>
      </w:r>
    </w:p>
    <w:p w:rsidR="00565B1B" w:rsidRDefault="00211AF8">
      <w:pPr>
        <w:spacing w:before="156" w:after="156"/>
        <w:ind w:firstLineChars="0" w:firstLine="0"/>
      </w:pPr>
      <w:r>
        <w:rPr>
          <w:rFonts w:hint="eastAsia"/>
        </w:rPr>
        <w:t>（五）特别设置团体总成绩前三名奖杯各一座，奖励同时报有男女队的单位。团体总成绩为男子团体总成绩与女子团体总成绩之</w:t>
      </w:r>
      <w:proofErr w:type="gramStart"/>
      <w:r>
        <w:rPr>
          <w:rFonts w:hint="eastAsia"/>
        </w:rPr>
        <w:t>和</w:t>
      </w:r>
      <w:proofErr w:type="gramEnd"/>
      <w:r>
        <w:rPr>
          <w:rFonts w:hint="eastAsia"/>
        </w:rPr>
        <w:t>。</w:t>
      </w:r>
    </w:p>
    <w:p w:rsidR="00565B1B" w:rsidRDefault="00211AF8">
      <w:pPr>
        <w:spacing w:before="156" w:after="156"/>
        <w:ind w:firstLineChars="0" w:firstLine="0"/>
      </w:pPr>
      <w:r>
        <w:rPr>
          <w:rFonts w:hint="eastAsia"/>
        </w:rPr>
        <w:t>十一、注册、报名、报到及相关处罚：</w:t>
      </w:r>
    </w:p>
    <w:p w:rsidR="00565B1B" w:rsidRDefault="00211AF8">
      <w:pPr>
        <w:spacing w:before="156" w:after="156"/>
        <w:ind w:firstLine="480"/>
      </w:pPr>
      <w:r>
        <w:rPr>
          <w:rFonts w:hint="eastAsia"/>
        </w:rPr>
        <w:t>（一）注册：</w:t>
      </w:r>
    </w:p>
    <w:p w:rsidR="00565B1B" w:rsidRDefault="00211AF8">
      <w:pPr>
        <w:spacing w:before="156" w:after="156"/>
        <w:ind w:firstLine="480"/>
      </w:pPr>
      <w:r>
        <w:rPr>
          <w:rFonts w:hint="eastAsia"/>
        </w:rPr>
        <w:t>1</w:t>
      </w:r>
      <w:r>
        <w:rPr>
          <w:rFonts w:hint="eastAsia"/>
        </w:rPr>
        <w:t>、注册周期：全国保龄球锦标赛将采用比赛年度注册制度，注册日自本年度首个比赛报名日起至次年度首个比赛报名日止。</w:t>
      </w:r>
    </w:p>
    <w:p w:rsidR="00565B1B" w:rsidRDefault="00211AF8">
      <w:pPr>
        <w:spacing w:before="156" w:after="156"/>
        <w:ind w:firstLine="480"/>
      </w:pPr>
      <w:r>
        <w:rPr>
          <w:rFonts w:hint="eastAsia"/>
        </w:rPr>
        <w:t>2</w:t>
      </w:r>
      <w:r>
        <w:rPr>
          <w:rFonts w:hint="eastAsia"/>
        </w:rPr>
        <w:t>、参赛单位参赛运动员必须报满男子</w:t>
      </w:r>
      <w:r>
        <w:rPr>
          <w:rFonts w:hint="eastAsia"/>
        </w:rPr>
        <w:t>6</w:t>
      </w:r>
      <w:r>
        <w:rPr>
          <w:rFonts w:hint="eastAsia"/>
        </w:rPr>
        <w:t>人，全部比赛每个参赛单位仅允许注册</w:t>
      </w:r>
      <w:r>
        <w:rPr>
          <w:rFonts w:hint="eastAsia"/>
        </w:rPr>
        <w:t>1</w:t>
      </w:r>
      <w:r>
        <w:rPr>
          <w:rFonts w:hint="eastAsia"/>
        </w:rPr>
        <w:t>名非本省（市</w:t>
      </w:r>
      <w:r>
        <w:rPr>
          <w:rFonts w:hint="eastAsia"/>
        </w:rPr>
        <w:t>）参赛运动员，此运动员必须签订代表关系协议并由参赛单位报至中保协备案，非省、自治区、直辖市、计划单列市参赛队伍按其训练基地、行业体协、公司注册所在地等确定其参赛单位地域归属。</w:t>
      </w:r>
    </w:p>
    <w:p w:rsidR="00565B1B" w:rsidRDefault="00211AF8">
      <w:pPr>
        <w:spacing w:before="156" w:after="156"/>
        <w:ind w:firstLine="480"/>
      </w:pPr>
      <w:r>
        <w:rPr>
          <w:rFonts w:hint="eastAsia"/>
        </w:rPr>
        <w:t>3</w:t>
      </w:r>
      <w:r>
        <w:rPr>
          <w:rFonts w:hint="eastAsia"/>
        </w:rPr>
        <w:t>、运动员通过本人身份证或居住证明确定是否属于外籍运动员，各参赛队提交报名表时必须填写参赛人员身份证号码或提交有效居住证明（长期居住于本地区运动员）。</w:t>
      </w:r>
    </w:p>
    <w:p w:rsidR="00565B1B" w:rsidRDefault="00211AF8">
      <w:pPr>
        <w:spacing w:before="156" w:after="156"/>
        <w:ind w:firstLine="480"/>
      </w:pPr>
      <w:r>
        <w:rPr>
          <w:rFonts w:hint="eastAsia"/>
        </w:rPr>
        <w:t>4</w:t>
      </w:r>
      <w:r>
        <w:rPr>
          <w:rFonts w:hint="eastAsia"/>
        </w:rPr>
        <w:t>、全部比赛实行唯一注册制度，即一名运动员仅能选择一个参赛单位的一支参赛队伍进行注册。</w:t>
      </w:r>
    </w:p>
    <w:p w:rsidR="00565B1B" w:rsidRDefault="00211AF8">
      <w:pPr>
        <w:spacing w:before="156" w:after="156"/>
        <w:ind w:firstLine="480"/>
      </w:pPr>
      <w:r>
        <w:rPr>
          <w:rFonts w:hint="eastAsia"/>
        </w:rPr>
        <w:lastRenderedPageBreak/>
        <w:t>5</w:t>
      </w:r>
      <w:r>
        <w:rPr>
          <w:rFonts w:hint="eastAsia"/>
        </w:rPr>
        <w:t>、每支参赛队伍须至少包括一名</w:t>
      </w:r>
      <w:r>
        <w:rPr>
          <w:rFonts w:hint="eastAsia"/>
        </w:rPr>
        <w:t>25</w:t>
      </w:r>
      <w:r>
        <w:rPr>
          <w:rFonts w:hint="eastAsia"/>
        </w:rPr>
        <w:t>周岁以下选手（</w:t>
      </w:r>
      <w:r>
        <w:rPr>
          <w:rFonts w:hint="eastAsia"/>
        </w:rPr>
        <w:t>1993</w:t>
      </w:r>
      <w:r>
        <w:rPr>
          <w:rFonts w:hint="eastAsia"/>
        </w:rPr>
        <w:t>年</w:t>
      </w:r>
      <w:r>
        <w:rPr>
          <w:rFonts w:hint="eastAsia"/>
        </w:rPr>
        <w:t>1</w:t>
      </w:r>
      <w:r>
        <w:rPr>
          <w:rFonts w:hint="eastAsia"/>
        </w:rPr>
        <w:t>月</w:t>
      </w:r>
      <w:r>
        <w:rPr>
          <w:rFonts w:hint="eastAsia"/>
        </w:rPr>
        <w:t>1</w:t>
      </w:r>
      <w:r>
        <w:rPr>
          <w:rFonts w:hint="eastAsia"/>
        </w:rPr>
        <w:t>日以后出生）</w:t>
      </w:r>
    </w:p>
    <w:p w:rsidR="00565B1B" w:rsidRDefault="00211AF8">
      <w:pPr>
        <w:spacing w:before="156" w:after="156"/>
        <w:ind w:firstLine="480"/>
      </w:pPr>
      <w:r>
        <w:rPr>
          <w:rFonts w:hint="eastAsia"/>
        </w:rPr>
        <w:t>6</w:t>
      </w:r>
      <w:r>
        <w:rPr>
          <w:rFonts w:hint="eastAsia"/>
        </w:rPr>
        <w:t>、中国保龄球协会将就上述注册报名要求进行严格核查，运动员报名及报到时一并审查身份证原件及代表资格，如出现弄虚作假等行为，将予以取消其参赛资格并保留进一步追加处罚的权力。</w:t>
      </w:r>
    </w:p>
    <w:p w:rsidR="00565B1B" w:rsidRDefault="00211AF8">
      <w:pPr>
        <w:spacing w:before="156" w:after="156"/>
        <w:ind w:firstLine="480"/>
      </w:pPr>
      <w:r>
        <w:rPr>
          <w:rFonts w:hint="eastAsia"/>
        </w:rPr>
        <w:t>（二）报名：</w:t>
      </w:r>
    </w:p>
    <w:p w:rsidR="00565B1B" w:rsidRDefault="00211AF8">
      <w:pPr>
        <w:spacing w:before="156" w:after="156"/>
        <w:ind w:firstLine="480"/>
      </w:pPr>
      <w:r>
        <w:rPr>
          <w:rFonts w:hint="eastAsia"/>
        </w:rPr>
        <w:t>本次全国保龄球锦标赛报名规定如下：</w:t>
      </w:r>
    </w:p>
    <w:p w:rsidR="00565B1B" w:rsidRDefault="00211AF8">
      <w:pPr>
        <w:spacing w:before="156" w:after="156"/>
        <w:ind w:firstLine="480"/>
      </w:pPr>
      <w:r>
        <w:rPr>
          <w:rFonts w:hint="eastAsia"/>
        </w:rPr>
        <w:t>1</w:t>
      </w:r>
      <w:r>
        <w:rPr>
          <w:rFonts w:hint="eastAsia"/>
        </w:rPr>
        <w:t>、各参赛单位可</w:t>
      </w:r>
      <w:proofErr w:type="gramStart"/>
      <w:r>
        <w:rPr>
          <w:rFonts w:hint="eastAsia"/>
        </w:rPr>
        <w:t>报领队</w:t>
      </w:r>
      <w:proofErr w:type="gramEnd"/>
      <w:r>
        <w:rPr>
          <w:rFonts w:hint="eastAsia"/>
        </w:rPr>
        <w:t>2</w:t>
      </w:r>
      <w:r>
        <w:rPr>
          <w:rFonts w:hint="eastAsia"/>
        </w:rPr>
        <w:t>名（其中当地体育局或保协官员至少</w:t>
      </w:r>
      <w:r>
        <w:rPr>
          <w:rFonts w:hint="eastAsia"/>
        </w:rPr>
        <w:t>1</w:t>
      </w:r>
      <w:r>
        <w:rPr>
          <w:rFonts w:hint="eastAsia"/>
        </w:rPr>
        <w:t>名），教练员</w:t>
      </w:r>
      <w:r>
        <w:rPr>
          <w:rFonts w:hint="eastAsia"/>
        </w:rPr>
        <w:t>2</w:t>
      </w:r>
      <w:r>
        <w:rPr>
          <w:rFonts w:hint="eastAsia"/>
        </w:rPr>
        <w:t>名，男队必须报满</w:t>
      </w:r>
      <w:r>
        <w:rPr>
          <w:rFonts w:hint="eastAsia"/>
        </w:rPr>
        <w:t>6</w:t>
      </w:r>
      <w:r>
        <w:rPr>
          <w:rFonts w:hint="eastAsia"/>
        </w:rPr>
        <w:t>人。</w:t>
      </w:r>
    </w:p>
    <w:p w:rsidR="00565B1B" w:rsidRDefault="00211AF8">
      <w:pPr>
        <w:spacing w:before="156" w:after="156"/>
        <w:ind w:firstLine="480"/>
      </w:pPr>
      <w:r>
        <w:rPr>
          <w:rFonts w:hint="eastAsia"/>
        </w:rPr>
        <w:t>2</w:t>
      </w:r>
      <w:r>
        <w:rPr>
          <w:rFonts w:hint="eastAsia"/>
        </w:rPr>
        <w:t>、</w:t>
      </w:r>
      <w:r>
        <w:rPr>
          <w:rFonts w:ascii="宋体" w:hAnsi="宋体" w:cs="FangSong_GB2312-Identity-H" w:hint="eastAsia"/>
          <w:szCs w:val="24"/>
        </w:rPr>
        <w:t>各单位打印填写报名单（加盖所属体育局或保龄球协会公章），于</w:t>
      </w:r>
      <w:r>
        <w:rPr>
          <w:rFonts w:ascii="宋体" w:hAnsi="宋体" w:cs="FangSong_GB2312-Identity-H" w:hint="eastAsia"/>
          <w:szCs w:val="24"/>
        </w:rPr>
        <w:t>10</w:t>
      </w:r>
      <w:r>
        <w:rPr>
          <w:rFonts w:ascii="宋体" w:hAnsi="宋体" w:cs="FangSong_GB2312-Identity-H" w:hint="eastAsia"/>
          <w:szCs w:val="24"/>
        </w:rPr>
        <w:t>月</w:t>
      </w:r>
      <w:r>
        <w:rPr>
          <w:rFonts w:ascii="宋体" w:hAnsi="宋体" w:cs="FangSong_GB2312-Identity-H" w:hint="eastAsia"/>
          <w:szCs w:val="24"/>
        </w:rPr>
        <w:t>15</w:t>
      </w:r>
      <w:r>
        <w:rPr>
          <w:rFonts w:ascii="宋体" w:hAnsi="宋体" w:cs="FangSong_GB2312-Identity-H" w:hint="eastAsia"/>
          <w:szCs w:val="24"/>
        </w:rPr>
        <w:t>日前扫描并发送至指定报名邮箱（小球中心项目负责人：杨琤，电话：</w:t>
      </w:r>
      <w:r>
        <w:rPr>
          <w:rFonts w:ascii="宋体" w:hAnsi="宋体" w:cs="FangSong_GB2312-Identity-H" w:hint="eastAsia"/>
          <w:szCs w:val="24"/>
        </w:rPr>
        <w:t>010-87183542</w:t>
      </w:r>
      <w:r>
        <w:rPr>
          <w:rFonts w:ascii="宋体" w:hAnsi="宋体" w:cs="FangSong_GB2312-Identity-H" w:hint="eastAsia"/>
          <w:szCs w:val="24"/>
        </w:rPr>
        <w:t>；报名联系人：潘静，电话：</w:t>
      </w:r>
      <w:r>
        <w:rPr>
          <w:rFonts w:ascii="宋体" w:hAnsi="宋体" w:cs="FangSong_GB2312-Identity-H" w:hint="eastAsia"/>
          <w:szCs w:val="24"/>
        </w:rPr>
        <w:t>13901</w:t>
      </w:r>
      <w:r>
        <w:rPr>
          <w:rFonts w:ascii="宋体" w:hAnsi="宋体" w:cs="FangSong_GB2312-Identity-H" w:hint="eastAsia"/>
          <w:szCs w:val="24"/>
        </w:rPr>
        <w:t>025618</w:t>
      </w:r>
      <w:r>
        <w:rPr>
          <w:rFonts w:ascii="宋体" w:hAnsi="宋体" w:cs="FangSong_GB2312-Identity-H" w:hint="eastAsia"/>
          <w:szCs w:val="24"/>
        </w:rPr>
        <w:t>，</w:t>
      </w:r>
      <w:r>
        <w:rPr>
          <w:rFonts w:ascii="宋体" w:hAnsi="宋体" w:cs="FangSong_GB2312-Identity-H"/>
          <w:szCs w:val="24"/>
        </w:rPr>
        <w:t>电子邮箱</w:t>
      </w:r>
      <w:r>
        <w:rPr>
          <w:rFonts w:ascii="宋体" w:hAnsi="宋体" w:cs="FangSong_GB2312-Identity-H" w:hint="eastAsia"/>
          <w:szCs w:val="24"/>
        </w:rPr>
        <w:t>chinabaoling</w:t>
      </w:r>
      <w:r>
        <w:rPr>
          <w:rFonts w:ascii="宋体" w:hAnsi="宋体" w:cs="FangSong_GB2312-Identity-H"/>
          <w:szCs w:val="24"/>
        </w:rPr>
        <w:t>@163.com</w:t>
      </w:r>
      <w:r>
        <w:rPr>
          <w:rFonts w:ascii="宋体" w:hAnsi="宋体" w:cs="FangSong_GB2312-Identity-H" w:hint="eastAsia"/>
          <w:szCs w:val="24"/>
        </w:rPr>
        <w:t>），</w:t>
      </w:r>
      <w:r>
        <w:t>邮件名命名为</w:t>
      </w:r>
      <w:r>
        <w:t>“201</w:t>
      </w:r>
      <w:r>
        <w:rPr>
          <w:rFonts w:hint="eastAsia"/>
        </w:rPr>
        <w:t>8</w:t>
      </w:r>
      <w:r>
        <w:rPr>
          <w:rFonts w:hint="eastAsia"/>
        </w:rPr>
        <w:t>年全国保龄球锦标赛男子赛区</w:t>
      </w:r>
      <w:r>
        <w:rPr>
          <w:rFonts w:hint="eastAsia"/>
        </w:rPr>
        <w:t>****</w:t>
      </w:r>
      <w:r>
        <w:rPr>
          <w:rFonts w:hint="eastAsia"/>
        </w:rPr>
        <w:t>报名表”。逾期报名无效。</w:t>
      </w:r>
    </w:p>
    <w:p w:rsidR="00565B1B" w:rsidRDefault="00211AF8">
      <w:pPr>
        <w:spacing w:before="156" w:after="156"/>
        <w:ind w:firstLine="480"/>
      </w:pPr>
      <w:r>
        <w:rPr>
          <w:rFonts w:hint="eastAsia"/>
        </w:rPr>
        <w:t>（三）报到：</w:t>
      </w:r>
    </w:p>
    <w:p w:rsidR="00565B1B" w:rsidRDefault="00211AF8">
      <w:pPr>
        <w:spacing w:before="156" w:after="156"/>
        <w:ind w:firstLine="480"/>
      </w:pPr>
      <w:r>
        <w:rPr>
          <w:rFonts w:hint="eastAsia"/>
        </w:rPr>
        <w:t>各参赛单位男子于</w:t>
      </w:r>
      <w:r>
        <w:rPr>
          <w:rFonts w:hint="eastAsia"/>
        </w:rPr>
        <w:t>2018</w:t>
      </w:r>
      <w:r>
        <w:rPr>
          <w:rFonts w:hint="eastAsia"/>
        </w:rPr>
        <w:t>年</w:t>
      </w:r>
      <w:r>
        <w:rPr>
          <w:rFonts w:hint="eastAsia"/>
        </w:rPr>
        <w:t>11</w:t>
      </w:r>
      <w:r>
        <w:rPr>
          <w:rFonts w:hint="eastAsia"/>
        </w:rPr>
        <w:t>月</w:t>
      </w:r>
      <w:r>
        <w:rPr>
          <w:rFonts w:hint="eastAsia"/>
        </w:rPr>
        <w:t>13</w:t>
      </w:r>
      <w:r>
        <w:rPr>
          <w:rFonts w:hint="eastAsia"/>
        </w:rPr>
        <w:t>日到赛区报到、球检，</w:t>
      </w:r>
      <w:r>
        <w:rPr>
          <w:rFonts w:hint="eastAsia"/>
        </w:rPr>
        <w:t>14</w:t>
      </w:r>
      <w:r>
        <w:rPr>
          <w:rFonts w:hint="eastAsia"/>
        </w:rPr>
        <w:t>日进行官方练习、召开领队技术会议</w:t>
      </w:r>
      <w:r>
        <w:rPr>
          <w:rFonts w:hint="eastAsia"/>
        </w:rPr>
        <w:t>,11</w:t>
      </w:r>
      <w:r>
        <w:rPr>
          <w:rFonts w:hint="eastAsia"/>
        </w:rPr>
        <w:t>月</w:t>
      </w:r>
      <w:r>
        <w:rPr>
          <w:rFonts w:hint="eastAsia"/>
        </w:rPr>
        <w:t>14</w:t>
      </w:r>
      <w:r>
        <w:rPr>
          <w:rFonts w:hint="eastAsia"/>
        </w:rPr>
        <w:t>日至</w:t>
      </w:r>
      <w:r>
        <w:rPr>
          <w:rFonts w:hint="eastAsia"/>
        </w:rPr>
        <w:t>11</w:t>
      </w:r>
      <w:r>
        <w:rPr>
          <w:rFonts w:hint="eastAsia"/>
        </w:rPr>
        <w:t>月</w:t>
      </w:r>
      <w:r>
        <w:rPr>
          <w:rFonts w:hint="eastAsia"/>
        </w:rPr>
        <w:t>19</w:t>
      </w:r>
      <w:r>
        <w:rPr>
          <w:rFonts w:hint="eastAsia"/>
        </w:rPr>
        <w:t>日比赛，</w:t>
      </w:r>
      <w:r>
        <w:rPr>
          <w:rFonts w:hint="eastAsia"/>
        </w:rPr>
        <w:t>11</w:t>
      </w:r>
      <w:r>
        <w:rPr>
          <w:rFonts w:hint="eastAsia"/>
        </w:rPr>
        <w:t>月</w:t>
      </w:r>
      <w:r>
        <w:rPr>
          <w:rFonts w:hint="eastAsia"/>
        </w:rPr>
        <w:t>20</w:t>
      </w:r>
      <w:r>
        <w:rPr>
          <w:rFonts w:hint="eastAsia"/>
        </w:rPr>
        <w:t>日离会。报到地点：广州保龄球馆，地址：广州市天河区天河体育中心院内，联系人：李尚和</w:t>
      </w:r>
      <w:r>
        <w:t>18922762860</w:t>
      </w:r>
      <w:r>
        <w:rPr>
          <w:rFonts w:hint="eastAsia"/>
        </w:rPr>
        <w:t>。如有提前报到者，必须征得承办单位同意，所需经费自理。</w:t>
      </w:r>
    </w:p>
    <w:p w:rsidR="00565B1B" w:rsidRDefault="00211AF8">
      <w:pPr>
        <w:spacing w:before="156" w:after="156"/>
        <w:ind w:firstLine="480"/>
        <w:rPr>
          <w:rFonts w:ascii="宋体" w:hAnsi="宋体" w:cs="FangSong_GB2312-Identity-H"/>
          <w:szCs w:val="24"/>
        </w:rPr>
      </w:pPr>
      <w:r>
        <w:rPr>
          <w:rFonts w:ascii="宋体" w:hAnsi="宋体" w:cs="FangSong_GB2312-Identity-H" w:hint="eastAsia"/>
          <w:szCs w:val="24"/>
        </w:rPr>
        <w:t>（四）保险</w:t>
      </w:r>
    </w:p>
    <w:p w:rsidR="00565B1B" w:rsidRDefault="00211AF8">
      <w:pPr>
        <w:spacing w:before="156" w:after="156"/>
        <w:ind w:left="540" w:firstLineChars="0" w:firstLine="0"/>
        <w:rPr>
          <w:rFonts w:ascii="宋体" w:hAnsi="宋体" w:cs="FangSong_GB2312-Identity-H"/>
          <w:szCs w:val="24"/>
        </w:rPr>
      </w:pPr>
      <w:r>
        <w:rPr>
          <w:rFonts w:ascii="宋体" w:hAnsi="宋体" w:cs="FangSong_GB2312-Identity-H" w:hint="eastAsia"/>
          <w:szCs w:val="24"/>
        </w:rPr>
        <w:t>按照国家体育总局的要求，各参赛单位报名同时必须为参赛选手购买</w:t>
      </w:r>
      <w:proofErr w:type="gramStart"/>
      <w:r>
        <w:rPr>
          <w:rFonts w:ascii="宋体" w:hAnsi="宋体" w:cs="FangSong_GB2312-Identity-H" w:hint="eastAsia"/>
          <w:szCs w:val="24"/>
        </w:rPr>
        <w:t>《</w:t>
      </w:r>
      <w:proofErr w:type="gramEnd"/>
      <w:r>
        <w:rPr>
          <w:rFonts w:ascii="宋体" w:hAnsi="宋体" w:cs="FangSong_GB2312-Identity-H" w:hint="eastAsia"/>
          <w:szCs w:val="24"/>
        </w:rPr>
        <w:t>体</w:t>
      </w:r>
    </w:p>
    <w:p w:rsidR="00565B1B" w:rsidRDefault="00211AF8">
      <w:pPr>
        <w:spacing w:before="156" w:after="156"/>
        <w:ind w:firstLineChars="0" w:firstLine="0"/>
        <w:rPr>
          <w:rFonts w:ascii="宋体" w:hAnsi="宋体" w:cs="宋体"/>
          <w:kern w:val="0"/>
          <w:szCs w:val="24"/>
        </w:rPr>
      </w:pPr>
      <w:proofErr w:type="gramStart"/>
      <w:r>
        <w:rPr>
          <w:rFonts w:ascii="宋体" w:hAnsi="宋体" w:cs="FangSong_GB2312-Identity-H" w:hint="eastAsia"/>
          <w:szCs w:val="24"/>
        </w:rPr>
        <w:t>育比赛</w:t>
      </w:r>
      <w:proofErr w:type="gramEnd"/>
      <w:r>
        <w:rPr>
          <w:rFonts w:ascii="宋体" w:hAnsi="宋体" w:cs="FangSong_GB2312-Identity-H" w:hint="eastAsia"/>
          <w:szCs w:val="24"/>
        </w:rPr>
        <w:t>意外险</w:t>
      </w:r>
      <w:proofErr w:type="gramStart"/>
      <w:r>
        <w:rPr>
          <w:rFonts w:ascii="宋体" w:hAnsi="宋体" w:cs="FangSong_GB2312-Identity-H" w:hint="eastAsia"/>
          <w:szCs w:val="24"/>
        </w:rPr>
        <w:t>》</w:t>
      </w:r>
      <w:proofErr w:type="gramEnd"/>
      <w:r>
        <w:rPr>
          <w:rFonts w:ascii="宋体" w:hAnsi="宋体" w:cs="FangSong_GB2312-Identity-H" w:hint="eastAsia"/>
          <w:szCs w:val="24"/>
        </w:rPr>
        <w:t>，保险额度自定。提交报名表同时需附保险影印件。</w:t>
      </w:r>
    </w:p>
    <w:p w:rsidR="00565B1B" w:rsidRDefault="00211AF8">
      <w:pPr>
        <w:spacing w:before="156" w:after="156"/>
        <w:ind w:firstLine="480"/>
        <w:rPr>
          <w:rFonts w:ascii="宋体" w:hAnsi="宋体" w:cs="FangSong_GB2312-Identity-H"/>
          <w:szCs w:val="24"/>
        </w:rPr>
      </w:pPr>
      <w:r>
        <w:rPr>
          <w:rFonts w:ascii="宋体" w:hAnsi="宋体" w:cs="FangSong_GB2312-Identity-H" w:hint="eastAsia"/>
          <w:szCs w:val="24"/>
        </w:rPr>
        <w:t>（五）自愿参赛承诺责任书：</w:t>
      </w:r>
    </w:p>
    <w:p w:rsidR="00565B1B" w:rsidRDefault="00211AF8">
      <w:pPr>
        <w:spacing w:before="156" w:after="156"/>
        <w:ind w:left="540" w:firstLineChars="0" w:firstLine="0"/>
        <w:rPr>
          <w:rFonts w:ascii="宋体" w:hAnsi="宋体" w:cs="FangSong_GB2312-Identity-H"/>
          <w:szCs w:val="24"/>
        </w:rPr>
      </w:pPr>
      <w:r>
        <w:rPr>
          <w:rFonts w:ascii="宋体" w:hAnsi="宋体" w:cs="FangSong_GB2312-Identity-H" w:hint="eastAsia"/>
          <w:szCs w:val="24"/>
        </w:rPr>
        <w:t>所有参赛运动员必须签订《自愿参赛承诺书》，运动员报到时需递交原件一</w:t>
      </w:r>
    </w:p>
    <w:p w:rsidR="00565B1B" w:rsidRDefault="00211AF8">
      <w:pPr>
        <w:spacing w:before="156" w:after="156"/>
        <w:ind w:firstLineChars="0"/>
        <w:rPr>
          <w:rFonts w:ascii="宋体" w:hAnsi="宋体" w:cs="FangSong_GB2312-Identity-H"/>
          <w:szCs w:val="24"/>
        </w:rPr>
      </w:pPr>
      <w:r>
        <w:rPr>
          <w:rFonts w:ascii="宋体" w:hAnsi="宋体" w:cs="FangSong_GB2312-Identity-H" w:hint="eastAsia"/>
          <w:szCs w:val="24"/>
        </w:rPr>
        <w:t>份。</w:t>
      </w:r>
    </w:p>
    <w:p w:rsidR="00565B1B" w:rsidRDefault="00211AF8">
      <w:pPr>
        <w:spacing w:before="156" w:after="156"/>
        <w:ind w:firstLineChars="0" w:firstLine="0"/>
      </w:pPr>
      <w:r>
        <w:rPr>
          <w:rFonts w:hint="eastAsia"/>
        </w:rPr>
        <w:t xml:space="preserve">    </w:t>
      </w:r>
      <w:r>
        <w:rPr>
          <w:rFonts w:hint="eastAsia"/>
        </w:rPr>
        <w:t>（六）处罚：</w:t>
      </w:r>
    </w:p>
    <w:p w:rsidR="00565B1B" w:rsidRDefault="00211AF8">
      <w:pPr>
        <w:spacing w:before="156" w:after="156"/>
        <w:ind w:firstLine="480"/>
      </w:pPr>
      <w:r>
        <w:rPr>
          <w:rFonts w:hint="eastAsia"/>
        </w:rPr>
        <w:t>自报名受理之日起，凡无故中途退出比赛的单位和个人，均停赛一年。</w:t>
      </w:r>
    </w:p>
    <w:p w:rsidR="00565B1B" w:rsidRDefault="00211AF8">
      <w:pPr>
        <w:spacing w:before="156" w:after="156"/>
        <w:ind w:firstLineChars="0" w:firstLine="0"/>
      </w:pPr>
      <w:r>
        <w:rPr>
          <w:rFonts w:hint="eastAsia"/>
        </w:rPr>
        <w:t>十一、服装和器材：</w:t>
      </w:r>
    </w:p>
    <w:p w:rsidR="00565B1B" w:rsidRDefault="00211AF8">
      <w:pPr>
        <w:numPr>
          <w:ilvl w:val="0"/>
          <w:numId w:val="4"/>
        </w:numPr>
        <w:spacing w:before="156" w:after="156"/>
        <w:ind w:firstLineChars="0"/>
      </w:pPr>
      <w:r>
        <w:rPr>
          <w:rFonts w:hint="eastAsia"/>
        </w:rPr>
        <w:t>比赛时各队应按照世界保联规定，统一队服，要求</w:t>
      </w:r>
    </w:p>
    <w:p w:rsidR="00565B1B" w:rsidRDefault="00211AF8">
      <w:pPr>
        <w:spacing w:before="156" w:after="156"/>
        <w:ind w:firstLine="480"/>
      </w:pPr>
      <w:r>
        <w:rPr>
          <w:rFonts w:hint="eastAsia"/>
        </w:rPr>
        <w:lastRenderedPageBreak/>
        <w:t>1</w:t>
      </w:r>
      <w:r>
        <w:rPr>
          <w:rFonts w:hint="eastAsia"/>
        </w:rPr>
        <w:t>、</w:t>
      </w:r>
      <w:proofErr w:type="gramStart"/>
      <w:r>
        <w:rPr>
          <w:rFonts w:hint="eastAsia"/>
        </w:rPr>
        <w:t>统一带袖</w:t>
      </w:r>
      <w:proofErr w:type="gramEnd"/>
      <w:r>
        <w:rPr>
          <w:rFonts w:hint="eastAsia"/>
        </w:rPr>
        <w:t>T</w:t>
      </w:r>
      <w:r>
        <w:rPr>
          <w:rFonts w:hint="eastAsia"/>
        </w:rPr>
        <w:t>恤衫；</w:t>
      </w:r>
    </w:p>
    <w:p w:rsidR="00565B1B" w:rsidRDefault="00211AF8">
      <w:pPr>
        <w:spacing w:before="156" w:after="156"/>
        <w:ind w:firstLine="480"/>
      </w:pPr>
      <w:r>
        <w:rPr>
          <w:rFonts w:hint="eastAsia"/>
        </w:rPr>
        <w:t>2</w:t>
      </w:r>
      <w:r>
        <w:rPr>
          <w:rFonts w:hint="eastAsia"/>
        </w:rPr>
        <w:t>、统一单色长裤，要求西裤或休闲裤；</w:t>
      </w:r>
    </w:p>
    <w:p w:rsidR="00565B1B" w:rsidRDefault="00211AF8">
      <w:pPr>
        <w:spacing w:before="156" w:after="156"/>
        <w:ind w:firstLine="480"/>
      </w:pPr>
      <w:r>
        <w:rPr>
          <w:rFonts w:hint="eastAsia"/>
        </w:rPr>
        <w:t>3</w:t>
      </w:r>
      <w:r>
        <w:rPr>
          <w:rFonts w:hint="eastAsia"/>
        </w:rPr>
        <w:t>、不允许穿牛仔裤、紧身裤、运动裤。</w:t>
      </w:r>
    </w:p>
    <w:p w:rsidR="00565B1B" w:rsidRDefault="00211AF8">
      <w:pPr>
        <w:spacing w:before="156" w:after="156"/>
        <w:ind w:left="480" w:firstLineChars="0" w:firstLine="0"/>
      </w:pPr>
      <w:r>
        <w:rPr>
          <w:rFonts w:hint="eastAsia"/>
        </w:rPr>
        <w:t>在比赛服装上可以出现：</w:t>
      </w:r>
    </w:p>
    <w:p w:rsidR="00565B1B" w:rsidRDefault="00211AF8">
      <w:pPr>
        <w:spacing w:before="156" w:after="156"/>
        <w:ind w:firstLine="480"/>
      </w:pPr>
      <w:r>
        <w:rPr>
          <w:rFonts w:hint="eastAsia"/>
        </w:rPr>
        <w:t xml:space="preserve">1. </w:t>
      </w:r>
      <w:r>
        <w:rPr>
          <w:rFonts w:hint="eastAsia"/>
        </w:rPr>
        <w:t>运</w:t>
      </w:r>
      <w:r>
        <w:rPr>
          <w:rFonts w:hint="eastAsia"/>
        </w:rPr>
        <w:t>动员姓名；</w:t>
      </w:r>
    </w:p>
    <w:p w:rsidR="00565B1B" w:rsidRDefault="00211AF8">
      <w:pPr>
        <w:spacing w:before="156" w:after="156"/>
        <w:ind w:firstLine="480"/>
      </w:pPr>
      <w:r>
        <w:rPr>
          <w:rFonts w:hint="eastAsia"/>
        </w:rPr>
        <w:t xml:space="preserve">2. </w:t>
      </w:r>
      <w:r>
        <w:rPr>
          <w:rFonts w:hint="eastAsia"/>
        </w:rPr>
        <w:t>省市地区名称；</w:t>
      </w:r>
    </w:p>
    <w:p w:rsidR="00565B1B" w:rsidRDefault="00211AF8">
      <w:pPr>
        <w:spacing w:before="156" w:after="156"/>
        <w:ind w:firstLine="480"/>
      </w:pPr>
      <w:r>
        <w:rPr>
          <w:rFonts w:hint="eastAsia"/>
        </w:rPr>
        <w:t xml:space="preserve">3. </w:t>
      </w:r>
      <w:r>
        <w:rPr>
          <w:rFonts w:hint="eastAsia"/>
        </w:rPr>
        <w:t>运动员所代表的省市地区协会的标志；</w:t>
      </w:r>
    </w:p>
    <w:p w:rsidR="00565B1B" w:rsidRDefault="00211AF8">
      <w:pPr>
        <w:spacing w:before="156" w:after="156"/>
        <w:ind w:firstLineChars="0" w:firstLine="480"/>
      </w:pPr>
      <w:r>
        <w:rPr>
          <w:rFonts w:hint="eastAsia"/>
        </w:rPr>
        <w:t xml:space="preserve">4. </w:t>
      </w:r>
      <w:r>
        <w:rPr>
          <w:rFonts w:hint="eastAsia"/>
        </w:rPr>
        <w:t>呈现在服装上的广告，大小不得超过运动员服装背后字体大小的一半，且内容必须遵守国家有关法律和规定。为协调各方面利益，本次比赛规定各参赛队以及大会主赞助商的服装广告均不得具有唯一性。各参赛队服装广告队名前如冠企业名称，总字数应不超过</w:t>
      </w:r>
      <w:r>
        <w:rPr>
          <w:rFonts w:hint="eastAsia"/>
        </w:rPr>
        <w:t>8</w:t>
      </w:r>
      <w:r>
        <w:rPr>
          <w:rFonts w:hint="eastAsia"/>
        </w:rPr>
        <w:t>个字。</w:t>
      </w:r>
    </w:p>
    <w:p w:rsidR="00565B1B" w:rsidRDefault="00211AF8">
      <w:pPr>
        <w:spacing w:before="156" w:after="156"/>
        <w:ind w:firstLine="480"/>
      </w:pPr>
      <w:r>
        <w:rPr>
          <w:rFonts w:hint="eastAsia"/>
        </w:rPr>
        <w:t>（二）自</w:t>
      </w:r>
      <w:proofErr w:type="gramStart"/>
      <w:r>
        <w:rPr>
          <w:rFonts w:hint="eastAsia"/>
        </w:rPr>
        <w:t>带符合</w:t>
      </w:r>
      <w:proofErr w:type="gramEnd"/>
      <w:r>
        <w:rPr>
          <w:rFonts w:hint="eastAsia"/>
        </w:rPr>
        <w:t>竞赛规则的保龄球和鞋。比赛用球须</w:t>
      </w:r>
      <w:proofErr w:type="gramStart"/>
      <w:r>
        <w:rPr>
          <w:rFonts w:hint="eastAsia"/>
        </w:rPr>
        <w:t>符合球检要求</w:t>
      </w:r>
      <w:proofErr w:type="gramEnd"/>
      <w:r>
        <w:rPr>
          <w:rFonts w:hint="eastAsia"/>
        </w:rPr>
        <w:t>。</w:t>
      </w:r>
    </w:p>
    <w:p w:rsidR="00565B1B" w:rsidRDefault="00211AF8">
      <w:pPr>
        <w:spacing w:before="156" w:after="156"/>
        <w:ind w:firstLine="480"/>
      </w:pPr>
      <w:r>
        <w:rPr>
          <w:rFonts w:hint="eastAsia"/>
        </w:rPr>
        <w:t>（三）下油标准：</w:t>
      </w:r>
      <w:r>
        <w:rPr>
          <w:rFonts w:hint="eastAsia"/>
        </w:rPr>
        <w:t>2018</w:t>
      </w:r>
      <w:r>
        <w:rPr>
          <w:rFonts w:hint="eastAsia"/>
        </w:rPr>
        <w:t>年全国保龄球锦标赛男子比赛油型于赛前一个月前公布。</w:t>
      </w:r>
    </w:p>
    <w:p w:rsidR="00565B1B" w:rsidRDefault="00211AF8">
      <w:pPr>
        <w:spacing w:before="156" w:after="156"/>
        <w:ind w:firstLine="480"/>
      </w:pPr>
      <w:r>
        <w:rPr>
          <w:rFonts w:hint="eastAsia"/>
        </w:rPr>
        <w:t>（四）保龄球瓶重量符合世界保联规则规定。</w:t>
      </w:r>
    </w:p>
    <w:p w:rsidR="00565B1B" w:rsidRDefault="00211AF8">
      <w:pPr>
        <w:spacing w:before="156" w:after="156"/>
        <w:ind w:firstLineChars="0" w:firstLine="0"/>
      </w:pPr>
      <w:r>
        <w:rPr>
          <w:rFonts w:hint="eastAsia"/>
        </w:rPr>
        <w:t>十二、经费：</w:t>
      </w:r>
    </w:p>
    <w:p w:rsidR="00565B1B" w:rsidRDefault="00211AF8">
      <w:pPr>
        <w:spacing w:before="156" w:after="156"/>
        <w:ind w:firstLineChars="0" w:firstLine="0"/>
      </w:pPr>
      <w:r>
        <w:rPr>
          <w:rFonts w:hint="eastAsia"/>
        </w:rPr>
        <w:t xml:space="preserve">   </w:t>
      </w:r>
      <w:r>
        <w:rPr>
          <w:rFonts w:hint="eastAsia"/>
        </w:rPr>
        <w:t>参赛各单位差旅费、住宿费自理。住宿地点由承办单位联系赛事官方指定酒店，参赛单位自行预订。具体酒店信息另附补充通知。</w:t>
      </w:r>
    </w:p>
    <w:p w:rsidR="00565B1B" w:rsidRDefault="00211AF8">
      <w:pPr>
        <w:spacing w:before="156" w:after="156"/>
        <w:ind w:firstLine="480"/>
      </w:pPr>
      <w:r>
        <w:rPr>
          <w:rFonts w:hint="eastAsia"/>
        </w:rPr>
        <w:t>本次比赛不收取报名费。</w:t>
      </w:r>
    </w:p>
    <w:p w:rsidR="00565B1B" w:rsidRDefault="00211AF8">
      <w:pPr>
        <w:spacing w:before="156" w:after="156"/>
        <w:ind w:firstLineChars="0" w:firstLine="0"/>
      </w:pPr>
      <w:r>
        <w:rPr>
          <w:rFonts w:hint="eastAsia"/>
        </w:rPr>
        <w:t>十三、未尽事宜另行通知。</w:t>
      </w:r>
    </w:p>
    <w:p w:rsidR="00565B1B" w:rsidRDefault="00211AF8">
      <w:pPr>
        <w:spacing w:before="156" w:after="156"/>
        <w:ind w:firstLineChars="0" w:firstLine="0"/>
      </w:pPr>
      <w:r>
        <w:rPr>
          <w:rFonts w:hint="eastAsia"/>
        </w:rPr>
        <w:t>十四、本规程解释权属国家体育总局小球运动管理中心、中国保龄球协会。</w:t>
      </w:r>
    </w:p>
    <w:p w:rsidR="00565B1B" w:rsidRDefault="00565B1B">
      <w:pPr>
        <w:spacing w:before="156" w:after="156"/>
        <w:ind w:firstLineChars="0" w:firstLine="0"/>
      </w:pPr>
    </w:p>
    <w:sectPr w:rsidR="00565B1B">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993"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AF8" w:rsidRDefault="00211AF8" w:rsidP="008D1C21">
      <w:pPr>
        <w:spacing w:before="120" w:after="120" w:line="240" w:lineRule="auto"/>
        <w:ind w:firstLine="480"/>
      </w:pPr>
      <w:r>
        <w:separator/>
      </w:r>
    </w:p>
  </w:endnote>
  <w:endnote w:type="continuationSeparator" w:id="0">
    <w:p w:rsidR="00211AF8" w:rsidRDefault="00211AF8" w:rsidP="008D1C21">
      <w:pPr>
        <w:spacing w:before="120" w:after="12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FangSong_GB2312-Identity-H">
    <w:altName w:val="黑体"/>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B1B" w:rsidRDefault="00565B1B">
    <w:pPr>
      <w:pStyle w:val="a4"/>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B1B" w:rsidRDefault="00565B1B">
    <w:pPr>
      <w:pStyle w:val="a4"/>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B1B" w:rsidRDefault="00565B1B">
    <w:pPr>
      <w:pStyle w:val="a4"/>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AF8" w:rsidRDefault="00211AF8" w:rsidP="008D1C21">
      <w:pPr>
        <w:spacing w:before="120" w:after="120" w:line="240" w:lineRule="auto"/>
        <w:ind w:firstLine="480"/>
      </w:pPr>
      <w:r>
        <w:separator/>
      </w:r>
    </w:p>
  </w:footnote>
  <w:footnote w:type="continuationSeparator" w:id="0">
    <w:p w:rsidR="00211AF8" w:rsidRDefault="00211AF8" w:rsidP="008D1C21">
      <w:pPr>
        <w:spacing w:before="120" w:after="120"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B1B" w:rsidRDefault="00565B1B">
    <w:pPr>
      <w:pStyle w:val="a5"/>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B1B" w:rsidRDefault="00565B1B">
    <w:pPr>
      <w:pStyle w:val="a5"/>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B1B" w:rsidRDefault="00565B1B">
    <w:pPr>
      <w:pStyle w:val="a5"/>
      <w:spacing w:before="120"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86827"/>
    <w:multiLevelType w:val="multilevel"/>
    <w:tmpl w:val="0EA86827"/>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50C71AFF"/>
    <w:multiLevelType w:val="multilevel"/>
    <w:tmpl w:val="50C71AFF"/>
    <w:lvl w:ilvl="0">
      <w:start w:val="1"/>
      <w:numFmt w:val="japaneseCounting"/>
      <w:lvlText w:val="（%1）"/>
      <w:lvlJc w:val="left"/>
      <w:pPr>
        <w:ind w:left="1395" w:hanging="855"/>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2">
    <w:nsid w:val="6906666A"/>
    <w:multiLevelType w:val="multilevel"/>
    <w:tmpl w:val="6906666A"/>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7C7D15BA"/>
    <w:multiLevelType w:val="multilevel"/>
    <w:tmpl w:val="7C7D15BA"/>
    <w:lvl w:ilvl="0">
      <w:start w:val="1"/>
      <w:numFmt w:val="japaneseCounting"/>
      <w:lvlText w:val="（%1）"/>
      <w:lvlJc w:val="left"/>
      <w:pPr>
        <w:ind w:left="1423" w:hanging="855"/>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DA8"/>
    <w:rsid w:val="00002E19"/>
    <w:rsid w:val="00022932"/>
    <w:rsid w:val="00030330"/>
    <w:rsid w:val="000309D1"/>
    <w:rsid w:val="0003580D"/>
    <w:rsid w:val="000429DA"/>
    <w:rsid w:val="000429F6"/>
    <w:rsid w:val="00043A32"/>
    <w:rsid w:val="00083131"/>
    <w:rsid w:val="00083D85"/>
    <w:rsid w:val="00084611"/>
    <w:rsid w:val="00086B7C"/>
    <w:rsid w:val="00087021"/>
    <w:rsid w:val="0009634D"/>
    <w:rsid w:val="000B290C"/>
    <w:rsid w:val="000B34F8"/>
    <w:rsid w:val="000B6785"/>
    <w:rsid w:val="000E2DD9"/>
    <w:rsid w:val="000E79F4"/>
    <w:rsid w:val="00100F65"/>
    <w:rsid w:val="0011618D"/>
    <w:rsid w:val="0012076A"/>
    <w:rsid w:val="001312AE"/>
    <w:rsid w:val="0013461D"/>
    <w:rsid w:val="00141E30"/>
    <w:rsid w:val="00143DE3"/>
    <w:rsid w:val="00144E76"/>
    <w:rsid w:val="00146807"/>
    <w:rsid w:val="00152500"/>
    <w:rsid w:val="001620B6"/>
    <w:rsid w:val="00162D2F"/>
    <w:rsid w:val="00166428"/>
    <w:rsid w:val="001701C3"/>
    <w:rsid w:val="00173915"/>
    <w:rsid w:val="00184321"/>
    <w:rsid w:val="0018467E"/>
    <w:rsid w:val="001A6CD5"/>
    <w:rsid w:val="001B7C3B"/>
    <w:rsid w:val="001C3099"/>
    <w:rsid w:val="001F3C19"/>
    <w:rsid w:val="002038C9"/>
    <w:rsid w:val="00211AF8"/>
    <w:rsid w:val="00211CFF"/>
    <w:rsid w:val="00212A6E"/>
    <w:rsid w:val="002152B8"/>
    <w:rsid w:val="00215CF9"/>
    <w:rsid w:val="00223CA4"/>
    <w:rsid w:val="002264BC"/>
    <w:rsid w:val="00230560"/>
    <w:rsid w:val="00230DA8"/>
    <w:rsid w:val="00247260"/>
    <w:rsid w:val="0028792C"/>
    <w:rsid w:val="00297C52"/>
    <w:rsid w:val="002A211C"/>
    <w:rsid w:val="002A6E41"/>
    <w:rsid w:val="002B2C2C"/>
    <w:rsid w:val="002B40BA"/>
    <w:rsid w:val="002C5F90"/>
    <w:rsid w:val="002C6AC5"/>
    <w:rsid w:val="002F47B3"/>
    <w:rsid w:val="002F66BC"/>
    <w:rsid w:val="002F7779"/>
    <w:rsid w:val="00300129"/>
    <w:rsid w:val="00306579"/>
    <w:rsid w:val="00313D1B"/>
    <w:rsid w:val="00315C52"/>
    <w:rsid w:val="00321BF1"/>
    <w:rsid w:val="0032683E"/>
    <w:rsid w:val="00335740"/>
    <w:rsid w:val="00340364"/>
    <w:rsid w:val="0038236C"/>
    <w:rsid w:val="00392359"/>
    <w:rsid w:val="00394E82"/>
    <w:rsid w:val="00397BF8"/>
    <w:rsid w:val="003B71F1"/>
    <w:rsid w:val="003C2FAA"/>
    <w:rsid w:val="003C3CAD"/>
    <w:rsid w:val="003D0BEC"/>
    <w:rsid w:val="003D1D76"/>
    <w:rsid w:val="003D6C2A"/>
    <w:rsid w:val="003E04F2"/>
    <w:rsid w:val="00405E44"/>
    <w:rsid w:val="00414029"/>
    <w:rsid w:val="0042539C"/>
    <w:rsid w:val="004265DF"/>
    <w:rsid w:val="00446126"/>
    <w:rsid w:val="00450425"/>
    <w:rsid w:val="00461AA5"/>
    <w:rsid w:val="00472DD7"/>
    <w:rsid w:val="004761F7"/>
    <w:rsid w:val="00482955"/>
    <w:rsid w:val="004B001B"/>
    <w:rsid w:val="004B0E2B"/>
    <w:rsid w:val="004B2298"/>
    <w:rsid w:val="004B3C4E"/>
    <w:rsid w:val="004E1161"/>
    <w:rsid w:val="004F3DEE"/>
    <w:rsid w:val="00505DFD"/>
    <w:rsid w:val="005128E1"/>
    <w:rsid w:val="00513C71"/>
    <w:rsid w:val="00520A19"/>
    <w:rsid w:val="0052277E"/>
    <w:rsid w:val="005268CB"/>
    <w:rsid w:val="00531DA2"/>
    <w:rsid w:val="00532975"/>
    <w:rsid w:val="0053655D"/>
    <w:rsid w:val="00560D2B"/>
    <w:rsid w:val="00565B1B"/>
    <w:rsid w:val="00592204"/>
    <w:rsid w:val="0059372A"/>
    <w:rsid w:val="005A27D3"/>
    <w:rsid w:val="005A48F4"/>
    <w:rsid w:val="005A7896"/>
    <w:rsid w:val="005B0985"/>
    <w:rsid w:val="005C391E"/>
    <w:rsid w:val="005C620A"/>
    <w:rsid w:val="005E7ABB"/>
    <w:rsid w:val="005F6A6F"/>
    <w:rsid w:val="00606010"/>
    <w:rsid w:val="0062412F"/>
    <w:rsid w:val="00625276"/>
    <w:rsid w:val="006371A4"/>
    <w:rsid w:val="00647693"/>
    <w:rsid w:val="00653113"/>
    <w:rsid w:val="00656791"/>
    <w:rsid w:val="006650CD"/>
    <w:rsid w:val="006A42C1"/>
    <w:rsid w:val="006B3250"/>
    <w:rsid w:val="006B5418"/>
    <w:rsid w:val="006C4BDE"/>
    <w:rsid w:val="006C4F6C"/>
    <w:rsid w:val="006C5DE6"/>
    <w:rsid w:val="006D259E"/>
    <w:rsid w:val="006F0D73"/>
    <w:rsid w:val="006F5C35"/>
    <w:rsid w:val="0070616C"/>
    <w:rsid w:val="007205B3"/>
    <w:rsid w:val="00727328"/>
    <w:rsid w:val="007476AB"/>
    <w:rsid w:val="00751C98"/>
    <w:rsid w:val="00767072"/>
    <w:rsid w:val="00771667"/>
    <w:rsid w:val="00777DC2"/>
    <w:rsid w:val="00786723"/>
    <w:rsid w:val="00794B30"/>
    <w:rsid w:val="00795D73"/>
    <w:rsid w:val="007A178F"/>
    <w:rsid w:val="007C1F43"/>
    <w:rsid w:val="007D2CC0"/>
    <w:rsid w:val="007F27B3"/>
    <w:rsid w:val="007F438F"/>
    <w:rsid w:val="007F48D3"/>
    <w:rsid w:val="00806252"/>
    <w:rsid w:val="0081309E"/>
    <w:rsid w:val="00814C3E"/>
    <w:rsid w:val="008330F4"/>
    <w:rsid w:val="00833BE8"/>
    <w:rsid w:val="00844831"/>
    <w:rsid w:val="00844D1B"/>
    <w:rsid w:val="008508BB"/>
    <w:rsid w:val="00852A43"/>
    <w:rsid w:val="00877056"/>
    <w:rsid w:val="008773EE"/>
    <w:rsid w:val="00884CFA"/>
    <w:rsid w:val="00897F2A"/>
    <w:rsid w:val="008A0948"/>
    <w:rsid w:val="008A278C"/>
    <w:rsid w:val="008A6CA3"/>
    <w:rsid w:val="008B165A"/>
    <w:rsid w:val="008C15B7"/>
    <w:rsid w:val="008C1FF0"/>
    <w:rsid w:val="008D1C21"/>
    <w:rsid w:val="008D2EEF"/>
    <w:rsid w:val="008E330D"/>
    <w:rsid w:val="008F6E9B"/>
    <w:rsid w:val="00901896"/>
    <w:rsid w:val="009202AE"/>
    <w:rsid w:val="009207FA"/>
    <w:rsid w:val="0092352E"/>
    <w:rsid w:val="0093110A"/>
    <w:rsid w:val="00934816"/>
    <w:rsid w:val="0096172F"/>
    <w:rsid w:val="009621F1"/>
    <w:rsid w:val="00963C2F"/>
    <w:rsid w:val="00963E73"/>
    <w:rsid w:val="00974BFF"/>
    <w:rsid w:val="00980ECD"/>
    <w:rsid w:val="00981F71"/>
    <w:rsid w:val="009874E6"/>
    <w:rsid w:val="00993C48"/>
    <w:rsid w:val="009946B6"/>
    <w:rsid w:val="00994753"/>
    <w:rsid w:val="009A4C59"/>
    <w:rsid w:val="009C50A7"/>
    <w:rsid w:val="009C6A96"/>
    <w:rsid w:val="009D3307"/>
    <w:rsid w:val="009E3B16"/>
    <w:rsid w:val="009E5B20"/>
    <w:rsid w:val="009F4865"/>
    <w:rsid w:val="009F74A0"/>
    <w:rsid w:val="009F771E"/>
    <w:rsid w:val="00A01171"/>
    <w:rsid w:val="00A04429"/>
    <w:rsid w:val="00A1539E"/>
    <w:rsid w:val="00A40107"/>
    <w:rsid w:val="00A41F0D"/>
    <w:rsid w:val="00A42913"/>
    <w:rsid w:val="00A509E4"/>
    <w:rsid w:val="00A538A2"/>
    <w:rsid w:val="00A57CD2"/>
    <w:rsid w:val="00A80848"/>
    <w:rsid w:val="00A94DFD"/>
    <w:rsid w:val="00A955E9"/>
    <w:rsid w:val="00A966BD"/>
    <w:rsid w:val="00AA3715"/>
    <w:rsid w:val="00AB0C9D"/>
    <w:rsid w:val="00AB19C7"/>
    <w:rsid w:val="00AB2D76"/>
    <w:rsid w:val="00AB674A"/>
    <w:rsid w:val="00AC2415"/>
    <w:rsid w:val="00AC2797"/>
    <w:rsid w:val="00AD38CA"/>
    <w:rsid w:val="00AE1925"/>
    <w:rsid w:val="00AE4CD2"/>
    <w:rsid w:val="00AF4A6C"/>
    <w:rsid w:val="00B03B3F"/>
    <w:rsid w:val="00B22F17"/>
    <w:rsid w:val="00B30AB0"/>
    <w:rsid w:val="00B318B0"/>
    <w:rsid w:val="00B32CE8"/>
    <w:rsid w:val="00B6680D"/>
    <w:rsid w:val="00B76290"/>
    <w:rsid w:val="00B806F4"/>
    <w:rsid w:val="00B908AF"/>
    <w:rsid w:val="00B94FB9"/>
    <w:rsid w:val="00B95E54"/>
    <w:rsid w:val="00BA0698"/>
    <w:rsid w:val="00BA2F0B"/>
    <w:rsid w:val="00BA3122"/>
    <w:rsid w:val="00BB51A0"/>
    <w:rsid w:val="00BD70B9"/>
    <w:rsid w:val="00BF5555"/>
    <w:rsid w:val="00C12387"/>
    <w:rsid w:val="00C21A33"/>
    <w:rsid w:val="00C24115"/>
    <w:rsid w:val="00C618E2"/>
    <w:rsid w:val="00C64253"/>
    <w:rsid w:val="00C70AF9"/>
    <w:rsid w:val="00C76CBE"/>
    <w:rsid w:val="00C80931"/>
    <w:rsid w:val="00C85E4F"/>
    <w:rsid w:val="00CA1B34"/>
    <w:rsid w:val="00CB1321"/>
    <w:rsid w:val="00CC4811"/>
    <w:rsid w:val="00CE1598"/>
    <w:rsid w:val="00CF09BA"/>
    <w:rsid w:val="00D0311B"/>
    <w:rsid w:val="00D11FF6"/>
    <w:rsid w:val="00D1371E"/>
    <w:rsid w:val="00D26767"/>
    <w:rsid w:val="00D27791"/>
    <w:rsid w:val="00D56A76"/>
    <w:rsid w:val="00D806AC"/>
    <w:rsid w:val="00D86815"/>
    <w:rsid w:val="00D955EC"/>
    <w:rsid w:val="00DA137F"/>
    <w:rsid w:val="00DB0676"/>
    <w:rsid w:val="00DB1E54"/>
    <w:rsid w:val="00DB1EFD"/>
    <w:rsid w:val="00DC11FF"/>
    <w:rsid w:val="00DC5769"/>
    <w:rsid w:val="00DE2936"/>
    <w:rsid w:val="00DE6463"/>
    <w:rsid w:val="00DE77C2"/>
    <w:rsid w:val="00E14BF5"/>
    <w:rsid w:val="00E2064D"/>
    <w:rsid w:val="00E20ADC"/>
    <w:rsid w:val="00E21ACF"/>
    <w:rsid w:val="00E24D03"/>
    <w:rsid w:val="00E3003B"/>
    <w:rsid w:val="00E30AF4"/>
    <w:rsid w:val="00E4524A"/>
    <w:rsid w:val="00E5165B"/>
    <w:rsid w:val="00E51866"/>
    <w:rsid w:val="00E544F9"/>
    <w:rsid w:val="00E55AFF"/>
    <w:rsid w:val="00E60F64"/>
    <w:rsid w:val="00E6305F"/>
    <w:rsid w:val="00E632B2"/>
    <w:rsid w:val="00E91404"/>
    <w:rsid w:val="00EA0CB2"/>
    <w:rsid w:val="00EA25FD"/>
    <w:rsid w:val="00EA6C48"/>
    <w:rsid w:val="00EB06DF"/>
    <w:rsid w:val="00EB2762"/>
    <w:rsid w:val="00EC068A"/>
    <w:rsid w:val="00ED4A7D"/>
    <w:rsid w:val="00ED6232"/>
    <w:rsid w:val="00EE1CE2"/>
    <w:rsid w:val="00EE4910"/>
    <w:rsid w:val="00EE512D"/>
    <w:rsid w:val="00F04AD3"/>
    <w:rsid w:val="00F07301"/>
    <w:rsid w:val="00F07E3A"/>
    <w:rsid w:val="00F11EE7"/>
    <w:rsid w:val="00F25D41"/>
    <w:rsid w:val="00F507BE"/>
    <w:rsid w:val="00F5333C"/>
    <w:rsid w:val="00F72FD9"/>
    <w:rsid w:val="00F846B8"/>
    <w:rsid w:val="00F978FF"/>
    <w:rsid w:val="00FB7424"/>
    <w:rsid w:val="00FC2F53"/>
    <w:rsid w:val="00FC4777"/>
    <w:rsid w:val="00FC4838"/>
    <w:rsid w:val="00FC7DA0"/>
    <w:rsid w:val="00FD0135"/>
    <w:rsid w:val="00FD117D"/>
    <w:rsid w:val="00FD2EA4"/>
    <w:rsid w:val="00FE355A"/>
    <w:rsid w:val="00FF1457"/>
    <w:rsid w:val="00FF69B7"/>
    <w:rsid w:val="0A75129C"/>
    <w:rsid w:val="293C2A00"/>
    <w:rsid w:val="4C7B6383"/>
    <w:rsid w:val="513B5466"/>
    <w:rsid w:val="56354D93"/>
    <w:rsid w:val="77A21336"/>
    <w:rsid w:val="7F374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spacing w:beforeLines="50" w:afterLines="50" w:line="360" w:lineRule="auto"/>
      <w:ind w:firstLineChars="200" w:firstLine="200"/>
      <w:contextualSpacing/>
      <w:jc w:val="both"/>
    </w:pPr>
    <w:rPr>
      <w:kern w:val="24"/>
      <w:sz w:val="24"/>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pPr>
      <w:spacing w:line="240" w:lineRule="auto"/>
    </w:pPr>
    <w:rPr>
      <w:sz w:val="18"/>
      <w:szCs w:val="18"/>
    </w:rPr>
  </w:style>
  <w:style w:type="paragraph" w:styleId="a4">
    <w:name w:val="footer"/>
    <w:basedOn w:val="a"/>
    <w:link w:val="Char0"/>
    <w:uiPriority w:val="99"/>
    <w:unhideWhenUsed/>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character" w:styleId="a6">
    <w:name w:val="Hyperlink"/>
    <w:uiPriority w:val="99"/>
    <w:unhideWhenUsed/>
    <w:rPr>
      <w:color w:val="0000FF"/>
      <w:u w:val="single"/>
    </w:rPr>
  </w:style>
  <w:style w:type="character" w:customStyle="1" w:styleId="2Char">
    <w:name w:val="标题 2 Char"/>
    <w:link w:val="2"/>
    <w:uiPriority w:val="9"/>
    <w:semiHidden/>
    <w:rPr>
      <w:rFonts w:ascii="Cambria" w:eastAsia="宋体" w:hAnsi="Cambria" w:cs="Times New Roman"/>
      <w:b/>
      <w:bCs/>
      <w:kern w:val="24"/>
      <w:sz w:val="32"/>
      <w:szCs w:val="32"/>
    </w:rPr>
  </w:style>
  <w:style w:type="character" w:customStyle="1" w:styleId="1Char">
    <w:name w:val="标题 1 Char"/>
    <w:link w:val="1"/>
    <w:uiPriority w:val="9"/>
    <w:rPr>
      <w:b/>
      <w:bCs/>
      <w:kern w:val="44"/>
      <w:sz w:val="44"/>
      <w:szCs w:val="44"/>
    </w:rPr>
  </w:style>
  <w:style w:type="character" w:customStyle="1" w:styleId="Char0">
    <w:name w:val="页脚 Char"/>
    <w:link w:val="a4"/>
    <w:uiPriority w:val="99"/>
    <w:semiHidden/>
    <w:rPr>
      <w:kern w:val="24"/>
      <w:sz w:val="18"/>
      <w:szCs w:val="18"/>
    </w:rPr>
  </w:style>
  <w:style w:type="character" w:customStyle="1" w:styleId="Char">
    <w:name w:val="批注框文本 Char"/>
    <w:link w:val="a3"/>
    <w:uiPriority w:val="99"/>
    <w:semiHidden/>
    <w:rPr>
      <w:kern w:val="24"/>
      <w:sz w:val="18"/>
      <w:szCs w:val="18"/>
    </w:rPr>
  </w:style>
  <w:style w:type="character" w:customStyle="1" w:styleId="Char1">
    <w:name w:val="页眉 Char"/>
    <w:link w:val="a5"/>
    <w:uiPriority w:val="99"/>
    <w:semiHidden/>
    <w:rPr>
      <w:kern w:val="24"/>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spacing w:beforeLines="50" w:afterLines="50" w:line="360" w:lineRule="auto"/>
      <w:ind w:firstLineChars="200" w:firstLine="200"/>
      <w:contextualSpacing/>
      <w:jc w:val="both"/>
    </w:pPr>
    <w:rPr>
      <w:kern w:val="24"/>
      <w:sz w:val="24"/>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pPr>
      <w:spacing w:line="240" w:lineRule="auto"/>
    </w:pPr>
    <w:rPr>
      <w:sz w:val="18"/>
      <w:szCs w:val="18"/>
    </w:rPr>
  </w:style>
  <w:style w:type="paragraph" w:styleId="a4">
    <w:name w:val="footer"/>
    <w:basedOn w:val="a"/>
    <w:link w:val="Char0"/>
    <w:uiPriority w:val="99"/>
    <w:unhideWhenUsed/>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character" w:styleId="a6">
    <w:name w:val="Hyperlink"/>
    <w:uiPriority w:val="99"/>
    <w:unhideWhenUsed/>
    <w:rPr>
      <w:color w:val="0000FF"/>
      <w:u w:val="single"/>
    </w:rPr>
  </w:style>
  <w:style w:type="character" w:customStyle="1" w:styleId="2Char">
    <w:name w:val="标题 2 Char"/>
    <w:link w:val="2"/>
    <w:uiPriority w:val="9"/>
    <w:semiHidden/>
    <w:rPr>
      <w:rFonts w:ascii="Cambria" w:eastAsia="宋体" w:hAnsi="Cambria" w:cs="Times New Roman"/>
      <w:b/>
      <w:bCs/>
      <w:kern w:val="24"/>
      <w:sz w:val="32"/>
      <w:szCs w:val="32"/>
    </w:rPr>
  </w:style>
  <w:style w:type="character" w:customStyle="1" w:styleId="1Char">
    <w:name w:val="标题 1 Char"/>
    <w:link w:val="1"/>
    <w:uiPriority w:val="9"/>
    <w:rPr>
      <w:b/>
      <w:bCs/>
      <w:kern w:val="44"/>
      <w:sz w:val="44"/>
      <w:szCs w:val="44"/>
    </w:rPr>
  </w:style>
  <w:style w:type="character" w:customStyle="1" w:styleId="Char0">
    <w:name w:val="页脚 Char"/>
    <w:link w:val="a4"/>
    <w:uiPriority w:val="99"/>
    <w:semiHidden/>
    <w:rPr>
      <w:kern w:val="24"/>
      <w:sz w:val="18"/>
      <w:szCs w:val="18"/>
    </w:rPr>
  </w:style>
  <w:style w:type="character" w:customStyle="1" w:styleId="Char">
    <w:name w:val="批注框文本 Char"/>
    <w:link w:val="a3"/>
    <w:uiPriority w:val="99"/>
    <w:semiHidden/>
    <w:rPr>
      <w:kern w:val="24"/>
      <w:sz w:val="18"/>
      <w:szCs w:val="18"/>
    </w:rPr>
  </w:style>
  <w:style w:type="character" w:customStyle="1" w:styleId="Char1">
    <w:name w:val="页眉 Char"/>
    <w:link w:val="a5"/>
    <w:uiPriority w:val="99"/>
    <w:semiHidden/>
    <w:rPr>
      <w:kern w:val="2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1047</Words>
  <Characters>5974</Characters>
  <Application>Microsoft Office Word</Application>
  <DocSecurity>0</DocSecurity>
  <Lines>49</Lines>
  <Paragraphs>14</Paragraphs>
  <ScaleCrop>false</ScaleCrop>
  <Company>http://bbs.mscode.cc</Company>
  <LinksUpToDate>false</LinksUpToDate>
  <CharactersWithSpaces>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2015年全国男子保龄球锦标赛总决赛</dc:title>
  <dc:creator>杨喆</dc:creator>
  <cp:lastModifiedBy>hanyan</cp:lastModifiedBy>
  <cp:revision>2</cp:revision>
  <cp:lastPrinted>2017-10-09T05:06:00Z</cp:lastPrinted>
  <dcterms:created xsi:type="dcterms:W3CDTF">2018-08-10T08:01:00Z</dcterms:created>
  <dcterms:modified xsi:type="dcterms:W3CDTF">2018-08-10T08:01:00Z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