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1" w:rsidRDefault="00052631" w:rsidP="00052631">
      <w:pPr>
        <w:spacing w:line="627" w:lineRule="atLeast"/>
        <w:ind w:rightChars="-26" w:right="-5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052631" w:rsidRPr="000478A2" w:rsidRDefault="00052631" w:rsidP="00052631">
      <w:pPr>
        <w:spacing w:line="320" w:lineRule="exact"/>
        <w:jc w:val="center"/>
        <w:rPr>
          <w:rFonts w:ascii="华文仿宋" w:eastAsia="华文仿宋" w:hAnsi="华文仿宋"/>
          <w:sz w:val="36"/>
          <w:szCs w:val="36"/>
        </w:rPr>
      </w:pPr>
      <w:r w:rsidRPr="000478A2">
        <w:rPr>
          <w:rFonts w:ascii="华文仿宋" w:eastAsia="华文仿宋" w:hAnsi="华文仿宋" w:hint="eastAsia"/>
          <w:sz w:val="36"/>
          <w:szCs w:val="36"/>
        </w:rPr>
        <w:t>201</w:t>
      </w:r>
      <w:r w:rsidRPr="000478A2">
        <w:rPr>
          <w:rFonts w:eastAsia="华文仿宋" w:hAnsi="华文仿宋"/>
          <w:sz w:val="36"/>
          <w:szCs w:val="36"/>
        </w:rPr>
        <w:t>9</w:t>
      </w:r>
      <w:r w:rsidRPr="000478A2">
        <w:rPr>
          <w:rFonts w:ascii="华文仿宋" w:eastAsia="华文仿宋" w:hAnsi="华文仿宋" w:hint="eastAsia"/>
          <w:sz w:val="36"/>
          <w:szCs w:val="36"/>
        </w:rPr>
        <w:t>年全国航空航天模型锦标赛日程安排</w:t>
      </w:r>
    </w:p>
    <w:p w:rsidR="00052631" w:rsidRDefault="00052631" w:rsidP="00052631">
      <w:pPr>
        <w:spacing w:line="320" w:lineRule="exact"/>
        <w:jc w:val="center"/>
        <w:rPr>
          <w:rFonts w:ascii="华文仿宋" w:eastAsia="华文仿宋" w:hAnsi="华文仿宋" w:hint="eastAsia"/>
          <w:sz w:val="36"/>
          <w:szCs w:val="36"/>
        </w:rPr>
      </w:pPr>
    </w:p>
    <w:tbl>
      <w:tblPr>
        <w:tblW w:w="8453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127"/>
        <w:gridCol w:w="1275"/>
        <w:gridCol w:w="2552"/>
        <w:gridCol w:w="1276"/>
      </w:tblGrid>
      <w:tr w:rsidR="00052631" w:rsidTr="008010F9">
        <w:trPr>
          <w:trHeight w:val="34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7:00—11:30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spacing w:line="32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地点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13:30—18:00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地点</w:t>
            </w:r>
          </w:p>
        </w:tc>
      </w:tr>
      <w:tr w:rsidR="00052631" w:rsidTr="008010F9">
        <w:trPr>
          <w:trHeight w:val="49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8月2</w:t>
            </w:r>
            <w:r>
              <w:rPr>
                <w:rFonts w:eastAsia="华文仿宋" w:hAnsi="华文仿宋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spacing w:line="320" w:lineRule="exact"/>
              <w:ind w:rightChars="-26" w:right="-55" w:firstLineChars="8" w:firstLine="17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裁判员报到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Default="00052631" w:rsidP="008010F9">
            <w:pPr>
              <w:spacing w:line="320" w:lineRule="exact"/>
              <w:ind w:rightChars="-26" w:right="-55" w:firstLineChars="8" w:firstLine="1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裁判员报到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052631" w:rsidTr="008010F9">
        <w:trPr>
          <w:trHeight w:val="112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</w:p>
          <w:p w:rsidR="00052631" w:rsidRDefault="00052631" w:rsidP="008010F9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8月2</w:t>
            </w:r>
            <w:r>
              <w:rPr>
                <w:rFonts w:eastAsia="华文仿宋" w:hAnsi="华文仿宋"/>
                <w:szCs w:val="21"/>
              </w:rPr>
              <w:t>4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spacing w:line="320" w:lineRule="exac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裁判员会议</w:t>
            </w:r>
          </w:p>
          <w:p w:rsidR="00052631" w:rsidRDefault="00052631" w:rsidP="008010F9">
            <w:pPr>
              <w:spacing w:line="320" w:lineRule="exac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裁判员实习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Default="00052631" w:rsidP="008010F9">
            <w:pPr>
              <w:spacing w:line="320" w:lineRule="exact"/>
              <w:ind w:rightChars="-26" w:right="-55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1" w:rsidRDefault="00052631" w:rsidP="008010F9">
            <w:pPr>
              <w:spacing w:line="320" w:lineRule="exact"/>
              <w:ind w:rightChars="-26" w:right="-55" w:firstLineChars="8" w:firstLine="17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裁判员规则学习</w:t>
            </w:r>
          </w:p>
          <w:p w:rsidR="00052631" w:rsidRPr="007B77CC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运动队外场训练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052631" w:rsidTr="008010F9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8月2</w:t>
            </w:r>
            <w:r>
              <w:rPr>
                <w:rFonts w:eastAsia="华文仿宋" w:hAnsi="华文仿宋"/>
                <w:szCs w:val="21"/>
              </w:rPr>
              <w:t>5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日  </w:t>
            </w:r>
          </w:p>
          <w:p w:rsidR="00052631" w:rsidRDefault="00052631" w:rsidP="008010F9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ind w:rightChars="-26" w:right="-5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裁判员实习，运动队报到（15:00前）</w:t>
            </w:r>
          </w:p>
          <w:p w:rsidR="00052631" w:rsidRDefault="00052631" w:rsidP="008010F9">
            <w:pPr>
              <w:spacing w:line="320" w:lineRule="exact"/>
              <w:ind w:rightChars="-26" w:right="-5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模型审核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运动队外场训练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运动队外场训练</w:t>
            </w:r>
          </w:p>
          <w:p w:rsidR="00052631" w:rsidRDefault="00052631" w:rsidP="008010F9">
            <w:pPr>
              <w:spacing w:line="320" w:lineRule="exact"/>
              <w:ind w:rightChars="-26" w:right="-5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运动队报到、模型审核裁判员实习、模型审核</w:t>
            </w:r>
          </w:p>
          <w:p w:rsidR="00052631" w:rsidRPr="00C121CB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b/>
                <w:szCs w:val="21"/>
              </w:rPr>
            </w:pPr>
            <w:r w:rsidRPr="00C121CB">
              <w:rPr>
                <w:rFonts w:ascii="华文仿宋" w:eastAsia="华文仿宋" w:hAnsi="华文仿宋" w:hint="eastAsia"/>
                <w:b/>
                <w:sz w:val="30"/>
                <w:szCs w:val="30"/>
              </w:rPr>
              <w:t xml:space="preserve"> </w:t>
            </w:r>
            <w:r w:rsidRPr="00C121CB"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>1</w:t>
            </w:r>
            <w:r w:rsidRPr="00C121CB">
              <w:rPr>
                <w:rFonts w:ascii="仿宋_GB2312" w:eastAsia="仿宋_GB2312" w:cs="仿宋_GB2312" w:hint="eastAsia"/>
                <w:b/>
                <w:szCs w:val="21"/>
              </w:rPr>
              <w:t>6</w:t>
            </w:r>
            <w:r w:rsidRPr="00C121CB"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>∶00领队教练会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052631" w:rsidTr="008010F9">
        <w:trPr>
          <w:trHeight w:val="310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  <w:rPr>
                <w:rFonts w:hint="eastAsia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</w:t>
            </w:r>
            <w:r>
              <w:rPr>
                <w:rFonts w:eastAsia="华文仿宋" w:hAnsi="华文仿宋"/>
                <w:szCs w:val="21"/>
              </w:rPr>
              <w:t>26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10：00开幕式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widowControl/>
              <w:jc w:val="left"/>
              <w:rPr>
                <w:rFonts w:hint="eastAsia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遥控电动滑翔机（P5B）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遥控火箭助推滑翔机（S8D</w:t>
            </w:r>
            <w:r>
              <w:rPr>
                <w:rFonts w:ascii="仿宋_GB2312" w:eastAsia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P）两轮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仿真火箭(S7)外观评分、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</w:t>
            </w:r>
            <w:r>
              <w:rPr>
                <w:rFonts w:ascii="仿宋_GB2312" w:eastAsia="仿宋_GB2312" w:cs="仿宋_GB2312" w:hint="eastAsia"/>
                <w:szCs w:val="21"/>
              </w:rPr>
              <w:t>高度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火箭（</w:t>
            </w:r>
            <w:r>
              <w:rPr>
                <w:rFonts w:ascii="仿宋_GB2312" w:eastAsia="仿宋_GB2312" w:cs="仿宋_GB2312" w:hint="eastAsia"/>
                <w:szCs w:val="21"/>
              </w:rPr>
              <w:t>S5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）外观评分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橡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筋动力室内飞</w:t>
            </w:r>
            <w:r>
              <w:rPr>
                <w:rFonts w:ascii="仿宋_GB2312" w:eastAsia="仿宋_GB2312" w:cs="仿宋_GB2312" w:hint="eastAsia"/>
                <w:szCs w:val="21"/>
              </w:rPr>
              <w:t>机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（F1D-</w:t>
            </w:r>
            <w:r>
              <w:rPr>
                <w:rFonts w:ascii="仿宋_GB2312" w:eastAsia="仿宋_GB2312" w:cs="仿宋_GB2312" w:hint="eastAsia"/>
                <w:szCs w:val="21"/>
              </w:rPr>
              <w:t>P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)两轮、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052631" w:rsidTr="008010F9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  <w:rPr>
                <w:rFonts w:hint="eastAsia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</w:t>
            </w:r>
            <w:r>
              <w:rPr>
                <w:rFonts w:eastAsia="华文仿宋" w:hAnsi="华文仿宋"/>
                <w:szCs w:val="21"/>
              </w:rPr>
              <w:t>27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国际级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线操纵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特技(F2B)两轮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国际级遥控特技(F3A)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国际级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</w:t>
            </w:r>
            <w:r>
              <w:rPr>
                <w:rFonts w:ascii="仿宋_GB2312" w:eastAsia="仿宋_GB2312" w:cs="仿宋_GB2312" w:hint="eastAsia"/>
                <w:szCs w:val="21"/>
              </w:rPr>
              <w:t>-P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遥控手掷滑翔机(F3K)</w:t>
            </w:r>
          </w:p>
          <w:p w:rsidR="00052631" w:rsidRDefault="00052631" w:rsidP="008010F9">
            <w:pPr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遥控电动热气流留空时间滑翔机（F5J）两轮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高度火箭(S1)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高度火箭(S5)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  <w:highlight w:val="yellow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仿真火箭(S7)两轮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052631" w:rsidTr="008010F9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eastAsia="华文仿宋" w:hAnsi="华文仿宋"/>
                <w:szCs w:val="21"/>
              </w:rPr>
              <w:t>28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线操纵空战（F2D）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预赛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国际级遥控特技(F3A)</w:t>
            </w:r>
            <w:r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国际级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遥控直升机特技（F3C）</w:t>
            </w:r>
            <w:r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遥控涡轮</w:t>
            </w:r>
            <w:r>
              <w:rPr>
                <w:rFonts w:ascii="仿宋_GB2312" w:eastAsia="仿宋_GB2312" w:cs="仿宋_GB2312" w:hint="eastAsia"/>
                <w:szCs w:val="21"/>
              </w:rPr>
              <w:t>喷气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特技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（F4J）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遥控涡轮</w:t>
            </w:r>
            <w:r>
              <w:rPr>
                <w:rFonts w:ascii="仿宋_GB2312" w:eastAsia="仿宋_GB2312" w:cs="仿宋_GB2312" w:hint="eastAsia"/>
                <w:szCs w:val="21"/>
              </w:rPr>
              <w:t>喷气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编队飞行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（F4J</w:t>
            </w:r>
            <w:r>
              <w:rPr>
                <w:rFonts w:ascii="宋体" w:hAnsi="宋体" w:cs="宋体" w:hint="eastAsia"/>
                <w:szCs w:val="21"/>
              </w:rPr>
              <w:t>-D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）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线操纵空战（F2D）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</w:t>
            </w:r>
            <w:r>
              <w:rPr>
                <w:rFonts w:ascii="仿宋_GB2312" w:eastAsia="仿宋_GB2312" w:cs="仿宋_GB2312" w:hint="eastAsia"/>
                <w:szCs w:val="21"/>
              </w:rPr>
              <w:t>赛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遥控直升机</w:t>
            </w:r>
            <w:r>
              <w:rPr>
                <w:rFonts w:ascii="仿宋_GB2312" w:eastAsia="仿宋_GB2312" w:cs="仿宋_GB2312" w:hint="eastAsia"/>
                <w:szCs w:val="21"/>
              </w:rPr>
              <w:t>花式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飞行（</w:t>
            </w:r>
            <w:r>
              <w:rPr>
                <w:rFonts w:ascii="仿宋_GB2312" w:eastAsia="仿宋_GB2312" w:cs="仿宋_GB2312" w:hint="eastAsia"/>
                <w:szCs w:val="21"/>
              </w:rPr>
              <w:t>F3N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注:继续上午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涡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喷未完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成比赛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项目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052631" w:rsidTr="008010F9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eastAsia="华文仿宋" w:hAnsi="华文仿宋"/>
                <w:szCs w:val="21"/>
              </w:rPr>
              <w:t>29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b/>
                <w:color w:val="FF0000"/>
                <w:szCs w:val="21"/>
                <w:lang w:val="zh-CN"/>
              </w:rPr>
            </w:pP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遥控特技（F3A-P）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遥控直升机双机编队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飞行（P</w:t>
            </w:r>
            <w:r>
              <w:rPr>
                <w:rFonts w:ascii="仿宋_GB2312" w:eastAsia="仿宋_GB2312" w:cs="仿宋_GB2312" w:hint="eastAsia"/>
                <w:szCs w:val="21"/>
              </w:rPr>
              <w:t>3N-D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遥控固定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翼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花式飞行（</w:t>
            </w:r>
            <w:r>
              <w:rPr>
                <w:rFonts w:ascii="仿宋_GB2312" w:eastAsia="仿宋_GB2312" w:cs="仿宋_GB2312" w:hint="eastAsia"/>
                <w:szCs w:val="21"/>
              </w:rPr>
              <w:t>P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3M）两轮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固定翼双机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编队飞行（P3M-D）两轮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</w:t>
            </w:r>
            <w:r>
              <w:rPr>
                <w:rFonts w:ascii="仿宋_GB2312" w:eastAsia="仿宋_GB2312" w:cs="仿宋_GB2312" w:hint="eastAsia"/>
                <w:szCs w:val="21"/>
              </w:rPr>
              <w:t>花式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飞行（</w:t>
            </w:r>
            <w:r>
              <w:rPr>
                <w:rFonts w:ascii="仿宋_GB2312" w:eastAsia="仿宋_GB2312" w:cs="仿宋_GB2312" w:hint="eastAsia"/>
                <w:szCs w:val="21"/>
              </w:rPr>
              <w:t>F3N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  <w:r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遥控直升机任务飞行（F3U-P）两轮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052631" w:rsidTr="008010F9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月3</w:t>
            </w:r>
            <w:r>
              <w:rPr>
                <w:rFonts w:hAnsi="华文仿宋"/>
                <w:szCs w:val="21"/>
              </w:rPr>
              <w:t>0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 xml:space="preserve">   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伞降火箭（S3A/2）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自旋转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翼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火箭（S9A/2）两轮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遥控室内特技（F3P)两轮</w:t>
            </w:r>
            <w:r>
              <w:rPr>
                <w:rFonts w:ascii="仿宋_GB2312" w:eastAsia="仿宋_GB2312" w:cs="仿宋_GB2312" w:hint="eastAsia"/>
                <w:szCs w:val="21"/>
              </w:rPr>
              <w:t>(体育馆)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二级遥控室内特技（P3P)两轮</w:t>
            </w:r>
            <w:r>
              <w:rPr>
                <w:rFonts w:ascii="仿宋_GB2312" w:eastAsia="仿宋_GB2312" w:cs="仿宋_GB2312" w:hint="eastAsia"/>
                <w:szCs w:val="21"/>
              </w:rPr>
              <w:t>(体育馆)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遥控空投（P3R-K）两轮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052631" w:rsidTr="008010F9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eastAsia="华文仿宋" w:hAnsi="华文仿宋"/>
                <w:szCs w:val="21"/>
              </w:rPr>
              <w:t>31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带降火箭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(S6A/2) 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助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推滑</w:t>
            </w:r>
            <w:r>
              <w:rPr>
                <w:rFonts w:ascii="仿宋_GB2312" w:eastAsia="仿宋_GB2312" w:cs="仿宋_GB2312" w:hint="eastAsia"/>
                <w:szCs w:val="21"/>
              </w:rPr>
              <w:t>翔机火箭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（S4A/2）两轮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遥控空战（P3Z</w:t>
            </w:r>
            <w:r>
              <w:rPr>
                <w:rFonts w:ascii="仿宋_GB2312" w:eastAsia="仿宋_GB2312" w:cs="仿宋_GB2312" w:hint="eastAsia"/>
                <w:szCs w:val="21"/>
              </w:rPr>
              <w:t>-4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</w:p>
          <w:p w:rsidR="00052631" w:rsidRDefault="00052631" w:rsidP="008010F9">
            <w:pPr>
              <w:spacing w:line="320" w:lineRule="exact"/>
              <w:ind w:firstLineChars="400" w:firstLine="840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052631" w:rsidTr="008010F9">
        <w:trPr>
          <w:trHeight w:val="53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052631" w:rsidRPr="00C125C3" w:rsidRDefault="00052631" w:rsidP="008010F9">
            <w:pPr>
              <w:widowControl/>
              <w:jc w:val="left"/>
            </w:pPr>
          </w:p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9月</w:t>
            </w:r>
            <w:r>
              <w:rPr>
                <w:rFonts w:eastAsia="华文仿宋" w:hAnsi="华文仿宋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遥控室内花式飞行（P3P-D双人组)两轮</w:t>
            </w:r>
          </w:p>
          <w:p w:rsidR="00052631" w:rsidRDefault="00052631" w:rsidP="008010F9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遥控室内电动空战（P3Z-D)</w:t>
            </w:r>
            <w:r>
              <w:rPr>
                <w:rFonts w:ascii="仿宋_GB2312" w:eastAsia="仿宋_GB2312" w:cs="仿宋_GB2312" w:hint="eastAsia"/>
                <w:szCs w:val="21"/>
              </w:rPr>
              <w:t>(体育馆)</w:t>
            </w:r>
          </w:p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 xml:space="preserve">      机动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052631" w:rsidTr="008010F9">
        <w:trPr>
          <w:trHeight w:val="53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9月</w:t>
            </w:r>
            <w:r>
              <w:rPr>
                <w:rFonts w:eastAsia="华文仿宋" w:hAnsi="华文仿宋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31" w:rsidRDefault="00052631" w:rsidP="008010F9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离会 (12:00前)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31" w:rsidRDefault="00052631" w:rsidP="008010F9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052631" w:rsidRDefault="00052631" w:rsidP="00052631">
      <w:pPr>
        <w:spacing w:line="320" w:lineRule="exact"/>
        <w:rPr>
          <w:rFonts w:ascii="仿宋_GB2312" w:eastAsia="仿宋_GB2312" w:cs="仿宋_GB2312" w:hint="eastAsia"/>
          <w:sz w:val="28"/>
          <w:szCs w:val="28"/>
          <w:lang w:val="zh-CN"/>
        </w:rPr>
      </w:pPr>
    </w:p>
    <w:p w:rsidR="00052631" w:rsidRDefault="00052631" w:rsidP="00052631">
      <w:pPr>
        <w:spacing w:line="320" w:lineRule="exac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注：锦标赛组委会将根据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t>比赛进程如因天气等原因变更，</w:t>
      </w:r>
      <w:proofErr w:type="gramStart"/>
      <w:r>
        <w:rPr>
          <w:rFonts w:ascii="仿宋_GB2312" w:eastAsia="仿宋_GB2312" w:cs="仿宋_GB2312" w:hint="eastAsia"/>
          <w:sz w:val="28"/>
          <w:szCs w:val="28"/>
          <w:lang w:val="zh-CN"/>
        </w:rPr>
        <w:t>由竞委</w:t>
      </w:r>
      <w:proofErr w:type="gramEnd"/>
      <w:r>
        <w:rPr>
          <w:rFonts w:ascii="仿宋_GB2312" w:eastAsia="仿宋_GB2312" w:cs="仿宋_GB2312" w:hint="eastAsia"/>
          <w:sz w:val="28"/>
          <w:szCs w:val="28"/>
          <w:lang w:val="zh-CN"/>
        </w:rPr>
        <w:t>会另行通知。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443DF2" w:rsidRPr="00052631" w:rsidRDefault="00443DF2">
      <w:pPr>
        <w:rPr>
          <w:rFonts w:hint="eastAsia"/>
        </w:rPr>
      </w:pPr>
      <w:bookmarkStart w:id="0" w:name="_GoBack"/>
      <w:bookmarkEnd w:id="0"/>
    </w:p>
    <w:sectPr w:rsidR="00443DF2" w:rsidRPr="00052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8"/>
    <w:rsid w:val="00052631"/>
    <w:rsid w:val="000621C8"/>
    <w:rsid w:val="00443DF2"/>
    <w:rsid w:val="00A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1"/>
    <w:pPr>
      <w:widowControl w:val="0"/>
      <w:spacing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1"/>
    <w:pPr>
      <w:widowControl w:val="0"/>
      <w:spacing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2</cp:revision>
  <dcterms:created xsi:type="dcterms:W3CDTF">2019-06-12T02:53:00Z</dcterms:created>
  <dcterms:modified xsi:type="dcterms:W3CDTF">2019-06-12T02:53:00Z</dcterms:modified>
</cp:coreProperties>
</file>