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02E" w:rsidRPr="00833765" w:rsidRDefault="0054202E" w:rsidP="0054202E">
      <w:pPr>
        <w:widowControl/>
        <w:snapToGrid w:val="0"/>
        <w:spacing w:line="360" w:lineRule="auto"/>
        <w:jc w:val="center"/>
        <w:rPr>
          <w:rFonts w:ascii="宋体" w:hAnsi="宋体" w:cs="宋体"/>
          <w:b/>
          <w:kern w:val="0"/>
          <w:sz w:val="36"/>
          <w:szCs w:val="36"/>
        </w:rPr>
      </w:pPr>
      <w:r w:rsidRPr="00833765">
        <w:rPr>
          <w:rFonts w:ascii="宋体" w:hAnsi="宋体" w:cs="宋体" w:hint="eastAsia"/>
          <w:b/>
          <w:kern w:val="0"/>
          <w:sz w:val="36"/>
          <w:szCs w:val="36"/>
        </w:rPr>
        <w:t>2019年全国体育行业职业技能大赛</w:t>
      </w:r>
    </w:p>
    <w:p w:rsidR="0054202E" w:rsidRPr="00833765" w:rsidRDefault="0054202E" w:rsidP="0054202E">
      <w:pPr>
        <w:widowControl/>
        <w:adjustRightInd w:val="0"/>
        <w:snapToGrid w:val="0"/>
        <w:spacing w:line="360" w:lineRule="auto"/>
        <w:jc w:val="center"/>
        <w:rPr>
          <w:rFonts w:ascii="宋体" w:hAnsi="宋体" w:cs="宋体"/>
          <w:b/>
          <w:kern w:val="0"/>
          <w:sz w:val="36"/>
          <w:szCs w:val="36"/>
        </w:rPr>
      </w:pPr>
      <w:r w:rsidRPr="00833765">
        <w:rPr>
          <w:rFonts w:ascii="宋体" w:hAnsi="宋体" w:cs="宋体" w:hint="eastAsia"/>
          <w:b/>
          <w:kern w:val="0"/>
          <w:sz w:val="36"/>
          <w:szCs w:val="36"/>
        </w:rPr>
        <w:t>健身运动指导项目竞赛规则</w:t>
      </w:r>
    </w:p>
    <w:p w:rsidR="0054202E" w:rsidRPr="00833765" w:rsidRDefault="0054202E" w:rsidP="0054202E">
      <w:pPr>
        <w:widowControl/>
        <w:adjustRightInd w:val="0"/>
        <w:snapToGrid w:val="0"/>
        <w:spacing w:line="360" w:lineRule="auto"/>
        <w:jc w:val="center"/>
        <w:rPr>
          <w:rFonts w:ascii="宋体" w:hAnsi="宋体" w:cs="宋体"/>
          <w:kern w:val="0"/>
          <w:sz w:val="36"/>
          <w:szCs w:val="36"/>
        </w:rPr>
      </w:pPr>
    </w:p>
    <w:p w:rsidR="0054202E" w:rsidRPr="00833765" w:rsidRDefault="0054202E" w:rsidP="0054202E">
      <w:pPr>
        <w:widowControl/>
        <w:adjustRightInd w:val="0"/>
        <w:snapToGrid w:val="0"/>
        <w:spacing w:line="360" w:lineRule="auto"/>
        <w:ind w:firstLineChars="200" w:firstLine="640"/>
        <w:jc w:val="left"/>
        <w:outlineLvl w:val="0"/>
        <w:rPr>
          <w:rFonts w:ascii="仿宋" w:eastAsia="仿宋" w:hAnsi="仿宋" w:cs="宋体"/>
          <w:kern w:val="0"/>
          <w:sz w:val="24"/>
          <w:szCs w:val="24"/>
        </w:rPr>
      </w:pPr>
      <w:r w:rsidRPr="00833765">
        <w:rPr>
          <w:rFonts w:ascii="仿宋" w:eastAsia="仿宋" w:hAnsi="仿宋" w:hint="eastAsia"/>
          <w:sz w:val="32"/>
          <w:szCs w:val="32"/>
        </w:rPr>
        <w:t>一、个人复赛</w:t>
      </w:r>
    </w:p>
    <w:p w:rsidR="0054202E" w:rsidRPr="00833765" w:rsidRDefault="0054202E" w:rsidP="0054202E">
      <w:pPr>
        <w:widowControl/>
        <w:adjustRightInd w:val="0"/>
        <w:snapToGrid w:val="0"/>
        <w:spacing w:line="360" w:lineRule="auto"/>
        <w:ind w:firstLineChars="200" w:firstLine="640"/>
        <w:jc w:val="left"/>
        <w:rPr>
          <w:rFonts w:ascii="仿宋" w:eastAsia="仿宋" w:hAnsi="仿宋"/>
          <w:sz w:val="32"/>
          <w:szCs w:val="32"/>
        </w:rPr>
      </w:pPr>
      <w:r w:rsidRPr="00833765">
        <w:rPr>
          <w:rFonts w:ascii="仿宋" w:eastAsia="仿宋" w:hAnsi="仿宋" w:hint="eastAsia"/>
          <w:sz w:val="32"/>
          <w:szCs w:val="32"/>
        </w:rPr>
        <w:t>分为岗位知识竞答和体能竞赛。</w:t>
      </w:r>
    </w:p>
    <w:p w:rsidR="0054202E" w:rsidRPr="00833765" w:rsidRDefault="0054202E" w:rsidP="0054202E">
      <w:pPr>
        <w:widowControl/>
        <w:adjustRightInd w:val="0"/>
        <w:snapToGrid w:val="0"/>
        <w:spacing w:line="360" w:lineRule="auto"/>
        <w:ind w:firstLineChars="200" w:firstLine="640"/>
        <w:jc w:val="left"/>
        <w:outlineLvl w:val="0"/>
        <w:rPr>
          <w:rFonts w:ascii="仿宋" w:eastAsia="仿宋" w:hAnsi="仿宋"/>
          <w:sz w:val="32"/>
          <w:szCs w:val="32"/>
        </w:rPr>
      </w:pPr>
      <w:r w:rsidRPr="00833765">
        <w:rPr>
          <w:rFonts w:ascii="仿宋" w:eastAsia="仿宋" w:hAnsi="仿宋" w:hint="eastAsia"/>
          <w:sz w:val="32"/>
          <w:szCs w:val="32"/>
        </w:rPr>
        <w:t>（一）岗位知识竞答</w:t>
      </w:r>
    </w:p>
    <w:p w:rsidR="0054202E" w:rsidRPr="00833765" w:rsidRDefault="0054202E" w:rsidP="0054202E">
      <w:pPr>
        <w:widowControl/>
        <w:adjustRightInd w:val="0"/>
        <w:snapToGrid w:val="0"/>
        <w:spacing w:line="360" w:lineRule="auto"/>
        <w:ind w:firstLineChars="200" w:firstLine="640"/>
        <w:jc w:val="left"/>
        <w:rPr>
          <w:rFonts w:ascii="仿宋" w:eastAsia="仿宋" w:hAnsi="仿宋"/>
          <w:sz w:val="32"/>
          <w:szCs w:val="32"/>
        </w:rPr>
      </w:pPr>
      <w:r w:rsidRPr="00833765">
        <w:rPr>
          <w:rFonts w:ascii="仿宋" w:eastAsia="仿宋" w:hAnsi="仿宋" w:hint="eastAsia"/>
          <w:sz w:val="32"/>
          <w:szCs w:val="32"/>
        </w:rPr>
        <w:t>1.竞赛形式：知识竞答。题型为判断题及选择题。</w:t>
      </w:r>
    </w:p>
    <w:p w:rsidR="0054202E" w:rsidRPr="00833765" w:rsidRDefault="0054202E" w:rsidP="0054202E">
      <w:pPr>
        <w:widowControl/>
        <w:adjustRightInd w:val="0"/>
        <w:snapToGrid w:val="0"/>
        <w:spacing w:line="360" w:lineRule="auto"/>
        <w:ind w:firstLineChars="200" w:firstLine="640"/>
        <w:jc w:val="left"/>
        <w:rPr>
          <w:rFonts w:ascii="仿宋" w:eastAsia="仿宋" w:hAnsi="仿宋" w:cs="宋体"/>
          <w:kern w:val="0"/>
          <w:sz w:val="32"/>
          <w:szCs w:val="32"/>
        </w:rPr>
      </w:pPr>
      <w:r w:rsidRPr="00833765">
        <w:rPr>
          <w:rFonts w:ascii="仿宋" w:eastAsia="仿宋" w:hAnsi="仿宋" w:hint="eastAsia"/>
          <w:sz w:val="32"/>
          <w:szCs w:val="32"/>
        </w:rPr>
        <w:t>2.竞赛内容：</w:t>
      </w:r>
      <w:r w:rsidRPr="00833765">
        <w:rPr>
          <w:rFonts w:ascii="仿宋" w:eastAsia="仿宋" w:hAnsi="仿宋" w:cs="宋体" w:hint="eastAsia"/>
          <w:kern w:val="0"/>
          <w:sz w:val="32"/>
          <w:szCs w:val="32"/>
        </w:rPr>
        <w:t>健身基础理论（运动解剖学、运动生理学、运动生物化学、运动营养学、运动医学、运动生物力学、运动训练学、运动心理学以及</w:t>
      </w:r>
      <w:proofErr w:type="gramStart"/>
      <w:r w:rsidRPr="00833765">
        <w:rPr>
          <w:rFonts w:ascii="仿宋" w:eastAsia="仿宋" w:hAnsi="仿宋" w:cs="宋体" w:hint="eastAsia"/>
          <w:kern w:val="0"/>
          <w:sz w:val="32"/>
          <w:szCs w:val="32"/>
        </w:rPr>
        <w:t>体适能</w:t>
      </w:r>
      <w:proofErr w:type="gramEnd"/>
      <w:r w:rsidRPr="00833765">
        <w:rPr>
          <w:rFonts w:ascii="仿宋" w:eastAsia="仿宋" w:hAnsi="仿宋" w:cs="宋体" w:hint="eastAsia"/>
          <w:kern w:val="0"/>
          <w:sz w:val="32"/>
          <w:szCs w:val="32"/>
        </w:rPr>
        <w:t>理论等）、健身理论应用（运动计划设计、特殊人群的健身运动计划设计）。</w:t>
      </w:r>
    </w:p>
    <w:p w:rsidR="0054202E" w:rsidRPr="00833765" w:rsidRDefault="0054202E" w:rsidP="0054202E">
      <w:pPr>
        <w:widowControl/>
        <w:adjustRightInd w:val="0"/>
        <w:snapToGrid w:val="0"/>
        <w:spacing w:line="360" w:lineRule="auto"/>
        <w:ind w:firstLineChars="200" w:firstLine="640"/>
        <w:jc w:val="left"/>
        <w:rPr>
          <w:rFonts w:ascii="仿宋" w:eastAsia="仿宋" w:hAnsi="仿宋"/>
          <w:sz w:val="32"/>
          <w:szCs w:val="32"/>
        </w:rPr>
      </w:pPr>
      <w:r w:rsidRPr="00833765">
        <w:rPr>
          <w:rFonts w:ascii="仿宋" w:eastAsia="仿宋" w:hAnsi="仿宋" w:hint="eastAsia"/>
          <w:sz w:val="32"/>
          <w:szCs w:val="32"/>
        </w:rPr>
        <w:t>3.竞赛时间：120分钟。</w:t>
      </w:r>
    </w:p>
    <w:p w:rsidR="0054202E" w:rsidRPr="00833765" w:rsidRDefault="0054202E" w:rsidP="0054202E">
      <w:pPr>
        <w:widowControl/>
        <w:adjustRightInd w:val="0"/>
        <w:snapToGrid w:val="0"/>
        <w:spacing w:line="360" w:lineRule="auto"/>
        <w:ind w:firstLineChars="200" w:firstLine="640"/>
        <w:jc w:val="left"/>
        <w:rPr>
          <w:rFonts w:ascii="仿宋" w:eastAsia="仿宋" w:hAnsi="仿宋" w:cs="宋体"/>
          <w:kern w:val="0"/>
          <w:sz w:val="32"/>
          <w:szCs w:val="32"/>
        </w:rPr>
      </w:pPr>
      <w:r w:rsidRPr="00833765">
        <w:rPr>
          <w:rFonts w:ascii="仿宋" w:eastAsia="仿宋" w:hAnsi="仿宋" w:cs="宋体" w:hint="eastAsia"/>
          <w:kern w:val="0"/>
          <w:sz w:val="32"/>
          <w:szCs w:val="32"/>
        </w:rPr>
        <w:t>（二）体能竞赛</w:t>
      </w:r>
    </w:p>
    <w:p w:rsidR="0054202E" w:rsidRPr="00833765" w:rsidRDefault="0054202E" w:rsidP="0054202E">
      <w:pPr>
        <w:widowControl/>
        <w:adjustRightInd w:val="0"/>
        <w:snapToGrid w:val="0"/>
        <w:spacing w:line="360" w:lineRule="auto"/>
        <w:ind w:firstLineChars="200" w:firstLine="640"/>
        <w:jc w:val="left"/>
        <w:rPr>
          <w:rFonts w:ascii="仿宋" w:eastAsia="仿宋" w:hAnsi="仿宋" w:cs="宋体"/>
          <w:kern w:val="0"/>
          <w:sz w:val="32"/>
          <w:szCs w:val="32"/>
        </w:rPr>
      </w:pPr>
      <w:r w:rsidRPr="00833765">
        <w:rPr>
          <w:rFonts w:ascii="仿宋" w:eastAsia="仿宋" w:hAnsi="仿宋" w:cs="宋体" w:hint="eastAsia"/>
          <w:kern w:val="0"/>
          <w:sz w:val="32"/>
          <w:szCs w:val="32"/>
        </w:rPr>
        <w:t>参赛选手需按规定路线及顺序连续完成下列四项竞赛内容，以总时长进行排名，获得相应积分；参赛选手需在5分钟内完成竞赛，</w:t>
      </w:r>
      <w:r w:rsidRPr="00AC73B8">
        <w:rPr>
          <w:rFonts w:ascii="仿宋" w:eastAsia="仿宋" w:hAnsi="仿宋" w:cs="宋体"/>
          <w:kern w:val="0"/>
          <w:sz w:val="32"/>
          <w:szCs w:val="32"/>
        </w:rPr>
        <w:t>5分钟没有完成竞赛项目的选手不记竞赛成绩</w:t>
      </w:r>
      <w:r w:rsidRPr="00AC73B8">
        <w:rPr>
          <w:rFonts w:ascii="仿宋" w:eastAsia="仿宋" w:hAnsi="仿宋" w:cs="宋体" w:hint="eastAsia"/>
          <w:kern w:val="0"/>
          <w:sz w:val="32"/>
          <w:szCs w:val="32"/>
        </w:rPr>
        <w:t>，标记为未完赛，本项积分为</w:t>
      </w:r>
      <w:r w:rsidRPr="00AC73B8">
        <w:rPr>
          <w:rFonts w:ascii="仿宋" w:eastAsia="仿宋" w:hAnsi="仿宋" w:cs="宋体"/>
          <w:kern w:val="0"/>
          <w:sz w:val="32"/>
          <w:szCs w:val="32"/>
        </w:rPr>
        <w:t>0</w:t>
      </w:r>
      <w:r w:rsidRPr="00AC73B8">
        <w:rPr>
          <w:rFonts w:ascii="仿宋" w:eastAsia="仿宋" w:hAnsi="仿宋" w:cs="宋体" w:hint="eastAsia"/>
          <w:kern w:val="0"/>
          <w:sz w:val="32"/>
          <w:szCs w:val="32"/>
        </w:rPr>
        <w:t>；由于在项目设置和运动强度上的区别，</w:t>
      </w:r>
      <w:r>
        <w:rPr>
          <w:rFonts w:ascii="仿宋" w:eastAsia="仿宋" w:hAnsi="仿宋" w:cs="宋体" w:hint="eastAsia"/>
          <w:kern w:val="0"/>
          <w:sz w:val="32"/>
          <w:szCs w:val="32"/>
        </w:rPr>
        <w:t>竞赛将不区分性别组。</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sidRPr="00AC73B8">
        <w:rPr>
          <w:rFonts w:ascii="仿宋" w:eastAsia="仿宋" w:hAnsi="仿宋"/>
          <w:sz w:val="32"/>
          <w:szCs w:val="32"/>
        </w:rPr>
        <w:t>1</w:t>
      </w:r>
      <w:r w:rsidRPr="00833765">
        <w:rPr>
          <w:rFonts w:ascii="仿宋" w:eastAsia="仿宋" w:hAnsi="仿宋"/>
          <w:sz w:val="32"/>
          <w:szCs w:val="32"/>
        </w:rPr>
        <w:t>.</w:t>
      </w:r>
      <w:r w:rsidRPr="00AC73B8">
        <w:rPr>
          <w:rFonts w:ascii="仿宋" w:eastAsia="仿宋" w:hAnsi="仿宋" w:hint="eastAsia"/>
          <w:sz w:val="32"/>
          <w:szCs w:val="32"/>
        </w:rPr>
        <w:t>无动力跑步机</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设置：无动力跑步机（</w:t>
      </w:r>
      <w:proofErr w:type="gramStart"/>
      <w:r>
        <w:rPr>
          <w:rFonts w:ascii="仿宋" w:eastAsia="仿宋" w:hAnsi="仿宋" w:hint="eastAsia"/>
          <w:sz w:val="32"/>
          <w:szCs w:val="32"/>
        </w:rPr>
        <w:t>曲线形跑台</w:t>
      </w:r>
      <w:proofErr w:type="gramEnd"/>
      <w:r>
        <w:rPr>
          <w:rFonts w:ascii="仿宋" w:eastAsia="仿宋" w:hAnsi="仿宋" w:hint="eastAsia"/>
          <w:sz w:val="32"/>
          <w:szCs w:val="32"/>
        </w:rPr>
        <w:t>、无阻力）。</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要求：参赛选手需在无动力跑步机上完成规定距离的跑动：男子距离</w:t>
      </w:r>
      <w:r w:rsidRPr="00AC73B8">
        <w:rPr>
          <w:rFonts w:ascii="仿宋" w:eastAsia="仿宋" w:hAnsi="仿宋"/>
          <w:sz w:val="32"/>
          <w:szCs w:val="32"/>
        </w:rPr>
        <w:t>200米，女子</w:t>
      </w:r>
      <w:r w:rsidRPr="00AC73B8">
        <w:rPr>
          <w:rFonts w:ascii="仿宋" w:eastAsia="仿宋" w:hAnsi="仿宋" w:hint="eastAsia"/>
          <w:sz w:val="32"/>
          <w:szCs w:val="32"/>
        </w:rPr>
        <w:t>距离</w:t>
      </w:r>
      <w:r w:rsidRPr="00AC73B8">
        <w:rPr>
          <w:rFonts w:ascii="仿宋" w:eastAsia="仿宋" w:hAnsi="仿宋"/>
          <w:sz w:val="32"/>
          <w:szCs w:val="32"/>
        </w:rPr>
        <w:t>160米，</w:t>
      </w:r>
      <w:r w:rsidRPr="00AC73B8">
        <w:rPr>
          <w:rFonts w:ascii="仿宋" w:eastAsia="仿宋" w:hAnsi="仿宋" w:hint="eastAsia"/>
          <w:sz w:val="32"/>
          <w:szCs w:val="32"/>
        </w:rPr>
        <w:t>不限制上肢动作</w:t>
      </w:r>
      <w:r w:rsidRPr="00AC73B8">
        <w:rPr>
          <w:rFonts w:ascii="仿宋" w:eastAsia="仿宋" w:hAnsi="仿宋"/>
          <w:sz w:val="32"/>
          <w:szCs w:val="32"/>
        </w:rPr>
        <w:t>。</w:t>
      </w:r>
    </w:p>
    <w:p w:rsidR="0054202E" w:rsidRPr="00FA00B0" w:rsidRDefault="0054202E" w:rsidP="0054202E">
      <w:pPr>
        <w:adjustRightInd w:val="0"/>
        <w:snapToGrid w:val="0"/>
        <w:spacing w:line="360" w:lineRule="auto"/>
        <w:ind w:firstLineChars="200" w:firstLine="640"/>
        <w:rPr>
          <w:rFonts w:ascii="仿宋" w:eastAsia="仿宋" w:hAnsi="仿宋"/>
          <w:sz w:val="32"/>
          <w:szCs w:val="32"/>
        </w:rPr>
      </w:pPr>
      <w:r w:rsidRPr="00AC73B8">
        <w:rPr>
          <w:rFonts w:ascii="仿宋" w:eastAsia="仿宋" w:hAnsi="仿宋"/>
          <w:sz w:val="32"/>
          <w:szCs w:val="32"/>
        </w:rPr>
        <w:lastRenderedPageBreak/>
        <w:t>2.</w:t>
      </w:r>
      <w:r w:rsidRPr="00FA00B0">
        <w:rPr>
          <w:rFonts w:ascii="仿宋" w:eastAsia="仿宋" w:hAnsi="仿宋" w:hint="eastAsia"/>
          <w:sz w:val="32"/>
          <w:szCs w:val="32"/>
        </w:rPr>
        <w:t>沙袋过杆</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sidRPr="00AC73B8">
        <w:rPr>
          <w:rFonts w:ascii="仿宋" w:eastAsia="仿宋" w:hAnsi="仿宋" w:hint="eastAsia"/>
          <w:sz w:val="32"/>
          <w:szCs w:val="32"/>
        </w:rPr>
        <w:t>设置：起始</w:t>
      </w:r>
      <w:proofErr w:type="gramStart"/>
      <w:r w:rsidRPr="00AC73B8">
        <w:rPr>
          <w:rFonts w:ascii="仿宋" w:eastAsia="仿宋" w:hAnsi="仿宋" w:hint="eastAsia"/>
          <w:sz w:val="32"/>
          <w:szCs w:val="32"/>
        </w:rPr>
        <w:t>端标志</w:t>
      </w:r>
      <w:proofErr w:type="gramEnd"/>
      <w:r w:rsidRPr="00AC73B8">
        <w:rPr>
          <w:rFonts w:ascii="仿宋" w:eastAsia="仿宋" w:hAnsi="仿宋" w:hint="eastAsia"/>
          <w:sz w:val="32"/>
          <w:szCs w:val="32"/>
        </w:rPr>
        <w:t>线，放置沙袋，距离起始</w:t>
      </w:r>
      <w:proofErr w:type="gramStart"/>
      <w:r w:rsidRPr="00AC73B8">
        <w:rPr>
          <w:rFonts w:ascii="仿宋" w:eastAsia="仿宋" w:hAnsi="仿宋" w:hint="eastAsia"/>
          <w:sz w:val="32"/>
          <w:szCs w:val="32"/>
        </w:rPr>
        <w:t>端标志</w:t>
      </w:r>
      <w:proofErr w:type="gramEnd"/>
      <w:r w:rsidRPr="00AC73B8">
        <w:rPr>
          <w:rFonts w:ascii="仿宋" w:eastAsia="仿宋" w:hAnsi="仿宋" w:hint="eastAsia"/>
          <w:sz w:val="32"/>
          <w:szCs w:val="32"/>
        </w:rPr>
        <w:t>线</w:t>
      </w:r>
      <w:r w:rsidRPr="00AC73B8">
        <w:rPr>
          <w:rFonts w:ascii="仿宋" w:eastAsia="仿宋" w:hAnsi="仿宋"/>
          <w:sz w:val="32"/>
          <w:szCs w:val="32"/>
        </w:rPr>
        <w:t>4米处设置横杆；</w:t>
      </w:r>
      <w:r w:rsidRPr="00AC73B8">
        <w:rPr>
          <w:rFonts w:ascii="仿宋" w:eastAsia="仿宋" w:hAnsi="仿宋" w:hint="eastAsia"/>
          <w:sz w:val="32"/>
          <w:szCs w:val="32"/>
        </w:rPr>
        <w:t>男子：</w:t>
      </w:r>
      <w:r w:rsidRPr="00AC73B8">
        <w:rPr>
          <w:rFonts w:ascii="仿宋" w:eastAsia="仿宋" w:hAnsi="仿宋"/>
          <w:sz w:val="32"/>
          <w:szCs w:val="32"/>
        </w:rPr>
        <w:t>1.7米高横杆，40kg、30kg、20kg的沙袋各1个；女子：1.5米高横杆，25kg、20kg、15kg的沙袋各1个。</w:t>
      </w:r>
    </w:p>
    <w:p w:rsidR="0054202E" w:rsidRPr="00833765" w:rsidRDefault="0054202E" w:rsidP="0054202E">
      <w:pPr>
        <w:ind w:firstLineChars="200" w:firstLine="640"/>
        <w:jc w:val="left"/>
        <w:rPr>
          <w:rFonts w:ascii="仿宋" w:eastAsia="仿宋" w:hAnsi="仿宋"/>
          <w:sz w:val="32"/>
          <w:szCs w:val="32"/>
        </w:rPr>
      </w:pPr>
      <w:r w:rsidRPr="00AC73B8">
        <w:rPr>
          <w:rFonts w:ascii="仿宋" w:eastAsia="仿宋" w:hAnsi="仿宋" w:hint="eastAsia"/>
          <w:sz w:val="32"/>
          <w:szCs w:val="32"/>
        </w:rPr>
        <w:t>选手需将沙袋分别运送至横杆处并正面掷过横杆，沙袋落地后将沙袋搬运回起点处指定区域，沙袋在指定区域落地视为完成本次搬运，每个沙袋需搬运</w:t>
      </w:r>
      <w:r w:rsidRPr="00AC73B8">
        <w:rPr>
          <w:rFonts w:ascii="仿宋" w:eastAsia="仿宋" w:hAnsi="仿宋"/>
          <w:sz w:val="32"/>
          <w:szCs w:val="32"/>
        </w:rPr>
        <w:t>1次。</w:t>
      </w:r>
    </w:p>
    <w:p w:rsidR="0054202E" w:rsidRPr="00833765" w:rsidRDefault="0054202E" w:rsidP="0054202E">
      <w:pPr>
        <w:ind w:firstLineChars="200" w:firstLine="640"/>
        <w:jc w:val="left"/>
        <w:rPr>
          <w:rFonts w:ascii="仿宋" w:eastAsia="仿宋" w:hAnsi="仿宋"/>
          <w:sz w:val="32"/>
          <w:szCs w:val="32"/>
        </w:rPr>
      </w:pPr>
      <w:r w:rsidRPr="00AC73B8">
        <w:rPr>
          <w:rFonts w:ascii="仿宋" w:eastAsia="仿宋" w:hAnsi="仿宋" w:hint="eastAsia"/>
          <w:sz w:val="32"/>
          <w:szCs w:val="32"/>
        </w:rPr>
        <w:t>犯规：</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1</w:t>
      </w:r>
      <w:r>
        <w:rPr>
          <w:rFonts w:ascii="仿宋" w:eastAsia="仿宋" w:hAnsi="仿宋"/>
          <w:sz w:val="32"/>
          <w:szCs w:val="32"/>
        </w:rPr>
        <w:t>）</w:t>
      </w:r>
      <w:r w:rsidRPr="00AC73B8">
        <w:rPr>
          <w:rFonts w:ascii="仿宋" w:eastAsia="仿宋" w:hAnsi="仿宋"/>
          <w:sz w:val="32"/>
          <w:szCs w:val="32"/>
        </w:rPr>
        <w:t>沙袋不可拖拽、回到起始</w:t>
      </w:r>
      <w:proofErr w:type="gramStart"/>
      <w:r w:rsidRPr="00AC73B8">
        <w:rPr>
          <w:rFonts w:ascii="仿宋" w:eastAsia="仿宋" w:hAnsi="仿宋"/>
          <w:sz w:val="32"/>
          <w:szCs w:val="32"/>
        </w:rPr>
        <w:t>端不可</w:t>
      </w:r>
      <w:proofErr w:type="gramEnd"/>
      <w:r w:rsidRPr="00AC73B8">
        <w:rPr>
          <w:rFonts w:ascii="仿宋" w:eastAsia="仿宋" w:hAnsi="仿宋"/>
          <w:sz w:val="32"/>
          <w:szCs w:val="32"/>
        </w:rPr>
        <w:t>抛掷、运送过程中不能落地，否则该次搬运不计数。</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2</w:t>
      </w:r>
      <w:r>
        <w:rPr>
          <w:rFonts w:ascii="仿宋" w:eastAsia="仿宋" w:hAnsi="仿宋"/>
          <w:sz w:val="32"/>
          <w:szCs w:val="32"/>
        </w:rPr>
        <w:t>）</w:t>
      </w:r>
      <w:r w:rsidRPr="00AC73B8">
        <w:rPr>
          <w:rFonts w:ascii="仿宋" w:eastAsia="仿宋" w:hAnsi="仿宋"/>
          <w:sz w:val="32"/>
          <w:szCs w:val="32"/>
        </w:rPr>
        <w:t>没有采用正面抛掷的，该次搬运不计数。</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3</w:t>
      </w:r>
      <w:r>
        <w:rPr>
          <w:rFonts w:ascii="仿宋" w:eastAsia="仿宋" w:hAnsi="仿宋"/>
          <w:sz w:val="32"/>
          <w:szCs w:val="32"/>
        </w:rPr>
        <w:t>）</w:t>
      </w:r>
      <w:r w:rsidRPr="00AC73B8">
        <w:rPr>
          <w:rFonts w:ascii="仿宋" w:eastAsia="仿宋" w:hAnsi="仿宋"/>
          <w:sz w:val="32"/>
          <w:szCs w:val="32"/>
        </w:rPr>
        <w:t>参赛选手抛掷沙袋过程中，若将横杆碰落地面，须自行将横杆复位，重新抛掷，直至成功掷过该横杆方可继续。</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sidRPr="00AC73B8">
        <w:rPr>
          <w:rFonts w:ascii="仿宋" w:eastAsia="仿宋" w:hAnsi="仿宋"/>
          <w:sz w:val="32"/>
          <w:szCs w:val="32"/>
        </w:rPr>
        <w:t>3.</w:t>
      </w:r>
      <w:r w:rsidRPr="00AC73B8">
        <w:rPr>
          <w:rFonts w:ascii="仿宋" w:eastAsia="仿宋" w:hAnsi="仿宋" w:hint="eastAsia"/>
          <w:sz w:val="32"/>
          <w:szCs w:val="32"/>
        </w:rPr>
        <w:t>折返跑</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设置：场地内设置起始</w:t>
      </w:r>
      <w:proofErr w:type="gramStart"/>
      <w:r>
        <w:rPr>
          <w:rFonts w:ascii="仿宋" w:eastAsia="仿宋" w:hAnsi="仿宋" w:hint="eastAsia"/>
          <w:sz w:val="32"/>
          <w:szCs w:val="32"/>
        </w:rPr>
        <w:t>端标志</w:t>
      </w:r>
      <w:proofErr w:type="gramEnd"/>
      <w:r>
        <w:rPr>
          <w:rFonts w:ascii="仿宋" w:eastAsia="仿宋" w:hAnsi="仿宋" w:hint="eastAsia"/>
          <w:sz w:val="32"/>
          <w:szCs w:val="32"/>
        </w:rPr>
        <w:t>线，距离起始</w:t>
      </w:r>
      <w:proofErr w:type="gramStart"/>
      <w:r>
        <w:rPr>
          <w:rFonts w:ascii="仿宋" w:eastAsia="仿宋" w:hAnsi="仿宋" w:hint="eastAsia"/>
          <w:sz w:val="32"/>
          <w:szCs w:val="32"/>
        </w:rPr>
        <w:t>端标志</w:t>
      </w:r>
      <w:proofErr w:type="gramEnd"/>
      <w:r>
        <w:rPr>
          <w:rFonts w:ascii="仿宋" w:eastAsia="仿宋" w:hAnsi="仿宋" w:hint="eastAsia"/>
          <w:sz w:val="32"/>
          <w:szCs w:val="32"/>
        </w:rPr>
        <w:t>线</w:t>
      </w:r>
      <w:r>
        <w:rPr>
          <w:rFonts w:ascii="仿宋" w:eastAsia="仿宋" w:hAnsi="仿宋"/>
          <w:sz w:val="32"/>
          <w:szCs w:val="32"/>
        </w:rPr>
        <w:t>10米处，设置</w:t>
      </w:r>
      <w:r>
        <w:rPr>
          <w:rFonts w:ascii="仿宋" w:eastAsia="仿宋" w:hAnsi="仿宋" w:hint="eastAsia"/>
          <w:sz w:val="32"/>
          <w:szCs w:val="32"/>
        </w:rPr>
        <w:t>完成</w:t>
      </w:r>
      <w:proofErr w:type="gramStart"/>
      <w:r>
        <w:rPr>
          <w:rFonts w:ascii="仿宋" w:eastAsia="仿宋" w:hAnsi="仿宋" w:hint="eastAsia"/>
          <w:sz w:val="32"/>
          <w:szCs w:val="32"/>
        </w:rPr>
        <w:t>端标志</w:t>
      </w:r>
      <w:proofErr w:type="gramEnd"/>
      <w:r>
        <w:rPr>
          <w:rFonts w:ascii="仿宋" w:eastAsia="仿宋" w:hAnsi="仿宋" w:hint="eastAsia"/>
          <w:sz w:val="32"/>
          <w:szCs w:val="32"/>
        </w:rPr>
        <w:t>线，起始端设置标志台，中间每间隔</w:t>
      </w:r>
      <w:r>
        <w:rPr>
          <w:rFonts w:ascii="仿宋" w:eastAsia="仿宋" w:hAnsi="仿宋"/>
          <w:sz w:val="32"/>
          <w:szCs w:val="32"/>
        </w:rPr>
        <w:t>2米设置1个标志</w:t>
      </w:r>
      <w:r>
        <w:rPr>
          <w:rFonts w:ascii="仿宋" w:eastAsia="仿宋" w:hAnsi="仿宋" w:hint="eastAsia"/>
          <w:sz w:val="32"/>
          <w:szCs w:val="32"/>
        </w:rPr>
        <w:t>盘，共设置标志盘</w:t>
      </w:r>
      <w:r>
        <w:rPr>
          <w:rFonts w:ascii="仿宋" w:eastAsia="仿宋" w:hAnsi="仿宋"/>
          <w:sz w:val="32"/>
          <w:szCs w:val="32"/>
        </w:rPr>
        <w:t>4</w:t>
      </w:r>
      <w:r>
        <w:rPr>
          <w:rFonts w:ascii="仿宋" w:eastAsia="仿宋" w:hAnsi="仿宋" w:hint="eastAsia"/>
          <w:sz w:val="32"/>
          <w:szCs w:val="32"/>
        </w:rPr>
        <w:t>个，按从起始端到完成端的顺序编号为</w:t>
      </w: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号。</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要求：参赛选手从起始</w:t>
      </w:r>
      <w:proofErr w:type="gramStart"/>
      <w:r>
        <w:rPr>
          <w:rFonts w:ascii="仿宋" w:eastAsia="仿宋" w:hAnsi="仿宋" w:hint="eastAsia"/>
          <w:sz w:val="32"/>
          <w:szCs w:val="32"/>
        </w:rPr>
        <w:t>端标志</w:t>
      </w:r>
      <w:proofErr w:type="gramEnd"/>
      <w:r>
        <w:rPr>
          <w:rFonts w:ascii="仿宋" w:eastAsia="仿宋" w:hAnsi="仿宋" w:hint="eastAsia"/>
          <w:sz w:val="32"/>
          <w:szCs w:val="32"/>
        </w:rPr>
        <w:t>线起跑，拿起</w:t>
      </w:r>
      <w:r>
        <w:rPr>
          <w:rFonts w:ascii="仿宋" w:eastAsia="仿宋" w:hAnsi="仿宋"/>
          <w:sz w:val="32"/>
          <w:szCs w:val="32"/>
        </w:rPr>
        <w:t>1号标志盘放置在起始</w:t>
      </w:r>
      <w:proofErr w:type="gramStart"/>
      <w:r>
        <w:rPr>
          <w:rFonts w:ascii="仿宋" w:eastAsia="仿宋" w:hAnsi="仿宋"/>
          <w:sz w:val="32"/>
          <w:szCs w:val="32"/>
        </w:rPr>
        <w:t>端标志</w:t>
      </w:r>
      <w:proofErr w:type="gramEnd"/>
      <w:r>
        <w:rPr>
          <w:rFonts w:ascii="仿宋" w:eastAsia="仿宋" w:hAnsi="仿宋"/>
          <w:sz w:val="32"/>
          <w:szCs w:val="32"/>
        </w:rPr>
        <w:t>台上，折返拿起2号标志盘放置在起始</w:t>
      </w:r>
      <w:proofErr w:type="gramStart"/>
      <w:r>
        <w:rPr>
          <w:rFonts w:ascii="仿宋" w:eastAsia="仿宋" w:hAnsi="仿宋"/>
          <w:sz w:val="32"/>
          <w:szCs w:val="32"/>
        </w:rPr>
        <w:t>端</w:t>
      </w:r>
      <w:r>
        <w:rPr>
          <w:rFonts w:ascii="仿宋" w:eastAsia="仿宋" w:hAnsi="仿宋"/>
          <w:sz w:val="32"/>
          <w:szCs w:val="32"/>
        </w:rPr>
        <w:lastRenderedPageBreak/>
        <w:t>标志</w:t>
      </w:r>
      <w:proofErr w:type="gramEnd"/>
      <w:r>
        <w:rPr>
          <w:rFonts w:ascii="仿宋" w:eastAsia="仿宋" w:hAnsi="仿宋"/>
          <w:sz w:val="32"/>
          <w:szCs w:val="32"/>
        </w:rPr>
        <w:t>台上，</w:t>
      </w:r>
      <w:r>
        <w:rPr>
          <w:rFonts w:ascii="仿宋" w:eastAsia="仿宋" w:hAnsi="仿宋" w:hint="eastAsia"/>
          <w:sz w:val="32"/>
          <w:szCs w:val="32"/>
        </w:rPr>
        <w:t>折返拿起</w:t>
      </w:r>
      <w:r>
        <w:rPr>
          <w:rFonts w:ascii="仿宋" w:eastAsia="仿宋" w:hAnsi="仿宋"/>
          <w:sz w:val="32"/>
          <w:szCs w:val="32"/>
        </w:rPr>
        <w:t>3号标志盘放置在起始</w:t>
      </w:r>
      <w:proofErr w:type="gramStart"/>
      <w:r>
        <w:rPr>
          <w:rFonts w:ascii="仿宋" w:eastAsia="仿宋" w:hAnsi="仿宋"/>
          <w:sz w:val="32"/>
          <w:szCs w:val="32"/>
        </w:rPr>
        <w:t>端标志</w:t>
      </w:r>
      <w:proofErr w:type="gramEnd"/>
      <w:r>
        <w:rPr>
          <w:rFonts w:ascii="仿宋" w:eastAsia="仿宋" w:hAnsi="仿宋"/>
          <w:sz w:val="32"/>
          <w:szCs w:val="32"/>
        </w:rPr>
        <w:t>台上，折</w:t>
      </w:r>
      <w:r>
        <w:rPr>
          <w:rFonts w:ascii="仿宋" w:eastAsia="仿宋" w:hAnsi="仿宋" w:hint="eastAsia"/>
          <w:sz w:val="32"/>
          <w:szCs w:val="32"/>
        </w:rPr>
        <w:t>返拿起</w:t>
      </w:r>
      <w:r>
        <w:rPr>
          <w:rFonts w:ascii="仿宋" w:eastAsia="仿宋" w:hAnsi="仿宋"/>
          <w:sz w:val="32"/>
          <w:szCs w:val="32"/>
        </w:rPr>
        <w:t>4号标志盘放置在起始</w:t>
      </w:r>
      <w:proofErr w:type="gramStart"/>
      <w:r>
        <w:rPr>
          <w:rFonts w:ascii="仿宋" w:eastAsia="仿宋" w:hAnsi="仿宋"/>
          <w:sz w:val="32"/>
          <w:szCs w:val="32"/>
        </w:rPr>
        <w:t>端标志</w:t>
      </w:r>
      <w:proofErr w:type="gramEnd"/>
      <w:r>
        <w:rPr>
          <w:rFonts w:ascii="仿宋" w:eastAsia="仿宋" w:hAnsi="仿宋"/>
          <w:sz w:val="32"/>
          <w:szCs w:val="32"/>
        </w:rPr>
        <w:t>台上，</w:t>
      </w:r>
      <w:r>
        <w:rPr>
          <w:rFonts w:ascii="仿宋" w:eastAsia="仿宋" w:hAnsi="仿宋" w:hint="eastAsia"/>
          <w:sz w:val="32"/>
          <w:szCs w:val="32"/>
        </w:rPr>
        <w:t>折返越过完成</w:t>
      </w:r>
      <w:proofErr w:type="gramStart"/>
      <w:r>
        <w:rPr>
          <w:rFonts w:ascii="仿宋" w:eastAsia="仿宋" w:hAnsi="仿宋" w:hint="eastAsia"/>
          <w:sz w:val="32"/>
          <w:szCs w:val="32"/>
        </w:rPr>
        <w:t>端标志</w:t>
      </w:r>
      <w:proofErr w:type="gramEnd"/>
      <w:r>
        <w:rPr>
          <w:rFonts w:ascii="仿宋" w:eastAsia="仿宋" w:hAnsi="仿宋" w:hint="eastAsia"/>
          <w:sz w:val="32"/>
          <w:szCs w:val="32"/>
        </w:rPr>
        <w:t>线，完成本项竞赛。</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犯规：</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1）参赛选手未按照规定</w:t>
      </w:r>
      <w:r>
        <w:rPr>
          <w:rFonts w:ascii="仿宋" w:eastAsia="仿宋" w:hAnsi="仿宋" w:hint="eastAsia"/>
          <w:sz w:val="32"/>
          <w:szCs w:val="32"/>
        </w:rPr>
        <w:t>顺序拿起标志盘的，需将拿错的标志盘复位后，拿起规定顺序的标志盘继续竞赛；</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标志盘拿起后未按规定放置在标志台上的（</w:t>
      </w:r>
      <w:proofErr w:type="gramStart"/>
      <w:r>
        <w:rPr>
          <w:rFonts w:ascii="仿宋" w:eastAsia="仿宋" w:hAnsi="仿宋" w:hint="eastAsia"/>
          <w:sz w:val="32"/>
          <w:szCs w:val="32"/>
        </w:rPr>
        <w:t>含标志盘</w:t>
      </w:r>
      <w:proofErr w:type="gramEnd"/>
      <w:r>
        <w:rPr>
          <w:rFonts w:ascii="仿宋" w:eastAsia="仿宋" w:hAnsi="仿宋" w:hint="eastAsia"/>
          <w:sz w:val="32"/>
          <w:szCs w:val="32"/>
        </w:rPr>
        <w:t>掉落），需将标志盘放在标志台上后继续竞赛。</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sidRPr="00AC73B8">
        <w:rPr>
          <w:rFonts w:ascii="仿宋" w:eastAsia="仿宋" w:hAnsi="仿宋"/>
          <w:sz w:val="32"/>
          <w:szCs w:val="32"/>
        </w:rPr>
        <w:t>4.健身球带球爬行</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设置：起始端设置标志线，放置健身球；完成端设置标志筒，距离起始端距离：男子</w:t>
      </w:r>
      <w:r>
        <w:rPr>
          <w:rFonts w:ascii="仿宋" w:eastAsia="仿宋" w:hAnsi="仿宋"/>
          <w:sz w:val="32"/>
          <w:szCs w:val="32"/>
        </w:rPr>
        <w:t>12</w:t>
      </w:r>
      <w:r>
        <w:rPr>
          <w:rFonts w:ascii="仿宋" w:eastAsia="仿宋" w:hAnsi="仿宋" w:hint="eastAsia"/>
          <w:sz w:val="32"/>
          <w:szCs w:val="32"/>
        </w:rPr>
        <w:t>米，女子</w:t>
      </w:r>
      <w:r>
        <w:rPr>
          <w:rFonts w:ascii="仿宋" w:eastAsia="仿宋" w:hAnsi="仿宋"/>
          <w:sz w:val="32"/>
          <w:szCs w:val="32"/>
        </w:rPr>
        <w:t>10米。</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要求：参赛选手双臂支撑于地面，出发前</w:t>
      </w:r>
      <w:r w:rsidRPr="00AC73B8">
        <w:rPr>
          <w:rFonts w:ascii="仿宋" w:eastAsia="仿宋" w:hAnsi="仿宋" w:hint="eastAsia"/>
          <w:sz w:val="32"/>
          <w:szCs w:val="32"/>
        </w:rPr>
        <w:t>双手</w:t>
      </w:r>
      <w:r>
        <w:rPr>
          <w:rFonts w:ascii="仿宋" w:eastAsia="仿宋" w:hAnsi="仿宋" w:hint="eastAsia"/>
          <w:sz w:val="32"/>
          <w:szCs w:val="32"/>
        </w:rPr>
        <w:t>与健身球需在起始</w:t>
      </w:r>
      <w:proofErr w:type="gramStart"/>
      <w:r>
        <w:rPr>
          <w:rFonts w:ascii="仿宋" w:eastAsia="仿宋" w:hAnsi="仿宋" w:hint="eastAsia"/>
          <w:sz w:val="32"/>
          <w:szCs w:val="32"/>
        </w:rPr>
        <w:t>端标志</w:t>
      </w:r>
      <w:proofErr w:type="gramEnd"/>
      <w:r>
        <w:rPr>
          <w:rFonts w:ascii="仿宋" w:eastAsia="仿宋" w:hAnsi="仿宋" w:hint="eastAsia"/>
          <w:sz w:val="32"/>
          <w:szCs w:val="32"/>
        </w:rPr>
        <w:t>线后，下肢在健身球上带球爬行，以</w:t>
      </w:r>
      <w:r w:rsidRPr="00AC73B8">
        <w:rPr>
          <w:rFonts w:ascii="仿宋" w:eastAsia="仿宋" w:hAnsi="仿宋" w:hint="eastAsia"/>
          <w:sz w:val="32"/>
          <w:szCs w:val="32"/>
        </w:rPr>
        <w:t>身体碰倒完成</w:t>
      </w:r>
      <w:proofErr w:type="gramStart"/>
      <w:r w:rsidRPr="00AC73B8">
        <w:rPr>
          <w:rFonts w:ascii="仿宋" w:eastAsia="仿宋" w:hAnsi="仿宋" w:hint="eastAsia"/>
          <w:sz w:val="32"/>
          <w:szCs w:val="32"/>
        </w:rPr>
        <w:t>端标志筒</w:t>
      </w:r>
      <w:proofErr w:type="gramEnd"/>
      <w:r w:rsidRPr="00AC73B8">
        <w:rPr>
          <w:rFonts w:ascii="仿宋" w:eastAsia="仿宋" w:hAnsi="仿宋" w:hint="eastAsia"/>
          <w:sz w:val="32"/>
          <w:szCs w:val="32"/>
        </w:rPr>
        <w:t>视为完成</w:t>
      </w:r>
      <w:r>
        <w:rPr>
          <w:rFonts w:ascii="仿宋" w:eastAsia="仿宋" w:hAnsi="仿宋" w:hint="eastAsia"/>
          <w:sz w:val="32"/>
          <w:szCs w:val="32"/>
        </w:rPr>
        <w:t>本项竞赛。带球爬行过程中，健身球不允许离地，且双手不能同时离地。</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犯规：</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参赛选手触碰终点标志筒前，健身球离地或者双手同时离地，需返回起始端重新开始本项竞赛；</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竞赛过程中参赛选手除双手以外的任何部位接触地面视为犯规，需返回起点重新开始本项竞赛。</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全部</w:t>
      </w:r>
      <w:r>
        <w:rPr>
          <w:rFonts w:ascii="仿宋" w:eastAsia="仿宋" w:hAnsi="仿宋"/>
          <w:sz w:val="32"/>
          <w:szCs w:val="32"/>
        </w:rPr>
        <w:t>4</w:t>
      </w:r>
      <w:r>
        <w:rPr>
          <w:rFonts w:ascii="仿宋" w:eastAsia="仿宋" w:hAnsi="仿宋" w:hint="eastAsia"/>
          <w:sz w:val="32"/>
          <w:szCs w:val="32"/>
        </w:rPr>
        <w:t>项完成后，触碰终点计时器，视为竞赛结束。</w:t>
      </w:r>
    </w:p>
    <w:p w:rsidR="0054202E" w:rsidRPr="00833765" w:rsidRDefault="0054202E" w:rsidP="0054202E">
      <w:pPr>
        <w:widowControl/>
        <w:adjustRightInd w:val="0"/>
        <w:snapToGrid w:val="0"/>
        <w:spacing w:line="360" w:lineRule="auto"/>
        <w:ind w:firstLineChars="200" w:firstLine="640"/>
        <w:jc w:val="left"/>
        <w:outlineLvl w:val="0"/>
        <w:rPr>
          <w:rFonts w:ascii="仿宋" w:eastAsia="仿宋" w:hAnsi="仿宋"/>
          <w:sz w:val="32"/>
          <w:szCs w:val="32"/>
        </w:rPr>
      </w:pPr>
      <w:r w:rsidRPr="00AC73B8">
        <w:rPr>
          <w:rFonts w:ascii="仿宋" w:eastAsia="仿宋" w:hAnsi="仿宋" w:hint="eastAsia"/>
          <w:sz w:val="32"/>
          <w:szCs w:val="32"/>
        </w:rPr>
        <w:t>二、个人总决赛</w:t>
      </w:r>
    </w:p>
    <w:p w:rsidR="0054202E" w:rsidRPr="00833765" w:rsidRDefault="0054202E" w:rsidP="0054202E">
      <w:pPr>
        <w:widowControl/>
        <w:adjustRightInd w:val="0"/>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lastRenderedPageBreak/>
        <w:t>运动计划设计及课程演示。</w:t>
      </w:r>
    </w:p>
    <w:p w:rsidR="0054202E" w:rsidRPr="00833765" w:rsidRDefault="0054202E" w:rsidP="0054202E">
      <w:pPr>
        <w:widowControl/>
        <w:adjustRightInd w:val="0"/>
        <w:snapToGrid w:val="0"/>
        <w:spacing w:line="360" w:lineRule="auto"/>
        <w:ind w:firstLineChars="200" w:firstLine="640"/>
        <w:jc w:val="left"/>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竞赛形式：现场论述及演示（</w:t>
      </w:r>
      <w:r w:rsidRPr="00AC73B8">
        <w:rPr>
          <w:rFonts w:ascii="仿宋" w:eastAsia="仿宋" w:hAnsi="仿宋" w:cs="Times New Roman" w:hint="eastAsia"/>
          <w:sz w:val="32"/>
          <w:szCs w:val="32"/>
        </w:rPr>
        <w:t>提供常用器械及模特</w:t>
      </w:r>
      <w:r>
        <w:rPr>
          <w:rFonts w:ascii="仿宋" w:eastAsia="仿宋" w:hAnsi="仿宋" w:hint="eastAsia"/>
          <w:sz w:val="32"/>
          <w:szCs w:val="32"/>
        </w:rPr>
        <w:t>）。</w:t>
      </w:r>
    </w:p>
    <w:p w:rsidR="0054202E" w:rsidRPr="00833765" w:rsidRDefault="0054202E" w:rsidP="0054202E">
      <w:pPr>
        <w:widowControl/>
        <w:adjustRightInd w:val="0"/>
        <w:snapToGrid w:val="0"/>
        <w:spacing w:line="360" w:lineRule="auto"/>
        <w:ind w:firstLineChars="200" w:firstLine="640"/>
        <w:jc w:val="left"/>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竞赛内容：参赛选手根据</w:t>
      </w:r>
      <w:proofErr w:type="gramStart"/>
      <w:r>
        <w:rPr>
          <w:rFonts w:ascii="仿宋" w:eastAsia="仿宋" w:hAnsi="仿宋" w:hint="eastAsia"/>
          <w:sz w:val="32"/>
          <w:szCs w:val="32"/>
        </w:rPr>
        <w:t>体适能</w:t>
      </w:r>
      <w:proofErr w:type="gramEnd"/>
      <w:r>
        <w:rPr>
          <w:rFonts w:ascii="仿宋" w:eastAsia="仿宋" w:hAnsi="仿宋" w:hint="eastAsia"/>
          <w:sz w:val="32"/>
          <w:szCs w:val="32"/>
        </w:rPr>
        <w:t>理论和训练原则，为不同健身目标、健康状况、体能水平的被指导对象设计运动计划，并</w:t>
      </w:r>
      <w:r>
        <w:rPr>
          <w:rFonts w:ascii="仿宋" w:eastAsia="仿宋" w:hAnsi="仿宋" w:cs="Times New Roman" w:hint="eastAsia"/>
          <w:sz w:val="32"/>
          <w:szCs w:val="32"/>
        </w:rPr>
        <w:t>针对</w:t>
      </w:r>
      <w:r>
        <w:rPr>
          <w:rFonts w:ascii="仿宋" w:eastAsia="仿宋" w:hAnsi="仿宋" w:hint="eastAsia"/>
          <w:sz w:val="32"/>
          <w:szCs w:val="32"/>
        </w:rPr>
        <w:t>被指导对象</w:t>
      </w:r>
      <w:r>
        <w:rPr>
          <w:rFonts w:ascii="仿宋" w:eastAsia="仿宋" w:hAnsi="仿宋" w:cs="Times New Roman" w:hint="eastAsia"/>
          <w:sz w:val="32"/>
          <w:szCs w:val="32"/>
        </w:rPr>
        <w:t>身体状况进行课程演示</w:t>
      </w:r>
      <w:r>
        <w:rPr>
          <w:rFonts w:ascii="仿宋" w:eastAsia="仿宋" w:hAnsi="仿宋" w:hint="eastAsia"/>
          <w:sz w:val="32"/>
          <w:szCs w:val="32"/>
        </w:rPr>
        <w:t>。</w:t>
      </w:r>
    </w:p>
    <w:p w:rsidR="0054202E" w:rsidRPr="00833765" w:rsidRDefault="0054202E" w:rsidP="0054202E">
      <w:pPr>
        <w:widowControl/>
        <w:adjustRightInd w:val="0"/>
        <w:snapToGrid w:val="0"/>
        <w:spacing w:line="360" w:lineRule="auto"/>
        <w:ind w:firstLineChars="200" w:firstLine="640"/>
        <w:jc w:val="left"/>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竞赛时间：</w:t>
      </w:r>
      <w:r>
        <w:rPr>
          <w:rFonts w:ascii="仿宋" w:eastAsia="仿宋" w:hAnsi="仿宋"/>
          <w:sz w:val="32"/>
          <w:szCs w:val="32"/>
        </w:rPr>
        <w:t>20分钟（准备10分钟、讲解演示10</w:t>
      </w:r>
      <w:r>
        <w:rPr>
          <w:rFonts w:ascii="仿宋" w:eastAsia="仿宋" w:hAnsi="仿宋" w:hint="eastAsia"/>
          <w:sz w:val="32"/>
          <w:szCs w:val="32"/>
        </w:rPr>
        <w:t>分钟）</w:t>
      </w:r>
    </w:p>
    <w:p w:rsidR="0054202E" w:rsidRPr="00833765" w:rsidRDefault="0054202E" w:rsidP="0054202E">
      <w:pPr>
        <w:widowControl/>
        <w:adjustRightInd w:val="0"/>
        <w:snapToGrid w:val="0"/>
        <w:spacing w:line="360" w:lineRule="auto"/>
        <w:ind w:firstLineChars="200" w:firstLine="640"/>
        <w:jc w:val="left"/>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竞赛要求：</w:t>
      </w:r>
    </w:p>
    <w:p w:rsidR="0054202E" w:rsidRPr="00833765" w:rsidRDefault="0054202E" w:rsidP="0054202E">
      <w:pPr>
        <w:widowControl/>
        <w:adjustRightInd w:val="0"/>
        <w:snapToGrid w:val="0"/>
        <w:spacing w:line="360" w:lineRule="auto"/>
        <w:ind w:firstLineChars="200" w:firstLine="640"/>
        <w:jc w:val="left"/>
        <w:outlineLvl w:val="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1）参赛选手提前抽取题签进行准备；</w:t>
      </w:r>
    </w:p>
    <w:p w:rsidR="0054202E" w:rsidRPr="00833765" w:rsidRDefault="0054202E" w:rsidP="0054202E">
      <w:pPr>
        <w:widowControl/>
        <w:adjustRightInd w:val="0"/>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2）根据题目给定的条件，讲解如何了解、评估被指导对象的健康状况以及体能状况；</w:t>
      </w:r>
    </w:p>
    <w:p w:rsidR="0054202E" w:rsidRPr="00833765" w:rsidRDefault="0054202E" w:rsidP="0054202E">
      <w:pPr>
        <w:widowControl/>
        <w:adjustRightInd w:val="0"/>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3）根据被指导对象具体情况，设计运动处方的内容并简要介绍思路和依据</w:t>
      </w:r>
      <w:r>
        <w:rPr>
          <w:rFonts w:ascii="仿宋" w:eastAsia="仿宋" w:hAnsi="仿宋" w:hint="eastAsia"/>
          <w:sz w:val="32"/>
          <w:szCs w:val="32"/>
        </w:rPr>
        <w:t>；</w:t>
      </w:r>
    </w:p>
    <w:p w:rsidR="0054202E" w:rsidRPr="00833765" w:rsidRDefault="0054202E" w:rsidP="0054202E">
      <w:pPr>
        <w:widowControl/>
        <w:adjustRightInd w:val="0"/>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w:t>
      </w:r>
      <w:r>
        <w:rPr>
          <w:rFonts w:ascii="仿宋" w:eastAsia="仿宋" w:hAnsi="仿宋" w:cs="Times New Roman" w:hint="eastAsia"/>
          <w:sz w:val="32"/>
          <w:szCs w:val="32"/>
        </w:rPr>
        <w:t>针对现阶段</w:t>
      </w:r>
      <w:r>
        <w:rPr>
          <w:rFonts w:ascii="仿宋" w:eastAsia="仿宋" w:hAnsi="仿宋" w:hint="eastAsia"/>
          <w:sz w:val="32"/>
          <w:szCs w:val="32"/>
        </w:rPr>
        <w:t>被指导对象</w:t>
      </w:r>
      <w:r>
        <w:rPr>
          <w:rFonts w:ascii="仿宋" w:eastAsia="仿宋" w:hAnsi="仿宋" w:cs="Times New Roman" w:hint="eastAsia"/>
          <w:sz w:val="32"/>
          <w:szCs w:val="32"/>
        </w:rPr>
        <w:t>身体状况进行课程演示。</w:t>
      </w:r>
    </w:p>
    <w:p w:rsidR="0054202E" w:rsidRPr="00833765" w:rsidRDefault="0054202E" w:rsidP="0054202E">
      <w:pPr>
        <w:widowControl/>
        <w:adjustRightInd w:val="0"/>
        <w:snapToGrid w:val="0"/>
        <w:spacing w:line="360" w:lineRule="auto"/>
        <w:ind w:firstLineChars="200" w:firstLine="640"/>
        <w:jc w:val="left"/>
        <w:rPr>
          <w:rFonts w:ascii="仿宋" w:eastAsia="仿宋" w:hAnsi="仿宋"/>
          <w:sz w:val="32"/>
          <w:szCs w:val="32"/>
        </w:rPr>
      </w:pPr>
      <w:r>
        <w:rPr>
          <w:rFonts w:ascii="仿宋" w:eastAsia="仿宋" w:hAnsi="仿宋"/>
          <w:sz w:val="32"/>
          <w:szCs w:val="32"/>
        </w:rPr>
        <w:t>5.评分要点：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5"/>
        <w:gridCol w:w="1580"/>
        <w:gridCol w:w="3617"/>
      </w:tblGrid>
      <w:tr w:rsidR="0054202E" w:rsidRPr="00833765" w:rsidTr="003F5752">
        <w:trPr>
          <w:trHeight w:val="385"/>
          <w:jc w:val="center"/>
        </w:trPr>
        <w:tc>
          <w:tcPr>
            <w:tcW w:w="1951" w:type="pct"/>
            <w:vAlign w:val="center"/>
          </w:tcPr>
          <w:p w:rsidR="0054202E" w:rsidRPr="00833765" w:rsidRDefault="0054202E" w:rsidP="003F5752">
            <w:pPr>
              <w:spacing w:line="300" w:lineRule="auto"/>
              <w:jc w:val="center"/>
              <w:rPr>
                <w:rFonts w:ascii="仿宋" w:eastAsia="仿宋" w:hAnsi="仿宋"/>
                <w:szCs w:val="21"/>
              </w:rPr>
            </w:pPr>
            <w:r w:rsidRPr="00AC73B8">
              <w:rPr>
                <w:rFonts w:ascii="仿宋" w:eastAsia="仿宋" w:hAnsi="仿宋" w:hint="eastAsia"/>
                <w:szCs w:val="21"/>
              </w:rPr>
              <w:t>竞赛内容</w:t>
            </w:r>
            <w:r>
              <w:rPr>
                <w:rFonts w:ascii="仿宋" w:eastAsia="仿宋" w:hAnsi="仿宋" w:hint="eastAsia"/>
                <w:szCs w:val="21"/>
              </w:rPr>
              <w:t>及比重</w:t>
            </w:r>
          </w:p>
        </w:tc>
        <w:tc>
          <w:tcPr>
            <w:tcW w:w="3049" w:type="pct"/>
            <w:gridSpan w:val="2"/>
            <w:vAlign w:val="center"/>
          </w:tcPr>
          <w:p w:rsidR="0054202E" w:rsidRPr="00833765" w:rsidRDefault="0054202E" w:rsidP="003F5752">
            <w:pPr>
              <w:spacing w:line="300" w:lineRule="auto"/>
              <w:jc w:val="center"/>
              <w:rPr>
                <w:rFonts w:ascii="仿宋" w:eastAsia="仿宋" w:hAnsi="仿宋"/>
                <w:szCs w:val="21"/>
              </w:rPr>
            </w:pPr>
            <w:r w:rsidRPr="00AC73B8">
              <w:rPr>
                <w:rFonts w:ascii="仿宋" w:eastAsia="仿宋" w:hAnsi="仿宋" w:hint="eastAsia"/>
                <w:szCs w:val="21"/>
              </w:rPr>
              <w:t>评分要点</w:t>
            </w:r>
          </w:p>
        </w:tc>
      </w:tr>
      <w:tr w:rsidR="0054202E" w:rsidRPr="00833765" w:rsidTr="003F5752">
        <w:trPr>
          <w:trHeight w:val="893"/>
          <w:jc w:val="center"/>
        </w:trPr>
        <w:tc>
          <w:tcPr>
            <w:tcW w:w="1951" w:type="pct"/>
            <w:vAlign w:val="center"/>
          </w:tcPr>
          <w:p w:rsidR="0054202E" w:rsidRPr="00833765" w:rsidRDefault="0054202E" w:rsidP="003F5752">
            <w:pPr>
              <w:spacing w:line="300" w:lineRule="exact"/>
              <w:rPr>
                <w:rFonts w:ascii="仿宋" w:eastAsia="仿宋" w:hAnsi="仿宋"/>
                <w:szCs w:val="21"/>
              </w:rPr>
            </w:pPr>
            <w:proofErr w:type="gramStart"/>
            <w:r>
              <w:rPr>
                <w:rFonts w:ascii="仿宋" w:eastAsia="仿宋" w:hAnsi="仿宋" w:hint="eastAsia"/>
                <w:szCs w:val="21"/>
              </w:rPr>
              <w:t>体适能</w:t>
            </w:r>
            <w:proofErr w:type="gramEnd"/>
            <w:r>
              <w:rPr>
                <w:rFonts w:ascii="仿宋" w:eastAsia="仿宋" w:hAnsi="仿宋" w:hint="eastAsia"/>
                <w:szCs w:val="21"/>
              </w:rPr>
              <w:t>测评：</w:t>
            </w:r>
            <w:r>
              <w:rPr>
                <w:rFonts w:ascii="仿宋" w:eastAsia="仿宋" w:hAnsi="仿宋"/>
                <w:szCs w:val="21"/>
              </w:rPr>
              <w:t>10%</w:t>
            </w:r>
          </w:p>
        </w:tc>
        <w:tc>
          <w:tcPr>
            <w:tcW w:w="3049" w:type="pct"/>
            <w:gridSpan w:val="2"/>
            <w:vAlign w:val="center"/>
          </w:tcPr>
          <w:p w:rsidR="0054202E" w:rsidRPr="00833765" w:rsidRDefault="0054202E" w:rsidP="003F5752">
            <w:pPr>
              <w:spacing w:line="300" w:lineRule="exact"/>
              <w:rPr>
                <w:rFonts w:ascii="仿宋" w:eastAsia="仿宋" w:hAnsi="仿宋"/>
                <w:szCs w:val="21"/>
              </w:rPr>
            </w:pPr>
            <w:r>
              <w:rPr>
                <w:rFonts w:ascii="仿宋" w:eastAsia="仿宋" w:hAnsi="仿宋" w:hint="eastAsia"/>
                <w:szCs w:val="21"/>
              </w:rPr>
              <w:t>了解健康状况、了解生活方式、</w:t>
            </w:r>
            <w:proofErr w:type="gramStart"/>
            <w:r>
              <w:rPr>
                <w:rFonts w:ascii="仿宋" w:eastAsia="仿宋" w:hAnsi="仿宋" w:hint="eastAsia"/>
                <w:szCs w:val="21"/>
              </w:rPr>
              <w:t>体适能</w:t>
            </w:r>
            <w:proofErr w:type="gramEnd"/>
            <w:r>
              <w:rPr>
                <w:rFonts w:ascii="仿宋" w:eastAsia="仿宋" w:hAnsi="仿宋" w:hint="eastAsia"/>
                <w:szCs w:val="21"/>
              </w:rPr>
              <w:t>测试等</w:t>
            </w:r>
          </w:p>
        </w:tc>
      </w:tr>
      <w:tr w:rsidR="0054202E" w:rsidRPr="00833765" w:rsidTr="003F5752">
        <w:trPr>
          <w:trHeight w:val="943"/>
          <w:jc w:val="center"/>
        </w:trPr>
        <w:tc>
          <w:tcPr>
            <w:tcW w:w="1951" w:type="pct"/>
            <w:vMerge w:val="restart"/>
            <w:vAlign w:val="center"/>
          </w:tcPr>
          <w:p w:rsidR="0054202E" w:rsidRPr="00833765" w:rsidRDefault="0054202E" w:rsidP="003F5752">
            <w:pPr>
              <w:spacing w:line="300" w:lineRule="exact"/>
              <w:rPr>
                <w:rFonts w:ascii="仿宋" w:eastAsia="仿宋" w:hAnsi="仿宋"/>
                <w:szCs w:val="21"/>
              </w:rPr>
            </w:pPr>
            <w:r>
              <w:rPr>
                <w:rFonts w:ascii="仿宋" w:eastAsia="仿宋" w:hAnsi="仿宋" w:hint="eastAsia"/>
                <w:szCs w:val="21"/>
              </w:rPr>
              <w:t>运动计划设计：</w:t>
            </w:r>
            <w:r>
              <w:rPr>
                <w:rFonts w:ascii="仿宋" w:eastAsia="仿宋" w:hAnsi="仿宋"/>
                <w:szCs w:val="21"/>
              </w:rPr>
              <w:t>40%</w:t>
            </w:r>
          </w:p>
        </w:tc>
        <w:tc>
          <w:tcPr>
            <w:tcW w:w="927" w:type="pct"/>
            <w:vAlign w:val="center"/>
          </w:tcPr>
          <w:p w:rsidR="0054202E" w:rsidRPr="00833765" w:rsidRDefault="0054202E" w:rsidP="003F5752">
            <w:pPr>
              <w:spacing w:line="300" w:lineRule="exact"/>
              <w:rPr>
                <w:rFonts w:ascii="仿宋" w:eastAsia="仿宋" w:hAnsi="仿宋"/>
                <w:szCs w:val="21"/>
              </w:rPr>
            </w:pPr>
            <w:r>
              <w:rPr>
                <w:rFonts w:ascii="仿宋" w:eastAsia="仿宋" w:hAnsi="仿宋" w:hint="eastAsia"/>
                <w:szCs w:val="21"/>
              </w:rPr>
              <w:t>设计原则</w:t>
            </w:r>
          </w:p>
        </w:tc>
        <w:tc>
          <w:tcPr>
            <w:tcW w:w="2122" w:type="pct"/>
            <w:vAlign w:val="center"/>
          </w:tcPr>
          <w:p w:rsidR="0054202E" w:rsidRPr="00833765" w:rsidRDefault="0054202E" w:rsidP="003F5752">
            <w:pPr>
              <w:spacing w:line="300" w:lineRule="exact"/>
              <w:rPr>
                <w:rFonts w:ascii="仿宋" w:eastAsia="仿宋" w:hAnsi="仿宋"/>
                <w:szCs w:val="21"/>
              </w:rPr>
            </w:pPr>
            <w:r>
              <w:rPr>
                <w:rFonts w:ascii="仿宋" w:eastAsia="仿宋" w:hAnsi="仿宋" w:hint="eastAsia"/>
                <w:szCs w:val="21"/>
              </w:rPr>
              <w:t>渐进性、特殊性、超负荷、恢复性</w:t>
            </w:r>
          </w:p>
        </w:tc>
      </w:tr>
      <w:tr w:rsidR="0054202E" w:rsidRPr="00833765" w:rsidTr="003F5752">
        <w:trPr>
          <w:trHeight w:val="942"/>
          <w:jc w:val="center"/>
        </w:trPr>
        <w:tc>
          <w:tcPr>
            <w:tcW w:w="1951" w:type="pct"/>
            <w:vMerge/>
            <w:vAlign w:val="center"/>
          </w:tcPr>
          <w:p w:rsidR="0054202E" w:rsidRPr="00833765" w:rsidRDefault="0054202E" w:rsidP="003F5752">
            <w:pPr>
              <w:spacing w:line="300" w:lineRule="exact"/>
              <w:rPr>
                <w:rFonts w:ascii="仿宋" w:eastAsia="仿宋" w:hAnsi="仿宋"/>
                <w:szCs w:val="21"/>
              </w:rPr>
            </w:pPr>
          </w:p>
        </w:tc>
        <w:tc>
          <w:tcPr>
            <w:tcW w:w="927" w:type="pct"/>
            <w:vAlign w:val="center"/>
          </w:tcPr>
          <w:p w:rsidR="0054202E" w:rsidRPr="00833765" w:rsidRDefault="0054202E" w:rsidP="003F5752">
            <w:pPr>
              <w:spacing w:line="300" w:lineRule="exact"/>
              <w:rPr>
                <w:rFonts w:ascii="仿宋" w:eastAsia="仿宋" w:hAnsi="仿宋"/>
                <w:szCs w:val="21"/>
              </w:rPr>
            </w:pPr>
            <w:r>
              <w:rPr>
                <w:rFonts w:ascii="仿宋" w:eastAsia="仿宋" w:hAnsi="仿宋" w:hint="eastAsia"/>
                <w:szCs w:val="21"/>
              </w:rPr>
              <w:t>内容</w:t>
            </w:r>
          </w:p>
        </w:tc>
        <w:tc>
          <w:tcPr>
            <w:tcW w:w="2122" w:type="pct"/>
            <w:vAlign w:val="center"/>
          </w:tcPr>
          <w:p w:rsidR="0054202E" w:rsidRPr="00833765" w:rsidRDefault="0054202E" w:rsidP="003F5752">
            <w:pPr>
              <w:spacing w:line="300" w:lineRule="exact"/>
              <w:rPr>
                <w:rFonts w:ascii="仿宋" w:eastAsia="仿宋" w:hAnsi="仿宋"/>
                <w:szCs w:val="21"/>
              </w:rPr>
            </w:pPr>
            <w:r>
              <w:rPr>
                <w:rFonts w:ascii="仿宋" w:eastAsia="仿宋" w:hAnsi="仿宋" w:hint="eastAsia"/>
                <w:szCs w:val="21"/>
              </w:rPr>
              <w:t>频率、时间、强度、类型、注意事项等</w:t>
            </w:r>
          </w:p>
        </w:tc>
      </w:tr>
      <w:tr w:rsidR="0054202E" w:rsidRPr="00833765" w:rsidTr="003F5752">
        <w:trPr>
          <w:trHeight w:val="820"/>
          <w:jc w:val="center"/>
        </w:trPr>
        <w:tc>
          <w:tcPr>
            <w:tcW w:w="1951" w:type="pct"/>
            <w:vAlign w:val="center"/>
          </w:tcPr>
          <w:p w:rsidR="0054202E" w:rsidRPr="00833765" w:rsidRDefault="0054202E" w:rsidP="003F5752">
            <w:pPr>
              <w:spacing w:line="300" w:lineRule="exact"/>
              <w:rPr>
                <w:rFonts w:ascii="仿宋" w:eastAsia="仿宋" w:hAnsi="仿宋"/>
                <w:szCs w:val="21"/>
              </w:rPr>
            </w:pPr>
            <w:r>
              <w:rPr>
                <w:rFonts w:ascii="仿宋" w:eastAsia="仿宋" w:hAnsi="仿宋" w:hint="eastAsia"/>
                <w:szCs w:val="21"/>
              </w:rPr>
              <w:t>综合素质：</w:t>
            </w:r>
            <w:r>
              <w:rPr>
                <w:rFonts w:ascii="仿宋" w:eastAsia="仿宋" w:hAnsi="仿宋"/>
                <w:szCs w:val="21"/>
              </w:rPr>
              <w:t>14%</w:t>
            </w:r>
          </w:p>
        </w:tc>
        <w:tc>
          <w:tcPr>
            <w:tcW w:w="3049" w:type="pct"/>
            <w:gridSpan w:val="2"/>
            <w:vAlign w:val="center"/>
          </w:tcPr>
          <w:p w:rsidR="0054202E" w:rsidRPr="00833765" w:rsidRDefault="0054202E" w:rsidP="003F5752">
            <w:pPr>
              <w:spacing w:line="300" w:lineRule="exact"/>
              <w:rPr>
                <w:rFonts w:ascii="仿宋" w:eastAsia="仿宋" w:hAnsi="仿宋"/>
                <w:szCs w:val="21"/>
              </w:rPr>
            </w:pPr>
            <w:r>
              <w:rPr>
                <w:rFonts w:ascii="仿宋" w:eastAsia="仿宋" w:hAnsi="仿宋" w:hint="eastAsia"/>
                <w:szCs w:val="21"/>
              </w:rPr>
              <w:t>形象、表达、内容完整性等</w:t>
            </w:r>
          </w:p>
        </w:tc>
      </w:tr>
      <w:tr w:rsidR="0054202E" w:rsidRPr="00833765" w:rsidTr="003F5752">
        <w:trPr>
          <w:trHeight w:val="820"/>
          <w:jc w:val="center"/>
        </w:trPr>
        <w:tc>
          <w:tcPr>
            <w:tcW w:w="1951" w:type="pct"/>
            <w:vAlign w:val="center"/>
          </w:tcPr>
          <w:p w:rsidR="0054202E" w:rsidRPr="00833765" w:rsidRDefault="0054202E" w:rsidP="003F5752">
            <w:pPr>
              <w:spacing w:line="300" w:lineRule="exact"/>
              <w:rPr>
                <w:rFonts w:ascii="仿宋" w:eastAsia="仿宋" w:hAnsi="仿宋"/>
                <w:szCs w:val="21"/>
              </w:rPr>
            </w:pPr>
            <w:r>
              <w:rPr>
                <w:rFonts w:ascii="仿宋" w:eastAsia="仿宋" w:hAnsi="仿宋" w:hint="eastAsia"/>
                <w:szCs w:val="21"/>
              </w:rPr>
              <w:t>课程演示：</w:t>
            </w:r>
            <w:r>
              <w:rPr>
                <w:rFonts w:ascii="仿宋" w:eastAsia="仿宋" w:hAnsi="仿宋"/>
                <w:szCs w:val="21"/>
              </w:rPr>
              <w:t>36%</w:t>
            </w:r>
          </w:p>
        </w:tc>
        <w:tc>
          <w:tcPr>
            <w:tcW w:w="3049" w:type="pct"/>
            <w:gridSpan w:val="2"/>
            <w:vAlign w:val="center"/>
          </w:tcPr>
          <w:p w:rsidR="0054202E" w:rsidRPr="00833765" w:rsidRDefault="0054202E" w:rsidP="003F5752">
            <w:pPr>
              <w:spacing w:line="300" w:lineRule="exact"/>
              <w:rPr>
                <w:rFonts w:ascii="仿宋" w:eastAsia="仿宋" w:hAnsi="仿宋"/>
                <w:szCs w:val="21"/>
              </w:rPr>
            </w:pPr>
            <w:r>
              <w:rPr>
                <w:rFonts w:ascii="仿宋" w:eastAsia="仿宋" w:hAnsi="仿宋" w:hint="eastAsia"/>
                <w:szCs w:val="21"/>
              </w:rPr>
              <w:t>热身、课程主体、放松三个环节的安全性、有效性、趣味性等</w:t>
            </w:r>
          </w:p>
        </w:tc>
      </w:tr>
    </w:tbl>
    <w:p w:rsidR="0054202E" w:rsidRPr="00833765" w:rsidRDefault="0054202E" w:rsidP="0054202E">
      <w:pPr>
        <w:widowControl/>
        <w:adjustRightInd w:val="0"/>
        <w:snapToGrid w:val="0"/>
        <w:spacing w:line="360" w:lineRule="auto"/>
        <w:ind w:firstLineChars="200" w:firstLine="640"/>
        <w:rPr>
          <w:rFonts w:ascii="仿宋" w:eastAsia="仿宋" w:hAnsi="仿宋"/>
          <w:sz w:val="32"/>
          <w:szCs w:val="32"/>
        </w:rPr>
      </w:pPr>
      <w:r>
        <w:rPr>
          <w:rFonts w:ascii="仿宋" w:eastAsia="仿宋" w:hAnsi="仿宋" w:cs="宋体" w:hint="eastAsia"/>
          <w:kern w:val="0"/>
          <w:sz w:val="32"/>
          <w:szCs w:val="32"/>
        </w:rPr>
        <w:lastRenderedPageBreak/>
        <w:t>以得分进行排名，获得相应积分。</w:t>
      </w:r>
    </w:p>
    <w:p w:rsidR="0054202E" w:rsidRPr="00833765" w:rsidRDefault="0054202E" w:rsidP="0054202E">
      <w:pPr>
        <w:widowControl/>
        <w:adjustRightInd w:val="0"/>
        <w:snapToGrid w:val="0"/>
        <w:spacing w:line="360" w:lineRule="auto"/>
        <w:ind w:firstLineChars="200" w:firstLine="640"/>
        <w:rPr>
          <w:rFonts w:ascii="仿宋" w:eastAsia="仿宋" w:hAnsi="仿宋"/>
          <w:sz w:val="32"/>
          <w:szCs w:val="32"/>
        </w:rPr>
      </w:pPr>
      <w:r w:rsidRPr="00AC73B8">
        <w:rPr>
          <w:rFonts w:ascii="仿宋" w:eastAsia="仿宋" w:hAnsi="仿宋" w:hint="eastAsia"/>
          <w:sz w:val="32"/>
          <w:szCs w:val="32"/>
        </w:rPr>
        <w:t>三、团体赛</w:t>
      </w:r>
    </w:p>
    <w:p w:rsidR="0054202E" w:rsidRPr="00833765" w:rsidRDefault="0054202E" w:rsidP="0054202E">
      <w:pPr>
        <w:widowControl/>
        <w:adjustRightInd w:val="0"/>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分为岗位知识竞答、团体体能竞赛和小团体课程演示。</w:t>
      </w:r>
    </w:p>
    <w:p w:rsidR="0054202E" w:rsidRPr="00833765" w:rsidRDefault="0054202E" w:rsidP="0054202E">
      <w:pPr>
        <w:widowControl/>
        <w:adjustRightInd w:val="0"/>
        <w:snapToGrid w:val="0"/>
        <w:spacing w:line="360" w:lineRule="auto"/>
        <w:ind w:firstLineChars="200" w:firstLine="640"/>
        <w:jc w:val="left"/>
        <w:outlineLvl w:val="0"/>
        <w:rPr>
          <w:rFonts w:ascii="仿宋" w:eastAsia="仿宋" w:hAnsi="仿宋"/>
          <w:sz w:val="32"/>
          <w:szCs w:val="32"/>
        </w:rPr>
      </w:pPr>
      <w:r w:rsidRPr="00AC73B8">
        <w:rPr>
          <w:rFonts w:ascii="仿宋" w:eastAsia="仿宋" w:hAnsi="仿宋" w:hint="eastAsia"/>
          <w:sz w:val="32"/>
          <w:szCs w:val="32"/>
        </w:rPr>
        <w:t>（一）</w:t>
      </w:r>
      <w:r>
        <w:rPr>
          <w:rFonts w:ascii="仿宋" w:eastAsia="仿宋" w:hAnsi="仿宋" w:hint="eastAsia"/>
          <w:sz w:val="32"/>
          <w:szCs w:val="32"/>
        </w:rPr>
        <w:t>岗位知识竞答</w:t>
      </w:r>
    </w:p>
    <w:p w:rsidR="0054202E" w:rsidRPr="00833765" w:rsidRDefault="0054202E" w:rsidP="0054202E">
      <w:pPr>
        <w:widowControl/>
        <w:adjustRightInd w:val="0"/>
        <w:snapToGrid w:val="0"/>
        <w:spacing w:line="360" w:lineRule="auto"/>
        <w:ind w:firstLineChars="200" w:firstLine="640"/>
        <w:jc w:val="left"/>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竞赛形式：知识竞答。各参赛队选派</w:t>
      </w:r>
      <w:r>
        <w:rPr>
          <w:rFonts w:ascii="仿宋" w:eastAsia="仿宋" w:hAnsi="仿宋"/>
          <w:sz w:val="32"/>
          <w:szCs w:val="32"/>
        </w:rPr>
        <w:t>3名参赛选手参加，</w:t>
      </w:r>
      <w:r>
        <w:rPr>
          <w:rFonts w:ascii="仿宋" w:eastAsia="仿宋" w:hAnsi="仿宋" w:hint="eastAsia"/>
          <w:sz w:val="32"/>
          <w:szCs w:val="32"/>
        </w:rPr>
        <w:t>根据大屏幕播放的题目内容，在平板电脑上点击相应答案，根据答题得分排名，获得相应积分。</w:t>
      </w:r>
    </w:p>
    <w:p w:rsidR="0054202E" w:rsidRPr="00833765" w:rsidRDefault="0054202E" w:rsidP="0054202E">
      <w:pPr>
        <w:widowControl/>
        <w:adjustRightInd w:val="0"/>
        <w:snapToGrid w:val="0"/>
        <w:spacing w:line="360" w:lineRule="auto"/>
        <w:ind w:firstLineChars="200" w:firstLine="640"/>
        <w:jc w:val="left"/>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竞赛内容：必答题</w:t>
      </w:r>
      <w:r w:rsidRPr="00AC73B8">
        <w:rPr>
          <w:rFonts w:ascii="仿宋" w:eastAsia="仿宋" w:hAnsi="仿宋"/>
          <w:sz w:val="32"/>
          <w:szCs w:val="32"/>
        </w:rPr>
        <w:t>30</w:t>
      </w:r>
      <w:r w:rsidRPr="00AC73B8">
        <w:rPr>
          <w:rFonts w:ascii="仿宋" w:eastAsia="仿宋" w:hAnsi="仿宋" w:hint="eastAsia"/>
          <w:sz w:val="32"/>
          <w:szCs w:val="32"/>
        </w:rPr>
        <w:t>题</w:t>
      </w:r>
      <w:r>
        <w:rPr>
          <w:rFonts w:ascii="仿宋" w:eastAsia="仿宋" w:hAnsi="仿宋" w:hint="eastAsia"/>
          <w:sz w:val="32"/>
          <w:szCs w:val="32"/>
        </w:rPr>
        <w:t>。</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3.竞赛时间：每题作答时间</w:t>
      </w:r>
      <w:r>
        <w:rPr>
          <w:rFonts w:ascii="仿宋" w:eastAsia="仿宋" w:hAnsi="仿宋"/>
          <w:sz w:val="32"/>
          <w:szCs w:val="32"/>
        </w:rPr>
        <w:t>15</w:t>
      </w:r>
      <w:r>
        <w:rPr>
          <w:rFonts w:ascii="仿宋" w:eastAsia="仿宋" w:hAnsi="仿宋" w:hint="eastAsia"/>
          <w:sz w:val="32"/>
          <w:szCs w:val="32"/>
        </w:rPr>
        <w:t>秒。</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竞赛要求：</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1）每题分值均为10分，答对加10分，答错不扣分；</w:t>
      </w:r>
    </w:p>
    <w:p w:rsidR="0054202E" w:rsidRPr="00833765" w:rsidRDefault="0054202E" w:rsidP="0054202E">
      <w:pPr>
        <w:adjustRightInd w:val="0"/>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2）每题作答结束后，不得修改；</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3）答题全部结束后，公布正确答案。</w:t>
      </w:r>
    </w:p>
    <w:p w:rsidR="0054202E" w:rsidRPr="00833765" w:rsidRDefault="0054202E" w:rsidP="0054202E">
      <w:pPr>
        <w:widowControl/>
        <w:adjustRightInd w:val="0"/>
        <w:snapToGrid w:val="0"/>
        <w:spacing w:line="360" w:lineRule="auto"/>
        <w:ind w:firstLineChars="200" w:firstLine="640"/>
        <w:jc w:val="left"/>
        <w:outlineLvl w:val="0"/>
        <w:rPr>
          <w:rFonts w:ascii="仿宋" w:eastAsia="仿宋" w:hAnsi="仿宋"/>
          <w:sz w:val="32"/>
          <w:szCs w:val="32"/>
        </w:rPr>
      </w:pPr>
      <w:r w:rsidRPr="00AC73B8">
        <w:rPr>
          <w:rFonts w:ascii="仿宋" w:eastAsia="仿宋" w:hAnsi="仿宋" w:hint="eastAsia"/>
          <w:sz w:val="32"/>
          <w:szCs w:val="32"/>
        </w:rPr>
        <w:t>（二）团队体能竞赛</w:t>
      </w:r>
    </w:p>
    <w:p w:rsidR="0054202E" w:rsidRPr="00D231F5" w:rsidRDefault="0054202E" w:rsidP="0054202E">
      <w:pPr>
        <w:widowControl/>
        <w:adjustRightInd w:val="0"/>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各参赛队选派</w:t>
      </w:r>
      <w:r>
        <w:rPr>
          <w:rFonts w:ascii="仿宋" w:eastAsia="仿宋" w:hAnsi="仿宋"/>
          <w:sz w:val="32"/>
          <w:szCs w:val="32"/>
        </w:rPr>
        <w:t>6名参赛选手参加，</w:t>
      </w:r>
      <w:r>
        <w:rPr>
          <w:rFonts w:ascii="仿宋" w:eastAsia="仿宋" w:hAnsi="仿宋" w:hint="eastAsia"/>
          <w:sz w:val="32"/>
          <w:szCs w:val="32"/>
        </w:rPr>
        <w:t>至少包括</w:t>
      </w:r>
      <w:r>
        <w:rPr>
          <w:rFonts w:ascii="仿宋" w:eastAsia="仿宋" w:hAnsi="仿宋"/>
          <w:sz w:val="32"/>
          <w:szCs w:val="32"/>
        </w:rPr>
        <w:t>1名女选手，</w:t>
      </w:r>
      <w:r>
        <w:rPr>
          <w:rFonts w:ascii="仿宋" w:eastAsia="仿宋" w:hAnsi="仿宋" w:hint="eastAsia"/>
          <w:sz w:val="32"/>
          <w:szCs w:val="32"/>
        </w:rPr>
        <w:t>按照规定路线及顺序连续完成下列三项竞赛内容，完成一项方可进行下一项，以总时长进行排名，获得相应积分。</w:t>
      </w:r>
      <w:r w:rsidRPr="00D231F5">
        <w:rPr>
          <w:rFonts w:ascii="仿宋" w:eastAsia="仿宋" w:hAnsi="仿宋" w:hint="eastAsia"/>
          <w:sz w:val="32"/>
          <w:szCs w:val="32"/>
        </w:rPr>
        <w:t>竞赛团队需在</w:t>
      </w:r>
      <w:r w:rsidRPr="00D231F5">
        <w:rPr>
          <w:rFonts w:ascii="仿宋" w:eastAsia="仿宋" w:hAnsi="仿宋"/>
          <w:sz w:val="32"/>
          <w:szCs w:val="32"/>
        </w:rPr>
        <w:t>5</w:t>
      </w:r>
      <w:r w:rsidRPr="00D231F5">
        <w:rPr>
          <w:rFonts w:ascii="仿宋" w:eastAsia="仿宋" w:hAnsi="仿宋" w:hint="eastAsia"/>
          <w:sz w:val="32"/>
          <w:szCs w:val="32"/>
        </w:rPr>
        <w:t>分钟内完成竞赛，</w:t>
      </w:r>
      <w:r w:rsidRPr="00D231F5">
        <w:rPr>
          <w:rFonts w:ascii="仿宋" w:eastAsia="仿宋" w:hAnsi="仿宋"/>
          <w:sz w:val="32"/>
          <w:szCs w:val="32"/>
        </w:rPr>
        <w:t>5</w:t>
      </w:r>
      <w:r w:rsidRPr="00D231F5">
        <w:rPr>
          <w:rFonts w:ascii="仿宋" w:eastAsia="仿宋" w:hAnsi="仿宋" w:hint="eastAsia"/>
          <w:sz w:val="32"/>
          <w:szCs w:val="32"/>
        </w:rPr>
        <w:t>分钟没有完成竞赛项目的团队不记竞赛成绩，标记为未完赛，本项积分为</w:t>
      </w:r>
      <w:r w:rsidRPr="00D231F5">
        <w:rPr>
          <w:rFonts w:ascii="仿宋" w:eastAsia="仿宋" w:hAnsi="仿宋"/>
          <w:sz w:val="32"/>
          <w:szCs w:val="32"/>
        </w:rPr>
        <w:t>0</w:t>
      </w:r>
      <w:r w:rsidRPr="00D231F5">
        <w:rPr>
          <w:rFonts w:ascii="仿宋" w:eastAsia="仿宋" w:hAnsi="仿宋" w:hint="eastAsia"/>
          <w:sz w:val="32"/>
          <w:szCs w:val="32"/>
        </w:rPr>
        <w:t>。</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竞赛设置出发线，裁判发令之前参赛选手需在出发线之外准备。</w:t>
      </w:r>
    </w:p>
    <w:p w:rsidR="0054202E" w:rsidRDefault="0054202E" w:rsidP="0054202E">
      <w:pPr>
        <w:adjustRightInd w:val="0"/>
        <w:snapToGrid w:val="0"/>
        <w:spacing w:line="360" w:lineRule="auto"/>
        <w:ind w:firstLineChars="200" w:firstLine="640"/>
        <w:rPr>
          <w:rFonts w:ascii="仿宋" w:eastAsia="仿宋" w:hAnsi="仿宋"/>
          <w:sz w:val="32"/>
          <w:szCs w:val="32"/>
        </w:rPr>
      </w:pPr>
      <w:r w:rsidRPr="00833765">
        <w:rPr>
          <w:rFonts w:ascii="仿宋" w:eastAsia="仿宋" w:hAnsi="仿宋"/>
          <w:sz w:val="32"/>
          <w:szCs w:val="32"/>
        </w:rPr>
        <w:t>1.</w:t>
      </w:r>
      <w:r>
        <w:rPr>
          <w:rFonts w:ascii="仿宋" w:eastAsia="仿宋" w:hAnsi="仿宋"/>
          <w:sz w:val="32"/>
          <w:szCs w:val="32"/>
        </w:rPr>
        <w:t>俯身叠加支撑</w:t>
      </w:r>
      <w:r w:rsidRPr="00AC73B8">
        <w:rPr>
          <w:rFonts w:ascii="仿宋" w:eastAsia="仿宋" w:hAnsi="仿宋" w:hint="eastAsia"/>
          <w:sz w:val="32"/>
          <w:szCs w:val="32"/>
        </w:rPr>
        <w:t>爬行</w:t>
      </w:r>
    </w:p>
    <w:p w:rsidR="0054202E" w:rsidRPr="00941CA3" w:rsidRDefault="0054202E" w:rsidP="0054202E">
      <w:pPr>
        <w:adjustRightInd w:val="0"/>
        <w:snapToGrid w:val="0"/>
        <w:spacing w:line="360" w:lineRule="auto"/>
        <w:ind w:firstLineChars="200" w:firstLine="640"/>
        <w:rPr>
          <w:rFonts w:ascii="仿宋" w:eastAsia="仿宋" w:hAnsi="仿宋"/>
          <w:sz w:val="32"/>
          <w:szCs w:val="32"/>
        </w:rPr>
      </w:pPr>
      <w:r w:rsidRPr="00941CA3">
        <w:rPr>
          <w:rFonts w:ascii="仿宋" w:eastAsia="仿宋" w:hAnsi="仿宋" w:hint="eastAsia"/>
          <w:sz w:val="32"/>
          <w:szCs w:val="32"/>
        </w:rPr>
        <w:lastRenderedPageBreak/>
        <w:t>设置：起始</w:t>
      </w:r>
      <w:proofErr w:type="gramStart"/>
      <w:r w:rsidRPr="00941CA3">
        <w:rPr>
          <w:rFonts w:ascii="仿宋" w:eastAsia="仿宋" w:hAnsi="仿宋" w:hint="eastAsia"/>
          <w:sz w:val="32"/>
          <w:szCs w:val="32"/>
        </w:rPr>
        <w:t>端标志</w:t>
      </w:r>
      <w:proofErr w:type="gramEnd"/>
      <w:r w:rsidRPr="00941CA3">
        <w:rPr>
          <w:rFonts w:ascii="仿宋" w:eastAsia="仿宋" w:hAnsi="仿宋" w:hint="eastAsia"/>
          <w:sz w:val="32"/>
          <w:szCs w:val="32"/>
        </w:rPr>
        <w:t>线和完成</w:t>
      </w:r>
      <w:proofErr w:type="gramStart"/>
      <w:r w:rsidRPr="00941CA3">
        <w:rPr>
          <w:rFonts w:ascii="仿宋" w:eastAsia="仿宋" w:hAnsi="仿宋" w:hint="eastAsia"/>
          <w:sz w:val="32"/>
          <w:szCs w:val="32"/>
        </w:rPr>
        <w:t>端标志</w:t>
      </w:r>
      <w:proofErr w:type="gramEnd"/>
      <w:r w:rsidRPr="00941CA3">
        <w:rPr>
          <w:rFonts w:ascii="仿宋" w:eastAsia="仿宋" w:hAnsi="仿宋" w:hint="eastAsia"/>
          <w:sz w:val="32"/>
          <w:szCs w:val="32"/>
        </w:rPr>
        <w:t>线，距离</w:t>
      </w:r>
      <w:r>
        <w:rPr>
          <w:rFonts w:ascii="仿宋" w:eastAsia="仿宋" w:hAnsi="仿宋" w:hint="eastAsia"/>
          <w:sz w:val="32"/>
          <w:szCs w:val="32"/>
        </w:rPr>
        <w:t>10</w:t>
      </w:r>
      <w:r w:rsidRPr="00941CA3">
        <w:rPr>
          <w:rFonts w:ascii="仿宋" w:eastAsia="仿宋" w:hAnsi="仿宋"/>
          <w:sz w:val="32"/>
          <w:szCs w:val="32"/>
        </w:rPr>
        <w:t>米。</w:t>
      </w:r>
    </w:p>
    <w:p w:rsidR="0054202E" w:rsidRPr="00941CA3" w:rsidRDefault="0054202E" w:rsidP="0054202E">
      <w:pPr>
        <w:adjustRightInd w:val="0"/>
        <w:snapToGrid w:val="0"/>
        <w:spacing w:line="360" w:lineRule="auto"/>
        <w:ind w:firstLineChars="200" w:firstLine="640"/>
        <w:rPr>
          <w:rFonts w:ascii="仿宋" w:eastAsia="仿宋" w:hAnsi="仿宋"/>
          <w:sz w:val="32"/>
          <w:szCs w:val="32"/>
        </w:rPr>
      </w:pPr>
      <w:r w:rsidRPr="00941CA3">
        <w:rPr>
          <w:rFonts w:ascii="仿宋" w:eastAsia="仿宋" w:hAnsi="仿宋" w:hint="eastAsia"/>
          <w:sz w:val="32"/>
          <w:szCs w:val="32"/>
        </w:rPr>
        <w:t>要求：接力完成</w:t>
      </w:r>
      <w:r w:rsidRPr="00941CA3">
        <w:rPr>
          <w:rFonts w:ascii="仿宋" w:eastAsia="仿宋" w:hAnsi="仿宋"/>
          <w:sz w:val="32"/>
          <w:szCs w:val="32"/>
        </w:rPr>
        <w:t>2次4人</w:t>
      </w:r>
      <w:r>
        <w:rPr>
          <w:rFonts w:ascii="仿宋" w:eastAsia="仿宋" w:hAnsi="仿宋"/>
          <w:sz w:val="32"/>
          <w:szCs w:val="32"/>
        </w:rPr>
        <w:t>俯身叠加支撑爬行</w:t>
      </w:r>
      <w:r w:rsidRPr="00941CA3">
        <w:rPr>
          <w:rFonts w:ascii="仿宋" w:eastAsia="仿宋" w:hAnsi="仿宋"/>
          <w:sz w:val="32"/>
          <w:szCs w:val="32"/>
        </w:rPr>
        <w:t>。</w:t>
      </w:r>
    </w:p>
    <w:p w:rsidR="0054202E" w:rsidRPr="003F6613" w:rsidRDefault="0054202E" w:rsidP="0054202E">
      <w:pPr>
        <w:adjustRightInd w:val="0"/>
        <w:snapToGrid w:val="0"/>
        <w:spacing w:line="360" w:lineRule="auto"/>
        <w:ind w:firstLineChars="200" w:firstLine="640"/>
        <w:rPr>
          <w:rFonts w:ascii="仿宋" w:eastAsia="仿宋" w:hAnsi="仿宋"/>
          <w:sz w:val="32"/>
          <w:szCs w:val="32"/>
        </w:rPr>
      </w:pPr>
      <w:r w:rsidRPr="00941CA3">
        <w:rPr>
          <w:rFonts w:ascii="仿宋" w:eastAsia="仿宋" w:hAnsi="仿宋"/>
          <w:sz w:val="32"/>
          <w:szCs w:val="32"/>
        </w:rPr>
        <w:t>4人</w:t>
      </w:r>
      <w:r>
        <w:rPr>
          <w:rFonts w:ascii="仿宋" w:eastAsia="仿宋" w:hAnsi="仿宋"/>
          <w:sz w:val="32"/>
          <w:szCs w:val="32"/>
        </w:rPr>
        <w:t>俯身叠加支撑爬行</w:t>
      </w:r>
      <w:r w:rsidRPr="00941CA3">
        <w:rPr>
          <w:rFonts w:ascii="仿宋" w:eastAsia="仿宋" w:hAnsi="仿宋"/>
          <w:sz w:val="32"/>
          <w:szCs w:val="32"/>
        </w:rPr>
        <w:t>：前三名选手双臂支撑于</w:t>
      </w:r>
      <w:r w:rsidRPr="00941CA3">
        <w:rPr>
          <w:rFonts w:ascii="仿宋" w:eastAsia="仿宋" w:hAnsi="仿宋" w:hint="eastAsia"/>
          <w:sz w:val="32"/>
          <w:szCs w:val="32"/>
        </w:rPr>
        <w:t>地</w:t>
      </w:r>
      <w:r w:rsidRPr="003F6613">
        <w:rPr>
          <w:rFonts w:ascii="仿宋" w:eastAsia="仿宋" w:hAnsi="仿宋" w:hint="eastAsia"/>
          <w:sz w:val="32"/>
          <w:szCs w:val="32"/>
        </w:rPr>
        <w:t>面，</w:t>
      </w:r>
      <w:proofErr w:type="gramStart"/>
      <w:r w:rsidRPr="003F6613">
        <w:rPr>
          <w:rFonts w:ascii="仿宋" w:eastAsia="仿宋" w:hAnsi="仿宋" w:hint="eastAsia"/>
          <w:sz w:val="32"/>
          <w:szCs w:val="32"/>
        </w:rPr>
        <w:t>末位选手</w:t>
      </w:r>
      <w:proofErr w:type="gramEnd"/>
      <w:r w:rsidRPr="003F6613">
        <w:rPr>
          <w:rFonts w:ascii="仿宋" w:eastAsia="仿宋" w:hAnsi="仿宋" w:hint="eastAsia"/>
          <w:sz w:val="32"/>
          <w:szCs w:val="32"/>
        </w:rPr>
        <w:t>双手双脚着地。前一位选手将双脚放置于后一位选手的身体之上。</w:t>
      </w:r>
      <w:r>
        <w:rPr>
          <w:rFonts w:ascii="仿宋" w:eastAsia="仿宋" w:hAnsi="仿宋" w:hint="eastAsia"/>
          <w:sz w:val="32"/>
          <w:szCs w:val="32"/>
        </w:rPr>
        <w:t>4</w:t>
      </w:r>
      <w:r w:rsidRPr="003F6613">
        <w:rPr>
          <w:rFonts w:ascii="仿宋" w:eastAsia="仿宋" w:hAnsi="仿宋" w:hint="eastAsia"/>
          <w:sz w:val="32"/>
          <w:szCs w:val="32"/>
        </w:rPr>
        <w:t>人保持一体且队列呈</w:t>
      </w:r>
      <w:proofErr w:type="gramStart"/>
      <w:r w:rsidRPr="003F6613">
        <w:rPr>
          <w:rFonts w:ascii="仿宋" w:eastAsia="仿宋" w:hAnsi="仿宋" w:hint="eastAsia"/>
          <w:sz w:val="32"/>
          <w:szCs w:val="32"/>
        </w:rPr>
        <w:t>一</w:t>
      </w:r>
      <w:proofErr w:type="gramEnd"/>
      <w:r w:rsidRPr="003F6613">
        <w:rPr>
          <w:rFonts w:ascii="仿宋" w:eastAsia="仿宋" w:hAnsi="仿宋" w:hint="eastAsia"/>
          <w:sz w:val="32"/>
          <w:szCs w:val="32"/>
        </w:rPr>
        <w:t>直线前进。</w:t>
      </w:r>
      <w:r>
        <w:rPr>
          <w:rFonts w:ascii="仿宋" w:eastAsia="仿宋" w:hAnsi="仿宋" w:hint="eastAsia"/>
          <w:sz w:val="32"/>
          <w:szCs w:val="32"/>
        </w:rPr>
        <w:t>出发前要求第一名选手的双手及后三名选手的身体在</w:t>
      </w:r>
      <w:r w:rsidRPr="0068236A">
        <w:rPr>
          <w:rFonts w:ascii="仿宋" w:eastAsia="仿宋" w:hAnsi="仿宋" w:hint="eastAsia"/>
          <w:sz w:val="32"/>
          <w:szCs w:val="32"/>
        </w:rPr>
        <w:t>起始</w:t>
      </w:r>
      <w:proofErr w:type="gramStart"/>
      <w:r w:rsidRPr="0068236A">
        <w:rPr>
          <w:rFonts w:ascii="仿宋" w:eastAsia="仿宋" w:hAnsi="仿宋" w:hint="eastAsia"/>
          <w:sz w:val="32"/>
          <w:szCs w:val="32"/>
        </w:rPr>
        <w:t>端标志</w:t>
      </w:r>
      <w:proofErr w:type="gramEnd"/>
      <w:r w:rsidRPr="0068236A">
        <w:rPr>
          <w:rFonts w:ascii="仿宋" w:eastAsia="仿宋" w:hAnsi="仿宋" w:hint="eastAsia"/>
          <w:sz w:val="32"/>
          <w:szCs w:val="32"/>
        </w:rPr>
        <w:t>线</w:t>
      </w:r>
      <w:r>
        <w:rPr>
          <w:rFonts w:ascii="仿宋" w:eastAsia="仿宋" w:hAnsi="仿宋" w:hint="eastAsia"/>
          <w:sz w:val="32"/>
          <w:szCs w:val="32"/>
        </w:rPr>
        <w:t>之后，不能压线或超过标志线；</w:t>
      </w:r>
      <w:proofErr w:type="gramStart"/>
      <w:r>
        <w:rPr>
          <w:rFonts w:ascii="仿宋" w:eastAsia="仿宋" w:hAnsi="仿宋" w:hint="eastAsia"/>
          <w:sz w:val="32"/>
          <w:szCs w:val="32"/>
        </w:rPr>
        <w:t>末位选手</w:t>
      </w:r>
      <w:proofErr w:type="gramEnd"/>
      <w:r>
        <w:rPr>
          <w:rFonts w:ascii="仿宋" w:eastAsia="仿宋" w:hAnsi="仿宋" w:hint="eastAsia"/>
          <w:sz w:val="32"/>
          <w:szCs w:val="32"/>
        </w:rPr>
        <w:t>全身超过完成</w:t>
      </w:r>
      <w:proofErr w:type="gramStart"/>
      <w:r>
        <w:rPr>
          <w:rFonts w:ascii="仿宋" w:eastAsia="仿宋" w:hAnsi="仿宋" w:hint="eastAsia"/>
          <w:sz w:val="32"/>
          <w:szCs w:val="32"/>
        </w:rPr>
        <w:t>端标志</w:t>
      </w:r>
      <w:proofErr w:type="gramEnd"/>
      <w:r>
        <w:rPr>
          <w:rFonts w:ascii="仿宋" w:eastAsia="仿宋" w:hAnsi="仿宋" w:hint="eastAsia"/>
          <w:sz w:val="32"/>
          <w:szCs w:val="32"/>
        </w:rPr>
        <w:t>线，视为完成本次爬行。</w:t>
      </w:r>
    </w:p>
    <w:p w:rsidR="0054202E" w:rsidRPr="003F6613" w:rsidRDefault="0054202E" w:rsidP="0054202E">
      <w:pPr>
        <w:adjustRightInd w:val="0"/>
        <w:snapToGrid w:val="0"/>
        <w:spacing w:line="360" w:lineRule="auto"/>
        <w:ind w:firstLineChars="200" w:firstLine="640"/>
        <w:rPr>
          <w:rFonts w:ascii="仿宋" w:eastAsia="仿宋" w:hAnsi="仿宋"/>
          <w:sz w:val="32"/>
          <w:szCs w:val="32"/>
        </w:rPr>
      </w:pPr>
      <w:r w:rsidRPr="003F6613">
        <w:rPr>
          <w:rFonts w:ascii="仿宋" w:eastAsia="仿宋" w:hAnsi="仿宋" w:hint="eastAsia"/>
          <w:sz w:val="32"/>
          <w:szCs w:val="32"/>
        </w:rPr>
        <w:t>接力方式：</w:t>
      </w:r>
      <w:r>
        <w:rPr>
          <w:rFonts w:ascii="仿宋" w:eastAsia="仿宋" w:hAnsi="仿宋" w:hint="eastAsia"/>
          <w:sz w:val="32"/>
          <w:szCs w:val="32"/>
        </w:rPr>
        <w:t>6</w:t>
      </w:r>
      <w:r w:rsidRPr="003F6613">
        <w:rPr>
          <w:rFonts w:ascii="仿宋" w:eastAsia="仿宋" w:hAnsi="仿宋" w:hint="eastAsia"/>
          <w:sz w:val="32"/>
          <w:szCs w:val="32"/>
        </w:rPr>
        <w:t>名队员中，</w:t>
      </w:r>
      <w:r>
        <w:rPr>
          <w:rFonts w:ascii="仿宋" w:eastAsia="仿宋" w:hAnsi="仿宋" w:hint="eastAsia"/>
          <w:sz w:val="32"/>
          <w:szCs w:val="32"/>
        </w:rPr>
        <w:t>2</w:t>
      </w:r>
      <w:r w:rsidRPr="003F6613">
        <w:rPr>
          <w:rFonts w:ascii="仿宋" w:eastAsia="仿宋" w:hAnsi="仿宋" w:hint="eastAsia"/>
          <w:sz w:val="32"/>
          <w:szCs w:val="32"/>
        </w:rPr>
        <w:t>名队员留在起始端标线之外，其他</w:t>
      </w:r>
      <w:r>
        <w:rPr>
          <w:rFonts w:ascii="仿宋" w:eastAsia="仿宋" w:hAnsi="仿宋" w:hint="eastAsia"/>
          <w:sz w:val="32"/>
          <w:szCs w:val="32"/>
        </w:rPr>
        <w:t>4</w:t>
      </w:r>
      <w:r w:rsidRPr="003F6613">
        <w:rPr>
          <w:rFonts w:ascii="仿宋" w:eastAsia="仿宋" w:hAnsi="仿宋" w:hint="eastAsia"/>
          <w:sz w:val="32"/>
          <w:szCs w:val="32"/>
        </w:rPr>
        <w:t>人</w:t>
      </w:r>
      <w:r>
        <w:rPr>
          <w:rFonts w:ascii="仿宋" w:eastAsia="仿宋" w:hAnsi="仿宋" w:hint="eastAsia"/>
          <w:sz w:val="32"/>
          <w:szCs w:val="32"/>
        </w:rPr>
        <w:t>俯身叠加支撑爬行</w:t>
      </w:r>
      <w:r w:rsidRPr="003F6613">
        <w:rPr>
          <w:rFonts w:ascii="仿宋" w:eastAsia="仿宋" w:hAnsi="仿宋" w:hint="eastAsia"/>
          <w:sz w:val="32"/>
          <w:szCs w:val="32"/>
        </w:rPr>
        <w:t>，</w:t>
      </w:r>
      <w:proofErr w:type="gramStart"/>
      <w:r w:rsidRPr="003F6613">
        <w:rPr>
          <w:rFonts w:ascii="仿宋" w:eastAsia="仿宋" w:hAnsi="仿宋" w:hint="eastAsia"/>
          <w:sz w:val="32"/>
          <w:szCs w:val="32"/>
        </w:rPr>
        <w:t>末位选手</w:t>
      </w:r>
      <w:proofErr w:type="gramEnd"/>
      <w:r w:rsidRPr="003F6613">
        <w:rPr>
          <w:rFonts w:ascii="仿宋" w:eastAsia="仿宋" w:hAnsi="仿宋" w:hint="eastAsia"/>
          <w:sz w:val="32"/>
          <w:szCs w:val="32"/>
        </w:rPr>
        <w:t>全身</w:t>
      </w:r>
      <w:r>
        <w:rPr>
          <w:rFonts w:ascii="仿宋" w:eastAsia="仿宋" w:hAnsi="仿宋" w:hint="eastAsia"/>
          <w:sz w:val="32"/>
          <w:szCs w:val="32"/>
        </w:rPr>
        <w:t>通</w:t>
      </w:r>
      <w:r w:rsidRPr="003F6613">
        <w:rPr>
          <w:rFonts w:ascii="仿宋" w:eastAsia="仿宋" w:hAnsi="仿宋" w:hint="eastAsia"/>
          <w:sz w:val="32"/>
          <w:szCs w:val="32"/>
        </w:rPr>
        <w:t>过</w:t>
      </w:r>
      <w:r>
        <w:rPr>
          <w:rFonts w:ascii="仿宋" w:eastAsia="仿宋" w:hAnsi="仿宋" w:hint="eastAsia"/>
          <w:sz w:val="32"/>
          <w:szCs w:val="32"/>
        </w:rPr>
        <w:t>完成</w:t>
      </w:r>
      <w:proofErr w:type="gramStart"/>
      <w:r>
        <w:rPr>
          <w:rFonts w:ascii="仿宋" w:eastAsia="仿宋" w:hAnsi="仿宋" w:hint="eastAsia"/>
          <w:sz w:val="32"/>
          <w:szCs w:val="32"/>
        </w:rPr>
        <w:t>端</w:t>
      </w:r>
      <w:r w:rsidRPr="003F6613">
        <w:rPr>
          <w:rFonts w:ascii="仿宋" w:eastAsia="仿宋" w:hAnsi="仿宋" w:hint="eastAsia"/>
          <w:sz w:val="32"/>
          <w:szCs w:val="32"/>
        </w:rPr>
        <w:t>标志</w:t>
      </w:r>
      <w:proofErr w:type="gramEnd"/>
      <w:r w:rsidRPr="003F6613">
        <w:rPr>
          <w:rFonts w:ascii="仿宋" w:eastAsia="仿宋" w:hAnsi="仿宋" w:hint="eastAsia"/>
          <w:sz w:val="32"/>
          <w:szCs w:val="32"/>
        </w:rPr>
        <w:t>线后，其中2人返回起始端，与另外</w:t>
      </w:r>
      <w:r>
        <w:rPr>
          <w:rFonts w:ascii="仿宋" w:eastAsia="仿宋" w:hAnsi="仿宋" w:hint="eastAsia"/>
          <w:sz w:val="32"/>
          <w:szCs w:val="32"/>
        </w:rPr>
        <w:t>2</w:t>
      </w:r>
      <w:r w:rsidRPr="003F6613">
        <w:rPr>
          <w:rFonts w:ascii="仿宋" w:eastAsia="仿宋" w:hAnsi="仿宋" w:hint="eastAsia"/>
          <w:sz w:val="32"/>
          <w:szCs w:val="32"/>
        </w:rPr>
        <w:t>名选手再次叠加，</w:t>
      </w:r>
      <w:r>
        <w:rPr>
          <w:rFonts w:ascii="仿宋" w:eastAsia="仿宋" w:hAnsi="仿宋" w:hint="eastAsia"/>
          <w:sz w:val="32"/>
          <w:szCs w:val="32"/>
        </w:rPr>
        <w:t>4</w:t>
      </w:r>
      <w:r w:rsidRPr="003F6613">
        <w:rPr>
          <w:rFonts w:ascii="仿宋" w:eastAsia="仿宋" w:hAnsi="仿宋" w:hint="eastAsia"/>
          <w:sz w:val="32"/>
          <w:szCs w:val="32"/>
        </w:rPr>
        <w:t>人</w:t>
      </w:r>
      <w:r>
        <w:rPr>
          <w:rFonts w:ascii="仿宋" w:eastAsia="仿宋" w:hAnsi="仿宋" w:hint="eastAsia"/>
          <w:sz w:val="32"/>
          <w:szCs w:val="32"/>
        </w:rPr>
        <w:t>俯身叠加支撑爬行</w:t>
      </w:r>
      <w:r w:rsidRPr="003F6613">
        <w:rPr>
          <w:rFonts w:ascii="仿宋" w:eastAsia="仿宋" w:hAnsi="仿宋" w:hint="eastAsia"/>
          <w:sz w:val="32"/>
          <w:szCs w:val="32"/>
        </w:rPr>
        <w:t>至</w:t>
      </w:r>
      <w:proofErr w:type="gramStart"/>
      <w:r w:rsidRPr="003F6613">
        <w:rPr>
          <w:rFonts w:ascii="仿宋" w:eastAsia="仿宋" w:hAnsi="仿宋" w:hint="eastAsia"/>
          <w:sz w:val="32"/>
          <w:szCs w:val="32"/>
        </w:rPr>
        <w:t>末位选手</w:t>
      </w:r>
      <w:proofErr w:type="gramEnd"/>
      <w:r w:rsidRPr="003F6613">
        <w:rPr>
          <w:rFonts w:ascii="仿宋" w:eastAsia="仿宋" w:hAnsi="仿宋" w:hint="eastAsia"/>
          <w:sz w:val="32"/>
          <w:szCs w:val="32"/>
        </w:rPr>
        <w:t>全身</w:t>
      </w:r>
      <w:r>
        <w:rPr>
          <w:rFonts w:ascii="仿宋" w:eastAsia="仿宋" w:hAnsi="仿宋" w:hint="eastAsia"/>
          <w:sz w:val="32"/>
          <w:szCs w:val="32"/>
        </w:rPr>
        <w:t>通</w:t>
      </w:r>
      <w:r w:rsidRPr="003F6613">
        <w:rPr>
          <w:rFonts w:ascii="仿宋" w:eastAsia="仿宋" w:hAnsi="仿宋" w:hint="eastAsia"/>
          <w:sz w:val="32"/>
          <w:szCs w:val="32"/>
        </w:rPr>
        <w:t>过</w:t>
      </w:r>
      <w:r>
        <w:rPr>
          <w:rFonts w:ascii="仿宋" w:eastAsia="仿宋" w:hAnsi="仿宋" w:hint="eastAsia"/>
          <w:sz w:val="32"/>
          <w:szCs w:val="32"/>
        </w:rPr>
        <w:t>完成</w:t>
      </w:r>
      <w:proofErr w:type="gramStart"/>
      <w:r>
        <w:rPr>
          <w:rFonts w:ascii="仿宋" w:eastAsia="仿宋" w:hAnsi="仿宋" w:hint="eastAsia"/>
          <w:sz w:val="32"/>
          <w:szCs w:val="32"/>
        </w:rPr>
        <w:t>端</w:t>
      </w:r>
      <w:r w:rsidRPr="003F6613">
        <w:rPr>
          <w:rFonts w:ascii="仿宋" w:eastAsia="仿宋" w:hAnsi="仿宋" w:hint="eastAsia"/>
          <w:sz w:val="32"/>
          <w:szCs w:val="32"/>
        </w:rPr>
        <w:t>标志</w:t>
      </w:r>
      <w:proofErr w:type="gramEnd"/>
      <w:r w:rsidRPr="003F6613">
        <w:rPr>
          <w:rFonts w:ascii="仿宋" w:eastAsia="仿宋" w:hAnsi="仿宋" w:hint="eastAsia"/>
          <w:sz w:val="32"/>
          <w:szCs w:val="32"/>
        </w:rPr>
        <w:t>线完成</w:t>
      </w:r>
      <w:r>
        <w:rPr>
          <w:rFonts w:ascii="仿宋" w:eastAsia="仿宋" w:hAnsi="仿宋" w:hint="eastAsia"/>
          <w:sz w:val="32"/>
          <w:szCs w:val="32"/>
        </w:rPr>
        <w:t>本项竞赛</w:t>
      </w:r>
      <w:r w:rsidRPr="003F6613">
        <w:rPr>
          <w:rFonts w:ascii="仿宋" w:eastAsia="仿宋" w:hAnsi="仿宋" w:hint="eastAsia"/>
          <w:sz w:val="32"/>
          <w:szCs w:val="32"/>
        </w:rPr>
        <w:t>。</w:t>
      </w:r>
    </w:p>
    <w:p w:rsidR="0054202E" w:rsidRPr="003F6613" w:rsidRDefault="0054202E" w:rsidP="0054202E">
      <w:pPr>
        <w:adjustRightInd w:val="0"/>
        <w:snapToGrid w:val="0"/>
        <w:spacing w:line="360" w:lineRule="auto"/>
        <w:ind w:firstLineChars="200" w:firstLine="640"/>
        <w:rPr>
          <w:rFonts w:ascii="仿宋" w:eastAsia="仿宋" w:hAnsi="仿宋"/>
          <w:sz w:val="32"/>
          <w:szCs w:val="32"/>
        </w:rPr>
      </w:pPr>
      <w:r w:rsidRPr="003F6613">
        <w:rPr>
          <w:rFonts w:ascii="仿宋" w:eastAsia="仿宋" w:hAnsi="仿宋" w:hint="eastAsia"/>
          <w:sz w:val="32"/>
          <w:szCs w:val="32"/>
        </w:rPr>
        <w:t>犯规：</w:t>
      </w:r>
    </w:p>
    <w:p w:rsidR="0054202E"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（1）支撑爬行开始前，第一名选手的双手或后三名选手的身体压到或超过出发线的，需退到出发线后方可开始爬行。</w:t>
      </w:r>
    </w:p>
    <w:p w:rsidR="0054202E"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w:t>
      </w:r>
      <w:r w:rsidRPr="003F6613">
        <w:rPr>
          <w:rFonts w:ascii="仿宋" w:eastAsia="仿宋" w:hAnsi="仿宋" w:hint="eastAsia"/>
          <w:sz w:val="32"/>
          <w:szCs w:val="32"/>
        </w:rPr>
        <w:t>支撑</w:t>
      </w:r>
      <w:r>
        <w:rPr>
          <w:rFonts w:ascii="仿宋" w:eastAsia="仿宋" w:hAnsi="仿宋" w:hint="eastAsia"/>
          <w:sz w:val="32"/>
          <w:szCs w:val="32"/>
        </w:rPr>
        <w:t>爬行</w:t>
      </w:r>
      <w:r w:rsidRPr="003F6613">
        <w:rPr>
          <w:rFonts w:ascii="仿宋" w:eastAsia="仿宋" w:hAnsi="仿宋" w:hint="eastAsia"/>
          <w:sz w:val="32"/>
          <w:szCs w:val="32"/>
        </w:rPr>
        <w:t>开始，末位选手</w:t>
      </w:r>
      <w:r>
        <w:rPr>
          <w:rFonts w:ascii="仿宋" w:eastAsia="仿宋" w:hAnsi="仿宋" w:hint="eastAsia"/>
          <w:sz w:val="32"/>
          <w:szCs w:val="32"/>
        </w:rPr>
        <w:t>（</w:t>
      </w:r>
      <w:r w:rsidRPr="003F6613">
        <w:rPr>
          <w:rFonts w:ascii="仿宋" w:eastAsia="仿宋" w:hAnsi="仿宋" w:hint="eastAsia"/>
          <w:sz w:val="32"/>
          <w:szCs w:val="32"/>
        </w:rPr>
        <w:t>全身</w:t>
      </w:r>
      <w:r>
        <w:rPr>
          <w:rFonts w:ascii="仿宋" w:eastAsia="仿宋" w:hAnsi="仿宋" w:hint="eastAsia"/>
          <w:sz w:val="32"/>
          <w:szCs w:val="32"/>
        </w:rPr>
        <w:t>）</w:t>
      </w:r>
      <w:r w:rsidRPr="003F6613">
        <w:rPr>
          <w:rFonts w:ascii="仿宋" w:eastAsia="仿宋" w:hAnsi="仿宋" w:hint="eastAsia"/>
          <w:sz w:val="32"/>
          <w:szCs w:val="32"/>
        </w:rPr>
        <w:t>未过</w:t>
      </w:r>
      <w:r>
        <w:rPr>
          <w:rFonts w:ascii="仿宋" w:eastAsia="仿宋" w:hAnsi="仿宋" w:hint="eastAsia"/>
          <w:sz w:val="32"/>
          <w:szCs w:val="32"/>
        </w:rPr>
        <w:t>完成</w:t>
      </w:r>
      <w:proofErr w:type="gramStart"/>
      <w:r>
        <w:rPr>
          <w:rFonts w:ascii="仿宋" w:eastAsia="仿宋" w:hAnsi="仿宋" w:hint="eastAsia"/>
          <w:sz w:val="32"/>
          <w:szCs w:val="32"/>
        </w:rPr>
        <w:t>端</w:t>
      </w:r>
      <w:r w:rsidRPr="003F6613">
        <w:rPr>
          <w:rFonts w:ascii="仿宋" w:eastAsia="仿宋" w:hAnsi="仿宋" w:hint="eastAsia"/>
          <w:sz w:val="32"/>
          <w:szCs w:val="32"/>
        </w:rPr>
        <w:t>标志</w:t>
      </w:r>
      <w:proofErr w:type="gramEnd"/>
      <w:r w:rsidRPr="003F6613">
        <w:rPr>
          <w:rFonts w:ascii="仿宋" w:eastAsia="仿宋" w:hAnsi="仿宋" w:hint="eastAsia"/>
          <w:sz w:val="32"/>
          <w:szCs w:val="32"/>
        </w:rPr>
        <w:t>线前，前</w:t>
      </w:r>
      <w:r>
        <w:rPr>
          <w:rFonts w:ascii="仿宋" w:eastAsia="仿宋" w:hAnsi="仿宋" w:hint="eastAsia"/>
          <w:sz w:val="32"/>
          <w:szCs w:val="32"/>
        </w:rPr>
        <w:t>3</w:t>
      </w:r>
      <w:r w:rsidRPr="003F6613">
        <w:rPr>
          <w:rFonts w:ascii="仿宋" w:eastAsia="仿宋" w:hAnsi="仿宋" w:hint="eastAsia"/>
          <w:sz w:val="32"/>
          <w:szCs w:val="32"/>
        </w:rPr>
        <w:t>名选手除双手</w:t>
      </w:r>
      <w:proofErr w:type="gramStart"/>
      <w:r w:rsidRPr="003F6613">
        <w:rPr>
          <w:rFonts w:ascii="仿宋" w:eastAsia="仿宋" w:hAnsi="仿宋" w:hint="eastAsia"/>
          <w:sz w:val="32"/>
          <w:szCs w:val="32"/>
        </w:rPr>
        <w:t>外身体</w:t>
      </w:r>
      <w:proofErr w:type="gramEnd"/>
      <w:r w:rsidRPr="003F6613">
        <w:rPr>
          <w:rFonts w:ascii="仿宋" w:eastAsia="仿宋" w:hAnsi="仿宋" w:hint="eastAsia"/>
          <w:sz w:val="32"/>
          <w:szCs w:val="32"/>
        </w:rPr>
        <w:t>其它任何部位着地，</w:t>
      </w:r>
      <w:proofErr w:type="gramStart"/>
      <w:r w:rsidRPr="003F6613">
        <w:rPr>
          <w:rFonts w:ascii="仿宋" w:eastAsia="仿宋" w:hAnsi="仿宋" w:hint="eastAsia"/>
          <w:sz w:val="32"/>
          <w:szCs w:val="32"/>
        </w:rPr>
        <w:t>末位选手</w:t>
      </w:r>
      <w:proofErr w:type="gramEnd"/>
      <w:r w:rsidRPr="003F6613">
        <w:rPr>
          <w:rFonts w:ascii="仿宋" w:eastAsia="仿宋" w:hAnsi="仿宋" w:hint="eastAsia"/>
          <w:sz w:val="32"/>
          <w:szCs w:val="32"/>
        </w:rPr>
        <w:t>除手脚</w:t>
      </w:r>
      <w:proofErr w:type="gramStart"/>
      <w:r w:rsidRPr="003F6613">
        <w:rPr>
          <w:rFonts w:ascii="仿宋" w:eastAsia="仿宋" w:hAnsi="仿宋" w:hint="eastAsia"/>
          <w:sz w:val="32"/>
          <w:szCs w:val="32"/>
        </w:rPr>
        <w:t>外身体</w:t>
      </w:r>
      <w:proofErr w:type="gramEnd"/>
      <w:r w:rsidRPr="003F6613">
        <w:rPr>
          <w:rFonts w:ascii="仿宋" w:eastAsia="仿宋" w:hAnsi="仿宋" w:hint="eastAsia"/>
          <w:sz w:val="32"/>
          <w:szCs w:val="32"/>
        </w:rPr>
        <w:t>其它部位着地，均视为犯规，需</w:t>
      </w:r>
      <w:r w:rsidRPr="0068236A">
        <w:rPr>
          <w:rFonts w:ascii="仿宋" w:eastAsia="仿宋" w:hAnsi="仿宋" w:hint="eastAsia"/>
          <w:sz w:val="32"/>
          <w:szCs w:val="32"/>
        </w:rPr>
        <w:t>返回起始</w:t>
      </w:r>
      <w:proofErr w:type="gramStart"/>
      <w:r w:rsidRPr="0068236A">
        <w:rPr>
          <w:rFonts w:ascii="仿宋" w:eastAsia="仿宋" w:hAnsi="仿宋" w:hint="eastAsia"/>
          <w:sz w:val="32"/>
          <w:szCs w:val="32"/>
        </w:rPr>
        <w:t>端标志</w:t>
      </w:r>
      <w:proofErr w:type="gramEnd"/>
      <w:r w:rsidRPr="0068236A">
        <w:rPr>
          <w:rFonts w:ascii="仿宋" w:eastAsia="仿宋" w:hAnsi="仿宋" w:hint="eastAsia"/>
          <w:sz w:val="32"/>
          <w:szCs w:val="32"/>
        </w:rPr>
        <w:t>线后重新开始本次叠加。</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sz w:val="32"/>
          <w:szCs w:val="32"/>
        </w:rPr>
        <w:t>2.</w:t>
      </w:r>
      <w:proofErr w:type="gramStart"/>
      <w:r>
        <w:rPr>
          <w:rFonts w:ascii="仿宋" w:eastAsia="仿宋" w:hAnsi="仿宋" w:hint="eastAsia"/>
          <w:sz w:val="32"/>
          <w:szCs w:val="32"/>
        </w:rPr>
        <w:t>翻运轮胎</w:t>
      </w:r>
      <w:proofErr w:type="gramEnd"/>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设置：起始端设置起始</w:t>
      </w:r>
      <w:proofErr w:type="gramStart"/>
      <w:r>
        <w:rPr>
          <w:rFonts w:ascii="仿宋" w:eastAsia="仿宋" w:hAnsi="仿宋" w:hint="eastAsia"/>
          <w:sz w:val="32"/>
          <w:szCs w:val="32"/>
        </w:rPr>
        <w:t>端标志</w:t>
      </w:r>
      <w:proofErr w:type="gramEnd"/>
      <w:r>
        <w:rPr>
          <w:rFonts w:ascii="仿宋" w:eastAsia="仿宋" w:hAnsi="仿宋" w:hint="eastAsia"/>
          <w:sz w:val="32"/>
          <w:szCs w:val="32"/>
        </w:rPr>
        <w:t>线，折返端设置折返</w:t>
      </w:r>
      <w:proofErr w:type="gramStart"/>
      <w:r>
        <w:rPr>
          <w:rFonts w:ascii="仿宋" w:eastAsia="仿宋" w:hAnsi="仿宋" w:hint="eastAsia"/>
          <w:sz w:val="32"/>
          <w:szCs w:val="32"/>
        </w:rPr>
        <w:t>端标志</w:t>
      </w:r>
      <w:proofErr w:type="gramEnd"/>
      <w:r>
        <w:rPr>
          <w:rFonts w:ascii="仿宋" w:eastAsia="仿宋" w:hAnsi="仿宋" w:hint="eastAsia"/>
          <w:sz w:val="32"/>
          <w:szCs w:val="32"/>
        </w:rPr>
        <w:t>线，距离</w:t>
      </w:r>
      <w:r>
        <w:rPr>
          <w:rFonts w:ascii="仿宋" w:eastAsia="仿宋" w:hAnsi="仿宋"/>
          <w:sz w:val="32"/>
          <w:szCs w:val="32"/>
        </w:rPr>
        <w:t>15</w:t>
      </w:r>
      <w:r>
        <w:rPr>
          <w:rFonts w:ascii="仿宋" w:eastAsia="仿宋" w:hAnsi="仿宋" w:hint="eastAsia"/>
          <w:sz w:val="32"/>
          <w:szCs w:val="32"/>
        </w:rPr>
        <w:t>米，在起始端放置轮胎</w:t>
      </w:r>
      <w:r>
        <w:rPr>
          <w:rFonts w:ascii="仿宋" w:eastAsia="仿宋" w:hAnsi="仿宋"/>
          <w:sz w:val="32"/>
          <w:szCs w:val="32"/>
        </w:rPr>
        <w:t>1个，轮胎重量：</w:t>
      </w:r>
      <w:r w:rsidRPr="00AC73B8">
        <w:rPr>
          <w:rFonts w:ascii="仿宋" w:eastAsia="仿宋" w:hAnsi="仿宋"/>
          <w:sz w:val="32"/>
          <w:szCs w:val="32"/>
        </w:rPr>
        <w:t>120</w:t>
      </w:r>
      <w:r>
        <w:rPr>
          <w:rFonts w:ascii="仿宋" w:eastAsia="仿宋" w:hAnsi="仿宋" w:hint="eastAsia"/>
          <w:sz w:val="32"/>
          <w:szCs w:val="32"/>
        </w:rPr>
        <w:t>千克。</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要求：参赛队伍需完成</w:t>
      </w:r>
      <w:r>
        <w:rPr>
          <w:rFonts w:ascii="仿宋" w:eastAsia="仿宋" w:hAnsi="仿宋"/>
          <w:sz w:val="32"/>
          <w:szCs w:val="32"/>
        </w:rPr>
        <w:t>6次轮胎翻运，将</w:t>
      </w:r>
      <w:r w:rsidRPr="00AC73B8">
        <w:rPr>
          <w:rFonts w:ascii="仿宋" w:eastAsia="仿宋" w:hAnsi="仿宋" w:hint="eastAsia"/>
          <w:sz w:val="32"/>
          <w:szCs w:val="32"/>
        </w:rPr>
        <w:t>轮胎由</w:t>
      </w:r>
      <w:proofErr w:type="gramStart"/>
      <w:r w:rsidRPr="00AC73B8">
        <w:rPr>
          <w:rFonts w:ascii="仿宋" w:eastAsia="仿宋" w:hAnsi="仿宋" w:hint="eastAsia"/>
          <w:sz w:val="32"/>
          <w:szCs w:val="32"/>
        </w:rPr>
        <w:t>起始端翻运至</w:t>
      </w:r>
      <w:proofErr w:type="gramEnd"/>
      <w:r w:rsidRPr="00AC73B8">
        <w:rPr>
          <w:rFonts w:ascii="仿宋" w:eastAsia="仿宋" w:hAnsi="仿宋" w:hint="eastAsia"/>
          <w:sz w:val="32"/>
          <w:szCs w:val="32"/>
        </w:rPr>
        <w:t>折返端，计为</w:t>
      </w:r>
      <w:r w:rsidRPr="00AC73B8">
        <w:rPr>
          <w:rFonts w:ascii="仿宋" w:eastAsia="仿宋" w:hAnsi="仿宋"/>
          <w:sz w:val="32"/>
          <w:szCs w:val="32"/>
        </w:rPr>
        <w:t>1次，</w:t>
      </w:r>
      <w:r w:rsidRPr="00AC73B8">
        <w:rPr>
          <w:rFonts w:ascii="仿宋" w:eastAsia="仿宋" w:hAnsi="仿宋" w:hint="eastAsia"/>
          <w:sz w:val="32"/>
          <w:szCs w:val="32"/>
        </w:rPr>
        <w:t>再由</w:t>
      </w:r>
      <w:proofErr w:type="gramStart"/>
      <w:r w:rsidRPr="00AC73B8">
        <w:rPr>
          <w:rFonts w:ascii="仿宋" w:eastAsia="仿宋" w:hAnsi="仿宋" w:hint="eastAsia"/>
          <w:sz w:val="32"/>
          <w:szCs w:val="32"/>
        </w:rPr>
        <w:t>折返端翻运至</w:t>
      </w:r>
      <w:proofErr w:type="gramEnd"/>
      <w:r w:rsidRPr="00AC73B8">
        <w:rPr>
          <w:rFonts w:ascii="仿宋" w:eastAsia="仿宋" w:hAnsi="仿宋" w:hint="eastAsia"/>
          <w:sz w:val="32"/>
          <w:szCs w:val="32"/>
        </w:rPr>
        <w:t>起始端，也计为</w:t>
      </w:r>
      <w:r w:rsidRPr="00AC73B8">
        <w:rPr>
          <w:rFonts w:ascii="仿宋" w:eastAsia="仿宋" w:hAnsi="仿宋"/>
          <w:sz w:val="32"/>
          <w:szCs w:val="32"/>
        </w:rPr>
        <w:t>1次</w:t>
      </w:r>
      <w:r w:rsidRPr="00AC73B8">
        <w:rPr>
          <w:rFonts w:ascii="仿宋" w:eastAsia="仿宋" w:hAnsi="仿宋" w:hint="eastAsia"/>
          <w:sz w:val="32"/>
          <w:szCs w:val="32"/>
        </w:rPr>
        <w:t>。</w:t>
      </w:r>
      <w:r>
        <w:rPr>
          <w:rFonts w:ascii="仿宋" w:eastAsia="仿宋" w:hAnsi="仿宋" w:hint="eastAsia"/>
          <w:sz w:val="32"/>
          <w:szCs w:val="32"/>
        </w:rPr>
        <w:t>从起始端至折返</w:t>
      </w:r>
      <w:proofErr w:type="gramStart"/>
      <w:r>
        <w:rPr>
          <w:rFonts w:ascii="仿宋" w:eastAsia="仿宋" w:hAnsi="仿宋" w:hint="eastAsia"/>
          <w:sz w:val="32"/>
          <w:szCs w:val="32"/>
        </w:rPr>
        <w:t>端或者</w:t>
      </w:r>
      <w:proofErr w:type="gramEnd"/>
      <w:r>
        <w:rPr>
          <w:rFonts w:ascii="仿宋" w:eastAsia="仿宋" w:hAnsi="仿宋" w:hint="eastAsia"/>
          <w:sz w:val="32"/>
          <w:szCs w:val="32"/>
        </w:rPr>
        <w:t>由折返端至起始端的过程中，只有</w:t>
      </w:r>
      <w:r>
        <w:rPr>
          <w:rFonts w:ascii="仿宋" w:eastAsia="仿宋" w:hAnsi="仿宋"/>
          <w:sz w:val="32"/>
          <w:szCs w:val="32"/>
        </w:rPr>
        <w:t>1</w:t>
      </w:r>
      <w:r>
        <w:rPr>
          <w:rFonts w:ascii="仿宋" w:eastAsia="仿宋" w:hAnsi="仿宋" w:hint="eastAsia"/>
          <w:sz w:val="32"/>
          <w:szCs w:val="32"/>
        </w:rPr>
        <w:t>人在</w:t>
      </w:r>
      <w:proofErr w:type="gramStart"/>
      <w:r>
        <w:rPr>
          <w:rFonts w:ascii="仿宋" w:eastAsia="仿宋" w:hAnsi="仿宋" w:hint="eastAsia"/>
          <w:sz w:val="32"/>
          <w:szCs w:val="32"/>
        </w:rPr>
        <w:t>翻运轮胎</w:t>
      </w:r>
      <w:proofErr w:type="gramEnd"/>
      <w:r>
        <w:rPr>
          <w:rFonts w:ascii="仿宋" w:eastAsia="仿宋" w:hAnsi="仿宋" w:hint="eastAsia"/>
          <w:sz w:val="32"/>
          <w:szCs w:val="32"/>
        </w:rPr>
        <w:t>。竞赛中可以</w:t>
      </w:r>
      <w:r>
        <w:rPr>
          <w:rFonts w:ascii="仿宋" w:eastAsia="仿宋" w:hAnsi="仿宋"/>
          <w:sz w:val="32"/>
          <w:szCs w:val="32"/>
        </w:rPr>
        <w:t>1</w:t>
      </w:r>
      <w:proofErr w:type="gramStart"/>
      <w:r>
        <w:rPr>
          <w:rFonts w:ascii="仿宋" w:eastAsia="仿宋" w:hAnsi="仿宋" w:hint="eastAsia"/>
          <w:sz w:val="32"/>
          <w:szCs w:val="32"/>
        </w:rPr>
        <w:t>人翻运往返</w:t>
      </w:r>
      <w:proofErr w:type="gramEnd"/>
      <w:r>
        <w:rPr>
          <w:rFonts w:ascii="仿宋" w:eastAsia="仿宋" w:hAnsi="仿宋" w:hint="eastAsia"/>
          <w:sz w:val="32"/>
          <w:szCs w:val="32"/>
        </w:rPr>
        <w:t>多次，也可以交替换人翻运，但换人只可以在起始端和折返端外进行。轮胎的外侧边缘超过或压到起始</w:t>
      </w:r>
      <w:proofErr w:type="gramStart"/>
      <w:r>
        <w:rPr>
          <w:rFonts w:ascii="仿宋" w:eastAsia="仿宋" w:hAnsi="仿宋" w:hint="eastAsia"/>
          <w:sz w:val="32"/>
          <w:szCs w:val="32"/>
        </w:rPr>
        <w:t>端标志</w:t>
      </w:r>
      <w:proofErr w:type="gramEnd"/>
      <w:r>
        <w:rPr>
          <w:rFonts w:ascii="仿宋" w:eastAsia="仿宋" w:hAnsi="仿宋" w:hint="eastAsia"/>
          <w:sz w:val="32"/>
          <w:szCs w:val="32"/>
        </w:rPr>
        <w:t>线线或者折返</w:t>
      </w:r>
      <w:proofErr w:type="gramStart"/>
      <w:r>
        <w:rPr>
          <w:rFonts w:ascii="仿宋" w:eastAsia="仿宋" w:hAnsi="仿宋" w:hint="eastAsia"/>
          <w:sz w:val="32"/>
          <w:szCs w:val="32"/>
        </w:rPr>
        <w:t>端标志</w:t>
      </w:r>
      <w:proofErr w:type="gramEnd"/>
      <w:r>
        <w:rPr>
          <w:rFonts w:ascii="仿宋" w:eastAsia="仿宋" w:hAnsi="仿宋" w:hint="eastAsia"/>
          <w:sz w:val="32"/>
          <w:szCs w:val="32"/>
        </w:rPr>
        <w:t>线即视为完成一次。</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犯规：</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1）换人交接点在起始</w:t>
      </w:r>
      <w:proofErr w:type="gramStart"/>
      <w:r>
        <w:rPr>
          <w:rFonts w:ascii="仿宋" w:eastAsia="仿宋" w:hAnsi="仿宋"/>
          <w:sz w:val="32"/>
          <w:szCs w:val="32"/>
        </w:rPr>
        <w:t>端或者</w:t>
      </w:r>
      <w:proofErr w:type="gramEnd"/>
      <w:r>
        <w:rPr>
          <w:rFonts w:ascii="仿宋" w:eastAsia="仿宋" w:hAnsi="仿宋"/>
          <w:sz w:val="32"/>
          <w:szCs w:val="32"/>
        </w:rPr>
        <w:t>折返端线内，</w:t>
      </w:r>
      <w:r w:rsidRPr="00AC73B8">
        <w:rPr>
          <w:rFonts w:ascii="仿宋" w:eastAsia="仿宋" w:hAnsi="仿宋" w:hint="eastAsia"/>
          <w:sz w:val="32"/>
          <w:szCs w:val="32"/>
        </w:rPr>
        <w:t>需继续翻运至轮胎的外侧边缘超过或压到起始端线或者折返端线进行交接</w:t>
      </w:r>
      <w:r>
        <w:rPr>
          <w:rFonts w:ascii="仿宋" w:eastAsia="仿宋" w:hAnsi="仿宋" w:hint="eastAsia"/>
          <w:sz w:val="32"/>
          <w:szCs w:val="32"/>
        </w:rPr>
        <w:t>。</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sidRPr="00AC73B8">
        <w:rPr>
          <w:rFonts w:ascii="仿宋" w:eastAsia="仿宋" w:hAnsi="仿宋" w:hint="eastAsia"/>
          <w:sz w:val="32"/>
          <w:szCs w:val="32"/>
        </w:rPr>
        <w:t>（</w:t>
      </w:r>
      <w:r w:rsidRPr="00AC73B8">
        <w:rPr>
          <w:rFonts w:ascii="仿宋" w:eastAsia="仿宋" w:hAnsi="仿宋"/>
          <w:sz w:val="32"/>
          <w:szCs w:val="32"/>
        </w:rPr>
        <w:t>2）</w:t>
      </w:r>
      <w:r w:rsidRPr="00AC73B8">
        <w:rPr>
          <w:rFonts w:ascii="仿宋" w:eastAsia="仿宋" w:hAnsi="仿宋" w:hint="eastAsia"/>
          <w:sz w:val="32"/>
          <w:szCs w:val="32"/>
        </w:rPr>
        <w:t>拖运或搬运等</w:t>
      </w:r>
      <w:proofErr w:type="gramStart"/>
      <w:r w:rsidRPr="00AC73B8">
        <w:rPr>
          <w:rFonts w:ascii="仿宋" w:eastAsia="仿宋" w:hAnsi="仿宋" w:hint="eastAsia"/>
          <w:sz w:val="32"/>
          <w:szCs w:val="32"/>
        </w:rPr>
        <w:t>非翻运动</w:t>
      </w:r>
      <w:proofErr w:type="gramEnd"/>
      <w:r w:rsidRPr="00AC73B8">
        <w:rPr>
          <w:rFonts w:ascii="仿宋" w:eastAsia="仿宋" w:hAnsi="仿宋" w:hint="eastAsia"/>
          <w:sz w:val="32"/>
          <w:szCs w:val="32"/>
        </w:rPr>
        <w:t>作视为犯规，需返回</w:t>
      </w:r>
      <w:proofErr w:type="gramStart"/>
      <w:r w:rsidRPr="00AC73B8">
        <w:rPr>
          <w:rFonts w:ascii="仿宋" w:eastAsia="仿宋" w:hAnsi="仿宋" w:hint="eastAsia"/>
          <w:sz w:val="32"/>
          <w:szCs w:val="32"/>
        </w:rPr>
        <w:t>此次翻运的</w:t>
      </w:r>
      <w:proofErr w:type="gramEnd"/>
      <w:r w:rsidRPr="00AC73B8">
        <w:rPr>
          <w:rFonts w:ascii="仿宋" w:eastAsia="仿宋" w:hAnsi="仿宋" w:hint="eastAsia"/>
          <w:sz w:val="32"/>
          <w:szCs w:val="32"/>
        </w:rPr>
        <w:t>起始端重新开始本次翻运</w:t>
      </w:r>
      <w:r>
        <w:rPr>
          <w:rFonts w:ascii="仿宋" w:eastAsia="仿宋" w:hAnsi="仿宋" w:hint="eastAsia"/>
          <w:sz w:val="32"/>
          <w:szCs w:val="32"/>
        </w:rPr>
        <w:t>。</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proofErr w:type="gramStart"/>
      <w:r>
        <w:rPr>
          <w:rFonts w:ascii="仿宋" w:eastAsia="仿宋" w:hAnsi="仿宋" w:hint="eastAsia"/>
          <w:sz w:val="32"/>
          <w:szCs w:val="32"/>
        </w:rPr>
        <w:t>翻运过程</w:t>
      </w:r>
      <w:proofErr w:type="gramEnd"/>
      <w:r>
        <w:rPr>
          <w:rFonts w:ascii="仿宋" w:eastAsia="仿宋" w:hAnsi="仿宋" w:hint="eastAsia"/>
          <w:sz w:val="32"/>
          <w:szCs w:val="32"/>
        </w:rPr>
        <w:t>中，轮胎不得直立滚动，如直立滚动，则需返回</w:t>
      </w:r>
      <w:proofErr w:type="gramStart"/>
      <w:r>
        <w:rPr>
          <w:rFonts w:ascii="仿宋" w:eastAsia="仿宋" w:hAnsi="仿宋" w:hint="eastAsia"/>
          <w:sz w:val="32"/>
          <w:szCs w:val="32"/>
        </w:rPr>
        <w:t>此次翻运的</w:t>
      </w:r>
      <w:proofErr w:type="gramEnd"/>
      <w:r>
        <w:rPr>
          <w:rFonts w:ascii="仿宋" w:eastAsia="仿宋" w:hAnsi="仿宋" w:hint="eastAsia"/>
          <w:sz w:val="32"/>
          <w:szCs w:val="32"/>
        </w:rPr>
        <w:t>起始端重新开始本次翻运。</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）在起始端和折返端之间，参赛队员无力完成或者由于受伤中断，其他队员需协助将轮胎运至起始</w:t>
      </w:r>
      <w:proofErr w:type="gramStart"/>
      <w:r>
        <w:rPr>
          <w:rFonts w:ascii="仿宋" w:eastAsia="仿宋" w:hAnsi="仿宋" w:hint="eastAsia"/>
          <w:sz w:val="32"/>
          <w:szCs w:val="32"/>
        </w:rPr>
        <w:t>端或者</w:t>
      </w:r>
      <w:proofErr w:type="gramEnd"/>
      <w:r>
        <w:rPr>
          <w:rFonts w:ascii="仿宋" w:eastAsia="仿宋" w:hAnsi="仿宋" w:hint="eastAsia"/>
          <w:sz w:val="32"/>
          <w:szCs w:val="32"/>
        </w:rPr>
        <w:t>折返端线外继续竞赛，</w:t>
      </w:r>
      <w:proofErr w:type="gramStart"/>
      <w:r>
        <w:rPr>
          <w:rFonts w:ascii="仿宋" w:eastAsia="仿宋" w:hAnsi="仿宋" w:hint="eastAsia"/>
          <w:sz w:val="32"/>
          <w:szCs w:val="32"/>
        </w:rPr>
        <w:t>本次翻运不计</w:t>
      </w:r>
      <w:proofErr w:type="gramEnd"/>
      <w:r>
        <w:rPr>
          <w:rFonts w:ascii="仿宋" w:eastAsia="仿宋" w:hAnsi="仿宋" w:hint="eastAsia"/>
          <w:sz w:val="32"/>
          <w:szCs w:val="32"/>
        </w:rPr>
        <w:t>次。</w:t>
      </w:r>
    </w:p>
    <w:p w:rsidR="0054202E" w:rsidRPr="00833765" w:rsidRDefault="0054202E" w:rsidP="0054202E">
      <w:pPr>
        <w:adjustRightInd w:val="0"/>
        <w:snapToGrid w:val="0"/>
        <w:spacing w:line="360" w:lineRule="auto"/>
        <w:ind w:firstLineChars="200" w:firstLine="640"/>
        <w:outlineLvl w:val="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阻力推车</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设置：起始</w:t>
      </w:r>
      <w:proofErr w:type="gramStart"/>
      <w:r>
        <w:rPr>
          <w:rFonts w:ascii="仿宋" w:eastAsia="仿宋" w:hAnsi="仿宋" w:hint="eastAsia"/>
          <w:sz w:val="32"/>
          <w:szCs w:val="32"/>
        </w:rPr>
        <w:t>端标志</w:t>
      </w:r>
      <w:proofErr w:type="gramEnd"/>
      <w:r>
        <w:rPr>
          <w:rFonts w:ascii="仿宋" w:eastAsia="仿宋" w:hAnsi="仿宋" w:hint="eastAsia"/>
          <w:sz w:val="32"/>
          <w:szCs w:val="32"/>
        </w:rPr>
        <w:t>线和完成</w:t>
      </w:r>
      <w:proofErr w:type="gramStart"/>
      <w:r>
        <w:rPr>
          <w:rFonts w:ascii="仿宋" w:eastAsia="仿宋" w:hAnsi="仿宋" w:hint="eastAsia"/>
          <w:sz w:val="32"/>
          <w:szCs w:val="32"/>
        </w:rPr>
        <w:t>端标志</w:t>
      </w:r>
      <w:proofErr w:type="gramEnd"/>
      <w:r>
        <w:rPr>
          <w:rFonts w:ascii="仿宋" w:eastAsia="仿宋" w:hAnsi="仿宋" w:hint="eastAsia"/>
          <w:sz w:val="32"/>
          <w:szCs w:val="32"/>
        </w:rPr>
        <w:t>线，距离</w:t>
      </w:r>
      <w:r>
        <w:rPr>
          <w:rFonts w:ascii="仿宋" w:eastAsia="仿宋" w:hAnsi="仿宋"/>
          <w:sz w:val="32"/>
          <w:szCs w:val="32"/>
        </w:rPr>
        <w:t>10米</w:t>
      </w:r>
      <w:r>
        <w:rPr>
          <w:rFonts w:ascii="仿宋" w:eastAsia="仿宋" w:hAnsi="仿宋" w:hint="eastAsia"/>
          <w:sz w:val="32"/>
          <w:szCs w:val="32"/>
        </w:rPr>
        <w:t>，起始端放置阻力推车</w:t>
      </w:r>
      <w:r>
        <w:rPr>
          <w:rFonts w:ascii="仿宋" w:eastAsia="仿宋" w:hAnsi="仿宋"/>
          <w:sz w:val="32"/>
          <w:szCs w:val="32"/>
        </w:rPr>
        <w:t>1个</w:t>
      </w:r>
      <w:r>
        <w:rPr>
          <w:rFonts w:ascii="仿宋" w:eastAsia="仿宋" w:hAnsi="仿宋" w:hint="eastAsia"/>
          <w:sz w:val="32"/>
          <w:szCs w:val="32"/>
        </w:rPr>
        <w:t>。</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要求：</w:t>
      </w:r>
      <w:r>
        <w:rPr>
          <w:rFonts w:ascii="仿宋" w:eastAsia="仿宋" w:hAnsi="仿宋"/>
          <w:sz w:val="32"/>
          <w:szCs w:val="32"/>
        </w:rPr>
        <w:t>6名选手参加</w:t>
      </w:r>
      <w:r>
        <w:rPr>
          <w:rFonts w:ascii="仿宋" w:eastAsia="仿宋" w:hAnsi="仿宋" w:hint="eastAsia"/>
          <w:sz w:val="32"/>
          <w:szCs w:val="32"/>
        </w:rPr>
        <w:t>竞赛，从起始端开始进行竞赛。一名选手双脚离地置于推车上，另一名选手将其从起始端（车体完全在起始</w:t>
      </w:r>
      <w:proofErr w:type="gramStart"/>
      <w:r>
        <w:rPr>
          <w:rFonts w:ascii="仿宋" w:eastAsia="仿宋" w:hAnsi="仿宋" w:hint="eastAsia"/>
          <w:sz w:val="32"/>
          <w:szCs w:val="32"/>
        </w:rPr>
        <w:t>端标志</w:t>
      </w:r>
      <w:proofErr w:type="gramEnd"/>
      <w:r>
        <w:rPr>
          <w:rFonts w:ascii="仿宋" w:eastAsia="仿宋" w:hAnsi="仿宋" w:hint="eastAsia"/>
          <w:sz w:val="32"/>
          <w:szCs w:val="32"/>
        </w:rPr>
        <w:t>线外）运送至完成端（以车体完全通过完成</w:t>
      </w:r>
      <w:proofErr w:type="gramStart"/>
      <w:r>
        <w:rPr>
          <w:rFonts w:ascii="仿宋" w:eastAsia="仿宋" w:hAnsi="仿宋" w:hint="eastAsia"/>
          <w:sz w:val="32"/>
          <w:szCs w:val="32"/>
        </w:rPr>
        <w:t>端标志</w:t>
      </w:r>
      <w:proofErr w:type="gramEnd"/>
      <w:r>
        <w:rPr>
          <w:rFonts w:ascii="仿宋" w:eastAsia="仿宋" w:hAnsi="仿宋" w:hint="eastAsia"/>
          <w:sz w:val="32"/>
          <w:szCs w:val="32"/>
        </w:rPr>
        <w:t>线为准），同伴下车后，返回起始端，运送下一名选手，最后一名同伴运送至完成端后，由最后一名被运送选手触碰终点计时器，视为竞赛结束。起始</w:t>
      </w:r>
      <w:proofErr w:type="gramStart"/>
      <w:r>
        <w:rPr>
          <w:rFonts w:ascii="仿宋" w:eastAsia="仿宋" w:hAnsi="仿宋" w:hint="eastAsia"/>
          <w:sz w:val="32"/>
          <w:szCs w:val="32"/>
        </w:rPr>
        <w:t>端或者</w:t>
      </w:r>
      <w:proofErr w:type="gramEnd"/>
      <w:r>
        <w:rPr>
          <w:rFonts w:ascii="仿宋" w:eastAsia="仿宋" w:hAnsi="仿宋" w:hint="eastAsia"/>
          <w:sz w:val="32"/>
          <w:szCs w:val="32"/>
        </w:rPr>
        <w:t>完成端的区域内可以更换推车的选手。竞赛过程中，除</w:t>
      </w:r>
      <w:proofErr w:type="gramStart"/>
      <w:r>
        <w:rPr>
          <w:rFonts w:ascii="仿宋" w:eastAsia="仿宋" w:hAnsi="仿宋" w:hint="eastAsia"/>
          <w:sz w:val="32"/>
          <w:szCs w:val="32"/>
        </w:rPr>
        <w:t>推车选手</w:t>
      </w:r>
      <w:proofErr w:type="gramEnd"/>
      <w:r>
        <w:rPr>
          <w:rFonts w:ascii="仿宋" w:eastAsia="仿宋" w:hAnsi="仿宋" w:hint="eastAsia"/>
          <w:sz w:val="32"/>
          <w:szCs w:val="32"/>
        </w:rPr>
        <w:t>和被运送选手外，其他选手不得进入标志线内。</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犯规：</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竞赛过程中赛道内推车上的选手下车，此趟运送需返回起点重新开始。</w:t>
      </w:r>
    </w:p>
    <w:p w:rsidR="0054202E" w:rsidRPr="00833765" w:rsidRDefault="0054202E" w:rsidP="0054202E">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2）参赛选手推车到</w:t>
      </w:r>
      <w:r>
        <w:rPr>
          <w:rFonts w:ascii="仿宋" w:eastAsia="仿宋" w:hAnsi="仿宋" w:hint="eastAsia"/>
          <w:sz w:val="32"/>
          <w:szCs w:val="32"/>
        </w:rPr>
        <w:t>完成</w:t>
      </w:r>
      <w:proofErr w:type="gramStart"/>
      <w:r>
        <w:rPr>
          <w:rFonts w:ascii="仿宋" w:eastAsia="仿宋" w:hAnsi="仿宋" w:hint="eastAsia"/>
          <w:sz w:val="32"/>
          <w:szCs w:val="32"/>
        </w:rPr>
        <w:t>端标志</w:t>
      </w:r>
      <w:proofErr w:type="gramEnd"/>
      <w:r>
        <w:rPr>
          <w:rFonts w:ascii="仿宋" w:eastAsia="仿宋" w:hAnsi="仿宋" w:hint="eastAsia"/>
          <w:sz w:val="32"/>
          <w:szCs w:val="32"/>
        </w:rPr>
        <w:t>线和起始</w:t>
      </w:r>
      <w:proofErr w:type="gramStart"/>
      <w:r>
        <w:rPr>
          <w:rFonts w:ascii="仿宋" w:eastAsia="仿宋" w:hAnsi="仿宋" w:hint="eastAsia"/>
          <w:sz w:val="32"/>
          <w:szCs w:val="32"/>
        </w:rPr>
        <w:t>端标志</w:t>
      </w:r>
      <w:proofErr w:type="gramEnd"/>
      <w:r>
        <w:rPr>
          <w:rFonts w:ascii="仿宋" w:eastAsia="仿宋" w:hAnsi="仿宋" w:hint="eastAsia"/>
          <w:sz w:val="32"/>
          <w:szCs w:val="32"/>
        </w:rPr>
        <w:t>线时，车体未完</w:t>
      </w:r>
      <w:proofErr w:type="gramStart"/>
      <w:r>
        <w:rPr>
          <w:rFonts w:ascii="仿宋" w:eastAsia="仿宋" w:hAnsi="仿宋" w:hint="eastAsia"/>
          <w:sz w:val="32"/>
          <w:szCs w:val="32"/>
        </w:rPr>
        <w:t>全超过</w:t>
      </w:r>
      <w:proofErr w:type="gramEnd"/>
      <w:r>
        <w:rPr>
          <w:rFonts w:ascii="仿宋" w:eastAsia="仿宋" w:hAnsi="仿宋" w:hint="eastAsia"/>
          <w:sz w:val="32"/>
          <w:szCs w:val="32"/>
        </w:rPr>
        <w:t>标志线（含压线），需继续推车到车体完全过线。</w:t>
      </w:r>
    </w:p>
    <w:p w:rsidR="0054202E" w:rsidRPr="00833765" w:rsidRDefault="0054202E" w:rsidP="0054202E">
      <w:pPr>
        <w:widowControl/>
        <w:adjustRightInd w:val="0"/>
        <w:snapToGrid w:val="0"/>
        <w:spacing w:line="360" w:lineRule="auto"/>
        <w:ind w:firstLineChars="200" w:firstLine="640"/>
        <w:jc w:val="left"/>
        <w:outlineLvl w:val="0"/>
        <w:rPr>
          <w:rFonts w:ascii="仿宋" w:eastAsia="仿宋" w:hAnsi="仿宋"/>
          <w:sz w:val="32"/>
          <w:szCs w:val="32"/>
        </w:rPr>
      </w:pPr>
      <w:r w:rsidRPr="00AC73B8">
        <w:rPr>
          <w:rFonts w:ascii="仿宋" w:eastAsia="仿宋" w:hAnsi="仿宋" w:hint="eastAsia"/>
          <w:sz w:val="32"/>
          <w:szCs w:val="32"/>
        </w:rPr>
        <w:t>（三）小团体课程演示</w:t>
      </w:r>
    </w:p>
    <w:p w:rsidR="0054202E" w:rsidRPr="00833765" w:rsidRDefault="0054202E" w:rsidP="0054202E">
      <w:pPr>
        <w:widowControl/>
        <w:adjustRightInd w:val="0"/>
        <w:snapToGrid w:val="0"/>
        <w:spacing w:line="360" w:lineRule="auto"/>
        <w:ind w:firstLineChars="200" w:firstLine="640"/>
        <w:jc w:val="left"/>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竞赛形式：模拟教学。</w:t>
      </w:r>
    </w:p>
    <w:p w:rsidR="0054202E" w:rsidRPr="00833765" w:rsidRDefault="0054202E" w:rsidP="0054202E">
      <w:pPr>
        <w:widowControl/>
        <w:adjustRightInd w:val="0"/>
        <w:snapToGrid w:val="0"/>
        <w:spacing w:line="360" w:lineRule="auto"/>
        <w:ind w:firstLineChars="200" w:firstLine="640"/>
        <w:jc w:val="left"/>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竞赛内容：参赛团队提前准备教学内容，并在现场进行演示。教学所需小器械（哑铃、壶玲、弹力绳、健身球、瑜伽垫、</w:t>
      </w:r>
      <w:r>
        <w:rPr>
          <w:rFonts w:ascii="仿宋" w:eastAsia="仿宋" w:hAnsi="仿宋"/>
          <w:sz w:val="32"/>
          <w:szCs w:val="32"/>
        </w:rPr>
        <w:t>绳梯、标志筒</w:t>
      </w:r>
      <w:r>
        <w:rPr>
          <w:rFonts w:ascii="仿宋" w:eastAsia="仿宋" w:hAnsi="仿宋" w:hint="eastAsia"/>
          <w:sz w:val="32"/>
          <w:szCs w:val="32"/>
        </w:rPr>
        <w:t>、踏板、实心球）由赛会提供，其他需要器械参赛队可自行准备。</w:t>
      </w:r>
    </w:p>
    <w:p w:rsidR="0054202E" w:rsidRPr="00833765" w:rsidRDefault="0054202E" w:rsidP="0054202E">
      <w:pPr>
        <w:widowControl/>
        <w:adjustRightInd w:val="0"/>
        <w:snapToGrid w:val="0"/>
        <w:spacing w:line="360" w:lineRule="auto"/>
        <w:ind w:firstLineChars="200" w:firstLine="640"/>
        <w:jc w:val="left"/>
        <w:rPr>
          <w:rFonts w:ascii="仿宋" w:eastAsia="仿宋" w:hAnsi="仿宋"/>
          <w:sz w:val="32"/>
          <w:szCs w:val="32"/>
        </w:rPr>
      </w:pPr>
      <w:r>
        <w:rPr>
          <w:rFonts w:ascii="仿宋" w:eastAsia="仿宋" w:hAnsi="仿宋"/>
          <w:sz w:val="32"/>
          <w:szCs w:val="32"/>
        </w:rPr>
        <w:lastRenderedPageBreak/>
        <w:t>3.</w:t>
      </w:r>
      <w:r>
        <w:rPr>
          <w:rFonts w:ascii="仿宋" w:eastAsia="仿宋" w:hAnsi="仿宋" w:hint="eastAsia"/>
          <w:sz w:val="32"/>
          <w:szCs w:val="32"/>
        </w:rPr>
        <w:t>竞赛时间：</w:t>
      </w:r>
      <w:r>
        <w:rPr>
          <w:rFonts w:ascii="仿宋" w:eastAsia="仿宋" w:hAnsi="仿宋"/>
          <w:sz w:val="32"/>
          <w:szCs w:val="32"/>
        </w:rPr>
        <w:t>6分钟</w:t>
      </w:r>
    </w:p>
    <w:p w:rsidR="0054202E" w:rsidRPr="00833765" w:rsidRDefault="0054202E" w:rsidP="0054202E">
      <w:pPr>
        <w:widowControl/>
        <w:adjustRightInd w:val="0"/>
        <w:snapToGrid w:val="0"/>
        <w:spacing w:line="360" w:lineRule="auto"/>
        <w:ind w:firstLineChars="200" w:firstLine="640"/>
        <w:jc w:val="left"/>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竞赛要求：</w:t>
      </w:r>
    </w:p>
    <w:p w:rsidR="0054202E" w:rsidRPr="00833765" w:rsidRDefault="0054202E" w:rsidP="0054202E">
      <w:pPr>
        <w:widowControl/>
        <w:adjustRightInd w:val="0"/>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以团队为单位设计训练课程，</w:t>
      </w:r>
      <w:r>
        <w:rPr>
          <w:rFonts w:ascii="仿宋" w:eastAsia="仿宋" w:hAnsi="仿宋"/>
          <w:sz w:val="32"/>
          <w:szCs w:val="32"/>
        </w:rPr>
        <w:t>6人参加</w:t>
      </w:r>
      <w:r>
        <w:rPr>
          <w:rFonts w:ascii="仿宋" w:eastAsia="仿宋" w:hAnsi="仿宋" w:hint="eastAsia"/>
          <w:sz w:val="32"/>
          <w:szCs w:val="32"/>
        </w:rPr>
        <w:t>，</w:t>
      </w:r>
      <w:r w:rsidRPr="00FA00B0">
        <w:rPr>
          <w:rFonts w:ascii="仿宋" w:eastAsia="仿宋" w:hAnsi="仿宋" w:hint="eastAsia"/>
          <w:sz w:val="32"/>
          <w:szCs w:val="32"/>
        </w:rPr>
        <w:t>至少包括1名女选手</w:t>
      </w:r>
      <w:r>
        <w:rPr>
          <w:rFonts w:ascii="仿宋" w:eastAsia="仿宋" w:hAnsi="仿宋" w:hint="eastAsia"/>
          <w:sz w:val="32"/>
          <w:szCs w:val="32"/>
        </w:rPr>
        <w:t>；</w:t>
      </w:r>
    </w:p>
    <w:p w:rsidR="0054202E" w:rsidRPr="00833765" w:rsidRDefault="0054202E" w:rsidP="0054202E">
      <w:pPr>
        <w:widowControl/>
        <w:adjustRightInd w:val="0"/>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2）遵循安全性、有效性、趣味性等训练原则；</w:t>
      </w:r>
    </w:p>
    <w:p w:rsidR="0054202E" w:rsidRPr="00833765" w:rsidRDefault="0054202E" w:rsidP="0054202E">
      <w:pPr>
        <w:widowControl/>
        <w:adjustRightInd w:val="0"/>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3）教学包括热身、课程主体内容和放松三部分，课程方向不限。</w:t>
      </w:r>
    </w:p>
    <w:p w:rsidR="0054202E" w:rsidRPr="00833765" w:rsidRDefault="0054202E" w:rsidP="0054202E">
      <w:pPr>
        <w:widowControl/>
        <w:adjustRightInd w:val="0"/>
        <w:snapToGrid w:val="0"/>
        <w:spacing w:line="360" w:lineRule="auto"/>
        <w:ind w:firstLineChars="200" w:firstLine="640"/>
        <w:jc w:val="left"/>
        <w:rPr>
          <w:rFonts w:ascii="仿宋" w:eastAsia="仿宋" w:hAnsi="仿宋"/>
          <w:sz w:val="32"/>
          <w:szCs w:val="32"/>
        </w:rPr>
      </w:pPr>
      <w:r>
        <w:rPr>
          <w:rFonts w:ascii="仿宋" w:eastAsia="仿宋" w:hAnsi="仿宋"/>
          <w:sz w:val="32"/>
          <w:szCs w:val="32"/>
        </w:rPr>
        <w:t>5.评分要点：</w:t>
      </w:r>
    </w:p>
    <w:p w:rsidR="0054202E" w:rsidRPr="00833765" w:rsidRDefault="0054202E" w:rsidP="0054202E">
      <w:pPr>
        <w:widowControl/>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从课程设计编排的安全性、有效性、趣味性以及授课能力、方法（组织、沟通、互动、感染力）、现场呈现效果等方面进行评分，</w:t>
      </w:r>
      <w:r>
        <w:rPr>
          <w:rFonts w:ascii="仿宋" w:eastAsia="仿宋" w:hAnsi="仿宋" w:cs="宋体" w:hint="eastAsia"/>
          <w:kern w:val="0"/>
          <w:sz w:val="32"/>
          <w:szCs w:val="32"/>
        </w:rPr>
        <w:t>以得分进行排名，获得相应积分。</w:t>
      </w:r>
    </w:p>
    <w:p w:rsidR="0054202E" w:rsidRPr="00833765" w:rsidRDefault="0054202E" w:rsidP="0054202E">
      <w:pPr>
        <w:widowControl/>
        <w:adjustRightInd w:val="0"/>
        <w:snapToGrid w:val="0"/>
        <w:spacing w:line="360" w:lineRule="auto"/>
        <w:ind w:firstLineChars="200" w:firstLine="640"/>
        <w:jc w:val="left"/>
        <w:outlineLvl w:val="0"/>
        <w:rPr>
          <w:rFonts w:ascii="仿宋" w:eastAsia="仿宋" w:hAnsi="仿宋"/>
          <w:sz w:val="32"/>
          <w:szCs w:val="32"/>
        </w:rPr>
      </w:pPr>
      <w:r>
        <w:rPr>
          <w:rFonts w:ascii="仿宋" w:eastAsia="仿宋" w:hAnsi="仿宋" w:hint="eastAsia"/>
          <w:sz w:val="32"/>
          <w:szCs w:val="32"/>
        </w:rPr>
        <w:t>三、计分方法</w:t>
      </w:r>
    </w:p>
    <w:p w:rsidR="0054202E" w:rsidRPr="00833765" w:rsidRDefault="0054202E" w:rsidP="0054202E">
      <w:pPr>
        <w:widowControl/>
        <w:adjustRightInd w:val="0"/>
        <w:snapToGrid w:val="0"/>
        <w:spacing w:line="360" w:lineRule="auto"/>
        <w:ind w:firstLineChars="200" w:firstLine="640"/>
        <w:jc w:val="left"/>
        <w:rPr>
          <w:rFonts w:ascii="仿宋" w:eastAsia="仿宋" w:hAnsi="仿宋"/>
          <w:sz w:val="32"/>
          <w:szCs w:val="32"/>
        </w:rPr>
      </w:pPr>
      <w:r>
        <w:rPr>
          <w:rFonts w:ascii="仿宋" w:eastAsia="仿宋" w:hAnsi="仿宋"/>
          <w:sz w:val="32"/>
          <w:szCs w:val="32"/>
        </w:rPr>
        <w:t>1.各单项按照成绩进行排名，获得相应积分。</w:t>
      </w:r>
    </w:p>
    <w:p w:rsidR="0054202E" w:rsidRPr="00833765" w:rsidRDefault="0054202E" w:rsidP="0054202E">
      <w:pPr>
        <w:widowControl/>
        <w:adjustRightInd w:val="0"/>
        <w:snapToGrid w:val="0"/>
        <w:spacing w:line="360" w:lineRule="auto"/>
        <w:ind w:firstLineChars="200" w:firstLine="640"/>
        <w:jc w:val="left"/>
        <w:rPr>
          <w:rFonts w:ascii="仿宋" w:eastAsia="仿宋" w:hAnsi="仿宋"/>
          <w:sz w:val="32"/>
          <w:szCs w:val="32"/>
        </w:rPr>
      </w:pPr>
      <w:r>
        <w:rPr>
          <w:rFonts w:ascii="仿宋" w:eastAsia="仿宋" w:hAnsi="仿宋"/>
          <w:sz w:val="32"/>
          <w:szCs w:val="32"/>
        </w:rPr>
        <w:t>2.个人复赛得分=“岗位知识竞答”积分</w:t>
      </w:r>
      <w:r>
        <w:rPr>
          <w:rFonts w:asciiTheme="minorEastAsia" w:eastAsiaTheme="minorEastAsia" w:hAnsiTheme="minorEastAsia" w:cs="宋体" w:hint="eastAsia"/>
          <w:snapToGrid w:val="0"/>
          <w:kern w:val="0"/>
          <w:sz w:val="30"/>
          <w:szCs w:val="30"/>
        </w:rPr>
        <w:t>×</w:t>
      </w:r>
      <w:r>
        <w:rPr>
          <w:rFonts w:ascii="仿宋_GB2312" w:eastAsia="仿宋_GB2312"/>
          <w:sz w:val="32"/>
          <w:szCs w:val="32"/>
        </w:rPr>
        <w:t>75%+</w:t>
      </w:r>
      <w:r>
        <w:rPr>
          <w:rFonts w:ascii="仿宋" w:eastAsia="仿宋" w:hAnsi="仿宋"/>
          <w:sz w:val="32"/>
          <w:szCs w:val="32"/>
        </w:rPr>
        <w:t>“体能竞赛”</w:t>
      </w:r>
      <w:r>
        <w:rPr>
          <w:rFonts w:ascii="仿宋" w:eastAsia="仿宋" w:hAnsi="仿宋" w:hint="eastAsia"/>
          <w:sz w:val="32"/>
          <w:szCs w:val="32"/>
        </w:rPr>
        <w:t>积分</w:t>
      </w:r>
      <w:r>
        <w:rPr>
          <w:rFonts w:asciiTheme="minorEastAsia" w:eastAsiaTheme="minorEastAsia" w:hAnsiTheme="minorEastAsia" w:cs="宋体" w:hint="eastAsia"/>
          <w:snapToGrid w:val="0"/>
          <w:kern w:val="0"/>
          <w:sz w:val="30"/>
          <w:szCs w:val="30"/>
        </w:rPr>
        <w:t>×</w:t>
      </w:r>
      <w:r>
        <w:rPr>
          <w:rFonts w:ascii="仿宋_GB2312" w:eastAsia="仿宋_GB2312" w:hint="eastAsia"/>
          <w:sz w:val="32"/>
          <w:szCs w:val="32"/>
        </w:rPr>
        <w:t>25%，得</w:t>
      </w:r>
      <w:r>
        <w:rPr>
          <w:rFonts w:ascii="仿宋" w:eastAsia="仿宋" w:hAnsi="仿宋"/>
          <w:sz w:val="32"/>
          <w:szCs w:val="32"/>
        </w:rPr>
        <w:t>分高者名次列前。若得分相同，以“</w:t>
      </w:r>
      <w:r>
        <w:rPr>
          <w:rFonts w:ascii="仿宋" w:eastAsia="仿宋" w:hAnsi="仿宋" w:hint="eastAsia"/>
          <w:sz w:val="32"/>
          <w:szCs w:val="32"/>
        </w:rPr>
        <w:t>岗位知识竞答</w:t>
      </w:r>
      <w:r>
        <w:rPr>
          <w:rFonts w:ascii="仿宋" w:eastAsia="仿宋" w:hAnsi="仿宋"/>
          <w:sz w:val="32"/>
          <w:szCs w:val="32"/>
        </w:rPr>
        <w:t>”积分高者列前。</w:t>
      </w:r>
    </w:p>
    <w:p w:rsidR="0054202E" w:rsidRPr="00833765" w:rsidRDefault="0054202E" w:rsidP="0054202E">
      <w:pPr>
        <w:widowControl/>
        <w:adjustRightInd w:val="0"/>
        <w:snapToGrid w:val="0"/>
        <w:spacing w:line="360" w:lineRule="auto"/>
        <w:ind w:firstLineChars="200" w:firstLine="640"/>
        <w:jc w:val="left"/>
        <w:rPr>
          <w:rFonts w:ascii="仿宋" w:eastAsia="仿宋" w:hAnsi="仿宋"/>
          <w:sz w:val="32"/>
          <w:szCs w:val="32"/>
        </w:rPr>
      </w:pPr>
      <w:r>
        <w:rPr>
          <w:rFonts w:ascii="仿宋" w:eastAsia="仿宋" w:hAnsi="仿宋"/>
          <w:sz w:val="32"/>
          <w:szCs w:val="32"/>
        </w:rPr>
        <w:t>3.个人总决赛得分=个人复赛得分</w:t>
      </w:r>
      <w:r>
        <w:rPr>
          <w:rFonts w:asciiTheme="minorEastAsia" w:eastAsiaTheme="minorEastAsia" w:hAnsiTheme="minorEastAsia" w:cs="宋体" w:hint="eastAsia"/>
          <w:snapToGrid w:val="0"/>
          <w:kern w:val="0"/>
          <w:sz w:val="30"/>
          <w:szCs w:val="30"/>
        </w:rPr>
        <w:t>×</w:t>
      </w:r>
      <w:r>
        <w:rPr>
          <w:rFonts w:asciiTheme="minorEastAsia" w:eastAsiaTheme="minorEastAsia" w:hAnsiTheme="minorEastAsia" w:cs="宋体"/>
          <w:snapToGrid w:val="0"/>
          <w:kern w:val="0"/>
          <w:sz w:val="30"/>
          <w:szCs w:val="30"/>
        </w:rPr>
        <w:t>50%+</w:t>
      </w:r>
      <w:r>
        <w:rPr>
          <w:rFonts w:ascii="仿宋" w:eastAsia="仿宋" w:hAnsi="仿宋" w:hint="eastAsia"/>
          <w:sz w:val="32"/>
          <w:szCs w:val="32"/>
        </w:rPr>
        <w:t>总决赛运动计划设计及课程演示积分</w:t>
      </w:r>
      <w:r>
        <w:rPr>
          <w:rFonts w:asciiTheme="minorEastAsia" w:eastAsiaTheme="minorEastAsia" w:hAnsiTheme="minorEastAsia" w:cs="宋体" w:hint="eastAsia"/>
          <w:snapToGrid w:val="0"/>
          <w:kern w:val="0"/>
          <w:sz w:val="30"/>
          <w:szCs w:val="30"/>
        </w:rPr>
        <w:t>×</w:t>
      </w:r>
      <w:r>
        <w:rPr>
          <w:rFonts w:asciiTheme="minorEastAsia" w:eastAsiaTheme="minorEastAsia" w:hAnsiTheme="minorEastAsia" w:cs="宋体"/>
          <w:snapToGrid w:val="0"/>
          <w:kern w:val="0"/>
          <w:sz w:val="30"/>
          <w:szCs w:val="30"/>
        </w:rPr>
        <w:t>50%</w:t>
      </w:r>
      <w:r>
        <w:rPr>
          <w:rFonts w:ascii="仿宋" w:eastAsia="仿宋" w:hAnsi="仿宋"/>
          <w:sz w:val="32"/>
          <w:szCs w:val="32"/>
        </w:rPr>
        <w:t>,得分高者名次列前。若得分相同，以“</w:t>
      </w:r>
      <w:r>
        <w:rPr>
          <w:rFonts w:ascii="仿宋" w:eastAsia="仿宋" w:hAnsi="仿宋" w:hint="eastAsia"/>
          <w:sz w:val="32"/>
          <w:szCs w:val="32"/>
        </w:rPr>
        <w:t>总决赛运动计划设计及课程演示</w:t>
      </w:r>
      <w:r>
        <w:rPr>
          <w:rFonts w:ascii="仿宋" w:eastAsia="仿宋" w:hAnsi="仿宋"/>
          <w:sz w:val="32"/>
          <w:szCs w:val="32"/>
        </w:rPr>
        <w:t>”积分高者列前</w:t>
      </w:r>
      <w:r>
        <w:rPr>
          <w:rFonts w:ascii="仿宋" w:eastAsia="仿宋" w:hAnsi="仿宋" w:hint="eastAsia"/>
          <w:sz w:val="32"/>
          <w:szCs w:val="32"/>
        </w:rPr>
        <w:t>；若</w:t>
      </w:r>
      <w:r>
        <w:rPr>
          <w:rFonts w:ascii="仿宋" w:eastAsia="仿宋" w:hAnsi="仿宋"/>
          <w:sz w:val="32"/>
          <w:szCs w:val="32"/>
        </w:rPr>
        <w:t>“</w:t>
      </w:r>
      <w:r>
        <w:rPr>
          <w:rFonts w:ascii="仿宋" w:eastAsia="仿宋" w:hAnsi="仿宋" w:hint="eastAsia"/>
          <w:sz w:val="32"/>
          <w:szCs w:val="32"/>
        </w:rPr>
        <w:t>总决赛运动计划设计及课程演示</w:t>
      </w:r>
      <w:r>
        <w:rPr>
          <w:rFonts w:ascii="仿宋" w:eastAsia="仿宋" w:hAnsi="仿宋"/>
          <w:sz w:val="32"/>
          <w:szCs w:val="32"/>
        </w:rPr>
        <w:t>”积分</w:t>
      </w:r>
      <w:r>
        <w:rPr>
          <w:rFonts w:ascii="仿宋" w:eastAsia="仿宋" w:hAnsi="仿宋" w:hint="eastAsia"/>
          <w:sz w:val="32"/>
          <w:szCs w:val="32"/>
        </w:rPr>
        <w:t>也相同，则以</w:t>
      </w:r>
      <w:r>
        <w:rPr>
          <w:rFonts w:ascii="仿宋" w:eastAsia="仿宋" w:hAnsi="仿宋"/>
          <w:sz w:val="32"/>
          <w:szCs w:val="32"/>
        </w:rPr>
        <w:t>复赛</w:t>
      </w:r>
      <w:r>
        <w:rPr>
          <w:rFonts w:ascii="仿宋" w:eastAsia="仿宋" w:hAnsi="仿宋" w:hint="eastAsia"/>
          <w:sz w:val="32"/>
          <w:szCs w:val="32"/>
        </w:rPr>
        <w:t>“</w:t>
      </w:r>
      <w:r>
        <w:rPr>
          <w:rFonts w:ascii="仿宋" w:eastAsia="仿宋" w:hAnsi="仿宋"/>
          <w:sz w:val="32"/>
          <w:szCs w:val="32"/>
        </w:rPr>
        <w:t>岗位知识竞答</w:t>
      </w:r>
      <w:r>
        <w:rPr>
          <w:rFonts w:ascii="仿宋" w:eastAsia="仿宋" w:hAnsi="仿宋" w:hint="eastAsia"/>
          <w:sz w:val="32"/>
          <w:szCs w:val="32"/>
        </w:rPr>
        <w:t>”积分高者列前。</w:t>
      </w:r>
    </w:p>
    <w:p w:rsidR="0054202E" w:rsidRPr="00833765" w:rsidRDefault="0054202E" w:rsidP="0054202E">
      <w:pPr>
        <w:widowControl/>
        <w:adjustRightInd w:val="0"/>
        <w:snapToGrid w:val="0"/>
        <w:spacing w:line="360" w:lineRule="auto"/>
        <w:ind w:firstLineChars="200" w:firstLine="640"/>
        <w:jc w:val="left"/>
        <w:rPr>
          <w:rFonts w:ascii="仿宋" w:eastAsia="仿宋" w:hAnsi="仿宋"/>
          <w:sz w:val="32"/>
          <w:szCs w:val="32"/>
        </w:rPr>
      </w:pPr>
      <w:r>
        <w:rPr>
          <w:rFonts w:ascii="仿宋" w:eastAsia="仿宋" w:hAnsi="仿宋"/>
          <w:sz w:val="32"/>
          <w:szCs w:val="32"/>
        </w:rPr>
        <w:lastRenderedPageBreak/>
        <w:t>4.团体赛得分=复赛</w:t>
      </w:r>
      <w:r>
        <w:rPr>
          <w:rFonts w:ascii="仿宋" w:eastAsia="仿宋" w:hAnsi="仿宋" w:hint="eastAsia"/>
          <w:sz w:val="32"/>
          <w:szCs w:val="32"/>
        </w:rPr>
        <w:t>岗位知识竞答</w:t>
      </w:r>
      <w:r>
        <w:rPr>
          <w:rFonts w:ascii="仿宋" w:eastAsia="仿宋" w:hAnsi="仿宋"/>
          <w:sz w:val="32"/>
          <w:szCs w:val="32"/>
        </w:rPr>
        <w:t>平均分排名所获积分</w:t>
      </w:r>
      <w:r>
        <w:rPr>
          <w:rFonts w:asciiTheme="minorEastAsia" w:eastAsiaTheme="minorEastAsia" w:hAnsiTheme="minorEastAsia" w:cs="宋体" w:hint="eastAsia"/>
          <w:snapToGrid w:val="0"/>
          <w:kern w:val="0"/>
          <w:sz w:val="30"/>
          <w:szCs w:val="30"/>
        </w:rPr>
        <w:t>×</w:t>
      </w:r>
      <w:r>
        <w:rPr>
          <w:rFonts w:asciiTheme="minorEastAsia" w:eastAsiaTheme="minorEastAsia" w:hAnsiTheme="minorEastAsia" w:cs="宋体"/>
          <w:snapToGrid w:val="0"/>
          <w:kern w:val="0"/>
          <w:sz w:val="30"/>
          <w:szCs w:val="30"/>
        </w:rPr>
        <w:t>10%+</w:t>
      </w:r>
      <w:r>
        <w:rPr>
          <w:rFonts w:ascii="仿宋" w:eastAsia="仿宋" w:hAnsi="仿宋"/>
          <w:sz w:val="32"/>
          <w:szCs w:val="32"/>
        </w:rPr>
        <w:t>团体赛岗位知识竞答积分</w:t>
      </w:r>
      <w:r>
        <w:rPr>
          <w:rFonts w:asciiTheme="minorEastAsia" w:eastAsiaTheme="minorEastAsia" w:hAnsiTheme="minorEastAsia" w:cs="宋体" w:hint="eastAsia"/>
          <w:snapToGrid w:val="0"/>
          <w:kern w:val="0"/>
          <w:sz w:val="30"/>
          <w:szCs w:val="30"/>
        </w:rPr>
        <w:t>×</w:t>
      </w:r>
      <w:r>
        <w:rPr>
          <w:rFonts w:asciiTheme="minorEastAsia" w:eastAsiaTheme="minorEastAsia" w:hAnsiTheme="minorEastAsia" w:cs="宋体"/>
          <w:snapToGrid w:val="0"/>
          <w:kern w:val="0"/>
          <w:sz w:val="30"/>
          <w:szCs w:val="30"/>
        </w:rPr>
        <w:t>30%+</w:t>
      </w:r>
      <w:r>
        <w:rPr>
          <w:rFonts w:ascii="仿宋" w:eastAsia="仿宋" w:hAnsi="仿宋"/>
          <w:sz w:val="32"/>
          <w:szCs w:val="32"/>
        </w:rPr>
        <w:t>团体体能竞赛积分</w:t>
      </w:r>
      <w:r>
        <w:rPr>
          <w:rFonts w:asciiTheme="minorEastAsia" w:eastAsiaTheme="minorEastAsia" w:hAnsiTheme="minorEastAsia" w:cs="宋体" w:hint="eastAsia"/>
          <w:snapToGrid w:val="0"/>
          <w:kern w:val="0"/>
          <w:sz w:val="30"/>
          <w:szCs w:val="30"/>
        </w:rPr>
        <w:t>×</w:t>
      </w:r>
      <w:r>
        <w:rPr>
          <w:rFonts w:asciiTheme="minorEastAsia" w:eastAsiaTheme="minorEastAsia" w:hAnsiTheme="minorEastAsia" w:cs="宋体"/>
          <w:snapToGrid w:val="0"/>
          <w:kern w:val="0"/>
          <w:sz w:val="30"/>
          <w:szCs w:val="30"/>
        </w:rPr>
        <w:t>30%+</w:t>
      </w:r>
      <w:r>
        <w:rPr>
          <w:rFonts w:ascii="仿宋" w:eastAsia="仿宋" w:hAnsi="仿宋"/>
          <w:sz w:val="32"/>
          <w:szCs w:val="32"/>
        </w:rPr>
        <w:t>小团体课程演示积分</w:t>
      </w:r>
      <w:r>
        <w:rPr>
          <w:rFonts w:asciiTheme="minorEastAsia" w:eastAsiaTheme="minorEastAsia" w:hAnsiTheme="minorEastAsia" w:cs="宋体" w:hint="eastAsia"/>
          <w:snapToGrid w:val="0"/>
          <w:kern w:val="0"/>
          <w:sz w:val="30"/>
          <w:szCs w:val="30"/>
        </w:rPr>
        <w:t>×</w:t>
      </w:r>
      <w:r>
        <w:rPr>
          <w:rFonts w:asciiTheme="minorEastAsia" w:eastAsiaTheme="minorEastAsia" w:hAnsiTheme="minorEastAsia" w:cs="宋体"/>
          <w:snapToGrid w:val="0"/>
          <w:kern w:val="0"/>
          <w:sz w:val="30"/>
          <w:szCs w:val="30"/>
        </w:rPr>
        <w:t>30%</w:t>
      </w:r>
      <w:r>
        <w:rPr>
          <w:rFonts w:ascii="仿宋" w:eastAsia="仿宋" w:hAnsi="仿宋" w:hint="eastAsia"/>
          <w:sz w:val="32"/>
          <w:szCs w:val="32"/>
        </w:rPr>
        <w:t>，积分高者名次列前。若积分相同，以“团体赛岗位知识竞答”的积分高者列前；若“团体赛岗位知识竞答”的积分也相同，则以“</w:t>
      </w:r>
      <w:r>
        <w:rPr>
          <w:rFonts w:ascii="仿宋" w:eastAsia="仿宋" w:hAnsi="仿宋"/>
          <w:sz w:val="32"/>
          <w:szCs w:val="32"/>
        </w:rPr>
        <w:t>团体体能竞赛</w:t>
      </w:r>
      <w:r>
        <w:rPr>
          <w:rFonts w:ascii="仿宋" w:eastAsia="仿宋" w:hAnsi="仿宋" w:hint="eastAsia"/>
          <w:sz w:val="32"/>
          <w:szCs w:val="32"/>
        </w:rPr>
        <w:t>”积分高者列前；若“</w:t>
      </w:r>
      <w:r>
        <w:rPr>
          <w:rFonts w:ascii="仿宋" w:eastAsia="仿宋" w:hAnsi="仿宋"/>
          <w:sz w:val="32"/>
          <w:szCs w:val="32"/>
        </w:rPr>
        <w:t>团体体能竞赛</w:t>
      </w:r>
      <w:r>
        <w:rPr>
          <w:rFonts w:ascii="仿宋" w:eastAsia="仿宋" w:hAnsi="仿宋" w:hint="eastAsia"/>
          <w:sz w:val="32"/>
          <w:szCs w:val="32"/>
        </w:rPr>
        <w:t>”的积分也相同，则以“</w:t>
      </w:r>
      <w:r>
        <w:rPr>
          <w:rFonts w:ascii="仿宋" w:eastAsia="仿宋" w:hAnsi="仿宋"/>
          <w:sz w:val="32"/>
          <w:szCs w:val="32"/>
        </w:rPr>
        <w:t>小团体课程演示</w:t>
      </w:r>
      <w:r>
        <w:rPr>
          <w:rFonts w:ascii="仿宋" w:eastAsia="仿宋" w:hAnsi="仿宋" w:hint="eastAsia"/>
          <w:sz w:val="32"/>
          <w:szCs w:val="32"/>
        </w:rPr>
        <w:t>”积分高者列前。</w:t>
      </w:r>
    </w:p>
    <w:p w:rsidR="0054202E" w:rsidRPr="00833765" w:rsidRDefault="0054202E" w:rsidP="0054202E">
      <w:pPr>
        <w:widowControl/>
        <w:adjustRightInd w:val="0"/>
        <w:snapToGrid w:val="0"/>
        <w:spacing w:line="360" w:lineRule="auto"/>
        <w:ind w:firstLineChars="200" w:firstLine="640"/>
        <w:jc w:val="left"/>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个人赛或团体赛若有一项弃权，则单项成绩有效，不进行总成绩排名。</w:t>
      </w:r>
    </w:p>
    <w:p w:rsidR="0054202E" w:rsidRPr="00833765" w:rsidRDefault="0054202E" w:rsidP="0054202E">
      <w:pPr>
        <w:widowControl/>
        <w:adjustRightInd w:val="0"/>
        <w:snapToGrid w:val="0"/>
        <w:spacing w:line="360" w:lineRule="auto"/>
        <w:ind w:firstLineChars="200" w:firstLine="640"/>
        <w:jc w:val="left"/>
        <w:rPr>
          <w:rFonts w:ascii="仿宋" w:eastAsia="仿宋" w:hAnsi="仿宋"/>
          <w:sz w:val="32"/>
          <w:szCs w:val="32"/>
        </w:rPr>
      </w:pPr>
      <w:r>
        <w:rPr>
          <w:rFonts w:ascii="仿宋" w:eastAsia="仿宋" w:hAnsi="仿宋"/>
          <w:sz w:val="32"/>
          <w:szCs w:val="32"/>
        </w:rPr>
        <w:t>四、</w:t>
      </w:r>
      <w:r>
        <w:rPr>
          <w:rFonts w:ascii="仿宋" w:eastAsia="仿宋" w:hAnsi="仿宋" w:hint="eastAsia"/>
          <w:sz w:val="32"/>
          <w:szCs w:val="32"/>
        </w:rPr>
        <w:t>其他未尽事宜，以补充通知和大赛技术会说明为准；竞赛规则解释权归大赛组委会。</w:t>
      </w:r>
      <w:bookmarkStart w:id="0" w:name="_GoBack"/>
      <w:bookmarkEnd w:id="0"/>
    </w:p>
    <w:p w:rsidR="008C788E" w:rsidRPr="0054202E" w:rsidRDefault="008C788E"/>
    <w:sectPr w:rsidR="008C788E" w:rsidRPr="005420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02E"/>
    <w:rsid w:val="0054202E"/>
    <w:rsid w:val="008C7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02E"/>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02E"/>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2019-06-27T06:18:00Z</dcterms:created>
  <dcterms:modified xsi:type="dcterms:W3CDTF">2019-06-27T06:19:00Z</dcterms:modified>
</cp:coreProperties>
</file>