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F4" w:rsidRDefault="00EC38F4" w:rsidP="00EC38F4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44"/>
        </w:rPr>
      </w:pPr>
      <w:bookmarkStart w:id="0" w:name="_GoBack"/>
      <w:r w:rsidRPr="00EC38F4">
        <w:rPr>
          <w:rFonts w:ascii="方正小标宋简体" w:eastAsia="方正小标宋简体" w:hAnsi="仿宋" w:hint="eastAsia"/>
          <w:sz w:val="32"/>
          <w:szCs w:val="44"/>
        </w:rPr>
        <w:t>中国武术协会基本情况及主要事迹</w:t>
      </w:r>
    </w:p>
    <w:bookmarkEnd w:id="0"/>
    <w:p w:rsidR="003142A0" w:rsidRPr="003F1F80" w:rsidRDefault="003142A0" w:rsidP="00EC38F4">
      <w:pPr>
        <w:spacing w:line="4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3F1F80">
        <w:rPr>
          <w:rFonts w:ascii="仿宋" w:eastAsia="仿宋" w:hAnsi="仿宋" w:hint="eastAsia"/>
          <w:sz w:val="28"/>
          <w:szCs w:val="32"/>
        </w:rPr>
        <w:t>中国武术协会是体育总局业务主管的，在民政部依法登记注册的全国性体育社会组织</w:t>
      </w:r>
      <w:r>
        <w:rPr>
          <w:rFonts w:ascii="仿宋" w:eastAsia="仿宋" w:hAnsi="仿宋" w:hint="eastAsia"/>
          <w:sz w:val="28"/>
          <w:szCs w:val="32"/>
        </w:rPr>
        <w:t>。</w:t>
      </w:r>
      <w:r w:rsidRPr="003F1F80">
        <w:rPr>
          <w:rFonts w:ascii="仿宋" w:eastAsia="仿宋" w:hAnsi="仿宋" w:hint="eastAsia"/>
          <w:sz w:val="28"/>
          <w:szCs w:val="32"/>
        </w:rPr>
        <w:t>民族团结进步是筑牢中华民族共同体意识的关键环节，是维护祖国统一，维持社会稳定，促进社会和谐的主要因素。多年来，中国武术协会以高度的事业心和责任感，把开展好民族团结工作</w:t>
      </w:r>
      <w:proofErr w:type="gramStart"/>
      <w:r w:rsidRPr="003F1F80">
        <w:rPr>
          <w:rFonts w:ascii="仿宋" w:eastAsia="仿宋" w:hAnsi="仿宋" w:hint="eastAsia"/>
          <w:sz w:val="28"/>
          <w:szCs w:val="32"/>
        </w:rPr>
        <w:t>当做</w:t>
      </w:r>
      <w:proofErr w:type="gramEnd"/>
      <w:r w:rsidRPr="003F1F80">
        <w:rPr>
          <w:rFonts w:ascii="仿宋" w:eastAsia="仿宋" w:hAnsi="仿宋" w:hint="eastAsia"/>
          <w:sz w:val="28"/>
          <w:szCs w:val="32"/>
        </w:rPr>
        <w:t>政治任务放在重要位置，并持续在四个方面抓好末端落实：</w:t>
      </w:r>
    </w:p>
    <w:p w:rsidR="003142A0" w:rsidRPr="003F1F80" w:rsidRDefault="003142A0" w:rsidP="003142A0">
      <w:pPr>
        <w:spacing w:line="4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3F1F80">
        <w:rPr>
          <w:rFonts w:ascii="黑体" w:eastAsia="黑体" w:hAnsi="黑体" w:hint="eastAsia"/>
          <w:sz w:val="28"/>
          <w:szCs w:val="32"/>
        </w:rPr>
        <w:t>一、领导重视，全面扶持。</w:t>
      </w:r>
      <w:r w:rsidRPr="003F1F80">
        <w:rPr>
          <w:rFonts w:ascii="仿宋" w:eastAsia="仿宋" w:hAnsi="仿宋" w:hint="eastAsia"/>
          <w:sz w:val="28"/>
          <w:szCs w:val="32"/>
        </w:rPr>
        <w:t>2010年至2013年，中国武术协会副主席杨战旗同志赴西藏挂职期间，帮助西藏自治区建立起武术协会并给予了资助；带领西藏首次参加全国性武术比赛，举办了西藏自治区</w:t>
      </w:r>
      <w:proofErr w:type="gramStart"/>
      <w:r w:rsidRPr="003F1F80">
        <w:rPr>
          <w:rFonts w:ascii="仿宋" w:eastAsia="仿宋" w:hAnsi="仿宋" w:hint="eastAsia"/>
          <w:sz w:val="28"/>
          <w:szCs w:val="32"/>
        </w:rPr>
        <w:t>年度武术</w:t>
      </w:r>
      <w:proofErr w:type="gramEnd"/>
      <w:r w:rsidRPr="003F1F80">
        <w:rPr>
          <w:rFonts w:ascii="仿宋" w:eastAsia="仿宋" w:hAnsi="仿宋" w:hint="eastAsia"/>
          <w:sz w:val="28"/>
          <w:szCs w:val="32"/>
        </w:rPr>
        <w:t>比赛并延续至今；多次选派专家和国家队优秀运动员赴西藏开展武术展演、教学和走基层活动，推广太极拳；编创了增氧功，为西藏人民增添了武术健身方式。</w:t>
      </w:r>
    </w:p>
    <w:p w:rsidR="003142A0" w:rsidRPr="003F1F80" w:rsidRDefault="003142A0" w:rsidP="003142A0">
      <w:pPr>
        <w:spacing w:line="4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3F1F80">
        <w:rPr>
          <w:rFonts w:ascii="黑体" w:eastAsia="黑体" w:hAnsi="黑体" w:hint="eastAsia"/>
          <w:sz w:val="28"/>
          <w:szCs w:val="32"/>
        </w:rPr>
        <w:t>二、政策倾斜，搭建平台。</w:t>
      </w:r>
      <w:r w:rsidRPr="003F1F80">
        <w:rPr>
          <w:rFonts w:ascii="仿宋" w:eastAsia="仿宋" w:hAnsi="仿宋" w:hint="eastAsia"/>
          <w:sz w:val="28"/>
          <w:szCs w:val="32"/>
        </w:rPr>
        <w:t>优先选址民族地区举办全国性和国际性大赛，促进武术在民族地区的普及推广；自2011年起，每年在广西举办“东盟武术节”或“东盟一家亲”活动，响应了国家“一带一路”战略，促进了武术在民族地区的发展；2017年，举办了全国少数民族武术比赛，促进了各民族的交流互动。</w:t>
      </w:r>
    </w:p>
    <w:p w:rsidR="003142A0" w:rsidRPr="003F1F80" w:rsidRDefault="003142A0" w:rsidP="003142A0">
      <w:pPr>
        <w:spacing w:line="4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3F1F80">
        <w:rPr>
          <w:rFonts w:ascii="黑体" w:eastAsia="黑体" w:hAnsi="黑体" w:hint="eastAsia"/>
          <w:sz w:val="28"/>
          <w:szCs w:val="32"/>
        </w:rPr>
        <w:t>三、免费资助，培养骨干</w:t>
      </w:r>
      <w:r w:rsidRPr="003F1F80">
        <w:rPr>
          <w:rFonts w:ascii="仿宋" w:eastAsia="仿宋" w:hAnsi="仿宋" w:hint="eastAsia"/>
          <w:sz w:val="28"/>
          <w:szCs w:val="32"/>
        </w:rPr>
        <w:t>。在历届国际和全国武术比赛和早期的全国段位制培训中，按规定名额为各民族地区免费提供交通费、食宿费，减轻了各民族地区经济负担；协助国家民委选派全国各地、经验丰富、水平高超的裁判组，完成了多届全国少数民族运会的筹备和运行工作，得到了民委的好评。</w:t>
      </w:r>
    </w:p>
    <w:p w:rsidR="003C5FCD" w:rsidRDefault="003142A0" w:rsidP="003142A0">
      <w:pPr>
        <w:spacing w:line="460" w:lineRule="exact"/>
        <w:ind w:firstLineChars="200" w:firstLine="560"/>
      </w:pPr>
      <w:r w:rsidRPr="003F1F80">
        <w:rPr>
          <w:rFonts w:ascii="黑体" w:eastAsia="黑体" w:hAnsi="黑体" w:hint="eastAsia"/>
          <w:sz w:val="28"/>
          <w:szCs w:val="32"/>
        </w:rPr>
        <w:t>四、健康扶贫，精准聚焦。</w:t>
      </w:r>
      <w:r w:rsidRPr="003F1F80">
        <w:rPr>
          <w:rFonts w:ascii="仿宋" w:eastAsia="仿宋" w:hAnsi="仿宋" w:hint="eastAsia"/>
          <w:sz w:val="28"/>
          <w:szCs w:val="32"/>
        </w:rPr>
        <w:t>2009年以来，坚持每年举行“武术边疆西部行”或“全民健身”武术走基层活动，调派全国著名武术专家送服务到基层，送技术到边疆，先后投入经费约300万元；2012年至2013年，选调全国优秀运动员到民族地区，开展了“优秀运动员志愿者服务”活动。共约投入20万元。</w:t>
      </w:r>
      <w:r w:rsidRPr="003F1F80">
        <w:rPr>
          <w:rFonts w:eastAsia="仿宋" w:hint="eastAsia"/>
          <w:sz w:val="28"/>
          <w:szCs w:val="32"/>
        </w:rPr>
        <w:t> </w:t>
      </w:r>
    </w:p>
    <w:sectPr w:rsidR="003C5FCD" w:rsidSect="00F431D9">
      <w:pgSz w:w="11906" w:h="16838"/>
      <w:pgMar w:top="1871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C67" w:rsidRDefault="00903C67" w:rsidP="003142A0">
      <w:r>
        <w:separator/>
      </w:r>
    </w:p>
  </w:endnote>
  <w:endnote w:type="continuationSeparator" w:id="0">
    <w:p w:rsidR="00903C67" w:rsidRDefault="00903C67" w:rsidP="0031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C67" w:rsidRDefault="00903C67" w:rsidP="003142A0">
      <w:r>
        <w:separator/>
      </w:r>
    </w:p>
  </w:footnote>
  <w:footnote w:type="continuationSeparator" w:id="0">
    <w:p w:rsidR="00903C67" w:rsidRDefault="00903C67" w:rsidP="00314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CA5"/>
    <w:rsid w:val="002E13F5"/>
    <w:rsid w:val="003142A0"/>
    <w:rsid w:val="003C5FCD"/>
    <w:rsid w:val="00823CA5"/>
    <w:rsid w:val="00903C67"/>
    <w:rsid w:val="00E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2AA75"/>
  <w15:docId w15:val="{4AFC727E-A27F-4E28-9B68-4255974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2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2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rss-blc</dc:creator>
  <cp:keywords/>
  <dc:description/>
  <cp:lastModifiedBy>GASC</cp:lastModifiedBy>
  <cp:revision>4</cp:revision>
  <cp:lastPrinted>2019-07-16T02:36:00Z</cp:lastPrinted>
  <dcterms:created xsi:type="dcterms:W3CDTF">2019-07-16T02:30:00Z</dcterms:created>
  <dcterms:modified xsi:type="dcterms:W3CDTF">2019-07-19T09:49:00Z</dcterms:modified>
</cp:coreProperties>
</file>