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5E" w:rsidRDefault="00991B5E" w:rsidP="00991B5E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附件2 应征函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致：中体产业集团股份有限公司</w:t>
      </w:r>
    </w:p>
    <w:p w:rsidR="00991B5E" w:rsidRDefault="00991B5E" w:rsidP="00991B5E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根据贵方“全民健身 活力中国”国家体育锻炼标准达标测验活动承办单位征集项目的征集公告，我单位             （应征单位名称）正式授权的下述签字人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sz w:val="32"/>
          <w:szCs w:val="32"/>
        </w:rPr>
        <w:t>（姓名和职务）代表我单位，提交下述文件</w:t>
      </w:r>
      <w:r w:rsidRPr="00107863">
        <w:rPr>
          <w:rFonts w:ascii="仿宋" w:eastAsia="仿宋" w:hAnsi="仿宋" w:cs="仿宋_GB2312" w:hint="eastAsia"/>
          <w:sz w:val="32"/>
          <w:szCs w:val="32"/>
        </w:rPr>
        <w:t>正本一份、副本三份、正本的电子版一份（包含视频演示，U盘形式）、另行单独提交的附件3应征表一份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1、法定代表人授权委托书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2、应征函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3、应征表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4、视频演示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、近三年运营执行的同级别赛事活动案例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、项目预算表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、承办工作方案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、团队配置方案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、纳税证明和社保缴纳记录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2C5089">
        <w:rPr>
          <w:rFonts w:ascii="仿宋" w:eastAsia="仿宋" w:hAnsi="仿宋" w:cs="仿宋_GB2312" w:hint="eastAsia"/>
          <w:sz w:val="32"/>
          <w:szCs w:val="32"/>
        </w:rPr>
        <w:t>2018年度和2017年度资产负债表、利润表和所有者权益变动表；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、应征单位认为需要提交的其他材料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据此函，签字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人兹宣布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承诺如下：</w:t>
      </w:r>
    </w:p>
    <w:p w:rsidR="00991B5E" w:rsidRDefault="00991B5E" w:rsidP="00991B5E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我单位保证在编制本申报文件时，提供的各项资料、信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息、手续真实合法，不存在无证经营和销售等情况。在本次征集活动期间及征集结束后，如我单位与任何第三方产生商业纠纷、侵权纠纷等问题，由我单位自行承担相应的责任，与中体产业集团股份有限公司无关。如因纠纷导致对中体产业集团股份有限公司造成困扰、侵权、名誉受损等，我单位将第一时间负责处理，并为中体产业集团股份有限公司及其关联企业消除不良影响、赔偿损失。</w:t>
      </w:r>
    </w:p>
    <w:p w:rsidR="00991B5E" w:rsidRDefault="00991B5E" w:rsidP="00991B5E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公司保证近三年内没有处于被责令停业，投标资格被取消，财产被接管、冻结或破产状态；保证未被“信用中国”网站（www.creditchina.gov.cn）列入失信被执行人和重大税收违法案件当事人名单。如有不实之处，本公司愿承担由此引起的一切法律责任。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应征单位法定代表人或授权代表签字：                 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应征单位名称（加盖公章）：                         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应征单位开户银行（全称）：                         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应征单位银行帐号：                                 </w:t>
      </w:r>
    </w:p>
    <w:p w:rsidR="00991B5E" w:rsidRDefault="00991B5E" w:rsidP="00991B5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日期：                                         </w:t>
      </w:r>
    </w:p>
    <w:p w:rsidR="00CA0BBF" w:rsidRPr="00991B5E" w:rsidRDefault="00CA0BBF"/>
    <w:sectPr w:rsidR="00CA0BBF" w:rsidRPr="0099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00" w:rsidRDefault="00DA3300" w:rsidP="00991B5E">
      <w:r>
        <w:separator/>
      </w:r>
    </w:p>
  </w:endnote>
  <w:endnote w:type="continuationSeparator" w:id="0">
    <w:p w:rsidR="00DA3300" w:rsidRDefault="00DA3300" w:rsidP="0099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00" w:rsidRDefault="00DA3300" w:rsidP="00991B5E">
      <w:r>
        <w:separator/>
      </w:r>
    </w:p>
  </w:footnote>
  <w:footnote w:type="continuationSeparator" w:id="0">
    <w:p w:rsidR="00DA3300" w:rsidRDefault="00DA3300" w:rsidP="0099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86"/>
    <w:rsid w:val="00312E8C"/>
    <w:rsid w:val="00954C15"/>
    <w:rsid w:val="00991B5E"/>
    <w:rsid w:val="00B023BF"/>
    <w:rsid w:val="00BE1B15"/>
    <w:rsid w:val="00CA0BBF"/>
    <w:rsid w:val="00DA3300"/>
    <w:rsid w:val="00E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B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qts-332-zhangyr</dc:creator>
  <cp:lastModifiedBy>hanyan</cp:lastModifiedBy>
  <cp:revision>2</cp:revision>
  <dcterms:created xsi:type="dcterms:W3CDTF">2019-08-14T02:25:00Z</dcterms:created>
  <dcterms:modified xsi:type="dcterms:W3CDTF">2019-08-14T02:25:00Z</dcterms:modified>
</cp:coreProperties>
</file>