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11" w:rsidRPr="002F4642" w:rsidRDefault="003C0811" w:rsidP="003C0811">
      <w:pPr>
        <w:spacing w:line="580" w:lineRule="exact"/>
        <w:rPr>
          <w:rFonts w:ascii="仿宋" w:eastAsia="仿宋" w:hAnsi="仿宋"/>
          <w:sz w:val="32"/>
          <w:szCs w:val="32"/>
        </w:rPr>
      </w:pPr>
      <w:bookmarkStart w:id="0" w:name="_Hlk24384765"/>
      <w:r w:rsidRPr="002F4642">
        <w:rPr>
          <w:rFonts w:ascii="仿宋" w:eastAsia="仿宋" w:hAnsi="仿宋"/>
          <w:sz w:val="32"/>
          <w:szCs w:val="32"/>
        </w:rPr>
        <w:t>附件</w:t>
      </w:r>
      <w:r w:rsidRPr="002F4642">
        <w:rPr>
          <w:rFonts w:ascii="仿宋" w:eastAsia="仿宋" w:hAnsi="仿宋" w:hint="eastAsia"/>
          <w:sz w:val="32"/>
          <w:szCs w:val="32"/>
        </w:rPr>
        <w:t>1</w:t>
      </w:r>
      <w:r w:rsidRPr="002F4642">
        <w:rPr>
          <w:rFonts w:ascii="仿宋" w:eastAsia="仿宋" w:hAnsi="仿宋"/>
          <w:sz w:val="32"/>
          <w:szCs w:val="32"/>
        </w:rPr>
        <w:t>：</w:t>
      </w:r>
    </w:p>
    <w:p w:rsidR="003C0811" w:rsidRPr="002F4642" w:rsidRDefault="003C0811" w:rsidP="0023092B">
      <w:pPr>
        <w:spacing w:before="240" w:after="240" w:line="58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 w:rsidRPr="002F4642">
        <w:rPr>
          <w:rFonts w:ascii="宋体" w:eastAsia="宋体" w:hAnsi="宋体"/>
          <w:b/>
          <w:bCs/>
          <w:sz w:val="36"/>
          <w:szCs w:val="36"/>
        </w:rPr>
        <w:t>2019年全国</w:t>
      </w:r>
      <w:r w:rsidRPr="002F4642">
        <w:rPr>
          <w:rFonts w:ascii="宋体" w:eastAsia="宋体" w:hAnsi="宋体" w:hint="eastAsia"/>
          <w:b/>
          <w:bCs/>
          <w:sz w:val="36"/>
          <w:szCs w:val="36"/>
        </w:rPr>
        <w:t>无极球</w:t>
      </w:r>
      <w:r w:rsidRPr="002F4642">
        <w:rPr>
          <w:rFonts w:ascii="宋体" w:eastAsia="宋体" w:hAnsi="宋体"/>
          <w:b/>
          <w:bCs/>
          <w:sz w:val="36"/>
          <w:szCs w:val="36"/>
        </w:rPr>
        <w:t>教练员培训班</w:t>
      </w:r>
      <w:r w:rsidRPr="002F4642">
        <w:rPr>
          <w:rFonts w:ascii="宋体" w:eastAsia="宋体" w:hAnsi="宋体" w:hint="eastAsia"/>
          <w:b/>
          <w:bCs/>
          <w:sz w:val="36"/>
          <w:szCs w:val="36"/>
        </w:rPr>
        <w:t>（上海站）</w:t>
      </w:r>
      <w:r w:rsidRPr="002F4642">
        <w:rPr>
          <w:rFonts w:ascii="宋体" w:eastAsia="宋体" w:hAnsi="宋体"/>
          <w:b/>
          <w:bCs/>
          <w:sz w:val="36"/>
          <w:szCs w:val="36"/>
        </w:rPr>
        <w:t>报名表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1767"/>
        <w:gridCol w:w="709"/>
        <w:gridCol w:w="851"/>
        <w:gridCol w:w="2350"/>
        <w:gridCol w:w="2835"/>
      </w:tblGrid>
      <w:tr w:rsidR="009B5E63" w:rsidRPr="00D92E78" w:rsidTr="009B5E63">
        <w:trPr>
          <w:trHeight w:val="79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63" w:rsidRPr="00D92E78" w:rsidRDefault="009B5E63" w:rsidP="009B5E63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92E78">
              <w:rPr>
                <w:rFonts w:ascii="仿宋" w:eastAsia="仿宋" w:hAnsi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63" w:rsidRPr="00D92E78" w:rsidRDefault="009B5E63" w:rsidP="009B5E63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92E78">
              <w:rPr>
                <w:rFonts w:ascii="仿宋" w:eastAsia="仿宋" w:hAnsi="仿宋"/>
                <w:b/>
                <w:bCs/>
                <w:sz w:val="32"/>
                <w:szCs w:val="32"/>
              </w:rPr>
              <w:t>姓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63" w:rsidRPr="00D92E78" w:rsidRDefault="009B5E63" w:rsidP="009B5E63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92E78">
              <w:rPr>
                <w:rFonts w:ascii="仿宋" w:eastAsia="仿宋" w:hAnsi="仿宋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63" w:rsidRPr="00D92E78" w:rsidRDefault="009B5E63" w:rsidP="009B5E63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92E78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63" w:rsidRPr="00D92E78" w:rsidRDefault="009B5E63" w:rsidP="009B5E63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92E78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单 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E63" w:rsidRPr="00D92E78" w:rsidRDefault="009B5E63" w:rsidP="009B5E63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:rsidR="009B5E63" w:rsidRPr="00D92E78" w:rsidRDefault="009B5E63" w:rsidP="009B5E63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92E78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身份证号</w:t>
            </w:r>
          </w:p>
        </w:tc>
      </w:tr>
      <w:tr w:rsidR="009B5E63" w:rsidRPr="002F4642" w:rsidTr="009B5E63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4642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5E63" w:rsidRPr="002F4642" w:rsidTr="009B5E63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4642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5E63" w:rsidRPr="002F4642" w:rsidTr="009B5E63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4642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5E63" w:rsidRPr="002F4642" w:rsidTr="009B5E63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4642"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5E63" w:rsidRPr="002F4642" w:rsidTr="009B5E63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4642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5E63" w:rsidRPr="002F4642" w:rsidTr="009B5E63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4642"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5E63" w:rsidRPr="002F4642" w:rsidTr="009B5E63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4642"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5E63" w:rsidRPr="002F4642" w:rsidTr="009B5E63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4642"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5E63" w:rsidRPr="002F4642" w:rsidTr="009B5E63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4642"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5E63" w:rsidRPr="002F4642" w:rsidTr="009B5E63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2F4642">
              <w:rPr>
                <w:rFonts w:ascii="仿宋" w:eastAsia="仿宋" w:hAnsi="仿宋"/>
                <w:sz w:val="32"/>
                <w:szCs w:val="32"/>
              </w:rPr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3" w:rsidRPr="002F4642" w:rsidRDefault="009B5E63" w:rsidP="00AD6EE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3092B" w:rsidRDefault="0023092B" w:rsidP="003C0811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3C0811" w:rsidRPr="007D1C58" w:rsidRDefault="003C0811" w:rsidP="003C0811">
      <w:pPr>
        <w:spacing w:line="580" w:lineRule="exact"/>
        <w:rPr>
          <w:rFonts w:ascii="仿宋" w:eastAsia="仿宋" w:hAnsi="仿宋"/>
          <w:sz w:val="32"/>
          <w:szCs w:val="32"/>
        </w:rPr>
      </w:pPr>
      <w:r w:rsidRPr="007D1C58">
        <w:rPr>
          <w:rFonts w:ascii="仿宋" w:eastAsia="仿宋" w:hAnsi="仿宋"/>
          <w:sz w:val="32"/>
          <w:szCs w:val="32"/>
        </w:rPr>
        <w:t xml:space="preserve">联系人：               </w:t>
      </w:r>
    </w:p>
    <w:p w:rsidR="003C0811" w:rsidRPr="007D1C58" w:rsidRDefault="003C0811" w:rsidP="003C0811">
      <w:pPr>
        <w:spacing w:line="580" w:lineRule="exact"/>
        <w:rPr>
          <w:rFonts w:ascii="仿宋" w:eastAsia="仿宋" w:hAnsi="仿宋"/>
          <w:sz w:val="32"/>
          <w:szCs w:val="32"/>
        </w:rPr>
      </w:pPr>
      <w:r w:rsidRPr="007D1C58">
        <w:rPr>
          <w:rFonts w:ascii="仿宋" w:eastAsia="仿宋" w:hAnsi="仿宋"/>
          <w:sz w:val="32"/>
          <w:szCs w:val="32"/>
        </w:rPr>
        <w:t>手</w:t>
      </w:r>
      <w:r w:rsidRPr="007D1C58">
        <w:rPr>
          <w:rFonts w:ascii="仿宋" w:eastAsia="仿宋" w:hAnsi="仿宋" w:hint="eastAsia"/>
          <w:sz w:val="32"/>
          <w:szCs w:val="32"/>
        </w:rPr>
        <w:t xml:space="preserve"> </w:t>
      </w:r>
      <w:r w:rsidRPr="007D1C58">
        <w:rPr>
          <w:rFonts w:ascii="仿宋" w:eastAsia="仿宋" w:hAnsi="仿宋"/>
          <w:sz w:val="32"/>
          <w:szCs w:val="32"/>
        </w:rPr>
        <w:t xml:space="preserve"> 机：</w:t>
      </w:r>
    </w:p>
    <w:p w:rsidR="003C0811" w:rsidRDefault="003C0811" w:rsidP="003C0811">
      <w:pPr>
        <w:spacing w:line="580" w:lineRule="exact"/>
        <w:rPr>
          <w:rFonts w:ascii="仿宋" w:eastAsia="仿宋" w:hAnsi="仿宋"/>
          <w:sz w:val="32"/>
          <w:szCs w:val="32"/>
        </w:rPr>
      </w:pPr>
      <w:r w:rsidRPr="007D1C58">
        <w:rPr>
          <w:rFonts w:ascii="仿宋" w:eastAsia="仿宋" w:hAnsi="仿宋"/>
          <w:sz w:val="32"/>
          <w:szCs w:val="32"/>
        </w:rPr>
        <w:t>电子邮件：</w:t>
      </w:r>
    </w:p>
    <w:p w:rsidR="007D1C58" w:rsidRPr="007D1C58" w:rsidRDefault="007D1C58" w:rsidP="003C0811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地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址：</w:t>
      </w:r>
    </w:p>
    <w:p w:rsidR="0023092B" w:rsidRDefault="0023092B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3C0811" w:rsidRPr="002F4642" w:rsidRDefault="003C0811" w:rsidP="003C0811">
      <w:pPr>
        <w:tabs>
          <w:tab w:val="left" w:pos="0"/>
        </w:tabs>
        <w:spacing w:line="580" w:lineRule="exact"/>
        <w:rPr>
          <w:rFonts w:ascii="仿宋" w:eastAsia="仿宋" w:hAnsi="仿宋"/>
          <w:sz w:val="32"/>
          <w:szCs w:val="32"/>
        </w:rPr>
      </w:pPr>
      <w:r w:rsidRPr="002F4642"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3C0811" w:rsidRPr="00033DC0" w:rsidRDefault="003C0811" w:rsidP="003C0811">
      <w:pPr>
        <w:spacing w:line="58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 w:rsidRPr="00033DC0">
        <w:rPr>
          <w:rFonts w:ascii="宋体" w:eastAsia="宋体" w:hAnsi="宋体" w:hint="eastAsia"/>
          <w:b/>
          <w:bCs/>
          <w:sz w:val="36"/>
          <w:szCs w:val="36"/>
        </w:rPr>
        <w:t>行程建议</w:t>
      </w:r>
    </w:p>
    <w:p w:rsidR="003C0811" w:rsidRDefault="003C0811" w:rsidP="007715EA">
      <w:pPr>
        <w:spacing w:line="500" w:lineRule="exact"/>
        <w:jc w:val="center"/>
        <w:rPr>
          <w:rFonts w:ascii="宋体" w:eastAsia="宋体" w:hAnsi="宋体"/>
          <w:b/>
          <w:bCs/>
          <w:sz w:val="36"/>
          <w:szCs w:val="36"/>
        </w:rPr>
      </w:pPr>
    </w:p>
    <w:p w:rsidR="00EF0D71" w:rsidRPr="002D5A0C" w:rsidRDefault="00EF0D71" w:rsidP="007715EA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D5A0C">
        <w:rPr>
          <w:rFonts w:ascii="仿宋" w:eastAsia="仿宋" w:hAnsi="仿宋" w:hint="eastAsia"/>
          <w:bCs/>
          <w:sz w:val="32"/>
          <w:szCs w:val="32"/>
        </w:rPr>
        <w:t>请参会人员自行乘坐飞机、火车等交通工具抵达上海。到达上海后前往培训地点的交通提示：</w:t>
      </w:r>
    </w:p>
    <w:p w:rsidR="006D3CDF" w:rsidRPr="007715EA" w:rsidRDefault="007715EA" w:rsidP="007715EA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（一）</w:t>
      </w:r>
      <w:r w:rsidR="006D3CDF" w:rsidRPr="007715EA">
        <w:rPr>
          <w:rFonts w:ascii="仿宋" w:eastAsia="仿宋" w:hAnsi="仿宋" w:hint="eastAsia"/>
          <w:bCs/>
          <w:sz w:val="32"/>
          <w:szCs w:val="32"/>
        </w:rPr>
        <w:t>火车抵达前往培训地点方案</w:t>
      </w:r>
    </w:p>
    <w:p w:rsidR="0057604D" w:rsidRPr="002D5A0C" w:rsidRDefault="007715EA" w:rsidP="007715EA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.</w:t>
      </w:r>
      <w:r w:rsidR="006D3CDF" w:rsidRPr="002D5A0C">
        <w:rPr>
          <w:rFonts w:ascii="仿宋" w:eastAsia="仿宋" w:hAnsi="仿宋" w:hint="eastAsia"/>
          <w:bCs/>
          <w:sz w:val="32"/>
          <w:szCs w:val="32"/>
        </w:rPr>
        <w:t>上海虹桥火车站</w:t>
      </w:r>
    </w:p>
    <w:p w:rsidR="006D3CDF" w:rsidRPr="002D5A0C" w:rsidRDefault="006D3CDF" w:rsidP="007715EA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D5A0C">
        <w:rPr>
          <w:rFonts w:ascii="仿宋" w:eastAsia="仿宋" w:hAnsi="仿宋" w:hint="eastAsia"/>
          <w:bCs/>
          <w:sz w:val="32"/>
          <w:szCs w:val="32"/>
        </w:rPr>
        <w:t>虹桥西交通中心乘坐173路公交车在华江路爱特路站下车，向回走80米到达华江路爱特路交叉口后右转到爱特路向西步行约1000米即可到达；出租车约28元，17分钟左右可到达。</w:t>
      </w:r>
    </w:p>
    <w:p w:rsidR="0057604D" w:rsidRPr="002D5A0C" w:rsidRDefault="007715EA" w:rsidP="007715EA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/>
          <w:bCs/>
          <w:sz w:val="32"/>
          <w:szCs w:val="32"/>
        </w:rPr>
        <w:t>.</w:t>
      </w:r>
      <w:r w:rsidR="006D3CDF" w:rsidRPr="002D5A0C">
        <w:rPr>
          <w:rFonts w:ascii="仿宋" w:eastAsia="仿宋" w:hAnsi="仿宋" w:hint="eastAsia"/>
          <w:bCs/>
          <w:sz w:val="32"/>
          <w:szCs w:val="32"/>
        </w:rPr>
        <w:t>上海南站</w:t>
      </w:r>
    </w:p>
    <w:p w:rsidR="006D3CDF" w:rsidRPr="002D5A0C" w:rsidRDefault="006D3CDF" w:rsidP="007715EA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D5A0C">
        <w:rPr>
          <w:rFonts w:ascii="仿宋" w:eastAsia="仿宋" w:hAnsi="仿宋" w:hint="eastAsia"/>
          <w:bCs/>
          <w:sz w:val="32"/>
          <w:szCs w:val="32"/>
        </w:rPr>
        <w:t>乘坐地铁3号线转13号线再转121路公交车，在爱特路</w:t>
      </w:r>
      <w:r w:rsidR="007A4290" w:rsidRPr="002D5A0C">
        <w:rPr>
          <w:rFonts w:ascii="仿宋" w:eastAsia="仿宋" w:hAnsi="仿宋" w:hint="eastAsia"/>
          <w:bCs/>
          <w:sz w:val="32"/>
          <w:szCs w:val="32"/>
        </w:rPr>
        <w:t>金园一路站下车后步行160米到达；出租车约64元，30分钟左右可到达。</w:t>
      </w:r>
    </w:p>
    <w:p w:rsidR="006D3CDF" w:rsidRPr="002D5A0C" w:rsidRDefault="007715EA" w:rsidP="007715EA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/>
          <w:bCs/>
          <w:sz w:val="32"/>
          <w:szCs w:val="32"/>
        </w:rPr>
        <w:t>.</w:t>
      </w:r>
      <w:r w:rsidR="006D3CDF" w:rsidRPr="002D5A0C">
        <w:rPr>
          <w:rFonts w:ascii="仿宋" w:eastAsia="仿宋" w:hAnsi="仿宋" w:hint="eastAsia"/>
          <w:bCs/>
          <w:sz w:val="32"/>
          <w:szCs w:val="32"/>
        </w:rPr>
        <w:t>上海站</w:t>
      </w:r>
    </w:p>
    <w:p w:rsidR="007A4290" w:rsidRPr="002D5A0C" w:rsidRDefault="007A4290" w:rsidP="007715EA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D5A0C">
        <w:rPr>
          <w:rFonts w:ascii="仿宋" w:eastAsia="仿宋" w:hAnsi="仿宋" w:hint="eastAsia"/>
          <w:bCs/>
          <w:sz w:val="32"/>
          <w:szCs w:val="32"/>
        </w:rPr>
        <w:t>乘地铁</w:t>
      </w:r>
      <w:proofErr w:type="gramStart"/>
      <w:r w:rsidRPr="002D5A0C">
        <w:rPr>
          <w:rFonts w:ascii="仿宋" w:eastAsia="仿宋" w:hAnsi="仿宋" w:hint="eastAsia"/>
          <w:bCs/>
          <w:sz w:val="32"/>
          <w:szCs w:val="32"/>
        </w:rPr>
        <w:t>1号线坐一</w:t>
      </w:r>
      <w:proofErr w:type="gramEnd"/>
      <w:r w:rsidRPr="002D5A0C">
        <w:rPr>
          <w:rFonts w:ascii="仿宋" w:eastAsia="仿宋" w:hAnsi="仿宋" w:hint="eastAsia"/>
          <w:bCs/>
          <w:sz w:val="32"/>
          <w:szCs w:val="32"/>
        </w:rPr>
        <w:t>站在汉中路转乘13号线，在</w:t>
      </w:r>
      <w:proofErr w:type="gramStart"/>
      <w:r w:rsidRPr="002D5A0C">
        <w:rPr>
          <w:rFonts w:ascii="仿宋" w:eastAsia="仿宋" w:hAnsi="仿宋" w:hint="eastAsia"/>
          <w:bCs/>
          <w:sz w:val="32"/>
          <w:szCs w:val="32"/>
        </w:rPr>
        <w:t>金运路站</w:t>
      </w:r>
      <w:proofErr w:type="gramEnd"/>
      <w:r w:rsidRPr="002D5A0C">
        <w:rPr>
          <w:rFonts w:ascii="仿宋" w:eastAsia="仿宋" w:hAnsi="仿宋" w:hint="eastAsia"/>
          <w:bCs/>
          <w:sz w:val="32"/>
          <w:szCs w:val="32"/>
        </w:rPr>
        <w:t>下车转乘121路公交车，坐一站到爱特路金园一路站下车后步行160米到达；出租车约53元，42分钟左右到达。</w:t>
      </w:r>
    </w:p>
    <w:p w:rsidR="006D3CDF" w:rsidRPr="007715EA" w:rsidRDefault="007715EA" w:rsidP="007715EA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（二）</w:t>
      </w:r>
      <w:r w:rsidR="006D3CDF" w:rsidRPr="007715EA">
        <w:rPr>
          <w:rFonts w:ascii="仿宋" w:eastAsia="仿宋" w:hAnsi="仿宋" w:hint="eastAsia"/>
          <w:bCs/>
          <w:sz w:val="32"/>
          <w:szCs w:val="32"/>
        </w:rPr>
        <w:t>飞机抵达前往培训地点方案</w:t>
      </w:r>
    </w:p>
    <w:p w:rsidR="006D3CDF" w:rsidRPr="002D5A0C" w:rsidRDefault="007715EA" w:rsidP="007715EA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.</w:t>
      </w:r>
      <w:r w:rsidR="007A4290" w:rsidRPr="002D5A0C">
        <w:rPr>
          <w:rFonts w:ascii="仿宋" w:eastAsia="仿宋" w:hAnsi="仿宋" w:hint="eastAsia"/>
          <w:bCs/>
          <w:sz w:val="32"/>
          <w:szCs w:val="32"/>
        </w:rPr>
        <w:t>上海虹桥机场</w:t>
      </w:r>
    </w:p>
    <w:p w:rsidR="007A4290" w:rsidRPr="002D5A0C" w:rsidRDefault="00DF08A2" w:rsidP="007715EA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D5A0C">
        <w:rPr>
          <w:rFonts w:ascii="仿宋" w:eastAsia="仿宋" w:hAnsi="仿宋" w:hint="eastAsia"/>
          <w:bCs/>
          <w:sz w:val="32"/>
          <w:szCs w:val="32"/>
        </w:rPr>
        <w:t>地铁2号线（浦东机场方向）在</w:t>
      </w:r>
      <w:proofErr w:type="gramStart"/>
      <w:r w:rsidRPr="002D5A0C">
        <w:rPr>
          <w:rFonts w:ascii="仿宋" w:eastAsia="仿宋" w:hAnsi="仿宋" w:hint="eastAsia"/>
          <w:bCs/>
          <w:sz w:val="32"/>
          <w:szCs w:val="32"/>
        </w:rPr>
        <w:t>淞</w:t>
      </w:r>
      <w:proofErr w:type="gramEnd"/>
      <w:r w:rsidRPr="002D5A0C">
        <w:rPr>
          <w:rFonts w:ascii="仿宋" w:eastAsia="仿宋" w:hAnsi="仿宋" w:hint="eastAsia"/>
          <w:bCs/>
          <w:sz w:val="32"/>
          <w:szCs w:val="32"/>
        </w:rPr>
        <w:t>虹路站下，转乘121路公交车，在爱特路金园一路站下车后步行160米到达；出租车约27元，16分钟左右到达。</w:t>
      </w:r>
    </w:p>
    <w:p w:rsidR="007A4290" w:rsidRPr="002D5A0C" w:rsidRDefault="007715EA" w:rsidP="007715EA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2.</w:t>
      </w:r>
      <w:r w:rsidR="007A4290" w:rsidRPr="002D5A0C">
        <w:rPr>
          <w:rFonts w:ascii="仿宋" w:eastAsia="仿宋" w:hAnsi="仿宋" w:hint="eastAsia"/>
          <w:bCs/>
          <w:sz w:val="32"/>
          <w:szCs w:val="32"/>
        </w:rPr>
        <w:t>浦东机场</w:t>
      </w:r>
    </w:p>
    <w:p w:rsidR="002422D4" w:rsidRPr="007715EA" w:rsidRDefault="00DF08A2" w:rsidP="007715EA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D5A0C">
        <w:rPr>
          <w:rFonts w:ascii="仿宋" w:eastAsia="仿宋" w:hAnsi="仿宋" w:hint="eastAsia"/>
          <w:bCs/>
          <w:sz w:val="32"/>
          <w:szCs w:val="32"/>
        </w:rPr>
        <w:t>地铁2号线（徐</w:t>
      </w:r>
      <w:proofErr w:type="gramStart"/>
      <w:r w:rsidRPr="002D5A0C">
        <w:rPr>
          <w:rFonts w:ascii="仿宋" w:eastAsia="仿宋" w:hAnsi="仿宋" w:hint="eastAsia"/>
          <w:bCs/>
          <w:sz w:val="32"/>
          <w:szCs w:val="32"/>
        </w:rPr>
        <w:t>泾</w:t>
      </w:r>
      <w:proofErr w:type="gramEnd"/>
      <w:r w:rsidRPr="002D5A0C">
        <w:rPr>
          <w:rFonts w:ascii="仿宋" w:eastAsia="仿宋" w:hAnsi="仿宋" w:hint="eastAsia"/>
          <w:bCs/>
          <w:sz w:val="32"/>
          <w:szCs w:val="32"/>
        </w:rPr>
        <w:t>东方向）在</w:t>
      </w:r>
      <w:proofErr w:type="gramStart"/>
      <w:r w:rsidRPr="002D5A0C">
        <w:rPr>
          <w:rFonts w:ascii="仿宋" w:eastAsia="仿宋" w:hAnsi="仿宋" w:hint="eastAsia"/>
          <w:bCs/>
          <w:sz w:val="32"/>
          <w:szCs w:val="32"/>
        </w:rPr>
        <w:t>淞</w:t>
      </w:r>
      <w:proofErr w:type="gramEnd"/>
      <w:r w:rsidRPr="002D5A0C">
        <w:rPr>
          <w:rFonts w:ascii="仿宋" w:eastAsia="仿宋" w:hAnsi="仿宋" w:hint="eastAsia"/>
          <w:bCs/>
          <w:sz w:val="32"/>
          <w:szCs w:val="32"/>
        </w:rPr>
        <w:t>虹路站下，转乘121路公交车，在爱特路金园一路站下车后步行160米到达；出租车约222元，60分钟左右到达。</w:t>
      </w:r>
      <w:r w:rsidR="002422D4" w:rsidRPr="007715EA">
        <w:rPr>
          <w:rFonts w:ascii="仿宋" w:eastAsia="仿宋" w:hAnsi="仿宋"/>
          <w:bCs/>
          <w:sz w:val="32"/>
          <w:szCs w:val="32"/>
        </w:rPr>
        <w:br w:type="page"/>
      </w:r>
    </w:p>
    <w:p w:rsidR="00F97E01" w:rsidRPr="001040FF" w:rsidRDefault="00F97E01" w:rsidP="00F97E01">
      <w:pPr>
        <w:spacing w:line="580" w:lineRule="exact"/>
        <w:rPr>
          <w:rFonts w:ascii="仿宋" w:eastAsia="仿宋" w:hAnsi="仿宋"/>
          <w:sz w:val="32"/>
          <w:szCs w:val="32"/>
        </w:rPr>
      </w:pPr>
      <w:r w:rsidRPr="001040FF">
        <w:rPr>
          <w:rFonts w:ascii="仿宋" w:eastAsia="仿宋" w:hAnsi="仿宋" w:hint="eastAsia"/>
          <w:sz w:val="32"/>
          <w:szCs w:val="32"/>
        </w:rPr>
        <w:lastRenderedPageBreak/>
        <w:t>附件3</w:t>
      </w:r>
    </w:p>
    <w:p w:rsidR="00F97E01" w:rsidRPr="001040FF" w:rsidRDefault="00F97E01" w:rsidP="00F97E01">
      <w:pPr>
        <w:spacing w:after="240" w:line="58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 w:rsidRPr="001040FF">
        <w:rPr>
          <w:rFonts w:ascii="宋体" w:eastAsia="宋体" w:hAnsi="宋体" w:hint="eastAsia"/>
          <w:b/>
          <w:bCs/>
          <w:sz w:val="36"/>
          <w:szCs w:val="36"/>
        </w:rPr>
        <w:t>无极球</w:t>
      </w:r>
      <w:r>
        <w:rPr>
          <w:rFonts w:ascii="宋体" w:eastAsia="宋体" w:hAnsi="宋体" w:hint="eastAsia"/>
          <w:b/>
          <w:bCs/>
          <w:sz w:val="36"/>
          <w:szCs w:val="36"/>
        </w:rPr>
        <w:t>运动简介</w:t>
      </w:r>
    </w:p>
    <w:p w:rsidR="00F97E01" w:rsidRPr="00F97E01" w:rsidRDefault="00F97E01" w:rsidP="00F97E01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 w:cs="Arial"/>
          <w:color w:val="313B3D"/>
          <w:sz w:val="32"/>
          <w:szCs w:val="32"/>
        </w:rPr>
      </w:pPr>
      <w:r w:rsidRPr="00F97E01">
        <w:rPr>
          <w:rFonts w:ascii="仿宋" w:eastAsia="仿宋" w:hAnsi="仿宋" w:cs="Arial" w:hint="eastAsia"/>
          <w:color w:val="313B3D"/>
          <w:sz w:val="32"/>
          <w:szCs w:val="32"/>
        </w:rPr>
        <w:t>无极球运动是被国家体育总局社体中心正式列入的</w:t>
      </w:r>
      <w:r w:rsidR="007C43BB">
        <w:rPr>
          <w:rFonts w:ascii="仿宋" w:eastAsia="仿宋" w:hAnsi="仿宋" w:cs="Arial" w:hint="eastAsia"/>
          <w:color w:val="313B3D"/>
          <w:sz w:val="32"/>
          <w:szCs w:val="32"/>
        </w:rPr>
        <w:t>全民</w:t>
      </w:r>
      <w:r w:rsidRPr="00F97E01">
        <w:rPr>
          <w:rFonts w:ascii="仿宋" w:eastAsia="仿宋" w:hAnsi="仿宋" w:cs="Arial" w:hint="eastAsia"/>
          <w:color w:val="313B3D"/>
          <w:sz w:val="32"/>
          <w:szCs w:val="32"/>
        </w:rPr>
        <w:t>健身运动新项目。</w:t>
      </w:r>
      <w:r w:rsidRPr="00F97E01">
        <w:rPr>
          <w:rFonts w:ascii="仿宋" w:eastAsia="仿宋" w:hAnsi="仿宋" w:cs="Arial"/>
          <w:color w:val="313B3D"/>
          <w:sz w:val="32"/>
          <w:szCs w:val="32"/>
        </w:rPr>
        <w:cr/>
        <w:t xml:space="preserve">    无极球运动是在传承基础上的创新，更加符合现代人快节奏生活方式而发展出来的一项新型健康运动，是一项集健身、修身、养心于一体的独具中国特色的健身运动，为大众提供了一项易学、有趣的健康运动方式，让人们能有效全面改善自己的亚健康状态。</w:t>
      </w:r>
    </w:p>
    <w:p w:rsidR="00F97E01" w:rsidRPr="00F97E01" w:rsidRDefault="00F97E01" w:rsidP="00F97E01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 w:cs="Arial"/>
          <w:color w:val="313B3D"/>
          <w:sz w:val="32"/>
          <w:szCs w:val="32"/>
        </w:rPr>
      </w:pPr>
      <w:r w:rsidRPr="00F97E01">
        <w:rPr>
          <w:rFonts w:ascii="仿宋" w:eastAsia="仿宋" w:hAnsi="仿宋" w:cs="Arial"/>
          <w:color w:val="313B3D"/>
          <w:sz w:val="32"/>
          <w:szCs w:val="32"/>
        </w:rPr>
        <w:t>无极球运动要义清晰，动作简单；不刻意强调基本功训练，操作安全，特点鲜明，功效显著；受众面广，能真正帮助习练者激发身体潜能，是极为务实的一项健康运动。</w:t>
      </w:r>
      <w:r w:rsidRPr="00F97E01">
        <w:rPr>
          <w:rFonts w:ascii="仿宋" w:eastAsia="仿宋" w:hAnsi="仿宋" w:cs="Arial"/>
          <w:color w:val="313B3D"/>
          <w:sz w:val="32"/>
          <w:szCs w:val="32"/>
        </w:rPr>
        <w:cr/>
        <w:t xml:space="preserve">    无极球运动还是一项不受条件限制的运动，可利用碎片化时间进行锻炼，是一项在办公室或在家进行</w:t>
      </w:r>
      <w:proofErr w:type="gramStart"/>
      <w:r w:rsidRPr="00F97E01">
        <w:rPr>
          <w:rFonts w:ascii="仿宋" w:eastAsia="仿宋" w:hAnsi="仿宋" w:cs="Arial"/>
          <w:color w:val="313B3D"/>
          <w:sz w:val="32"/>
          <w:szCs w:val="32"/>
        </w:rPr>
        <w:t>微运动</w:t>
      </w:r>
      <w:proofErr w:type="gramEnd"/>
      <w:r w:rsidRPr="00F97E01">
        <w:rPr>
          <w:rFonts w:ascii="仿宋" w:eastAsia="仿宋" w:hAnsi="仿宋" w:cs="Arial"/>
          <w:color w:val="313B3D"/>
          <w:sz w:val="32"/>
          <w:szCs w:val="32"/>
        </w:rPr>
        <w:t>的好方式。</w:t>
      </w:r>
      <w:r w:rsidRPr="00F97E01">
        <w:rPr>
          <w:rFonts w:ascii="仿宋" w:eastAsia="仿宋" w:hAnsi="仿宋" w:cs="Arial"/>
          <w:color w:val="313B3D"/>
          <w:sz w:val="32"/>
          <w:szCs w:val="32"/>
        </w:rPr>
        <w:cr/>
        <w:t xml:space="preserve">    该项运动的创始人员创编出一套三级九段逐步升级的技术体系，能满足各层次人的习练需求；还创编出若干</w:t>
      </w:r>
      <w:proofErr w:type="gramStart"/>
      <w:r w:rsidRPr="00F97E01">
        <w:rPr>
          <w:rFonts w:ascii="仿宋" w:eastAsia="仿宋" w:hAnsi="仿宋" w:cs="Arial"/>
          <w:color w:val="313B3D"/>
          <w:sz w:val="32"/>
          <w:szCs w:val="32"/>
        </w:rPr>
        <w:t>套规定</w:t>
      </w:r>
      <w:proofErr w:type="gramEnd"/>
      <w:r w:rsidRPr="00F97E01">
        <w:rPr>
          <w:rFonts w:ascii="仿宋" w:eastAsia="仿宋" w:hAnsi="仿宋" w:cs="Arial"/>
          <w:color w:val="313B3D"/>
          <w:sz w:val="32"/>
          <w:szCs w:val="32"/>
        </w:rPr>
        <w:t>习练套路，将运动技术与艺术表演完美融合。</w:t>
      </w:r>
      <w:r w:rsidRPr="00F97E01">
        <w:rPr>
          <w:rFonts w:ascii="仿宋" w:eastAsia="仿宋" w:hAnsi="仿宋" w:cs="Arial"/>
          <w:color w:val="313B3D"/>
          <w:sz w:val="32"/>
          <w:szCs w:val="32"/>
        </w:rPr>
        <w:cr/>
        <w:t xml:space="preserve">    弘扬中华文化，促进全民健身。</w:t>
      </w:r>
    </w:p>
    <w:p w:rsidR="00F97E01" w:rsidRDefault="00F97E01" w:rsidP="00F97E01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600"/>
        <w:rPr>
          <w:rFonts w:ascii="Arial" w:hAnsi="Arial" w:cs="Arial"/>
          <w:color w:val="313B3D"/>
          <w:sz w:val="30"/>
          <w:szCs w:val="30"/>
        </w:rPr>
      </w:pPr>
    </w:p>
    <w:p w:rsidR="00F97E01" w:rsidRPr="00D92E78" w:rsidRDefault="00F97E01" w:rsidP="00D92E78">
      <w:pPr>
        <w:widowControl/>
        <w:jc w:val="center"/>
        <w:rPr>
          <w:rFonts w:ascii="Arial" w:hAnsi="Arial" w:cs="Arial"/>
          <w:noProof/>
          <w:color w:val="313B3D"/>
          <w:sz w:val="30"/>
          <w:szCs w:val="30"/>
        </w:rPr>
      </w:pPr>
      <w:r>
        <w:rPr>
          <w:rFonts w:ascii="Arial" w:hAnsi="Arial" w:cs="Arial"/>
          <w:noProof/>
          <w:color w:val="313B3D"/>
          <w:sz w:val="30"/>
          <w:szCs w:val="30"/>
        </w:rPr>
        <w:drawing>
          <wp:inline distT="0" distB="0" distL="0" distR="0">
            <wp:extent cx="2583180" cy="1808480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-desktop\工作文件\网络运营\图片截图\公司原创图片\DSC_05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130" cy="181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3EB"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2825203" cy="18002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046" cy="1802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04E50" w:rsidRPr="002422D4" w:rsidRDefault="00504E50" w:rsidP="00504E50">
      <w:pPr>
        <w:pStyle w:val="a7"/>
        <w:spacing w:line="580" w:lineRule="exact"/>
        <w:ind w:firstLineChars="0" w:firstLine="0"/>
        <w:rPr>
          <w:rFonts w:ascii="仿宋" w:eastAsia="仿宋" w:hAnsi="仿宋"/>
          <w:sz w:val="30"/>
          <w:szCs w:val="30"/>
        </w:rPr>
      </w:pPr>
      <w:bookmarkStart w:id="1" w:name="_GoBack"/>
      <w:bookmarkEnd w:id="0"/>
      <w:bookmarkEnd w:id="1"/>
    </w:p>
    <w:sectPr w:rsidR="00504E50" w:rsidRPr="002422D4" w:rsidSect="00586C8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84E" w:rsidRDefault="00BD284E" w:rsidP="00137CFD">
      <w:r>
        <w:separator/>
      </w:r>
    </w:p>
  </w:endnote>
  <w:endnote w:type="continuationSeparator" w:id="0">
    <w:p w:rsidR="00BD284E" w:rsidRDefault="00BD284E" w:rsidP="00137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84E" w:rsidRDefault="00BD284E" w:rsidP="00137CFD">
      <w:r>
        <w:separator/>
      </w:r>
    </w:p>
  </w:footnote>
  <w:footnote w:type="continuationSeparator" w:id="0">
    <w:p w:rsidR="00BD284E" w:rsidRDefault="00BD284E" w:rsidP="00137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C86"/>
    <w:multiLevelType w:val="hybridMultilevel"/>
    <w:tmpl w:val="D9B48A4E"/>
    <w:lvl w:ilvl="0" w:tplc="DA0EE06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61903824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D522584"/>
    <w:multiLevelType w:val="hybridMultilevel"/>
    <w:tmpl w:val="33582F78"/>
    <w:lvl w:ilvl="0" w:tplc="DB7256B8">
      <w:start w:val="1"/>
      <w:numFmt w:val="japaneseCounting"/>
      <w:lvlText w:val="（%1）"/>
      <w:lvlJc w:val="left"/>
      <w:pPr>
        <w:ind w:left="2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2">
    <w:nsid w:val="1BA82EFD"/>
    <w:multiLevelType w:val="multilevel"/>
    <w:tmpl w:val="1BA82EFD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">
    <w:nsid w:val="21E5034F"/>
    <w:multiLevelType w:val="multilevel"/>
    <w:tmpl w:val="21E5034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29752E94"/>
    <w:multiLevelType w:val="hybridMultilevel"/>
    <w:tmpl w:val="3EA4679E"/>
    <w:lvl w:ilvl="0" w:tplc="AE86C3C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FDA0B33"/>
    <w:multiLevelType w:val="hybridMultilevel"/>
    <w:tmpl w:val="94CE3098"/>
    <w:lvl w:ilvl="0" w:tplc="545E03F6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207365A"/>
    <w:multiLevelType w:val="hybridMultilevel"/>
    <w:tmpl w:val="8B62C612"/>
    <w:lvl w:ilvl="0" w:tplc="B32AE17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09"/>
    <w:rsid w:val="00015CE5"/>
    <w:rsid w:val="00033AAC"/>
    <w:rsid w:val="00033DC0"/>
    <w:rsid w:val="00060CEC"/>
    <w:rsid w:val="00071EC2"/>
    <w:rsid w:val="00102939"/>
    <w:rsid w:val="001040FF"/>
    <w:rsid w:val="00117593"/>
    <w:rsid w:val="00137056"/>
    <w:rsid w:val="00137CFD"/>
    <w:rsid w:val="0014517E"/>
    <w:rsid w:val="001609B2"/>
    <w:rsid w:val="001614B2"/>
    <w:rsid w:val="0016602E"/>
    <w:rsid w:val="001A4CCF"/>
    <w:rsid w:val="001B6154"/>
    <w:rsid w:val="001F32F9"/>
    <w:rsid w:val="0023092B"/>
    <w:rsid w:val="002422D4"/>
    <w:rsid w:val="00267FEB"/>
    <w:rsid w:val="002727AA"/>
    <w:rsid w:val="0029426A"/>
    <w:rsid w:val="002D11E3"/>
    <w:rsid w:val="002D4638"/>
    <w:rsid w:val="002D5A0C"/>
    <w:rsid w:val="002D6B91"/>
    <w:rsid w:val="0032279B"/>
    <w:rsid w:val="003353AC"/>
    <w:rsid w:val="00337276"/>
    <w:rsid w:val="00346723"/>
    <w:rsid w:val="00375D95"/>
    <w:rsid w:val="00390ADB"/>
    <w:rsid w:val="003A39DC"/>
    <w:rsid w:val="003C0811"/>
    <w:rsid w:val="0040156D"/>
    <w:rsid w:val="00422577"/>
    <w:rsid w:val="0043106E"/>
    <w:rsid w:val="00455CC3"/>
    <w:rsid w:val="004650EB"/>
    <w:rsid w:val="0046676D"/>
    <w:rsid w:val="00470D92"/>
    <w:rsid w:val="004903AC"/>
    <w:rsid w:val="004911E0"/>
    <w:rsid w:val="004A70A6"/>
    <w:rsid w:val="004D3CA6"/>
    <w:rsid w:val="004E3721"/>
    <w:rsid w:val="004E7799"/>
    <w:rsid w:val="004F5B02"/>
    <w:rsid w:val="004F6D9C"/>
    <w:rsid w:val="004F7577"/>
    <w:rsid w:val="00504E50"/>
    <w:rsid w:val="00514FA9"/>
    <w:rsid w:val="00544B55"/>
    <w:rsid w:val="0057604D"/>
    <w:rsid w:val="00577898"/>
    <w:rsid w:val="00586C88"/>
    <w:rsid w:val="005B666F"/>
    <w:rsid w:val="005E1407"/>
    <w:rsid w:val="00632AEB"/>
    <w:rsid w:val="0063634D"/>
    <w:rsid w:val="006600B5"/>
    <w:rsid w:val="006D3CDF"/>
    <w:rsid w:val="006E176A"/>
    <w:rsid w:val="006F3509"/>
    <w:rsid w:val="007715EA"/>
    <w:rsid w:val="0077270B"/>
    <w:rsid w:val="007A4290"/>
    <w:rsid w:val="007A7E4D"/>
    <w:rsid w:val="007C43BB"/>
    <w:rsid w:val="007D1C58"/>
    <w:rsid w:val="007D73EB"/>
    <w:rsid w:val="007F3B02"/>
    <w:rsid w:val="008227D3"/>
    <w:rsid w:val="00824A96"/>
    <w:rsid w:val="00827431"/>
    <w:rsid w:val="0086442A"/>
    <w:rsid w:val="0087004D"/>
    <w:rsid w:val="008B13BA"/>
    <w:rsid w:val="008B37FB"/>
    <w:rsid w:val="008D7F34"/>
    <w:rsid w:val="0092548B"/>
    <w:rsid w:val="00930F06"/>
    <w:rsid w:val="009463BD"/>
    <w:rsid w:val="0094780A"/>
    <w:rsid w:val="00960185"/>
    <w:rsid w:val="00961209"/>
    <w:rsid w:val="00962309"/>
    <w:rsid w:val="00981EDD"/>
    <w:rsid w:val="00992449"/>
    <w:rsid w:val="0099493E"/>
    <w:rsid w:val="00997223"/>
    <w:rsid w:val="00997C64"/>
    <w:rsid w:val="009B096A"/>
    <w:rsid w:val="009B5E63"/>
    <w:rsid w:val="009E15BA"/>
    <w:rsid w:val="009F37C3"/>
    <w:rsid w:val="009F5D3A"/>
    <w:rsid w:val="00A4508C"/>
    <w:rsid w:val="00A5524B"/>
    <w:rsid w:val="00A709D3"/>
    <w:rsid w:val="00A81686"/>
    <w:rsid w:val="00AB435D"/>
    <w:rsid w:val="00AB71B5"/>
    <w:rsid w:val="00AC1A15"/>
    <w:rsid w:val="00AC4E51"/>
    <w:rsid w:val="00AD6EE6"/>
    <w:rsid w:val="00AE7909"/>
    <w:rsid w:val="00B07751"/>
    <w:rsid w:val="00B24598"/>
    <w:rsid w:val="00B6142C"/>
    <w:rsid w:val="00B959A0"/>
    <w:rsid w:val="00BB5882"/>
    <w:rsid w:val="00BC4C9E"/>
    <w:rsid w:val="00BC5887"/>
    <w:rsid w:val="00BD284E"/>
    <w:rsid w:val="00BF49EC"/>
    <w:rsid w:val="00C04E61"/>
    <w:rsid w:val="00C10ACB"/>
    <w:rsid w:val="00C17C39"/>
    <w:rsid w:val="00C255C0"/>
    <w:rsid w:val="00C358E0"/>
    <w:rsid w:val="00C76407"/>
    <w:rsid w:val="00C7696D"/>
    <w:rsid w:val="00C80B16"/>
    <w:rsid w:val="00C96DE7"/>
    <w:rsid w:val="00CA4479"/>
    <w:rsid w:val="00CB0CEF"/>
    <w:rsid w:val="00CE46F6"/>
    <w:rsid w:val="00D109E9"/>
    <w:rsid w:val="00D401AD"/>
    <w:rsid w:val="00D4332D"/>
    <w:rsid w:val="00D747BB"/>
    <w:rsid w:val="00D77EB3"/>
    <w:rsid w:val="00D92E78"/>
    <w:rsid w:val="00D934A5"/>
    <w:rsid w:val="00DB7429"/>
    <w:rsid w:val="00DC5AAD"/>
    <w:rsid w:val="00DD2009"/>
    <w:rsid w:val="00DE7BBC"/>
    <w:rsid w:val="00DF08A2"/>
    <w:rsid w:val="00E06CD4"/>
    <w:rsid w:val="00E175B7"/>
    <w:rsid w:val="00E213C3"/>
    <w:rsid w:val="00E25F46"/>
    <w:rsid w:val="00E32DFC"/>
    <w:rsid w:val="00E35C59"/>
    <w:rsid w:val="00E43179"/>
    <w:rsid w:val="00E57C4C"/>
    <w:rsid w:val="00E778EC"/>
    <w:rsid w:val="00EE1F61"/>
    <w:rsid w:val="00EE7A45"/>
    <w:rsid w:val="00EF0D71"/>
    <w:rsid w:val="00EF3C8D"/>
    <w:rsid w:val="00F24BEA"/>
    <w:rsid w:val="00F97E01"/>
    <w:rsid w:val="00FC1A7F"/>
    <w:rsid w:val="00FE0827"/>
    <w:rsid w:val="00FE5F5E"/>
    <w:rsid w:val="00FF00F0"/>
    <w:rsid w:val="00FF45D7"/>
    <w:rsid w:val="29722D12"/>
    <w:rsid w:val="7551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6C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Char"/>
    <w:qFormat/>
    <w:rsid w:val="00586C88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qFormat/>
    <w:rsid w:val="00586C88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0"/>
    <w:next w:val="a0"/>
    <w:link w:val="3Char"/>
    <w:qFormat/>
    <w:rsid w:val="00586C88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0"/>
    <w:next w:val="a0"/>
    <w:link w:val="4Char"/>
    <w:qFormat/>
    <w:rsid w:val="00586C88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30"/>
      <w:szCs w:val="30"/>
    </w:rPr>
  </w:style>
  <w:style w:type="paragraph" w:styleId="5">
    <w:name w:val="heading 5"/>
    <w:basedOn w:val="a0"/>
    <w:next w:val="a0"/>
    <w:link w:val="5Char"/>
    <w:qFormat/>
    <w:rsid w:val="00586C88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Char"/>
    <w:qFormat/>
    <w:rsid w:val="00586C8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Char"/>
    <w:qFormat/>
    <w:rsid w:val="00586C88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0"/>
    <w:next w:val="a0"/>
    <w:link w:val="8Char"/>
    <w:qFormat/>
    <w:rsid w:val="00586C88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0"/>
    <w:next w:val="a0"/>
    <w:link w:val="9Char"/>
    <w:qFormat/>
    <w:rsid w:val="00586C88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unhideWhenUsed/>
    <w:qFormat/>
    <w:rsid w:val="00586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iPriority w:val="99"/>
    <w:unhideWhenUsed/>
    <w:qFormat/>
    <w:rsid w:val="00586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1"/>
    <w:link w:val="1"/>
    <w:qFormat/>
    <w:rsid w:val="00586C8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sid w:val="00586C88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sid w:val="00586C88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qFormat/>
    <w:rsid w:val="00586C88"/>
    <w:rPr>
      <w:rFonts w:ascii="Arial" w:eastAsia="黑体" w:hAnsi="Arial" w:cs="Times New Roman"/>
      <w:b/>
      <w:bCs/>
      <w:sz w:val="30"/>
      <w:szCs w:val="30"/>
    </w:rPr>
  </w:style>
  <w:style w:type="character" w:customStyle="1" w:styleId="5Char">
    <w:name w:val="标题 5 Char"/>
    <w:basedOn w:val="a1"/>
    <w:link w:val="5"/>
    <w:qFormat/>
    <w:rsid w:val="00586C88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qFormat/>
    <w:rsid w:val="00586C88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qFormat/>
    <w:rsid w:val="00586C88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qFormat/>
    <w:rsid w:val="00586C88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qFormat/>
    <w:rsid w:val="00586C88"/>
    <w:rPr>
      <w:rFonts w:ascii="Arial" w:eastAsia="黑体" w:hAnsi="Arial" w:cs="Times New Roman"/>
      <w:szCs w:val="21"/>
    </w:rPr>
  </w:style>
  <w:style w:type="paragraph" w:customStyle="1" w:styleId="a">
    <w:name w:val="一、"/>
    <w:basedOn w:val="1"/>
    <w:next w:val="a0"/>
    <w:link w:val="a6"/>
    <w:qFormat/>
    <w:rsid w:val="00586C88"/>
    <w:pPr>
      <w:numPr>
        <w:numId w:val="2"/>
      </w:numPr>
      <w:adjustRightInd w:val="0"/>
      <w:snapToGrid w:val="0"/>
      <w:spacing w:before="0" w:after="0" w:line="360" w:lineRule="auto"/>
      <w:ind w:left="420" w:hanging="420"/>
      <w:jc w:val="left"/>
    </w:pPr>
    <w:rPr>
      <w:rFonts w:asciiTheme="majorHAnsi" w:hAnsiTheme="majorHAnsi" w:cstheme="majorBidi"/>
      <w:b w:val="0"/>
      <w:bCs w:val="0"/>
      <w:sz w:val="28"/>
      <w:szCs w:val="32"/>
    </w:rPr>
  </w:style>
  <w:style w:type="character" w:customStyle="1" w:styleId="a6">
    <w:name w:val="一、 字符"/>
    <w:basedOn w:val="a1"/>
    <w:link w:val="a"/>
    <w:qFormat/>
    <w:rsid w:val="00586C88"/>
    <w:rPr>
      <w:rFonts w:asciiTheme="majorHAnsi" w:eastAsia="宋体" w:hAnsiTheme="majorHAnsi" w:cstheme="majorBidi"/>
      <w:kern w:val="44"/>
      <w:sz w:val="28"/>
      <w:szCs w:val="32"/>
    </w:rPr>
  </w:style>
  <w:style w:type="paragraph" w:styleId="a7">
    <w:name w:val="List Paragraph"/>
    <w:basedOn w:val="a0"/>
    <w:uiPriority w:val="34"/>
    <w:qFormat/>
    <w:rsid w:val="00586C88"/>
    <w:pPr>
      <w:ind w:firstLineChars="200" w:firstLine="420"/>
    </w:pPr>
  </w:style>
  <w:style w:type="character" w:customStyle="1" w:styleId="Char0">
    <w:name w:val="页眉 Char"/>
    <w:basedOn w:val="a1"/>
    <w:link w:val="a5"/>
    <w:uiPriority w:val="99"/>
    <w:qFormat/>
    <w:rsid w:val="00586C88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586C88"/>
    <w:rPr>
      <w:sz w:val="18"/>
      <w:szCs w:val="18"/>
    </w:rPr>
  </w:style>
  <w:style w:type="paragraph" w:styleId="a8">
    <w:name w:val="Normal (Web)"/>
    <w:basedOn w:val="a0"/>
    <w:uiPriority w:val="99"/>
    <w:unhideWhenUsed/>
    <w:rsid w:val="00962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0"/>
    <w:next w:val="a0"/>
    <w:link w:val="Char1"/>
    <w:uiPriority w:val="99"/>
    <w:semiHidden/>
    <w:unhideWhenUsed/>
    <w:rsid w:val="003C0811"/>
    <w:pPr>
      <w:ind w:leftChars="2500" w:left="100"/>
    </w:pPr>
  </w:style>
  <w:style w:type="character" w:customStyle="1" w:styleId="Char1">
    <w:name w:val="日期 Char"/>
    <w:basedOn w:val="a1"/>
    <w:link w:val="a9"/>
    <w:uiPriority w:val="99"/>
    <w:semiHidden/>
    <w:rsid w:val="003C081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alloon Text"/>
    <w:basedOn w:val="a0"/>
    <w:link w:val="Char2"/>
    <w:uiPriority w:val="99"/>
    <w:semiHidden/>
    <w:unhideWhenUsed/>
    <w:rsid w:val="00C04E61"/>
    <w:rPr>
      <w:sz w:val="18"/>
      <w:szCs w:val="18"/>
    </w:rPr>
  </w:style>
  <w:style w:type="character" w:customStyle="1" w:styleId="Char2">
    <w:name w:val="批注框文本 Char"/>
    <w:basedOn w:val="a1"/>
    <w:link w:val="aa"/>
    <w:uiPriority w:val="99"/>
    <w:semiHidden/>
    <w:rsid w:val="00C04E6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Hyperlink"/>
    <w:basedOn w:val="a1"/>
    <w:uiPriority w:val="99"/>
    <w:unhideWhenUsed/>
    <w:rsid w:val="0092548B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9254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永琴 戴</dc:creator>
  <cp:lastModifiedBy>HQ</cp:lastModifiedBy>
  <cp:revision>2</cp:revision>
  <cp:lastPrinted>2019-11-11T10:02:00Z</cp:lastPrinted>
  <dcterms:created xsi:type="dcterms:W3CDTF">2019-11-12T07:41:00Z</dcterms:created>
  <dcterms:modified xsi:type="dcterms:W3CDTF">2019-11-12T07:41:00Z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