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附件1</w:t>
      </w:r>
    </w:p>
    <w:p>
      <w:pPr>
        <w:jc w:val="center"/>
        <w:rPr>
          <w:rFonts w:ascii="Calibri" w:hAnsi="Calibri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Cs w:val="32"/>
          <w:lang w:val="en-US" w:eastAsia="zh-CN"/>
        </w:rPr>
        <w:t>2020年</w:t>
      </w:r>
      <w:bookmarkStart w:id="0" w:name="_GoBack"/>
      <w:bookmarkEnd w:id="0"/>
      <w:r>
        <w:rPr>
          <w:rFonts w:hint="eastAsia" w:ascii="宋体" w:hAnsi="宋体" w:eastAsia="宋体"/>
          <w:b/>
          <w:color w:val="000000"/>
          <w:szCs w:val="32"/>
          <w:lang w:eastAsia="zh-CN"/>
        </w:rPr>
        <w:t>体育总局小球中心板球</w:t>
      </w:r>
      <w:r>
        <w:rPr>
          <w:rFonts w:hint="eastAsia" w:ascii="宋体" w:hAnsi="宋体" w:eastAsia="宋体"/>
          <w:b/>
          <w:color w:val="000000"/>
          <w:szCs w:val="32"/>
        </w:rPr>
        <w:t>赛事申办表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拟申请赛事名称</w:t>
            </w:r>
          </w:p>
        </w:tc>
        <w:tc>
          <w:tcPr>
            <w:tcW w:w="7188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负责人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电子邮件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9094" w:type="dxa"/>
            <w:gridSpan w:val="5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赛事场地及情况简述：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094" w:type="dxa"/>
            <w:gridSpan w:val="5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意向赞助商或协办单位：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rPr>
                <w:rFonts w:ascii="宋体" w:hAnsi="Calibri" w:eastAsia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094" w:type="dxa"/>
            <w:gridSpan w:val="5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具体事宜：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赛程简介：</w:t>
            </w: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赛事组织安排（裁判、赛事管理等）：</w:t>
            </w:r>
          </w:p>
          <w:p>
            <w:pPr>
              <w:autoSpaceDE w:val="0"/>
              <w:autoSpaceDN w:val="0"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参赛队伍预期：</w:t>
            </w:r>
          </w:p>
          <w:p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  <w:r>
              <w:rPr>
                <w:rFonts w:ascii="宋体" w:hAnsi="宋体" w:eastAsia="宋体"/>
                <w:kern w:val="0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4428" w:type="dxa"/>
            <w:gridSpan w:val="2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填写人：</w:t>
            </w: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 xml:space="preserve">       年    月    日</w:t>
            </w:r>
          </w:p>
          <w:p>
            <w:pPr>
              <w:widowControl/>
              <w:ind w:firstLine="840" w:firstLineChars="350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</w:tc>
        <w:tc>
          <w:tcPr>
            <w:tcW w:w="4666" w:type="dxa"/>
            <w:gridSpan w:val="3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ascii="宋体" w:hAnsi="宋体" w:eastAsia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eastAsia="宋体"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2"/>
              </w:rPr>
              <w:t>日</w:t>
            </w: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宋体" w:hAnsi="宋体" w:eastAsia="宋体"/>
                <w:kern w:val="0"/>
                <w:sz w:val="24"/>
                <w:szCs w:val="22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headerReference r:id="rId3" w:type="default"/>
      <w:pgSz w:w="11906" w:h="16838"/>
      <w:pgMar w:top="1134" w:right="1418" w:bottom="568" w:left="1588" w:header="851" w:footer="61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7490C"/>
    <w:multiLevelType w:val="singleLevel"/>
    <w:tmpl w:val="9C4749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01C1F"/>
    <w:rsid w:val="000578B4"/>
    <w:rsid w:val="000869AA"/>
    <w:rsid w:val="00087056"/>
    <w:rsid w:val="000910D4"/>
    <w:rsid w:val="000A4CEF"/>
    <w:rsid w:val="0013467A"/>
    <w:rsid w:val="00136DE4"/>
    <w:rsid w:val="0014305C"/>
    <w:rsid w:val="0015421D"/>
    <w:rsid w:val="00181EE5"/>
    <w:rsid w:val="00183D46"/>
    <w:rsid w:val="00184170"/>
    <w:rsid w:val="001A591B"/>
    <w:rsid w:val="001B7F07"/>
    <w:rsid w:val="0020096A"/>
    <w:rsid w:val="002075B8"/>
    <w:rsid w:val="0024182F"/>
    <w:rsid w:val="00242313"/>
    <w:rsid w:val="002509CE"/>
    <w:rsid w:val="00256D87"/>
    <w:rsid w:val="002647E3"/>
    <w:rsid w:val="00267D72"/>
    <w:rsid w:val="0027105A"/>
    <w:rsid w:val="002A385A"/>
    <w:rsid w:val="002A58F3"/>
    <w:rsid w:val="002B124F"/>
    <w:rsid w:val="002B532B"/>
    <w:rsid w:val="002B5E77"/>
    <w:rsid w:val="002D3708"/>
    <w:rsid w:val="002E4CB0"/>
    <w:rsid w:val="002E5516"/>
    <w:rsid w:val="00367CF3"/>
    <w:rsid w:val="00372198"/>
    <w:rsid w:val="003B1720"/>
    <w:rsid w:val="003B3BD7"/>
    <w:rsid w:val="003C016E"/>
    <w:rsid w:val="003C585B"/>
    <w:rsid w:val="003E4E33"/>
    <w:rsid w:val="003E6805"/>
    <w:rsid w:val="00401C1F"/>
    <w:rsid w:val="00426112"/>
    <w:rsid w:val="00461C93"/>
    <w:rsid w:val="0046372D"/>
    <w:rsid w:val="00475042"/>
    <w:rsid w:val="0049586B"/>
    <w:rsid w:val="004B2808"/>
    <w:rsid w:val="004E4B6A"/>
    <w:rsid w:val="004F42F6"/>
    <w:rsid w:val="005251E3"/>
    <w:rsid w:val="00527F06"/>
    <w:rsid w:val="005442FC"/>
    <w:rsid w:val="005467C6"/>
    <w:rsid w:val="005658F3"/>
    <w:rsid w:val="005767E7"/>
    <w:rsid w:val="00577850"/>
    <w:rsid w:val="005844D6"/>
    <w:rsid w:val="00584B56"/>
    <w:rsid w:val="00592376"/>
    <w:rsid w:val="005946D2"/>
    <w:rsid w:val="005A5004"/>
    <w:rsid w:val="005D5D4E"/>
    <w:rsid w:val="005F559D"/>
    <w:rsid w:val="00602E49"/>
    <w:rsid w:val="00607A0A"/>
    <w:rsid w:val="00615AFF"/>
    <w:rsid w:val="00646910"/>
    <w:rsid w:val="00655340"/>
    <w:rsid w:val="00660C17"/>
    <w:rsid w:val="00693D5B"/>
    <w:rsid w:val="006A0E57"/>
    <w:rsid w:val="006A510B"/>
    <w:rsid w:val="006B6D88"/>
    <w:rsid w:val="006B74E0"/>
    <w:rsid w:val="006D275B"/>
    <w:rsid w:val="006D56F2"/>
    <w:rsid w:val="006E0CEF"/>
    <w:rsid w:val="006F01ED"/>
    <w:rsid w:val="006F458A"/>
    <w:rsid w:val="0072633D"/>
    <w:rsid w:val="0074325C"/>
    <w:rsid w:val="00763495"/>
    <w:rsid w:val="00772836"/>
    <w:rsid w:val="00782E38"/>
    <w:rsid w:val="00786920"/>
    <w:rsid w:val="007A6DE5"/>
    <w:rsid w:val="007D07CE"/>
    <w:rsid w:val="008556C2"/>
    <w:rsid w:val="0086399E"/>
    <w:rsid w:val="00873288"/>
    <w:rsid w:val="00874021"/>
    <w:rsid w:val="008802C1"/>
    <w:rsid w:val="008802CE"/>
    <w:rsid w:val="008A4FC3"/>
    <w:rsid w:val="008E2641"/>
    <w:rsid w:val="0091074A"/>
    <w:rsid w:val="009216EE"/>
    <w:rsid w:val="00982D0D"/>
    <w:rsid w:val="00984ABA"/>
    <w:rsid w:val="009C525A"/>
    <w:rsid w:val="009C59AE"/>
    <w:rsid w:val="009D0E29"/>
    <w:rsid w:val="009E2592"/>
    <w:rsid w:val="00A13901"/>
    <w:rsid w:val="00A60D13"/>
    <w:rsid w:val="00AB683A"/>
    <w:rsid w:val="00AF7648"/>
    <w:rsid w:val="00B27895"/>
    <w:rsid w:val="00B47C8B"/>
    <w:rsid w:val="00B50C0B"/>
    <w:rsid w:val="00B60EEF"/>
    <w:rsid w:val="00BB7B7F"/>
    <w:rsid w:val="00BC4D8E"/>
    <w:rsid w:val="00BD7AA0"/>
    <w:rsid w:val="00BF7A88"/>
    <w:rsid w:val="00C04C98"/>
    <w:rsid w:val="00C13626"/>
    <w:rsid w:val="00C1414C"/>
    <w:rsid w:val="00C770DB"/>
    <w:rsid w:val="00CA6A9B"/>
    <w:rsid w:val="00CC664B"/>
    <w:rsid w:val="00CE5746"/>
    <w:rsid w:val="00CF1098"/>
    <w:rsid w:val="00D027EC"/>
    <w:rsid w:val="00D122E3"/>
    <w:rsid w:val="00D233B9"/>
    <w:rsid w:val="00D241A4"/>
    <w:rsid w:val="00D52DD8"/>
    <w:rsid w:val="00D62384"/>
    <w:rsid w:val="00DF27F0"/>
    <w:rsid w:val="00E6254E"/>
    <w:rsid w:val="00E63F35"/>
    <w:rsid w:val="00E70463"/>
    <w:rsid w:val="00E77479"/>
    <w:rsid w:val="00E8665B"/>
    <w:rsid w:val="00E9429F"/>
    <w:rsid w:val="00EB6EFA"/>
    <w:rsid w:val="00EC2FA9"/>
    <w:rsid w:val="00ED41FA"/>
    <w:rsid w:val="00EF20B7"/>
    <w:rsid w:val="00F01A3B"/>
    <w:rsid w:val="00F05E6F"/>
    <w:rsid w:val="00F16B0C"/>
    <w:rsid w:val="00F553C0"/>
    <w:rsid w:val="00F701B9"/>
    <w:rsid w:val="00F94334"/>
    <w:rsid w:val="00FA33E0"/>
    <w:rsid w:val="00FA3918"/>
    <w:rsid w:val="00FA3B72"/>
    <w:rsid w:val="00FB088C"/>
    <w:rsid w:val="00FB3AA0"/>
    <w:rsid w:val="00FB6967"/>
    <w:rsid w:val="00FE6477"/>
    <w:rsid w:val="00FF7729"/>
    <w:rsid w:val="065A19B6"/>
    <w:rsid w:val="0EC51572"/>
    <w:rsid w:val="11DD298C"/>
    <w:rsid w:val="11FB6814"/>
    <w:rsid w:val="1B8A5792"/>
    <w:rsid w:val="1F743420"/>
    <w:rsid w:val="1FE65415"/>
    <w:rsid w:val="20866674"/>
    <w:rsid w:val="24643AB4"/>
    <w:rsid w:val="25DE77EC"/>
    <w:rsid w:val="266857B1"/>
    <w:rsid w:val="2AF11567"/>
    <w:rsid w:val="32F93C92"/>
    <w:rsid w:val="34C54150"/>
    <w:rsid w:val="3BB76D0F"/>
    <w:rsid w:val="3D6C6AB2"/>
    <w:rsid w:val="48803E3C"/>
    <w:rsid w:val="4DF97838"/>
    <w:rsid w:val="539F10EB"/>
    <w:rsid w:val="5B86504B"/>
    <w:rsid w:val="5F2B1F47"/>
    <w:rsid w:val="5F4B687E"/>
    <w:rsid w:val="606407EC"/>
    <w:rsid w:val="63290ACB"/>
    <w:rsid w:val="6477741F"/>
    <w:rsid w:val="6AEB10D9"/>
    <w:rsid w:val="6D772C07"/>
    <w:rsid w:val="6D79675D"/>
    <w:rsid w:val="7E0E38DD"/>
    <w:rsid w:val="7E7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Courier New" w:hAnsi="Courier New" w:eastAsia="宋体"/>
      <w:b/>
      <w:sz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640" w:firstLineChars="200"/>
    </w:pPr>
  </w:style>
  <w:style w:type="paragraph" w:styleId="5">
    <w:name w:val="Date"/>
    <w:basedOn w:val="1"/>
    <w:next w:val="1"/>
    <w:uiPriority w:val="0"/>
    <w:rPr>
      <w:rFonts w:ascii="Courier New" w:hAnsi="Courier New" w:eastAsia="宋体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after="240"/>
      <w:jc w:val="left"/>
    </w:pPr>
    <w:rPr>
      <w:rFonts w:ascii="宋体" w:hAnsi="宋体" w:eastAsia="宋体"/>
      <w:kern w:val="0"/>
      <w:sz w:val="16"/>
      <w:szCs w:val="16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character" w:customStyle="1" w:styleId="16">
    <w:name w:val="页脚 Char"/>
    <w:basedOn w:val="11"/>
    <w:link w:val="7"/>
    <w:uiPriority w:val="0"/>
    <w:rPr>
      <w:rFonts w:eastAsia="仿宋_GB2312"/>
      <w:kern w:val="2"/>
      <w:sz w:val="18"/>
      <w:szCs w:val="18"/>
    </w:rPr>
  </w:style>
  <w:style w:type="character" w:customStyle="1" w:styleId="17">
    <w:name w:val="批注文字 Char"/>
    <w:basedOn w:val="11"/>
    <w:link w:val="3"/>
    <w:qFormat/>
    <w:uiPriority w:val="0"/>
    <w:rPr>
      <w:rFonts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1</Pages>
  <Words>31</Words>
  <Characters>180</Characters>
  <Lines>1</Lines>
  <Paragraphs>1</Paragraphs>
  <TotalTime>3</TotalTime>
  <ScaleCrop>false</ScaleCrop>
  <LinksUpToDate>false</LinksUpToDate>
  <CharactersWithSpaces>210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2019-04-10T07:47:00Z</dcterms:created>
  <dc:creator>世纪系列</dc:creator>
  <cp:lastModifiedBy>Shem</cp:lastModifiedBy>
  <cp:lastPrinted>2019-04-10T01:13:00Z</cp:lastPrinted>
  <dcterms:modified xsi:type="dcterms:W3CDTF">2020-10-22T03:50:53Z</dcterms:modified>
  <dc:title>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