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400" w:lineRule="exac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：报名表</w:t>
      </w:r>
    </w:p>
    <w:p>
      <w:pPr>
        <w:pStyle w:val="5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国家体育总局青岛航海运动学校</w:t>
      </w:r>
    </w:p>
    <w:p>
      <w:pPr>
        <w:pStyle w:val="5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2020年WS海上安全求生培训第2期</w:t>
      </w:r>
      <w:r>
        <w:rPr>
          <w:rFonts w:ascii="方正小标宋简体" w:hAnsi="仿宋" w:eastAsia="方正小标宋简体"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page" w:tblpXSpec="center" w:tblpY="424"/>
        <w:tblOverlap w:val="never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2835"/>
        <w:gridCol w:w="1691"/>
        <w:gridCol w:w="2703"/>
        <w:gridCol w:w="2197"/>
        <w:gridCol w:w="2198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性别</w:t>
            </w:r>
          </w:p>
        </w:tc>
        <w:tc>
          <w:tcPr>
            <w:tcW w:w="2835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1691" w:type="dxa"/>
            <w:shd w:val="clear" w:color="auto" w:fill="F3F3F3"/>
            <w:vAlign w:val="center"/>
          </w:tcPr>
          <w:p>
            <w:pPr>
              <w:pStyle w:val="5"/>
              <w:tabs>
                <w:tab w:val="left" w:pos="272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2703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邮箱</w:t>
            </w:r>
          </w:p>
        </w:tc>
        <w:tc>
          <w:tcPr>
            <w:tcW w:w="2197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隶属船队</w:t>
            </w:r>
          </w:p>
        </w:tc>
        <w:tc>
          <w:tcPr>
            <w:tcW w:w="2198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发票抬头</w:t>
            </w:r>
          </w:p>
        </w:tc>
        <w:tc>
          <w:tcPr>
            <w:tcW w:w="992" w:type="dxa"/>
            <w:shd w:val="clear" w:color="auto" w:fill="F3F3F3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5898"/>
    <w:rsid w:val="30BA5898"/>
    <w:rsid w:val="60D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2020-10-26T06:38:00Z</dcterms:created>
  <dc:creator>中韩混血婷</dc:creator>
  <cp:lastModifiedBy>中韩混血婷</cp:lastModifiedBy>
  <dcterms:modified xsi:type="dcterms:W3CDTF">2020-10-26T06:39:59Z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