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spacing w:line="480" w:lineRule="exact"/>
        <w:rPr>
          <w:rFonts w:ascii="黑体" w:hAnsi="黑体" w:eastAsia="黑体" w:cs="华文仿宋"/>
          <w:sz w:val="30"/>
          <w:szCs w:val="30"/>
        </w:rPr>
      </w:pPr>
      <w:r>
        <w:rPr>
          <w:rFonts w:hint="eastAsia" w:ascii="黑体" w:hAnsi="黑体" w:eastAsia="黑体" w:cs="华文仿宋"/>
          <w:sz w:val="30"/>
          <w:szCs w:val="30"/>
        </w:rPr>
        <w:t>附件</w:t>
      </w:r>
    </w:p>
    <w:p>
      <w:pPr>
        <w:tabs>
          <w:tab w:val="left" w:pos="709"/>
        </w:tabs>
        <w:spacing w:line="480" w:lineRule="exact"/>
        <w:ind w:firstLine="600" w:firstLineChars="200"/>
        <w:rPr>
          <w:rFonts w:ascii="仿宋" w:hAnsi="仿宋" w:eastAsia="仿宋" w:cs="华文仿宋"/>
          <w:sz w:val="30"/>
          <w:szCs w:val="30"/>
        </w:rPr>
      </w:pPr>
    </w:p>
    <w:p>
      <w:pPr>
        <w:spacing w:line="360" w:lineRule="auto"/>
        <w:jc w:val="center"/>
        <w:rPr>
          <w:rFonts w:ascii="方正小标宋简体" w:hAnsi="宋体" w:eastAsia="方正小标宋简体" w:cs="宋体"/>
          <w:bCs/>
          <w:color w:val="191919"/>
          <w:sz w:val="36"/>
          <w:szCs w:val="36"/>
          <w:lang w:bidi="ar"/>
        </w:rPr>
      </w:pPr>
      <w:bookmarkStart w:id="3" w:name="_GoBack"/>
      <w:r>
        <w:rPr>
          <w:rFonts w:hint="eastAsia" w:ascii="方正小标宋简体" w:hAnsi="宋体" w:eastAsia="方正小标宋简体" w:cs="宋体"/>
          <w:bCs/>
          <w:color w:val="191919"/>
          <w:sz w:val="36"/>
          <w:szCs w:val="36"/>
          <w:lang w:bidi="ar"/>
        </w:rPr>
        <w:t>2020年体育总局水上中心购买科研服务项目需求</w:t>
      </w:r>
    </w:p>
    <w:bookmarkEnd w:id="3"/>
    <w:p>
      <w:pPr>
        <w:spacing w:line="360" w:lineRule="auto"/>
        <w:jc w:val="center"/>
        <w:rPr>
          <w:rFonts w:ascii="方正小标宋简体" w:hAnsi="宋体" w:eastAsia="方正小标宋简体" w:cs="宋体"/>
          <w:b/>
          <w:bCs/>
          <w:color w:val="191919"/>
          <w:sz w:val="36"/>
          <w:szCs w:val="36"/>
          <w:lang w:bidi="ar"/>
        </w:rPr>
      </w:pPr>
    </w:p>
    <w:p>
      <w:pPr>
        <w:spacing w:line="360" w:lineRule="auto"/>
        <w:rPr>
          <w:rFonts w:ascii="黑体" w:hAnsi="黑体" w:eastAsia="黑体" w:cs="宋体"/>
          <w:bCs/>
          <w:color w:val="191919"/>
          <w:sz w:val="30"/>
          <w:szCs w:val="30"/>
          <w:lang w:bidi="ar"/>
        </w:rPr>
      </w:pPr>
      <w:r>
        <w:rPr>
          <w:rFonts w:hint="eastAsia" w:ascii="黑体" w:hAnsi="黑体" w:eastAsia="黑体" w:cs="宋体"/>
          <w:bCs/>
          <w:color w:val="191919"/>
          <w:sz w:val="30"/>
          <w:szCs w:val="30"/>
          <w:lang w:bidi="ar"/>
        </w:rPr>
        <w:t>一、项目名称</w:t>
      </w:r>
    </w:p>
    <w:p>
      <w:pPr>
        <w:spacing w:line="360" w:lineRule="auto"/>
        <w:ind w:firstLine="600" w:firstLineChars="200"/>
        <w:rPr>
          <w:rFonts w:ascii="仿宋" w:hAnsi="仿宋" w:eastAsia="仿宋" w:cs="宋体"/>
          <w:color w:val="191919"/>
          <w:sz w:val="30"/>
          <w:szCs w:val="30"/>
          <w:lang w:bidi="ar"/>
        </w:rPr>
      </w:pPr>
      <w:r>
        <w:rPr>
          <w:rFonts w:hint="eastAsia" w:ascii="仿宋" w:hAnsi="仿宋" w:eastAsia="仿宋" w:cs="宋体"/>
          <w:color w:val="191919"/>
          <w:sz w:val="30"/>
          <w:szCs w:val="30"/>
          <w:lang w:bidi="ar"/>
        </w:rPr>
        <w:t>跨界跨项</w:t>
      </w:r>
      <w:r>
        <w:rPr>
          <w:rFonts w:ascii="仿宋" w:hAnsi="仿宋" w:eastAsia="仿宋" w:cs="宋体"/>
          <w:color w:val="191919"/>
          <w:sz w:val="30"/>
          <w:szCs w:val="30"/>
          <w:lang w:bidi="ar"/>
        </w:rPr>
        <w:t>单板滑雪</w:t>
      </w:r>
      <w:r>
        <w:rPr>
          <w:rFonts w:hint="eastAsia" w:ascii="仿宋" w:hAnsi="仿宋" w:eastAsia="仿宋" w:cs="宋体"/>
          <w:color w:val="191919"/>
          <w:sz w:val="30"/>
          <w:szCs w:val="30"/>
          <w:lang w:bidi="ar"/>
        </w:rPr>
        <w:t>国家集训队利用</w:t>
      </w:r>
      <w:r>
        <w:rPr>
          <w:rFonts w:ascii="仿宋" w:hAnsi="仿宋" w:eastAsia="仿宋" w:cs="宋体"/>
          <w:color w:val="191919"/>
          <w:sz w:val="30"/>
          <w:szCs w:val="30"/>
          <w:lang w:bidi="ar"/>
        </w:rPr>
        <w:t>动力冲浪板</w:t>
      </w:r>
      <w:r>
        <w:rPr>
          <w:rFonts w:hint="eastAsia" w:ascii="仿宋" w:hAnsi="仿宋" w:eastAsia="仿宋" w:cs="宋体"/>
          <w:color w:val="191919"/>
          <w:sz w:val="30"/>
          <w:szCs w:val="30"/>
          <w:lang w:bidi="ar"/>
        </w:rPr>
        <w:t>冬雪夏训的实践与探索科技攻关服务。</w:t>
      </w:r>
    </w:p>
    <w:p>
      <w:pPr>
        <w:spacing w:line="360" w:lineRule="auto"/>
        <w:rPr>
          <w:rFonts w:ascii="黑体" w:hAnsi="黑体" w:eastAsia="黑体" w:cs="宋体"/>
          <w:bCs/>
          <w:color w:val="191919"/>
          <w:sz w:val="30"/>
          <w:szCs w:val="30"/>
          <w:lang w:bidi="ar"/>
        </w:rPr>
      </w:pPr>
      <w:r>
        <w:rPr>
          <w:rFonts w:hint="eastAsia" w:ascii="黑体" w:hAnsi="黑体" w:eastAsia="黑体" w:cs="宋体"/>
          <w:bCs/>
          <w:color w:val="191919"/>
          <w:sz w:val="30"/>
          <w:szCs w:val="30"/>
          <w:lang w:bidi="ar"/>
        </w:rPr>
        <w:t>二、服务内容</w:t>
      </w:r>
    </w:p>
    <w:p>
      <w:pPr>
        <w:spacing w:line="360" w:lineRule="auto"/>
        <w:ind w:firstLine="600" w:firstLineChars="200"/>
        <w:rPr>
          <w:rFonts w:ascii="仿宋" w:hAnsi="仿宋" w:eastAsia="仿宋" w:cs="宋体"/>
          <w:color w:val="191919"/>
          <w:sz w:val="30"/>
          <w:szCs w:val="30"/>
          <w:lang w:bidi="ar"/>
        </w:rPr>
      </w:pPr>
      <w:r>
        <w:rPr>
          <w:rFonts w:hint="eastAsia" w:ascii="仿宋" w:hAnsi="仿宋" w:eastAsia="仿宋" w:cs="宋体"/>
          <w:color w:val="191919"/>
          <w:sz w:val="30"/>
          <w:szCs w:val="30"/>
          <w:lang w:bidi="ar"/>
        </w:rPr>
        <w:t>1. 根据跨界跨项单板滑雪国家集训队训练与比赛需求，对利用动力冲浪板冬雪夏练的运动机理进行研究</w:t>
      </w:r>
      <w:r>
        <w:rPr>
          <w:rFonts w:ascii="仿宋" w:hAnsi="仿宋" w:eastAsia="仿宋" w:cs="宋体"/>
          <w:color w:val="191919"/>
          <w:sz w:val="30"/>
          <w:szCs w:val="30"/>
          <w:lang w:bidi="ar"/>
        </w:rPr>
        <w:t>。</w:t>
      </w:r>
      <w:r>
        <w:rPr>
          <w:rFonts w:hint="eastAsia" w:ascii="仿宋" w:hAnsi="仿宋" w:eastAsia="仿宋" w:cs="宋体"/>
          <w:color w:val="191919"/>
          <w:sz w:val="30"/>
          <w:szCs w:val="30"/>
          <w:lang w:bidi="ar"/>
        </w:rPr>
        <w:t>对运动员在高山单板滑雪训练和动力冲浪板训练中的运动平衡控制、运动姿态和动作以及运动线路进行研究、分析和对比，验证动力冲浪板对高山单板滑雪项目的辅助训练效果。</w:t>
      </w:r>
    </w:p>
    <w:p>
      <w:pPr>
        <w:spacing w:line="360" w:lineRule="auto"/>
        <w:ind w:firstLine="600" w:firstLineChars="200"/>
        <w:rPr>
          <w:rFonts w:ascii="仿宋" w:hAnsi="仿宋" w:eastAsia="仿宋" w:cs="宋体"/>
          <w:color w:val="191919"/>
          <w:sz w:val="30"/>
          <w:szCs w:val="30"/>
          <w:lang w:bidi="ar"/>
        </w:rPr>
      </w:pPr>
      <w:r>
        <w:rPr>
          <w:rFonts w:hint="eastAsia" w:ascii="仿宋" w:hAnsi="仿宋" w:eastAsia="仿宋" w:cs="宋体"/>
          <w:color w:val="191919"/>
          <w:sz w:val="30"/>
          <w:szCs w:val="30"/>
          <w:lang w:bidi="ar"/>
        </w:rPr>
        <w:t>2. 分析出现有动力冲浪板在模拟单板滑雪训练中存在的不足与短板，对动力冲浪板提出有效的改进方案，包括设计无线遥控电动冲浪板方案，为运动员后期的冬季单板滑雪中针对这些项目进行强化训练提供指导。</w:t>
      </w:r>
    </w:p>
    <w:p>
      <w:pPr>
        <w:spacing w:line="360" w:lineRule="auto"/>
        <w:rPr>
          <w:rFonts w:ascii="黑体" w:hAnsi="黑体" w:eastAsia="黑体" w:cs="宋体"/>
          <w:bCs/>
          <w:color w:val="191919"/>
          <w:sz w:val="30"/>
          <w:szCs w:val="30"/>
          <w:lang w:bidi="ar"/>
        </w:rPr>
      </w:pPr>
      <w:r>
        <w:rPr>
          <w:rFonts w:hint="eastAsia" w:ascii="黑体" w:hAnsi="黑体" w:eastAsia="黑体" w:cs="宋体"/>
          <w:bCs/>
          <w:color w:val="191919"/>
          <w:sz w:val="30"/>
          <w:szCs w:val="30"/>
          <w:lang w:bidi="ar"/>
        </w:rPr>
        <w:t>三、承接人</w:t>
      </w:r>
      <w:r>
        <w:rPr>
          <w:rFonts w:ascii="黑体" w:hAnsi="黑体" w:eastAsia="黑体" w:cs="宋体"/>
          <w:bCs/>
          <w:color w:val="191919"/>
          <w:sz w:val="30"/>
          <w:szCs w:val="30"/>
          <w:lang w:bidi="ar"/>
        </w:rPr>
        <w:t>要求</w:t>
      </w:r>
    </w:p>
    <w:p>
      <w:pPr>
        <w:pStyle w:val="4"/>
        <w:spacing w:line="360" w:lineRule="auto"/>
        <w:ind w:firstLine="560"/>
        <w:jc w:val="both"/>
        <w:rPr>
          <w:rFonts w:ascii="仿宋" w:hAnsi="仿宋" w:eastAsia="仿宋"/>
          <w:color w:val="191919"/>
          <w:sz w:val="30"/>
          <w:szCs w:val="30"/>
          <w:lang w:val="en-US" w:eastAsia="zh-CN" w:bidi="ar"/>
        </w:rPr>
      </w:pPr>
      <w:bookmarkStart w:id="0" w:name="bookmark21"/>
      <w:bookmarkStart w:id="1" w:name="bookmark15"/>
      <w:r>
        <w:rPr>
          <w:rFonts w:ascii="仿宋" w:hAnsi="仿宋" w:eastAsia="仿宋"/>
          <w:color w:val="191919"/>
          <w:sz w:val="30"/>
          <w:szCs w:val="30"/>
          <w:lang w:val="en-US" w:eastAsia="zh-CN" w:bidi="ar"/>
        </w:rPr>
        <w:t>1</w:t>
      </w:r>
      <w:bookmarkEnd w:id="0"/>
      <w:r>
        <w:rPr>
          <w:rFonts w:ascii="仿宋" w:hAnsi="仿宋" w:eastAsia="仿宋"/>
          <w:color w:val="191919"/>
          <w:sz w:val="30"/>
          <w:szCs w:val="30"/>
          <w:lang w:val="en-US" w:eastAsia="zh-CN" w:bidi="ar"/>
        </w:rPr>
        <w:t>、</w:t>
      </w:r>
      <w:r>
        <w:rPr>
          <w:rFonts w:hint="eastAsia" w:ascii="仿宋" w:hAnsi="仿宋" w:eastAsia="仿宋"/>
          <w:color w:val="191919"/>
          <w:sz w:val="30"/>
          <w:szCs w:val="30"/>
          <w:lang w:val="en-US" w:eastAsia="zh-CN" w:bidi="ar"/>
        </w:rPr>
        <w:t>团队负责人应该具备</w:t>
      </w:r>
      <w:r>
        <w:rPr>
          <w:rFonts w:ascii="仿宋" w:hAnsi="仿宋" w:eastAsia="仿宋"/>
          <w:color w:val="191919"/>
          <w:sz w:val="30"/>
          <w:szCs w:val="30"/>
          <w:lang w:val="en-US" w:eastAsia="zh-CN" w:bidi="ar"/>
        </w:rPr>
        <w:t>10</w:t>
      </w:r>
      <w:r>
        <w:rPr>
          <w:rFonts w:hint="eastAsia" w:ascii="仿宋" w:hAnsi="仿宋" w:eastAsia="仿宋"/>
          <w:color w:val="191919"/>
          <w:sz w:val="30"/>
          <w:szCs w:val="30"/>
          <w:lang w:val="en-US" w:eastAsia="zh-CN" w:bidi="ar"/>
        </w:rPr>
        <w:t>年以上专业水上运动经验，参加过国际赛事，具有</w:t>
      </w:r>
      <w:r>
        <w:rPr>
          <w:rFonts w:ascii="仿宋" w:hAnsi="仿宋" w:eastAsia="仿宋"/>
          <w:color w:val="191919"/>
          <w:sz w:val="30"/>
          <w:szCs w:val="30"/>
          <w:lang w:val="en-US" w:eastAsia="zh-CN" w:bidi="ar"/>
        </w:rPr>
        <w:t>5</w:t>
      </w:r>
      <w:r>
        <w:rPr>
          <w:rFonts w:hint="eastAsia" w:ascii="仿宋" w:hAnsi="仿宋" w:eastAsia="仿宋"/>
          <w:color w:val="191919"/>
          <w:sz w:val="30"/>
          <w:szCs w:val="30"/>
          <w:lang w:val="en-US" w:eastAsia="zh-CN" w:bidi="ar"/>
        </w:rPr>
        <w:t>年以上相关教学科研经历，熟悉动力冲浪板等训练器材，能与国家队保持密切有效沟通。</w:t>
      </w:r>
    </w:p>
    <w:p>
      <w:pPr>
        <w:pStyle w:val="4"/>
        <w:spacing w:line="360" w:lineRule="auto"/>
        <w:ind w:firstLine="560"/>
        <w:jc w:val="both"/>
        <w:rPr>
          <w:rFonts w:ascii="仿宋" w:hAnsi="仿宋" w:eastAsia="仿宋"/>
          <w:color w:val="191919"/>
          <w:sz w:val="30"/>
          <w:szCs w:val="30"/>
          <w:lang w:val="en-US" w:eastAsia="zh-CN" w:bidi="ar"/>
        </w:rPr>
      </w:pPr>
      <w:bookmarkStart w:id="2" w:name="bookmark22"/>
      <w:r>
        <w:rPr>
          <w:rFonts w:ascii="仿宋" w:hAnsi="仿宋" w:eastAsia="仿宋"/>
          <w:color w:val="191919"/>
          <w:sz w:val="30"/>
          <w:szCs w:val="30"/>
          <w:lang w:val="en-US" w:eastAsia="zh-CN" w:bidi="ar"/>
        </w:rPr>
        <w:t>2</w:t>
      </w:r>
      <w:bookmarkEnd w:id="2"/>
      <w:r>
        <w:rPr>
          <w:rFonts w:ascii="仿宋" w:hAnsi="仿宋" w:eastAsia="仿宋"/>
          <w:color w:val="191919"/>
          <w:sz w:val="30"/>
          <w:szCs w:val="30"/>
          <w:lang w:val="en-US" w:eastAsia="zh-CN" w:bidi="ar"/>
        </w:rPr>
        <w:t>、投标人团队</w:t>
      </w:r>
      <w:r>
        <w:rPr>
          <w:rFonts w:hint="eastAsia" w:ascii="仿宋" w:hAnsi="仿宋" w:eastAsia="仿宋"/>
          <w:color w:val="191919"/>
          <w:sz w:val="30"/>
          <w:szCs w:val="30"/>
          <w:lang w:val="en-US" w:eastAsia="zh-CN" w:bidi="ar"/>
        </w:rPr>
        <w:t>不仅要具备体育运动、体育赛事相关知识储备，还需具有运动生物力学、机电工程等学科知识背景，能够采用多传感器融合技术进行测量分析，具有改进动力冲浪板遥控方式等能力。</w:t>
      </w:r>
    </w:p>
    <w:p>
      <w:pPr>
        <w:pStyle w:val="4"/>
        <w:spacing w:line="360" w:lineRule="auto"/>
        <w:ind w:firstLine="560"/>
        <w:jc w:val="both"/>
        <w:rPr>
          <w:rFonts w:ascii="仿宋" w:hAnsi="仿宋" w:eastAsia="仿宋"/>
          <w:color w:val="191919"/>
          <w:sz w:val="30"/>
          <w:szCs w:val="30"/>
          <w:lang w:val="en-US" w:eastAsia="zh-CN" w:bidi="ar"/>
        </w:rPr>
      </w:pPr>
      <w:r>
        <w:rPr>
          <w:rFonts w:hint="eastAsia" w:ascii="仿宋" w:hAnsi="仿宋" w:eastAsia="仿宋"/>
          <w:color w:val="191919"/>
          <w:sz w:val="30"/>
          <w:szCs w:val="30"/>
          <w:lang w:val="en-US" w:eastAsia="zh-CN" w:bidi="ar"/>
        </w:rPr>
        <w:t>3</w:t>
      </w:r>
      <w:r>
        <w:rPr>
          <w:rFonts w:ascii="仿宋" w:hAnsi="仿宋" w:eastAsia="仿宋"/>
          <w:color w:val="191919"/>
          <w:sz w:val="30"/>
          <w:szCs w:val="30"/>
          <w:lang w:val="en-US" w:eastAsia="zh-CN" w:bidi="ar"/>
        </w:rPr>
        <w:t>、投标人按</w:t>
      </w:r>
      <w:r>
        <w:rPr>
          <w:rFonts w:hint="eastAsia" w:ascii="仿宋" w:hAnsi="仿宋" w:eastAsia="仿宋"/>
          <w:color w:val="191919"/>
          <w:sz w:val="30"/>
          <w:szCs w:val="30"/>
          <w:lang w:val="en-US" w:eastAsia="zh-CN" w:bidi="ar"/>
        </w:rPr>
        <w:t>队伍训练</w:t>
      </w:r>
      <w:r>
        <w:rPr>
          <w:rFonts w:ascii="仿宋" w:hAnsi="仿宋" w:eastAsia="仿宋"/>
          <w:color w:val="191919"/>
          <w:sz w:val="30"/>
          <w:szCs w:val="30"/>
          <w:lang w:val="en-US" w:eastAsia="zh-CN" w:bidi="ar"/>
        </w:rPr>
        <w:t>要求</w:t>
      </w:r>
      <w:r>
        <w:rPr>
          <w:rFonts w:hint="eastAsia" w:ascii="仿宋" w:hAnsi="仿宋" w:eastAsia="仿宋"/>
          <w:color w:val="191919"/>
          <w:sz w:val="30"/>
          <w:szCs w:val="30"/>
          <w:lang w:val="en-US" w:eastAsia="zh-CN" w:bidi="ar"/>
        </w:rPr>
        <w:t>及科研进展需求，派遣科研人员</w:t>
      </w:r>
      <w:r>
        <w:rPr>
          <w:rFonts w:ascii="仿宋" w:hAnsi="仿宋" w:eastAsia="仿宋"/>
          <w:color w:val="191919"/>
          <w:sz w:val="30"/>
          <w:szCs w:val="30"/>
          <w:lang w:val="en-US" w:eastAsia="zh-CN" w:bidi="ar"/>
        </w:rPr>
        <w:t>随队</w:t>
      </w:r>
      <w:r>
        <w:rPr>
          <w:rFonts w:hint="eastAsia" w:ascii="仿宋" w:hAnsi="仿宋" w:eastAsia="仿宋"/>
          <w:color w:val="191919"/>
          <w:sz w:val="30"/>
          <w:szCs w:val="30"/>
          <w:lang w:val="en-US" w:eastAsia="zh-CN" w:bidi="ar"/>
        </w:rPr>
        <w:t>从事以上科研</w:t>
      </w:r>
      <w:r>
        <w:rPr>
          <w:rFonts w:ascii="仿宋" w:hAnsi="仿宋" w:eastAsia="仿宋"/>
          <w:color w:val="191919"/>
          <w:sz w:val="30"/>
          <w:szCs w:val="30"/>
          <w:lang w:val="en-US" w:eastAsia="zh-CN" w:bidi="ar"/>
        </w:rPr>
        <w:t>服务。</w:t>
      </w:r>
      <w:bookmarkEnd w:id="1"/>
    </w:p>
    <w:p>
      <w:pPr>
        <w:spacing w:line="360" w:lineRule="auto"/>
        <w:ind w:firstLine="600" w:firstLineChars="200"/>
        <w:rPr>
          <w:rFonts w:ascii="仿宋" w:hAnsi="仿宋" w:eastAsia="仿宋" w:cs="宋体"/>
          <w:color w:val="191919"/>
          <w:sz w:val="30"/>
          <w:szCs w:val="30"/>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20306"/>
    <w:rsid w:val="2D22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spacing w:line="442" w:lineRule="auto"/>
      <w:ind w:firstLine="400"/>
      <w:jc w:val="left"/>
    </w:pPr>
    <w:rPr>
      <w:rFonts w:ascii="宋体" w:hAnsi="宋体" w:eastAsia="宋体" w:cs="宋体"/>
      <w:color w:val="000000"/>
      <w:kern w:val="0"/>
      <w:sz w:val="26"/>
      <w:szCs w:val="26"/>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2020-12-04T01:33:00Z</dcterms:created>
  <dc:creator>小俏</dc:creator>
  <cp:lastModifiedBy>小俏</cp:lastModifiedBy>
  <dcterms:modified xsi:type="dcterms:W3CDTF">2020-12-04T01:34:07Z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