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3C" w:rsidRDefault="0092383C" w:rsidP="0092383C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中国国际象棋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协会裁判员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证书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收费标准</w:t>
      </w:r>
    </w:p>
    <w:p w:rsidR="0092383C" w:rsidRDefault="0092383C" w:rsidP="0092383C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92383C" w:rsidRDefault="0092383C" w:rsidP="0092383C">
      <w:pPr>
        <w:widowControl/>
        <w:spacing w:line="360" w:lineRule="atLeast"/>
        <w:ind w:firstLineChars="200" w:firstLine="640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color w:val="323E32"/>
          <w:kern w:val="0"/>
        </w:rPr>
        <w:t>根据国家体育总局的《体育竞赛裁判员管理办法》的规定，中国国际象棋协会负责裁判员技术等级认证监督管理工作。为了进一步规范裁判员证书的管理，提供更完善的服务，制定本标准。</w:t>
      </w:r>
    </w:p>
    <w:p w:rsidR="0092383C" w:rsidRDefault="0092383C" w:rsidP="0092383C">
      <w:pPr>
        <w:widowControl/>
        <w:spacing w:line="360" w:lineRule="atLeas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hAnsi="宋体" w:cs="宋体" w:hint="eastAsia"/>
          <w:color w:val="323E32"/>
          <w:kern w:val="0"/>
        </w:rPr>
        <w:t>根据国际象棋裁判员证书的工本、仓储、物流等成本，现核定国家级、一级、二级和三级裁判员证书每本收费分别为：</w:t>
      </w:r>
      <w:r>
        <w:rPr>
          <w:rFonts w:ascii="仿宋_GB2312" w:hint="eastAsia"/>
          <w:color w:val="000000"/>
          <w:kern w:val="0"/>
        </w:rPr>
        <w:t>人民币50元/本（大写：伍拾元整）。</w:t>
      </w:r>
    </w:p>
    <w:p w:rsidR="0092383C" w:rsidRDefault="0092383C" w:rsidP="0092383C">
      <w:pPr>
        <w:widowControl/>
        <w:spacing w:line="480" w:lineRule="auto"/>
        <w:ind w:firstLineChars="200" w:firstLine="640"/>
        <w:rPr>
          <w:rFonts w:ascii="仿宋" w:eastAsia="仿宋" w:hAnsi="仿宋" w:cs="仿宋" w:hint="eastAsia"/>
          <w:color w:val="000000"/>
          <w:kern w:val="0"/>
        </w:rPr>
      </w:pPr>
      <w:r>
        <w:rPr>
          <w:rFonts w:ascii="仿宋" w:eastAsia="仿宋" w:hAnsi="仿宋" w:cs="仿宋" w:hint="eastAsia"/>
          <w:color w:val="000000"/>
          <w:kern w:val="0"/>
        </w:rPr>
        <w:t>本通知自公布之日起执行。</w:t>
      </w:r>
    </w:p>
    <w:p w:rsidR="0092383C" w:rsidRDefault="0092383C" w:rsidP="0092383C">
      <w:pPr>
        <w:widowControl/>
        <w:spacing w:line="360" w:lineRule="atLeast"/>
        <w:jc w:val="left"/>
        <w:rPr>
          <w:rFonts w:ascii="仿宋_GB2312" w:hAnsi="宋体" w:cs="宋体" w:hint="eastAsia"/>
          <w:color w:val="000000"/>
          <w:kern w:val="0"/>
        </w:rPr>
      </w:pPr>
      <w:bookmarkStart w:id="0" w:name="_GoBack"/>
      <w:bookmarkEnd w:id="0"/>
      <w:r>
        <w:rPr>
          <w:rFonts w:ascii="仿宋_GB2312" w:hAnsi="宋体" w:cs="宋体" w:hint="eastAsia"/>
          <w:color w:val="000000"/>
          <w:kern w:val="0"/>
        </w:rPr>
        <w:t xml:space="preserve">                      </w:t>
      </w:r>
    </w:p>
    <w:p w:rsidR="0092383C" w:rsidRDefault="0092383C" w:rsidP="0092383C">
      <w:pPr>
        <w:widowControl/>
        <w:spacing w:line="360" w:lineRule="atLeast"/>
        <w:ind w:firstLineChars="200" w:firstLine="640"/>
        <w:jc w:val="left"/>
        <w:rPr>
          <w:rFonts w:ascii="仿宋_GB2312" w:hAnsi="宋体" w:cs="宋体" w:hint="eastAsia"/>
          <w:color w:val="000000"/>
          <w:kern w:val="0"/>
        </w:rPr>
      </w:pPr>
    </w:p>
    <w:p w:rsidR="0092383C" w:rsidRDefault="0092383C" w:rsidP="0092383C">
      <w:pPr>
        <w:widowControl/>
        <w:spacing w:line="360" w:lineRule="atLeast"/>
        <w:ind w:firstLineChars="200" w:firstLine="640"/>
        <w:jc w:val="center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  中国国际象棋协会</w:t>
      </w:r>
    </w:p>
    <w:p w:rsidR="0092383C" w:rsidRDefault="0092383C" w:rsidP="0092383C">
      <w:pPr>
        <w:widowControl/>
        <w:spacing w:line="360" w:lineRule="atLeast"/>
        <w:ind w:firstLineChars="200" w:firstLine="640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        2021年2月1日</w:t>
      </w:r>
    </w:p>
    <w:p w:rsidR="0098701B" w:rsidRDefault="00620964" w:rsidP="0092383C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64" w:rsidRDefault="00620964" w:rsidP="0092383C">
      <w:r>
        <w:separator/>
      </w:r>
    </w:p>
  </w:endnote>
  <w:endnote w:type="continuationSeparator" w:id="0">
    <w:p w:rsidR="00620964" w:rsidRDefault="00620964" w:rsidP="009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64" w:rsidRDefault="00620964" w:rsidP="0092383C">
      <w:r>
        <w:separator/>
      </w:r>
    </w:p>
  </w:footnote>
  <w:footnote w:type="continuationSeparator" w:id="0">
    <w:p w:rsidR="00620964" w:rsidRDefault="00620964" w:rsidP="0092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A"/>
    <w:rsid w:val="00620964"/>
    <w:rsid w:val="006C21D9"/>
    <w:rsid w:val="0092383C"/>
    <w:rsid w:val="009E234A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2021-02-01T04:45:00Z</dcterms:created>
  <dcterms:modified xsi:type="dcterms:W3CDTF">2021-02-01T04:46:00Z</dcterms:modified>
</cp:coreProperties>
</file>