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细黑" w:hAnsi="华文细黑" w:eastAsia="华文细黑"/>
          <w:b/>
          <w:szCs w:val="21"/>
          <w:lang w:eastAsia="zh-CN"/>
        </w:rPr>
      </w:pPr>
      <w:bookmarkStart w:id="37" w:name="_GoBack"/>
      <w:bookmarkEnd w:id="37"/>
      <w:r>
        <w:rPr>
          <w:rFonts w:hint="eastAsia" w:ascii="华文细黑" w:hAnsi="华文细黑" w:eastAsia="华文细黑"/>
          <w:b/>
          <w:szCs w:val="21"/>
          <w:lang w:eastAsia="zh-CN"/>
        </w:rPr>
        <w:t>关于</w:t>
      </w:r>
      <w:r>
        <w:rPr>
          <w:rFonts w:hint="eastAsia" w:ascii="华文细黑" w:hAnsi="华文细黑" w:eastAsia="华文细黑"/>
          <w:b/>
          <w:szCs w:val="21"/>
          <w:lang w:eastAsia="zh-CN"/>
        </w:rPr>
        <w:t>国际马术联合会（</w:t>
      </w:r>
      <w:r>
        <w:rPr>
          <w:rFonts w:hint="eastAsia" w:ascii="华文细黑" w:hAnsi="华文细黑" w:eastAsia="华文细黑"/>
          <w:b/>
          <w:szCs w:val="21"/>
          <w:lang w:val="en-US" w:eastAsia="zh-CN"/>
        </w:rPr>
        <w:t>FEI</w:t>
      </w:r>
      <w:r>
        <w:rPr>
          <w:rFonts w:hint="eastAsia" w:ascii="华文细黑" w:hAnsi="华文细黑" w:eastAsia="华文细黑"/>
          <w:b/>
          <w:szCs w:val="21"/>
          <w:lang w:eastAsia="zh-CN"/>
        </w:rPr>
        <w:t>）场地障碍赛事监管进修培训&amp;一级培训及考核</w:t>
      </w:r>
      <w:r>
        <w:rPr>
          <w:rFonts w:hint="eastAsia" w:ascii="华文细黑" w:hAnsi="华文细黑" w:eastAsia="华文细黑"/>
          <w:b/>
          <w:szCs w:val="21"/>
          <w:lang w:eastAsia="zh-CN"/>
        </w:rPr>
        <w:t>的介绍</w:t>
      </w:r>
    </w:p>
    <w:p>
      <w:pPr>
        <w:jc w:val="center"/>
        <w:rPr>
          <w:rFonts w:hint="eastAsia" w:ascii="华文细黑" w:hAnsi="华文细黑" w:eastAsia="华文细黑"/>
          <w:b/>
          <w:szCs w:val="21"/>
          <w:lang w:eastAsia="zh-CN"/>
        </w:rPr>
      </w:pPr>
      <w:r>
        <w:rPr>
          <w:rFonts w:hint="eastAsia" w:ascii="华文细黑" w:hAnsi="华文细黑" w:eastAsia="华文细黑"/>
          <w:b/>
          <w:szCs w:val="21"/>
          <w:lang w:eastAsia="zh-CN"/>
        </w:rPr>
        <w:t>What is FEI Steward Course?</w:t>
      </w:r>
    </w:p>
    <w:p>
      <w:pPr>
        <w:rPr>
          <w:rFonts w:ascii="华文细黑" w:hAnsi="华文细黑" w:eastAsia="华文细黑"/>
        </w:rPr>
      </w:pPr>
    </w:p>
    <w:p>
      <w:pPr>
        <w:widowControl/>
        <w:rPr>
          <w:rFonts w:ascii="华文细黑" w:hAnsi="华文细黑" w:eastAsia="华文细黑" w:cs="宋体"/>
          <w:kern w:val="0"/>
          <w:szCs w:val="21"/>
        </w:rPr>
      </w:pPr>
      <w:r>
        <w:rPr>
          <w:rFonts w:hint="eastAsia" w:ascii="华文细黑" w:hAnsi="华文细黑" w:eastAsia="华文细黑" w:cs="宋体"/>
          <w:kern w:val="0"/>
          <w:szCs w:val="21"/>
        </w:rPr>
        <w:t>由国际马术联合会（FEI）和中国马术协会（CEA）联合主办，由天星调良国际马术俱乐部（Equuleus International Riding Club）承办的</w:t>
      </w:r>
      <w:r>
        <w:rPr>
          <w:rFonts w:hint="eastAsia" w:ascii="华文细黑" w:hAnsi="华文细黑" w:eastAsia="华文细黑" w:cs="宋体"/>
          <w:b/>
          <w:kern w:val="0"/>
          <w:szCs w:val="21"/>
        </w:rPr>
        <w:t>国际马联场地障碍赛事监管进修培训</w:t>
      </w:r>
      <w:r>
        <w:rPr>
          <w:rFonts w:hint="eastAsia" w:ascii="华文细黑" w:hAnsi="华文细黑" w:eastAsia="华文细黑" w:cs="宋体"/>
          <w:kern w:val="0"/>
          <w:szCs w:val="21"/>
        </w:rPr>
        <w:t>（</w:t>
      </w:r>
      <w:r>
        <w:rPr>
          <w:rFonts w:ascii="华文细黑" w:hAnsi="华文细黑" w:eastAsia="华文细黑" w:cs="宋体"/>
          <w:kern w:val="0"/>
          <w:szCs w:val="21"/>
        </w:rPr>
        <w:t>FEI Refresher Seminar</w:t>
      </w:r>
      <w:r>
        <w:rPr>
          <w:rFonts w:hint="eastAsia" w:ascii="华文细黑" w:hAnsi="华文细黑" w:eastAsia="华文细黑" w:cs="宋体"/>
          <w:kern w:val="0"/>
          <w:szCs w:val="21"/>
        </w:rPr>
        <w:t xml:space="preserve"> </w:t>
      </w:r>
      <w:r>
        <w:rPr>
          <w:rFonts w:ascii="华文细黑" w:hAnsi="华文细黑" w:eastAsia="华文细黑" w:cs="宋体"/>
          <w:kern w:val="0"/>
          <w:szCs w:val="21"/>
        </w:rPr>
        <w:t xml:space="preserve">for FEI Stewards Jumping </w:t>
      </w:r>
      <w:r>
        <w:rPr>
          <w:rFonts w:hint="eastAsia" w:ascii="华文细黑" w:hAnsi="华文细黑" w:eastAsia="华文细黑" w:cs="宋体"/>
          <w:kern w:val="0"/>
          <w:szCs w:val="21"/>
        </w:rPr>
        <w:t xml:space="preserve">- </w:t>
      </w:r>
      <w:r>
        <w:rPr>
          <w:rFonts w:ascii="华文细黑" w:hAnsi="华文细黑" w:eastAsia="华文细黑" w:cs="宋体"/>
          <w:kern w:val="0"/>
          <w:szCs w:val="21"/>
        </w:rPr>
        <w:t>All Levels</w:t>
      </w:r>
      <w:r>
        <w:rPr>
          <w:rFonts w:hint="eastAsia" w:ascii="华文细黑" w:hAnsi="华文细黑" w:eastAsia="华文细黑" w:cs="宋体"/>
          <w:kern w:val="0"/>
          <w:szCs w:val="21"/>
        </w:rPr>
        <w:t>）以及</w:t>
      </w:r>
      <w:r>
        <w:rPr>
          <w:rFonts w:hint="eastAsia" w:ascii="华文细黑" w:hAnsi="华文细黑" w:eastAsia="华文细黑" w:cs="宋体"/>
          <w:b/>
          <w:bCs/>
          <w:kern w:val="0"/>
          <w:szCs w:val="21"/>
        </w:rPr>
        <w:t>国际马联场地障碍赛事监管一级培训</w:t>
      </w:r>
      <w:bookmarkStart w:id="0" w:name="OLE_LINK151"/>
      <w:r>
        <w:rPr>
          <w:rFonts w:hint="eastAsia" w:ascii="华文细黑" w:hAnsi="华文细黑" w:eastAsia="华文细黑" w:cs="宋体"/>
          <w:b/>
          <w:bCs/>
          <w:kern w:val="0"/>
          <w:szCs w:val="21"/>
        </w:rPr>
        <w:t>及考核</w:t>
      </w:r>
      <w:r>
        <w:rPr>
          <w:rFonts w:hint="eastAsia" w:ascii="华文细黑" w:hAnsi="华文细黑" w:eastAsia="华文细黑" w:cs="宋体"/>
          <w:kern w:val="0"/>
          <w:szCs w:val="21"/>
        </w:rPr>
        <w:t>（</w:t>
      </w:r>
      <w:bookmarkStart w:id="1" w:name="OLE_LINK176"/>
      <w:bookmarkEnd w:id="1"/>
      <w:bookmarkStart w:id="2" w:name="OLE_LINK296"/>
      <w:bookmarkStart w:id="3" w:name="OLE_LINK297"/>
      <w:bookmarkEnd w:id="0"/>
      <w:r>
        <w:rPr>
          <w:rFonts w:hint="eastAsia" w:ascii="华文细黑" w:hAnsi="华文细黑" w:eastAsia="华文细黑" w:cs="宋体"/>
          <w:kern w:val="0"/>
          <w:szCs w:val="21"/>
        </w:rPr>
        <w:t xml:space="preserve">FEI Course </w:t>
      </w:r>
      <w:bookmarkStart w:id="4" w:name="OLE_LINK336"/>
      <w:bookmarkStart w:id="5" w:name="OLE_LINK335"/>
      <w:r>
        <w:rPr>
          <w:rFonts w:hint="eastAsia" w:ascii="华文细黑" w:hAnsi="华文细黑" w:eastAsia="华文细黑" w:cs="宋体"/>
          <w:kern w:val="0"/>
          <w:szCs w:val="21"/>
        </w:rPr>
        <w:t>for Promotion to FEI Level 1 Steward</w:t>
      </w:r>
      <w:bookmarkEnd w:id="2"/>
      <w:bookmarkEnd w:id="3"/>
      <w:r>
        <w:rPr>
          <w:rFonts w:ascii="华文细黑" w:hAnsi="华文细黑" w:eastAsia="华文细黑" w:cs="宋体"/>
          <w:kern w:val="0"/>
          <w:szCs w:val="21"/>
        </w:rPr>
        <w:t xml:space="preserve"> Jumping</w:t>
      </w:r>
      <w:bookmarkEnd w:id="4"/>
      <w:bookmarkEnd w:id="5"/>
      <w:r>
        <w:rPr>
          <w:rFonts w:hint="eastAsia" w:ascii="华文细黑" w:hAnsi="华文细黑" w:eastAsia="华文细黑" w:cs="宋体"/>
          <w:kern w:val="0"/>
          <w:szCs w:val="21"/>
        </w:rPr>
        <w:t>）将分别于</w:t>
      </w:r>
      <w:r>
        <w:rPr>
          <w:rFonts w:hint="eastAsia" w:ascii="华文细黑" w:hAnsi="华文细黑" w:eastAsia="华文细黑" w:cs="宋体"/>
          <w:b/>
          <w:bCs/>
          <w:kern w:val="0"/>
          <w:szCs w:val="21"/>
        </w:rPr>
        <w:t>10月10-11日</w:t>
      </w:r>
      <w:r>
        <w:rPr>
          <w:rFonts w:hint="eastAsia" w:ascii="华文细黑" w:hAnsi="华文细黑" w:eastAsia="华文细黑" w:cs="宋体"/>
          <w:bCs/>
          <w:kern w:val="0"/>
          <w:szCs w:val="21"/>
        </w:rPr>
        <w:t>（两天）和</w:t>
      </w:r>
      <w:r>
        <w:rPr>
          <w:rFonts w:hint="eastAsia" w:ascii="华文细黑" w:hAnsi="华文细黑" w:eastAsia="华文细黑" w:cs="宋体"/>
          <w:b/>
          <w:bCs/>
          <w:kern w:val="0"/>
          <w:szCs w:val="21"/>
        </w:rPr>
        <w:t>10月12-14日</w:t>
      </w:r>
      <w:r>
        <w:rPr>
          <w:rFonts w:hint="eastAsia" w:ascii="华文细黑" w:hAnsi="华文细黑" w:eastAsia="华文细黑" w:cs="宋体"/>
          <w:bCs/>
          <w:kern w:val="0"/>
          <w:szCs w:val="21"/>
        </w:rPr>
        <w:t>（三天）在北京</w:t>
      </w:r>
      <w:r>
        <w:rPr>
          <w:rFonts w:hint="eastAsia" w:ascii="华文细黑" w:hAnsi="华文细黑" w:eastAsia="华文细黑" w:cs="宋体"/>
          <w:kern w:val="0"/>
          <w:szCs w:val="21"/>
        </w:rPr>
        <w:t>天星调良国际马术俱乐部举行。</w:t>
      </w:r>
    </w:p>
    <w:p>
      <w:pPr>
        <w:widowControl/>
        <w:shd w:val="clear" w:color="auto" w:fill="FFFFFF"/>
        <w:spacing w:line="384" w:lineRule="atLeast"/>
        <w:rPr>
          <w:rFonts w:ascii="华文细黑" w:hAnsi="华文细黑" w:eastAsia="华文细黑" w:cs="宋体"/>
          <w:kern w:val="0"/>
          <w:szCs w:val="21"/>
        </w:rPr>
      </w:pPr>
      <w:r>
        <w:rPr>
          <w:rFonts w:ascii="华文细黑" w:hAnsi="华文细黑" w:eastAsia="华文细黑" w:cs="宋体"/>
          <w:kern w:val="0"/>
          <w:szCs w:val="21"/>
        </w:rPr>
        <w:t> </w:t>
      </w:r>
      <w:r>
        <w:rPr>
          <w:rFonts w:ascii="华文细黑" w:hAnsi="华文细黑" w:eastAsia="华文细黑" w:cs="宋体"/>
          <w:kern w:val="0"/>
          <w:szCs w:val="21"/>
        </w:rPr>
        <w:drawing>
          <wp:inline distT="0" distB="0" distL="0" distR="0">
            <wp:extent cx="5274310" cy="4373880"/>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 cstate="print"/>
                    <a:srcRect/>
                    <a:stretch>
                      <a:fillRect/>
                    </a:stretch>
                  </pic:blipFill>
                  <pic:spPr>
                    <a:xfrm>
                      <a:off x="0" y="0"/>
                      <a:ext cx="5274310" cy="4374428"/>
                    </a:xfrm>
                    <a:prstGeom prst="rect">
                      <a:avLst/>
                    </a:prstGeom>
                    <a:noFill/>
                    <a:ln w="9525">
                      <a:noFill/>
                      <a:miter lim="800000"/>
                      <a:headEnd/>
                      <a:tailEnd/>
                    </a:ln>
                  </pic:spPr>
                </pic:pic>
              </a:graphicData>
            </a:graphic>
          </wp:inline>
        </w:drawing>
      </w:r>
    </w:p>
    <w:p>
      <w:pPr>
        <w:rPr>
          <w:rFonts w:ascii="华文细黑" w:hAnsi="华文细黑" w:eastAsia="华文细黑"/>
        </w:rPr>
      </w:pPr>
    </w:p>
    <w:p>
      <w:pPr>
        <w:rPr>
          <w:rFonts w:ascii="华文细黑" w:hAnsi="华文细黑" w:eastAsia="华文细黑"/>
          <w:b/>
        </w:rPr>
      </w:pPr>
      <w:r>
        <w:rPr>
          <w:rFonts w:hint="eastAsia" w:ascii="华文细黑" w:hAnsi="华文细黑" w:eastAsia="华文细黑"/>
          <w:b/>
        </w:rPr>
        <w:t>培训时间及内容</w:t>
      </w:r>
    </w:p>
    <w:p>
      <w:pPr>
        <w:rPr>
          <w:rFonts w:ascii="华文细黑" w:hAnsi="华文细黑" w:eastAsia="华文细黑"/>
        </w:rPr>
      </w:pPr>
      <w:r>
        <w:rPr>
          <w:rFonts w:hint="eastAsia" w:ascii="华文细黑" w:hAnsi="华文细黑" w:eastAsia="华文细黑"/>
        </w:rPr>
        <w:t>10月10-11日</w:t>
      </w:r>
    </w:p>
    <w:p>
      <w:pPr>
        <w:rPr>
          <w:rFonts w:ascii="华文细黑" w:hAnsi="华文细黑" w:eastAsia="华文细黑"/>
        </w:rPr>
      </w:pPr>
      <w:r>
        <w:rPr>
          <w:rFonts w:hint="eastAsia" w:ascii="华文细黑" w:hAnsi="华文细黑" w:eastAsia="华文细黑"/>
        </w:rPr>
        <w:t>国际马联场地障碍赛事监管进修培训</w:t>
      </w:r>
    </w:p>
    <w:p>
      <w:pPr>
        <w:rPr>
          <w:rFonts w:ascii="华文细黑" w:hAnsi="华文细黑" w:eastAsia="华文细黑"/>
        </w:rPr>
      </w:pPr>
      <w:r>
        <w:rPr>
          <w:rFonts w:ascii="华文细黑" w:hAnsi="华文细黑" w:eastAsia="华文细黑"/>
        </w:rPr>
        <w:t>FEI Refresher Seminar</w:t>
      </w:r>
      <w:r>
        <w:rPr>
          <w:rFonts w:hint="eastAsia" w:ascii="华文细黑" w:hAnsi="华文细黑" w:eastAsia="华文细黑"/>
        </w:rPr>
        <w:t xml:space="preserve"> </w:t>
      </w:r>
      <w:r>
        <w:rPr>
          <w:rFonts w:ascii="华文细黑" w:hAnsi="华文细黑" w:eastAsia="华文细黑"/>
        </w:rPr>
        <w:t xml:space="preserve">for FEI Stewards Jumping </w:t>
      </w:r>
      <w:r>
        <w:rPr>
          <w:rFonts w:hint="eastAsia" w:ascii="华文细黑" w:hAnsi="华文细黑" w:eastAsia="华文细黑"/>
        </w:rPr>
        <w:t xml:space="preserve">- </w:t>
      </w:r>
      <w:r>
        <w:rPr>
          <w:rFonts w:ascii="华文细黑" w:hAnsi="华文细黑" w:eastAsia="华文细黑"/>
        </w:rPr>
        <w:t>All Levels</w:t>
      </w:r>
    </w:p>
    <w:p>
      <w:pPr>
        <w:rPr>
          <w:rFonts w:ascii="华文细黑" w:hAnsi="华文细黑" w:eastAsia="华文细黑"/>
        </w:rPr>
      </w:pPr>
    </w:p>
    <w:p>
      <w:pPr>
        <w:rPr>
          <w:rFonts w:ascii="华文细黑" w:hAnsi="华文细黑" w:eastAsia="华文细黑"/>
        </w:rPr>
      </w:pPr>
      <w:r>
        <w:rPr>
          <w:rFonts w:hint="eastAsia" w:ascii="华文细黑" w:hAnsi="华文细黑" w:eastAsia="华文细黑"/>
        </w:rPr>
        <w:t>10月12-14日</w:t>
      </w:r>
    </w:p>
    <w:p>
      <w:pPr>
        <w:rPr>
          <w:rFonts w:ascii="华文细黑" w:hAnsi="华文细黑" w:eastAsia="华文细黑"/>
        </w:rPr>
      </w:pPr>
      <w:r>
        <w:rPr>
          <w:rFonts w:hint="eastAsia" w:ascii="华文细黑" w:hAnsi="华文细黑" w:eastAsia="华文细黑"/>
        </w:rPr>
        <w:t>国际马联场地障碍赛事监管一级培训及考核</w:t>
      </w:r>
    </w:p>
    <w:p>
      <w:pPr>
        <w:rPr>
          <w:rFonts w:ascii="华文细黑" w:hAnsi="华文细黑" w:eastAsia="华文细黑"/>
        </w:rPr>
      </w:pPr>
      <w:r>
        <w:rPr>
          <w:rFonts w:hint="eastAsia" w:ascii="华文细黑" w:hAnsi="华文细黑" w:eastAsia="华文细黑"/>
        </w:rPr>
        <w:t>FEI Course for Promotion to FEI Level 1 Steward</w:t>
      </w:r>
      <w:r>
        <w:rPr>
          <w:rFonts w:ascii="华文细黑" w:hAnsi="华文细黑" w:eastAsia="华文细黑"/>
        </w:rPr>
        <w:t xml:space="preserve"> Jumping</w:t>
      </w:r>
    </w:p>
    <w:p>
      <w:pPr>
        <w:rPr>
          <w:rFonts w:ascii="华文细黑" w:hAnsi="华文细黑" w:eastAsia="华文细黑"/>
        </w:rPr>
      </w:pPr>
    </w:p>
    <w:p>
      <w:pPr>
        <w:rPr>
          <w:rFonts w:ascii="华文细黑" w:hAnsi="华文细黑" w:eastAsia="华文细黑"/>
          <w:b/>
        </w:rPr>
      </w:pPr>
      <w:r>
        <w:rPr>
          <w:rFonts w:hint="eastAsia" w:ascii="华文细黑" w:hAnsi="华文细黑" w:eastAsia="华文细黑"/>
          <w:b/>
        </w:rPr>
        <w:t>培训地点</w:t>
      </w:r>
    </w:p>
    <w:p>
      <w:pPr>
        <w:rPr>
          <w:rFonts w:ascii="华文细黑" w:hAnsi="华文细黑" w:eastAsia="华文细黑"/>
        </w:rPr>
      </w:pPr>
      <w:r>
        <w:rPr>
          <w:rFonts w:hint="eastAsia" w:ascii="华文细黑" w:hAnsi="华文细黑" w:eastAsia="华文细黑"/>
        </w:rPr>
        <w:t>北京天星调良国际马术俱乐部</w:t>
      </w:r>
    </w:p>
    <w:p>
      <w:pPr>
        <w:rPr>
          <w:rFonts w:ascii="华文细黑" w:hAnsi="华文细黑" w:eastAsia="华文细黑" w:cs="宋体"/>
          <w:b/>
          <w:kern w:val="0"/>
          <w:szCs w:val="21"/>
        </w:rPr>
      </w:pPr>
      <w:r>
        <w:rPr>
          <w:rFonts w:hint="eastAsia" w:ascii="华文细黑" w:hAnsi="华文细黑" w:eastAsia="华文细黑"/>
        </w:rPr>
        <w:t>www.equriding.com</w:t>
      </w:r>
    </w:p>
    <w:p>
      <w:pPr>
        <w:widowControl/>
        <w:rPr>
          <w:rFonts w:ascii="华文细黑" w:hAnsi="华文细黑" w:eastAsia="华文细黑" w:cs="宋体"/>
          <w:b/>
          <w:kern w:val="0"/>
          <w:szCs w:val="21"/>
        </w:rPr>
      </w:pPr>
    </w:p>
    <w:p>
      <w:pPr>
        <w:widowControl/>
        <w:rPr>
          <w:rFonts w:ascii="华文细黑" w:hAnsi="华文细黑" w:eastAsia="华文细黑" w:cs="宋体"/>
          <w:b/>
          <w:kern w:val="0"/>
          <w:szCs w:val="21"/>
        </w:rPr>
      </w:pPr>
      <w:r>
        <w:rPr>
          <w:rFonts w:hint="eastAsia" w:ascii="华文细黑" w:hAnsi="华文细黑" w:eastAsia="华文细黑" w:cs="宋体"/>
          <w:b/>
          <w:kern w:val="0"/>
          <w:szCs w:val="21"/>
        </w:rPr>
        <w:t>关于国际马联场地障碍赛事监管培训及考核</w:t>
      </w:r>
    </w:p>
    <w:p>
      <w:pPr>
        <w:widowControl/>
        <w:rPr>
          <w:rFonts w:ascii="华文细黑" w:hAnsi="华文细黑" w:eastAsia="华文细黑" w:cs="宋体"/>
          <w:b/>
          <w:kern w:val="0"/>
          <w:szCs w:val="21"/>
        </w:rPr>
      </w:pPr>
      <w:r>
        <w:rPr>
          <w:rFonts w:hint="eastAsia" w:ascii="华文细黑" w:hAnsi="华文细黑" w:eastAsia="华文细黑" w:cs="宋体"/>
          <w:b/>
          <w:kern w:val="0"/>
          <w:szCs w:val="21"/>
        </w:rPr>
        <w:t>FEI Course for Promotion to FEI Level 1 Steward</w:t>
      </w:r>
      <w:r>
        <w:rPr>
          <w:rFonts w:ascii="华文细黑" w:hAnsi="华文细黑" w:eastAsia="华文细黑" w:cs="宋体"/>
          <w:b/>
          <w:kern w:val="0"/>
          <w:szCs w:val="21"/>
        </w:rPr>
        <w:t xml:space="preserve"> Jumping</w:t>
      </w:r>
    </w:p>
    <w:p>
      <w:pPr>
        <w:widowControl/>
        <w:rPr>
          <w:rFonts w:ascii="华文细黑" w:hAnsi="华文细黑" w:eastAsia="华文细黑" w:cs="宋体"/>
          <w:b/>
          <w:kern w:val="0"/>
          <w:szCs w:val="21"/>
        </w:rPr>
      </w:pPr>
    </w:p>
    <w:p>
      <w:pPr>
        <w:widowControl/>
        <w:rPr>
          <w:rFonts w:ascii="华文细黑" w:hAnsi="华文细黑" w:eastAsia="华文细黑" w:cs="宋体"/>
          <w:b/>
          <w:kern w:val="0"/>
          <w:szCs w:val="21"/>
        </w:rPr>
      </w:pPr>
      <w:r>
        <w:rPr>
          <w:rFonts w:hint="eastAsia" w:ascii="华文细黑" w:hAnsi="华文细黑" w:eastAsia="华文细黑" w:cs="宋体"/>
          <w:kern w:val="0"/>
          <w:szCs w:val="21"/>
        </w:rPr>
        <w:t>国际马联场地障碍赛事监管培训及考核隶属于</w:t>
      </w:r>
      <w:r>
        <w:rPr>
          <w:rFonts w:hint="eastAsia" w:ascii="华文细黑" w:hAnsi="华文细黑" w:eastAsia="华文细黑" w:cs="宋体"/>
          <w:b/>
          <w:bCs/>
          <w:kern w:val="0"/>
          <w:szCs w:val="21"/>
        </w:rPr>
        <w:t>国际马联教育体系</w:t>
      </w:r>
      <w:r>
        <w:rPr>
          <w:rFonts w:hint="eastAsia" w:ascii="华文细黑" w:hAnsi="华文细黑" w:eastAsia="华文细黑" w:cs="宋体"/>
          <w:kern w:val="0"/>
          <w:szCs w:val="21"/>
        </w:rPr>
        <w:t>，共分为3个等级。</w:t>
      </w:r>
      <w:bookmarkStart w:id="6" w:name="OLE_LINK300"/>
      <w:bookmarkStart w:id="7" w:name="OLE_LINK302"/>
      <w:bookmarkStart w:id="8" w:name="OLE_LINK299"/>
      <w:bookmarkStart w:id="9" w:name="OLE_LINK301"/>
      <w:r>
        <w:rPr>
          <w:rFonts w:hint="eastAsia" w:ascii="华文细黑" w:hAnsi="华文细黑" w:eastAsia="华文细黑" w:cs="宋体"/>
          <w:kern w:val="0"/>
          <w:szCs w:val="21"/>
        </w:rPr>
        <w:t>此培训及考核为国际课程，面向所有国家报名</w:t>
      </w:r>
      <w:bookmarkEnd w:id="6"/>
      <w:bookmarkEnd w:id="7"/>
      <w:bookmarkEnd w:id="8"/>
      <w:bookmarkEnd w:id="9"/>
      <w:r>
        <w:rPr>
          <w:rFonts w:hint="eastAsia" w:ascii="华文细黑" w:hAnsi="华文细黑" w:eastAsia="华文细黑" w:cs="宋体"/>
          <w:kern w:val="0"/>
          <w:szCs w:val="21"/>
        </w:rPr>
        <w:t>。</w:t>
      </w:r>
    </w:p>
    <w:p>
      <w:pPr>
        <w:widowControl/>
        <w:shd w:val="clear" w:color="auto" w:fill="FFFFFF"/>
        <w:spacing w:line="384" w:lineRule="atLeast"/>
        <w:rPr>
          <w:rFonts w:ascii="华文细黑" w:hAnsi="华文细黑" w:eastAsia="华文细黑" w:cs="宋体"/>
          <w:kern w:val="0"/>
          <w:szCs w:val="21"/>
        </w:rPr>
      </w:pPr>
    </w:p>
    <w:p>
      <w:pPr>
        <w:widowControl/>
        <w:rPr>
          <w:rFonts w:ascii="华文细黑" w:hAnsi="华文细黑" w:eastAsia="华文细黑" w:cs="宋体"/>
          <w:kern w:val="0"/>
          <w:szCs w:val="21"/>
        </w:rPr>
      </w:pPr>
      <w:r>
        <w:rPr>
          <w:rFonts w:hint="eastAsia" w:ascii="华文细黑" w:hAnsi="华文细黑" w:eastAsia="华文细黑" w:cs="宋体"/>
          <w:kern w:val="0"/>
          <w:szCs w:val="21"/>
        </w:rPr>
        <w:t>对于此次国际马联场地障碍赛事监管一级培训及考核，国际马联提供教学大纲和教材、设置考核环节、委派</w:t>
      </w:r>
      <w:r>
        <w:rPr>
          <w:rFonts w:ascii="华文细黑" w:hAnsi="华文细黑" w:eastAsia="华文细黑" w:cs="宋体"/>
          <w:kern w:val="0"/>
          <w:szCs w:val="21"/>
        </w:rPr>
        <w:t>Radovan Salek</w:t>
      </w:r>
      <w:r>
        <w:rPr>
          <w:rFonts w:hint="eastAsia" w:ascii="华文细黑" w:hAnsi="华文细黑" w:eastAsia="华文细黑" w:cs="宋体"/>
          <w:kern w:val="0"/>
          <w:szCs w:val="21"/>
        </w:rPr>
        <w:t xml:space="preserve"> 先生担任培训讲师以及1名国际马联</w:t>
      </w:r>
      <w:r>
        <w:rPr>
          <w:rFonts w:ascii="华文细黑" w:hAnsi="华文细黑" w:eastAsia="华文细黑" w:cs="宋体"/>
          <w:kern w:val="0"/>
          <w:szCs w:val="21"/>
        </w:rPr>
        <w:t>2</w:t>
      </w:r>
      <w:r>
        <w:rPr>
          <w:rFonts w:hint="eastAsia" w:ascii="华文细黑" w:hAnsi="华文细黑" w:eastAsia="华文细黑" w:cs="宋体"/>
          <w:kern w:val="0"/>
          <w:szCs w:val="21"/>
        </w:rPr>
        <w:t>-</w:t>
      </w:r>
      <w:r>
        <w:rPr>
          <w:rFonts w:ascii="华文细黑" w:hAnsi="华文细黑" w:eastAsia="华文细黑" w:cs="宋体"/>
          <w:kern w:val="0"/>
          <w:szCs w:val="21"/>
        </w:rPr>
        <w:t>3级</w:t>
      </w:r>
      <w:r>
        <w:rPr>
          <w:rFonts w:hint="eastAsia" w:ascii="华文细黑" w:hAnsi="华文细黑" w:eastAsia="华文细黑" w:cs="宋体"/>
          <w:kern w:val="0"/>
          <w:szCs w:val="21"/>
        </w:rPr>
        <w:t>赛事</w:t>
      </w:r>
      <w:r>
        <w:rPr>
          <w:rFonts w:ascii="华文细黑" w:hAnsi="华文细黑" w:eastAsia="华文细黑" w:cs="宋体"/>
          <w:kern w:val="0"/>
          <w:szCs w:val="21"/>
        </w:rPr>
        <w:t>监管</w:t>
      </w:r>
      <w:r>
        <w:rPr>
          <w:rFonts w:hint="eastAsia" w:ascii="华文细黑" w:hAnsi="华文细黑" w:eastAsia="华文细黑" w:cs="宋体"/>
          <w:kern w:val="0"/>
          <w:szCs w:val="21"/>
        </w:rPr>
        <w:t>担任</w:t>
      </w:r>
      <w:r>
        <w:rPr>
          <w:rFonts w:ascii="华文细黑" w:hAnsi="华文细黑" w:eastAsia="华文细黑" w:cs="宋体"/>
          <w:kern w:val="0"/>
          <w:szCs w:val="21"/>
        </w:rPr>
        <w:t>培训</w:t>
      </w:r>
      <w:r>
        <w:rPr>
          <w:rFonts w:hint="eastAsia" w:ascii="华文细黑" w:hAnsi="华文细黑" w:eastAsia="华文细黑" w:cs="宋体"/>
          <w:kern w:val="0"/>
          <w:szCs w:val="21"/>
        </w:rPr>
        <w:t>讲师</w:t>
      </w:r>
      <w:r>
        <w:rPr>
          <w:rFonts w:ascii="华文细黑" w:hAnsi="华文细黑" w:eastAsia="华文细黑" w:cs="宋体"/>
          <w:kern w:val="0"/>
          <w:szCs w:val="21"/>
        </w:rPr>
        <w:t>助理</w:t>
      </w:r>
      <w:r>
        <w:rPr>
          <w:rFonts w:hint="eastAsia" w:ascii="华文细黑" w:hAnsi="华文细黑" w:eastAsia="华文细黑" w:cs="宋体"/>
          <w:kern w:val="0"/>
          <w:szCs w:val="21"/>
        </w:rPr>
        <w:t>。并且，组织方计划于10月14-16日结合天星调良国际马术俱乐部场地障碍公开赛（国际马联二星级 FEI CSI2*）为赛事监管学员们提供在实践中学习、交流、锻炼的机会。</w:t>
      </w:r>
    </w:p>
    <w:p>
      <w:pPr>
        <w:widowControl/>
        <w:rPr>
          <w:rFonts w:ascii="华文细黑" w:hAnsi="华文细黑" w:eastAsia="华文细黑" w:cs="宋体"/>
          <w:kern w:val="0"/>
          <w:szCs w:val="21"/>
        </w:rPr>
      </w:pPr>
    </w:p>
    <w:p>
      <w:pPr>
        <w:widowControl/>
        <w:rPr>
          <w:rFonts w:ascii="华文细黑" w:hAnsi="华文细黑" w:eastAsia="华文细黑" w:cs="宋体"/>
          <w:kern w:val="0"/>
          <w:szCs w:val="21"/>
        </w:rPr>
      </w:pPr>
      <w:r>
        <w:rPr>
          <w:rFonts w:hint="eastAsia" w:ascii="华文细黑" w:hAnsi="华文细黑" w:eastAsia="华文细黑" w:cs="宋体"/>
          <w:b/>
          <w:bCs/>
          <w:kern w:val="0"/>
          <w:szCs w:val="21"/>
        </w:rPr>
        <w:t>参与培训并通过考核的学员</w:t>
      </w:r>
      <w:r>
        <w:rPr>
          <w:rFonts w:hint="eastAsia" w:ascii="华文细黑" w:hAnsi="华文细黑" w:eastAsia="华文细黑" w:cs="宋体"/>
          <w:kern w:val="0"/>
          <w:szCs w:val="21"/>
        </w:rPr>
        <w:t>将获得</w:t>
      </w:r>
      <w:bookmarkStart w:id="10" w:name="OLE_LINK144"/>
      <w:bookmarkStart w:id="11" w:name="OLE_LINK305"/>
      <w:bookmarkStart w:id="12" w:name="OLE_LINK306"/>
      <w:r>
        <w:rPr>
          <w:rFonts w:hint="eastAsia" w:ascii="华文细黑" w:hAnsi="华文细黑" w:eastAsia="华文细黑" w:cs="宋体"/>
          <w:kern w:val="0"/>
          <w:szCs w:val="21"/>
        </w:rPr>
        <w:t>国际马联场地障碍</w:t>
      </w:r>
      <w:r>
        <w:rPr>
          <w:rFonts w:ascii="华文细黑" w:hAnsi="华文细黑" w:eastAsia="华文细黑" w:cs="宋体"/>
          <w:kern w:val="0"/>
          <w:szCs w:val="21"/>
        </w:rPr>
        <w:t>一级</w:t>
      </w:r>
      <w:r>
        <w:rPr>
          <w:rFonts w:hint="eastAsia" w:ascii="华文细黑" w:hAnsi="华文细黑" w:eastAsia="华文细黑" w:cs="宋体"/>
          <w:kern w:val="0"/>
          <w:szCs w:val="21"/>
        </w:rPr>
        <w:t>赛事监管</w:t>
      </w:r>
      <w:bookmarkEnd w:id="10"/>
      <w:r>
        <w:rPr>
          <w:rFonts w:hint="eastAsia" w:ascii="华文细黑" w:hAnsi="华文细黑" w:eastAsia="华文细黑" w:cs="宋体"/>
          <w:b/>
          <w:bCs/>
          <w:kern w:val="0"/>
          <w:szCs w:val="21"/>
        </w:rPr>
        <w:t>资格</w:t>
      </w:r>
      <w:bookmarkEnd w:id="11"/>
      <w:bookmarkEnd w:id="12"/>
      <w:r>
        <w:rPr>
          <w:rFonts w:hint="eastAsia" w:ascii="华文细黑" w:hAnsi="华文细黑" w:eastAsia="华文细黑" w:cs="宋体"/>
          <w:b/>
          <w:bCs/>
          <w:kern w:val="0"/>
          <w:szCs w:val="21"/>
        </w:rPr>
        <w:t>证书</w:t>
      </w:r>
      <w:r>
        <w:rPr>
          <w:rFonts w:hint="eastAsia" w:ascii="华文细黑" w:hAnsi="华文细黑" w:eastAsia="华文细黑" w:cs="宋体"/>
          <w:kern w:val="0"/>
          <w:szCs w:val="21"/>
        </w:rPr>
        <w:t>，且将以</w:t>
      </w:r>
      <w:bookmarkStart w:id="13" w:name="OLE_LINK303"/>
      <w:bookmarkStart w:id="14" w:name="OLE_LINK304"/>
      <w:r>
        <w:rPr>
          <w:rFonts w:hint="eastAsia" w:ascii="华文细黑" w:hAnsi="华文细黑" w:eastAsia="华文细黑" w:cs="宋体"/>
          <w:kern w:val="0"/>
          <w:szCs w:val="21"/>
        </w:rPr>
        <w:t>国际马联赛事监管</w:t>
      </w:r>
      <w:bookmarkEnd w:id="13"/>
      <w:bookmarkEnd w:id="14"/>
      <w:r>
        <w:rPr>
          <w:rFonts w:hint="eastAsia" w:ascii="华文细黑" w:hAnsi="华文细黑" w:eastAsia="华文细黑" w:cs="宋体"/>
          <w:kern w:val="0"/>
          <w:szCs w:val="21"/>
        </w:rPr>
        <w:t>助理的身份任职于国际场地障碍赛事。</w:t>
      </w:r>
    </w:p>
    <w:p>
      <w:pPr>
        <w:widowControl/>
        <w:rPr>
          <w:rFonts w:ascii="华文细黑" w:hAnsi="华文细黑" w:eastAsia="华文细黑" w:cs="宋体"/>
          <w:kern w:val="0"/>
          <w:szCs w:val="21"/>
        </w:rPr>
      </w:pPr>
    </w:p>
    <w:p>
      <w:pPr>
        <w:widowControl/>
        <w:rPr>
          <w:rFonts w:ascii="华文细黑" w:hAnsi="华文细黑" w:eastAsia="华文细黑" w:cs="宋体"/>
          <w:kern w:val="0"/>
          <w:szCs w:val="21"/>
        </w:rPr>
      </w:pPr>
    </w:p>
    <w:p>
      <w:pPr>
        <w:widowControl/>
        <w:rPr>
          <w:rFonts w:ascii="华文细黑" w:hAnsi="华文细黑" w:eastAsia="华文细黑" w:cs="宋体"/>
          <w:kern w:val="0"/>
          <w:szCs w:val="21"/>
        </w:rPr>
      </w:pPr>
      <w:r>
        <w:rPr>
          <w:rFonts w:hint="eastAsia" w:ascii="华文细黑" w:hAnsi="华文细黑" w:eastAsia="华文细黑" w:cs="宋体"/>
          <w:b/>
          <w:kern w:val="0"/>
          <w:szCs w:val="21"/>
        </w:rPr>
        <w:t>一级培训</w:t>
      </w:r>
      <w:r>
        <w:rPr>
          <w:rFonts w:ascii="华文细黑" w:hAnsi="华文细黑" w:eastAsia="华文细黑" w:cs="宋体"/>
          <w:b/>
          <w:kern w:val="0"/>
          <w:szCs w:val="21"/>
        </w:rPr>
        <w:t>怎么考核？</w:t>
      </w:r>
      <w:r>
        <w:rPr>
          <w:rFonts w:hint="eastAsia" w:ascii="华文细黑" w:hAnsi="华文细黑" w:eastAsia="华文细黑" w:cs="宋体"/>
          <w:b/>
          <w:kern w:val="0"/>
          <w:szCs w:val="21"/>
        </w:rPr>
        <w:t>多少</w:t>
      </w:r>
      <w:r>
        <w:rPr>
          <w:rFonts w:ascii="华文细黑" w:hAnsi="华文细黑" w:eastAsia="华文细黑" w:cs="宋体"/>
          <w:b/>
          <w:kern w:val="0"/>
          <w:szCs w:val="21"/>
        </w:rPr>
        <w:t>分</w:t>
      </w:r>
      <w:r>
        <w:rPr>
          <w:rFonts w:hint="eastAsia" w:ascii="华文细黑" w:hAnsi="华文细黑" w:eastAsia="华文细黑" w:cs="宋体"/>
          <w:b/>
          <w:kern w:val="0"/>
          <w:szCs w:val="21"/>
        </w:rPr>
        <w:t>合格</w:t>
      </w:r>
      <w:r>
        <w:rPr>
          <w:rFonts w:ascii="华文细黑" w:hAnsi="华文细黑" w:eastAsia="华文细黑" w:cs="宋体"/>
          <w:b/>
          <w:kern w:val="0"/>
          <w:szCs w:val="21"/>
        </w:rPr>
        <w:t>？</w:t>
      </w:r>
    </w:p>
    <w:p>
      <w:pPr>
        <w:widowControl/>
        <w:shd w:val="clear" w:color="auto" w:fill="FFFFFF"/>
        <w:spacing w:line="384" w:lineRule="atLeast"/>
        <w:rPr>
          <w:rFonts w:ascii="华文细黑" w:hAnsi="华文细黑" w:eastAsia="华文细黑" w:cs="宋体"/>
          <w:kern w:val="0"/>
          <w:szCs w:val="21"/>
        </w:rPr>
      </w:pPr>
      <w:bookmarkStart w:id="15" w:name="OLE_LINK321"/>
      <w:bookmarkStart w:id="16" w:name="OLE_LINK322"/>
      <w:r>
        <w:rPr>
          <w:rFonts w:hint="eastAsia" w:ascii="华文细黑" w:hAnsi="华文细黑" w:eastAsia="华文细黑" w:cs="宋体"/>
          <w:kern w:val="0"/>
          <w:szCs w:val="21"/>
        </w:rPr>
        <w:t>（一）</w:t>
      </w:r>
      <w:r>
        <w:rPr>
          <w:rFonts w:hint="eastAsia" w:ascii="华文细黑" w:hAnsi="华文细黑" w:eastAsia="华文细黑" w:cs="宋体"/>
          <w:b/>
          <w:bCs/>
          <w:kern w:val="0"/>
          <w:szCs w:val="21"/>
        </w:rPr>
        <w:t>笔试</w:t>
      </w:r>
    </w:p>
    <w:bookmarkEnd w:id="15"/>
    <w:bookmarkEnd w:id="16"/>
    <w:p>
      <w:pPr>
        <w:widowControl/>
        <w:rPr>
          <w:rFonts w:ascii="华文细黑" w:hAnsi="华文细黑" w:eastAsia="华文细黑" w:cs="宋体"/>
          <w:kern w:val="0"/>
          <w:szCs w:val="21"/>
        </w:rPr>
      </w:pPr>
      <w:r>
        <w:rPr>
          <w:rFonts w:hint="eastAsia" w:ascii="华文细黑" w:hAnsi="华文细黑" w:eastAsia="华文细黑" w:cs="宋体"/>
          <w:kern w:val="0"/>
          <w:szCs w:val="21"/>
        </w:rPr>
        <w:t>开课笔试30分钟，正确率达80%即合格</w:t>
      </w:r>
      <w:bookmarkStart w:id="17" w:name="OLE_LINK360"/>
      <w:bookmarkStart w:id="18" w:name="OLE_LINK361"/>
      <w:r>
        <w:rPr>
          <w:rFonts w:hint="eastAsia" w:ascii="华文细黑" w:hAnsi="华文细黑" w:eastAsia="华文细黑" w:cs="宋体"/>
          <w:kern w:val="0"/>
          <w:szCs w:val="21"/>
        </w:rPr>
        <w:t>（</w:t>
      </w:r>
      <w:r>
        <w:rPr>
          <w:rFonts w:hint="eastAsia" w:ascii="华文细黑" w:hAnsi="华文细黑" w:eastAsia="华文细黑" w:cs="宋体"/>
        </w:rPr>
        <w:t>只允许查字典</w:t>
      </w:r>
      <w:r>
        <w:rPr>
          <w:rFonts w:hint="eastAsia" w:ascii="华文细黑" w:hAnsi="华文细黑" w:eastAsia="华文细黑" w:cs="宋体"/>
          <w:kern w:val="0"/>
          <w:szCs w:val="21"/>
        </w:rPr>
        <w:t>）</w:t>
      </w:r>
      <w:bookmarkEnd w:id="17"/>
      <w:bookmarkEnd w:id="18"/>
    </w:p>
    <w:p>
      <w:pPr>
        <w:widowControl/>
        <w:rPr>
          <w:rFonts w:ascii="华文细黑" w:hAnsi="华文细黑" w:eastAsia="华文细黑" w:cs="宋体"/>
          <w:kern w:val="0"/>
          <w:szCs w:val="21"/>
        </w:rPr>
      </w:pPr>
      <w:r>
        <w:rPr>
          <w:rFonts w:hint="eastAsia" w:ascii="华文细黑" w:hAnsi="华文细黑" w:eastAsia="华文细黑" w:cs="宋体"/>
          <w:kern w:val="0"/>
          <w:szCs w:val="21"/>
        </w:rPr>
        <w:t>结课笔试45分钟，正确率达80%即合格（</w:t>
      </w:r>
      <w:r>
        <w:rPr>
          <w:rFonts w:hint="eastAsia" w:ascii="华文细黑" w:hAnsi="华文细黑" w:eastAsia="华文细黑" w:cs="宋体"/>
        </w:rPr>
        <w:t>只允许查字典、</w:t>
      </w:r>
      <w:r>
        <w:rPr>
          <w:rFonts w:hint="eastAsia" w:ascii="华文细黑" w:hAnsi="华文细黑" w:eastAsia="华文细黑" w:cs="宋体"/>
          <w:kern w:val="0"/>
          <w:szCs w:val="21"/>
        </w:rPr>
        <w:t>国际马联场地障碍规则、赛事监管手册）</w:t>
      </w:r>
    </w:p>
    <w:p>
      <w:pPr>
        <w:widowControl/>
        <w:shd w:val="clear" w:color="auto" w:fill="FFFFFF"/>
        <w:spacing w:line="384" w:lineRule="atLeast"/>
        <w:rPr>
          <w:rFonts w:ascii="华文细黑" w:hAnsi="华文细黑" w:eastAsia="华文细黑" w:cs="宋体"/>
          <w:kern w:val="0"/>
          <w:szCs w:val="21"/>
        </w:rPr>
      </w:pPr>
      <w:r>
        <w:rPr>
          <w:rFonts w:hint="eastAsia" w:ascii="华文细黑" w:hAnsi="华文细黑" w:eastAsia="华文细黑" w:cs="宋体"/>
          <w:kern w:val="0"/>
          <w:szCs w:val="21"/>
        </w:rPr>
        <w:t>（二）</w:t>
      </w:r>
      <w:r>
        <w:rPr>
          <w:rFonts w:hint="eastAsia" w:ascii="华文细黑" w:hAnsi="华文细黑" w:eastAsia="华文细黑" w:cs="宋体"/>
          <w:b/>
          <w:bCs/>
          <w:kern w:val="0"/>
          <w:szCs w:val="21"/>
        </w:rPr>
        <w:t>口试</w:t>
      </w:r>
    </w:p>
    <w:p>
      <w:pPr>
        <w:widowControl/>
        <w:rPr>
          <w:rFonts w:ascii="华文细黑" w:hAnsi="华文细黑" w:eastAsia="华文细黑" w:cs="宋体"/>
          <w:kern w:val="0"/>
          <w:szCs w:val="21"/>
        </w:rPr>
      </w:pPr>
      <w:r>
        <w:rPr>
          <w:rFonts w:hint="eastAsia" w:ascii="华文细黑" w:hAnsi="华文细黑" w:eastAsia="华文细黑" w:cs="宋体"/>
          <w:kern w:val="0"/>
          <w:szCs w:val="21"/>
        </w:rPr>
        <w:t>口试10分钟，每位考生回答3道问题，正确率达80%即合格</w:t>
      </w:r>
    </w:p>
    <w:p>
      <w:pPr>
        <w:widowControl/>
        <w:shd w:val="clear" w:color="auto" w:fill="FFFFFF"/>
        <w:spacing w:line="384" w:lineRule="atLeast"/>
        <w:rPr>
          <w:rFonts w:ascii="华文细黑" w:hAnsi="华文细黑" w:eastAsia="华文细黑" w:cs="宋体"/>
          <w:kern w:val="0"/>
          <w:szCs w:val="21"/>
        </w:rPr>
      </w:pPr>
      <w:r>
        <w:rPr>
          <w:rFonts w:hint="eastAsia" w:ascii="华文细黑" w:hAnsi="华文细黑" w:eastAsia="华文细黑" w:cs="宋体"/>
          <w:b/>
          <w:bCs/>
          <w:kern w:val="0"/>
          <w:szCs w:val="21"/>
        </w:rPr>
        <w:t>两项笔试 &amp; 口试均须及格才被视为总成绩及格</w:t>
      </w:r>
      <w:r>
        <w:rPr>
          <w:rFonts w:hint="eastAsia" w:ascii="华文细黑" w:hAnsi="华文细黑" w:eastAsia="华文细黑" w:cs="宋体"/>
          <w:kern w:val="0"/>
          <w:szCs w:val="21"/>
        </w:rPr>
        <w:t>。</w:t>
      </w:r>
    </w:p>
    <w:p>
      <w:pPr>
        <w:widowControl/>
        <w:shd w:val="clear" w:color="auto" w:fill="FFFFFF"/>
        <w:spacing w:line="384" w:lineRule="atLeast"/>
        <w:rPr>
          <w:rFonts w:ascii="华文细黑" w:hAnsi="华文细黑" w:eastAsia="华文细黑" w:cs="宋体"/>
          <w:b/>
          <w:kern w:val="0"/>
          <w:szCs w:val="21"/>
        </w:rPr>
      </w:pPr>
      <w:r>
        <w:rPr>
          <w:rFonts w:hint="eastAsia" w:ascii="华文细黑" w:hAnsi="华文细黑" w:eastAsia="华文细黑" w:cs="宋体"/>
          <w:b/>
          <w:kern w:val="0"/>
          <w:szCs w:val="21"/>
        </w:rPr>
        <w:t>若未能通过考核，须再等一年报考。</w:t>
      </w:r>
    </w:p>
    <w:p>
      <w:pPr>
        <w:widowControl/>
        <w:shd w:val="clear" w:color="auto" w:fill="FFFFFF"/>
        <w:spacing w:line="384" w:lineRule="atLeast"/>
        <w:rPr>
          <w:rFonts w:ascii="华文细黑" w:hAnsi="华文细黑" w:eastAsia="华文细黑" w:cs="宋体"/>
          <w:kern w:val="0"/>
          <w:szCs w:val="21"/>
        </w:rPr>
      </w:pPr>
    </w:p>
    <w:p>
      <w:pPr>
        <w:widowControl/>
        <w:rPr>
          <w:rFonts w:ascii="华文细黑" w:hAnsi="华文细黑" w:eastAsia="华文细黑" w:cs="宋体"/>
          <w:b/>
          <w:kern w:val="0"/>
          <w:szCs w:val="21"/>
        </w:rPr>
      </w:pPr>
      <w:r>
        <w:rPr>
          <w:rFonts w:hint="eastAsia" w:ascii="华文细黑" w:hAnsi="华文细黑" w:eastAsia="华文细黑" w:cs="宋体"/>
          <w:b/>
          <w:kern w:val="0"/>
          <w:szCs w:val="21"/>
        </w:rPr>
        <w:t>一级</w:t>
      </w:r>
      <w:r>
        <w:rPr>
          <w:rFonts w:ascii="华文细黑" w:hAnsi="华文细黑" w:eastAsia="华文细黑" w:cs="宋体"/>
          <w:b/>
          <w:kern w:val="0"/>
          <w:szCs w:val="21"/>
        </w:rPr>
        <w:t>培训及考核用什么语言？</w:t>
      </w:r>
    </w:p>
    <w:p>
      <w:pPr>
        <w:widowControl/>
        <w:shd w:val="clear" w:color="auto" w:fill="FFFFFF"/>
        <w:spacing w:line="384" w:lineRule="atLeast"/>
      </w:pPr>
      <w:r>
        <w:rPr>
          <w:rFonts w:hint="eastAsia" w:ascii="华文细黑" w:hAnsi="华文细黑" w:eastAsia="华文细黑" w:cs="宋体"/>
          <w:kern w:val="0"/>
          <w:szCs w:val="21"/>
          <w:shd w:val="clear" w:color="auto" w:fill="FFFFFF"/>
        </w:rPr>
        <w:t>国际马联场地障碍赛事监管一级培训及考核将</w:t>
      </w:r>
      <w:r>
        <w:rPr>
          <w:rFonts w:hint="eastAsia" w:ascii="华文细黑" w:hAnsi="华文细黑" w:eastAsia="华文细黑" w:cs="宋体"/>
          <w:b/>
          <w:bCs/>
          <w:kern w:val="0"/>
          <w:szCs w:val="21"/>
        </w:rPr>
        <w:t>采用英文授课和考核</w:t>
      </w:r>
      <w:r>
        <w:rPr>
          <w:rFonts w:hint="eastAsia" w:ascii="华文细黑" w:hAnsi="华文细黑" w:eastAsia="华文细黑" w:cs="宋体"/>
          <w:kern w:val="0"/>
          <w:szCs w:val="21"/>
          <w:shd w:val="clear" w:color="auto" w:fill="FFFFFF"/>
        </w:rPr>
        <w:t>，请报名者具备熟练的英语听说读写能力。此外，组织方将安排培训翻译人员，但考核须报名者独立完成。</w:t>
      </w:r>
    </w:p>
    <w:p>
      <w:pPr>
        <w:widowControl/>
        <w:rPr>
          <w:rFonts w:ascii="华文细黑" w:hAnsi="华文细黑" w:eastAsia="华文细黑" w:cs="宋体"/>
          <w:kern w:val="0"/>
          <w:szCs w:val="21"/>
        </w:rPr>
      </w:pPr>
    </w:p>
    <w:p>
      <w:pPr>
        <w:widowControl/>
        <w:rPr>
          <w:rFonts w:ascii="华文细黑" w:hAnsi="华文细黑" w:eastAsia="华文细黑" w:cs="宋体"/>
          <w:b/>
          <w:kern w:val="0"/>
          <w:szCs w:val="21"/>
        </w:rPr>
      </w:pPr>
      <w:bookmarkStart w:id="19" w:name="OLE_LINK46"/>
      <w:bookmarkStart w:id="20" w:name="OLE_LINK47"/>
      <w:r>
        <w:rPr>
          <w:rFonts w:hint="eastAsia" w:ascii="华文细黑" w:hAnsi="华文细黑" w:eastAsia="华文细黑" w:cs="宋体"/>
          <w:b/>
          <w:kern w:val="0"/>
          <w:szCs w:val="21"/>
        </w:rPr>
        <w:t>获得</w:t>
      </w:r>
      <w:r>
        <w:rPr>
          <w:rFonts w:ascii="华文细黑" w:hAnsi="华文细黑" w:eastAsia="华文细黑" w:cs="宋体"/>
          <w:b/>
          <w:kern w:val="0"/>
          <w:szCs w:val="21"/>
        </w:rPr>
        <w:t>国际马联场地障碍赛事监管</w:t>
      </w:r>
      <w:r>
        <w:rPr>
          <w:rFonts w:hint="eastAsia" w:ascii="华文细黑" w:hAnsi="华文细黑" w:eastAsia="华文细黑" w:cs="宋体"/>
          <w:b/>
          <w:kern w:val="0"/>
          <w:szCs w:val="21"/>
        </w:rPr>
        <w:t>资格认证</w:t>
      </w:r>
      <w:r>
        <w:rPr>
          <w:rFonts w:ascii="华文细黑" w:hAnsi="华文细黑" w:eastAsia="华文细黑" w:cs="宋体"/>
          <w:b/>
          <w:kern w:val="0"/>
          <w:szCs w:val="21"/>
        </w:rPr>
        <w:t>后能在哪些赛事任职？</w:t>
      </w:r>
    </w:p>
    <w:p>
      <w:pPr>
        <w:widowControl/>
        <w:rPr>
          <w:rFonts w:ascii="华文细黑" w:hAnsi="华文细黑" w:eastAsia="华文细黑" w:cs="宋体"/>
          <w:kern w:val="0"/>
          <w:szCs w:val="21"/>
        </w:rPr>
      </w:pPr>
    </w:p>
    <w:p>
      <w:pPr>
        <w:widowControl/>
        <w:rPr>
          <w:rFonts w:ascii="华文细黑" w:hAnsi="华文细黑" w:eastAsia="华文细黑" w:cs="宋体"/>
          <w:kern w:val="0"/>
          <w:szCs w:val="21"/>
        </w:rPr>
      </w:pPr>
      <w:r>
        <w:rPr>
          <w:rFonts w:hint="eastAsia" w:ascii="华文细黑" w:hAnsi="华文细黑" w:eastAsia="华文细黑" w:cs="宋体"/>
          <w:kern w:val="0"/>
          <w:szCs w:val="21"/>
        </w:rPr>
        <w:t>国际马联场地障碍1-3级赛事监管均为国际马联官员，将被列入《FEI Directory》。</w:t>
      </w:r>
    </w:p>
    <w:p>
      <w:pPr>
        <w:widowControl/>
        <w:rPr>
          <w:rFonts w:ascii="华文细黑" w:hAnsi="华文细黑" w:eastAsia="华文细黑" w:cs="宋体"/>
          <w:kern w:val="0"/>
          <w:szCs w:val="21"/>
        </w:rPr>
      </w:pPr>
      <w:bookmarkStart w:id="21" w:name="OLE_LINK309"/>
      <w:bookmarkStart w:id="22" w:name="OLE_LINK310"/>
      <w:r>
        <w:rPr>
          <w:rFonts w:hint="eastAsia" w:ascii="华文细黑" w:hAnsi="华文细黑" w:eastAsia="华文细黑" w:cs="宋体"/>
          <w:kern w:val="0"/>
          <w:szCs w:val="21"/>
        </w:rPr>
        <w:t>国际马联场地障碍一级赛事监管</w:t>
      </w:r>
      <w:bookmarkEnd w:id="21"/>
      <w:bookmarkEnd w:id="22"/>
      <w:r>
        <w:rPr>
          <w:rFonts w:hint="eastAsia" w:ascii="华文细黑" w:hAnsi="华文细黑" w:eastAsia="华文细黑" w:cs="宋体"/>
          <w:kern w:val="0"/>
          <w:szCs w:val="21"/>
        </w:rPr>
        <w:t>须以赛事监管助理的身份</w:t>
      </w:r>
      <w:bookmarkStart w:id="23" w:name="OLE_LINK307"/>
      <w:bookmarkStart w:id="24" w:name="OLE_LINK308"/>
      <w:r>
        <w:rPr>
          <w:rFonts w:hint="eastAsia" w:ascii="华文细黑" w:hAnsi="华文细黑" w:eastAsia="华文细黑" w:cs="宋体"/>
          <w:kern w:val="0"/>
          <w:szCs w:val="21"/>
        </w:rPr>
        <w:t>任职于国际赛事。</w:t>
      </w:r>
      <w:bookmarkEnd w:id="23"/>
      <w:bookmarkEnd w:id="24"/>
    </w:p>
    <w:p>
      <w:pPr>
        <w:widowControl/>
        <w:rPr>
          <w:rFonts w:ascii="华文细黑" w:hAnsi="华文细黑" w:eastAsia="华文细黑" w:cs="宋体"/>
          <w:kern w:val="0"/>
          <w:szCs w:val="21"/>
        </w:rPr>
      </w:pPr>
      <w:r>
        <w:rPr>
          <w:rFonts w:hint="eastAsia" w:ascii="华文细黑" w:hAnsi="华文细黑" w:eastAsia="华文细黑" w:cs="宋体"/>
          <w:kern w:val="0"/>
          <w:szCs w:val="21"/>
        </w:rPr>
        <w:t>国际马联场地障碍二级赛事监管能以赛事监管长的身份任职于除世界杯总决赛、洲际及地区大型锦标赛、运动会之外的其余国际赛事。</w:t>
      </w:r>
    </w:p>
    <w:p>
      <w:pPr>
        <w:widowControl/>
        <w:rPr>
          <w:rFonts w:ascii="华文细黑" w:hAnsi="华文细黑" w:eastAsia="华文细黑" w:cs="宋体"/>
          <w:kern w:val="0"/>
          <w:szCs w:val="21"/>
        </w:rPr>
      </w:pPr>
      <w:r>
        <w:rPr>
          <w:rFonts w:hint="eastAsia" w:ascii="华文细黑" w:hAnsi="华文细黑" w:eastAsia="华文细黑" w:cs="宋体"/>
          <w:kern w:val="0"/>
          <w:szCs w:val="21"/>
        </w:rPr>
        <w:t>国际马联场地障碍三级赛事监管能以赛事监管长的身份任职于包括世界杯总决赛、洲际及地区大型锦标赛、运动会之内的所有国际赛事。</w:t>
      </w:r>
    </w:p>
    <w:p>
      <w:pPr>
        <w:widowControl/>
        <w:rPr>
          <w:rFonts w:ascii="华文细黑" w:hAnsi="华文细黑" w:eastAsia="华文细黑" w:cs="宋体"/>
          <w:kern w:val="0"/>
          <w:szCs w:val="21"/>
        </w:rPr>
      </w:pPr>
    </w:p>
    <w:p>
      <w:pPr>
        <w:widowControl/>
        <w:rPr>
          <w:rFonts w:ascii="华文细黑" w:hAnsi="华文细黑" w:eastAsia="华文细黑" w:cs="宋体"/>
          <w:kern w:val="0"/>
          <w:szCs w:val="21"/>
        </w:rPr>
      </w:pPr>
    </w:p>
    <w:p>
      <w:pPr>
        <w:widowControl/>
        <w:rPr>
          <w:rFonts w:ascii="华文细黑" w:hAnsi="华文细黑" w:eastAsia="华文细黑" w:cs="宋体"/>
          <w:b/>
          <w:kern w:val="0"/>
          <w:szCs w:val="21"/>
        </w:rPr>
      </w:pPr>
      <w:r>
        <w:rPr>
          <w:rFonts w:ascii="华文细黑" w:hAnsi="华文细黑" w:eastAsia="华文细黑" w:cs="宋体"/>
          <w:b/>
          <w:kern w:val="0"/>
          <w:szCs w:val="21"/>
        </w:rPr>
        <w:t>关于</w:t>
      </w:r>
      <w:r>
        <w:rPr>
          <w:rFonts w:hint="eastAsia" w:ascii="华文细黑" w:hAnsi="华文细黑" w:eastAsia="华文细黑" w:cs="宋体"/>
          <w:b/>
          <w:kern w:val="0"/>
          <w:szCs w:val="21"/>
        </w:rPr>
        <w:t>国际马联</w:t>
      </w:r>
      <w:r>
        <w:rPr>
          <w:rFonts w:ascii="华文细黑" w:hAnsi="华文细黑" w:eastAsia="华文细黑" w:cs="宋体"/>
          <w:b/>
          <w:kern w:val="0"/>
          <w:szCs w:val="21"/>
        </w:rPr>
        <w:t>赛事监管</w:t>
      </w:r>
      <w:r>
        <w:rPr>
          <w:rFonts w:hint="eastAsia" w:ascii="华文细黑" w:hAnsi="华文细黑" w:eastAsia="华文细黑" w:cs="宋体"/>
          <w:b/>
          <w:kern w:val="0"/>
          <w:szCs w:val="21"/>
        </w:rPr>
        <w:t>助理</w:t>
      </w:r>
    </w:p>
    <w:p>
      <w:pPr>
        <w:widowControl/>
        <w:rPr>
          <w:rFonts w:ascii="华文细黑" w:hAnsi="华文细黑" w:eastAsia="华文细黑" w:cs="宋体"/>
          <w:b/>
          <w:kern w:val="0"/>
          <w:szCs w:val="21"/>
        </w:rPr>
      </w:pPr>
      <w:r>
        <w:rPr>
          <w:rFonts w:ascii="华文细黑" w:hAnsi="华文细黑" w:eastAsia="华文细黑" w:cs="宋体"/>
          <w:b/>
          <w:kern w:val="0"/>
          <w:szCs w:val="21"/>
        </w:rPr>
        <w:t xml:space="preserve">FEI </w:t>
      </w:r>
      <w:bookmarkStart w:id="25" w:name="OLE_LINK2"/>
      <w:bookmarkStart w:id="26" w:name="OLE_LINK1"/>
      <w:r>
        <w:rPr>
          <w:rFonts w:ascii="华文细黑" w:hAnsi="华文细黑" w:eastAsia="华文细黑" w:cs="宋体"/>
          <w:b/>
          <w:kern w:val="0"/>
          <w:szCs w:val="21"/>
        </w:rPr>
        <w:t>Assistant Steward</w:t>
      </w:r>
      <w:bookmarkEnd w:id="25"/>
      <w:bookmarkEnd w:id="26"/>
    </w:p>
    <w:p>
      <w:pPr>
        <w:widowControl/>
        <w:rPr>
          <w:rFonts w:ascii="华文细黑" w:hAnsi="华文细黑" w:eastAsia="华文细黑" w:cs="宋体"/>
          <w:kern w:val="0"/>
          <w:szCs w:val="21"/>
        </w:rPr>
      </w:pPr>
      <w:r>
        <w:rPr>
          <w:rFonts w:hint="eastAsia" w:ascii="华文细黑" w:hAnsi="华文细黑" w:eastAsia="华文细黑" w:cs="宋体"/>
          <w:kern w:val="0"/>
          <w:szCs w:val="21"/>
        </w:rPr>
        <w:t>所有国际马联</w:t>
      </w:r>
      <w:r>
        <w:rPr>
          <w:rFonts w:ascii="华文细黑" w:hAnsi="华文细黑" w:eastAsia="华文细黑" w:cs="宋体"/>
          <w:kern w:val="0"/>
          <w:szCs w:val="21"/>
        </w:rPr>
        <w:t>赛事监管</w:t>
      </w:r>
      <w:r>
        <w:rPr>
          <w:rFonts w:hint="eastAsia" w:ascii="华文细黑" w:hAnsi="华文细黑" w:eastAsia="华文细黑" w:cs="宋体"/>
          <w:kern w:val="0"/>
          <w:szCs w:val="21"/>
        </w:rPr>
        <w:t>助理，包括负责热身场地、马房安全管理、检查护腿及绑腿等重要工作的</w:t>
      </w:r>
      <w:r>
        <w:rPr>
          <w:rFonts w:ascii="华文细黑" w:hAnsi="华文细黑" w:eastAsia="华文细黑" w:cs="宋体"/>
          <w:kern w:val="0"/>
          <w:szCs w:val="21"/>
        </w:rPr>
        <w:t>赛事监管</w:t>
      </w:r>
      <w:r>
        <w:rPr>
          <w:rFonts w:hint="eastAsia" w:ascii="华文细黑" w:hAnsi="华文细黑" w:eastAsia="华文细黑" w:cs="宋体"/>
          <w:kern w:val="0"/>
          <w:szCs w:val="21"/>
        </w:rPr>
        <w:t>均须至少具备国际马联场地障碍一级赛事监管资格。具有国家资质的赛事监管可以负责或协助颁奖环节、平整地面。</w:t>
      </w:r>
    </w:p>
    <w:p>
      <w:pPr>
        <w:widowControl/>
        <w:rPr>
          <w:rFonts w:ascii="华文细黑" w:hAnsi="华文细黑" w:eastAsia="华文细黑" w:cs="宋体"/>
          <w:b/>
          <w:kern w:val="0"/>
          <w:szCs w:val="21"/>
        </w:rPr>
      </w:pPr>
    </w:p>
    <w:bookmarkEnd w:id="19"/>
    <w:bookmarkEnd w:id="20"/>
    <w:p>
      <w:pPr>
        <w:widowControl/>
        <w:rPr>
          <w:rFonts w:ascii="华文细黑" w:hAnsi="华文细黑" w:eastAsia="华文细黑" w:cs="宋体"/>
          <w:b/>
          <w:kern w:val="0"/>
          <w:szCs w:val="21"/>
        </w:rPr>
      </w:pPr>
    </w:p>
    <w:p>
      <w:pPr>
        <w:widowControl/>
        <w:rPr>
          <w:rFonts w:ascii="华文细黑" w:hAnsi="华文细黑" w:eastAsia="华文细黑" w:cs="宋体"/>
          <w:b/>
          <w:kern w:val="0"/>
          <w:szCs w:val="21"/>
        </w:rPr>
      </w:pPr>
      <w:r>
        <w:rPr>
          <w:rFonts w:ascii="华文细黑" w:hAnsi="华文细黑" w:eastAsia="华文细黑" w:cs="宋体"/>
          <w:b/>
          <w:kern w:val="0"/>
          <w:szCs w:val="21"/>
        </w:rPr>
        <w:t>关于</w:t>
      </w:r>
      <w:r>
        <w:rPr>
          <w:rFonts w:hint="eastAsia" w:ascii="华文细黑" w:hAnsi="华文细黑" w:eastAsia="华文细黑" w:cs="宋体"/>
          <w:b/>
          <w:kern w:val="0"/>
          <w:szCs w:val="21"/>
        </w:rPr>
        <w:t>国际马联</w:t>
      </w:r>
      <w:r>
        <w:rPr>
          <w:rFonts w:ascii="华文细黑" w:hAnsi="华文细黑" w:eastAsia="华文细黑" w:cs="宋体"/>
          <w:b/>
          <w:kern w:val="0"/>
          <w:szCs w:val="21"/>
        </w:rPr>
        <w:t>赛事监管</w:t>
      </w:r>
      <w:r>
        <w:rPr>
          <w:rFonts w:hint="eastAsia" w:ascii="华文细黑" w:hAnsi="华文细黑" w:eastAsia="华文细黑" w:cs="宋体"/>
          <w:b/>
          <w:kern w:val="0"/>
          <w:szCs w:val="21"/>
        </w:rPr>
        <w:t>长</w:t>
      </w:r>
    </w:p>
    <w:p>
      <w:pPr>
        <w:widowControl/>
        <w:rPr>
          <w:rFonts w:ascii="华文细黑" w:hAnsi="华文细黑" w:eastAsia="华文细黑" w:cs="宋体"/>
          <w:b/>
          <w:kern w:val="0"/>
          <w:szCs w:val="21"/>
        </w:rPr>
      </w:pPr>
      <w:r>
        <w:rPr>
          <w:rFonts w:ascii="华文细黑" w:hAnsi="华文细黑" w:eastAsia="华文细黑" w:cs="宋体"/>
          <w:b/>
          <w:kern w:val="0"/>
          <w:szCs w:val="21"/>
        </w:rPr>
        <w:t xml:space="preserve">FEI </w:t>
      </w:r>
      <w:r>
        <w:rPr>
          <w:rFonts w:hint="eastAsia" w:ascii="华文细黑" w:hAnsi="华文细黑" w:eastAsia="华文细黑" w:cs="宋体"/>
          <w:b/>
          <w:kern w:val="0"/>
          <w:szCs w:val="21"/>
        </w:rPr>
        <w:t xml:space="preserve">Chief </w:t>
      </w:r>
      <w:r>
        <w:rPr>
          <w:rFonts w:ascii="华文细黑" w:hAnsi="华文细黑" w:eastAsia="华文细黑" w:cs="宋体"/>
          <w:b/>
          <w:kern w:val="0"/>
          <w:szCs w:val="21"/>
        </w:rPr>
        <w:t>Steward</w:t>
      </w:r>
    </w:p>
    <w:p>
      <w:pPr>
        <w:autoSpaceDE w:val="0"/>
        <w:autoSpaceDN w:val="0"/>
        <w:adjustRightInd w:val="0"/>
        <w:rPr>
          <w:rFonts w:ascii="华文细黑" w:hAnsi="华文细黑" w:eastAsia="华文细黑" w:cs="宋体"/>
          <w:kern w:val="0"/>
          <w:szCs w:val="21"/>
        </w:rPr>
      </w:pPr>
      <w:r>
        <w:rPr>
          <w:rFonts w:hint="eastAsia" w:ascii="华文细黑" w:hAnsi="华文细黑" w:eastAsia="华文细黑" w:cs="宋体"/>
          <w:kern w:val="0"/>
          <w:szCs w:val="21"/>
        </w:rPr>
        <w:t>只有国际马联场地障碍2-3级赛事监管才具备在国际赛事任职赛事监管长的资格。赛事监管长须具有丰富的马术运动的经验（尤其是相关马术项目的经验），须通晓国际马联相关马术项目的规章制度（FEI Rules and Regulations</w:t>
      </w:r>
      <w:r>
        <w:rPr>
          <w:rFonts w:ascii="华文细黑" w:hAnsi="华文细黑" w:eastAsia="华文细黑" w:cs="宋体"/>
          <w:kern w:val="0"/>
          <w:szCs w:val="21"/>
        </w:rPr>
        <w:t xml:space="preserve"> for the Discipline</w:t>
      </w:r>
      <w:r>
        <w:rPr>
          <w:rFonts w:hint="eastAsia" w:ascii="华文细黑" w:hAnsi="华文细黑" w:eastAsia="华文细黑" w:cs="宋体"/>
          <w:kern w:val="0"/>
          <w:szCs w:val="21"/>
        </w:rPr>
        <w:t>）、国际马联总则（</w:t>
      </w:r>
      <w:r>
        <w:rPr>
          <w:rFonts w:ascii="华文细黑" w:hAnsi="华文细黑" w:eastAsia="华文细黑" w:cs="宋体"/>
          <w:kern w:val="0"/>
          <w:szCs w:val="21"/>
        </w:rPr>
        <w:t>General Regulations</w:t>
      </w:r>
      <w:r>
        <w:rPr>
          <w:rFonts w:hint="eastAsia" w:ascii="华文细黑" w:hAnsi="华文细黑" w:eastAsia="华文细黑" w:cs="宋体"/>
          <w:kern w:val="0"/>
          <w:szCs w:val="21"/>
        </w:rPr>
        <w:t xml:space="preserve">）、国际马联兽医条例（FEI </w:t>
      </w:r>
      <w:r>
        <w:rPr>
          <w:rFonts w:ascii="华文细黑" w:hAnsi="华文细黑" w:eastAsia="华文细黑" w:cs="宋体"/>
          <w:kern w:val="0"/>
          <w:szCs w:val="21"/>
        </w:rPr>
        <w:t>Veterinary Regulations</w:t>
      </w:r>
      <w:r>
        <w:rPr>
          <w:rFonts w:hint="eastAsia" w:ascii="华文细黑" w:hAnsi="华文细黑" w:eastAsia="华文细黑" w:cs="宋体"/>
          <w:kern w:val="0"/>
          <w:szCs w:val="21"/>
        </w:rPr>
        <w:t>）</w:t>
      </w:r>
      <w:r>
        <w:rPr>
          <w:rFonts w:ascii="华文细黑" w:hAnsi="华文细黑" w:eastAsia="华文细黑" w:cs="宋体"/>
          <w:kern w:val="0"/>
          <w:szCs w:val="21"/>
        </w:rPr>
        <w:t xml:space="preserve">, </w:t>
      </w:r>
      <w:r>
        <w:rPr>
          <w:rFonts w:hint="eastAsia" w:ascii="华文细黑" w:hAnsi="华文细黑" w:eastAsia="华文细黑" w:cs="宋体"/>
          <w:kern w:val="0"/>
          <w:szCs w:val="21"/>
        </w:rPr>
        <w:t>须掌握熟练的英语沟通能力（英语为国际马联的</w:t>
      </w:r>
      <w:bookmarkStart w:id="27" w:name="OLE_LINK337"/>
      <w:bookmarkStart w:id="28" w:name="OLE_LINK338"/>
      <w:r>
        <w:rPr>
          <w:rFonts w:hint="eastAsia" w:ascii="华文细黑" w:hAnsi="华文细黑" w:eastAsia="华文细黑" w:cs="宋体"/>
          <w:kern w:val="0"/>
          <w:szCs w:val="21"/>
        </w:rPr>
        <w:t>官方语言</w:t>
      </w:r>
      <w:bookmarkEnd w:id="27"/>
      <w:bookmarkEnd w:id="28"/>
      <w:r>
        <w:rPr>
          <w:rFonts w:hint="eastAsia" w:ascii="华文细黑" w:hAnsi="华文细黑" w:eastAsia="华文细黑" w:cs="宋体"/>
          <w:kern w:val="0"/>
          <w:szCs w:val="21"/>
        </w:rPr>
        <w:t>之一）。</w:t>
      </w:r>
    </w:p>
    <w:p>
      <w:pPr>
        <w:autoSpaceDE w:val="0"/>
        <w:autoSpaceDN w:val="0"/>
        <w:adjustRightInd w:val="0"/>
        <w:rPr>
          <w:rFonts w:ascii="华文细黑" w:hAnsi="华文细黑" w:eastAsia="华文细黑" w:cs="宋体"/>
          <w:kern w:val="0"/>
          <w:szCs w:val="21"/>
        </w:rPr>
      </w:pPr>
    </w:p>
    <w:p>
      <w:pPr>
        <w:widowControl/>
        <w:rPr>
          <w:rFonts w:ascii="华文细黑" w:hAnsi="华文细黑" w:eastAsia="华文细黑" w:cs="宋体"/>
          <w:b/>
          <w:kern w:val="0"/>
          <w:szCs w:val="21"/>
        </w:rPr>
      </w:pPr>
    </w:p>
    <w:p>
      <w:pPr>
        <w:widowControl/>
        <w:rPr>
          <w:rFonts w:ascii="华文细黑" w:hAnsi="华文细黑" w:eastAsia="华文细黑" w:cs="宋体"/>
          <w:b/>
          <w:kern w:val="0"/>
          <w:szCs w:val="21"/>
        </w:rPr>
      </w:pPr>
      <w:r>
        <w:rPr>
          <w:rFonts w:ascii="华文细黑" w:hAnsi="华文细黑" w:eastAsia="华文细黑" w:cs="宋体"/>
          <w:b/>
          <w:kern w:val="0"/>
          <w:szCs w:val="21"/>
        </w:rPr>
        <w:t>图解国际马联场地障碍赛事监管教育体系</w:t>
      </w:r>
    </w:p>
    <w:p>
      <w:pPr>
        <w:widowControl/>
        <w:rPr>
          <w:rFonts w:ascii="华文细黑" w:hAnsi="华文细黑" w:eastAsia="华文细黑" w:cs="宋体"/>
          <w:b/>
          <w:kern w:val="0"/>
          <w:szCs w:val="21"/>
        </w:rPr>
      </w:pPr>
    </w:p>
    <w:p>
      <w:pPr>
        <w:widowControl/>
        <w:rPr>
          <w:rFonts w:ascii="华文细黑" w:hAnsi="华文细黑" w:eastAsia="华文细黑" w:cs="宋体"/>
          <w:kern w:val="0"/>
          <w:szCs w:val="21"/>
        </w:rPr>
      </w:pPr>
      <w:r>
        <w:rPr>
          <w:rFonts w:ascii="华文细黑" w:hAnsi="华文细黑" w:eastAsia="华文细黑" w:cs="宋体"/>
          <w:kern w:val="0"/>
          <w:szCs w:val="21"/>
        </w:rPr>
        <w:drawing>
          <wp:inline distT="0" distB="0" distL="0" distR="0">
            <wp:extent cx="5274310" cy="3056890"/>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srcRect/>
                    <a:stretch>
                      <a:fillRect/>
                    </a:stretch>
                  </pic:blipFill>
                  <pic:spPr>
                    <a:xfrm>
                      <a:off x="0" y="0"/>
                      <a:ext cx="5274310" cy="3057268"/>
                    </a:xfrm>
                    <a:prstGeom prst="rect">
                      <a:avLst/>
                    </a:prstGeom>
                    <a:noFill/>
                    <a:ln w="9525">
                      <a:noFill/>
                      <a:miter lim="800000"/>
                      <a:headEnd/>
                      <a:tailEnd/>
                    </a:ln>
                  </pic:spPr>
                </pic:pic>
              </a:graphicData>
            </a:graphic>
          </wp:inline>
        </w:drawing>
      </w:r>
    </w:p>
    <w:p>
      <w:pPr>
        <w:widowControl/>
        <w:rPr>
          <w:rFonts w:ascii="华文细黑" w:hAnsi="华文细黑" w:eastAsia="华文细黑" w:cs="宋体"/>
          <w:kern w:val="0"/>
          <w:szCs w:val="21"/>
        </w:rPr>
      </w:pPr>
      <w:r>
        <w:rPr>
          <w:rFonts w:ascii="华文细黑" w:hAnsi="华文细黑" w:eastAsia="华文细黑" w:cs="宋体"/>
          <w:kern w:val="0"/>
          <w:szCs w:val="21"/>
        </w:rPr>
        <w:drawing>
          <wp:inline distT="0" distB="0" distL="0" distR="0">
            <wp:extent cx="5274310" cy="2209165"/>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srcRect/>
                    <a:stretch>
                      <a:fillRect/>
                    </a:stretch>
                  </pic:blipFill>
                  <pic:spPr>
                    <a:xfrm>
                      <a:off x="0" y="0"/>
                      <a:ext cx="5274310" cy="2209748"/>
                    </a:xfrm>
                    <a:prstGeom prst="rect">
                      <a:avLst/>
                    </a:prstGeom>
                    <a:noFill/>
                    <a:ln w="9525">
                      <a:noFill/>
                      <a:miter lim="800000"/>
                      <a:headEnd/>
                      <a:tailEnd/>
                    </a:ln>
                  </pic:spPr>
                </pic:pic>
              </a:graphicData>
            </a:graphic>
          </wp:inline>
        </w:drawing>
      </w:r>
    </w:p>
    <w:p>
      <w:pPr>
        <w:widowControl/>
        <w:rPr>
          <w:rFonts w:ascii="华文细黑" w:hAnsi="华文细黑" w:eastAsia="华文细黑" w:cs="宋体"/>
          <w:b/>
          <w:kern w:val="0"/>
          <w:szCs w:val="21"/>
        </w:rPr>
      </w:pPr>
    </w:p>
    <w:p>
      <w:pPr>
        <w:widowControl/>
        <w:rPr>
          <w:rFonts w:ascii="华文细黑" w:hAnsi="华文细黑" w:eastAsia="华文细黑" w:cs="宋体"/>
          <w:b/>
          <w:kern w:val="0"/>
          <w:szCs w:val="21"/>
        </w:rPr>
      </w:pPr>
    </w:p>
    <w:p>
      <w:pPr>
        <w:widowControl/>
        <w:rPr>
          <w:rFonts w:ascii="华文细黑" w:hAnsi="华文细黑" w:eastAsia="华文细黑" w:cs="宋体"/>
          <w:b/>
          <w:kern w:val="0"/>
          <w:szCs w:val="21"/>
        </w:rPr>
      </w:pPr>
      <w:bookmarkStart w:id="29" w:name="OLE_LINK60"/>
      <w:bookmarkStart w:id="30" w:name="OLE_LINK59"/>
      <w:r>
        <w:rPr>
          <w:rFonts w:ascii="华文细黑" w:hAnsi="华文细黑" w:eastAsia="华文细黑" w:cs="宋体"/>
          <w:b/>
          <w:kern w:val="0"/>
          <w:szCs w:val="21"/>
        </w:rPr>
        <w:t>关于</w:t>
      </w:r>
      <w:bookmarkStart w:id="31" w:name="OLE_LINK58"/>
      <w:bookmarkStart w:id="32" w:name="OLE_LINK57"/>
      <w:r>
        <w:rPr>
          <w:rFonts w:ascii="华文细黑" w:hAnsi="华文细黑" w:eastAsia="华文细黑" w:cs="宋体"/>
          <w:b/>
          <w:kern w:val="0"/>
          <w:szCs w:val="21"/>
        </w:rPr>
        <w:t>国际马联</w:t>
      </w:r>
      <w:r>
        <w:rPr>
          <w:rFonts w:hint="eastAsia" w:ascii="华文细黑" w:hAnsi="华文细黑" w:eastAsia="华文细黑" w:cs="宋体"/>
          <w:b/>
          <w:kern w:val="0"/>
          <w:szCs w:val="21"/>
        </w:rPr>
        <w:t>场地障碍</w:t>
      </w:r>
      <w:r>
        <w:rPr>
          <w:rFonts w:ascii="华文细黑" w:hAnsi="华文细黑" w:eastAsia="华文细黑" w:cs="宋体"/>
          <w:b/>
          <w:kern w:val="0"/>
          <w:szCs w:val="21"/>
        </w:rPr>
        <w:t>赛事监管进修培训</w:t>
      </w:r>
      <w:bookmarkEnd w:id="31"/>
      <w:bookmarkEnd w:id="32"/>
    </w:p>
    <w:p>
      <w:pPr>
        <w:widowControl/>
        <w:rPr>
          <w:rFonts w:ascii="华文细黑" w:hAnsi="华文细黑" w:eastAsia="华文细黑" w:cs="宋体"/>
          <w:b/>
          <w:kern w:val="0"/>
          <w:szCs w:val="21"/>
        </w:rPr>
      </w:pPr>
      <w:bookmarkStart w:id="33" w:name="OLE_LINK56"/>
      <w:bookmarkStart w:id="34" w:name="OLE_LINK55"/>
      <w:r>
        <w:rPr>
          <w:rFonts w:ascii="华文细黑" w:hAnsi="华文细黑" w:eastAsia="华文细黑" w:cs="宋体"/>
          <w:b/>
          <w:kern w:val="0"/>
          <w:szCs w:val="21"/>
        </w:rPr>
        <w:t>FEI Refresher Seminar</w:t>
      </w:r>
      <w:r>
        <w:rPr>
          <w:rFonts w:hint="eastAsia" w:ascii="华文细黑" w:hAnsi="华文细黑" w:eastAsia="华文细黑" w:cs="宋体"/>
          <w:b/>
          <w:kern w:val="0"/>
          <w:szCs w:val="21"/>
        </w:rPr>
        <w:t xml:space="preserve"> (RS)</w:t>
      </w:r>
      <w:r>
        <w:rPr>
          <w:rFonts w:ascii="华文细黑" w:hAnsi="华文细黑" w:eastAsia="华文细黑" w:cs="宋体"/>
          <w:b/>
          <w:kern w:val="0"/>
          <w:szCs w:val="21"/>
        </w:rPr>
        <w:t xml:space="preserve"> for FEI Stewards Jumping (All Levels)</w:t>
      </w:r>
    </w:p>
    <w:bookmarkEnd w:id="33"/>
    <w:bookmarkEnd w:id="34"/>
    <w:p>
      <w:pPr>
        <w:autoSpaceDE w:val="0"/>
        <w:autoSpaceDN w:val="0"/>
        <w:adjustRightInd w:val="0"/>
        <w:rPr>
          <w:rFonts w:ascii="华文细黑" w:hAnsi="华文细黑" w:eastAsia="华文细黑" w:cs="宋体"/>
          <w:kern w:val="0"/>
          <w:szCs w:val="21"/>
        </w:rPr>
      </w:pPr>
      <w:r>
        <w:rPr>
          <w:rFonts w:ascii="华文细黑" w:hAnsi="华文细黑" w:eastAsia="华文细黑" w:cs="宋体"/>
          <w:kern w:val="0"/>
          <w:szCs w:val="21"/>
        </w:rPr>
        <w:t>国际马联</w:t>
      </w:r>
      <w:r>
        <w:rPr>
          <w:rFonts w:hint="eastAsia" w:ascii="华文细黑" w:hAnsi="华文细黑" w:eastAsia="华文细黑" w:cs="宋体"/>
          <w:kern w:val="0"/>
          <w:szCs w:val="21"/>
        </w:rPr>
        <w:t>场地障碍</w:t>
      </w:r>
      <w:r>
        <w:rPr>
          <w:rFonts w:ascii="华文细黑" w:hAnsi="华文细黑" w:eastAsia="华文细黑" w:cs="宋体"/>
          <w:kern w:val="0"/>
          <w:szCs w:val="21"/>
        </w:rPr>
        <w:t>赛事监管进修培训</w:t>
      </w:r>
      <w:r>
        <w:rPr>
          <w:rFonts w:hint="eastAsia" w:ascii="华文细黑" w:hAnsi="华文细黑" w:eastAsia="华文细黑" w:cs="宋体"/>
          <w:kern w:val="0"/>
          <w:szCs w:val="21"/>
        </w:rPr>
        <w:t>为期2天，不设考核，是1-3级国际马联赛事监管参与进修并保持资格认证的机会。进修培训为国际课程，面向所有国家报名。这是中国内地2012年之后再度举办</w:t>
      </w:r>
      <w:r>
        <w:rPr>
          <w:rFonts w:ascii="华文细黑" w:hAnsi="华文细黑" w:eastAsia="华文细黑" w:cs="宋体"/>
          <w:kern w:val="0"/>
          <w:szCs w:val="21"/>
        </w:rPr>
        <w:t>国际马联</w:t>
      </w:r>
      <w:r>
        <w:rPr>
          <w:rFonts w:hint="eastAsia" w:ascii="华文细黑" w:hAnsi="华文细黑" w:eastAsia="华文细黑" w:cs="宋体"/>
          <w:kern w:val="0"/>
          <w:szCs w:val="21"/>
        </w:rPr>
        <w:t>场地障碍</w:t>
      </w:r>
      <w:r>
        <w:rPr>
          <w:rFonts w:ascii="华文细黑" w:hAnsi="华文细黑" w:eastAsia="华文细黑" w:cs="宋体"/>
          <w:kern w:val="0"/>
          <w:szCs w:val="21"/>
        </w:rPr>
        <w:t>赛事监管进修培训</w:t>
      </w:r>
      <w:r>
        <w:rPr>
          <w:rFonts w:hint="eastAsia" w:ascii="华文细黑" w:hAnsi="华文细黑" w:eastAsia="华文细黑" w:cs="宋体"/>
          <w:kern w:val="0"/>
          <w:szCs w:val="21"/>
        </w:rPr>
        <w:t>。</w:t>
      </w:r>
      <w:bookmarkEnd w:id="29"/>
      <w:bookmarkEnd w:id="30"/>
    </w:p>
    <w:p>
      <w:pPr>
        <w:autoSpaceDE w:val="0"/>
        <w:autoSpaceDN w:val="0"/>
        <w:adjustRightInd w:val="0"/>
        <w:rPr>
          <w:rFonts w:ascii="华文细黑" w:hAnsi="华文细黑" w:eastAsia="华文细黑" w:cs="宋体"/>
          <w:kern w:val="0"/>
          <w:szCs w:val="21"/>
        </w:rPr>
      </w:pPr>
    </w:p>
    <w:p>
      <w:pPr>
        <w:autoSpaceDE w:val="0"/>
        <w:autoSpaceDN w:val="0"/>
        <w:adjustRightInd w:val="0"/>
        <w:rPr>
          <w:rFonts w:ascii="华文细黑" w:hAnsi="华文细黑" w:eastAsia="华文细黑" w:cs="宋体"/>
          <w:kern w:val="0"/>
          <w:szCs w:val="21"/>
        </w:rPr>
      </w:pPr>
    </w:p>
    <w:p>
      <w:pPr>
        <w:autoSpaceDE w:val="0"/>
        <w:autoSpaceDN w:val="0"/>
        <w:adjustRightInd w:val="0"/>
        <w:rPr>
          <w:rFonts w:ascii="华文细黑" w:hAnsi="华文细黑" w:eastAsia="华文细黑" w:cs="宋体"/>
          <w:kern w:val="0"/>
          <w:szCs w:val="21"/>
        </w:rPr>
      </w:pPr>
      <w:r>
        <w:rPr>
          <w:rFonts w:ascii="华文细黑" w:hAnsi="华文细黑" w:eastAsia="华文细黑" w:cs="宋体"/>
          <w:b/>
          <w:kern w:val="0"/>
          <w:szCs w:val="21"/>
        </w:rPr>
        <w:t>撤销与恢复国际马联赛事监管资格的相关规定</w:t>
      </w:r>
    </w:p>
    <w:p>
      <w:pPr>
        <w:widowControl/>
        <w:shd w:val="clear" w:color="auto" w:fill="FFFFFF"/>
        <w:spacing w:line="384" w:lineRule="atLeast"/>
        <w:rPr>
          <w:rFonts w:ascii="华文细黑" w:hAnsi="华文细黑" w:eastAsia="华文细黑" w:cs="宋体"/>
          <w:kern w:val="0"/>
          <w:szCs w:val="21"/>
        </w:rPr>
      </w:pPr>
      <w:r>
        <w:rPr>
          <w:rFonts w:hint="eastAsia" w:ascii="华文细黑" w:hAnsi="华文细黑" w:eastAsia="华文细黑" w:cs="宋体"/>
          <w:kern w:val="0"/>
          <w:szCs w:val="21"/>
        </w:rPr>
        <w:t>（一）若出现如下行为，国际马联将撤销其赛事监管资格：</w:t>
      </w:r>
    </w:p>
    <w:p>
      <w:pPr>
        <w:widowControl/>
        <w:shd w:val="clear" w:color="auto" w:fill="FFFFFF"/>
        <w:spacing w:line="384" w:lineRule="atLeast"/>
        <w:rPr>
          <w:rFonts w:ascii="华文细黑" w:hAnsi="华文细黑" w:eastAsia="华文细黑" w:cs="宋体"/>
          <w:kern w:val="0"/>
          <w:szCs w:val="21"/>
        </w:rPr>
      </w:pPr>
      <w:r>
        <w:rPr>
          <w:rFonts w:hint="eastAsia" w:ascii="华文细黑" w:hAnsi="华文细黑" w:eastAsia="华文细黑" w:cs="宋体"/>
          <w:kern w:val="0"/>
          <w:szCs w:val="21"/>
        </w:rPr>
        <w:t>1.国际马联1-3级赛事监管未能在所要求的时限内履行最低标准的职责；</w:t>
      </w:r>
    </w:p>
    <w:p>
      <w:pPr>
        <w:widowControl/>
        <w:shd w:val="clear" w:color="auto" w:fill="FFFFFF"/>
        <w:spacing w:line="384" w:lineRule="atLeast"/>
        <w:rPr>
          <w:rFonts w:ascii="华文细黑" w:hAnsi="华文细黑" w:eastAsia="华文细黑" w:cs="宋体"/>
          <w:kern w:val="0"/>
          <w:szCs w:val="21"/>
        </w:rPr>
      </w:pPr>
      <w:r>
        <w:rPr>
          <w:rFonts w:hint="eastAsia" w:ascii="华文细黑" w:hAnsi="华文细黑" w:eastAsia="华文细黑" w:cs="宋体"/>
          <w:kern w:val="0"/>
          <w:szCs w:val="21"/>
        </w:rPr>
        <w:t>2.国际马联1-3级赛事监管的行为有违</w:t>
      </w:r>
      <w:bookmarkStart w:id="35" w:name="OLE_LINK312"/>
      <w:bookmarkStart w:id="36" w:name="OLE_LINK311"/>
      <w:r>
        <w:rPr>
          <w:rFonts w:hint="eastAsia" w:ascii="华文细黑" w:hAnsi="华文细黑" w:eastAsia="华文细黑" w:cs="宋体"/>
          <w:kern w:val="0"/>
          <w:szCs w:val="21"/>
        </w:rPr>
        <w:t>国际马联规章制度（FEI Rules and Regulations）</w:t>
      </w:r>
      <w:bookmarkEnd w:id="35"/>
      <w:bookmarkEnd w:id="36"/>
      <w:r>
        <w:rPr>
          <w:rFonts w:hint="eastAsia" w:ascii="华文细黑" w:hAnsi="华文细黑" w:eastAsia="华文细黑" w:cs="宋体"/>
          <w:kern w:val="0"/>
          <w:szCs w:val="21"/>
        </w:rPr>
        <w:t>。</w:t>
      </w:r>
    </w:p>
    <w:p>
      <w:pPr>
        <w:widowControl/>
        <w:shd w:val="clear" w:color="auto" w:fill="FFFFFF"/>
        <w:spacing w:line="384" w:lineRule="atLeast"/>
        <w:rPr>
          <w:rFonts w:ascii="华文细黑" w:hAnsi="华文细黑" w:eastAsia="华文细黑" w:cs="宋体"/>
          <w:kern w:val="0"/>
          <w:szCs w:val="21"/>
        </w:rPr>
      </w:pPr>
      <w:r>
        <w:rPr>
          <w:rFonts w:hint="eastAsia" w:ascii="华文细黑" w:hAnsi="华文细黑" w:eastAsia="华文细黑" w:cs="宋体"/>
          <w:kern w:val="0"/>
          <w:szCs w:val="21"/>
        </w:rPr>
        <w:t>（二）国际马联总部将视情况而定考虑是否恢复其国际马联赛事监管资格。</w:t>
      </w:r>
    </w:p>
    <w:p>
      <w:pPr>
        <w:widowControl/>
        <w:rPr>
          <w:rFonts w:ascii="华文细黑" w:hAnsi="华文细黑" w:eastAsia="华文细黑" w:cs="宋体"/>
          <w:kern w:val="0"/>
          <w:szCs w:val="21"/>
        </w:rPr>
      </w:pPr>
    </w:p>
    <w:p>
      <w:pPr>
        <w:widowControl/>
        <w:rPr>
          <w:rFonts w:ascii="华文细黑" w:hAnsi="华文细黑" w:eastAsia="华文细黑" w:cs="宋体"/>
          <w:kern w:val="0"/>
          <w:szCs w:val="21"/>
          <w:shd w:val="clear" w:color="auto" w:fill="FFFFFF"/>
        </w:rPr>
      </w:pPr>
    </w:p>
    <w:p>
      <w:pPr>
        <w:spacing w:line="360" w:lineRule="exact"/>
        <w:rPr>
          <w:rFonts w:ascii="华文细黑" w:hAnsi="华文细黑" w:eastAsia="华文细黑" w:cs="宋体"/>
          <w:kern w:val="0"/>
          <w:szCs w:val="21"/>
        </w:rPr>
      </w:pPr>
      <w:r>
        <w:rPr>
          <w:rFonts w:hint="eastAsia" w:ascii="华文细黑" w:hAnsi="华文细黑" w:eastAsia="华文细黑" w:cs="宋体"/>
          <w:kern w:val="0"/>
          <w:szCs w:val="21"/>
        </w:rPr>
        <w:t>注：请登陆中国马术协会官网http://equestrian.sport.org.cn/ 在“协会公告”版块 或 登陆天星调良马术官网www.equriding.com在“资讯动态”版块阅读报名通知并下载【报名表、</w:t>
      </w:r>
      <w:r>
        <w:rPr>
          <w:rFonts w:hint="eastAsia" w:ascii="华文细黑" w:hAnsi="华文细黑" w:eastAsia="华文细黑" w:cs="宋体"/>
          <w:kern w:val="0"/>
          <w:szCs w:val="21"/>
          <w:shd w:val="clear" w:color="auto" w:fill="FFFFFF"/>
        </w:rPr>
        <w:t>马术履历表</w:t>
      </w:r>
      <w:r>
        <w:rPr>
          <w:rFonts w:hint="eastAsia" w:ascii="华文细黑" w:hAnsi="华文细黑" w:eastAsia="华文细黑" w:cs="宋体"/>
          <w:kern w:val="0"/>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细黑">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670C"/>
    <w:rsid w:val="00003947"/>
    <w:rsid w:val="000E20AD"/>
    <w:rsid w:val="000E3161"/>
    <w:rsid w:val="000E5512"/>
    <w:rsid w:val="00102EEE"/>
    <w:rsid w:val="00111B91"/>
    <w:rsid w:val="001718B7"/>
    <w:rsid w:val="00176271"/>
    <w:rsid w:val="00183CFC"/>
    <w:rsid w:val="00190538"/>
    <w:rsid w:val="001D7B39"/>
    <w:rsid w:val="001F6CAF"/>
    <w:rsid w:val="00241D95"/>
    <w:rsid w:val="00257071"/>
    <w:rsid w:val="002A5B97"/>
    <w:rsid w:val="002C1AD3"/>
    <w:rsid w:val="003264A7"/>
    <w:rsid w:val="00336D5F"/>
    <w:rsid w:val="0034024C"/>
    <w:rsid w:val="00357341"/>
    <w:rsid w:val="003962F5"/>
    <w:rsid w:val="003B670C"/>
    <w:rsid w:val="003E3741"/>
    <w:rsid w:val="00440326"/>
    <w:rsid w:val="00443341"/>
    <w:rsid w:val="00452681"/>
    <w:rsid w:val="0047682D"/>
    <w:rsid w:val="00487440"/>
    <w:rsid w:val="004B6D51"/>
    <w:rsid w:val="004B6DFA"/>
    <w:rsid w:val="004E6A6B"/>
    <w:rsid w:val="005D393E"/>
    <w:rsid w:val="006F67D1"/>
    <w:rsid w:val="00767085"/>
    <w:rsid w:val="00774F00"/>
    <w:rsid w:val="007B7D02"/>
    <w:rsid w:val="00815088"/>
    <w:rsid w:val="008322FC"/>
    <w:rsid w:val="00836B2C"/>
    <w:rsid w:val="0084510C"/>
    <w:rsid w:val="008949BC"/>
    <w:rsid w:val="008A4920"/>
    <w:rsid w:val="008F551C"/>
    <w:rsid w:val="00957B11"/>
    <w:rsid w:val="009C49B9"/>
    <w:rsid w:val="009F58DC"/>
    <w:rsid w:val="00A30E5F"/>
    <w:rsid w:val="00A949F2"/>
    <w:rsid w:val="00AA12A6"/>
    <w:rsid w:val="00B14219"/>
    <w:rsid w:val="00C107BC"/>
    <w:rsid w:val="00C26DF2"/>
    <w:rsid w:val="00CF5209"/>
    <w:rsid w:val="00CF632E"/>
    <w:rsid w:val="00D35AE3"/>
    <w:rsid w:val="00D431EE"/>
    <w:rsid w:val="00E1576C"/>
    <w:rsid w:val="00E20D4E"/>
    <w:rsid w:val="00E67741"/>
    <w:rsid w:val="00E757CA"/>
    <w:rsid w:val="00E76FED"/>
    <w:rsid w:val="00EE038B"/>
    <w:rsid w:val="00EE565F"/>
    <w:rsid w:val="00F530B3"/>
    <w:rsid w:val="00F56561"/>
    <w:rsid w:val="00F7211E"/>
    <w:rsid w:val="00F74AE2"/>
    <w:rsid w:val="00F97E61"/>
    <w:rsid w:val="00FA6EDB"/>
    <w:rsid w:val="0DB74DD9"/>
    <w:rsid w:val="118420C4"/>
    <w:rsid w:val="1A9B6A73"/>
    <w:rsid w:val="210539F1"/>
    <w:rsid w:val="26F5619C"/>
    <w:rsid w:val="29FA4B7A"/>
    <w:rsid w:val="2F6F1E54"/>
    <w:rsid w:val="3197390C"/>
    <w:rsid w:val="322E35E3"/>
    <w:rsid w:val="40217009"/>
    <w:rsid w:val="592D2645"/>
    <w:rsid w:val="5A842704"/>
    <w:rsid w:val="7D3474F8"/>
    <w:rsid w:val="7F7271A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unhideWhenUsed/>
    <w:qFormat/>
    <w:uiPriority w:val="99"/>
    <w:rPr>
      <w:color w:val="0000FF"/>
      <w:u w:val="single"/>
    </w:rPr>
  </w:style>
  <w:style w:type="character" w:customStyle="1" w:styleId="12">
    <w:name w:val="页眉 Char"/>
    <w:basedOn w:val="7"/>
    <w:link w:val="5"/>
    <w:semiHidden/>
    <w:qFormat/>
    <w:uiPriority w:val="99"/>
    <w:rPr>
      <w:sz w:val="18"/>
      <w:szCs w:val="18"/>
    </w:rPr>
  </w:style>
  <w:style w:type="character" w:customStyle="1" w:styleId="13">
    <w:name w:val="页脚 Char"/>
    <w:basedOn w:val="7"/>
    <w:link w:val="4"/>
    <w:semiHidden/>
    <w:qFormat/>
    <w:uiPriority w:val="99"/>
    <w:rPr>
      <w:sz w:val="18"/>
      <w:szCs w:val="18"/>
    </w:rPr>
  </w:style>
  <w:style w:type="character" w:customStyle="1" w:styleId="14">
    <w:name w:val="标题 2 Char"/>
    <w:basedOn w:val="7"/>
    <w:link w:val="2"/>
    <w:qFormat/>
    <w:uiPriority w:val="9"/>
    <w:rPr>
      <w:rFonts w:ascii="宋体" w:hAnsi="宋体" w:eastAsia="宋体" w:cs="宋体"/>
      <w:b/>
      <w:bCs/>
      <w:kern w:val="0"/>
      <w:sz w:val="36"/>
      <w:szCs w:val="36"/>
    </w:rPr>
  </w:style>
  <w:style w:type="character" w:customStyle="1" w:styleId="15">
    <w:name w:val="apple-converted-space"/>
    <w:basedOn w:val="7"/>
    <w:qFormat/>
    <w:uiPriority w:val="0"/>
  </w:style>
  <w:style w:type="character" w:customStyle="1" w:styleId="16">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353</Words>
  <Characters>2013</Characters>
  <Lines>16</Lines>
  <Paragraphs>4</Paragraphs>
  <ScaleCrop>false</ScaleCrop>
  <LinksUpToDate>false</LinksUpToDate>
  <CharactersWithSpaces>2362</CharactersWithSpaces>
  <Application>WPS Office_10.1.0.5864_F1E327BC-269C-435d-A152-05C5408002CA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2016-02-24T03:55:00Z</dcterms:created>
  <dc:creator>微软用户</dc:creator>
  <cp:lastModifiedBy>FanHeng-PC</cp:lastModifiedBy>
  <dcterms:modified xsi:type="dcterms:W3CDTF">2016-09-08T06:51:55Z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