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99878" w14:textId="77777777" w:rsidR="00056A29" w:rsidRDefault="00D5700D">
      <w:pPr>
        <w:jc w:val="center"/>
        <w:textAlignment w:val="baseline"/>
        <w:rPr>
          <w:rFonts w:ascii="方正小标宋简体" w:eastAsia="方正小标宋简体" w:hAnsi="仿宋" w:cs="微软雅黑"/>
          <w:sz w:val="36"/>
          <w:szCs w:val="36"/>
        </w:rPr>
      </w:pPr>
      <w:r>
        <w:rPr>
          <w:rFonts w:ascii="方正小标宋简体" w:eastAsia="方正小标宋简体" w:hAnsi="仿宋" w:cs="微软雅黑" w:hint="eastAsia"/>
          <w:sz w:val="36"/>
          <w:szCs w:val="36"/>
        </w:rPr>
        <w:t>2021年全国国际跳棋青少年锦标赛竞赛规程</w:t>
      </w:r>
    </w:p>
    <w:p w14:paraId="7F7B14B3" w14:textId="77777777" w:rsidR="00056A29" w:rsidRDefault="00056A29">
      <w:pPr>
        <w:jc w:val="center"/>
        <w:textAlignment w:val="baseline"/>
        <w:rPr>
          <w:rFonts w:ascii="方正小标宋简体" w:eastAsia="方正小标宋简体" w:hAnsi="仿宋" w:cs="微软雅黑"/>
          <w:sz w:val="36"/>
          <w:szCs w:val="36"/>
        </w:rPr>
      </w:pPr>
    </w:p>
    <w:p w14:paraId="2FD60074" w14:textId="77777777" w:rsidR="00056A29" w:rsidRDefault="00D5700D">
      <w:pPr>
        <w:textAlignment w:val="baseline"/>
        <w:rPr>
          <w:rFonts w:ascii="仿宋" w:eastAsia="仿宋" w:hAnsi="仿宋" w:cs="微软雅黑"/>
          <w:b/>
          <w:bCs/>
          <w:sz w:val="32"/>
          <w:szCs w:val="32"/>
        </w:rPr>
      </w:pPr>
      <w:r>
        <w:rPr>
          <w:rFonts w:ascii="仿宋" w:eastAsia="仿宋" w:hAnsi="仿宋" w:cs="微软雅黑" w:hint="eastAsia"/>
          <w:b/>
          <w:bCs/>
          <w:sz w:val="32"/>
          <w:szCs w:val="32"/>
        </w:rPr>
        <w:t>一、主办单位：</w:t>
      </w:r>
    </w:p>
    <w:p w14:paraId="3FDC2B7F" w14:textId="77777777" w:rsidR="00056A29" w:rsidRDefault="00D5700D">
      <w:pPr>
        <w:ind w:leftChars="300" w:left="630"/>
        <w:textAlignment w:val="baseline"/>
        <w:rPr>
          <w:rFonts w:ascii="仿宋" w:eastAsia="仿宋" w:hAnsi="仿宋" w:cs="微软雅黑"/>
          <w:sz w:val="32"/>
          <w:szCs w:val="32"/>
        </w:rPr>
      </w:pPr>
      <w:r>
        <w:rPr>
          <w:rFonts w:ascii="仿宋" w:eastAsia="仿宋" w:hAnsi="仿宋" w:cs="微软雅黑" w:hint="eastAsia"/>
          <w:sz w:val="32"/>
          <w:szCs w:val="32"/>
        </w:rPr>
        <w:t>国家体育总局棋牌运动管理中心</w:t>
      </w:r>
    </w:p>
    <w:p w14:paraId="7C7D7A4E" w14:textId="77777777" w:rsidR="00056A29" w:rsidRDefault="00D5700D">
      <w:pPr>
        <w:ind w:leftChars="300" w:left="630"/>
        <w:textAlignment w:val="baseline"/>
        <w:rPr>
          <w:rFonts w:ascii="仿宋" w:eastAsia="仿宋" w:hAnsi="仿宋" w:cs="微软雅黑"/>
          <w:sz w:val="32"/>
          <w:szCs w:val="32"/>
        </w:rPr>
      </w:pPr>
      <w:r>
        <w:rPr>
          <w:rFonts w:ascii="仿宋" w:eastAsia="仿宋" w:hAnsi="仿宋" w:cs="微软雅黑" w:hint="eastAsia"/>
          <w:sz w:val="32"/>
          <w:szCs w:val="32"/>
        </w:rPr>
        <w:t>中国国际跳棋协会</w:t>
      </w:r>
    </w:p>
    <w:p w14:paraId="74C9F400" w14:textId="77777777" w:rsidR="00056A29" w:rsidRDefault="00D5700D">
      <w:pPr>
        <w:ind w:leftChars="300" w:left="630"/>
        <w:textAlignment w:val="baseline"/>
        <w:rPr>
          <w:rFonts w:ascii="仿宋" w:eastAsia="仿宋" w:hAnsi="仿宋" w:cs="微软雅黑"/>
          <w:sz w:val="32"/>
          <w:szCs w:val="32"/>
        </w:rPr>
      </w:pPr>
      <w:r>
        <w:rPr>
          <w:rFonts w:ascii="仿宋" w:eastAsia="仿宋" w:hAnsi="仿宋" w:cs="微软雅黑" w:hint="eastAsia"/>
          <w:sz w:val="32"/>
          <w:szCs w:val="32"/>
        </w:rPr>
        <w:t>海南省旅游和文化广电体育厅</w:t>
      </w:r>
    </w:p>
    <w:p w14:paraId="02A292F9" w14:textId="77777777" w:rsidR="00056A29" w:rsidRDefault="00D5700D">
      <w:pPr>
        <w:textAlignment w:val="baseline"/>
        <w:rPr>
          <w:rFonts w:ascii="仿宋" w:eastAsia="仿宋" w:hAnsi="仿宋" w:cs="微软雅黑"/>
          <w:b/>
          <w:bCs/>
          <w:sz w:val="32"/>
          <w:szCs w:val="32"/>
        </w:rPr>
      </w:pPr>
      <w:r>
        <w:rPr>
          <w:rFonts w:ascii="仿宋" w:eastAsia="仿宋" w:hAnsi="仿宋" w:cs="微软雅黑" w:hint="eastAsia"/>
          <w:b/>
          <w:bCs/>
          <w:sz w:val="32"/>
          <w:szCs w:val="32"/>
        </w:rPr>
        <w:t>二、支持单位:</w:t>
      </w:r>
    </w:p>
    <w:p w14:paraId="31ED0E62" w14:textId="0BD3D2DB" w:rsidR="00056A29" w:rsidRDefault="00D5700D">
      <w:pPr>
        <w:ind w:firstLineChars="200" w:firstLine="640"/>
        <w:textAlignment w:val="baseline"/>
        <w:rPr>
          <w:rFonts w:ascii="仿宋" w:eastAsia="仿宋" w:hAnsi="仿宋" w:cs="微软雅黑"/>
          <w:sz w:val="32"/>
          <w:szCs w:val="32"/>
        </w:rPr>
      </w:pPr>
      <w:r>
        <w:rPr>
          <w:rFonts w:ascii="仿宋" w:eastAsia="仿宋" w:hAnsi="仿宋" w:cs="微软雅黑" w:hint="eastAsia"/>
          <w:sz w:val="32"/>
          <w:szCs w:val="32"/>
        </w:rPr>
        <w:t xml:space="preserve">海口市旅游和文化广电体育局 </w:t>
      </w:r>
    </w:p>
    <w:p w14:paraId="6E4D9AB8" w14:textId="77777777" w:rsidR="00056A29" w:rsidRDefault="00D5700D">
      <w:pPr>
        <w:ind w:firstLineChars="200" w:firstLine="640"/>
        <w:textAlignment w:val="baseline"/>
        <w:rPr>
          <w:rFonts w:ascii="仿宋" w:eastAsia="仿宋" w:hAnsi="仿宋" w:cs="微软雅黑"/>
          <w:b/>
          <w:bCs/>
          <w:sz w:val="32"/>
          <w:szCs w:val="32"/>
        </w:rPr>
      </w:pPr>
      <w:r>
        <w:rPr>
          <w:rFonts w:ascii="仿宋" w:eastAsia="仿宋" w:hAnsi="仿宋" w:cs="微软雅黑" w:hint="eastAsia"/>
          <w:sz w:val="32"/>
          <w:szCs w:val="32"/>
        </w:rPr>
        <w:t>海南省体育总会</w:t>
      </w:r>
    </w:p>
    <w:p w14:paraId="323582E0" w14:textId="77777777" w:rsidR="00056A29" w:rsidRDefault="00D5700D">
      <w:pPr>
        <w:textAlignment w:val="baseline"/>
        <w:rPr>
          <w:rFonts w:ascii="仿宋" w:eastAsia="仿宋" w:hAnsi="仿宋" w:cs="微软雅黑"/>
          <w:b/>
          <w:bCs/>
          <w:sz w:val="32"/>
          <w:szCs w:val="32"/>
        </w:rPr>
      </w:pPr>
      <w:r>
        <w:rPr>
          <w:rFonts w:ascii="仿宋" w:eastAsia="仿宋" w:hAnsi="仿宋" w:cs="微软雅黑" w:hint="eastAsia"/>
          <w:b/>
          <w:bCs/>
          <w:sz w:val="32"/>
          <w:szCs w:val="32"/>
        </w:rPr>
        <w:t>三、承办单位：</w:t>
      </w:r>
    </w:p>
    <w:p w14:paraId="49EA92EE" w14:textId="77777777" w:rsidR="00056A29" w:rsidRDefault="00D5700D">
      <w:pPr>
        <w:ind w:firstLineChars="200" w:firstLine="640"/>
        <w:textAlignment w:val="baseline"/>
        <w:rPr>
          <w:rFonts w:ascii="仿宋" w:eastAsia="仿宋" w:hAnsi="仿宋" w:cs="微软雅黑"/>
          <w:sz w:val="32"/>
          <w:szCs w:val="32"/>
        </w:rPr>
      </w:pPr>
      <w:r>
        <w:rPr>
          <w:rFonts w:ascii="仿宋" w:eastAsia="仿宋" w:hAnsi="仿宋" w:cs="微软雅黑" w:hint="eastAsia"/>
          <w:sz w:val="32"/>
          <w:szCs w:val="32"/>
        </w:rPr>
        <w:t>海口市龙华区旅游和文化体育局</w:t>
      </w:r>
    </w:p>
    <w:p w14:paraId="4713A035" w14:textId="77777777" w:rsidR="00056A29" w:rsidRDefault="00D5700D">
      <w:pPr>
        <w:ind w:firstLineChars="200" w:firstLine="640"/>
        <w:textAlignment w:val="baseline"/>
        <w:rPr>
          <w:rFonts w:ascii="Calibri" w:eastAsia="仿宋" w:hAnsi="Calibri" w:cs="Calibri"/>
          <w:sz w:val="32"/>
          <w:szCs w:val="32"/>
        </w:rPr>
      </w:pPr>
      <w:r>
        <w:rPr>
          <w:rFonts w:ascii="Calibri" w:eastAsia="仿宋" w:hAnsi="Calibri" w:cs="Calibri" w:hint="eastAsia"/>
          <w:sz w:val="32"/>
          <w:szCs w:val="32"/>
        </w:rPr>
        <w:t>海南民众体育文化发展有限公司</w:t>
      </w:r>
    </w:p>
    <w:p w14:paraId="56F5F2BC" w14:textId="01BA5154" w:rsidR="00056A29" w:rsidRDefault="00D5700D">
      <w:pPr>
        <w:textAlignment w:val="baseline"/>
        <w:rPr>
          <w:rFonts w:ascii="仿宋" w:eastAsia="仿宋" w:hAnsi="仿宋" w:cs="微软雅黑"/>
          <w:b/>
          <w:bCs/>
          <w:sz w:val="32"/>
          <w:szCs w:val="32"/>
        </w:rPr>
      </w:pPr>
      <w:r>
        <w:rPr>
          <w:rFonts w:ascii="仿宋" w:eastAsia="仿宋" w:hAnsi="仿宋" w:cs="微软雅黑" w:hint="eastAsia"/>
          <w:b/>
          <w:bCs/>
          <w:sz w:val="32"/>
          <w:szCs w:val="32"/>
        </w:rPr>
        <w:t>四、比赛时间和地点：</w:t>
      </w:r>
    </w:p>
    <w:p w14:paraId="346DFC33" w14:textId="77777777" w:rsidR="00056A29" w:rsidRDefault="00D5700D">
      <w:pPr>
        <w:ind w:firstLineChars="200" w:firstLine="640"/>
        <w:textAlignment w:val="baseline"/>
        <w:rPr>
          <w:rFonts w:ascii="仿宋" w:eastAsia="仿宋" w:hAnsi="仿宋" w:cs="微软雅黑"/>
          <w:sz w:val="32"/>
          <w:szCs w:val="32"/>
        </w:rPr>
      </w:pPr>
      <w:r>
        <w:rPr>
          <w:rFonts w:ascii="仿宋" w:eastAsia="仿宋" w:hAnsi="仿宋" w:cs="微软雅黑" w:hint="eastAsia"/>
          <w:sz w:val="32"/>
          <w:szCs w:val="32"/>
        </w:rPr>
        <w:t>2021年10月1-4日海南省海口市（10月1日报到）</w:t>
      </w:r>
    </w:p>
    <w:p w14:paraId="7A710B90" w14:textId="1CC25F65" w:rsidR="00056A29" w:rsidRDefault="00D5700D">
      <w:pPr>
        <w:textAlignment w:val="baseline"/>
        <w:rPr>
          <w:rFonts w:ascii="仿宋" w:eastAsia="仿宋" w:hAnsi="仿宋" w:cs="微软雅黑"/>
          <w:b/>
          <w:bCs/>
          <w:sz w:val="32"/>
          <w:szCs w:val="32"/>
        </w:rPr>
      </w:pPr>
      <w:r>
        <w:rPr>
          <w:rFonts w:ascii="仿宋" w:eastAsia="仿宋" w:hAnsi="仿宋" w:cs="微软雅黑" w:hint="eastAsia"/>
          <w:b/>
          <w:bCs/>
          <w:sz w:val="32"/>
          <w:szCs w:val="32"/>
        </w:rPr>
        <w:t>五、</w:t>
      </w:r>
      <w:r>
        <w:rPr>
          <w:rFonts w:ascii="Calibri" w:eastAsia="仿宋" w:hAnsi="Calibri" w:cs="Calibri"/>
          <w:b/>
          <w:bCs/>
          <w:sz w:val="32"/>
          <w:szCs w:val="32"/>
        </w:rPr>
        <w:t> </w:t>
      </w:r>
      <w:r>
        <w:rPr>
          <w:rFonts w:ascii="仿宋" w:eastAsia="仿宋" w:hAnsi="仿宋" w:cs="微软雅黑" w:hint="eastAsia"/>
          <w:b/>
          <w:bCs/>
          <w:sz w:val="32"/>
          <w:szCs w:val="32"/>
        </w:rPr>
        <w:t>比赛项目及分组</w:t>
      </w:r>
    </w:p>
    <w:tbl>
      <w:tblPr>
        <w:tblW w:w="5000"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00AAB7"/>
        <w:tblCellMar>
          <w:left w:w="0" w:type="dxa"/>
          <w:right w:w="0" w:type="dxa"/>
        </w:tblCellMar>
        <w:tblLook w:val="04A0" w:firstRow="1" w:lastRow="0" w:firstColumn="1" w:lastColumn="0" w:noHBand="0" w:noVBand="1"/>
      </w:tblPr>
      <w:tblGrid>
        <w:gridCol w:w="1549"/>
        <w:gridCol w:w="1192"/>
        <w:gridCol w:w="1745"/>
        <w:gridCol w:w="3800"/>
      </w:tblGrid>
      <w:tr w:rsidR="00056A29" w14:paraId="328064F0" w14:textId="77777777">
        <w:tc>
          <w:tcPr>
            <w:tcW w:w="935" w:type="pct"/>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5DD587C0" w14:textId="77777777" w:rsidR="00056A29" w:rsidRDefault="00D5700D">
            <w:pPr>
              <w:textAlignment w:val="baseline"/>
              <w:rPr>
                <w:rFonts w:ascii="仿宋" w:eastAsia="仿宋" w:hAnsi="仿宋" w:cs="微软雅黑"/>
                <w:sz w:val="32"/>
                <w:szCs w:val="32"/>
              </w:rPr>
            </w:pPr>
            <w:r>
              <w:rPr>
                <w:rFonts w:ascii="仿宋" w:eastAsia="仿宋" w:hAnsi="仿宋" w:cs="微软雅黑" w:hint="eastAsia"/>
                <w:sz w:val="32"/>
                <w:szCs w:val="32"/>
              </w:rPr>
              <w:t>项目</w:t>
            </w:r>
          </w:p>
        </w:tc>
        <w:tc>
          <w:tcPr>
            <w:tcW w:w="719" w:type="pct"/>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vAlign w:val="center"/>
          </w:tcPr>
          <w:p w14:paraId="63C5B514" w14:textId="77777777" w:rsidR="00056A29" w:rsidRDefault="00D5700D">
            <w:pPr>
              <w:textAlignment w:val="baseline"/>
              <w:rPr>
                <w:rFonts w:ascii="仿宋" w:eastAsia="仿宋" w:hAnsi="仿宋" w:cs="微软雅黑"/>
                <w:sz w:val="32"/>
                <w:szCs w:val="32"/>
              </w:rPr>
            </w:pPr>
            <w:r>
              <w:rPr>
                <w:rFonts w:ascii="仿宋" w:eastAsia="仿宋" w:hAnsi="仿宋" w:cs="微软雅黑" w:hint="eastAsia"/>
                <w:sz w:val="32"/>
                <w:szCs w:val="32"/>
              </w:rPr>
              <w:t>性别</w:t>
            </w:r>
          </w:p>
        </w:tc>
        <w:tc>
          <w:tcPr>
            <w:tcW w:w="1053" w:type="pct"/>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vAlign w:val="center"/>
          </w:tcPr>
          <w:p w14:paraId="32C0A26C" w14:textId="77777777" w:rsidR="00056A29" w:rsidRDefault="00D5700D">
            <w:pPr>
              <w:textAlignment w:val="baseline"/>
              <w:rPr>
                <w:rFonts w:ascii="仿宋" w:eastAsia="仿宋" w:hAnsi="仿宋" w:cs="微软雅黑"/>
                <w:sz w:val="32"/>
                <w:szCs w:val="32"/>
              </w:rPr>
            </w:pPr>
            <w:r>
              <w:rPr>
                <w:rFonts w:ascii="仿宋" w:eastAsia="仿宋" w:hAnsi="仿宋" w:cs="微软雅黑" w:hint="eastAsia"/>
                <w:sz w:val="32"/>
                <w:szCs w:val="32"/>
              </w:rPr>
              <w:t>组别</w:t>
            </w:r>
          </w:p>
        </w:tc>
        <w:tc>
          <w:tcPr>
            <w:tcW w:w="2293" w:type="pct"/>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vAlign w:val="center"/>
          </w:tcPr>
          <w:p w14:paraId="2323E121" w14:textId="77777777" w:rsidR="00056A29" w:rsidRDefault="00D5700D">
            <w:pPr>
              <w:textAlignment w:val="baseline"/>
              <w:rPr>
                <w:rFonts w:ascii="仿宋" w:eastAsia="仿宋" w:hAnsi="仿宋" w:cs="微软雅黑"/>
                <w:sz w:val="32"/>
                <w:szCs w:val="32"/>
              </w:rPr>
            </w:pPr>
            <w:r>
              <w:rPr>
                <w:rFonts w:ascii="仿宋" w:eastAsia="仿宋" w:hAnsi="仿宋" w:cs="微软雅黑" w:hint="eastAsia"/>
                <w:sz w:val="32"/>
                <w:szCs w:val="32"/>
              </w:rPr>
              <w:t>年龄段</w:t>
            </w:r>
          </w:p>
        </w:tc>
      </w:tr>
      <w:tr w:rsidR="00056A29" w14:paraId="3F17FEE0" w14:textId="77777777" w:rsidTr="00D5700D">
        <w:tc>
          <w:tcPr>
            <w:tcW w:w="935" w:type="pct"/>
            <w:vMerge w:val="restart"/>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6305DB3" w14:textId="77777777" w:rsidR="00056A29" w:rsidRDefault="00D5700D" w:rsidP="00D5700D">
            <w:pPr>
              <w:jc w:val="center"/>
              <w:textAlignment w:val="baseline"/>
              <w:rPr>
                <w:rFonts w:ascii="仿宋" w:eastAsia="仿宋" w:hAnsi="仿宋" w:cs="微软雅黑"/>
                <w:sz w:val="32"/>
                <w:szCs w:val="32"/>
              </w:rPr>
            </w:pPr>
            <w:r>
              <w:rPr>
                <w:rFonts w:ascii="仿宋" w:eastAsia="仿宋" w:hAnsi="仿宋" w:cs="微软雅黑" w:hint="eastAsia"/>
                <w:sz w:val="32"/>
                <w:szCs w:val="32"/>
              </w:rPr>
              <w:t>100格</w:t>
            </w:r>
          </w:p>
        </w:tc>
        <w:tc>
          <w:tcPr>
            <w:tcW w:w="719" w:type="pct"/>
            <w:vMerge w:val="restart"/>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14:paraId="0FDE6D09" w14:textId="77777777" w:rsidR="00056A29" w:rsidRDefault="00D5700D" w:rsidP="00D5700D">
            <w:pPr>
              <w:jc w:val="center"/>
              <w:textAlignment w:val="baseline"/>
              <w:rPr>
                <w:rFonts w:ascii="仿宋" w:eastAsia="仿宋" w:hAnsi="仿宋" w:cs="微软雅黑"/>
                <w:sz w:val="32"/>
                <w:szCs w:val="32"/>
              </w:rPr>
            </w:pPr>
            <w:r>
              <w:rPr>
                <w:rFonts w:ascii="仿宋" w:eastAsia="仿宋" w:hAnsi="仿宋" w:cs="微软雅黑" w:hint="eastAsia"/>
                <w:sz w:val="32"/>
                <w:szCs w:val="32"/>
              </w:rPr>
              <w:t>男子</w:t>
            </w:r>
          </w:p>
          <w:p w14:paraId="63099961" w14:textId="77777777" w:rsidR="00056A29" w:rsidRDefault="00D5700D" w:rsidP="00D5700D">
            <w:pPr>
              <w:jc w:val="center"/>
              <w:textAlignment w:val="baseline"/>
              <w:rPr>
                <w:rFonts w:ascii="仿宋" w:eastAsia="仿宋" w:hAnsi="仿宋" w:cs="微软雅黑"/>
                <w:sz w:val="32"/>
                <w:szCs w:val="32"/>
              </w:rPr>
            </w:pPr>
            <w:r>
              <w:rPr>
                <w:rFonts w:ascii="仿宋" w:eastAsia="仿宋" w:hAnsi="仿宋" w:cs="微软雅黑" w:hint="eastAsia"/>
                <w:sz w:val="32"/>
                <w:szCs w:val="32"/>
              </w:rPr>
              <w:t>女子</w:t>
            </w:r>
          </w:p>
        </w:tc>
        <w:tc>
          <w:tcPr>
            <w:tcW w:w="1053" w:type="pct"/>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14:paraId="024E1767" w14:textId="77777777" w:rsidR="00056A29" w:rsidRDefault="00D5700D" w:rsidP="00D5700D">
            <w:pPr>
              <w:jc w:val="center"/>
              <w:textAlignment w:val="baseline"/>
              <w:rPr>
                <w:rFonts w:ascii="仿宋" w:eastAsia="仿宋" w:hAnsi="仿宋" w:cs="微软雅黑"/>
                <w:sz w:val="32"/>
                <w:szCs w:val="32"/>
              </w:rPr>
            </w:pPr>
            <w:r>
              <w:rPr>
                <w:rFonts w:ascii="仿宋" w:eastAsia="仿宋" w:hAnsi="仿宋" w:cs="微软雅黑"/>
                <w:sz w:val="32"/>
                <w:szCs w:val="32"/>
              </w:rPr>
              <w:t>U11岁组</w:t>
            </w:r>
          </w:p>
        </w:tc>
        <w:tc>
          <w:tcPr>
            <w:tcW w:w="2293" w:type="pct"/>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14:paraId="08E472E2" w14:textId="77777777" w:rsidR="00056A29" w:rsidRDefault="00D5700D" w:rsidP="00D5700D">
            <w:pPr>
              <w:jc w:val="center"/>
              <w:textAlignment w:val="baseline"/>
              <w:rPr>
                <w:rFonts w:ascii="仿宋" w:eastAsia="仿宋" w:hAnsi="仿宋" w:cs="微软雅黑"/>
                <w:sz w:val="32"/>
                <w:szCs w:val="32"/>
              </w:rPr>
            </w:pPr>
            <w:r>
              <w:rPr>
                <w:rFonts w:ascii="仿宋" w:eastAsia="仿宋" w:hAnsi="仿宋" w:cs="微软雅黑"/>
                <w:sz w:val="32"/>
                <w:szCs w:val="32"/>
              </w:rPr>
              <w:t>2011年1月1日后出生</w:t>
            </w:r>
          </w:p>
        </w:tc>
      </w:tr>
      <w:tr w:rsidR="00056A29" w14:paraId="084D9A31" w14:textId="77777777" w:rsidTr="00D5700D">
        <w:tc>
          <w:tcPr>
            <w:tcW w:w="935" w:type="pct"/>
            <w:vMerge/>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699BFBE" w14:textId="77777777" w:rsidR="00056A29" w:rsidRDefault="00056A29" w:rsidP="00D5700D">
            <w:pPr>
              <w:jc w:val="center"/>
              <w:textAlignment w:val="baseline"/>
              <w:rPr>
                <w:rFonts w:ascii="仿宋" w:eastAsia="仿宋" w:hAnsi="仿宋" w:cs="微软雅黑"/>
                <w:sz w:val="32"/>
                <w:szCs w:val="32"/>
              </w:rPr>
            </w:pPr>
          </w:p>
        </w:tc>
        <w:tc>
          <w:tcPr>
            <w:tcW w:w="719" w:type="pct"/>
            <w:vMerge/>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14:paraId="235DA78E" w14:textId="77777777" w:rsidR="00056A29" w:rsidRDefault="00056A29" w:rsidP="00D5700D">
            <w:pPr>
              <w:jc w:val="center"/>
              <w:textAlignment w:val="baseline"/>
              <w:rPr>
                <w:rFonts w:ascii="仿宋" w:eastAsia="仿宋" w:hAnsi="仿宋" w:cs="微软雅黑"/>
                <w:sz w:val="32"/>
                <w:szCs w:val="32"/>
              </w:rPr>
            </w:pPr>
          </w:p>
        </w:tc>
        <w:tc>
          <w:tcPr>
            <w:tcW w:w="1053" w:type="pct"/>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14:paraId="5AF1A9A8" w14:textId="77777777" w:rsidR="00056A29" w:rsidRDefault="00D5700D" w:rsidP="00D5700D">
            <w:pPr>
              <w:jc w:val="center"/>
              <w:textAlignment w:val="baseline"/>
              <w:rPr>
                <w:rFonts w:ascii="仿宋" w:eastAsia="仿宋" w:hAnsi="仿宋" w:cs="微软雅黑"/>
                <w:sz w:val="32"/>
                <w:szCs w:val="32"/>
              </w:rPr>
            </w:pPr>
            <w:r>
              <w:rPr>
                <w:rFonts w:ascii="仿宋" w:eastAsia="仿宋" w:hAnsi="仿宋" w:cs="微软雅黑" w:hint="eastAsia"/>
                <w:sz w:val="32"/>
                <w:szCs w:val="32"/>
              </w:rPr>
              <w:t>U14岁组</w:t>
            </w:r>
          </w:p>
        </w:tc>
        <w:tc>
          <w:tcPr>
            <w:tcW w:w="2293" w:type="pct"/>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14:paraId="04067F48" w14:textId="77777777" w:rsidR="00056A29" w:rsidRDefault="00D5700D" w:rsidP="00D5700D">
            <w:pPr>
              <w:jc w:val="center"/>
              <w:textAlignment w:val="baseline"/>
              <w:rPr>
                <w:rFonts w:ascii="仿宋" w:eastAsia="仿宋" w:hAnsi="仿宋" w:cs="微软雅黑"/>
                <w:sz w:val="32"/>
                <w:szCs w:val="32"/>
              </w:rPr>
            </w:pPr>
            <w:r>
              <w:rPr>
                <w:rFonts w:ascii="仿宋" w:eastAsia="仿宋" w:hAnsi="仿宋" w:cs="微软雅黑" w:hint="eastAsia"/>
                <w:sz w:val="32"/>
                <w:szCs w:val="32"/>
              </w:rPr>
              <w:t>2008年1月1日后出生</w:t>
            </w:r>
          </w:p>
        </w:tc>
      </w:tr>
      <w:tr w:rsidR="00056A29" w14:paraId="0CF22908" w14:textId="77777777" w:rsidTr="00D5700D">
        <w:tc>
          <w:tcPr>
            <w:tcW w:w="935" w:type="pct"/>
            <w:vMerge/>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242103A6" w14:textId="77777777" w:rsidR="00056A29" w:rsidRDefault="00056A29" w:rsidP="00D5700D">
            <w:pPr>
              <w:jc w:val="center"/>
              <w:textAlignment w:val="baseline"/>
              <w:rPr>
                <w:rFonts w:ascii="仿宋" w:eastAsia="仿宋" w:hAnsi="仿宋" w:cs="微软雅黑"/>
                <w:sz w:val="32"/>
                <w:szCs w:val="32"/>
              </w:rPr>
            </w:pPr>
          </w:p>
        </w:tc>
        <w:tc>
          <w:tcPr>
            <w:tcW w:w="719" w:type="pct"/>
            <w:vMerge/>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14:paraId="2195B379" w14:textId="77777777" w:rsidR="00056A29" w:rsidRDefault="00056A29" w:rsidP="00D5700D">
            <w:pPr>
              <w:jc w:val="center"/>
              <w:textAlignment w:val="baseline"/>
              <w:rPr>
                <w:rFonts w:ascii="仿宋" w:eastAsia="仿宋" w:hAnsi="仿宋" w:cs="微软雅黑"/>
                <w:sz w:val="32"/>
                <w:szCs w:val="32"/>
              </w:rPr>
            </w:pPr>
          </w:p>
        </w:tc>
        <w:tc>
          <w:tcPr>
            <w:tcW w:w="1053" w:type="pct"/>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14:paraId="0712FD55" w14:textId="77777777" w:rsidR="00056A29" w:rsidRDefault="00D5700D" w:rsidP="00D5700D">
            <w:pPr>
              <w:jc w:val="center"/>
              <w:textAlignment w:val="baseline"/>
              <w:rPr>
                <w:rFonts w:ascii="仿宋" w:eastAsia="仿宋" w:hAnsi="仿宋" w:cs="微软雅黑"/>
                <w:sz w:val="32"/>
                <w:szCs w:val="32"/>
              </w:rPr>
            </w:pPr>
            <w:r>
              <w:rPr>
                <w:rFonts w:ascii="仿宋" w:eastAsia="仿宋" w:hAnsi="仿宋" w:cs="微软雅黑" w:hint="eastAsia"/>
                <w:sz w:val="32"/>
                <w:szCs w:val="32"/>
              </w:rPr>
              <w:t>U17岁组</w:t>
            </w:r>
          </w:p>
        </w:tc>
        <w:tc>
          <w:tcPr>
            <w:tcW w:w="2293" w:type="pct"/>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14:paraId="7E8D4738" w14:textId="77777777" w:rsidR="00056A29" w:rsidRDefault="00D5700D" w:rsidP="00D5700D">
            <w:pPr>
              <w:jc w:val="center"/>
              <w:textAlignment w:val="baseline"/>
              <w:rPr>
                <w:rFonts w:ascii="仿宋" w:eastAsia="仿宋" w:hAnsi="仿宋" w:cs="微软雅黑"/>
                <w:sz w:val="32"/>
                <w:szCs w:val="32"/>
              </w:rPr>
            </w:pPr>
            <w:r>
              <w:rPr>
                <w:rFonts w:ascii="仿宋" w:eastAsia="仿宋" w:hAnsi="仿宋" w:cs="微软雅黑" w:hint="eastAsia"/>
                <w:sz w:val="32"/>
                <w:szCs w:val="32"/>
              </w:rPr>
              <w:t>2005年1月1日后出生</w:t>
            </w:r>
          </w:p>
        </w:tc>
      </w:tr>
      <w:tr w:rsidR="00056A29" w14:paraId="76E40CC0" w14:textId="77777777" w:rsidTr="00D5700D">
        <w:tc>
          <w:tcPr>
            <w:tcW w:w="935" w:type="pct"/>
            <w:vMerge/>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11CCAC8" w14:textId="77777777" w:rsidR="00056A29" w:rsidRDefault="00056A29" w:rsidP="00D5700D">
            <w:pPr>
              <w:jc w:val="center"/>
              <w:textAlignment w:val="baseline"/>
              <w:rPr>
                <w:rFonts w:ascii="仿宋" w:eastAsia="仿宋" w:hAnsi="仿宋" w:cs="微软雅黑"/>
                <w:sz w:val="32"/>
                <w:szCs w:val="32"/>
              </w:rPr>
            </w:pPr>
          </w:p>
        </w:tc>
        <w:tc>
          <w:tcPr>
            <w:tcW w:w="719" w:type="pct"/>
            <w:vMerge/>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14:paraId="089C4150" w14:textId="77777777" w:rsidR="00056A29" w:rsidRDefault="00056A29" w:rsidP="00D5700D">
            <w:pPr>
              <w:jc w:val="center"/>
              <w:textAlignment w:val="baseline"/>
              <w:rPr>
                <w:rFonts w:ascii="仿宋" w:eastAsia="仿宋" w:hAnsi="仿宋" w:cs="微软雅黑"/>
                <w:sz w:val="32"/>
                <w:szCs w:val="32"/>
              </w:rPr>
            </w:pPr>
          </w:p>
        </w:tc>
        <w:tc>
          <w:tcPr>
            <w:tcW w:w="1053" w:type="pct"/>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14:paraId="6D8247B1" w14:textId="77777777" w:rsidR="00056A29" w:rsidRDefault="00D5700D" w:rsidP="00D5700D">
            <w:pPr>
              <w:jc w:val="center"/>
              <w:textAlignment w:val="baseline"/>
              <w:rPr>
                <w:rFonts w:ascii="仿宋" w:eastAsia="仿宋" w:hAnsi="仿宋" w:cs="微软雅黑"/>
                <w:sz w:val="32"/>
                <w:szCs w:val="32"/>
              </w:rPr>
            </w:pPr>
            <w:r>
              <w:rPr>
                <w:rFonts w:ascii="仿宋" w:eastAsia="仿宋" w:hAnsi="仿宋" w:cs="微软雅黑" w:hint="eastAsia"/>
                <w:sz w:val="32"/>
                <w:szCs w:val="32"/>
              </w:rPr>
              <w:t>U20岁组</w:t>
            </w:r>
          </w:p>
        </w:tc>
        <w:tc>
          <w:tcPr>
            <w:tcW w:w="2293" w:type="pct"/>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14:paraId="3A0542E5" w14:textId="77777777" w:rsidR="00056A29" w:rsidRDefault="00D5700D" w:rsidP="00D5700D">
            <w:pPr>
              <w:jc w:val="center"/>
              <w:textAlignment w:val="baseline"/>
              <w:rPr>
                <w:rFonts w:ascii="仿宋" w:eastAsia="仿宋" w:hAnsi="仿宋" w:cs="微软雅黑"/>
                <w:sz w:val="32"/>
                <w:szCs w:val="32"/>
              </w:rPr>
            </w:pPr>
            <w:r>
              <w:rPr>
                <w:rFonts w:ascii="仿宋" w:eastAsia="仿宋" w:hAnsi="仿宋" w:cs="微软雅黑" w:hint="eastAsia"/>
                <w:sz w:val="32"/>
                <w:szCs w:val="32"/>
              </w:rPr>
              <w:t>2002年1月1日后出生</w:t>
            </w:r>
          </w:p>
        </w:tc>
      </w:tr>
      <w:tr w:rsidR="00056A29" w14:paraId="0A57A2B9" w14:textId="77777777" w:rsidTr="00D5700D">
        <w:trPr>
          <w:trHeight w:val="752"/>
        </w:trPr>
        <w:tc>
          <w:tcPr>
            <w:tcW w:w="935" w:type="pct"/>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25CA1F7B" w14:textId="77777777" w:rsidR="00056A29" w:rsidRDefault="00D5700D" w:rsidP="00D5700D">
            <w:pPr>
              <w:jc w:val="center"/>
              <w:textAlignment w:val="baseline"/>
              <w:rPr>
                <w:rFonts w:ascii="仿宋" w:eastAsia="仿宋" w:hAnsi="仿宋" w:cs="微软雅黑"/>
                <w:sz w:val="32"/>
                <w:szCs w:val="32"/>
              </w:rPr>
            </w:pPr>
            <w:r>
              <w:rPr>
                <w:rFonts w:ascii="仿宋" w:eastAsia="仿宋" w:hAnsi="仿宋" w:cs="微软雅黑" w:hint="eastAsia"/>
                <w:sz w:val="32"/>
                <w:szCs w:val="32"/>
              </w:rPr>
              <w:t>64格</w:t>
            </w:r>
          </w:p>
        </w:tc>
        <w:tc>
          <w:tcPr>
            <w:tcW w:w="719" w:type="pct"/>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14:paraId="562683BB" w14:textId="77777777" w:rsidR="00056A29" w:rsidRDefault="00D5700D" w:rsidP="00D5700D">
            <w:pPr>
              <w:jc w:val="center"/>
              <w:textAlignment w:val="baseline"/>
              <w:rPr>
                <w:rFonts w:ascii="仿宋" w:eastAsia="仿宋" w:hAnsi="仿宋" w:cs="微软雅黑"/>
                <w:sz w:val="32"/>
                <w:szCs w:val="32"/>
              </w:rPr>
            </w:pPr>
            <w:r>
              <w:rPr>
                <w:rFonts w:ascii="仿宋" w:eastAsia="仿宋" w:hAnsi="仿宋" w:cs="微软雅黑" w:hint="eastAsia"/>
                <w:sz w:val="32"/>
                <w:szCs w:val="32"/>
              </w:rPr>
              <w:t>男子</w:t>
            </w:r>
          </w:p>
          <w:p w14:paraId="1E9872CE" w14:textId="77777777" w:rsidR="00056A29" w:rsidRDefault="00D5700D" w:rsidP="00D5700D">
            <w:pPr>
              <w:jc w:val="center"/>
              <w:textAlignment w:val="baseline"/>
              <w:rPr>
                <w:rFonts w:ascii="仿宋" w:eastAsia="仿宋" w:hAnsi="仿宋" w:cs="微软雅黑"/>
                <w:sz w:val="32"/>
                <w:szCs w:val="32"/>
              </w:rPr>
            </w:pPr>
            <w:r>
              <w:rPr>
                <w:rFonts w:ascii="仿宋" w:eastAsia="仿宋" w:hAnsi="仿宋" w:cs="微软雅黑" w:hint="eastAsia"/>
                <w:sz w:val="32"/>
                <w:szCs w:val="32"/>
              </w:rPr>
              <w:t>女子</w:t>
            </w:r>
          </w:p>
        </w:tc>
        <w:tc>
          <w:tcPr>
            <w:tcW w:w="1053" w:type="pct"/>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14:paraId="59790274" w14:textId="77777777" w:rsidR="00056A29" w:rsidRDefault="00D5700D" w:rsidP="00D5700D">
            <w:pPr>
              <w:jc w:val="center"/>
              <w:textAlignment w:val="baseline"/>
              <w:rPr>
                <w:rFonts w:ascii="仿宋" w:eastAsia="仿宋" w:hAnsi="仿宋" w:cs="微软雅黑"/>
                <w:sz w:val="32"/>
                <w:szCs w:val="32"/>
              </w:rPr>
            </w:pPr>
            <w:r>
              <w:rPr>
                <w:rFonts w:ascii="仿宋" w:eastAsia="仿宋" w:hAnsi="仿宋" w:cs="微软雅黑" w:hint="eastAsia"/>
                <w:sz w:val="32"/>
                <w:szCs w:val="32"/>
              </w:rPr>
              <w:t>同上</w:t>
            </w:r>
          </w:p>
        </w:tc>
        <w:tc>
          <w:tcPr>
            <w:tcW w:w="2293" w:type="pct"/>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14:paraId="12601022" w14:textId="77777777" w:rsidR="00056A29" w:rsidRDefault="00D5700D" w:rsidP="00D5700D">
            <w:pPr>
              <w:jc w:val="center"/>
              <w:textAlignment w:val="baseline"/>
              <w:rPr>
                <w:rFonts w:ascii="仿宋" w:eastAsia="仿宋" w:hAnsi="仿宋" w:cs="微软雅黑"/>
                <w:sz w:val="32"/>
                <w:szCs w:val="32"/>
              </w:rPr>
            </w:pPr>
            <w:r>
              <w:rPr>
                <w:rFonts w:ascii="仿宋" w:eastAsia="仿宋" w:hAnsi="仿宋" w:cs="微软雅黑" w:hint="eastAsia"/>
                <w:sz w:val="32"/>
                <w:szCs w:val="32"/>
              </w:rPr>
              <w:t>同上</w:t>
            </w:r>
          </w:p>
        </w:tc>
      </w:tr>
    </w:tbl>
    <w:p w14:paraId="5F0A59CA" w14:textId="7F61C343" w:rsidR="00056A29" w:rsidRDefault="00D5700D">
      <w:pPr>
        <w:textAlignment w:val="baseline"/>
        <w:rPr>
          <w:rFonts w:ascii="仿宋" w:eastAsia="仿宋" w:hAnsi="仿宋" w:cs="微软雅黑"/>
          <w:b/>
          <w:bCs/>
          <w:sz w:val="32"/>
          <w:szCs w:val="32"/>
        </w:rPr>
      </w:pPr>
      <w:r>
        <w:rPr>
          <w:rFonts w:ascii="仿宋" w:eastAsia="仿宋" w:hAnsi="仿宋" w:cs="微软雅黑" w:hint="eastAsia"/>
          <w:b/>
          <w:bCs/>
          <w:sz w:val="32"/>
          <w:szCs w:val="32"/>
        </w:rPr>
        <w:lastRenderedPageBreak/>
        <w:t>六、参赛办法</w:t>
      </w:r>
    </w:p>
    <w:p w14:paraId="2B237845" w14:textId="77777777" w:rsidR="00056A29" w:rsidRDefault="00D5700D">
      <w:pPr>
        <w:ind w:firstLineChars="200" w:firstLine="640"/>
        <w:textAlignment w:val="baseline"/>
        <w:rPr>
          <w:rFonts w:ascii="仿宋" w:eastAsia="仿宋" w:hAnsi="仿宋" w:cs="微软雅黑"/>
          <w:sz w:val="32"/>
          <w:szCs w:val="32"/>
        </w:rPr>
      </w:pPr>
      <w:r>
        <w:rPr>
          <w:rFonts w:ascii="仿宋" w:eastAsia="仿宋" w:hAnsi="仿宋" w:cs="微软雅黑" w:hint="eastAsia"/>
          <w:sz w:val="32"/>
          <w:szCs w:val="32"/>
        </w:rPr>
        <w:t>各省、自治区、直辖市、计划单列市、行业体协棋牌主管单位、中国棋院杭州分院统一报名参赛。每队运动员限报16人，每个组别限报3人。</w:t>
      </w:r>
    </w:p>
    <w:p w14:paraId="0AC9B966" w14:textId="7246EC04" w:rsidR="00056A29" w:rsidRDefault="00D5700D">
      <w:pPr>
        <w:textAlignment w:val="baseline"/>
        <w:rPr>
          <w:rFonts w:ascii="仿宋" w:eastAsia="仿宋" w:hAnsi="仿宋" w:cs="微软雅黑"/>
          <w:b/>
          <w:bCs/>
          <w:sz w:val="32"/>
          <w:szCs w:val="32"/>
        </w:rPr>
      </w:pPr>
      <w:r>
        <w:rPr>
          <w:rFonts w:ascii="仿宋" w:eastAsia="仿宋" w:hAnsi="仿宋" w:cs="微软雅黑" w:hint="eastAsia"/>
          <w:b/>
          <w:bCs/>
          <w:sz w:val="32"/>
          <w:szCs w:val="32"/>
        </w:rPr>
        <w:t>七、比赛办法</w:t>
      </w:r>
    </w:p>
    <w:p w14:paraId="77DA38B8" w14:textId="77777777" w:rsidR="00056A29" w:rsidRDefault="00D5700D">
      <w:pPr>
        <w:ind w:firstLineChars="200" w:firstLine="640"/>
        <w:textAlignment w:val="baseline"/>
        <w:rPr>
          <w:rFonts w:ascii="仿宋" w:eastAsia="仿宋" w:hAnsi="仿宋" w:cs="微软雅黑"/>
          <w:sz w:val="32"/>
          <w:szCs w:val="32"/>
        </w:rPr>
      </w:pPr>
      <w:r>
        <w:rPr>
          <w:rFonts w:ascii="仿宋" w:eastAsia="仿宋" w:hAnsi="仿宋" w:cs="微软雅黑" w:hint="eastAsia"/>
          <w:sz w:val="32"/>
          <w:szCs w:val="32"/>
        </w:rPr>
        <w:t>（一）比赛采用中国国际跳棋协会最新印发的《中国国际跳棋竞赛规则（暂行）》。</w:t>
      </w:r>
    </w:p>
    <w:p w14:paraId="09BEF3AB" w14:textId="77777777" w:rsidR="00056A29" w:rsidRDefault="00D5700D">
      <w:pPr>
        <w:ind w:firstLineChars="200" w:firstLine="640"/>
        <w:textAlignment w:val="baseline"/>
        <w:rPr>
          <w:rFonts w:ascii="仿宋" w:eastAsia="仿宋" w:hAnsi="仿宋" w:cs="微软雅黑"/>
          <w:sz w:val="32"/>
          <w:szCs w:val="32"/>
        </w:rPr>
      </w:pPr>
      <w:r>
        <w:rPr>
          <w:rFonts w:ascii="仿宋" w:eastAsia="仿宋" w:hAnsi="仿宋" w:cs="微软雅黑" w:hint="eastAsia"/>
          <w:sz w:val="32"/>
          <w:szCs w:val="32"/>
        </w:rPr>
        <w:t>（二）比赛赛制和轮数视参赛人数确定。原则上各组比赛不超过9轮。</w:t>
      </w:r>
    </w:p>
    <w:p w14:paraId="7D968E4E" w14:textId="77777777" w:rsidR="00056A29" w:rsidRDefault="00D5700D">
      <w:pPr>
        <w:ind w:firstLineChars="200" w:firstLine="640"/>
        <w:textAlignment w:val="baseline"/>
        <w:rPr>
          <w:rFonts w:ascii="仿宋" w:eastAsia="仿宋" w:hAnsi="仿宋" w:cs="微软雅黑"/>
          <w:sz w:val="32"/>
          <w:szCs w:val="32"/>
        </w:rPr>
      </w:pPr>
      <w:r>
        <w:rPr>
          <w:rFonts w:ascii="仿宋" w:eastAsia="仿宋" w:hAnsi="仿宋" w:cs="微软雅黑" w:hint="eastAsia"/>
          <w:sz w:val="32"/>
          <w:szCs w:val="32"/>
        </w:rPr>
        <w:t>（三）64格采用巴西规则，U11岁组平行开局，U14、U</w:t>
      </w:r>
      <w:r>
        <w:rPr>
          <w:rFonts w:ascii="仿宋" w:eastAsia="仿宋" w:hAnsi="仿宋" w:cs="微软雅黑"/>
          <w:sz w:val="32"/>
          <w:szCs w:val="32"/>
        </w:rPr>
        <w:t>17</w:t>
      </w:r>
      <w:r>
        <w:rPr>
          <w:rFonts w:ascii="仿宋" w:eastAsia="仿宋" w:hAnsi="仿宋" w:cs="微软雅黑" w:hint="eastAsia"/>
          <w:sz w:val="32"/>
          <w:szCs w:val="32"/>
        </w:rPr>
        <w:t>、U20岁组指定开局。</w:t>
      </w:r>
    </w:p>
    <w:p w14:paraId="13DE4677" w14:textId="77777777" w:rsidR="00056A29" w:rsidRDefault="00D5700D">
      <w:pPr>
        <w:ind w:firstLineChars="200" w:firstLine="640"/>
        <w:textAlignment w:val="baseline"/>
        <w:rPr>
          <w:rFonts w:ascii="仿宋" w:eastAsia="仿宋" w:hAnsi="仿宋" w:cs="微软雅黑"/>
          <w:sz w:val="32"/>
          <w:szCs w:val="32"/>
        </w:rPr>
      </w:pPr>
      <w:r>
        <w:rPr>
          <w:rFonts w:ascii="仿宋" w:eastAsia="仿宋" w:hAnsi="仿宋" w:cs="微软雅黑" w:hint="eastAsia"/>
          <w:sz w:val="32"/>
          <w:szCs w:val="32"/>
        </w:rPr>
        <w:t>（四）比赛时限</w:t>
      </w:r>
    </w:p>
    <w:p w14:paraId="51420E15" w14:textId="77777777" w:rsidR="00056A29" w:rsidRDefault="00D5700D">
      <w:pPr>
        <w:ind w:firstLineChars="200" w:firstLine="640"/>
        <w:textAlignment w:val="baseline"/>
        <w:rPr>
          <w:rFonts w:ascii="仿宋" w:eastAsia="仿宋" w:hAnsi="仿宋" w:cs="微软雅黑"/>
          <w:sz w:val="32"/>
          <w:szCs w:val="32"/>
        </w:rPr>
      </w:pPr>
      <w:r>
        <w:rPr>
          <w:rFonts w:ascii="仿宋" w:eastAsia="仿宋" w:hAnsi="仿宋" w:cs="微软雅黑" w:hint="eastAsia"/>
          <w:sz w:val="32"/>
          <w:szCs w:val="32"/>
        </w:rPr>
        <w:t>1.100格组：每方40分钟，每走一步加15秒。</w:t>
      </w:r>
    </w:p>
    <w:p w14:paraId="6E232713" w14:textId="77777777" w:rsidR="00056A29" w:rsidRDefault="00D5700D">
      <w:pPr>
        <w:ind w:firstLineChars="200" w:firstLine="640"/>
        <w:textAlignment w:val="baseline"/>
        <w:rPr>
          <w:rFonts w:ascii="仿宋" w:eastAsia="仿宋" w:hAnsi="仿宋" w:cs="微软雅黑"/>
          <w:sz w:val="32"/>
          <w:szCs w:val="32"/>
        </w:rPr>
      </w:pPr>
      <w:r>
        <w:rPr>
          <w:rFonts w:ascii="仿宋" w:eastAsia="仿宋" w:hAnsi="仿宋" w:cs="微软雅黑" w:hint="eastAsia"/>
          <w:sz w:val="32"/>
          <w:szCs w:val="32"/>
        </w:rPr>
        <w:t>2.64格组：每方20分钟，</w:t>
      </w:r>
      <w:r>
        <w:rPr>
          <w:rFonts w:ascii="仿宋" w:eastAsia="仿宋" w:hAnsi="仿宋" w:cs="微软雅黑" w:hint="eastAsia"/>
          <w:spacing w:val="-11"/>
          <w:sz w:val="32"/>
          <w:szCs w:val="32"/>
        </w:rPr>
        <w:t>每走一步加10秒，每轮双盘制。</w:t>
      </w:r>
    </w:p>
    <w:p w14:paraId="559EEFDF" w14:textId="77777777" w:rsidR="00056A29" w:rsidRDefault="00D5700D">
      <w:pPr>
        <w:ind w:firstLineChars="200" w:firstLine="640"/>
        <w:textAlignment w:val="baseline"/>
        <w:rPr>
          <w:rFonts w:ascii="仿宋" w:eastAsia="仿宋" w:hAnsi="仿宋" w:cs="微软雅黑"/>
          <w:sz w:val="32"/>
          <w:szCs w:val="32"/>
        </w:rPr>
      </w:pPr>
      <w:r>
        <w:rPr>
          <w:rFonts w:ascii="仿宋" w:eastAsia="仿宋" w:hAnsi="仿宋" w:cs="微软雅黑" w:hint="eastAsia"/>
          <w:sz w:val="32"/>
          <w:szCs w:val="32"/>
        </w:rPr>
        <w:t>（五）区分名次办法</w:t>
      </w:r>
    </w:p>
    <w:p w14:paraId="4D653479" w14:textId="77777777" w:rsidR="00056A29" w:rsidRDefault="00D5700D">
      <w:pPr>
        <w:ind w:firstLineChars="200" w:firstLine="640"/>
        <w:textAlignment w:val="baseline"/>
        <w:rPr>
          <w:rFonts w:ascii="仿宋" w:eastAsia="仿宋" w:hAnsi="仿宋" w:cs="微软雅黑"/>
          <w:sz w:val="32"/>
          <w:szCs w:val="32"/>
        </w:rPr>
      </w:pPr>
      <w:r>
        <w:rPr>
          <w:rFonts w:ascii="仿宋" w:eastAsia="仿宋" w:hAnsi="仿宋" w:cs="微软雅黑" w:hint="eastAsia"/>
          <w:sz w:val="32"/>
          <w:szCs w:val="32"/>
        </w:rPr>
        <w:t>比较得分区分名次，得分高者名次列前。如得分相同则比较中间对手分，高者名次列前。如再相同，则采用截断法来区分名次,仍不能区分名次的，则抽签决定名次。</w:t>
      </w:r>
    </w:p>
    <w:p w14:paraId="3E9AE677" w14:textId="73BFC06A" w:rsidR="00056A29" w:rsidRDefault="00D5700D">
      <w:pPr>
        <w:textAlignment w:val="baseline"/>
        <w:rPr>
          <w:rFonts w:ascii="仿宋" w:eastAsia="仿宋" w:hAnsi="仿宋" w:cs="微软雅黑"/>
          <w:b/>
          <w:bCs/>
          <w:sz w:val="32"/>
          <w:szCs w:val="32"/>
        </w:rPr>
      </w:pPr>
      <w:r>
        <w:rPr>
          <w:rFonts w:ascii="仿宋" w:eastAsia="仿宋" w:hAnsi="仿宋" w:cs="微软雅黑" w:hint="eastAsia"/>
          <w:b/>
          <w:bCs/>
          <w:sz w:val="32"/>
          <w:szCs w:val="32"/>
        </w:rPr>
        <w:t>八、录取名次与奖励</w:t>
      </w:r>
    </w:p>
    <w:p w14:paraId="57883B45" w14:textId="77777777" w:rsidR="00056A29" w:rsidRDefault="00D5700D">
      <w:pPr>
        <w:ind w:firstLineChars="200" w:firstLine="640"/>
        <w:textAlignment w:val="baseline"/>
        <w:rPr>
          <w:rFonts w:ascii="仿宋" w:eastAsia="仿宋" w:hAnsi="仿宋" w:cs="微软雅黑"/>
          <w:sz w:val="32"/>
          <w:szCs w:val="32"/>
        </w:rPr>
      </w:pPr>
      <w:r>
        <w:rPr>
          <w:rFonts w:ascii="仿宋" w:eastAsia="仿宋" w:hAnsi="仿宋" w:cs="微软雅黑" w:hint="eastAsia"/>
          <w:sz w:val="32"/>
          <w:szCs w:val="32"/>
        </w:rPr>
        <w:t>（一）个人赛各组录取前8名，前三名发奖牌和获奖证书，四至八名发获奖证书。</w:t>
      </w:r>
    </w:p>
    <w:p w14:paraId="2056B051" w14:textId="77777777" w:rsidR="00056A29" w:rsidRDefault="00D5700D">
      <w:pPr>
        <w:ind w:firstLineChars="200" w:firstLine="640"/>
        <w:textAlignment w:val="baseline"/>
        <w:rPr>
          <w:rFonts w:ascii="仿宋" w:eastAsia="仿宋" w:hAnsi="仿宋" w:cs="微软雅黑"/>
          <w:sz w:val="32"/>
          <w:szCs w:val="32"/>
        </w:rPr>
      </w:pPr>
      <w:r>
        <w:rPr>
          <w:rFonts w:ascii="仿宋" w:eastAsia="仿宋" w:hAnsi="仿宋" w:cs="微软雅黑" w:hint="eastAsia"/>
          <w:sz w:val="32"/>
          <w:szCs w:val="32"/>
        </w:rPr>
        <w:lastRenderedPageBreak/>
        <w:t>（二）参赛选手可参考《中国国际跳棋协会棋手技术等级标准（2017版）》申请相应的技术等级称号，根据报名人数，具体申请颁发详见补充规定。</w:t>
      </w:r>
    </w:p>
    <w:p w14:paraId="38B6DCA2" w14:textId="2845B7B3" w:rsidR="00056A29" w:rsidRDefault="00D5700D">
      <w:pPr>
        <w:textAlignment w:val="baseline"/>
        <w:rPr>
          <w:rFonts w:ascii="仿宋" w:eastAsia="仿宋" w:hAnsi="仿宋" w:cs="微软雅黑"/>
          <w:b/>
          <w:bCs/>
          <w:sz w:val="32"/>
          <w:szCs w:val="32"/>
        </w:rPr>
      </w:pPr>
      <w:r>
        <w:rPr>
          <w:rFonts w:ascii="仿宋" w:eastAsia="仿宋" w:hAnsi="仿宋" w:cs="微软雅黑" w:hint="eastAsia"/>
          <w:b/>
          <w:bCs/>
          <w:sz w:val="32"/>
          <w:szCs w:val="32"/>
        </w:rPr>
        <w:t>九、裁判与仲裁</w:t>
      </w:r>
    </w:p>
    <w:p w14:paraId="5A3AF816" w14:textId="77777777" w:rsidR="00056A29" w:rsidRDefault="00D5700D">
      <w:pPr>
        <w:ind w:firstLineChars="200" w:firstLine="640"/>
        <w:textAlignment w:val="baseline"/>
        <w:rPr>
          <w:rFonts w:ascii="仿宋" w:eastAsia="仿宋" w:hAnsi="仿宋" w:cs="微软雅黑"/>
          <w:sz w:val="32"/>
          <w:szCs w:val="32"/>
        </w:rPr>
      </w:pPr>
      <w:r>
        <w:rPr>
          <w:rFonts w:ascii="仿宋" w:eastAsia="仿宋" w:hAnsi="仿宋" w:cs="微软雅黑" w:hint="eastAsia"/>
          <w:sz w:val="32"/>
          <w:szCs w:val="32"/>
        </w:rPr>
        <w:t>（一）裁判长、副裁判长、编排长由主办单位选派，其他裁判员由承办单位根据精干原则从当地选派。</w:t>
      </w:r>
    </w:p>
    <w:p w14:paraId="234C378A" w14:textId="77777777" w:rsidR="00056A29" w:rsidRDefault="00D5700D">
      <w:pPr>
        <w:ind w:firstLineChars="200" w:firstLine="640"/>
        <w:textAlignment w:val="baseline"/>
        <w:rPr>
          <w:rFonts w:ascii="仿宋" w:eastAsia="仿宋" w:hAnsi="仿宋" w:cs="微软雅黑"/>
          <w:sz w:val="32"/>
          <w:szCs w:val="32"/>
        </w:rPr>
      </w:pPr>
      <w:r>
        <w:rPr>
          <w:rFonts w:ascii="仿宋" w:eastAsia="仿宋" w:hAnsi="仿宋" w:cs="微软雅黑" w:hint="eastAsia"/>
          <w:sz w:val="32"/>
          <w:szCs w:val="32"/>
        </w:rPr>
        <w:t>（二）比赛设仲裁委员会，由主办单位、承办单位和参赛队有关人员组成。</w:t>
      </w:r>
    </w:p>
    <w:p w14:paraId="3DFB70EA" w14:textId="77777777" w:rsidR="00056A29" w:rsidRDefault="00D5700D">
      <w:pPr>
        <w:ind w:firstLineChars="200" w:firstLine="640"/>
        <w:textAlignment w:val="baseline"/>
        <w:rPr>
          <w:rFonts w:ascii="仿宋" w:eastAsia="仿宋" w:hAnsi="仿宋" w:cs="微软雅黑"/>
          <w:sz w:val="32"/>
          <w:szCs w:val="32"/>
        </w:rPr>
      </w:pPr>
      <w:r>
        <w:rPr>
          <w:rFonts w:ascii="仿宋" w:eastAsia="仿宋" w:hAnsi="仿宋" w:cs="微软雅黑" w:hint="eastAsia"/>
          <w:sz w:val="32"/>
          <w:szCs w:val="32"/>
        </w:rPr>
        <w:t>（三）如对比赛裁决有异议，可由本队领队以书面向仲裁委员会提请仲裁。提请仲裁的单位须交纳仲裁费500元，胜诉后退回。</w:t>
      </w:r>
    </w:p>
    <w:p w14:paraId="72279B4B" w14:textId="15A51B6E" w:rsidR="00056A29" w:rsidRDefault="00D5700D">
      <w:pPr>
        <w:textAlignment w:val="baseline"/>
        <w:rPr>
          <w:rFonts w:ascii="仿宋" w:eastAsia="仿宋" w:hAnsi="仿宋" w:cs="微软雅黑"/>
          <w:b/>
          <w:bCs/>
          <w:sz w:val="32"/>
          <w:szCs w:val="32"/>
        </w:rPr>
      </w:pPr>
      <w:r>
        <w:rPr>
          <w:rFonts w:ascii="仿宋" w:eastAsia="仿宋" w:hAnsi="仿宋" w:cs="微软雅黑" w:hint="eastAsia"/>
          <w:b/>
          <w:bCs/>
          <w:sz w:val="32"/>
          <w:szCs w:val="32"/>
        </w:rPr>
        <w:t>十、报名与报到</w:t>
      </w:r>
    </w:p>
    <w:p w14:paraId="747D87BA" w14:textId="77777777" w:rsidR="00056A29" w:rsidRDefault="00D5700D">
      <w:pPr>
        <w:ind w:firstLineChars="200" w:firstLine="640"/>
        <w:textAlignment w:val="baseline"/>
        <w:rPr>
          <w:rFonts w:ascii="仿宋" w:eastAsia="仿宋" w:hAnsi="仿宋" w:cs="微软雅黑"/>
          <w:sz w:val="32"/>
          <w:szCs w:val="32"/>
        </w:rPr>
      </w:pPr>
      <w:r>
        <w:rPr>
          <w:rFonts w:ascii="仿宋" w:eastAsia="仿宋" w:hAnsi="仿宋" w:cs="微软雅黑" w:hint="eastAsia"/>
          <w:sz w:val="32"/>
          <w:szCs w:val="32"/>
        </w:rPr>
        <w:t>（一）报名</w:t>
      </w:r>
    </w:p>
    <w:p w14:paraId="0ECCD19A" w14:textId="741D9A4D" w:rsidR="00056A29" w:rsidRDefault="00D5700D">
      <w:pPr>
        <w:ind w:firstLineChars="200" w:firstLine="640"/>
        <w:textAlignment w:val="baseline"/>
        <w:rPr>
          <w:rFonts w:ascii="仿宋" w:eastAsia="仿宋" w:hAnsi="仿宋" w:cs="微软雅黑"/>
          <w:sz w:val="32"/>
          <w:szCs w:val="32"/>
        </w:rPr>
      </w:pPr>
      <w:r>
        <w:rPr>
          <w:rFonts w:ascii="仿宋" w:eastAsia="仿宋" w:hAnsi="仿宋" w:cs="微软雅黑" w:hint="eastAsia"/>
          <w:sz w:val="32"/>
          <w:szCs w:val="32"/>
        </w:rPr>
        <w:t>1.请各省、自治区、直辖市、计划单列市棋牌主管单位分别将报名表电子版发往中国国际跳棋协会和承办单位。</w:t>
      </w:r>
    </w:p>
    <w:p w14:paraId="6291AB21" w14:textId="77777777" w:rsidR="00056A29" w:rsidRDefault="00D5700D">
      <w:pPr>
        <w:ind w:firstLineChars="200" w:firstLine="640"/>
        <w:textAlignment w:val="baseline"/>
        <w:rPr>
          <w:rFonts w:ascii="仿宋" w:eastAsia="仿宋" w:hAnsi="仿宋" w:cs="微软雅黑"/>
          <w:sz w:val="32"/>
          <w:szCs w:val="32"/>
        </w:rPr>
      </w:pPr>
      <w:r>
        <w:rPr>
          <w:rFonts w:ascii="仿宋" w:eastAsia="仿宋" w:hAnsi="仿宋" w:cs="微软雅黑" w:hint="eastAsia"/>
          <w:sz w:val="32"/>
          <w:szCs w:val="32"/>
        </w:rPr>
        <w:t>中国国际跳棋协会联系方式：</w:t>
      </w:r>
    </w:p>
    <w:p w14:paraId="095EF4F2" w14:textId="77777777" w:rsidR="00056A29" w:rsidRDefault="00D5700D">
      <w:pPr>
        <w:ind w:firstLineChars="200" w:firstLine="640"/>
        <w:textAlignment w:val="baseline"/>
        <w:rPr>
          <w:rFonts w:ascii="仿宋" w:eastAsia="仿宋" w:hAnsi="仿宋" w:cs="微软雅黑"/>
          <w:sz w:val="32"/>
          <w:szCs w:val="32"/>
        </w:rPr>
      </w:pPr>
      <w:r>
        <w:rPr>
          <w:rFonts w:ascii="仿宋" w:eastAsia="仿宋" w:hAnsi="仿宋" w:cs="微软雅黑" w:hint="eastAsia"/>
          <w:sz w:val="32"/>
          <w:szCs w:val="32"/>
        </w:rPr>
        <w:t>联系人：张昊，电话0</w:t>
      </w:r>
      <w:r>
        <w:rPr>
          <w:rFonts w:ascii="仿宋" w:eastAsia="仿宋" w:hAnsi="仿宋" w:cs="微软雅黑"/>
          <w:sz w:val="32"/>
          <w:szCs w:val="32"/>
        </w:rPr>
        <w:t>10-87559187</w:t>
      </w:r>
      <w:r>
        <w:rPr>
          <w:rFonts w:ascii="仿宋" w:eastAsia="仿宋" w:hAnsi="仿宋" w:cs="微软雅黑" w:hint="eastAsia"/>
          <w:sz w:val="32"/>
          <w:szCs w:val="32"/>
        </w:rPr>
        <w:t>，</w:t>
      </w:r>
      <w:r>
        <w:rPr>
          <w:rFonts w:ascii="仿宋" w:eastAsia="仿宋" w:hAnsi="仿宋" w:cs="微软雅黑"/>
          <w:sz w:val="32"/>
          <w:szCs w:val="32"/>
        </w:rPr>
        <w:t>电子邮箱zggjtqxh@126.com</w:t>
      </w:r>
      <w:r>
        <w:rPr>
          <w:rFonts w:ascii="仿宋" w:eastAsia="仿宋" w:hAnsi="仿宋" w:cs="微软雅黑" w:hint="eastAsia"/>
          <w:sz w:val="32"/>
          <w:szCs w:val="32"/>
        </w:rPr>
        <w:t>。</w:t>
      </w:r>
    </w:p>
    <w:p w14:paraId="1AE7A73B" w14:textId="77777777" w:rsidR="00056A29" w:rsidRDefault="00D5700D">
      <w:pPr>
        <w:ind w:firstLineChars="200" w:firstLine="640"/>
        <w:textAlignment w:val="baseline"/>
        <w:rPr>
          <w:rFonts w:ascii="仿宋" w:eastAsia="仿宋" w:hAnsi="仿宋" w:cs="微软雅黑"/>
          <w:sz w:val="32"/>
          <w:szCs w:val="32"/>
        </w:rPr>
      </w:pPr>
      <w:r>
        <w:rPr>
          <w:rFonts w:ascii="仿宋" w:eastAsia="仿宋" w:hAnsi="仿宋" w:cs="微软雅黑" w:hint="eastAsia"/>
          <w:sz w:val="32"/>
          <w:szCs w:val="32"/>
        </w:rPr>
        <w:t>承办单位联系方式：</w:t>
      </w:r>
    </w:p>
    <w:p w14:paraId="44074891" w14:textId="77777777" w:rsidR="00056A29" w:rsidRDefault="00D5700D">
      <w:pPr>
        <w:ind w:firstLineChars="200" w:firstLine="640"/>
        <w:textAlignment w:val="baseline"/>
        <w:rPr>
          <w:rFonts w:ascii="仿宋" w:eastAsia="仿宋" w:hAnsi="仿宋" w:cs="微软雅黑"/>
          <w:sz w:val="32"/>
          <w:szCs w:val="32"/>
        </w:rPr>
      </w:pPr>
      <w:r>
        <w:rPr>
          <w:rFonts w:ascii="仿宋" w:eastAsia="仿宋" w:hAnsi="仿宋" w:cs="微软雅黑" w:hint="eastAsia"/>
          <w:sz w:val="32"/>
          <w:szCs w:val="32"/>
        </w:rPr>
        <w:t xml:space="preserve">联系人：沈教 </w:t>
      </w:r>
      <w:r>
        <w:rPr>
          <w:rFonts w:ascii="Calibri" w:eastAsia="仿宋" w:hAnsi="Calibri" w:cs="Calibri"/>
          <w:sz w:val="32"/>
          <w:szCs w:val="32"/>
        </w:rPr>
        <w:t> </w:t>
      </w:r>
      <w:r>
        <w:rPr>
          <w:rFonts w:ascii="仿宋" w:eastAsia="仿宋" w:hAnsi="仿宋" w:cs="微软雅黑" w:hint="eastAsia"/>
          <w:sz w:val="32"/>
          <w:szCs w:val="32"/>
        </w:rPr>
        <w:t xml:space="preserve">15103693872，办公电话：0898-32260669 </w:t>
      </w:r>
      <w:r>
        <w:rPr>
          <w:rFonts w:ascii="仿宋" w:eastAsia="仿宋" w:hAnsi="仿宋" w:cs="Calibri" w:hint="eastAsia"/>
          <w:sz w:val="32"/>
          <w:szCs w:val="32"/>
        </w:rPr>
        <w:t>0898-</w:t>
      </w:r>
      <w:r>
        <w:rPr>
          <w:rFonts w:ascii="仿宋" w:eastAsia="仿宋" w:hAnsi="仿宋" w:cs="微软雅黑" w:hint="eastAsia"/>
          <w:sz w:val="32"/>
          <w:szCs w:val="32"/>
        </w:rPr>
        <w:t>32261669 ，电子邮箱：hnmztygs@163.com。</w:t>
      </w:r>
    </w:p>
    <w:p w14:paraId="6677BD1D" w14:textId="77777777" w:rsidR="00056A29" w:rsidRDefault="00D5700D">
      <w:pPr>
        <w:ind w:firstLineChars="200" w:firstLine="640"/>
        <w:textAlignment w:val="baseline"/>
        <w:rPr>
          <w:rFonts w:ascii="仿宋" w:eastAsia="仿宋" w:hAnsi="仿宋" w:cs="微软雅黑"/>
          <w:sz w:val="32"/>
          <w:szCs w:val="32"/>
        </w:rPr>
      </w:pPr>
      <w:r>
        <w:rPr>
          <w:rFonts w:ascii="仿宋" w:eastAsia="仿宋" w:hAnsi="仿宋" w:cs="微软雅黑" w:hint="eastAsia"/>
          <w:sz w:val="32"/>
          <w:szCs w:val="32"/>
        </w:rPr>
        <w:t>2</w:t>
      </w:r>
      <w:r>
        <w:rPr>
          <w:rFonts w:ascii="仿宋" w:eastAsia="仿宋" w:hAnsi="仿宋" w:cs="微软雅黑"/>
          <w:sz w:val="32"/>
          <w:szCs w:val="32"/>
        </w:rPr>
        <w:t>.</w:t>
      </w:r>
      <w:r>
        <w:rPr>
          <w:rFonts w:ascii="仿宋" w:eastAsia="仿宋" w:hAnsi="仿宋" w:cs="微软雅黑" w:hint="eastAsia"/>
          <w:sz w:val="32"/>
          <w:szCs w:val="32"/>
        </w:rPr>
        <w:t>鉴于目前处于疫情常态化期间，要求各参赛单位积极</w:t>
      </w:r>
      <w:r>
        <w:rPr>
          <w:rFonts w:ascii="仿宋" w:eastAsia="仿宋" w:hAnsi="仿宋" w:cs="微软雅黑" w:hint="eastAsia"/>
          <w:sz w:val="32"/>
          <w:szCs w:val="32"/>
        </w:rPr>
        <w:lastRenderedPageBreak/>
        <w:t>配合组委会做好疫情防控工作：</w:t>
      </w:r>
    </w:p>
    <w:p w14:paraId="1A9EE498" w14:textId="77777777" w:rsidR="00056A29" w:rsidRDefault="00D5700D">
      <w:pPr>
        <w:ind w:firstLineChars="200" w:firstLine="640"/>
        <w:textAlignment w:val="baseline"/>
        <w:rPr>
          <w:rFonts w:ascii="仿宋" w:eastAsia="仿宋" w:hAnsi="仿宋" w:cs="微软雅黑"/>
          <w:sz w:val="32"/>
          <w:szCs w:val="32"/>
        </w:rPr>
      </w:pPr>
      <w:r>
        <w:rPr>
          <w:rFonts w:ascii="仿宋" w:eastAsia="仿宋" w:hAnsi="仿宋" w:cs="微软雅黑" w:hint="eastAsia"/>
          <w:sz w:val="32"/>
          <w:szCs w:val="32"/>
        </w:rPr>
        <w:t>（1）本次比赛实行封闭管理，各代表队领队或教练将作为本队伍疫情防控责任人。如有人员与新冠肺炎患者接触或到过中高险疫区，禁止前往赛区。</w:t>
      </w:r>
    </w:p>
    <w:p w14:paraId="5CB453A3" w14:textId="77777777" w:rsidR="00056A29" w:rsidRDefault="00D5700D">
      <w:pPr>
        <w:ind w:firstLineChars="200" w:firstLine="640"/>
        <w:textAlignment w:val="baseline"/>
        <w:rPr>
          <w:rFonts w:ascii="仿宋" w:eastAsia="仿宋" w:hAnsi="仿宋" w:cs="微软雅黑"/>
          <w:sz w:val="32"/>
          <w:szCs w:val="32"/>
        </w:rPr>
      </w:pPr>
      <w:r>
        <w:rPr>
          <w:rFonts w:ascii="仿宋" w:eastAsia="仿宋" w:hAnsi="仿宋" w:cs="微软雅黑" w:hint="eastAsia"/>
          <w:sz w:val="32"/>
          <w:szCs w:val="32"/>
        </w:rPr>
        <w:t>（</w:t>
      </w:r>
      <w:r>
        <w:rPr>
          <w:rFonts w:ascii="仿宋" w:eastAsia="仿宋" w:hAnsi="仿宋" w:cs="微软雅黑"/>
          <w:sz w:val="32"/>
          <w:szCs w:val="32"/>
        </w:rPr>
        <w:t>2</w:t>
      </w:r>
      <w:r>
        <w:rPr>
          <w:rFonts w:ascii="仿宋" w:eastAsia="仿宋" w:hAnsi="仿宋" w:cs="微软雅黑" w:hint="eastAsia"/>
          <w:sz w:val="32"/>
          <w:szCs w:val="32"/>
        </w:rPr>
        <w:t>）各代表队所有人员须在报到前三天内进行核酸检测（费用自理），合格后方可进入海口市。抵达赛地后核酸检测和复核身份信息等程序合格后，再办理入住手续。</w:t>
      </w:r>
    </w:p>
    <w:p w14:paraId="0CF98BCE" w14:textId="77777777" w:rsidR="00056A29" w:rsidRDefault="00D5700D">
      <w:pPr>
        <w:ind w:firstLineChars="200" w:firstLine="640"/>
        <w:textAlignment w:val="baseline"/>
        <w:rPr>
          <w:rFonts w:ascii="仿宋" w:eastAsia="仿宋" w:hAnsi="仿宋" w:cs="微软雅黑"/>
          <w:sz w:val="32"/>
          <w:szCs w:val="32"/>
        </w:rPr>
      </w:pPr>
      <w:r>
        <w:rPr>
          <w:rFonts w:ascii="仿宋" w:eastAsia="仿宋" w:hAnsi="仿宋" w:cs="微软雅黑" w:hint="eastAsia"/>
          <w:sz w:val="32"/>
          <w:szCs w:val="32"/>
        </w:rPr>
        <w:t>（</w:t>
      </w:r>
      <w:r>
        <w:rPr>
          <w:rFonts w:ascii="仿宋" w:eastAsia="仿宋" w:hAnsi="仿宋" w:cs="微软雅黑"/>
          <w:sz w:val="32"/>
          <w:szCs w:val="32"/>
        </w:rPr>
        <w:t>3</w:t>
      </w:r>
      <w:r>
        <w:rPr>
          <w:rFonts w:ascii="仿宋" w:eastAsia="仿宋" w:hAnsi="仿宋" w:cs="微软雅黑" w:hint="eastAsia"/>
          <w:sz w:val="32"/>
          <w:szCs w:val="32"/>
        </w:rPr>
        <w:t>）各代表队需在开赛前两天内，将每个报名人员的照片电子版、赛前1</w:t>
      </w:r>
      <w:r>
        <w:rPr>
          <w:rFonts w:ascii="仿宋" w:eastAsia="仿宋" w:hAnsi="仿宋" w:cs="微软雅黑"/>
          <w:sz w:val="32"/>
          <w:szCs w:val="32"/>
        </w:rPr>
        <w:t>4</w:t>
      </w:r>
      <w:r>
        <w:rPr>
          <w:rFonts w:ascii="仿宋" w:eastAsia="仿宋" w:hAnsi="仿宋" w:cs="微软雅黑" w:hint="eastAsia"/>
          <w:sz w:val="32"/>
          <w:szCs w:val="32"/>
        </w:rPr>
        <w:t>天行程信息健康表、疫情防控承诺书、核酸检测报告电子版发送至承办单位邮箱。</w:t>
      </w:r>
    </w:p>
    <w:p w14:paraId="5C750D6A" w14:textId="77777777" w:rsidR="00056A29" w:rsidRDefault="00D5700D">
      <w:pPr>
        <w:ind w:firstLineChars="200" w:firstLine="640"/>
        <w:textAlignment w:val="baseline"/>
        <w:rPr>
          <w:rFonts w:ascii="仿宋" w:eastAsia="仿宋" w:hAnsi="仿宋" w:cs="微软雅黑"/>
          <w:sz w:val="32"/>
          <w:szCs w:val="32"/>
        </w:rPr>
      </w:pPr>
      <w:r>
        <w:rPr>
          <w:rFonts w:ascii="仿宋" w:eastAsia="仿宋" w:hAnsi="仿宋" w:cs="微软雅黑" w:hint="eastAsia"/>
          <w:sz w:val="32"/>
          <w:szCs w:val="32"/>
        </w:rPr>
        <w:t>（4）所有参赛人员到达海口市美兰机场或火车站需在指定区域等待组委会工作员安排，任何人不得单独乘车前往赛区酒店，必须统一乘坐组委会指定的专用接送车辆。在比赛结束返程后3日内，主动向组委会如实回复健康状态情况，不得隐瞒。</w:t>
      </w:r>
    </w:p>
    <w:p w14:paraId="11908276" w14:textId="77777777" w:rsidR="00056A29" w:rsidRDefault="00D5700D">
      <w:pPr>
        <w:ind w:firstLineChars="200" w:firstLine="640"/>
        <w:textAlignment w:val="baseline"/>
        <w:rPr>
          <w:rFonts w:ascii="仿宋" w:eastAsia="仿宋" w:hAnsi="仿宋" w:cs="微软雅黑"/>
          <w:sz w:val="32"/>
          <w:szCs w:val="32"/>
        </w:rPr>
      </w:pPr>
      <w:r>
        <w:rPr>
          <w:rFonts w:ascii="仿宋" w:eastAsia="仿宋" w:hAnsi="仿宋" w:cs="微软雅黑"/>
          <w:sz w:val="32"/>
          <w:szCs w:val="32"/>
        </w:rPr>
        <w:t>3</w:t>
      </w:r>
      <w:r>
        <w:rPr>
          <w:rFonts w:ascii="仿宋" w:eastAsia="仿宋" w:hAnsi="仿宋" w:cs="微软雅黑" w:hint="eastAsia"/>
          <w:sz w:val="32"/>
          <w:szCs w:val="32"/>
        </w:rPr>
        <w:t>.</w:t>
      </w:r>
      <w:r>
        <w:rPr>
          <w:rFonts w:ascii="Calibri" w:eastAsia="仿宋" w:hAnsi="Calibri" w:cs="Calibri"/>
          <w:sz w:val="32"/>
          <w:szCs w:val="32"/>
        </w:rPr>
        <w:t> </w:t>
      </w:r>
      <w:r>
        <w:rPr>
          <w:rFonts w:ascii="仿宋" w:eastAsia="仿宋" w:hAnsi="仿宋" w:cs="微软雅黑" w:hint="eastAsia"/>
          <w:sz w:val="32"/>
          <w:szCs w:val="32"/>
        </w:rPr>
        <w:t>所有参赛人员均需统一在指定酒店食宿，实行封闭管理，未报名的人员不得进入比赛酒店，比赛期间不办理退宿退伙。</w:t>
      </w:r>
    </w:p>
    <w:p w14:paraId="6FE9B25F" w14:textId="77777777" w:rsidR="00056A29" w:rsidRDefault="00D5700D">
      <w:pPr>
        <w:ind w:firstLineChars="200" w:firstLine="640"/>
        <w:textAlignment w:val="baseline"/>
        <w:rPr>
          <w:rFonts w:ascii="仿宋" w:eastAsia="仿宋" w:hAnsi="仿宋" w:cs="微软雅黑"/>
          <w:sz w:val="32"/>
          <w:szCs w:val="32"/>
        </w:rPr>
      </w:pPr>
      <w:r>
        <w:rPr>
          <w:rFonts w:ascii="仿宋" w:eastAsia="仿宋" w:hAnsi="仿宋" w:cs="微软雅黑" w:hint="eastAsia"/>
          <w:sz w:val="32"/>
          <w:szCs w:val="32"/>
        </w:rPr>
        <w:t>比赛酒店：海口市宝发胜意酒店，食宿费每天3</w:t>
      </w:r>
      <w:r>
        <w:rPr>
          <w:rFonts w:ascii="仿宋" w:eastAsia="仿宋" w:hAnsi="仿宋" w:cs="微软雅黑"/>
          <w:sz w:val="32"/>
          <w:szCs w:val="32"/>
        </w:rPr>
        <w:t>15</w:t>
      </w:r>
      <w:r>
        <w:rPr>
          <w:rFonts w:ascii="仿宋" w:eastAsia="仿宋" w:hAnsi="仿宋" w:cs="微软雅黑" w:hint="eastAsia"/>
          <w:sz w:val="32"/>
          <w:szCs w:val="32"/>
        </w:rPr>
        <w:t>元。</w:t>
      </w:r>
    </w:p>
    <w:p w14:paraId="736CC79E" w14:textId="77777777" w:rsidR="00056A29" w:rsidRDefault="00D5700D">
      <w:pPr>
        <w:ind w:firstLineChars="200" w:firstLine="640"/>
        <w:textAlignment w:val="baseline"/>
        <w:rPr>
          <w:rFonts w:ascii="仿宋" w:eastAsia="仿宋" w:hAnsi="仿宋" w:cs="微软雅黑"/>
          <w:sz w:val="32"/>
          <w:szCs w:val="32"/>
        </w:rPr>
      </w:pPr>
      <w:r>
        <w:rPr>
          <w:rFonts w:ascii="仿宋" w:eastAsia="仿宋" w:hAnsi="仿宋" w:cs="微软雅黑" w:hint="eastAsia"/>
          <w:sz w:val="32"/>
          <w:szCs w:val="32"/>
        </w:rPr>
        <w:t>付款方式：账户名称：海南民众体育文化发展有限公司</w:t>
      </w:r>
    </w:p>
    <w:p w14:paraId="2F32E1D3" w14:textId="77777777" w:rsidR="00056A29" w:rsidRDefault="00D5700D">
      <w:pPr>
        <w:ind w:firstLineChars="200" w:firstLine="640"/>
        <w:textAlignment w:val="baseline"/>
        <w:rPr>
          <w:rFonts w:ascii="仿宋" w:eastAsia="仿宋" w:hAnsi="仿宋" w:cs="微软雅黑"/>
          <w:sz w:val="32"/>
          <w:szCs w:val="32"/>
        </w:rPr>
      </w:pPr>
      <w:r>
        <w:rPr>
          <w:rFonts w:ascii="仿宋" w:eastAsia="仿宋" w:hAnsi="仿宋" w:cs="微软雅黑" w:hint="eastAsia"/>
          <w:sz w:val="32"/>
          <w:szCs w:val="32"/>
        </w:rPr>
        <w:t>账户号码：39240188000223300</w:t>
      </w:r>
    </w:p>
    <w:p w14:paraId="4E0E2502" w14:textId="77777777" w:rsidR="00056A29" w:rsidRDefault="00D5700D">
      <w:pPr>
        <w:ind w:firstLineChars="200" w:firstLine="640"/>
        <w:textAlignment w:val="baseline"/>
        <w:rPr>
          <w:rFonts w:ascii="仿宋" w:eastAsia="仿宋" w:hAnsi="仿宋" w:cs="微软雅黑"/>
          <w:sz w:val="32"/>
          <w:szCs w:val="32"/>
        </w:rPr>
      </w:pPr>
      <w:r>
        <w:rPr>
          <w:rFonts w:ascii="仿宋" w:eastAsia="仿宋" w:hAnsi="仿宋" w:cs="微软雅黑" w:hint="eastAsia"/>
          <w:sz w:val="32"/>
          <w:szCs w:val="32"/>
        </w:rPr>
        <w:t>开户银行：中国光大银行海口海甸支行</w:t>
      </w:r>
    </w:p>
    <w:p w14:paraId="0FAE90E6" w14:textId="77777777" w:rsidR="00056A29" w:rsidRDefault="00D5700D">
      <w:pPr>
        <w:ind w:firstLineChars="200" w:firstLine="640"/>
        <w:textAlignment w:val="baseline"/>
        <w:rPr>
          <w:rFonts w:ascii="仿宋" w:eastAsia="仿宋" w:hAnsi="仿宋" w:cs="微软雅黑"/>
          <w:sz w:val="32"/>
          <w:szCs w:val="32"/>
        </w:rPr>
      </w:pPr>
      <w:r>
        <w:rPr>
          <w:rFonts w:ascii="仿宋" w:eastAsia="仿宋" w:hAnsi="仿宋" w:cs="微软雅黑" w:hint="eastAsia"/>
          <w:sz w:val="32"/>
          <w:szCs w:val="32"/>
        </w:rPr>
        <w:lastRenderedPageBreak/>
        <w:t>联系电话：18089751591</w:t>
      </w:r>
    </w:p>
    <w:p w14:paraId="36F992DC" w14:textId="20B0F523" w:rsidR="00056A29" w:rsidRDefault="00D5700D">
      <w:pPr>
        <w:ind w:firstLineChars="200" w:firstLine="640"/>
        <w:textAlignment w:val="baseline"/>
        <w:rPr>
          <w:rFonts w:ascii="仿宋" w:eastAsia="仿宋" w:hAnsi="仿宋" w:cs="微软雅黑"/>
          <w:sz w:val="32"/>
          <w:szCs w:val="32"/>
        </w:rPr>
      </w:pPr>
      <w:r>
        <w:rPr>
          <w:rFonts w:ascii="仿宋" w:eastAsia="仿宋" w:hAnsi="仿宋" w:cs="微软雅黑" w:hint="eastAsia"/>
          <w:sz w:val="32"/>
          <w:szCs w:val="32"/>
        </w:rPr>
        <w:t>4.报名截止日期为2021年9月2</w:t>
      </w:r>
      <w:r w:rsidR="00983A89">
        <w:rPr>
          <w:rFonts w:ascii="仿宋" w:eastAsia="仿宋" w:hAnsi="仿宋" w:cs="微软雅黑" w:hint="eastAsia"/>
          <w:sz w:val="32"/>
          <w:szCs w:val="32"/>
        </w:rPr>
        <w:t>7</w:t>
      </w:r>
      <w:r>
        <w:rPr>
          <w:rFonts w:ascii="仿宋" w:eastAsia="仿宋" w:hAnsi="仿宋" w:cs="微软雅黑" w:hint="eastAsia"/>
          <w:sz w:val="32"/>
          <w:szCs w:val="32"/>
        </w:rPr>
        <w:t>日（以收到报名表电子版时间为准），逾期报名者不予受理。未收到全部报名材料和食宿费者，均视为报名无效，不予编排。</w:t>
      </w:r>
    </w:p>
    <w:p w14:paraId="1F83CA74" w14:textId="77777777" w:rsidR="00056A29" w:rsidRDefault="00D5700D">
      <w:pPr>
        <w:ind w:firstLineChars="200" w:firstLine="640"/>
        <w:textAlignment w:val="baseline"/>
        <w:rPr>
          <w:rFonts w:ascii="仿宋" w:eastAsia="仿宋" w:hAnsi="仿宋" w:cs="微软雅黑"/>
          <w:sz w:val="32"/>
          <w:szCs w:val="32"/>
        </w:rPr>
      </w:pPr>
      <w:r>
        <w:rPr>
          <w:rFonts w:ascii="仿宋" w:eastAsia="仿宋" w:hAnsi="仿宋" w:cs="微软雅黑" w:hint="eastAsia"/>
          <w:sz w:val="32"/>
          <w:szCs w:val="32"/>
        </w:rPr>
        <w:t>5.由于自然灾害或不可抗力原因所造成的参赛选手缺赛，经组委会批准后，可酌情处理。</w:t>
      </w:r>
    </w:p>
    <w:p w14:paraId="1DFA9763" w14:textId="77777777" w:rsidR="00056A29" w:rsidRDefault="00D5700D">
      <w:pPr>
        <w:ind w:firstLineChars="200" w:firstLine="640"/>
        <w:textAlignment w:val="baseline"/>
        <w:rPr>
          <w:rFonts w:ascii="仿宋" w:eastAsia="仿宋" w:hAnsi="仿宋" w:cs="微软雅黑"/>
          <w:sz w:val="32"/>
          <w:szCs w:val="32"/>
        </w:rPr>
      </w:pPr>
      <w:r>
        <w:rPr>
          <w:rFonts w:ascii="仿宋" w:eastAsia="仿宋" w:hAnsi="仿宋" w:cs="微软雅黑" w:hint="eastAsia"/>
          <w:sz w:val="32"/>
          <w:szCs w:val="32"/>
        </w:rPr>
        <w:t>（二）报到</w:t>
      </w:r>
    </w:p>
    <w:p w14:paraId="318E833D" w14:textId="77777777" w:rsidR="00056A29" w:rsidRDefault="00D5700D">
      <w:pPr>
        <w:ind w:firstLineChars="200" w:firstLine="640"/>
        <w:textAlignment w:val="baseline"/>
        <w:rPr>
          <w:rFonts w:ascii="仿宋" w:eastAsia="仿宋" w:hAnsi="仿宋" w:cs="微软雅黑"/>
          <w:sz w:val="32"/>
          <w:szCs w:val="32"/>
        </w:rPr>
      </w:pPr>
      <w:r>
        <w:rPr>
          <w:rFonts w:ascii="仿宋" w:eastAsia="仿宋" w:hAnsi="仿宋" w:cs="微软雅黑" w:hint="eastAsia"/>
          <w:sz w:val="32"/>
          <w:szCs w:val="32"/>
        </w:rPr>
        <w:t>1.参赛人员须于比赛前一天报到，提前报到者大会不予接待。</w:t>
      </w:r>
    </w:p>
    <w:p w14:paraId="434D7F92" w14:textId="77777777" w:rsidR="00056A29" w:rsidRDefault="00D5700D">
      <w:pPr>
        <w:ind w:firstLineChars="200" w:firstLine="640"/>
        <w:textAlignment w:val="baseline"/>
        <w:rPr>
          <w:rFonts w:ascii="仿宋" w:eastAsia="仿宋" w:hAnsi="仿宋" w:cs="微软雅黑"/>
          <w:sz w:val="32"/>
          <w:szCs w:val="32"/>
        </w:rPr>
      </w:pPr>
      <w:r>
        <w:rPr>
          <w:rFonts w:ascii="仿宋" w:eastAsia="仿宋" w:hAnsi="仿宋" w:cs="微软雅黑" w:hint="eastAsia"/>
          <w:sz w:val="32"/>
          <w:szCs w:val="32"/>
        </w:rPr>
        <w:t>2.各队领队须于10月</w:t>
      </w:r>
      <w:r>
        <w:rPr>
          <w:rFonts w:ascii="仿宋" w:eastAsia="仿宋" w:hAnsi="仿宋" w:cs="微软雅黑"/>
          <w:sz w:val="32"/>
          <w:szCs w:val="32"/>
        </w:rPr>
        <w:t>1</w:t>
      </w:r>
      <w:r>
        <w:rPr>
          <w:rFonts w:ascii="仿宋" w:eastAsia="仿宋" w:hAnsi="仿宋" w:cs="微软雅黑" w:hint="eastAsia"/>
          <w:sz w:val="32"/>
          <w:szCs w:val="32"/>
        </w:rPr>
        <w:t>日晚上20:00参加技术会议，通报有关情况并核实本队参赛人员名单。</w:t>
      </w:r>
    </w:p>
    <w:p w14:paraId="0F23D7AA" w14:textId="77777777" w:rsidR="00056A29" w:rsidRDefault="00D5700D">
      <w:pPr>
        <w:ind w:firstLineChars="200" w:firstLine="640"/>
        <w:textAlignment w:val="baseline"/>
        <w:rPr>
          <w:rFonts w:ascii="仿宋" w:eastAsia="仿宋" w:hAnsi="仿宋" w:cs="微软雅黑"/>
          <w:sz w:val="32"/>
          <w:szCs w:val="32"/>
        </w:rPr>
      </w:pPr>
      <w:r>
        <w:rPr>
          <w:rFonts w:ascii="仿宋" w:eastAsia="仿宋" w:hAnsi="仿宋" w:cs="微软雅黑" w:hint="eastAsia"/>
          <w:sz w:val="32"/>
          <w:szCs w:val="32"/>
        </w:rPr>
        <w:t>3.报到地点：海口市宝发胜意酒店，海南省海口市龙华区玉沙路28号。</w:t>
      </w:r>
    </w:p>
    <w:p w14:paraId="6D153D24" w14:textId="2363ECF4" w:rsidR="00056A29" w:rsidRDefault="00D5700D">
      <w:pPr>
        <w:textAlignment w:val="baseline"/>
        <w:rPr>
          <w:rFonts w:ascii="仿宋" w:eastAsia="仿宋" w:hAnsi="仿宋" w:cs="微软雅黑"/>
          <w:b/>
          <w:bCs/>
          <w:sz w:val="32"/>
          <w:szCs w:val="32"/>
        </w:rPr>
      </w:pPr>
      <w:r>
        <w:rPr>
          <w:rFonts w:ascii="仿宋" w:eastAsia="仿宋" w:hAnsi="仿宋" w:cs="微软雅黑" w:hint="eastAsia"/>
          <w:b/>
          <w:bCs/>
          <w:sz w:val="32"/>
          <w:szCs w:val="32"/>
        </w:rPr>
        <w:t>十一、比赛经费</w:t>
      </w:r>
    </w:p>
    <w:p w14:paraId="62D78A9B" w14:textId="77777777" w:rsidR="00056A29" w:rsidRDefault="00D5700D">
      <w:pPr>
        <w:ind w:firstLineChars="200" w:firstLine="640"/>
        <w:textAlignment w:val="baseline"/>
        <w:rPr>
          <w:rFonts w:ascii="仿宋" w:eastAsia="仿宋" w:hAnsi="仿宋" w:cs="微软雅黑"/>
          <w:sz w:val="32"/>
          <w:szCs w:val="32"/>
        </w:rPr>
      </w:pPr>
      <w:r>
        <w:rPr>
          <w:rFonts w:ascii="仿宋" w:eastAsia="仿宋" w:hAnsi="仿宋" w:cs="微软雅黑" w:hint="eastAsia"/>
          <w:sz w:val="32"/>
          <w:szCs w:val="32"/>
        </w:rPr>
        <w:t>（一）所有比赛选手免参赛费，其他费用自理。</w:t>
      </w:r>
    </w:p>
    <w:p w14:paraId="01ED5852" w14:textId="77777777" w:rsidR="00056A29" w:rsidRDefault="00D5700D">
      <w:pPr>
        <w:ind w:firstLineChars="200" w:firstLine="640"/>
        <w:textAlignment w:val="baseline"/>
        <w:rPr>
          <w:rFonts w:ascii="仿宋" w:eastAsia="仿宋" w:hAnsi="仿宋" w:cs="微软雅黑"/>
          <w:sz w:val="32"/>
          <w:szCs w:val="32"/>
        </w:rPr>
      </w:pPr>
      <w:r>
        <w:rPr>
          <w:rFonts w:ascii="仿宋" w:eastAsia="仿宋" w:hAnsi="仿宋" w:cs="微软雅黑" w:hint="eastAsia"/>
          <w:sz w:val="32"/>
          <w:szCs w:val="32"/>
        </w:rPr>
        <w:t>（二）比赛期间，组委会为每名选手提供人身意外伤害保险，请确认报名表所填信息正确无误。</w:t>
      </w:r>
    </w:p>
    <w:p w14:paraId="0961E682" w14:textId="77777777" w:rsidR="00056A29" w:rsidRDefault="00D5700D">
      <w:pPr>
        <w:ind w:firstLineChars="200" w:firstLine="640"/>
        <w:textAlignment w:val="baseline"/>
        <w:rPr>
          <w:rFonts w:ascii="仿宋" w:eastAsia="仿宋" w:hAnsi="仿宋" w:cs="微软雅黑"/>
          <w:sz w:val="32"/>
          <w:szCs w:val="32"/>
        </w:rPr>
      </w:pPr>
      <w:r>
        <w:rPr>
          <w:rFonts w:ascii="仿宋" w:eastAsia="仿宋" w:hAnsi="仿宋" w:cs="微软雅黑" w:hint="eastAsia"/>
          <w:sz w:val="32"/>
          <w:szCs w:val="32"/>
        </w:rPr>
        <w:t>（三）有关安全、医疗等其他费用由当事人自行承担。</w:t>
      </w:r>
    </w:p>
    <w:p w14:paraId="0BD4BCDC" w14:textId="3FD21489" w:rsidR="00056A29" w:rsidRDefault="00D5700D">
      <w:pPr>
        <w:textAlignment w:val="baseline"/>
        <w:rPr>
          <w:rFonts w:ascii="仿宋" w:eastAsia="仿宋" w:hAnsi="仿宋" w:cs="微软雅黑"/>
          <w:b/>
          <w:bCs/>
          <w:sz w:val="32"/>
          <w:szCs w:val="32"/>
        </w:rPr>
      </w:pPr>
      <w:r>
        <w:rPr>
          <w:rFonts w:ascii="仿宋" w:eastAsia="仿宋" w:hAnsi="仿宋" w:cs="微软雅黑" w:hint="eastAsia"/>
          <w:b/>
          <w:bCs/>
          <w:sz w:val="32"/>
          <w:szCs w:val="32"/>
        </w:rPr>
        <w:t>十二、注意事项</w:t>
      </w:r>
    </w:p>
    <w:p w14:paraId="7B5DEDCB" w14:textId="7FDB48A1" w:rsidR="00056A29" w:rsidRDefault="00D5700D">
      <w:pPr>
        <w:ind w:firstLineChars="200" w:firstLine="640"/>
        <w:textAlignment w:val="baseline"/>
        <w:rPr>
          <w:rFonts w:ascii="仿宋" w:eastAsia="仿宋" w:hAnsi="仿宋" w:cs="微软雅黑"/>
          <w:sz w:val="32"/>
          <w:szCs w:val="32"/>
        </w:rPr>
      </w:pPr>
      <w:r>
        <w:rPr>
          <w:rFonts w:ascii="仿宋" w:eastAsia="仿宋" w:hAnsi="仿宋" w:cs="微软雅黑" w:hint="eastAsia"/>
          <w:sz w:val="32"/>
          <w:szCs w:val="32"/>
        </w:rPr>
        <w:t>为确保参赛人员的健康安全，各代表队要服从组委会的统一安排。领队</w:t>
      </w:r>
      <w:r w:rsidR="00983A89">
        <w:rPr>
          <w:rFonts w:ascii="仿宋" w:eastAsia="仿宋" w:hAnsi="仿宋" w:cs="微软雅黑" w:hint="eastAsia"/>
          <w:sz w:val="32"/>
          <w:szCs w:val="32"/>
        </w:rPr>
        <w:t>和</w:t>
      </w:r>
      <w:r>
        <w:rPr>
          <w:rFonts w:ascii="仿宋" w:eastAsia="仿宋" w:hAnsi="仿宋" w:cs="微软雅黑" w:hint="eastAsia"/>
          <w:sz w:val="32"/>
          <w:szCs w:val="32"/>
        </w:rPr>
        <w:t>教练务必做好安全管理工作。</w:t>
      </w:r>
    </w:p>
    <w:p w14:paraId="2124BFF3" w14:textId="230A7327" w:rsidR="00056A29" w:rsidRPr="00AD2583" w:rsidRDefault="00D5700D" w:rsidP="00AD2583">
      <w:pPr>
        <w:textAlignment w:val="baseline"/>
        <w:rPr>
          <w:rFonts w:ascii="仿宋" w:eastAsia="仿宋" w:hAnsi="仿宋" w:cs="微软雅黑"/>
          <w:b/>
          <w:bCs/>
          <w:sz w:val="32"/>
          <w:szCs w:val="32"/>
        </w:rPr>
      </w:pPr>
      <w:r>
        <w:rPr>
          <w:rFonts w:ascii="仿宋" w:eastAsia="仿宋" w:hAnsi="仿宋" w:cs="微软雅黑" w:hint="eastAsia"/>
          <w:b/>
          <w:bCs/>
          <w:sz w:val="32"/>
          <w:szCs w:val="32"/>
        </w:rPr>
        <w:t>十三、未尽事宜，另行通知。</w:t>
      </w:r>
    </w:p>
    <w:sectPr w:rsidR="00056A29" w:rsidRPr="00AD25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4E172" w14:textId="77777777" w:rsidR="008B718F" w:rsidRDefault="008B718F" w:rsidP="00983A89">
      <w:r>
        <w:separator/>
      </w:r>
    </w:p>
  </w:endnote>
  <w:endnote w:type="continuationSeparator" w:id="0">
    <w:p w14:paraId="3A8E0726" w14:textId="77777777" w:rsidR="008B718F" w:rsidRDefault="008B718F" w:rsidP="00983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56D78" w14:textId="77777777" w:rsidR="008B718F" w:rsidRDefault="008B718F" w:rsidP="00983A89">
      <w:r>
        <w:separator/>
      </w:r>
    </w:p>
  </w:footnote>
  <w:footnote w:type="continuationSeparator" w:id="0">
    <w:p w14:paraId="522AE660" w14:textId="77777777" w:rsidR="008B718F" w:rsidRDefault="008B718F" w:rsidP="00983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DCA"/>
    <w:rsid w:val="00007A3B"/>
    <w:rsid w:val="00043BCA"/>
    <w:rsid w:val="00056A29"/>
    <w:rsid w:val="00065882"/>
    <w:rsid w:val="000D68AB"/>
    <w:rsid w:val="0016684B"/>
    <w:rsid w:val="001C1DC4"/>
    <w:rsid w:val="00297972"/>
    <w:rsid w:val="004570E4"/>
    <w:rsid w:val="00520372"/>
    <w:rsid w:val="0058608A"/>
    <w:rsid w:val="005B1851"/>
    <w:rsid w:val="006260D2"/>
    <w:rsid w:val="00635A18"/>
    <w:rsid w:val="006D38BF"/>
    <w:rsid w:val="006D48B8"/>
    <w:rsid w:val="00704473"/>
    <w:rsid w:val="007D6166"/>
    <w:rsid w:val="00855C7D"/>
    <w:rsid w:val="00875D16"/>
    <w:rsid w:val="008A3A55"/>
    <w:rsid w:val="008B718F"/>
    <w:rsid w:val="008D0BD6"/>
    <w:rsid w:val="00983A89"/>
    <w:rsid w:val="0099208E"/>
    <w:rsid w:val="009945F0"/>
    <w:rsid w:val="009F2625"/>
    <w:rsid w:val="00A41BFB"/>
    <w:rsid w:val="00A723E2"/>
    <w:rsid w:val="00AD2583"/>
    <w:rsid w:val="00BA4E07"/>
    <w:rsid w:val="00BC0F37"/>
    <w:rsid w:val="00BD313C"/>
    <w:rsid w:val="00C00DCA"/>
    <w:rsid w:val="00C1719F"/>
    <w:rsid w:val="00C90FA2"/>
    <w:rsid w:val="00CE6509"/>
    <w:rsid w:val="00CF09EE"/>
    <w:rsid w:val="00D21B3A"/>
    <w:rsid w:val="00D5700D"/>
    <w:rsid w:val="00D746B5"/>
    <w:rsid w:val="00E865CC"/>
    <w:rsid w:val="00ED3538"/>
    <w:rsid w:val="00F13CD7"/>
    <w:rsid w:val="00F613EE"/>
    <w:rsid w:val="0AAA3A78"/>
    <w:rsid w:val="175336D9"/>
    <w:rsid w:val="20BD5AB0"/>
    <w:rsid w:val="30211AB3"/>
    <w:rsid w:val="3CF164A4"/>
    <w:rsid w:val="54600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B357B4"/>
  <w15:docId w15:val="{C820F674-A768-4FF7-9342-D639FE039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pPr>
      <w:spacing w:beforeAutospacing="1" w:afterAutospacing="1"/>
      <w:jc w:val="left"/>
    </w:pPr>
    <w:rPr>
      <w:rFonts w:cs="Times New Roman"/>
      <w:kern w:val="0"/>
      <w:sz w:val="24"/>
    </w:rPr>
  </w:style>
  <w:style w:type="character" w:styleId="a8">
    <w:name w:val="Hyperlink"/>
    <w:basedOn w:val="a0"/>
    <w:rPr>
      <w:color w:val="0563C1" w:themeColor="hyperlink"/>
      <w:u w:val="single"/>
    </w:rPr>
  </w:style>
  <w:style w:type="character" w:customStyle="1" w:styleId="a6">
    <w:name w:val="页眉 字符"/>
    <w:basedOn w:val="a0"/>
    <w:link w:val="a5"/>
    <w:rPr>
      <w:rFonts w:asciiTheme="minorHAnsi" w:eastAsiaTheme="minorEastAsia" w:hAnsiTheme="minorHAnsi" w:cstheme="minorBidi"/>
      <w:kern w:val="2"/>
      <w:sz w:val="18"/>
      <w:szCs w:val="18"/>
    </w:rPr>
  </w:style>
  <w:style w:type="character" w:customStyle="1" w:styleId="a4">
    <w:name w:val="页脚 字符"/>
    <w:basedOn w:val="a0"/>
    <w:link w:val="a3"/>
    <w:rPr>
      <w:rFonts w:asciiTheme="minorHAnsi" w:eastAsiaTheme="minorEastAsia" w:hAnsiTheme="minorHAnsi" w:cstheme="minorBidi"/>
      <w:kern w:val="2"/>
      <w:sz w:val="18"/>
      <w:szCs w:val="18"/>
    </w:rPr>
  </w:style>
  <w:style w:type="character" w:customStyle="1" w:styleId="1">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 H</cp:lastModifiedBy>
  <cp:revision>12</cp:revision>
  <dcterms:created xsi:type="dcterms:W3CDTF">2021-07-28T01:51:00Z</dcterms:created>
  <dcterms:modified xsi:type="dcterms:W3CDTF">2021-09-16T03:09:00Z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9C8D6135E3894B0E8932173466BC7C0E</vt:lpwstr>
  </property>
</Properties>
</file>