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03" w:rsidRPr="0078332B" w:rsidRDefault="00281B03" w:rsidP="00281B03">
      <w:pPr>
        <w:autoSpaceDE w:val="0"/>
        <w:autoSpaceDN w:val="0"/>
        <w:adjustRightInd w:val="0"/>
        <w:spacing w:line="420" w:lineRule="exact"/>
        <w:ind w:right="-73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附件1：              </w:t>
      </w:r>
      <w:r w:rsidRPr="0078332B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78332B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2017年全国青少年航空航天模型锦标赛日程安排</w:t>
      </w:r>
      <w:bookmarkStart w:id="0" w:name="_GoBack"/>
      <w:bookmarkEnd w:id="0"/>
    </w:p>
    <w:tbl>
      <w:tblPr>
        <w:tblpPr w:leftFromText="180" w:rightFromText="180" w:vertAnchor="text" w:horzAnchor="margin" w:tblpXSpec="center" w:tblpY="51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101"/>
        <w:gridCol w:w="5278"/>
        <w:gridCol w:w="1134"/>
        <w:gridCol w:w="5245"/>
        <w:gridCol w:w="1134"/>
      </w:tblGrid>
      <w:tr w:rsidR="00281B03" w:rsidTr="00F1067B">
        <w:trPr>
          <w:trHeight w:val="358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340" w:lineRule="exact"/>
              <w:ind w:right="-74"/>
              <w:jc w:val="center"/>
              <w:rPr>
                <w:rFonts w:ascii="仿宋_GB2312" w:eastAsia="仿宋_GB2312" w:cs="仿宋_GB2312"/>
                <w:b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>日 期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340" w:lineRule="exact"/>
              <w:ind w:right="-74"/>
              <w:jc w:val="center"/>
              <w:rPr>
                <w:rFonts w:ascii="仿宋_GB2312" w:eastAsia="仿宋_GB2312" w:cs="仿宋_GB2312"/>
                <w:b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 xml:space="preserve">上午 </w:t>
            </w:r>
            <w:r>
              <w:rPr>
                <w:rFonts w:ascii="仿宋_GB2312" w:eastAsia="仿宋_GB2312" w:cs="仿宋_GB2312" w:hint="eastAsia"/>
                <w:b/>
                <w:color w:val="000000"/>
              </w:rPr>
              <w:t>7</w:t>
            </w: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>∶</w:t>
            </w:r>
            <w:r>
              <w:rPr>
                <w:rFonts w:ascii="仿宋_GB2312" w:eastAsia="仿宋_GB2312" w:cs="仿宋_GB2312" w:hint="eastAsia"/>
                <w:b/>
                <w:color w:val="000000"/>
              </w:rPr>
              <w:t>0</w:t>
            </w: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>0-12∶00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340" w:lineRule="exact"/>
              <w:ind w:right="-74" w:firstLineChars="98" w:firstLine="207"/>
              <w:rPr>
                <w:rFonts w:ascii="仿宋_GB2312" w:eastAsia="仿宋_GB2312" w:cs="仿宋_GB2312"/>
                <w:b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>地 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340" w:lineRule="exact"/>
              <w:ind w:right="-74"/>
              <w:jc w:val="center"/>
              <w:rPr>
                <w:rFonts w:ascii="仿宋_GB2312" w:eastAsia="仿宋_GB2312" w:cs="仿宋_GB2312"/>
                <w:b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>下午 1</w:t>
            </w:r>
            <w:r>
              <w:rPr>
                <w:rFonts w:ascii="仿宋_GB2312" w:eastAsia="仿宋_GB2312" w:cs="仿宋_GB2312" w:hint="eastAsia"/>
                <w:b/>
                <w:color w:val="000000"/>
              </w:rPr>
              <w:t>3</w:t>
            </w: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>∶30-18∶00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340" w:lineRule="exact"/>
              <w:ind w:right="-74"/>
              <w:jc w:val="center"/>
              <w:rPr>
                <w:rFonts w:ascii="仿宋_GB2312" w:eastAsia="仿宋_GB2312" w:cs="仿宋_GB2312"/>
                <w:b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>地 点</w:t>
            </w:r>
          </w:p>
        </w:tc>
      </w:tr>
      <w:tr w:rsidR="00281B03" w:rsidRPr="0078332B" w:rsidTr="00F1067B">
        <w:trPr>
          <w:trHeight w:val="60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 w:firstLineChars="50" w:firstLine="105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7月30日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裁判员报到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汇达饭店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裁判员报到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汇达饭店</w:t>
            </w:r>
          </w:p>
        </w:tc>
      </w:tr>
      <w:tr w:rsidR="00281B03" w:rsidRPr="0078332B" w:rsidTr="00F1067B">
        <w:trPr>
          <w:trHeight w:val="991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7月31日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 xml:space="preserve">8:30 全体裁判员会议、代表队报到模型审核  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9:00 全国航空航天模型裁判员培训班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汇达饭店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裁判员培训班、裁判实习、代表队报到、模型审核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汇达饭店</w:t>
            </w:r>
          </w:p>
        </w:tc>
      </w:tr>
      <w:tr w:rsidR="00281B03" w:rsidRPr="0078332B" w:rsidTr="00F1067B">
        <w:trPr>
          <w:trHeight w:val="97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8月1日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 xml:space="preserve">代表队报到（11:00前截止）、 裁判员培训班考核 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裁判实习 、模型审核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汇达饭店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裁判实习、模型审核   16∶00 领队教练会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汇达饭店</w:t>
            </w:r>
          </w:p>
        </w:tc>
      </w:tr>
      <w:tr w:rsidR="00281B03" w:rsidRPr="0078332B" w:rsidTr="00F1067B">
        <w:trPr>
          <w:trHeight w:val="501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8月2日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9：00 开幕式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线操纵特技（P2B）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一轮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三级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线操纵特技（P2B-3）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一轮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</w:tr>
      <w:tr w:rsidR="00281B03" w:rsidRPr="0078332B" w:rsidTr="00F1067B">
        <w:trPr>
          <w:trHeight w:val="18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8月3日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三级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遥控特技（P3A-3）第一轮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遥控特技（P3A）第一轮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电动线操纵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编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组竞速（P2C、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双人组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电动线操纵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编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 xml:space="preserve">组竞速（P2C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Ｕ１２双人组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筋动力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室内飞机（P1D-P）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 xml:space="preserve"> 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室内电动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线操纵空战（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P２Ｄ-Ｐ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Ｕ１２室内电动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线操纵空战（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P２Ｄ-Ｐ／Ｕ１２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）二轮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 w:rsidRPr="0078332B">
              <w:rPr>
                <w:rFonts w:ascii="仿宋_GB2312" w:eastAsia="仿宋_GB2312" w:hAnsi="仿宋_GB2312" w:cs="仿宋_GB2312" w:hint="eastAsia"/>
                <w:color w:val="000000"/>
                <w:szCs w:val="21"/>
                <w:highlight w:val="lightGray"/>
                <w:shd w:val="pct15" w:color="auto" w:fill="FFFFFF"/>
                <w:lang w:val="zh-CN"/>
              </w:rPr>
              <w:t>体育馆</w:t>
            </w:r>
          </w:p>
        </w:tc>
      </w:tr>
      <w:tr w:rsidR="00281B03" w:rsidRPr="0078332B" w:rsidTr="00F1067B">
        <w:trPr>
          <w:trHeight w:val="978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8月4日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线操纵特技（P2B）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三级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线操纵特技（P2B-3）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三级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遥控特技（P3A-3）第二轮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 xml:space="preserve">遥控特技（P3A）第二轮  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lastRenderedPageBreak/>
              <w:t>遥控直升机任务飞行（P3R-T）二轮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lastRenderedPageBreak/>
              <w:t>罗山基地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室内电动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线操纵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编队飞行（P２B－D／Ｐ、双人组）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线操纵特技（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P２B－P、室内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 w:rsidRPr="0078332B">
              <w:rPr>
                <w:rFonts w:ascii="仿宋_GB2312" w:eastAsia="仿宋_GB2312" w:hAnsi="仿宋_GB2312" w:cs="仿宋_GB2312" w:hint="eastAsia"/>
                <w:szCs w:val="21"/>
                <w:highlight w:val="lightGray"/>
                <w:lang w:val="zh-CN"/>
              </w:rPr>
              <w:t>体育馆</w:t>
            </w:r>
          </w:p>
        </w:tc>
      </w:tr>
      <w:tr w:rsidR="00281B03" w:rsidRPr="0078332B" w:rsidTr="00F1067B">
        <w:trPr>
          <w:trHeight w:val="182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8月5日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国际级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遥控特技（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F３A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国际级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直升机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特技（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F３C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直升机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特技（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P３C－２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线操纵特技编队飞行（P2B-D、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双人组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）二轮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电动绕标竞速（P３U－P）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</w:t>
            </w:r>
          </w:p>
          <w:p w:rsidR="00281B03" w:rsidRDefault="00281B03" w:rsidP="00F1067B">
            <w:pPr>
              <w:tabs>
                <w:tab w:val="left" w:pos="229"/>
              </w:tabs>
              <w:autoSpaceDE w:val="0"/>
              <w:autoSpaceDN w:val="0"/>
              <w:adjustRightInd w:val="0"/>
              <w:spacing w:line="420" w:lineRule="exact"/>
              <w:ind w:right="-73" w:firstLineChars="200" w:firstLine="420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 w:rsidRPr="0078332B">
              <w:rPr>
                <w:rFonts w:ascii="仿宋_GB2312" w:eastAsia="仿宋_GB2312" w:hAnsi="仿宋_GB2312" w:cs="仿宋_GB2312" w:hint="eastAsia"/>
                <w:szCs w:val="21"/>
                <w:highlight w:val="lightGray"/>
                <w:lang w:val="zh-CN"/>
              </w:rPr>
              <w:t>体育馆</w:t>
            </w:r>
          </w:p>
        </w:tc>
      </w:tr>
      <w:tr w:rsidR="00281B03" w:rsidRPr="0078332B" w:rsidTr="00F1067B">
        <w:trPr>
          <w:trHeight w:val="1841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8月6日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遥控纸飞机编队（P5M-3Z）二轮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高度火箭（S１）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 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仿真高度火箭（S５）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电动线操纵空战（P2D）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电动线操纵空战（P2D－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U１２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电动线操纵空战（P2D）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电动线操纵空战（P2D－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U１２）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遥控手掷滑翔机 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F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3K) 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留空时间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滑翔机 (P3K－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U１２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</w:tr>
      <w:tr w:rsidR="00281B03" w:rsidTr="00F1067B">
        <w:trPr>
          <w:trHeight w:val="97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8月7日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牵引滑翔机（P1A- 2）二轮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牵引滑翔机（F1H）二轮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二轮遥控弹射滑翔机（P3T）二轮</w:t>
            </w:r>
          </w:p>
          <w:p w:rsidR="00281B03" w:rsidRDefault="00281B03" w:rsidP="00F1067B">
            <w:pPr>
              <w:tabs>
                <w:tab w:val="left" w:pos="559"/>
              </w:tabs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</w:tr>
      <w:tr w:rsidR="00281B03" w:rsidTr="00F1067B">
        <w:trPr>
          <w:trHeight w:val="97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8月8日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级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筋动力滑翔机（P1B-2）二轮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活塞式发动机动力飞机（F1P）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遥控电动滑翔机 (P5B)二轮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 w:firstLine="364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</w:tr>
      <w:tr w:rsidR="00281B03" w:rsidTr="00F1067B">
        <w:trPr>
          <w:trHeight w:val="1138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8月9日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伞降火箭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（S3A/2）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</w:t>
            </w:r>
            <w:r w:rsidRPr="00376ED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带降模型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火箭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（S6A/2）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自旋转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翼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模型火箭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（S9A/2）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火箭推进滑翔机</w:t>
            </w:r>
            <w:r w:rsidRPr="00631251">
              <w:rPr>
                <w:rFonts w:ascii="仿宋_GB2312" w:eastAsia="仿宋_GB2312" w:hAnsi="仿宋_GB2312" w:cs="仿宋_GB2312" w:hint="eastAsia"/>
                <w:szCs w:val="21"/>
              </w:rPr>
              <w:t>（S4A/2）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遥控火箭助推滑翔机（S8DP）二轮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遥控牵引滑翔机 (P3B)二轮</w:t>
            </w:r>
          </w:p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</w:tr>
      <w:tr w:rsidR="00281B03" w:rsidTr="00F1067B">
        <w:trPr>
          <w:trHeight w:val="56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8月10日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对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遥控空战（P３Z－４、双人组）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tabs>
                <w:tab w:val="left" w:pos="259"/>
              </w:tabs>
              <w:autoSpaceDE w:val="0"/>
              <w:autoSpaceDN w:val="0"/>
              <w:adjustRightInd w:val="0"/>
              <w:spacing w:line="420" w:lineRule="exact"/>
              <w:ind w:right="-73"/>
              <w:jc w:val="left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ab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机动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</w:tr>
      <w:tr w:rsidR="00281B03" w:rsidTr="00F1067B">
        <w:trPr>
          <w:trHeight w:val="69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8月11日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离会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Pr="0078332B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highlight w:val="lightGray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B03" w:rsidRDefault="00281B03" w:rsidP="00F1067B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val="zh-CN"/>
              </w:rPr>
              <w:t>罗山基地</w:t>
            </w:r>
          </w:p>
        </w:tc>
      </w:tr>
    </w:tbl>
    <w:p w:rsidR="00281B03" w:rsidRPr="0078332B" w:rsidRDefault="00281B03" w:rsidP="00281B03">
      <w:pPr>
        <w:autoSpaceDE w:val="0"/>
        <w:autoSpaceDN w:val="0"/>
        <w:adjustRightInd w:val="0"/>
        <w:spacing w:line="440" w:lineRule="exact"/>
        <w:ind w:right="-73" w:firstLineChars="300" w:firstLine="720"/>
        <w:rPr>
          <w:rFonts w:ascii="仿宋_GB2312" w:eastAsia="仿宋_GB2312" w:hint="eastAsia"/>
          <w:sz w:val="24"/>
        </w:rPr>
      </w:pPr>
      <w:r w:rsidRPr="0078332B">
        <w:rPr>
          <w:rFonts w:ascii="仿宋_GB2312" w:eastAsia="仿宋_GB2312" w:hint="eastAsia"/>
          <w:sz w:val="24"/>
        </w:rPr>
        <w:t>注：锦标赛组委会将根据天气和其他情况随时调整各项比赛时间、顺序和进程，以届时通知为准。</w:t>
      </w:r>
    </w:p>
    <w:p w:rsidR="00281B03" w:rsidRDefault="00281B03" w:rsidP="00281B03">
      <w:pPr>
        <w:autoSpaceDE w:val="0"/>
        <w:autoSpaceDN w:val="0"/>
        <w:adjustRightInd w:val="0"/>
        <w:spacing w:line="440" w:lineRule="exact"/>
        <w:ind w:right="-73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仿宋_GB2312" w:eastAsia="仿宋_GB2312" w:hint="eastAsia"/>
          <w:sz w:val="24"/>
        </w:rPr>
        <w:t xml:space="preserve">          </w:t>
      </w:r>
      <w:r w:rsidRPr="0078332B">
        <w:rPr>
          <w:rFonts w:ascii="仿宋_GB2312" w:eastAsia="仿宋_GB2312" w:hint="eastAsia"/>
          <w:sz w:val="24"/>
        </w:rPr>
        <w:t>P2B、P2D、P2B-D项目比赛场地更改为</w:t>
      </w:r>
      <w:proofErr w:type="gramStart"/>
      <w:r w:rsidRPr="0078332B">
        <w:rPr>
          <w:rFonts w:ascii="仿宋_GB2312" w:eastAsia="仿宋_GB2312" w:hint="eastAsia"/>
          <w:sz w:val="24"/>
        </w:rPr>
        <w:t>红寺堡二中</w:t>
      </w:r>
      <w:proofErr w:type="gramEnd"/>
      <w:r w:rsidRPr="0078332B">
        <w:rPr>
          <w:rFonts w:ascii="仿宋_GB2312" w:eastAsia="仿宋_GB2312" w:hint="eastAsia"/>
          <w:sz w:val="24"/>
        </w:rPr>
        <w:t>田径场（汇达酒店对面）</w:t>
      </w:r>
      <w:r>
        <w:rPr>
          <w:rFonts w:ascii="仿宋_GB2312" w:eastAsia="仿宋_GB2312" w:hint="eastAsia"/>
          <w:sz w:val="24"/>
        </w:rPr>
        <w:t>。</w:t>
      </w:r>
      <w:r w:rsidRPr="0078332B">
        <w:rPr>
          <w:rFonts w:ascii="仿宋_GB2312" w:eastAsia="仿宋_GB2312" w:hint="eastAsia"/>
          <w:sz w:val="24"/>
        </w:rPr>
        <w:t xml:space="preserve">       </w:t>
      </w:r>
      <w:r>
        <w:rPr>
          <w:rFonts w:ascii="仿宋_GB2312" w:eastAsia="仿宋_GB2312" w:hint="eastAsia"/>
        </w:rPr>
        <w:t xml:space="preserve">     </w:t>
      </w:r>
    </w:p>
    <w:p w:rsidR="00757894" w:rsidRPr="00281B03" w:rsidRDefault="00757894"/>
    <w:sectPr w:rsidR="00757894" w:rsidRPr="00281B03" w:rsidSect="00281B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3F" w:rsidRDefault="00127A3F" w:rsidP="00281B03">
      <w:r>
        <w:separator/>
      </w:r>
    </w:p>
  </w:endnote>
  <w:endnote w:type="continuationSeparator" w:id="0">
    <w:p w:rsidR="00127A3F" w:rsidRDefault="00127A3F" w:rsidP="0028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3F" w:rsidRDefault="00127A3F" w:rsidP="00281B03">
      <w:r>
        <w:separator/>
      </w:r>
    </w:p>
  </w:footnote>
  <w:footnote w:type="continuationSeparator" w:id="0">
    <w:p w:rsidR="00127A3F" w:rsidRDefault="00127A3F" w:rsidP="00281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F2"/>
    <w:rsid w:val="00127A3F"/>
    <w:rsid w:val="00281B03"/>
    <w:rsid w:val="00757894"/>
    <w:rsid w:val="00E5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2017-05-19T06:55:00Z</dcterms:created>
  <dcterms:modified xsi:type="dcterms:W3CDTF">2017-05-19T06:55:00Z</dcterms:modified>
</cp:coreProperties>
</file>