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436B5">
      <w:pPr>
        <w:ind w:left="210"/>
        <w:jc w:val="center"/>
        <w:rPr>
          <w:rFonts w:ascii="仿宋" w:hAnsi="仿宋" w:eastAsia="仿宋" w:cs="仿宋"/>
          <w:b/>
          <w:spacing w:val="-4"/>
          <w:sz w:val="32"/>
        </w:rPr>
      </w:pPr>
      <w:r>
        <w:rPr>
          <w:rFonts w:ascii="仿宋" w:hAnsi="仿宋" w:eastAsia="仿宋" w:cs="仿宋"/>
          <w:b/>
          <w:spacing w:val="-4"/>
          <w:sz w:val="32"/>
        </w:rPr>
        <w:t>国家体育总局篮球运动管理中心202</w:t>
      </w:r>
      <w:r>
        <w:rPr>
          <w:rFonts w:hint="eastAsia" w:ascii="仿宋" w:hAnsi="仿宋" w:eastAsia="仿宋" w:cs="仿宋"/>
          <w:b/>
          <w:spacing w:val="-4"/>
          <w:sz w:val="32"/>
          <w:lang w:val="en-US" w:eastAsia="zh-CN"/>
        </w:rPr>
        <w:t>6</w:t>
      </w:r>
      <w:r>
        <w:rPr>
          <w:rFonts w:ascii="仿宋" w:hAnsi="仿宋" w:eastAsia="仿宋" w:cs="仿宋"/>
          <w:b/>
          <w:spacing w:val="-4"/>
          <w:sz w:val="32"/>
        </w:rPr>
        <w:t>年部门预算</w:t>
      </w:r>
    </w:p>
    <w:p w14:paraId="648313B2">
      <w:pPr>
        <w:ind w:right="716" w:firstLine="586"/>
        <w:rPr>
          <w:rFonts w:ascii="仿宋" w:hAnsi="仿宋" w:eastAsia="仿宋" w:cs="仿宋"/>
          <w:b/>
          <w:spacing w:val="-4"/>
          <w:sz w:val="30"/>
        </w:rPr>
      </w:pPr>
    </w:p>
    <w:p w14:paraId="35E993FB">
      <w:pPr>
        <w:ind w:firstLine="586"/>
        <w:rPr>
          <w:rFonts w:ascii="仿宋" w:hAnsi="仿宋" w:eastAsia="仿宋" w:cs="仿宋"/>
          <w:b/>
          <w:spacing w:val="-4"/>
          <w:sz w:val="30"/>
        </w:rPr>
      </w:pPr>
      <w:r>
        <w:rPr>
          <w:rFonts w:ascii="仿宋" w:hAnsi="仿宋" w:eastAsia="仿宋" w:cs="仿宋"/>
          <w:b/>
          <w:spacing w:val="-4"/>
          <w:sz w:val="30"/>
        </w:rPr>
        <w:t>第一部分 国家体育总局篮球运动管理中心单位基本情况</w:t>
      </w:r>
    </w:p>
    <w:p w14:paraId="1CB2F0BB">
      <w:pPr>
        <w:ind w:right="716" w:firstLine="584"/>
        <w:rPr>
          <w:rFonts w:ascii="仿宋" w:hAnsi="仿宋" w:eastAsia="仿宋" w:cs="仿宋"/>
          <w:spacing w:val="-4"/>
          <w:sz w:val="30"/>
        </w:rPr>
      </w:pPr>
      <w:r>
        <w:rPr>
          <w:rFonts w:ascii="仿宋" w:hAnsi="仿宋" w:eastAsia="仿宋" w:cs="仿宋"/>
          <w:spacing w:val="-4"/>
          <w:sz w:val="30"/>
        </w:rPr>
        <w:t>一、单位职责</w:t>
      </w:r>
    </w:p>
    <w:p w14:paraId="65428843">
      <w:pPr>
        <w:ind w:right="716" w:firstLine="584"/>
        <w:rPr>
          <w:rFonts w:ascii="仿宋" w:hAnsi="仿宋" w:eastAsia="仿宋" w:cs="仿宋"/>
          <w:spacing w:val="-4"/>
          <w:sz w:val="30"/>
        </w:rPr>
      </w:pPr>
      <w:r>
        <w:rPr>
          <w:rFonts w:ascii="仿宋" w:hAnsi="仿宋" w:eastAsia="仿宋" w:cs="仿宋"/>
          <w:spacing w:val="-4"/>
          <w:sz w:val="30"/>
        </w:rPr>
        <w:t>二、单位机构设置</w:t>
      </w:r>
    </w:p>
    <w:p w14:paraId="75684035">
      <w:pPr>
        <w:ind w:right="17" w:firstLine="586"/>
        <w:rPr>
          <w:rFonts w:ascii="仿宋" w:hAnsi="仿宋" w:eastAsia="仿宋" w:cs="仿宋"/>
          <w:b/>
          <w:spacing w:val="-4"/>
          <w:sz w:val="30"/>
        </w:rPr>
      </w:pPr>
      <w:r>
        <w:rPr>
          <w:rFonts w:ascii="仿宋" w:hAnsi="仿宋" w:eastAsia="仿宋" w:cs="仿宋"/>
          <w:b/>
          <w:spacing w:val="-4"/>
          <w:sz w:val="30"/>
        </w:rPr>
        <w:t>第二部分 国家体育总局篮球运动管理中心202</w:t>
      </w:r>
      <w:r>
        <w:rPr>
          <w:rFonts w:hint="eastAsia" w:ascii="仿宋" w:hAnsi="仿宋" w:eastAsia="仿宋" w:cs="仿宋"/>
          <w:b/>
          <w:spacing w:val="-4"/>
          <w:sz w:val="30"/>
          <w:lang w:val="en-US" w:eastAsia="zh-CN"/>
        </w:rPr>
        <w:t>6</w:t>
      </w:r>
      <w:r>
        <w:rPr>
          <w:rFonts w:ascii="仿宋" w:hAnsi="仿宋" w:eastAsia="仿宋" w:cs="仿宋"/>
          <w:b/>
          <w:spacing w:val="-4"/>
          <w:sz w:val="30"/>
        </w:rPr>
        <w:t>年部门预算表</w:t>
      </w:r>
    </w:p>
    <w:p w14:paraId="0C5A8C7B">
      <w:pPr>
        <w:ind w:firstLine="584"/>
        <w:jc w:val="left"/>
        <w:rPr>
          <w:rFonts w:ascii="仿宋" w:hAnsi="仿宋" w:eastAsia="仿宋" w:cs="仿宋"/>
          <w:spacing w:val="-4"/>
          <w:sz w:val="30"/>
        </w:rPr>
      </w:pPr>
      <w:r>
        <w:rPr>
          <w:rFonts w:ascii="仿宋" w:hAnsi="仿宋" w:eastAsia="仿宋" w:cs="仿宋"/>
          <w:spacing w:val="-4"/>
          <w:sz w:val="30"/>
        </w:rPr>
        <w:t>一、部门收支总表</w:t>
      </w:r>
    </w:p>
    <w:p w14:paraId="28519CCF">
      <w:pPr>
        <w:ind w:firstLine="584"/>
        <w:jc w:val="left"/>
        <w:rPr>
          <w:rFonts w:ascii="仿宋" w:hAnsi="仿宋" w:eastAsia="仿宋" w:cs="仿宋"/>
          <w:spacing w:val="-4"/>
          <w:sz w:val="30"/>
        </w:rPr>
      </w:pPr>
      <w:r>
        <w:rPr>
          <w:rFonts w:ascii="仿宋" w:hAnsi="仿宋" w:eastAsia="仿宋" w:cs="仿宋"/>
          <w:spacing w:val="-4"/>
          <w:sz w:val="30"/>
        </w:rPr>
        <w:t>二、部门收入总表</w:t>
      </w:r>
    </w:p>
    <w:p w14:paraId="1129C00A">
      <w:pPr>
        <w:ind w:firstLine="584"/>
        <w:jc w:val="left"/>
        <w:rPr>
          <w:rFonts w:ascii="仿宋" w:hAnsi="仿宋" w:eastAsia="仿宋" w:cs="仿宋"/>
          <w:spacing w:val="-4"/>
          <w:sz w:val="30"/>
        </w:rPr>
      </w:pPr>
      <w:r>
        <w:rPr>
          <w:rFonts w:ascii="仿宋" w:hAnsi="仿宋" w:eastAsia="仿宋" w:cs="仿宋"/>
          <w:spacing w:val="-4"/>
          <w:sz w:val="30"/>
        </w:rPr>
        <w:t>三、部门支出总表</w:t>
      </w:r>
    </w:p>
    <w:p w14:paraId="699321CB">
      <w:pPr>
        <w:ind w:firstLine="584"/>
        <w:jc w:val="left"/>
        <w:rPr>
          <w:rFonts w:hint="default" w:ascii="仿宋" w:hAnsi="仿宋" w:eastAsia="仿宋" w:cs="仿宋"/>
          <w:spacing w:val="-4"/>
          <w:sz w:val="30"/>
          <w:lang w:val="en-US" w:eastAsia="zh-CN"/>
        </w:rPr>
      </w:pPr>
      <w:r>
        <w:rPr>
          <w:rFonts w:ascii="仿宋" w:hAnsi="仿宋" w:eastAsia="仿宋" w:cs="仿宋"/>
          <w:spacing w:val="-4"/>
          <w:sz w:val="30"/>
        </w:rPr>
        <w:t>四、财政拨款收支总表</w:t>
      </w:r>
      <w:r>
        <w:rPr>
          <w:rFonts w:hint="eastAsia" w:ascii="仿宋" w:hAnsi="仿宋" w:eastAsia="仿宋" w:cs="仿宋"/>
          <w:spacing w:val="-4"/>
          <w:sz w:val="30"/>
          <w:lang w:val="en-US" w:eastAsia="zh-CN"/>
        </w:rPr>
        <w:t xml:space="preserve">                                                                                                                                                                                                                                                                                     </w:t>
      </w:r>
    </w:p>
    <w:p w14:paraId="778A2D84">
      <w:pPr>
        <w:ind w:firstLine="584"/>
        <w:jc w:val="left"/>
        <w:rPr>
          <w:rFonts w:ascii="仿宋" w:hAnsi="仿宋" w:eastAsia="仿宋" w:cs="仿宋"/>
          <w:spacing w:val="-4"/>
          <w:sz w:val="30"/>
        </w:rPr>
      </w:pPr>
      <w:r>
        <w:rPr>
          <w:rFonts w:ascii="仿宋" w:hAnsi="仿宋" w:eastAsia="仿宋" w:cs="仿宋"/>
          <w:spacing w:val="-4"/>
          <w:sz w:val="30"/>
        </w:rPr>
        <w:t>五、一般公共预算支出表</w:t>
      </w:r>
    </w:p>
    <w:p w14:paraId="361206E4">
      <w:pPr>
        <w:ind w:firstLine="584"/>
        <w:jc w:val="left"/>
        <w:rPr>
          <w:rFonts w:ascii="仿宋" w:hAnsi="仿宋" w:eastAsia="仿宋" w:cs="仿宋"/>
          <w:spacing w:val="-4"/>
          <w:sz w:val="30"/>
        </w:rPr>
      </w:pPr>
      <w:r>
        <w:rPr>
          <w:rFonts w:ascii="仿宋" w:hAnsi="仿宋" w:eastAsia="仿宋" w:cs="仿宋"/>
          <w:spacing w:val="-4"/>
          <w:sz w:val="30"/>
        </w:rPr>
        <w:t>六、一般公共预算基本支出表</w:t>
      </w:r>
    </w:p>
    <w:p w14:paraId="79AAF793">
      <w:pPr>
        <w:ind w:firstLine="584"/>
        <w:jc w:val="left"/>
        <w:rPr>
          <w:rFonts w:ascii="仿宋" w:hAnsi="仿宋" w:eastAsia="仿宋" w:cs="仿宋"/>
          <w:spacing w:val="-4"/>
          <w:sz w:val="30"/>
        </w:rPr>
      </w:pPr>
      <w:r>
        <w:rPr>
          <w:rFonts w:ascii="仿宋" w:hAnsi="仿宋" w:eastAsia="仿宋" w:cs="仿宋"/>
          <w:spacing w:val="-4"/>
          <w:sz w:val="30"/>
        </w:rPr>
        <w:t>七、政府性基金预算支出表</w:t>
      </w:r>
    </w:p>
    <w:p w14:paraId="2FD8C5A2">
      <w:pPr>
        <w:ind w:firstLine="584"/>
        <w:jc w:val="left"/>
        <w:rPr>
          <w:rFonts w:ascii="仿宋" w:hAnsi="仿宋" w:eastAsia="仿宋" w:cs="仿宋"/>
          <w:spacing w:val="-4"/>
          <w:sz w:val="30"/>
        </w:rPr>
      </w:pPr>
      <w:r>
        <w:rPr>
          <w:rFonts w:ascii="仿宋" w:hAnsi="仿宋" w:eastAsia="仿宋" w:cs="仿宋"/>
          <w:spacing w:val="-4"/>
          <w:sz w:val="30"/>
        </w:rPr>
        <w:t>八、国有资本经营预算支出表</w:t>
      </w:r>
    </w:p>
    <w:p w14:paraId="2031B281">
      <w:pPr>
        <w:ind w:firstLine="584"/>
        <w:jc w:val="left"/>
        <w:rPr>
          <w:rFonts w:ascii="仿宋" w:hAnsi="仿宋" w:eastAsia="仿宋" w:cs="仿宋"/>
          <w:spacing w:val="-4"/>
          <w:sz w:val="30"/>
        </w:rPr>
      </w:pPr>
      <w:r>
        <w:rPr>
          <w:rFonts w:ascii="仿宋" w:hAnsi="仿宋" w:eastAsia="仿宋" w:cs="仿宋"/>
          <w:spacing w:val="-4"/>
          <w:sz w:val="30"/>
        </w:rPr>
        <w:t>九、一般公共预算“三公”经费支出表</w:t>
      </w:r>
    </w:p>
    <w:p w14:paraId="0405515B">
      <w:pPr>
        <w:ind w:firstLine="584"/>
        <w:jc w:val="left"/>
        <w:rPr>
          <w:rFonts w:ascii="仿宋" w:hAnsi="仿宋" w:eastAsia="仿宋" w:cs="仿宋"/>
          <w:spacing w:val="-4"/>
          <w:sz w:val="30"/>
        </w:rPr>
      </w:pPr>
      <w:r>
        <w:rPr>
          <w:rFonts w:ascii="仿宋" w:hAnsi="仿宋" w:eastAsia="仿宋" w:cs="仿宋"/>
          <w:spacing w:val="-4"/>
          <w:sz w:val="30"/>
        </w:rPr>
        <w:t>十、项目支出绩效目标表</w:t>
      </w:r>
    </w:p>
    <w:p w14:paraId="5D0AEEAE">
      <w:pPr>
        <w:ind w:right="17" w:firstLine="586"/>
        <w:rPr>
          <w:rFonts w:ascii="仿宋" w:hAnsi="仿宋" w:eastAsia="仿宋" w:cs="仿宋"/>
          <w:b/>
          <w:spacing w:val="-4"/>
          <w:sz w:val="30"/>
        </w:rPr>
      </w:pPr>
      <w:r>
        <w:rPr>
          <w:rFonts w:ascii="仿宋" w:hAnsi="仿宋" w:eastAsia="仿宋" w:cs="仿宋"/>
          <w:b/>
          <w:spacing w:val="-4"/>
          <w:sz w:val="30"/>
        </w:rPr>
        <w:t>第三部分 国家体育总局篮球运动管理中心202</w:t>
      </w:r>
      <w:r>
        <w:rPr>
          <w:rFonts w:hint="eastAsia" w:ascii="仿宋" w:hAnsi="仿宋" w:eastAsia="仿宋" w:cs="仿宋"/>
          <w:b/>
          <w:spacing w:val="-4"/>
          <w:sz w:val="30"/>
          <w:lang w:val="en-US" w:eastAsia="zh-CN"/>
        </w:rPr>
        <w:t>6</w:t>
      </w:r>
      <w:r>
        <w:rPr>
          <w:rFonts w:ascii="仿宋" w:hAnsi="仿宋" w:eastAsia="仿宋" w:cs="仿宋"/>
          <w:b/>
          <w:spacing w:val="-4"/>
          <w:sz w:val="30"/>
        </w:rPr>
        <w:t>年部门预算情况说明</w:t>
      </w:r>
    </w:p>
    <w:p w14:paraId="7E34246E">
      <w:pPr>
        <w:ind w:right="17" w:firstLine="586"/>
        <w:rPr>
          <w:rFonts w:ascii="仿宋" w:hAnsi="仿宋" w:eastAsia="仿宋" w:cs="仿宋"/>
          <w:b/>
          <w:spacing w:val="-4"/>
          <w:sz w:val="30"/>
        </w:rPr>
      </w:pPr>
      <w:r>
        <w:rPr>
          <w:rFonts w:ascii="仿宋" w:hAnsi="仿宋" w:eastAsia="仿宋" w:cs="仿宋"/>
          <w:b/>
          <w:spacing w:val="-4"/>
          <w:sz w:val="30"/>
        </w:rPr>
        <w:t>第四部分 名词解释</w:t>
      </w:r>
    </w:p>
    <w:p w14:paraId="2E9ECD83">
      <w:pPr>
        <w:ind w:right="17" w:firstLine="586"/>
        <w:rPr>
          <w:rFonts w:ascii="仿宋" w:hAnsi="仿宋" w:eastAsia="仿宋" w:cs="仿宋"/>
          <w:b/>
          <w:spacing w:val="-4"/>
          <w:sz w:val="30"/>
        </w:rPr>
      </w:pPr>
    </w:p>
    <w:p w14:paraId="2EE5BC96">
      <w:pPr>
        <w:ind w:right="17" w:firstLine="602"/>
        <w:rPr>
          <w:rFonts w:ascii="仿宋" w:hAnsi="仿宋" w:eastAsia="仿宋" w:cs="仿宋"/>
          <w:b/>
          <w:spacing w:val="-4"/>
          <w:sz w:val="30"/>
        </w:rPr>
      </w:pPr>
    </w:p>
    <w:p w14:paraId="03153C11">
      <w:pPr>
        <w:jc w:val="center"/>
        <w:rPr>
          <w:rFonts w:ascii="仿宋" w:hAnsi="仿宋" w:eastAsia="仿宋" w:cs="仿宋"/>
          <w:b/>
          <w:spacing w:val="-4"/>
          <w:sz w:val="30"/>
        </w:rPr>
      </w:pPr>
      <w:r>
        <w:rPr>
          <w:rFonts w:ascii="仿宋" w:hAnsi="仿宋" w:eastAsia="仿宋" w:cs="仿宋"/>
          <w:b/>
          <w:spacing w:val="-4"/>
          <w:sz w:val="30"/>
        </w:rPr>
        <w:t>第一部分  国家体育总局篮球运动管理中心单位基本情况</w:t>
      </w:r>
    </w:p>
    <w:p w14:paraId="26FB00CB">
      <w:pPr>
        <w:ind w:right="716" w:firstLine="586"/>
        <w:rPr>
          <w:rFonts w:ascii="仿宋" w:hAnsi="仿宋" w:eastAsia="仿宋" w:cs="仿宋"/>
          <w:b/>
          <w:spacing w:val="-4"/>
          <w:sz w:val="30"/>
        </w:rPr>
      </w:pPr>
      <w:r>
        <w:rPr>
          <w:rFonts w:ascii="仿宋" w:hAnsi="仿宋" w:eastAsia="仿宋" w:cs="仿宋"/>
          <w:b/>
          <w:spacing w:val="-4"/>
          <w:sz w:val="30"/>
        </w:rPr>
        <w:t>一、单位职责</w:t>
      </w:r>
    </w:p>
    <w:p w14:paraId="3F62A2BD">
      <w:pPr>
        <w:ind w:firstLine="600"/>
        <w:rPr>
          <w:rFonts w:ascii="仿宋" w:hAnsi="仿宋" w:eastAsia="仿宋" w:cs="仿宋"/>
          <w:sz w:val="30"/>
        </w:rPr>
      </w:pPr>
      <w:r>
        <w:rPr>
          <w:rFonts w:ascii="仿宋" w:hAnsi="仿宋" w:eastAsia="仿宋" w:cs="仿宋"/>
          <w:sz w:val="30"/>
        </w:rPr>
        <w:t>国家体育总局篮球运动管理中心，简称篮球中心，是国家体育总局直属事业单位，为差额补助单位。</w:t>
      </w:r>
      <w:r>
        <w:rPr>
          <w:rFonts w:hint="eastAsia" w:ascii="仿宋_GB2312" w:eastAsia="仿宋_GB2312"/>
          <w:sz w:val="32"/>
          <w:szCs w:val="32"/>
        </w:rPr>
        <w:t>主要任务：指导篮球运动，促进体育事业发展，优秀运动队建设，后备人才培养，项目注册管理，竞赛计划规程制订，裁判队伍管理，竞赛管理与组织，表演赛组织，教练员裁判员等级培训，反兴奋剂管理，赛区管理，相关科研。</w:t>
      </w:r>
      <w:r>
        <w:rPr>
          <w:rFonts w:hint="eastAsia" w:ascii="仿宋" w:hAnsi="仿宋" w:eastAsia="仿宋"/>
          <w:sz w:val="32"/>
          <w:szCs w:val="32"/>
        </w:rPr>
        <w:t>完成国家体育总局交办的其他工作任务</w:t>
      </w:r>
      <w:r>
        <w:rPr>
          <w:rFonts w:ascii="仿宋" w:hAnsi="仿宋" w:eastAsia="仿宋" w:cs="仿宋"/>
          <w:sz w:val="30"/>
        </w:rPr>
        <w:t>。</w:t>
      </w:r>
    </w:p>
    <w:p w14:paraId="5FD5531A">
      <w:pPr>
        <w:ind w:firstLine="600"/>
        <w:rPr>
          <w:rFonts w:ascii="仿宋" w:hAnsi="仿宋" w:eastAsia="仿宋" w:cs="仿宋"/>
          <w:sz w:val="30"/>
        </w:rPr>
      </w:pPr>
      <w:r>
        <w:rPr>
          <w:rFonts w:ascii="仿宋" w:hAnsi="仿宋" w:eastAsia="仿宋" w:cs="仿宋"/>
          <w:sz w:val="30"/>
        </w:rPr>
        <w:t>篮球中心</w:t>
      </w:r>
      <w:r>
        <w:rPr>
          <w:rFonts w:ascii="仿宋" w:hAnsi="仿宋" w:eastAsia="仿宋" w:cs="仿宋"/>
          <w:spacing w:val="-6"/>
          <w:sz w:val="30"/>
        </w:rPr>
        <w:t>授权中国</w:t>
      </w:r>
      <w:r>
        <w:rPr>
          <w:rFonts w:hint="eastAsia" w:ascii="仿宋" w:hAnsi="仿宋" w:eastAsia="仿宋" w:cs="仿宋"/>
          <w:spacing w:val="-6"/>
          <w:sz w:val="30"/>
        </w:rPr>
        <w:t>篮球</w:t>
      </w:r>
      <w:r>
        <w:rPr>
          <w:rFonts w:ascii="仿宋" w:hAnsi="仿宋" w:eastAsia="仿宋" w:cs="仿宋"/>
          <w:spacing w:val="-6"/>
          <w:sz w:val="30"/>
        </w:rPr>
        <w:t>协会与职责相匹配的国家队备战相关经费的使用管理权限</w:t>
      </w:r>
      <w:r>
        <w:rPr>
          <w:rFonts w:ascii="仿宋" w:hAnsi="仿宋" w:eastAsia="仿宋" w:cs="仿宋"/>
          <w:sz w:val="30"/>
        </w:rPr>
        <w:t>。</w:t>
      </w:r>
    </w:p>
    <w:p w14:paraId="3010CE7F">
      <w:pPr>
        <w:ind w:right="716" w:firstLine="586"/>
        <w:rPr>
          <w:rFonts w:ascii="仿宋" w:hAnsi="仿宋" w:eastAsia="仿宋" w:cs="仿宋"/>
          <w:b/>
          <w:spacing w:val="-4"/>
          <w:sz w:val="30"/>
        </w:rPr>
      </w:pPr>
      <w:r>
        <w:rPr>
          <w:rFonts w:ascii="仿宋" w:hAnsi="仿宋" w:eastAsia="仿宋" w:cs="仿宋"/>
          <w:b/>
          <w:spacing w:val="-4"/>
          <w:sz w:val="30"/>
        </w:rPr>
        <w:t>二、单位机构设置</w:t>
      </w:r>
    </w:p>
    <w:p w14:paraId="69ED652D">
      <w:pPr>
        <w:spacing w:line="600" w:lineRule="auto"/>
        <w:ind w:firstLine="600"/>
        <w:rPr>
          <w:rFonts w:ascii="仿宋" w:hAnsi="仿宋" w:eastAsia="仿宋" w:cs="仿宋"/>
          <w:color w:val="000000"/>
          <w:sz w:val="30"/>
        </w:rPr>
      </w:pPr>
      <w:r>
        <w:rPr>
          <w:rFonts w:ascii="仿宋" w:hAnsi="仿宋" w:eastAsia="仿宋" w:cs="仿宋"/>
          <w:color w:val="000000"/>
          <w:sz w:val="30"/>
        </w:rPr>
        <w:t>中心内设</w:t>
      </w:r>
      <w:r>
        <w:rPr>
          <w:rFonts w:hint="eastAsia" w:ascii="仿宋_GB2312" w:eastAsia="仿宋_GB2312"/>
          <w:sz w:val="30"/>
          <w:szCs w:val="30"/>
        </w:rPr>
        <w:t>综合部、竞赛管理部、社会发展部、运动队管理部、青少年管理部、规划与法务部六个处室。</w:t>
      </w:r>
    </w:p>
    <w:p w14:paraId="3D5925A2">
      <w:pPr>
        <w:rPr>
          <w:rFonts w:ascii="仿宋" w:hAnsi="仿宋" w:eastAsia="仿宋" w:cs="仿宋"/>
          <w:b/>
          <w:spacing w:val="-4"/>
          <w:sz w:val="30"/>
        </w:rPr>
      </w:pPr>
      <w:r>
        <w:rPr>
          <w:rFonts w:ascii="仿宋" w:hAnsi="仿宋" w:eastAsia="仿宋" w:cs="仿宋"/>
          <w:b/>
          <w:spacing w:val="-4"/>
          <w:sz w:val="30"/>
        </w:rPr>
        <w:br w:type="page"/>
      </w:r>
    </w:p>
    <w:p w14:paraId="5132BD10">
      <w:pPr>
        <w:tabs>
          <w:tab w:val="left" w:pos="8505"/>
        </w:tabs>
        <w:ind w:right="-88" w:firstLine="1759" w:firstLineChars="600"/>
        <w:rPr>
          <w:rFonts w:ascii="仿宋" w:hAnsi="仿宋" w:eastAsia="仿宋" w:cs="仿宋"/>
          <w:b/>
          <w:spacing w:val="-4"/>
          <w:sz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7E6BFDD">
      <w:pPr>
        <w:tabs>
          <w:tab w:val="left" w:pos="8505"/>
        </w:tabs>
        <w:ind w:right="-88"/>
        <w:jc w:val="center"/>
        <w:rPr>
          <w:rFonts w:ascii="仿宋" w:hAnsi="仿宋" w:eastAsia="仿宋" w:cs="仿宋"/>
          <w:b/>
          <w:spacing w:val="-4"/>
          <w:sz w:val="30"/>
        </w:rPr>
      </w:pPr>
      <w:r>
        <w:rPr>
          <w:rFonts w:ascii="仿宋" w:hAnsi="仿宋" w:eastAsia="仿宋" w:cs="仿宋"/>
          <w:b/>
          <w:spacing w:val="-4"/>
          <w:sz w:val="30"/>
        </w:rPr>
        <w:t>第二部分  篮球中心202</w:t>
      </w:r>
      <w:r>
        <w:rPr>
          <w:rFonts w:hint="eastAsia" w:ascii="仿宋" w:hAnsi="仿宋" w:eastAsia="仿宋" w:cs="仿宋"/>
          <w:b/>
          <w:spacing w:val="-4"/>
          <w:sz w:val="30"/>
          <w:lang w:val="en-US" w:eastAsia="zh-CN"/>
        </w:rPr>
        <w:t>6</w:t>
      </w:r>
      <w:r>
        <w:rPr>
          <w:rFonts w:ascii="仿宋" w:hAnsi="仿宋" w:eastAsia="仿宋" w:cs="仿宋"/>
          <w:b/>
          <w:spacing w:val="-4"/>
          <w:sz w:val="30"/>
        </w:rPr>
        <w:t>年部门预算表</w:t>
      </w:r>
    </w:p>
    <w:p w14:paraId="05FDE6F4">
      <w:pPr>
        <w:tabs>
          <w:tab w:val="left" w:pos="8505"/>
        </w:tabs>
        <w:ind w:right="-88"/>
        <w:jc w:val="center"/>
        <w:rPr>
          <w:rFonts w:ascii="仿宋" w:hAnsi="仿宋" w:eastAsia="仿宋" w:cs="仿宋"/>
          <w:b/>
          <w:spacing w:val="-4"/>
          <w:sz w:val="30"/>
        </w:rPr>
      </w:pPr>
    </w:p>
    <w:tbl>
      <w:tblPr>
        <w:tblStyle w:val="4"/>
        <w:tblW w:w="0" w:type="auto"/>
        <w:tblInd w:w="98" w:type="dxa"/>
        <w:tblLayout w:type="autofit"/>
        <w:tblCellMar>
          <w:top w:w="0" w:type="dxa"/>
          <w:left w:w="10" w:type="dxa"/>
          <w:bottom w:w="0" w:type="dxa"/>
          <w:right w:w="10" w:type="dxa"/>
        </w:tblCellMar>
      </w:tblPr>
      <w:tblGrid>
        <w:gridCol w:w="4187"/>
        <w:gridCol w:w="3154"/>
        <w:gridCol w:w="3411"/>
        <w:gridCol w:w="2932"/>
      </w:tblGrid>
      <w:tr w14:paraId="462F9CFC">
        <w:tblPrEx>
          <w:tblCellMar>
            <w:top w:w="0" w:type="dxa"/>
            <w:left w:w="10" w:type="dxa"/>
            <w:bottom w:w="0" w:type="dxa"/>
            <w:right w:w="10" w:type="dxa"/>
          </w:tblCellMar>
        </w:tblPrEx>
        <w:trPr>
          <w:trHeight w:val="300" w:hRule="atLeast"/>
        </w:trPr>
        <w:tc>
          <w:tcPr>
            <w:tcW w:w="4187" w:type="dxa"/>
            <w:tcBorders>
              <w:top w:val="single" w:color="000000" w:sz="2" w:space="0"/>
              <w:bottom w:val="single" w:color="000000" w:sz="2" w:space="0"/>
            </w:tcBorders>
            <w:shd w:val="clear" w:color="auto" w:fill="auto"/>
            <w:tcMar>
              <w:left w:w="108" w:type="dxa"/>
              <w:right w:w="108" w:type="dxa"/>
            </w:tcMar>
            <w:vAlign w:val="center"/>
          </w:tcPr>
          <w:p w14:paraId="00EE9BFF">
            <w:pPr>
              <w:jc w:val="left"/>
              <w:rPr>
                <w:rFonts w:ascii="宋体" w:hAnsi="宋体" w:eastAsia="宋体" w:cs="宋体"/>
                <w:sz w:val="22"/>
              </w:rPr>
            </w:pPr>
          </w:p>
        </w:tc>
        <w:tc>
          <w:tcPr>
            <w:tcW w:w="3154" w:type="dxa"/>
            <w:tcBorders>
              <w:top w:val="single" w:color="000000" w:sz="2" w:space="0"/>
              <w:bottom w:val="single" w:color="000000" w:sz="2" w:space="0"/>
            </w:tcBorders>
            <w:shd w:val="clear" w:color="auto" w:fill="auto"/>
            <w:tcMar>
              <w:left w:w="108" w:type="dxa"/>
              <w:right w:w="108" w:type="dxa"/>
            </w:tcMar>
            <w:vAlign w:val="center"/>
          </w:tcPr>
          <w:p w14:paraId="029299B2">
            <w:pPr>
              <w:jc w:val="left"/>
              <w:rPr>
                <w:rFonts w:ascii="宋体" w:hAnsi="宋体" w:eastAsia="宋体" w:cs="宋体"/>
                <w:sz w:val="22"/>
              </w:rPr>
            </w:pPr>
          </w:p>
        </w:tc>
        <w:tc>
          <w:tcPr>
            <w:tcW w:w="3411" w:type="dxa"/>
            <w:tcBorders>
              <w:top w:val="single" w:color="000000" w:sz="2" w:space="0"/>
              <w:bottom w:val="single" w:color="000000" w:sz="2" w:space="0"/>
            </w:tcBorders>
            <w:shd w:val="clear" w:color="auto" w:fill="auto"/>
            <w:tcMar>
              <w:left w:w="108" w:type="dxa"/>
              <w:right w:w="108" w:type="dxa"/>
            </w:tcMar>
            <w:vAlign w:val="center"/>
          </w:tcPr>
          <w:p w14:paraId="587D6238">
            <w:pPr>
              <w:jc w:val="left"/>
              <w:rPr>
                <w:rFonts w:ascii="宋体" w:hAnsi="宋体" w:eastAsia="宋体" w:cs="宋体"/>
                <w:sz w:val="22"/>
              </w:rPr>
            </w:pPr>
          </w:p>
        </w:tc>
        <w:tc>
          <w:tcPr>
            <w:tcW w:w="2932" w:type="dxa"/>
            <w:tcBorders>
              <w:top w:val="single" w:color="000000" w:sz="2" w:space="0"/>
              <w:bottom w:val="single" w:color="000000" w:sz="2" w:space="0"/>
            </w:tcBorders>
            <w:shd w:val="clear" w:color="auto" w:fill="auto"/>
            <w:tcMar>
              <w:left w:w="108" w:type="dxa"/>
              <w:right w:w="108" w:type="dxa"/>
            </w:tcMar>
            <w:vAlign w:val="center"/>
          </w:tcPr>
          <w:p w14:paraId="0B50DCAE">
            <w:pPr>
              <w:jc w:val="right"/>
              <w:rPr>
                <w:rFonts w:ascii="宋体" w:hAnsi="宋体" w:eastAsia="宋体" w:cs="宋体"/>
              </w:rPr>
            </w:pPr>
            <w:r>
              <w:rPr>
                <w:rFonts w:ascii="宋体" w:hAnsi="宋体" w:eastAsia="宋体" w:cs="宋体"/>
                <w:color w:val="000000"/>
                <w:sz w:val="20"/>
              </w:rPr>
              <w:t>公开表1</w:t>
            </w:r>
          </w:p>
        </w:tc>
      </w:tr>
      <w:tr w14:paraId="7731DCD9">
        <w:tblPrEx>
          <w:tblCellMar>
            <w:top w:w="0" w:type="dxa"/>
            <w:left w:w="10" w:type="dxa"/>
            <w:bottom w:w="0" w:type="dxa"/>
            <w:right w:w="10" w:type="dxa"/>
          </w:tblCellMar>
        </w:tblPrEx>
        <w:trPr>
          <w:trHeight w:val="615" w:hRule="atLeast"/>
        </w:trPr>
        <w:tc>
          <w:tcPr>
            <w:tcW w:w="13684" w:type="dxa"/>
            <w:gridSpan w:val="4"/>
            <w:tcBorders>
              <w:top w:val="single" w:color="000000" w:sz="2"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5A7A2DD8">
            <w:pPr>
              <w:jc w:val="center"/>
              <w:rPr>
                <w:rFonts w:ascii="宋体" w:hAnsi="宋体" w:eastAsia="宋体" w:cs="宋体"/>
              </w:rPr>
            </w:pPr>
            <w:r>
              <w:rPr>
                <w:rFonts w:ascii="宋体" w:hAnsi="宋体" w:eastAsia="宋体" w:cs="宋体"/>
                <w:b/>
                <w:color w:val="000000"/>
                <w:sz w:val="48"/>
              </w:rPr>
              <w:t>部门收支总表</w:t>
            </w:r>
          </w:p>
        </w:tc>
      </w:tr>
      <w:tr w14:paraId="51F06ECB">
        <w:tblPrEx>
          <w:tblCellMar>
            <w:top w:w="0" w:type="dxa"/>
            <w:left w:w="10" w:type="dxa"/>
            <w:bottom w:w="0" w:type="dxa"/>
            <w:right w:w="10" w:type="dxa"/>
          </w:tblCellMar>
        </w:tblPrEx>
        <w:trPr>
          <w:trHeight w:val="330" w:hRule="atLeast"/>
        </w:trPr>
        <w:tc>
          <w:tcPr>
            <w:tcW w:w="4187"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53903714">
            <w:pPr>
              <w:jc w:val="left"/>
              <w:rPr>
                <w:rFonts w:ascii="宋体" w:hAnsi="宋体" w:eastAsia="宋体" w:cs="宋体"/>
              </w:rPr>
            </w:pPr>
            <w:r>
              <w:rPr>
                <w:rFonts w:ascii="宋体" w:hAnsi="宋体" w:eastAsia="宋体" w:cs="宋体"/>
                <w:color w:val="000000"/>
                <w:sz w:val="20"/>
              </w:rPr>
              <w:t>篮球运动管理中心</w:t>
            </w:r>
          </w:p>
        </w:tc>
        <w:tc>
          <w:tcPr>
            <w:tcW w:w="3154"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580CFBDE">
            <w:pPr>
              <w:jc w:val="left"/>
              <w:rPr>
                <w:rFonts w:ascii="宋体" w:hAnsi="宋体" w:eastAsia="宋体" w:cs="宋体"/>
                <w:sz w:val="22"/>
              </w:rPr>
            </w:pPr>
          </w:p>
        </w:tc>
        <w:tc>
          <w:tcPr>
            <w:tcW w:w="3411"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0A34382D">
            <w:pPr>
              <w:jc w:val="left"/>
              <w:rPr>
                <w:rFonts w:ascii="宋体" w:hAnsi="宋体" w:eastAsia="宋体" w:cs="宋体"/>
                <w:sz w:val="22"/>
              </w:rPr>
            </w:pPr>
          </w:p>
        </w:tc>
        <w:tc>
          <w:tcPr>
            <w:tcW w:w="2932"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5ED004AC">
            <w:pPr>
              <w:jc w:val="right"/>
              <w:rPr>
                <w:rFonts w:ascii="宋体" w:hAnsi="宋体" w:eastAsia="宋体" w:cs="宋体"/>
              </w:rPr>
            </w:pPr>
            <w:r>
              <w:rPr>
                <w:rFonts w:ascii="宋体" w:hAnsi="宋体" w:eastAsia="宋体" w:cs="宋体"/>
                <w:color w:val="000000"/>
                <w:sz w:val="18"/>
              </w:rPr>
              <w:t>单位：万元</w:t>
            </w:r>
          </w:p>
        </w:tc>
      </w:tr>
      <w:tr w14:paraId="5EFBC64B">
        <w:tblPrEx>
          <w:tblCellMar>
            <w:top w:w="0" w:type="dxa"/>
            <w:left w:w="10" w:type="dxa"/>
            <w:bottom w:w="0" w:type="dxa"/>
            <w:right w:w="10" w:type="dxa"/>
          </w:tblCellMar>
        </w:tblPrEx>
        <w:trPr>
          <w:trHeight w:val="375" w:hRule="atLeast"/>
        </w:trPr>
        <w:tc>
          <w:tcPr>
            <w:tcW w:w="7341"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BB41AA">
            <w:pPr>
              <w:jc w:val="center"/>
              <w:rPr>
                <w:rFonts w:ascii="宋体" w:hAnsi="宋体" w:eastAsia="宋体" w:cs="宋体"/>
              </w:rPr>
            </w:pPr>
            <w:r>
              <w:rPr>
                <w:rFonts w:ascii="宋体" w:hAnsi="宋体" w:eastAsia="宋体" w:cs="宋体"/>
                <w:color w:val="000000"/>
                <w:sz w:val="20"/>
              </w:rPr>
              <w:t>收      入</w:t>
            </w:r>
          </w:p>
        </w:tc>
        <w:tc>
          <w:tcPr>
            <w:tcW w:w="634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F2CDAB8">
            <w:pPr>
              <w:jc w:val="center"/>
              <w:rPr>
                <w:rFonts w:ascii="宋体" w:hAnsi="宋体" w:eastAsia="宋体" w:cs="宋体"/>
              </w:rPr>
            </w:pPr>
            <w:r>
              <w:rPr>
                <w:rFonts w:ascii="宋体" w:hAnsi="宋体" w:eastAsia="宋体" w:cs="宋体"/>
                <w:color w:val="000000"/>
                <w:sz w:val="20"/>
              </w:rPr>
              <w:t>支      出</w:t>
            </w:r>
          </w:p>
        </w:tc>
      </w:tr>
      <w:tr w14:paraId="436DC29F">
        <w:tblPrEx>
          <w:tblCellMar>
            <w:top w:w="0" w:type="dxa"/>
            <w:left w:w="10" w:type="dxa"/>
            <w:bottom w:w="0" w:type="dxa"/>
            <w:right w:w="10" w:type="dxa"/>
          </w:tblCellMar>
        </w:tblPrEx>
        <w:trPr>
          <w:trHeight w:val="375" w:hRule="atLeast"/>
        </w:trPr>
        <w:tc>
          <w:tcPr>
            <w:tcW w:w="418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5079B5">
            <w:pPr>
              <w:jc w:val="center"/>
              <w:rPr>
                <w:rFonts w:ascii="宋体" w:hAnsi="宋体" w:eastAsia="宋体" w:cs="宋体"/>
              </w:rPr>
            </w:pPr>
            <w:r>
              <w:rPr>
                <w:rFonts w:ascii="宋体" w:hAnsi="宋体" w:eastAsia="宋体" w:cs="宋体"/>
                <w:color w:val="000000"/>
                <w:sz w:val="20"/>
              </w:rPr>
              <w:t>项目</w:t>
            </w:r>
          </w:p>
        </w:tc>
        <w:tc>
          <w:tcPr>
            <w:tcW w:w="31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78714C0">
            <w:pPr>
              <w:jc w:val="center"/>
              <w:rPr>
                <w:rFonts w:ascii="宋体" w:hAnsi="宋体" w:eastAsia="宋体" w:cs="宋体"/>
              </w:rPr>
            </w:pPr>
            <w:r>
              <w:rPr>
                <w:rFonts w:ascii="宋体" w:hAnsi="宋体" w:eastAsia="宋体" w:cs="宋体"/>
                <w:color w:val="000000"/>
                <w:sz w:val="20"/>
              </w:rPr>
              <w:t>预算数</w:t>
            </w:r>
          </w:p>
        </w:tc>
        <w:tc>
          <w:tcPr>
            <w:tcW w:w="341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9E50ADA">
            <w:pPr>
              <w:jc w:val="center"/>
              <w:rPr>
                <w:rFonts w:ascii="宋体" w:hAnsi="宋体" w:eastAsia="宋体" w:cs="宋体"/>
              </w:rPr>
            </w:pPr>
            <w:r>
              <w:rPr>
                <w:rFonts w:ascii="宋体" w:hAnsi="宋体" w:eastAsia="宋体" w:cs="宋体"/>
                <w:color w:val="000000"/>
                <w:sz w:val="20"/>
              </w:rPr>
              <w:t>项目</w:t>
            </w:r>
          </w:p>
        </w:tc>
        <w:tc>
          <w:tcPr>
            <w:tcW w:w="293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4F03C3E">
            <w:pPr>
              <w:jc w:val="center"/>
              <w:rPr>
                <w:rFonts w:ascii="宋体" w:hAnsi="宋体" w:eastAsia="宋体" w:cs="宋体"/>
              </w:rPr>
            </w:pPr>
            <w:r>
              <w:rPr>
                <w:rFonts w:ascii="宋体" w:hAnsi="宋体" w:eastAsia="宋体" w:cs="宋体"/>
                <w:color w:val="000000"/>
                <w:sz w:val="20"/>
              </w:rPr>
              <w:t>预算数</w:t>
            </w:r>
          </w:p>
        </w:tc>
      </w:tr>
      <w:tr w14:paraId="2D66B665">
        <w:tblPrEx>
          <w:tblCellMar>
            <w:top w:w="0" w:type="dxa"/>
            <w:left w:w="10" w:type="dxa"/>
            <w:bottom w:w="0" w:type="dxa"/>
            <w:right w:w="10" w:type="dxa"/>
          </w:tblCellMar>
        </w:tblPrEx>
        <w:trPr>
          <w:trHeight w:val="375" w:hRule="atLeast"/>
        </w:trPr>
        <w:tc>
          <w:tcPr>
            <w:tcW w:w="418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6AE1BE">
            <w:pPr>
              <w:jc w:val="left"/>
              <w:rPr>
                <w:rFonts w:ascii="宋体" w:hAnsi="宋体" w:eastAsia="宋体" w:cs="宋体"/>
              </w:rPr>
            </w:pPr>
            <w:r>
              <w:rPr>
                <w:rFonts w:ascii="宋体" w:hAnsi="宋体" w:eastAsia="宋体" w:cs="宋体"/>
                <w:sz w:val="20"/>
              </w:rPr>
              <w:t>一、一般公共预算拨款收入</w:t>
            </w:r>
          </w:p>
        </w:tc>
        <w:tc>
          <w:tcPr>
            <w:tcW w:w="31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2D98F14">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20"/>
                <w:szCs w:val="20"/>
                <w:u w:val="none"/>
                <w:lang w:val="en-US" w:eastAsia="zh-CN" w:bidi="ar"/>
              </w:rPr>
              <w:t>1,952.11</w:t>
            </w:r>
          </w:p>
        </w:tc>
        <w:tc>
          <w:tcPr>
            <w:tcW w:w="341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49FC78B">
            <w:pPr>
              <w:jc w:val="left"/>
              <w:rPr>
                <w:rFonts w:ascii="宋体" w:hAnsi="宋体" w:eastAsia="宋体" w:cs="宋体"/>
              </w:rPr>
            </w:pPr>
            <w:r>
              <w:rPr>
                <w:rFonts w:ascii="宋体" w:hAnsi="宋体" w:eastAsia="宋体" w:cs="宋体"/>
                <w:sz w:val="20"/>
              </w:rPr>
              <w:t>一、外交支出</w:t>
            </w:r>
          </w:p>
        </w:tc>
        <w:tc>
          <w:tcPr>
            <w:tcW w:w="293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42120A1">
            <w:pPr>
              <w:keepNext w:val="0"/>
              <w:keepLines w:val="0"/>
              <w:widowControl/>
              <w:suppressLineNumbers w:val="0"/>
              <w:jc w:val="right"/>
              <w:textAlignment w:val="center"/>
              <w:rPr>
                <w:rFonts w:ascii="宋体" w:hAnsi="宋体" w:eastAsia="宋体" w:cs="宋体"/>
              </w:rPr>
            </w:pPr>
          </w:p>
        </w:tc>
      </w:tr>
      <w:tr w14:paraId="3A420143">
        <w:tblPrEx>
          <w:tblCellMar>
            <w:top w:w="0" w:type="dxa"/>
            <w:left w:w="10" w:type="dxa"/>
            <w:bottom w:w="0" w:type="dxa"/>
            <w:right w:w="10" w:type="dxa"/>
          </w:tblCellMar>
        </w:tblPrEx>
        <w:trPr>
          <w:trHeight w:val="375" w:hRule="atLeast"/>
        </w:trPr>
        <w:tc>
          <w:tcPr>
            <w:tcW w:w="418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E5095A">
            <w:pPr>
              <w:jc w:val="left"/>
              <w:rPr>
                <w:rFonts w:ascii="宋体" w:hAnsi="宋体" w:eastAsia="宋体" w:cs="宋体"/>
              </w:rPr>
            </w:pPr>
            <w:r>
              <w:rPr>
                <w:rFonts w:ascii="宋体" w:hAnsi="宋体" w:eastAsia="宋体" w:cs="宋体"/>
                <w:sz w:val="20"/>
              </w:rPr>
              <w:t>二、政府性基金预算拨款收入</w:t>
            </w:r>
          </w:p>
        </w:tc>
        <w:tc>
          <w:tcPr>
            <w:tcW w:w="31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6D153B0">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20"/>
                <w:szCs w:val="20"/>
                <w:u w:val="none"/>
                <w:lang w:val="en-US" w:eastAsia="zh-CN" w:bidi="ar"/>
              </w:rPr>
              <w:t>2,822.74</w:t>
            </w:r>
          </w:p>
        </w:tc>
        <w:tc>
          <w:tcPr>
            <w:tcW w:w="341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EEC1B95">
            <w:pPr>
              <w:jc w:val="left"/>
              <w:rPr>
                <w:rFonts w:ascii="宋体" w:hAnsi="宋体" w:eastAsia="宋体" w:cs="宋体"/>
              </w:rPr>
            </w:pPr>
            <w:r>
              <w:rPr>
                <w:rFonts w:ascii="宋体" w:hAnsi="宋体" w:eastAsia="宋体" w:cs="宋体"/>
                <w:sz w:val="20"/>
              </w:rPr>
              <w:t>二、文化旅游体育与传媒支出</w:t>
            </w:r>
          </w:p>
        </w:tc>
        <w:tc>
          <w:tcPr>
            <w:tcW w:w="293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3F2FBE4">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20"/>
                <w:szCs w:val="20"/>
                <w:u w:val="none"/>
                <w:lang w:val="en-US" w:eastAsia="zh-CN" w:bidi="ar"/>
              </w:rPr>
              <w:t>3,113.74</w:t>
            </w:r>
          </w:p>
        </w:tc>
      </w:tr>
      <w:tr w14:paraId="6F462072">
        <w:tblPrEx>
          <w:tblCellMar>
            <w:top w:w="0" w:type="dxa"/>
            <w:left w:w="10" w:type="dxa"/>
            <w:bottom w:w="0" w:type="dxa"/>
            <w:right w:w="10" w:type="dxa"/>
          </w:tblCellMar>
        </w:tblPrEx>
        <w:trPr>
          <w:trHeight w:val="375" w:hRule="atLeast"/>
        </w:trPr>
        <w:tc>
          <w:tcPr>
            <w:tcW w:w="418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F24F6F">
            <w:pPr>
              <w:jc w:val="left"/>
              <w:rPr>
                <w:rFonts w:ascii="宋体" w:hAnsi="宋体" w:eastAsia="宋体" w:cs="宋体"/>
              </w:rPr>
            </w:pPr>
            <w:r>
              <w:rPr>
                <w:rFonts w:ascii="宋体" w:hAnsi="宋体" w:eastAsia="宋体" w:cs="宋体"/>
                <w:sz w:val="20"/>
              </w:rPr>
              <w:t>三、国有资本经营预算拨款收入</w:t>
            </w:r>
          </w:p>
        </w:tc>
        <w:tc>
          <w:tcPr>
            <w:tcW w:w="31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C58306E">
            <w:pPr>
              <w:jc w:val="right"/>
              <w:rPr>
                <w:rFonts w:ascii="宋体" w:hAnsi="宋体" w:eastAsia="宋体" w:cs="宋体"/>
              </w:rPr>
            </w:pPr>
            <w:r>
              <w:rPr>
                <w:rFonts w:ascii="宋体" w:hAnsi="宋体" w:eastAsia="宋体" w:cs="宋体"/>
                <w:sz w:val="20"/>
              </w:rPr>
              <w:t>　</w:t>
            </w:r>
          </w:p>
        </w:tc>
        <w:tc>
          <w:tcPr>
            <w:tcW w:w="341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FAC311F">
            <w:pPr>
              <w:jc w:val="left"/>
              <w:rPr>
                <w:rFonts w:ascii="宋体" w:hAnsi="宋体" w:eastAsia="宋体" w:cs="宋体"/>
              </w:rPr>
            </w:pPr>
            <w:r>
              <w:rPr>
                <w:rFonts w:ascii="宋体" w:hAnsi="宋体" w:eastAsia="宋体" w:cs="宋体"/>
                <w:sz w:val="20"/>
              </w:rPr>
              <w:t>三、社会保障和就业支出</w:t>
            </w:r>
          </w:p>
        </w:tc>
        <w:tc>
          <w:tcPr>
            <w:tcW w:w="293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74C4539">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20"/>
                <w:szCs w:val="20"/>
                <w:u w:val="none"/>
                <w:lang w:val="en-US" w:eastAsia="zh-CN" w:bidi="ar"/>
              </w:rPr>
              <w:t>32.00</w:t>
            </w:r>
          </w:p>
        </w:tc>
      </w:tr>
      <w:tr w14:paraId="0F5DA9C9">
        <w:tblPrEx>
          <w:tblCellMar>
            <w:top w:w="0" w:type="dxa"/>
            <w:left w:w="10" w:type="dxa"/>
            <w:bottom w:w="0" w:type="dxa"/>
            <w:right w:w="10" w:type="dxa"/>
          </w:tblCellMar>
        </w:tblPrEx>
        <w:trPr>
          <w:trHeight w:val="375" w:hRule="atLeast"/>
        </w:trPr>
        <w:tc>
          <w:tcPr>
            <w:tcW w:w="418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59F707">
            <w:pPr>
              <w:jc w:val="left"/>
              <w:rPr>
                <w:rFonts w:ascii="宋体" w:hAnsi="宋体" w:eastAsia="宋体" w:cs="宋体"/>
              </w:rPr>
            </w:pPr>
            <w:r>
              <w:rPr>
                <w:rFonts w:ascii="宋体" w:hAnsi="宋体" w:eastAsia="宋体" w:cs="宋体"/>
                <w:sz w:val="20"/>
              </w:rPr>
              <w:t>四、事业收入</w:t>
            </w:r>
          </w:p>
        </w:tc>
        <w:tc>
          <w:tcPr>
            <w:tcW w:w="31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08E3E8C">
            <w:pPr>
              <w:jc w:val="right"/>
              <w:rPr>
                <w:rFonts w:ascii="宋体" w:hAnsi="宋体" w:eastAsia="宋体" w:cs="宋体"/>
              </w:rPr>
            </w:pPr>
          </w:p>
        </w:tc>
        <w:tc>
          <w:tcPr>
            <w:tcW w:w="341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76CC8C7">
            <w:pPr>
              <w:jc w:val="left"/>
              <w:rPr>
                <w:rFonts w:ascii="宋体" w:hAnsi="宋体" w:eastAsia="宋体" w:cs="宋体"/>
              </w:rPr>
            </w:pPr>
            <w:r>
              <w:rPr>
                <w:rFonts w:ascii="宋体" w:hAnsi="宋体" w:eastAsia="宋体" w:cs="宋体"/>
                <w:sz w:val="20"/>
              </w:rPr>
              <w:t>四、住房保障支出</w:t>
            </w:r>
          </w:p>
        </w:tc>
        <w:tc>
          <w:tcPr>
            <w:tcW w:w="293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E1CAB57">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20"/>
                <w:szCs w:val="20"/>
                <w:u w:val="none"/>
                <w:lang w:val="en-US" w:eastAsia="zh-CN" w:bidi="ar"/>
              </w:rPr>
              <w:t>26.72</w:t>
            </w:r>
          </w:p>
        </w:tc>
      </w:tr>
      <w:tr w14:paraId="5B22CE72">
        <w:tblPrEx>
          <w:tblCellMar>
            <w:top w:w="0" w:type="dxa"/>
            <w:left w:w="10" w:type="dxa"/>
            <w:bottom w:w="0" w:type="dxa"/>
            <w:right w:w="10" w:type="dxa"/>
          </w:tblCellMar>
        </w:tblPrEx>
        <w:trPr>
          <w:trHeight w:val="375" w:hRule="atLeast"/>
        </w:trPr>
        <w:tc>
          <w:tcPr>
            <w:tcW w:w="418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302B51">
            <w:pPr>
              <w:jc w:val="left"/>
              <w:rPr>
                <w:rFonts w:ascii="宋体" w:hAnsi="宋体" w:eastAsia="宋体" w:cs="宋体"/>
              </w:rPr>
            </w:pPr>
            <w:r>
              <w:rPr>
                <w:rFonts w:ascii="宋体" w:hAnsi="宋体" w:eastAsia="宋体" w:cs="宋体"/>
                <w:sz w:val="20"/>
              </w:rPr>
              <w:t>五、事业单位经营收入</w:t>
            </w:r>
          </w:p>
        </w:tc>
        <w:tc>
          <w:tcPr>
            <w:tcW w:w="31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5C71857">
            <w:pPr>
              <w:jc w:val="right"/>
              <w:rPr>
                <w:rFonts w:ascii="宋体" w:hAnsi="宋体" w:eastAsia="宋体" w:cs="宋体"/>
              </w:rPr>
            </w:pPr>
            <w:r>
              <w:rPr>
                <w:rFonts w:ascii="宋体" w:hAnsi="宋体" w:eastAsia="宋体" w:cs="宋体"/>
                <w:sz w:val="20"/>
              </w:rPr>
              <w:t>　</w:t>
            </w:r>
          </w:p>
        </w:tc>
        <w:tc>
          <w:tcPr>
            <w:tcW w:w="341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5A84AD9">
            <w:pPr>
              <w:jc w:val="left"/>
              <w:rPr>
                <w:rFonts w:ascii="宋体" w:hAnsi="宋体" w:eastAsia="宋体" w:cs="宋体"/>
              </w:rPr>
            </w:pPr>
            <w:r>
              <w:rPr>
                <w:rFonts w:ascii="宋体" w:hAnsi="宋体" w:eastAsia="宋体" w:cs="宋体"/>
                <w:sz w:val="20"/>
              </w:rPr>
              <w:t>五、其他支出</w:t>
            </w:r>
          </w:p>
        </w:tc>
        <w:tc>
          <w:tcPr>
            <w:tcW w:w="293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506854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3,270.28</w:t>
            </w:r>
          </w:p>
        </w:tc>
      </w:tr>
      <w:tr w14:paraId="57FE979D">
        <w:tblPrEx>
          <w:tblCellMar>
            <w:top w:w="0" w:type="dxa"/>
            <w:left w:w="10" w:type="dxa"/>
            <w:bottom w:w="0" w:type="dxa"/>
            <w:right w:w="10" w:type="dxa"/>
          </w:tblCellMar>
        </w:tblPrEx>
        <w:trPr>
          <w:trHeight w:val="375" w:hRule="atLeast"/>
        </w:trPr>
        <w:tc>
          <w:tcPr>
            <w:tcW w:w="418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D495C5">
            <w:pPr>
              <w:jc w:val="left"/>
              <w:rPr>
                <w:rFonts w:ascii="宋体" w:hAnsi="宋体" w:eastAsia="宋体" w:cs="宋体"/>
              </w:rPr>
            </w:pPr>
            <w:r>
              <w:rPr>
                <w:rFonts w:ascii="宋体" w:hAnsi="宋体" w:eastAsia="宋体" w:cs="宋体"/>
                <w:sz w:val="20"/>
              </w:rPr>
              <w:t>六、其他收入</w:t>
            </w:r>
          </w:p>
        </w:tc>
        <w:tc>
          <w:tcPr>
            <w:tcW w:w="3154"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14:paraId="5F96F72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320.00</w:t>
            </w:r>
          </w:p>
        </w:tc>
        <w:tc>
          <w:tcPr>
            <w:tcW w:w="341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16FEF47">
            <w:pPr>
              <w:jc w:val="left"/>
              <w:rPr>
                <w:rFonts w:ascii="宋体" w:hAnsi="宋体" w:eastAsia="宋体" w:cs="宋体"/>
              </w:rPr>
            </w:pPr>
            <w:r>
              <w:rPr>
                <w:rFonts w:ascii="宋体" w:hAnsi="宋体" w:eastAsia="宋体" w:cs="宋体"/>
                <w:sz w:val="20"/>
              </w:rPr>
              <w:t>　</w:t>
            </w:r>
          </w:p>
        </w:tc>
        <w:tc>
          <w:tcPr>
            <w:tcW w:w="293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0BAF91E">
            <w:pPr>
              <w:jc w:val="right"/>
              <w:rPr>
                <w:rFonts w:ascii="宋体" w:hAnsi="宋体" w:eastAsia="宋体" w:cs="宋体"/>
              </w:rPr>
            </w:pPr>
          </w:p>
        </w:tc>
      </w:tr>
      <w:tr w14:paraId="46353CEF">
        <w:tblPrEx>
          <w:tblCellMar>
            <w:top w:w="0" w:type="dxa"/>
            <w:left w:w="10" w:type="dxa"/>
            <w:bottom w:w="0" w:type="dxa"/>
            <w:right w:w="10" w:type="dxa"/>
          </w:tblCellMar>
        </w:tblPrEx>
        <w:trPr>
          <w:trHeight w:val="375" w:hRule="atLeast"/>
        </w:trPr>
        <w:tc>
          <w:tcPr>
            <w:tcW w:w="418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E06FD4">
            <w:pPr>
              <w:jc w:val="left"/>
              <w:rPr>
                <w:rFonts w:ascii="宋体" w:hAnsi="宋体" w:eastAsia="宋体" w:cs="宋体"/>
              </w:rPr>
            </w:pPr>
            <w:r>
              <w:rPr>
                <w:rFonts w:ascii="宋体" w:hAnsi="宋体" w:eastAsia="宋体" w:cs="宋体"/>
                <w:sz w:val="20"/>
              </w:rPr>
              <w:t>　</w:t>
            </w:r>
          </w:p>
        </w:tc>
        <w:tc>
          <w:tcPr>
            <w:tcW w:w="31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6F64B00">
            <w:pPr>
              <w:jc w:val="right"/>
              <w:rPr>
                <w:rFonts w:ascii="宋体" w:hAnsi="宋体" w:eastAsia="宋体" w:cs="宋体"/>
              </w:rPr>
            </w:pPr>
          </w:p>
        </w:tc>
        <w:tc>
          <w:tcPr>
            <w:tcW w:w="341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ECEDD07">
            <w:pPr>
              <w:jc w:val="left"/>
              <w:rPr>
                <w:rFonts w:ascii="宋体" w:hAnsi="宋体" w:eastAsia="宋体" w:cs="宋体"/>
              </w:rPr>
            </w:pPr>
            <w:r>
              <w:rPr>
                <w:rFonts w:ascii="宋体" w:hAnsi="宋体" w:eastAsia="宋体" w:cs="宋体"/>
                <w:sz w:val="20"/>
              </w:rPr>
              <w:t>　</w:t>
            </w:r>
          </w:p>
        </w:tc>
        <w:tc>
          <w:tcPr>
            <w:tcW w:w="293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CC5FCD9">
            <w:pPr>
              <w:jc w:val="right"/>
              <w:rPr>
                <w:rFonts w:ascii="宋体" w:hAnsi="宋体" w:eastAsia="宋体" w:cs="宋体"/>
              </w:rPr>
            </w:pPr>
          </w:p>
        </w:tc>
      </w:tr>
      <w:tr w14:paraId="78DA9FA8">
        <w:tblPrEx>
          <w:tblCellMar>
            <w:top w:w="0" w:type="dxa"/>
            <w:left w:w="10" w:type="dxa"/>
            <w:bottom w:w="0" w:type="dxa"/>
            <w:right w:w="10" w:type="dxa"/>
          </w:tblCellMar>
        </w:tblPrEx>
        <w:trPr>
          <w:trHeight w:val="375" w:hRule="atLeast"/>
        </w:trPr>
        <w:tc>
          <w:tcPr>
            <w:tcW w:w="418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19C6C9">
            <w:pPr>
              <w:jc w:val="center"/>
              <w:rPr>
                <w:rFonts w:ascii="宋体" w:hAnsi="宋体" w:eastAsia="宋体" w:cs="宋体"/>
              </w:rPr>
            </w:pPr>
            <w:r>
              <w:rPr>
                <w:rFonts w:ascii="宋体" w:hAnsi="宋体" w:eastAsia="宋体" w:cs="宋体"/>
                <w:sz w:val="20"/>
              </w:rPr>
              <w:t>本年收入合计</w:t>
            </w:r>
          </w:p>
        </w:tc>
        <w:tc>
          <w:tcPr>
            <w:tcW w:w="31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BFB85C9">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20"/>
                <w:szCs w:val="20"/>
                <w:u w:val="none"/>
                <w:lang w:val="en-US" w:eastAsia="zh-CN" w:bidi="ar"/>
              </w:rPr>
              <w:t>5,094.85</w:t>
            </w:r>
          </w:p>
        </w:tc>
        <w:tc>
          <w:tcPr>
            <w:tcW w:w="341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7A33119">
            <w:pPr>
              <w:jc w:val="center"/>
              <w:rPr>
                <w:rFonts w:ascii="宋体" w:hAnsi="宋体" w:eastAsia="宋体" w:cs="宋体"/>
              </w:rPr>
            </w:pPr>
            <w:r>
              <w:rPr>
                <w:rFonts w:ascii="宋体" w:hAnsi="宋体" w:eastAsia="宋体" w:cs="宋体"/>
                <w:sz w:val="20"/>
              </w:rPr>
              <w:t>本年支出合计</w:t>
            </w:r>
          </w:p>
        </w:tc>
        <w:tc>
          <w:tcPr>
            <w:tcW w:w="2932"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14:paraId="07DA918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6,442.74</w:t>
            </w:r>
          </w:p>
        </w:tc>
      </w:tr>
      <w:tr w14:paraId="2049B183">
        <w:tblPrEx>
          <w:tblCellMar>
            <w:top w:w="0" w:type="dxa"/>
            <w:left w:w="10" w:type="dxa"/>
            <w:bottom w:w="0" w:type="dxa"/>
            <w:right w:w="10" w:type="dxa"/>
          </w:tblCellMar>
        </w:tblPrEx>
        <w:trPr>
          <w:trHeight w:val="375" w:hRule="atLeast"/>
        </w:trPr>
        <w:tc>
          <w:tcPr>
            <w:tcW w:w="418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85EDCE">
            <w:pPr>
              <w:jc w:val="left"/>
              <w:rPr>
                <w:rFonts w:ascii="宋体" w:hAnsi="宋体" w:eastAsia="宋体" w:cs="宋体"/>
              </w:rPr>
            </w:pPr>
            <w:r>
              <w:rPr>
                <w:rFonts w:ascii="宋体" w:hAnsi="宋体" w:eastAsia="宋体" w:cs="宋体"/>
                <w:sz w:val="20"/>
              </w:rPr>
              <w:t>使用非财政拨款结余</w:t>
            </w:r>
          </w:p>
        </w:tc>
        <w:tc>
          <w:tcPr>
            <w:tcW w:w="31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D973EF8">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20"/>
                <w:szCs w:val="20"/>
                <w:u w:val="none"/>
                <w:lang w:val="en-US" w:eastAsia="zh-CN" w:bidi="ar"/>
              </w:rPr>
              <w:t>429.79</w:t>
            </w:r>
          </w:p>
        </w:tc>
        <w:tc>
          <w:tcPr>
            <w:tcW w:w="341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49D73B2">
            <w:pPr>
              <w:jc w:val="left"/>
              <w:rPr>
                <w:rFonts w:ascii="宋体" w:hAnsi="宋体" w:eastAsia="宋体" w:cs="宋体"/>
              </w:rPr>
            </w:pPr>
            <w:r>
              <w:rPr>
                <w:rFonts w:ascii="宋体" w:hAnsi="宋体" w:eastAsia="宋体" w:cs="宋体"/>
                <w:sz w:val="20"/>
              </w:rPr>
              <w:t>结转下年（非财政拨款）</w:t>
            </w:r>
          </w:p>
        </w:tc>
        <w:tc>
          <w:tcPr>
            <w:tcW w:w="293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87CB188">
            <w:pPr>
              <w:jc w:val="right"/>
              <w:rPr>
                <w:rFonts w:ascii="宋体" w:hAnsi="宋体" w:eastAsia="宋体" w:cs="宋体"/>
              </w:rPr>
            </w:pPr>
          </w:p>
        </w:tc>
      </w:tr>
      <w:tr w14:paraId="5A2E198F">
        <w:tblPrEx>
          <w:tblCellMar>
            <w:top w:w="0" w:type="dxa"/>
            <w:left w:w="10" w:type="dxa"/>
            <w:bottom w:w="0" w:type="dxa"/>
            <w:right w:w="10" w:type="dxa"/>
          </w:tblCellMar>
        </w:tblPrEx>
        <w:trPr>
          <w:trHeight w:val="375" w:hRule="atLeast"/>
        </w:trPr>
        <w:tc>
          <w:tcPr>
            <w:tcW w:w="418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BE3FFF">
            <w:pPr>
              <w:jc w:val="left"/>
              <w:rPr>
                <w:rFonts w:ascii="宋体" w:hAnsi="宋体" w:eastAsia="宋体" w:cs="宋体"/>
              </w:rPr>
            </w:pPr>
            <w:r>
              <w:rPr>
                <w:rFonts w:ascii="宋体" w:hAnsi="宋体" w:eastAsia="宋体" w:cs="宋体"/>
                <w:sz w:val="20"/>
              </w:rPr>
              <w:t>上年结转</w:t>
            </w:r>
          </w:p>
        </w:tc>
        <w:tc>
          <w:tcPr>
            <w:tcW w:w="31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C54553F">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20"/>
                <w:szCs w:val="20"/>
                <w:u w:val="none"/>
                <w:lang w:val="en-US" w:eastAsia="zh-CN" w:bidi="ar"/>
              </w:rPr>
              <w:t>918.10</w:t>
            </w:r>
          </w:p>
        </w:tc>
        <w:tc>
          <w:tcPr>
            <w:tcW w:w="341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DB094B0">
            <w:pPr>
              <w:jc w:val="left"/>
              <w:rPr>
                <w:rFonts w:ascii="宋体" w:hAnsi="宋体" w:eastAsia="宋体" w:cs="宋体"/>
              </w:rPr>
            </w:pPr>
            <w:r>
              <w:rPr>
                <w:rFonts w:ascii="宋体" w:hAnsi="宋体" w:eastAsia="宋体" w:cs="宋体"/>
                <w:sz w:val="20"/>
              </w:rPr>
              <w:t>　</w:t>
            </w:r>
          </w:p>
        </w:tc>
        <w:tc>
          <w:tcPr>
            <w:tcW w:w="293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057D924">
            <w:pPr>
              <w:jc w:val="right"/>
              <w:rPr>
                <w:rFonts w:ascii="宋体" w:hAnsi="宋体" w:eastAsia="宋体" w:cs="宋体"/>
              </w:rPr>
            </w:pPr>
          </w:p>
        </w:tc>
      </w:tr>
      <w:tr w14:paraId="1350FD3F">
        <w:tblPrEx>
          <w:tblCellMar>
            <w:top w:w="0" w:type="dxa"/>
            <w:left w:w="10" w:type="dxa"/>
            <w:bottom w:w="0" w:type="dxa"/>
            <w:right w:w="10" w:type="dxa"/>
          </w:tblCellMar>
        </w:tblPrEx>
        <w:trPr>
          <w:trHeight w:val="375" w:hRule="atLeast"/>
        </w:trPr>
        <w:tc>
          <w:tcPr>
            <w:tcW w:w="418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C491AE">
            <w:pPr>
              <w:jc w:val="left"/>
              <w:rPr>
                <w:rFonts w:ascii="宋体" w:hAnsi="宋体" w:eastAsia="宋体" w:cs="宋体"/>
              </w:rPr>
            </w:pPr>
            <w:r>
              <w:rPr>
                <w:rFonts w:ascii="宋体" w:hAnsi="宋体" w:eastAsia="宋体" w:cs="宋体"/>
                <w:sz w:val="20"/>
              </w:rPr>
              <w:t>　</w:t>
            </w:r>
          </w:p>
        </w:tc>
        <w:tc>
          <w:tcPr>
            <w:tcW w:w="31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7193414">
            <w:pPr>
              <w:jc w:val="right"/>
              <w:rPr>
                <w:rFonts w:ascii="宋体" w:hAnsi="宋体" w:eastAsia="宋体" w:cs="宋体"/>
              </w:rPr>
            </w:pPr>
          </w:p>
        </w:tc>
        <w:tc>
          <w:tcPr>
            <w:tcW w:w="341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9641657">
            <w:pPr>
              <w:jc w:val="left"/>
              <w:rPr>
                <w:rFonts w:ascii="宋体" w:hAnsi="宋体" w:eastAsia="宋体" w:cs="宋体"/>
              </w:rPr>
            </w:pPr>
            <w:r>
              <w:rPr>
                <w:rFonts w:ascii="宋体" w:hAnsi="宋体" w:eastAsia="宋体" w:cs="宋体"/>
                <w:sz w:val="20"/>
              </w:rPr>
              <w:t>　</w:t>
            </w:r>
          </w:p>
        </w:tc>
        <w:tc>
          <w:tcPr>
            <w:tcW w:w="293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430E3C6">
            <w:pPr>
              <w:jc w:val="right"/>
              <w:rPr>
                <w:rFonts w:ascii="宋体" w:hAnsi="宋体" w:eastAsia="宋体" w:cs="宋体"/>
              </w:rPr>
            </w:pPr>
          </w:p>
        </w:tc>
      </w:tr>
      <w:tr w14:paraId="1EC69A21">
        <w:tblPrEx>
          <w:tblCellMar>
            <w:top w:w="0" w:type="dxa"/>
            <w:left w:w="10" w:type="dxa"/>
            <w:bottom w:w="0" w:type="dxa"/>
            <w:right w:w="10" w:type="dxa"/>
          </w:tblCellMar>
        </w:tblPrEx>
        <w:trPr>
          <w:trHeight w:val="375" w:hRule="atLeast"/>
        </w:trPr>
        <w:tc>
          <w:tcPr>
            <w:tcW w:w="418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FB617E">
            <w:pPr>
              <w:jc w:val="center"/>
              <w:rPr>
                <w:rFonts w:ascii="宋体" w:hAnsi="宋体" w:eastAsia="宋体" w:cs="宋体"/>
              </w:rPr>
            </w:pPr>
            <w:r>
              <w:rPr>
                <w:rFonts w:ascii="宋体" w:hAnsi="宋体" w:eastAsia="宋体" w:cs="宋体"/>
                <w:sz w:val="20"/>
              </w:rPr>
              <w:t>收    入    总    计</w:t>
            </w:r>
          </w:p>
        </w:tc>
        <w:tc>
          <w:tcPr>
            <w:tcW w:w="31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327B8C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6,442.74</w:t>
            </w:r>
          </w:p>
        </w:tc>
        <w:tc>
          <w:tcPr>
            <w:tcW w:w="341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57EDD54">
            <w:pPr>
              <w:jc w:val="center"/>
              <w:rPr>
                <w:rFonts w:ascii="宋体" w:hAnsi="宋体" w:eastAsia="宋体" w:cs="宋体"/>
              </w:rPr>
            </w:pPr>
            <w:r>
              <w:rPr>
                <w:rFonts w:ascii="宋体" w:hAnsi="宋体" w:eastAsia="宋体" w:cs="宋体"/>
                <w:sz w:val="20"/>
              </w:rPr>
              <w:t>支    出    总    计</w:t>
            </w:r>
          </w:p>
        </w:tc>
        <w:tc>
          <w:tcPr>
            <w:tcW w:w="2932"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14:paraId="688B74A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6,442.74</w:t>
            </w:r>
          </w:p>
        </w:tc>
      </w:tr>
    </w:tbl>
    <w:p w14:paraId="76963457">
      <w:pPr>
        <w:rPr>
          <w:rFonts w:ascii="Calibri" w:hAnsi="Calibri" w:eastAsia="Calibri" w:cs="Calibri"/>
          <w:sz w:val="22"/>
        </w:rPr>
      </w:pPr>
    </w:p>
    <w:tbl>
      <w:tblPr>
        <w:tblStyle w:val="4"/>
        <w:tblW w:w="0" w:type="auto"/>
        <w:jc w:val="center"/>
        <w:tblLayout w:type="fixed"/>
        <w:tblCellMar>
          <w:top w:w="0" w:type="dxa"/>
          <w:left w:w="10" w:type="dxa"/>
          <w:bottom w:w="0" w:type="dxa"/>
          <w:right w:w="10" w:type="dxa"/>
        </w:tblCellMar>
      </w:tblPr>
      <w:tblGrid>
        <w:gridCol w:w="1305"/>
        <w:gridCol w:w="1628"/>
        <w:gridCol w:w="1577"/>
        <w:gridCol w:w="1526"/>
        <w:gridCol w:w="1732"/>
        <w:gridCol w:w="977"/>
        <w:gridCol w:w="709"/>
        <w:gridCol w:w="395"/>
        <w:gridCol w:w="428"/>
        <w:gridCol w:w="412"/>
        <w:gridCol w:w="840"/>
        <w:gridCol w:w="2411"/>
      </w:tblGrid>
      <w:tr w14:paraId="1F4666B7">
        <w:tblPrEx>
          <w:tblCellMar>
            <w:top w:w="0" w:type="dxa"/>
            <w:left w:w="10" w:type="dxa"/>
            <w:bottom w:w="0" w:type="dxa"/>
            <w:right w:w="10" w:type="dxa"/>
          </w:tblCellMar>
        </w:tblPrEx>
        <w:trPr>
          <w:trHeight w:val="413" w:hRule="atLeast"/>
          <w:jc w:val="center"/>
        </w:trPr>
        <w:tc>
          <w:tcPr>
            <w:tcW w:w="1305" w:type="dxa"/>
            <w:tcBorders>
              <w:bottom w:val="single" w:color="000000" w:sz="2" w:space="0"/>
            </w:tcBorders>
            <w:shd w:val="clear" w:color="auto" w:fill="auto"/>
            <w:tcMar>
              <w:left w:w="108" w:type="dxa"/>
              <w:right w:w="108" w:type="dxa"/>
            </w:tcMar>
            <w:vAlign w:val="bottom"/>
          </w:tcPr>
          <w:p w14:paraId="0262FBE3">
            <w:pPr>
              <w:jc w:val="left"/>
              <w:rPr>
                <w:rFonts w:ascii="宋体" w:hAnsi="宋体" w:eastAsia="宋体" w:cs="宋体"/>
                <w:sz w:val="22"/>
              </w:rPr>
            </w:pPr>
          </w:p>
        </w:tc>
        <w:tc>
          <w:tcPr>
            <w:tcW w:w="1628" w:type="dxa"/>
            <w:tcBorders>
              <w:bottom w:val="single" w:color="000000" w:sz="2" w:space="0"/>
            </w:tcBorders>
            <w:shd w:val="clear" w:color="auto" w:fill="auto"/>
            <w:tcMar>
              <w:left w:w="108" w:type="dxa"/>
              <w:right w:w="108" w:type="dxa"/>
            </w:tcMar>
            <w:vAlign w:val="center"/>
          </w:tcPr>
          <w:p w14:paraId="0CAB7789">
            <w:pPr>
              <w:jc w:val="left"/>
              <w:rPr>
                <w:rFonts w:ascii="宋体" w:hAnsi="宋体" w:eastAsia="宋体" w:cs="宋体"/>
                <w:sz w:val="22"/>
              </w:rPr>
            </w:pPr>
          </w:p>
        </w:tc>
        <w:tc>
          <w:tcPr>
            <w:tcW w:w="1577" w:type="dxa"/>
            <w:tcBorders>
              <w:bottom w:val="single" w:color="000000" w:sz="2" w:space="0"/>
            </w:tcBorders>
            <w:shd w:val="clear" w:color="auto" w:fill="auto"/>
            <w:tcMar>
              <w:left w:w="108" w:type="dxa"/>
              <w:right w:w="108" w:type="dxa"/>
            </w:tcMar>
            <w:vAlign w:val="bottom"/>
          </w:tcPr>
          <w:p w14:paraId="24367F9E">
            <w:pPr>
              <w:jc w:val="left"/>
              <w:rPr>
                <w:rFonts w:ascii="宋体" w:hAnsi="宋体" w:eastAsia="宋体" w:cs="宋体"/>
                <w:sz w:val="22"/>
              </w:rPr>
            </w:pPr>
          </w:p>
        </w:tc>
        <w:tc>
          <w:tcPr>
            <w:tcW w:w="1526" w:type="dxa"/>
            <w:tcBorders>
              <w:bottom w:val="single" w:color="000000" w:sz="2" w:space="0"/>
            </w:tcBorders>
            <w:shd w:val="clear" w:color="auto" w:fill="auto"/>
            <w:tcMar>
              <w:left w:w="108" w:type="dxa"/>
              <w:right w:w="108" w:type="dxa"/>
            </w:tcMar>
            <w:vAlign w:val="bottom"/>
          </w:tcPr>
          <w:p w14:paraId="49CC4A0A">
            <w:pPr>
              <w:jc w:val="left"/>
              <w:rPr>
                <w:rFonts w:ascii="宋体" w:hAnsi="宋体" w:eastAsia="宋体" w:cs="宋体"/>
                <w:sz w:val="22"/>
              </w:rPr>
            </w:pPr>
          </w:p>
        </w:tc>
        <w:tc>
          <w:tcPr>
            <w:tcW w:w="1732" w:type="dxa"/>
            <w:tcBorders>
              <w:bottom w:val="single" w:color="000000" w:sz="2" w:space="0"/>
            </w:tcBorders>
            <w:shd w:val="clear" w:color="auto" w:fill="auto"/>
            <w:tcMar>
              <w:left w:w="108" w:type="dxa"/>
              <w:right w:w="108" w:type="dxa"/>
            </w:tcMar>
            <w:vAlign w:val="bottom"/>
          </w:tcPr>
          <w:p w14:paraId="1FF7D0B2">
            <w:pPr>
              <w:jc w:val="left"/>
              <w:rPr>
                <w:rFonts w:ascii="宋体" w:hAnsi="宋体" w:eastAsia="宋体" w:cs="宋体"/>
                <w:sz w:val="22"/>
              </w:rPr>
            </w:pPr>
          </w:p>
        </w:tc>
        <w:tc>
          <w:tcPr>
            <w:tcW w:w="977" w:type="dxa"/>
            <w:tcBorders>
              <w:bottom w:val="single" w:color="000000" w:sz="2" w:space="0"/>
            </w:tcBorders>
            <w:shd w:val="clear" w:color="auto" w:fill="auto"/>
            <w:tcMar>
              <w:left w:w="108" w:type="dxa"/>
              <w:right w:w="108" w:type="dxa"/>
            </w:tcMar>
            <w:vAlign w:val="bottom"/>
          </w:tcPr>
          <w:p w14:paraId="325E5C07">
            <w:pPr>
              <w:jc w:val="left"/>
              <w:rPr>
                <w:rFonts w:ascii="宋体" w:hAnsi="宋体" w:eastAsia="宋体" w:cs="宋体"/>
                <w:sz w:val="22"/>
              </w:rPr>
            </w:pPr>
          </w:p>
        </w:tc>
        <w:tc>
          <w:tcPr>
            <w:tcW w:w="709" w:type="dxa"/>
            <w:tcBorders>
              <w:bottom w:val="single" w:color="000000" w:sz="2" w:space="0"/>
            </w:tcBorders>
            <w:shd w:val="clear" w:color="auto" w:fill="auto"/>
            <w:tcMar>
              <w:left w:w="108" w:type="dxa"/>
              <w:right w:w="108" w:type="dxa"/>
            </w:tcMar>
            <w:vAlign w:val="bottom"/>
          </w:tcPr>
          <w:p w14:paraId="657F086A">
            <w:pPr>
              <w:jc w:val="left"/>
              <w:rPr>
                <w:rFonts w:ascii="宋体" w:hAnsi="宋体" w:eastAsia="宋体" w:cs="宋体"/>
                <w:sz w:val="22"/>
              </w:rPr>
            </w:pPr>
          </w:p>
        </w:tc>
        <w:tc>
          <w:tcPr>
            <w:tcW w:w="395" w:type="dxa"/>
            <w:tcBorders>
              <w:bottom w:val="single" w:color="000000" w:sz="2" w:space="0"/>
            </w:tcBorders>
            <w:shd w:val="clear" w:color="auto" w:fill="auto"/>
            <w:tcMar>
              <w:left w:w="108" w:type="dxa"/>
              <w:right w:w="108" w:type="dxa"/>
            </w:tcMar>
            <w:vAlign w:val="bottom"/>
          </w:tcPr>
          <w:p w14:paraId="464E8782">
            <w:pPr>
              <w:jc w:val="left"/>
              <w:rPr>
                <w:rFonts w:ascii="宋体" w:hAnsi="宋体" w:eastAsia="宋体" w:cs="宋体"/>
                <w:sz w:val="22"/>
              </w:rPr>
            </w:pPr>
          </w:p>
        </w:tc>
        <w:tc>
          <w:tcPr>
            <w:tcW w:w="428" w:type="dxa"/>
            <w:tcBorders>
              <w:bottom w:val="single" w:color="000000" w:sz="2" w:space="0"/>
            </w:tcBorders>
            <w:shd w:val="clear" w:color="auto" w:fill="auto"/>
            <w:tcMar>
              <w:left w:w="108" w:type="dxa"/>
              <w:right w:w="108" w:type="dxa"/>
            </w:tcMar>
            <w:vAlign w:val="bottom"/>
          </w:tcPr>
          <w:p w14:paraId="6D760B5E">
            <w:pPr>
              <w:jc w:val="left"/>
              <w:rPr>
                <w:rFonts w:ascii="宋体" w:hAnsi="宋体" w:eastAsia="宋体" w:cs="宋体"/>
                <w:sz w:val="22"/>
              </w:rPr>
            </w:pPr>
          </w:p>
        </w:tc>
        <w:tc>
          <w:tcPr>
            <w:tcW w:w="412" w:type="dxa"/>
            <w:tcBorders>
              <w:bottom w:val="single" w:color="000000" w:sz="2" w:space="0"/>
            </w:tcBorders>
            <w:shd w:val="clear" w:color="auto" w:fill="auto"/>
            <w:tcMar>
              <w:left w:w="108" w:type="dxa"/>
              <w:right w:w="108" w:type="dxa"/>
            </w:tcMar>
            <w:vAlign w:val="bottom"/>
          </w:tcPr>
          <w:p w14:paraId="5A481DBD">
            <w:pPr>
              <w:jc w:val="left"/>
              <w:rPr>
                <w:rFonts w:ascii="宋体" w:hAnsi="宋体" w:eastAsia="宋体" w:cs="宋体"/>
                <w:sz w:val="22"/>
              </w:rPr>
            </w:pPr>
          </w:p>
        </w:tc>
        <w:tc>
          <w:tcPr>
            <w:tcW w:w="3251" w:type="dxa"/>
            <w:gridSpan w:val="2"/>
            <w:tcBorders>
              <w:bottom w:val="single" w:color="000000" w:sz="2" w:space="0"/>
            </w:tcBorders>
            <w:shd w:val="clear" w:color="auto" w:fill="auto"/>
            <w:tcMar>
              <w:left w:w="108" w:type="dxa"/>
              <w:right w:w="108" w:type="dxa"/>
            </w:tcMar>
            <w:vAlign w:val="center"/>
          </w:tcPr>
          <w:p w14:paraId="5D349BA4">
            <w:pPr>
              <w:jc w:val="right"/>
              <w:rPr>
                <w:sz w:val="22"/>
              </w:rPr>
            </w:pPr>
            <w:r>
              <w:rPr>
                <w:rFonts w:ascii="宋体" w:hAnsi="宋体" w:eastAsia="宋体" w:cs="宋体"/>
                <w:color w:val="000000"/>
                <w:sz w:val="22"/>
              </w:rPr>
              <w:t>公开表</w:t>
            </w:r>
            <w:r>
              <w:rPr>
                <w:rFonts w:ascii="Calibri" w:hAnsi="Calibri" w:eastAsia="Calibri" w:cs="Calibri"/>
                <w:color w:val="000000"/>
                <w:sz w:val="22"/>
              </w:rPr>
              <w:t>2</w:t>
            </w:r>
          </w:p>
        </w:tc>
      </w:tr>
      <w:tr w14:paraId="6FB11F0C">
        <w:tblPrEx>
          <w:tblCellMar>
            <w:top w:w="0" w:type="dxa"/>
            <w:left w:w="10" w:type="dxa"/>
            <w:bottom w:w="0" w:type="dxa"/>
            <w:right w:w="10" w:type="dxa"/>
          </w:tblCellMar>
        </w:tblPrEx>
        <w:trPr>
          <w:trHeight w:val="868" w:hRule="atLeast"/>
          <w:jc w:val="center"/>
        </w:trPr>
        <w:tc>
          <w:tcPr>
            <w:tcW w:w="13940" w:type="dxa"/>
            <w:gridSpan w:val="12"/>
            <w:tcBorders>
              <w:top w:val="single" w:color="000000" w:sz="2"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2BAC0A98">
            <w:pPr>
              <w:jc w:val="center"/>
              <w:rPr>
                <w:rFonts w:ascii="宋体" w:hAnsi="宋体" w:eastAsia="宋体" w:cs="宋体"/>
              </w:rPr>
            </w:pPr>
            <w:r>
              <w:rPr>
                <w:rFonts w:ascii="宋体" w:hAnsi="宋体" w:eastAsia="宋体" w:cs="宋体"/>
                <w:b/>
                <w:color w:val="000000"/>
                <w:sz w:val="48"/>
              </w:rPr>
              <w:t>部门收入总表</w:t>
            </w:r>
          </w:p>
        </w:tc>
      </w:tr>
      <w:tr w14:paraId="4C3A8E96">
        <w:tblPrEx>
          <w:tblCellMar>
            <w:top w:w="0" w:type="dxa"/>
            <w:left w:w="10" w:type="dxa"/>
            <w:bottom w:w="0" w:type="dxa"/>
            <w:right w:w="10" w:type="dxa"/>
          </w:tblCellMar>
        </w:tblPrEx>
        <w:trPr>
          <w:trHeight w:val="413" w:hRule="atLeast"/>
          <w:jc w:val="center"/>
        </w:trPr>
        <w:tc>
          <w:tcPr>
            <w:tcW w:w="4510" w:type="dxa"/>
            <w:gridSpan w:val="3"/>
            <w:tcBorders>
              <w:top w:val="single" w:color="000000" w:sz="0"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77D1C4D2">
            <w:pPr>
              <w:jc w:val="left"/>
              <w:rPr>
                <w:rFonts w:ascii="宋体" w:hAnsi="宋体" w:eastAsia="宋体" w:cs="宋体"/>
                <w:sz w:val="22"/>
              </w:rPr>
            </w:pPr>
            <w:r>
              <w:rPr>
                <w:rFonts w:ascii="宋体" w:hAnsi="宋体" w:eastAsia="宋体" w:cs="宋体"/>
                <w:color w:val="000000"/>
                <w:sz w:val="22"/>
              </w:rPr>
              <w:t>篮球运动管理中心</w:t>
            </w:r>
          </w:p>
        </w:tc>
        <w:tc>
          <w:tcPr>
            <w:tcW w:w="1526"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17E4DA32">
            <w:pPr>
              <w:jc w:val="left"/>
              <w:rPr>
                <w:rFonts w:ascii="宋体" w:hAnsi="宋体" w:eastAsia="宋体" w:cs="宋体"/>
                <w:sz w:val="22"/>
              </w:rPr>
            </w:pPr>
          </w:p>
        </w:tc>
        <w:tc>
          <w:tcPr>
            <w:tcW w:w="1732"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51B34A5E">
            <w:pPr>
              <w:jc w:val="left"/>
              <w:rPr>
                <w:rFonts w:ascii="宋体" w:hAnsi="宋体" w:eastAsia="宋体" w:cs="宋体"/>
                <w:sz w:val="22"/>
              </w:rPr>
            </w:pPr>
          </w:p>
        </w:tc>
        <w:tc>
          <w:tcPr>
            <w:tcW w:w="977"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4A0192F5">
            <w:pPr>
              <w:jc w:val="left"/>
              <w:rPr>
                <w:rFonts w:ascii="宋体" w:hAnsi="宋体" w:eastAsia="宋体" w:cs="宋体"/>
                <w:sz w:val="22"/>
              </w:rPr>
            </w:pPr>
          </w:p>
        </w:tc>
        <w:tc>
          <w:tcPr>
            <w:tcW w:w="709"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3192F2E2">
            <w:pPr>
              <w:jc w:val="left"/>
              <w:rPr>
                <w:rFonts w:ascii="宋体" w:hAnsi="宋体" w:eastAsia="宋体" w:cs="宋体"/>
                <w:sz w:val="22"/>
              </w:rPr>
            </w:pPr>
          </w:p>
        </w:tc>
        <w:tc>
          <w:tcPr>
            <w:tcW w:w="395"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5CA0597E">
            <w:pPr>
              <w:jc w:val="left"/>
              <w:rPr>
                <w:rFonts w:ascii="宋体" w:hAnsi="宋体" w:eastAsia="宋体" w:cs="宋体"/>
                <w:sz w:val="22"/>
              </w:rPr>
            </w:pPr>
          </w:p>
        </w:tc>
        <w:tc>
          <w:tcPr>
            <w:tcW w:w="428"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412BDB39">
            <w:pPr>
              <w:jc w:val="left"/>
              <w:rPr>
                <w:rFonts w:ascii="宋体" w:hAnsi="宋体" w:eastAsia="宋体" w:cs="宋体"/>
                <w:sz w:val="22"/>
              </w:rPr>
            </w:pPr>
          </w:p>
        </w:tc>
        <w:tc>
          <w:tcPr>
            <w:tcW w:w="412"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65E6043B">
            <w:pPr>
              <w:jc w:val="left"/>
              <w:rPr>
                <w:rFonts w:ascii="宋体" w:hAnsi="宋体" w:eastAsia="宋体" w:cs="宋体"/>
                <w:sz w:val="22"/>
              </w:rPr>
            </w:pPr>
          </w:p>
        </w:tc>
        <w:tc>
          <w:tcPr>
            <w:tcW w:w="3251" w:type="dxa"/>
            <w:gridSpan w:val="2"/>
            <w:tcBorders>
              <w:top w:val="single" w:color="000000" w:sz="0"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094C827B">
            <w:pPr>
              <w:jc w:val="right"/>
              <w:rPr>
                <w:rFonts w:ascii="宋体" w:hAnsi="宋体" w:eastAsia="宋体" w:cs="宋体"/>
                <w:sz w:val="22"/>
              </w:rPr>
            </w:pPr>
            <w:r>
              <w:rPr>
                <w:rFonts w:ascii="宋体" w:hAnsi="宋体" w:eastAsia="宋体" w:cs="宋体"/>
                <w:color w:val="000000"/>
                <w:sz w:val="22"/>
              </w:rPr>
              <w:t>单位：万元</w:t>
            </w:r>
          </w:p>
        </w:tc>
      </w:tr>
      <w:tr w14:paraId="7E330FA5">
        <w:tblPrEx>
          <w:tblCellMar>
            <w:top w:w="0" w:type="dxa"/>
            <w:left w:w="10" w:type="dxa"/>
            <w:bottom w:w="0" w:type="dxa"/>
            <w:right w:w="10" w:type="dxa"/>
          </w:tblCellMar>
        </w:tblPrEx>
        <w:trPr>
          <w:trHeight w:val="1158" w:hRule="atLeast"/>
          <w:jc w:val="center"/>
        </w:trPr>
        <w:tc>
          <w:tcPr>
            <w:tcW w:w="1305"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350997">
            <w:pPr>
              <w:jc w:val="center"/>
              <w:rPr>
                <w:rFonts w:ascii="宋体" w:hAnsi="宋体" w:eastAsia="宋体" w:cs="宋体"/>
                <w:sz w:val="22"/>
              </w:rPr>
            </w:pPr>
            <w:r>
              <w:rPr>
                <w:rFonts w:ascii="宋体" w:hAnsi="宋体" w:eastAsia="宋体" w:cs="宋体"/>
                <w:color w:val="000000"/>
                <w:sz w:val="22"/>
              </w:rPr>
              <w:t>合计</w:t>
            </w:r>
          </w:p>
        </w:tc>
        <w:tc>
          <w:tcPr>
            <w:tcW w:w="1628"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2FC637">
            <w:pPr>
              <w:jc w:val="center"/>
              <w:rPr>
                <w:rFonts w:ascii="宋体" w:hAnsi="宋体" w:eastAsia="宋体" w:cs="宋体"/>
                <w:sz w:val="22"/>
              </w:rPr>
            </w:pPr>
            <w:r>
              <w:rPr>
                <w:rFonts w:ascii="宋体" w:hAnsi="宋体" w:eastAsia="宋体" w:cs="宋体"/>
                <w:color w:val="000000"/>
                <w:sz w:val="22"/>
              </w:rPr>
              <w:t>上年结转</w:t>
            </w:r>
          </w:p>
        </w:tc>
        <w:tc>
          <w:tcPr>
            <w:tcW w:w="1577"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E6E364">
            <w:pPr>
              <w:jc w:val="center"/>
              <w:rPr>
                <w:rFonts w:ascii="宋体" w:hAnsi="宋体" w:eastAsia="宋体" w:cs="宋体"/>
                <w:sz w:val="22"/>
              </w:rPr>
            </w:pPr>
            <w:r>
              <w:rPr>
                <w:rFonts w:ascii="宋体" w:hAnsi="宋体" w:eastAsia="宋体" w:cs="宋体"/>
                <w:color w:val="000000"/>
                <w:sz w:val="22"/>
              </w:rPr>
              <w:t>一般公共预算拨款收入</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009223">
            <w:pPr>
              <w:jc w:val="center"/>
              <w:rPr>
                <w:rFonts w:ascii="宋体" w:hAnsi="宋体" w:eastAsia="宋体" w:cs="宋体"/>
                <w:sz w:val="22"/>
              </w:rPr>
            </w:pPr>
            <w:r>
              <w:rPr>
                <w:rFonts w:ascii="宋体" w:hAnsi="宋体" w:eastAsia="宋体" w:cs="宋体"/>
                <w:color w:val="000000"/>
                <w:sz w:val="22"/>
              </w:rPr>
              <w:t>政府性基金预算拨款收入</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9D7C92">
            <w:pPr>
              <w:jc w:val="center"/>
              <w:rPr>
                <w:rFonts w:ascii="宋体" w:hAnsi="宋体" w:eastAsia="宋体" w:cs="宋体"/>
                <w:sz w:val="22"/>
              </w:rPr>
            </w:pPr>
            <w:r>
              <w:rPr>
                <w:rFonts w:ascii="宋体" w:hAnsi="宋体" w:eastAsia="宋体" w:cs="宋体"/>
                <w:color w:val="000000"/>
                <w:sz w:val="22"/>
              </w:rPr>
              <w:t>国有资本经营预算拨款收入</w:t>
            </w:r>
          </w:p>
        </w:tc>
        <w:tc>
          <w:tcPr>
            <w:tcW w:w="168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9461381">
            <w:pPr>
              <w:jc w:val="center"/>
              <w:rPr>
                <w:rFonts w:ascii="宋体" w:hAnsi="宋体" w:eastAsia="宋体" w:cs="宋体"/>
                <w:sz w:val="22"/>
              </w:rPr>
            </w:pPr>
            <w:r>
              <w:rPr>
                <w:rFonts w:ascii="宋体" w:hAnsi="宋体" w:eastAsia="宋体" w:cs="宋体"/>
                <w:color w:val="000000"/>
                <w:sz w:val="22"/>
              </w:rPr>
              <w:t>事业收入</w:t>
            </w:r>
          </w:p>
        </w:tc>
        <w:tc>
          <w:tcPr>
            <w:tcW w:w="39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93792A">
            <w:pPr>
              <w:jc w:val="center"/>
              <w:rPr>
                <w:rFonts w:ascii="宋体" w:hAnsi="宋体" w:eastAsia="宋体" w:cs="宋体"/>
                <w:sz w:val="22"/>
              </w:rPr>
            </w:pPr>
            <w:r>
              <w:rPr>
                <w:rFonts w:ascii="宋体" w:hAnsi="宋体" w:eastAsia="宋体" w:cs="宋体"/>
                <w:color w:val="000000"/>
                <w:sz w:val="22"/>
              </w:rPr>
              <w:t>事业单位经营收入</w:t>
            </w:r>
          </w:p>
        </w:tc>
        <w:tc>
          <w:tcPr>
            <w:tcW w:w="42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11A1F7">
            <w:pPr>
              <w:jc w:val="center"/>
              <w:rPr>
                <w:sz w:val="22"/>
              </w:rPr>
            </w:pPr>
            <w:r>
              <w:rPr>
                <w:rFonts w:ascii="宋体" w:hAnsi="宋体" w:eastAsia="宋体" w:cs="宋体"/>
                <w:color w:val="000000"/>
                <w:sz w:val="22"/>
              </w:rPr>
              <w:t>上级补助</w:t>
            </w:r>
            <w:r>
              <w:rPr>
                <w:rFonts w:ascii="Calibri" w:hAnsi="Calibri" w:eastAsia="Calibri" w:cs="Calibri"/>
                <w:color w:val="000000"/>
                <w:sz w:val="22"/>
              </w:rPr>
              <w:br w:type="textWrapping"/>
            </w:r>
            <w:r>
              <w:rPr>
                <w:rFonts w:ascii="宋体" w:hAnsi="宋体" w:eastAsia="宋体" w:cs="宋体"/>
                <w:color w:val="000000"/>
                <w:sz w:val="22"/>
              </w:rPr>
              <w:t>收入</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070CF9">
            <w:pPr>
              <w:jc w:val="center"/>
              <w:rPr>
                <w:sz w:val="22"/>
              </w:rPr>
            </w:pPr>
            <w:r>
              <w:rPr>
                <w:rFonts w:ascii="宋体" w:hAnsi="宋体" w:eastAsia="宋体" w:cs="宋体"/>
                <w:color w:val="000000"/>
                <w:sz w:val="22"/>
              </w:rPr>
              <w:t>附属单位</w:t>
            </w:r>
            <w:r>
              <w:rPr>
                <w:rFonts w:ascii="Calibri" w:hAnsi="Calibri" w:eastAsia="Calibri" w:cs="Calibri"/>
                <w:color w:val="000000"/>
                <w:sz w:val="22"/>
              </w:rPr>
              <w:br w:type="textWrapping"/>
            </w:r>
            <w:r>
              <w:rPr>
                <w:rFonts w:ascii="宋体" w:hAnsi="宋体" w:eastAsia="宋体" w:cs="宋体"/>
                <w:color w:val="000000"/>
                <w:sz w:val="22"/>
              </w:rPr>
              <w:t>上缴收入</w:t>
            </w:r>
          </w:p>
        </w:tc>
        <w:tc>
          <w:tcPr>
            <w:tcW w:w="840"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529A1D">
            <w:pPr>
              <w:jc w:val="center"/>
              <w:rPr>
                <w:rFonts w:ascii="宋体" w:hAnsi="宋体" w:eastAsia="宋体" w:cs="宋体"/>
                <w:sz w:val="22"/>
              </w:rPr>
            </w:pPr>
            <w:r>
              <w:rPr>
                <w:rFonts w:ascii="宋体" w:hAnsi="宋体" w:eastAsia="宋体" w:cs="宋体"/>
                <w:color w:val="000000"/>
                <w:sz w:val="22"/>
              </w:rPr>
              <w:t>其他收入</w:t>
            </w:r>
          </w:p>
        </w:tc>
        <w:tc>
          <w:tcPr>
            <w:tcW w:w="2411"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9E92F3">
            <w:pPr>
              <w:jc w:val="center"/>
              <w:rPr>
                <w:rFonts w:ascii="宋体" w:hAnsi="宋体" w:eastAsia="宋体" w:cs="宋体"/>
                <w:sz w:val="22"/>
              </w:rPr>
            </w:pPr>
            <w:r>
              <w:rPr>
                <w:rFonts w:ascii="宋体" w:hAnsi="宋体" w:eastAsia="宋体" w:cs="宋体"/>
                <w:color w:val="000000"/>
                <w:sz w:val="22"/>
              </w:rPr>
              <w:t>使用非财政拨款结余</w:t>
            </w:r>
          </w:p>
        </w:tc>
      </w:tr>
      <w:tr w14:paraId="10F10A1E">
        <w:tblPrEx>
          <w:tblCellMar>
            <w:top w:w="0" w:type="dxa"/>
            <w:left w:w="10" w:type="dxa"/>
            <w:bottom w:w="0" w:type="dxa"/>
            <w:right w:w="10" w:type="dxa"/>
          </w:tblCellMar>
        </w:tblPrEx>
        <w:trPr>
          <w:trHeight w:val="868" w:hRule="atLeast"/>
          <w:jc w:val="center"/>
        </w:trPr>
        <w:tc>
          <w:tcPr>
            <w:tcW w:w="130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216ABF">
            <w:pPr>
              <w:spacing w:after="200" w:line="276" w:lineRule="auto"/>
              <w:jc w:val="left"/>
              <w:rPr>
                <w:rFonts w:ascii="宋体" w:hAnsi="宋体" w:eastAsia="宋体" w:cs="宋体"/>
                <w:sz w:val="22"/>
              </w:rPr>
            </w:pPr>
          </w:p>
        </w:tc>
        <w:tc>
          <w:tcPr>
            <w:tcW w:w="162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169B3B">
            <w:pPr>
              <w:spacing w:after="200" w:line="276" w:lineRule="auto"/>
              <w:jc w:val="left"/>
              <w:rPr>
                <w:rFonts w:ascii="宋体" w:hAnsi="宋体" w:eastAsia="宋体" w:cs="宋体"/>
                <w:sz w:val="22"/>
              </w:rPr>
            </w:pPr>
          </w:p>
        </w:tc>
        <w:tc>
          <w:tcPr>
            <w:tcW w:w="1577"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A1A5D2">
            <w:pPr>
              <w:spacing w:after="200" w:line="276" w:lineRule="auto"/>
              <w:jc w:val="left"/>
              <w:rPr>
                <w:rFonts w:ascii="宋体" w:hAnsi="宋体" w:eastAsia="宋体" w:cs="宋体"/>
                <w:sz w:val="22"/>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AB8F8C">
            <w:pPr>
              <w:spacing w:after="200" w:line="276" w:lineRule="auto"/>
              <w:jc w:val="left"/>
              <w:rPr>
                <w:rFonts w:ascii="宋体" w:hAnsi="宋体" w:eastAsia="宋体" w:cs="宋体"/>
                <w:sz w:val="22"/>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84451D">
            <w:pPr>
              <w:spacing w:after="200" w:line="276" w:lineRule="auto"/>
              <w:jc w:val="left"/>
              <w:rPr>
                <w:rFonts w:ascii="宋体" w:hAnsi="宋体" w:eastAsia="宋体" w:cs="宋体"/>
                <w:sz w:val="22"/>
              </w:rPr>
            </w:pPr>
          </w:p>
        </w:tc>
        <w:tc>
          <w:tcPr>
            <w:tcW w:w="97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F3850A0">
            <w:pPr>
              <w:jc w:val="center"/>
              <w:rPr>
                <w:rFonts w:ascii="宋体" w:hAnsi="宋体" w:eastAsia="宋体" w:cs="宋体"/>
                <w:sz w:val="22"/>
              </w:rPr>
            </w:pPr>
            <w:r>
              <w:rPr>
                <w:rFonts w:ascii="宋体" w:hAnsi="宋体" w:eastAsia="宋体" w:cs="宋体"/>
                <w:color w:val="000000"/>
                <w:sz w:val="22"/>
              </w:rPr>
              <w:t>金额</w:t>
            </w:r>
          </w:p>
        </w:tc>
        <w:tc>
          <w:tcPr>
            <w:tcW w:w="7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39122A0">
            <w:pPr>
              <w:jc w:val="center"/>
              <w:rPr>
                <w:rFonts w:ascii="宋体" w:hAnsi="宋体" w:eastAsia="宋体" w:cs="宋体"/>
                <w:sz w:val="22"/>
              </w:rPr>
            </w:pPr>
            <w:r>
              <w:rPr>
                <w:rFonts w:ascii="宋体" w:hAnsi="宋体" w:eastAsia="宋体" w:cs="宋体"/>
                <w:color w:val="000000"/>
                <w:sz w:val="22"/>
              </w:rPr>
              <w:t>其中：教育收费</w:t>
            </w:r>
          </w:p>
        </w:tc>
        <w:tc>
          <w:tcPr>
            <w:tcW w:w="39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088A66">
            <w:pPr>
              <w:spacing w:after="200" w:line="276" w:lineRule="auto"/>
              <w:jc w:val="left"/>
              <w:rPr>
                <w:rFonts w:ascii="宋体" w:hAnsi="宋体" w:eastAsia="宋体" w:cs="宋体"/>
                <w:sz w:val="22"/>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C26A71">
            <w:pPr>
              <w:spacing w:after="200" w:line="276" w:lineRule="auto"/>
              <w:jc w:val="left"/>
              <w:rPr>
                <w:rFonts w:ascii="宋体" w:hAnsi="宋体" w:eastAsia="宋体" w:cs="宋体"/>
                <w:sz w:val="22"/>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AE24A5">
            <w:pPr>
              <w:spacing w:after="200" w:line="276" w:lineRule="auto"/>
              <w:jc w:val="left"/>
              <w:rPr>
                <w:rFonts w:ascii="宋体" w:hAnsi="宋体" w:eastAsia="宋体" w:cs="宋体"/>
                <w:sz w:val="22"/>
              </w:rPr>
            </w:pPr>
          </w:p>
        </w:tc>
        <w:tc>
          <w:tcPr>
            <w:tcW w:w="840"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2F79DD">
            <w:pPr>
              <w:spacing w:after="200" w:line="276" w:lineRule="auto"/>
              <w:jc w:val="left"/>
              <w:rPr>
                <w:rFonts w:ascii="宋体" w:hAnsi="宋体" w:eastAsia="宋体" w:cs="宋体"/>
                <w:sz w:val="22"/>
              </w:rPr>
            </w:pPr>
          </w:p>
        </w:tc>
        <w:tc>
          <w:tcPr>
            <w:tcW w:w="241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9CEF43">
            <w:pPr>
              <w:spacing w:after="200" w:line="276" w:lineRule="auto"/>
              <w:jc w:val="left"/>
              <w:rPr>
                <w:rFonts w:ascii="宋体" w:hAnsi="宋体" w:eastAsia="宋体" w:cs="宋体"/>
                <w:sz w:val="22"/>
              </w:rPr>
            </w:pPr>
          </w:p>
        </w:tc>
      </w:tr>
      <w:tr w14:paraId="10307317">
        <w:tblPrEx>
          <w:tblCellMar>
            <w:top w:w="0" w:type="dxa"/>
            <w:left w:w="10" w:type="dxa"/>
            <w:bottom w:w="0" w:type="dxa"/>
            <w:right w:w="10" w:type="dxa"/>
          </w:tblCellMar>
        </w:tblPrEx>
        <w:trPr>
          <w:trHeight w:val="1324" w:hRule="atLeast"/>
          <w:jc w:val="center"/>
        </w:trPr>
        <w:tc>
          <w:tcPr>
            <w:tcW w:w="1305" w:type="dxa"/>
            <w:tcBorders>
              <w:top w:val="single" w:color="000000" w:sz="0"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767157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6,442.74</w:t>
            </w:r>
          </w:p>
        </w:tc>
        <w:tc>
          <w:tcPr>
            <w:tcW w:w="1628"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14:paraId="11FA85A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918.10</w:t>
            </w:r>
          </w:p>
        </w:tc>
        <w:tc>
          <w:tcPr>
            <w:tcW w:w="157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CB8262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1,952.11</w:t>
            </w:r>
          </w:p>
        </w:tc>
        <w:tc>
          <w:tcPr>
            <w:tcW w:w="152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0563D5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2,822.74</w:t>
            </w:r>
          </w:p>
        </w:tc>
        <w:tc>
          <w:tcPr>
            <w:tcW w:w="173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912AFE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7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D046F2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E6F802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39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534BE5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5B8B9B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41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1FCF46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177A59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320.00</w:t>
            </w:r>
          </w:p>
        </w:tc>
        <w:tc>
          <w:tcPr>
            <w:tcW w:w="241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A7D28D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429.79</w:t>
            </w:r>
          </w:p>
        </w:tc>
      </w:tr>
    </w:tbl>
    <w:p w14:paraId="2364B08B">
      <w:pPr>
        <w:rPr>
          <w:rFonts w:ascii="Calibri" w:hAnsi="Calibri" w:eastAsia="Calibri" w:cs="Calibri"/>
        </w:rPr>
      </w:pPr>
    </w:p>
    <w:p w14:paraId="38843A89">
      <w:pPr>
        <w:rPr>
          <w:rFonts w:ascii="Calibri" w:hAnsi="Calibri" w:eastAsia="Calibri" w:cs="Calibri"/>
        </w:rPr>
      </w:pPr>
    </w:p>
    <w:p w14:paraId="59C81EC0">
      <w:pPr>
        <w:rPr>
          <w:rFonts w:ascii="Calibri" w:hAnsi="Calibri" w:eastAsia="Calibri" w:cs="Calibri"/>
        </w:rPr>
      </w:pPr>
    </w:p>
    <w:p w14:paraId="666AFAEB">
      <w:pPr>
        <w:rPr>
          <w:rFonts w:ascii="Calibri" w:hAnsi="Calibri" w:eastAsia="Calibri" w:cs="Calibri"/>
        </w:rPr>
      </w:pPr>
    </w:p>
    <w:p w14:paraId="200102EE">
      <w:pPr>
        <w:rPr>
          <w:rFonts w:ascii="Calibri" w:hAnsi="Calibri" w:eastAsia="Calibri" w:cs="Calibri"/>
        </w:rPr>
      </w:pPr>
    </w:p>
    <w:p w14:paraId="712534CD">
      <w:pPr>
        <w:rPr>
          <w:rFonts w:ascii="Calibri" w:hAnsi="Calibri" w:eastAsia="Calibri" w:cs="Calibri"/>
        </w:rPr>
      </w:pPr>
    </w:p>
    <w:p w14:paraId="52DC7F7C">
      <w:pPr>
        <w:rPr>
          <w:rFonts w:ascii="Calibri" w:hAnsi="Calibri" w:eastAsia="Calibri" w:cs="Calibri"/>
        </w:rPr>
      </w:pPr>
    </w:p>
    <w:p w14:paraId="559956CB">
      <w:pPr>
        <w:rPr>
          <w:rFonts w:ascii="Calibri" w:hAnsi="Calibri" w:eastAsia="Calibri" w:cs="Calibri"/>
        </w:rPr>
      </w:pPr>
      <w:r>
        <w:rPr>
          <w:rFonts w:ascii="Calibri" w:hAnsi="Calibri" w:eastAsia="Calibri" w:cs="Calibri"/>
        </w:rPr>
        <w:br w:type="page"/>
      </w:r>
    </w:p>
    <w:p w14:paraId="1484038A">
      <w:pPr>
        <w:rPr>
          <w:rFonts w:ascii="Calibri" w:hAnsi="Calibri" w:eastAsia="Calibri" w:cs="Calibri"/>
        </w:rPr>
      </w:pPr>
    </w:p>
    <w:tbl>
      <w:tblPr>
        <w:tblStyle w:val="4"/>
        <w:tblW w:w="0" w:type="auto"/>
        <w:tblInd w:w="113" w:type="dxa"/>
        <w:tblLayout w:type="autofit"/>
        <w:tblCellMar>
          <w:top w:w="0" w:type="dxa"/>
          <w:left w:w="10" w:type="dxa"/>
          <w:bottom w:w="0" w:type="dxa"/>
          <w:right w:w="10" w:type="dxa"/>
        </w:tblCellMar>
      </w:tblPr>
      <w:tblGrid>
        <w:gridCol w:w="1420"/>
        <w:gridCol w:w="3537"/>
        <w:gridCol w:w="1559"/>
        <w:gridCol w:w="1701"/>
        <w:gridCol w:w="1843"/>
        <w:gridCol w:w="1120"/>
        <w:gridCol w:w="1289"/>
        <w:gridCol w:w="1276"/>
      </w:tblGrid>
      <w:tr w14:paraId="3906598C">
        <w:tblPrEx>
          <w:tblCellMar>
            <w:top w:w="0" w:type="dxa"/>
            <w:left w:w="10" w:type="dxa"/>
            <w:bottom w:w="0" w:type="dxa"/>
            <w:right w:w="10" w:type="dxa"/>
          </w:tblCellMar>
        </w:tblPrEx>
        <w:trPr>
          <w:trHeight w:val="315" w:hRule="atLeast"/>
        </w:trPr>
        <w:tc>
          <w:tcPr>
            <w:tcW w:w="1420" w:type="dxa"/>
            <w:tcBorders>
              <w:bottom w:val="single" w:color="000000" w:sz="2" w:space="0"/>
            </w:tcBorders>
            <w:shd w:val="clear" w:color="auto" w:fill="auto"/>
            <w:tcMar>
              <w:left w:w="108" w:type="dxa"/>
              <w:right w:w="108" w:type="dxa"/>
            </w:tcMar>
            <w:vAlign w:val="bottom"/>
          </w:tcPr>
          <w:p w14:paraId="0918FF1A">
            <w:pPr>
              <w:jc w:val="left"/>
              <w:rPr>
                <w:rFonts w:ascii="宋体" w:hAnsi="宋体" w:eastAsia="宋体" w:cs="宋体"/>
                <w:sz w:val="22"/>
              </w:rPr>
            </w:pPr>
          </w:p>
        </w:tc>
        <w:tc>
          <w:tcPr>
            <w:tcW w:w="3537" w:type="dxa"/>
            <w:tcBorders>
              <w:bottom w:val="single" w:color="000000" w:sz="2" w:space="0"/>
            </w:tcBorders>
            <w:shd w:val="clear" w:color="auto" w:fill="auto"/>
            <w:tcMar>
              <w:left w:w="108" w:type="dxa"/>
              <w:right w:w="108" w:type="dxa"/>
            </w:tcMar>
            <w:vAlign w:val="bottom"/>
          </w:tcPr>
          <w:p w14:paraId="306582D7">
            <w:pPr>
              <w:jc w:val="left"/>
              <w:rPr>
                <w:rFonts w:ascii="宋体" w:hAnsi="宋体" w:eastAsia="宋体" w:cs="宋体"/>
                <w:sz w:val="22"/>
              </w:rPr>
            </w:pPr>
          </w:p>
        </w:tc>
        <w:tc>
          <w:tcPr>
            <w:tcW w:w="1559" w:type="dxa"/>
            <w:tcBorders>
              <w:bottom w:val="single" w:color="000000" w:sz="2" w:space="0"/>
            </w:tcBorders>
            <w:shd w:val="clear" w:color="auto" w:fill="auto"/>
            <w:tcMar>
              <w:left w:w="108" w:type="dxa"/>
              <w:right w:w="108" w:type="dxa"/>
            </w:tcMar>
            <w:vAlign w:val="bottom"/>
          </w:tcPr>
          <w:p w14:paraId="03FD8AB3">
            <w:pPr>
              <w:jc w:val="left"/>
              <w:rPr>
                <w:rFonts w:ascii="宋体" w:hAnsi="宋体" w:eastAsia="宋体" w:cs="宋体"/>
                <w:sz w:val="22"/>
              </w:rPr>
            </w:pPr>
          </w:p>
        </w:tc>
        <w:tc>
          <w:tcPr>
            <w:tcW w:w="1701" w:type="dxa"/>
            <w:tcBorders>
              <w:bottom w:val="single" w:color="000000" w:sz="2" w:space="0"/>
            </w:tcBorders>
            <w:shd w:val="clear" w:color="auto" w:fill="auto"/>
            <w:tcMar>
              <w:left w:w="108" w:type="dxa"/>
              <w:right w:w="108" w:type="dxa"/>
            </w:tcMar>
            <w:vAlign w:val="bottom"/>
          </w:tcPr>
          <w:p w14:paraId="5F469D46">
            <w:pPr>
              <w:jc w:val="left"/>
              <w:rPr>
                <w:rFonts w:ascii="宋体" w:hAnsi="宋体" w:eastAsia="宋体" w:cs="宋体"/>
                <w:sz w:val="22"/>
              </w:rPr>
            </w:pPr>
          </w:p>
        </w:tc>
        <w:tc>
          <w:tcPr>
            <w:tcW w:w="1843" w:type="dxa"/>
            <w:tcBorders>
              <w:bottom w:val="single" w:color="000000" w:sz="2" w:space="0"/>
            </w:tcBorders>
            <w:shd w:val="clear" w:color="auto" w:fill="auto"/>
            <w:tcMar>
              <w:left w:w="108" w:type="dxa"/>
              <w:right w:w="108" w:type="dxa"/>
            </w:tcMar>
            <w:vAlign w:val="bottom"/>
          </w:tcPr>
          <w:p w14:paraId="3D2A0633">
            <w:pPr>
              <w:jc w:val="left"/>
              <w:rPr>
                <w:rFonts w:ascii="宋体" w:hAnsi="宋体" w:eastAsia="宋体" w:cs="宋体"/>
                <w:sz w:val="22"/>
              </w:rPr>
            </w:pPr>
          </w:p>
        </w:tc>
        <w:tc>
          <w:tcPr>
            <w:tcW w:w="1120" w:type="dxa"/>
            <w:tcBorders>
              <w:bottom w:val="single" w:color="000000" w:sz="2" w:space="0"/>
            </w:tcBorders>
            <w:shd w:val="clear" w:color="auto" w:fill="auto"/>
            <w:tcMar>
              <w:left w:w="108" w:type="dxa"/>
              <w:right w:w="108" w:type="dxa"/>
            </w:tcMar>
            <w:vAlign w:val="bottom"/>
          </w:tcPr>
          <w:p w14:paraId="73209F68">
            <w:pPr>
              <w:jc w:val="left"/>
              <w:rPr>
                <w:rFonts w:ascii="宋体" w:hAnsi="宋体" w:eastAsia="宋体" w:cs="宋体"/>
                <w:sz w:val="22"/>
              </w:rPr>
            </w:pPr>
          </w:p>
        </w:tc>
        <w:tc>
          <w:tcPr>
            <w:tcW w:w="1289" w:type="dxa"/>
            <w:tcBorders>
              <w:bottom w:val="single" w:color="000000" w:sz="2" w:space="0"/>
            </w:tcBorders>
            <w:shd w:val="clear" w:color="auto" w:fill="auto"/>
            <w:tcMar>
              <w:left w:w="108" w:type="dxa"/>
              <w:right w:w="108" w:type="dxa"/>
            </w:tcMar>
            <w:vAlign w:val="bottom"/>
          </w:tcPr>
          <w:p w14:paraId="152DFA59">
            <w:pPr>
              <w:jc w:val="left"/>
              <w:rPr>
                <w:rFonts w:ascii="宋体" w:hAnsi="宋体" w:eastAsia="宋体" w:cs="宋体"/>
                <w:sz w:val="22"/>
              </w:rPr>
            </w:pPr>
          </w:p>
        </w:tc>
        <w:tc>
          <w:tcPr>
            <w:tcW w:w="1276" w:type="dxa"/>
            <w:tcBorders>
              <w:bottom w:val="single" w:color="000000" w:sz="2" w:space="0"/>
            </w:tcBorders>
            <w:shd w:val="clear" w:color="auto" w:fill="auto"/>
            <w:tcMar>
              <w:left w:w="108" w:type="dxa"/>
              <w:right w:w="108" w:type="dxa"/>
            </w:tcMar>
            <w:vAlign w:val="center"/>
          </w:tcPr>
          <w:p w14:paraId="612DD27A">
            <w:pPr>
              <w:jc w:val="right"/>
              <w:rPr>
                <w:rFonts w:ascii="宋体" w:hAnsi="宋体" w:eastAsia="宋体" w:cs="宋体"/>
              </w:rPr>
            </w:pPr>
            <w:r>
              <w:rPr>
                <w:rFonts w:ascii="宋体" w:hAnsi="宋体" w:eastAsia="宋体" w:cs="宋体"/>
                <w:color w:val="000000"/>
                <w:sz w:val="20"/>
              </w:rPr>
              <w:t>公开表3</w:t>
            </w:r>
          </w:p>
        </w:tc>
      </w:tr>
      <w:tr w14:paraId="1424727F">
        <w:tblPrEx>
          <w:tblCellMar>
            <w:top w:w="0" w:type="dxa"/>
            <w:left w:w="10" w:type="dxa"/>
            <w:bottom w:w="0" w:type="dxa"/>
            <w:right w:w="10" w:type="dxa"/>
          </w:tblCellMar>
        </w:tblPrEx>
        <w:trPr>
          <w:trHeight w:val="615" w:hRule="atLeast"/>
        </w:trPr>
        <w:tc>
          <w:tcPr>
            <w:tcW w:w="13745" w:type="dxa"/>
            <w:gridSpan w:val="8"/>
            <w:tcBorders>
              <w:top w:val="single" w:color="000000" w:sz="2"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56C71302">
            <w:pPr>
              <w:jc w:val="center"/>
              <w:rPr>
                <w:rFonts w:ascii="宋体" w:hAnsi="宋体" w:eastAsia="宋体" w:cs="宋体"/>
              </w:rPr>
            </w:pPr>
            <w:r>
              <w:rPr>
                <w:rFonts w:ascii="宋体" w:hAnsi="宋体" w:eastAsia="宋体" w:cs="宋体"/>
                <w:b/>
                <w:color w:val="000000"/>
                <w:sz w:val="48"/>
              </w:rPr>
              <w:t>部门支出总表</w:t>
            </w:r>
          </w:p>
        </w:tc>
      </w:tr>
      <w:tr w14:paraId="591885B0">
        <w:tblPrEx>
          <w:tblCellMar>
            <w:top w:w="0" w:type="dxa"/>
            <w:left w:w="10" w:type="dxa"/>
            <w:bottom w:w="0" w:type="dxa"/>
            <w:right w:w="10" w:type="dxa"/>
          </w:tblCellMar>
        </w:tblPrEx>
        <w:trPr>
          <w:trHeight w:val="315" w:hRule="atLeast"/>
        </w:trPr>
        <w:tc>
          <w:tcPr>
            <w:tcW w:w="12469" w:type="dxa"/>
            <w:gridSpan w:val="7"/>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0A4337F5">
            <w:pPr>
              <w:jc w:val="left"/>
              <w:rPr>
                <w:rFonts w:ascii="宋体" w:hAnsi="宋体" w:eastAsia="宋体" w:cs="宋体"/>
              </w:rPr>
            </w:pPr>
            <w:r>
              <w:rPr>
                <w:rFonts w:ascii="宋体" w:hAnsi="宋体" w:eastAsia="宋体" w:cs="宋体"/>
                <w:color w:val="000000"/>
                <w:sz w:val="20"/>
              </w:rPr>
              <w:t>篮球运动管理中心</w:t>
            </w:r>
          </w:p>
        </w:tc>
        <w:tc>
          <w:tcPr>
            <w:tcW w:w="1276"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5345B6C2">
            <w:pPr>
              <w:jc w:val="right"/>
              <w:rPr>
                <w:rFonts w:ascii="宋体" w:hAnsi="宋体" w:eastAsia="宋体" w:cs="宋体"/>
              </w:rPr>
            </w:pPr>
            <w:r>
              <w:rPr>
                <w:rFonts w:ascii="宋体" w:hAnsi="宋体" w:eastAsia="宋体" w:cs="宋体"/>
                <w:color w:val="000000"/>
                <w:sz w:val="20"/>
              </w:rPr>
              <w:t>单位：万元</w:t>
            </w:r>
          </w:p>
        </w:tc>
      </w:tr>
      <w:tr w14:paraId="6B4A579F">
        <w:tblPrEx>
          <w:tblCellMar>
            <w:top w:w="0" w:type="dxa"/>
            <w:left w:w="10" w:type="dxa"/>
            <w:bottom w:w="0" w:type="dxa"/>
            <w:right w:w="10" w:type="dxa"/>
          </w:tblCellMar>
        </w:tblPrEx>
        <w:trPr>
          <w:trHeight w:val="375"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5301D6">
            <w:pPr>
              <w:jc w:val="center"/>
              <w:rPr>
                <w:rFonts w:ascii="宋体" w:hAnsi="宋体" w:eastAsia="宋体" w:cs="宋体"/>
              </w:rPr>
            </w:pPr>
            <w:r>
              <w:rPr>
                <w:rFonts w:ascii="宋体" w:hAnsi="宋体" w:eastAsia="宋体" w:cs="宋体"/>
                <w:color w:val="000000"/>
                <w:sz w:val="20"/>
              </w:rPr>
              <w:t>科目代码</w:t>
            </w:r>
          </w:p>
        </w:tc>
        <w:tc>
          <w:tcPr>
            <w:tcW w:w="3537"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680FA27">
            <w:pPr>
              <w:jc w:val="center"/>
              <w:rPr>
                <w:rFonts w:ascii="宋体" w:hAnsi="宋体" w:eastAsia="宋体" w:cs="宋体"/>
              </w:rPr>
            </w:pPr>
            <w:r>
              <w:rPr>
                <w:rFonts w:ascii="宋体" w:hAnsi="宋体" w:eastAsia="宋体" w:cs="宋体"/>
                <w:color w:val="000000"/>
                <w:sz w:val="20"/>
              </w:rPr>
              <w:t>科目名称</w:t>
            </w:r>
          </w:p>
        </w:tc>
        <w:tc>
          <w:tcPr>
            <w:tcW w:w="1559"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1FEAD75">
            <w:pPr>
              <w:jc w:val="center"/>
              <w:rPr>
                <w:rFonts w:ascii="宋体" w:hAnsi="宋体" w:eastAsia="宋体" w:cs="宋体"/>
              </w:rPr>
            </w:pPr>
            <w:r>
              <w:rPr>
                <w:rFonts w:ascii="宋体" w:hAnsi="宋体" w:eastAsia="宋体" w:cs="宋体"/>
                <w:color w:val="000000"/>
                <w:sz w:val="20"/>
              </w:rPr>
              <w:t>合计</w:t>
            </w:r>
          </w:p>
        </w:tc>
        <w:tc>
          <w:tcPr>
            <w:tcW w:w="1701"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D0733D0">
            <w:pPr>
              <w:jc w:val="center"/>
              <w:rPr>
                <w:rFonts w:ascii="宋体" w:hAnsi="宋体" w:eastAsia="宋体" w:cs="宋体"/>
              </w:rPr>
            </w:pPr>
            <w:r>
              <w:rPr>
                <w:rFonts w:ascii="宋体" w:hAnsi="宋体" w:eastAsia="宋体" w:cs="宋体"/>
                <w:color w:val="000000"/>
                <w:sz w:val="20"/>
              </w:rPr>
              <w:t>基本支出</w:t>
            </w:r>
          </w:p>
        </w:tc>
        <w:tc>
          <w:tcPr>
            <w:tcW w:w="1843"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73C6100">
            <w:pPr>
              <w:jc w:val="center"/>
              <w:rPr>
                <w:rFonts w:ascii="宋体" w:hAnsi="宋体" w:eastAsia="宋体" w:cs="宋体"/>
              </w:rPr>
            </w:pPr>
            <w:r>
              <w:rPr>
                <w:rFonts w:ascii="宋体" w:hAnsi="宋体" w:eastAsia="宋体" w:cs="宋体"/>
                <w:color w:val="000000"/>
                <w:sz w:val="20"/>
              </w:rPr>
              <w:t>项目支出</w:t>
            </w:r>
          </w:p>
        </w:tc>
        <w:tc>
          <w:tcPr>
            <w:tcW w:w="1120"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DC491FE">
            <w:pPr>
              <w:jc w:val="center"/>
              <w:rPr>
                <w:rFonts w:ascii="宋体" w:hAnsi="宋体" w:eastAsia="宋体" w:cs="宋体"/>
              </w:rPr>
            </w:pPr>
            <w:r>
              <w:rPr>
                <w:rFonts w:ascii="宋体" w:hAnsi="宋体" w:eastAsia="宋体" w:cs="宋体"/>
                <w:color w:val="000000"/>
                <w:sz w:val="20"/>
              </w:rPr>
              <w:t>上缴上级支出</w:t>
            </w:r>
          </w:p>
        </w:tc>
        <w:tc>
          <w:tcPr>
            <w:tcW w:w="1289"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CC52630">
            <w:pPr>
              <w:jc w:val="center"/>
              <w:rPr>
                <w:rFonts w:ascii="宋体" w:hAnsi="宋体" w:eastAsia="宋体" w:cs="宋体"/>
              </w:rPr>
            </w:pPr>
            <w:r>
              <w:rPr>
                <w:rFonts w:ascii="宋体" w:hAnsi="宋体" w:eastAsia="宋体" w:cs="宋体"/>
                <w:color w:val="000000"/>
                <w:sz w:val="20"/>
              </w:rPr>
              <w:t>事业单位经营支出</w:t>
            </w:r>
          </w:p>
        </w:tc>
        <w:tc>
          <w:tcPr>
            <w:tcW w:w="127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39570C6">
            <w:pPr>
              <w:jc w:val="center"/>
              <w:rPr>
                <w:rFonts w:ascii="宋体" w:hAnsi="宋体" w:eastAsia="宋体" w:cs="宋体"/>
              </w:rPr>
            </w:pPr>
            <w:r>
              <w:rPr>
                <w:rFonts w:ascii="宋体" w:hAnsi="宋体" w:eastAsia="宋体" w:cs="宋体"/>
                <w:color w:val="000000"/>
                <w:sz w:val="20"/>
              </w:rPr>
              <w:t>对附属单位补助支出</w:t>
            </w:r>
          </w:p>
        </w:tc>
      </w:tr>
      <w:tr w14:paraId="012FE102">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1AC323">
            <w:pPr>
              <w:jc w:val="left"/>
            </w:pPr>
            <w:r>
              <w:rPr>
                <w:rFonts w:ascii="Calibri" w:hAnsi="Calibri" w:eastAsia="Calibri" w:cs="Calibri"/>
                <w:sz w:val="20"/>
              </w:rPr>
              <w:t>202</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2DD8B13">
            <w:pPr>
              <w:jc w:val="left"/>
              <w:rPr>
                <w:rFonts w:ascii="宋体" w:hAnsi="宋体" w:eastAsia="宋体" w:cs="宋体"/>
              </w:rPr>
            </w:pPr>
            <w:r>
              <w:rPr>
                <w:rFonts w:ascii="宋体" w:hAnsi="宋体" w:eastAsia="宋体" w:cs="宋体"/>
                <w:sz w:val="20"/>
              </w:rPr>
              <w:t>外交支出</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4913428">
            <w:pPr>
              <w:jc w:val="right"/>
            </w:pPr>
            <w:r>
              <w:rPr>
                <w:rFonts w:ascii="宋体" w:hAnsi="宋体" w:eastAsia="宋体" w:cs="宋体"/>
                <w:sz w:val="20"/>
              </w:rPr>
              <w:t>　</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DEC41D4">
            <w:pPr>
              <w:jc w:val="right"/>
              <w:rPr>
                <w:rFonts w:ascii="宋体" w:hAnsi="宋体" w:eastAsia="宋体" w:cs="宋体"/>
              </w:rPr>
            </w:pPr>
            <w:r>
              <w:rPr>
                <w:rFonts w:ascii="宋体" w:hAnsi="宋体" w:eastAsia="宋体" w:cs="宋体"/>
                <w:sz w:val="20"/>
              </w:rPr>
              <w:t>　</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EC5B4F8">
            <w:pPr>
              <w:jc w:val="right"/>
            </w:pPr>
            <w:r>
              <w:rPr>
                <w:rFonts w:ascii="宋体" w:hAnsi="宋体" w:eastAsia="宋体" w:cs="宋体"/>
                <w:sz w:val="20"/>
              </w:rPr>
              <w:t>　</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D975445">
            <w:pPr>
              <w:jc w:val="right"/>
              <w:rPr>
                <w:rFonts w:ascii="宋体" w:hAnsi="宋体" w:eastAsia="宋体" w:cs="宋体"/>
              </w:rPr>
            </w:pPr>
            <w:r>
              <w:rPr>
                <w:rFonts w:ascii="宋体" w:hAnsi="宋体" w:eastAsia="宋体" w:cs="宋体"/>
                <w:sz w:val="20"/>
              </w:rPr>
              <w:t>　</w:t>
            </w: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A76C239">
            <w:pPr>
              <w:jc w:val="right"/>
              <w:rPr>
                <w:rFonts w:ascii="宋体" w:hAnsi="宋体" w:eastAsia="宋体" w:cs="宋体"/>
              </w:rPr>
            </w:pPr>
            <w:r>
              <w:rPr>
                <w:rFonts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D905EFA">
            <w:pPr>
              <w:jc w:val="right"/>
              <w:rPr>
                <w:rFonts w:ascii="宋体" w:hAnsi="宋体" w:eastAsia="宋体" w:cs="宋体"/>
              </w:rPr>
            </w:pPr>
            <w:r>
              <w:rPr>
                <w:rFonts w:ascii="宋体" w:hAnsi="宋体" w:eastAsia="宋体" w:cs="宋体"/>
                <w:sz w:val="20"/>
              </w:rPr>
              <w:t>　</w:t>
            </w:r>
          </w:p>
        </w:tc>
      </w:tr>
      <w:tr w14:paraId="57D75B50">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BD90EC">
            <w:pPr>
              <w:jc w:val="left"/>
            </w:pPr>
            <w:r>
              <w:rPr>
                <w:rFonts w:ascii="Calibri" w:hAnsi="Calibri" w:eastAsia="Calibri" w:cs="Calibri"/>
                <w:sz w:val="20"/>
              </w:rPr>
              <w:t xml:space="preserve">  20204</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E381F60">
            <w:pPr>
              <w:jc w:val="left"/>
            </w:pPr>
            <w:r>
              <w:rPr>
                <w:rFonts w:ascii="宋体" w:hAnsi="宋体" w:eastAsia="宋体" w:cs="宋体"/>
                <w:sz w:val="20"/>
              </w:rPr>
              <w:t>国际组织</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4DFD2E4">
            <w:pPr>
              <w:jc w:val="right"/>
            </w:pPr>
            <w:r>
              <w:rPr>
                <w:rFonts w:ascii="宋体" w:hAnsi="宋体" w:eastAsia="宋体" w:cs="宋体"/>
                <w:sz w:val="20"/>
              </w:rPr>
              <w:t>　</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B48987B">
            <w:pPr>
              <w:jc w:val="right"/>
              <w:rPr>
                <w:rFonts w:ascii="宋体" w:hAnsi="宋体" w:eastAsia="宋体" w:cs="宋体"/>
              </w:rPr>
            </w:pPr>
            <w:r>
              <w:rPr>
                <w:rFonts w:ascii="宋体" w:hAnsi="宋体" w:eastAsia="宋体" w:cs="宋体"/>
                <w:sz w:val="20"/>
              </w:rPr>
              <w:t>　</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5CFEF2C">
            <w:pPr>
              <w:jc w:val="right"/>
            </w:pPr>
            <w:r>
              <w:rPr>
                <w:rFonts w:ascii="宋体" w:hAnsi="宋体" w:eastAsia="宋体" w:cs="宋体"/>
                <w:sz w:val="20"/>
              </w:rPr>
              <w:t>　</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805CFBD">
            <w:pPr>
              <w:jc w:val="right"/>
              <w:rPr>
                <w:rFonts w:ascii="宋体" w:hAnsi="宋体" w:eastAsia="宋体" w:cs="宋体"/>
              </w:rPr>
            </w:pPr>
            <w:r>
              <w:rPr>
                <w:rFonts w:ascii="宋体" w:hAnsi="宋体" w:eastAsia="宋体" w:cs="宋体"/>
                <w:sz w:val="20"/>
              </w:rPr>
              <w:t>　</w:t>
            </w: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4C032BE">
            <w:pPr>
              <w:jc w:val="right"/>
              <w:rPr>
                <w:rFonts w:ascii="宋体" w:hAnsi="宋体" w:eastAsia="宋体" w:cs="宋体"/>
              </w:rPr>
            </w:pPr>
            <w:r>
              <w:rPr>
                <w:rFonts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4AF639A">
            <w:pPr>
              <w:jc w:val="right"/>
              <w:rPr>
                <w:rFonts w:ascii="宋体" w:hAnsi="宋体" w:eastAsia="宋体" w:cs="宋体"/>
              </w:rPr>
            </w:pPr>
            <w:r>
              <w:rPr>
                <w:rFonts w:ascii="宋体" w:hAnsi="宋体" w:eastAsia="宋体" w:cs="宋体"/>
                <w:sz w:val="20"/>
              </w:rPr>
              <w:t>　</w:t>
            </w:r>
          </w:p>
        </w:tc>
      </w:tr>
      <w:tr w14:paraId="4C95C3D0">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A3EE25">
            <w:pPr>
              <w:jc w:val="left"/>
            </w:pPr>
            <w:r>
              <w:rPr>
                <w:rFonts w:ascii="Calibri" w:hAnsi="Calibri" w:eastAsia="Calibri" w:cs="Calibri"/>
                <w:sz w:val="20"/>
              </w:rPr>
              <w:t xml:space="preserve">    2020401</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EAEA28C">
            <w:pPr>
              <w:jc w:val="left"/>
            </w:pPr>
            <w:r>
              <w:rPr>
                <w:rFonts w:ascii="宋体" w:hAnsi="宋体" w:eastAsia="宋体" w:cs="宋体"/>
                <w:sz w:val="20"/>
              </w:rPr>
              <w:t>国际组织会费</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0884647">
            <w:pPr>
              <w:jc w:val="right"/>
            </w:pPr>
            <w:r>
              <w:rPr>
                <w:rFonts w:ascii="宋体" w:hAnsi="宋体" w:eastAsia="宋体" w:cs="宋体"/>
                <w:sz w:val="20"/>
              </w:rPr>
              <w:t>　</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B6AF5D9">
            <w:pPr>
              <w:jc w:val="right"/>
              <w:rPr>
                <w:rFonts w:ascii="宋体" w:hAnsi="宋体" w:eastAsia="宋体" w:cs="宋体"/>
              </w:rPr>
            </w:pPr>
            <w:r>
              <w:rPr>
                <w:rFonts w:ascii="宋体" w:hAnsi="宋体" w:eastAsia="宋体" w:cs="宋体"/>
                <w:sz w:val="20"/>
              </w:rPr>
              <w:t>　</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1800037">
            <w:pPr>
              <w:jc w:val="right"/>
            </w:pPr>
            <w:r>
              <w:rPr>
                <w:rFonts w:ascii="宋体" w:hAnsi="宋体" w:eastAsia="宋体" w:cs="宋体"/>
                <w:sz w:val="20"/>
              </w:rPr>
              <w:t>　</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83C42CF">
            <w:pPr>
              <w:jc w:val="right"/>
              <w:rPr>
                <w:rFonts w:ascii="宋体" w:hAnsi="宋体" w:eastAsia="宋体" w:cs="宋体"/>
              </w:rPr>
            </w:pPr>
            <w:r>
              <w:rPr>
                <w:rFonts w:ascii="宋体" w:hAnsi="宋体" w:eastAsia="宋体" w:cs="宋体"/>
                <w:sz w:val="20"/>
              </w:rPr>
              <w:t>　</w:t>
            </w: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A471D97">
            <w:pPr>
              <w:jc w:val="right"/>
              <w:rPr>
                <w:rFonts w:ascii="宋体" w:hAnsi="宋体" w:eastAsia="宋体" w:cs="宋体"/>
              </w:rPr>
            </w:pPr>
            <w:r>
              <w:rPr>
                <w:rFonts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75CEFFE">
            <w:pPr>
              <w:jc w:val="right"/>
              <w:rPr>
                <w:rFonts w:ascii="宋体" w:hAnsi="宋体" w:eastAsia="宋体" w:cs="宋体"/>
              </w:rPr>
            </w:pPr>
            <w:r>
              <w:rPr>
                <w:rFonts w:ascii="宋体" w:hAnsi="宋体" w:eastAsia="宋体" w:cs="宋体"/>
                <w:sz w:val="20"/>
              </w:rPr>
              <w:t>　</w:t>
            </w:r>
          </w:p>
        </w:tc>
      </w:tr>
      <w:tr w14:paraId="5ED48B1D">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ED5D64">
            <w:pPr>
              <w:jc w:val="left"/>
            </w:pPr>
            <w:r>
              <w:rPr>
                <w:rFonts w:ascii="Calibri" w:hAnsi="Calibri" w:eastAsia="Calibri" w:cs="Calibri"/>
                <w:sz w:val="20"/>
              </w:rPr>
              <w:t>207</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609AA3E">
            <w:pPr>
              <w:jc w:val="left"/>
              <w:rPr>
                <w:rFonts w:ascii="宋体" w:hAnsi="宋体" w:eastAsia="宋体" w:cs="宋体"/>
              </w:rPr>
            </w:pPr>
            <w:r>
              <w:rPr>
                <w:rFonts w:ascii="宋体" w:hAnsi="宋体" w:eastAsia="宋体" w:cs="宋体"/>
                <w:sz w:val="20"/>
              </w:rPr>
              <w:t>文化旅游体育与传媒支出</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F6F3AA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3,113.74</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7BBA0D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524.06</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A6B9FD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2,589.68</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02D681A">
            <w:pPr>
              <w:keepNext w:val="0"/>
              <w:keepLines w:val="0"/>
              <w:widowControl/>
              <w:suppressLineNumbers w:val="0"/>
              <w:jc w:val="right"/>
              <w:textAlignment w:val="center"/>
              <w:rPr>
                <w:rFonts w:ascii="宋体" w:hAnsi="宋体" w:eastAsia="宋体" w:cs="宋体"/>
                <w:sz w:val="20"/>
                <w:szCs w:val="20"/>
              </w:rPr>
            </w:pP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6943C3B">
            <w:pPr>
              <w:jc w:val="right"/>
              <w:rPr>
                <w:rFonts w:ascii="宋体" w:hAnsi="宋体" w:eastAsia="宋体" w:cs="宋体"/>
                <w:sz w:val="20"/>
              </w:rPr>
            </w:pPr>
            <w:r>
              <w:rPr>
                <w:rFonts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70A1903">
            <w:pPr>
              <w:jc w:val="right"/>
              <w:rPr>
                <w:rFonts w:ascii="宋体" w:hAnsi="宋体" w:eastAsia="宋体" w:cs="宋体"/>
              </w:rPr>
            </w:pPr>
            <w:r>
              <w:rPr>
                <w:rFonts w:ascii="宋体" w:hAnsi="宋体" w:eastAsia="宋体" w:cs="宋体"/>
                <w:sz w:val="20"/>
              </w:rPr>
              <w:t>　</w:t>
            </w:r>
          </w:p>
        </w:tc>
      </w:tr>
      <w:tr w14:paraId="271A5F27">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E13EA9">
            <w:pPr>
              <w:jc w:val="left"/>
            </w:pPr>
            <w:r>
              <w:rPr>
                <w:rFonts w:ascii="Calibri" w:hAnsi="Calibri" w:eastAsia="Calibri" w:cs="Calibri"/>
                <w:sz w:val="20"/>
              </w:rPr>
              <w:t xml:space="preserve">  20703</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F2ADEF4">
            <w:pPr>
              <w:jc w:val="left"/>
            </w:pPr>
            <w:r>
              <w:rPr>
                <w:rFonts w:ascii="宋体" w:hAnsi="宋体" w:eastAsia="宋体" w:cs="宋体"/>
                <w:sz w:val="20"/>
              </w:rPr>
              <w:t>体育</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E52211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3,113.74</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EE907E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524.06</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D6FBE4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2,589.68</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18F4B08">
            <w:pPr>
              <w:keepNext w:val="0"/>
              <w:keepLines w:val="0"/>
              <w:widowControl/>
              <w:suppressLineNumbers w:val="0"/>
              <w:jc w:val="right"/>
              <w:textAlignment w:val="center"/>
              <w:rPr>
                <w:rFonts w:ascii="宋体" w:hAnsi="宋体" w:eastAsia="宋体" w:cs="宋体"/>
                <w:sz w:val="20"/>
                <w:szCs w:val="20"/>
              </w:rPr>
            </w:pP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56446DC">
            <w:pPr>
              <w:jc w:val="right"/>
              <w:rPr>
                <w:rFonts w:ascii="宋体" w:hAnsi="宋体" w:eastAsia="宋体" w:cs="宋体"/>
                <w:sz w:val="20"/>
              </w:rPr>
            </w:pPr>
            <w:r>
              <w:rPr>
                <w:rFonts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4BCC7D8">
            <w:pPr>
              <w:jc w:val="right"/>
              <w:rPr>
                <w:rFonts w:ascii="宋体" w:hAnsi="宋体" w:eastAsia="宋体" w:cs="宋体"/>
              </w:rPr>
            </w:pPr>
            <w:r>
              <w:rPr>
                <w:rFonts w:ascii="宋体" w:hAnsi="宋体" w:eastAsia="宋体" w:cs="宋体"/>
                <w:sz w:val="20"/>
              </w:rPr>
              <w:t>　</w:t>
            </w:r>
          </w:p>
        </w:tc>
      </w:tr>
      <w:tr w14:paraId="662506D5">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A6DACF">
            <w:pPr>
              <w:jc w:val="left"/>
            </w:pPr>
            <w:r>
              <w:rPr>
                <w:rFonts w:ascii="Calibri" w:hAnsi="Calibri" w:eastAsia="Calibri" w:cs="Calibri"/>
                <w:sz w:val="20"/>
              </w:rPr>
              <w:t xml:space="preserve">    2070304</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18B3786">
            <w:pPr>
              <w:jc w:val="left"/>
            </w:pPr>
            <w:r>
              <w:rPr>
                <w:rFonts w:ascii="宋体" w:hAnsi="宋体" w:eastAsia="宋体" w:cs="宋体"/>
                <w:sz w:val="20"/>
              </w:rPr>
              <w:t>运动项目管理</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EA8A2B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524.06</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98CB26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524.06</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6F60E3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9589268">
            <w:pPr>
              <w:jc w:val="right"/>
              <w:rPr>
                <w:rFonts w:ascii="宋体" w:hAnsi="宋体" w:eastAsia="宋体" w:cs="宋体"/>
                <w:sz w:val="20"/>
                <w:szCs w:val="20"/>
              </w:rPr>
            </w:pP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6134C55">
            <w:pPr>
              <w:jc w:val="right"/>
              <w:rPr>
                <w:rFonts w:ascii="宋体" w:hAnsi="宋体" w:eastAsia="宋体" w:cs="宋体"/>
                <w:sz w:val="20"/>
              </w:rPr>
            </w:pPr>
            <w:r>
              <w:rPr>
                <w:rFonts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29E6FE2">
            <w:pPr>
              <w:jc w:val="right"/>
              <w:rPr>
                <w:rFonts w:ascii="宋体" w:hAnsi="宋体" w:eastAsia="宋体" w:cs="宋体"/>
              </w:rPr>
            </w:pPr>
            <w:r>
              <w:rPr>
                <w:rFonts w:ascii="宋体" w:hAnsi="宋体" w:eastAsia="宋体" w:cs="宋体"/>
                <w:sz w:val="20"/>
              </w:rPr>
              <w:t>　</w:t>
            </w:r>
          </w:p>
        </w:tc>
      </w:tr>
      <w:tr w14:paraId="6AE3E8EE">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FAA010">
            <w:pPr>
              <w:jc w:val="left"/>
            </w:pPr>
            <w:r>
              <w:rPr>
                <w:rFonts w:ascii="Calibri" w:hAnsi="Calibri" w:eastAsia="Calibri" w:cs="Calibri"/>
                <w:sz w:val="20"/>
              </w:rPr>
              <w:t xml:space="preserve">    2070305</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9D98D56">
            <w:pPr>
              <w:jc w:val="left"/>
            </w:pPr>
            <w:r>
              <w:rPr>
                <w:rFonts w:ascii="宋体" w:hAnsi="宋体" w:eastAsia="宋体" w:cs="宋体"/>
                <w:sz w:val="20"/>
              </w:rPr>
              <w:t>体育竞赛</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2C0628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409.34</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4691E8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CFE638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409.34</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1F4E865">
            <w:pPr>
              <w:jc w:val="right"/>
              <w:rPr>
                <w:rFonts w:ascii="宋体" w:hAnsi="宋体" w:eastAsia="宋体" w:cs="宋体"/>
                <w:sz w:val="20"/>
                <w:szCs w:val="20"/>
              </w:rPr>
            </w:pP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2C29F56">
            <w:pPr>
              <w:jc w:val="right"/>
              <w:rPr>
                <w:rFonts w:ascii="宋体" w:hAnsi="宋体" w:eastAsia="宋体" w:cs="宋体"/>
                <w:sz w:val="20"/>
              </w:rPr>
            </w:pPr>
            <w:r>
              <w:rPr>
                <w:rFonts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2B84A75">
            <w:pPr>
              <w:jc w:val="right"/>
              <w:rPr>
                <w:rFonts w:ascii="宋体" w:hAnsi="宋体" w:eastAsia="宋体" w:cs="宋体"/>
              </w:rPr>
            </w:pPr>
            <w:r>
              <w:rPr>
                <w:rFonts w:ascii="宋体" w:hAnsi="宋体" w:eastAsia="宋体" w:cs="宋体"/>
                <w:sz w:val="20"/>
              </w:rPr>
              <w:t>　</w:t>
            </w:r>
          </w:p>
        </w:tc>
      </w:tr>
      <w:tr w14:paraId="0E5E2F33">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C94307">
            <w:pPr>
              <w:jc w:val="left"/>
            </w:pPr>
            <w:r>
              <w:rPr>
                <w:rFonts w:ascii="Calibri" w:hAnsi="Calibri" w:eastAsia="Calibri" w:cs="Calibri"/>
                <w:sz w:val="20"/>
              </w:rPr>
              <w:t xml:space="preserve">    2070306</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AB846AB">
            <w:pPr>
              <w:jc w:val="left"/>
            </w:pPr>
            <w:r>
              <w:rPr>
                <w:rFonts w:ascii="宋体" w:hAnsi="宋体" w:eastAsia="宋体" w:cs="宋体"/>
                <w:sz w:val="20"/>
              </w:rPr>
              <w:t>体育训练</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3EE5E2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1,241.96</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FFA595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434595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1,241.96</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31FA2E1">
            <w:pPr>
              <w:jc w:val="right"/>
              <w:rPr>
                <w:rFonts w:ascii="宋体" w:hAnsi="宋体" w:eastAsia="宋体" w:cs="宋体"/>
                <w:sz w:val="20"/>
                <w:szCs w:val="20"/>
              </w:rPr>
            </w:pP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62E4885">
            <w:pPr>
              <w:jc w:val="right"/>
              <w:rPr>
                <w:rFonts w:ascii="宋体" w:hAnsi="宋体" w:eastAsia="宋体" w:cs="宋体"/>
                <w:sz w:val="20"/>
              </w:rPr>
            </w:pPr>
            <w:r>
              <w:rPr>
                <w:rFonts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6184BEC">
            <w:pPr>
              <w:jc w:val="right"/>
              <w:rPr>
                <w:rFonts w:ascii="宋体" w:hAnsi="宋体" w:eastAsia="宋体" w:cs="宋体"/>
              </w:rPr>
            </w:pPr>
            <w:r>
              <w:rPr>
                <w:rFonts w:ascii="宋体" w:hAnsi="宋体" w:eastAsia="宋体" w:cs="宋体"/>
                <w:sz w:val="20"/>
              </w:rPr>
              <w:t>　</w:t>
            </w:r>
          </w:p>
        </w:tc>
      </w:tr>
      <w:tr w14:paraId="18EBD052">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052FDF">
            <w:pPr>
              <w:jc w:val="left"/>
            </w:pPr>
            <w:r>
              <w:rPr>
                <w:rFonts w:ascii="Calibri" w:hAnsi="Calibri" w:eastAsia="Calibri" w:cs="Calibri"/>
                <w:sz w:val="20"/>
              </w:rPr>
              <w:t xml:space="preserve">    2070309</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37EE04E">
            <w:pPr>
              <w:jc w:val="left"/>
            </w:pPr>
            <w:r>
              <w:rPr>
                <w:rFonts w:ascii="宋体" w:hAnsi="宋体" w:eastAsia="宋体" w:cs="宋体"/>
                <w:sz w:val="20"/>
              </w:rPr>
              <w:t>体育交流与合作</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33EEF8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700.38</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67FAA5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C0DC15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700.38</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048F907">
            <w:pPr>
              <w:jc w:val="right"/>
              <w:rPr>
                <w:rFonts w:ascii="宋体" w:hAnsi="宋体" w:eastAsia="宋体" w:cs="宋体"/>
                <w:sz w:val="20"/>
                <w:szCs w:val="20"/>
              </w:rPr>
            </w:pP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91A2C4E">
            <w:pPr>
              <w:jc w:val="right"/>
              <w:rPr>
                <w:rFonts w:ascii="宋体" w:hAnsi="宋体" w:eastAsia="宋体" w:cs="宋体"/>
                <w:sz w:val="20"/>
              </w:rPr>
            </w:pPr>
            <w:r>
              <w:rPr>
                <w:rFonts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E71C7A6">
            <w:pPr>
              <w:jc w:val="right"/>
              <w:rPr>
                <w:rFonts w:ascii="宋体" w:hAnsi="宋体" w:eastAsia="宋体" w:cs="宋体"/>
              </w:rPr>
            </w:pPr>
            <w:r>
              <w:rPr>
                <w:rFonts w:ascii="宋体" w:hAnsi="宋体" w:eastAsia="宋体" w:cs="宋体"/>
                <w:sz w:val="20"/>
              </w:rPr>
              <w:t>　</w:t>
            </w:r>
          </w:p>
        </w:tc>
      </w:tr>
      <w:tr w14:paraId="5F0595AE">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C1F11B">
            <w:pPr>
              <w:jc w:val="left"/>
            </w:pPr>
            <w:r>
              <w:rPr>
                <w:rFonts w:ascii="Calibri" w:hAnsi="Calibri" w:eastAsia="Calibri" w:cs="Calibri"/>
                <w:sz w:val="20"/>
              </w:rPr>
              <w:t xml:space="preserve">    2070399</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2E353F4">
            <w:pPr>
              <w:jc w:val="left"/>
            </w:pPr>
            <w:r>
              <w:rPr>
                <w:rFonts w:ascii="宋体" w:hAnsi="宋体" w:eastAsia="宋体" w:cs="宋体"/>
                <w:sz w:val="20"/>
              </w:rPr>
              <w:t>其他体育支出</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9B294F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238.00</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B5BA91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259A2D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238.00</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E32D409">
            <w:pPr>
              <w:keepNext w:val="0"/>
              <w:keepLines w:val="0"/>
              <w:widowControl/>
              <w:suppressLineNumbers w:val="0"/>
              <w:jc w:val="right"/>
              <w:textAlignment w:val="center"/>
              <w:rPr>
                <w:rFonts w:ascii="宋体" w:hAnsi="宋体" w:eastAsia="宋体" w:cs="宋体"/>
                <w:sz w:val="20"/>
                <w:szCs w:val="20"/>
              </w:rPr>
            </w:pP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9C872C1">
            <w:pPr>
              <w:jc w:val="right"/>
              <w:rPr>
                <w:rFonts w:ascii="宋体" w:hAnsi="宋体" w:eastAsia="宋体" w:cs="宋体"/>
                <w:sz w:val="20"/>
              </w:rPr>
            </w:pPr>
            <w:r>
              <w:rPr>
                <w:rFonts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003697C">
            <w:pPr>
              <w:jc w:val="right"/>
              <w:rPr>
                <w:rFonts w:ascii="宋体" w:hAnsi="宋体" w:eastAsia="宋体" w:cs="宋体"/>
              </w:rPr>
            </w:pPr>
            <w:r>
              <w:rPr>
                <w:rFonts w:ascii="宋体" w:hAnsi="宋体" w:eastAsia="宋体" w:cs="宋体"/>
                <w:sz w:val="20"/>
              </w:rPr>
              <w:t>　</w:t>
            </w:r>
          </w:p>
        </w:tc>
      </w:tr>
      <w:tr w14:paraId="26477051">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E297C8">
            <w:pPr>
              <w:jc w:val="left"/>
            </w:pPr>
            <w:r>
              <w:rPr>
                <w:rFonts w:ascii="Calibri" w:hAnsi="Calibri" w:eastAsia="Calibri" w:cs="Calibri"/>
                <w:sz w:val="20"/>
              </w:rPr>
              <w:t>208</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2CCA1A3">
            <w:pPr>
              <w:jc w:val="left"/>
              <w:rPr>
                <w:rFonts w:ascii="宋体" w:hAnsi="宋体" w:eastAsia="宋体" w:cs="宋体"/>
              </w:rPr>
            </w:pPr>
            <w:r>
              <w:rPr>
                <w:rFonts w:ascii="宋体" w:hAnsi="宋体" w:eastAsia="宋体" w:cs="宋体"/>
                <w:sz w:val="20"/>
              </w:rPr>
              <w:t>社会保障和就业支出</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C4F01B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32.00</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444E2D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32.00</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45AF35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2E98AEF">
            <w:pPr>
              <w:jc w:val="right"/>
              <w:rPr>
                <w:rFonts w:ascii="宋体" w:hAnsi="宋体" w:eastAsia="宋体" w:cs="宋体"/>
                <w:sz w:val="20"/>
                <w:szCs w:val="20"/>
              </w:rPr>
            </w:pPr>
            <w:r>
              <w:rPr>
                <w:rFonts w:hint="eastAsia" w:ascii="宋体" w:hAnsi="宋体" w:eastAsia="宋体" w:cs="宋体"/>
                <w:sz w:val="20"/>
                <w:szCs w:val="20"/>
              </w:rPr>
              <w:t>　</w:t>
            </w: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FA6C02A">
            <w:pPr>
              <w:jc w:val="right"/>
              <w:rPr>
                <w:rFonts w:ascii="宋体" w:hAnsi="宋体" w:eastAsia="宋体" w:cs="宋体"/>
                <w:sz w:val="20"/>
              </w:rPr>
            </w:pPr>
            <w:r>
              <w:rPr>
                <w:rFonts w:hint="eastAsia"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E7B84C7">
            <w:pPr>
              <w:jc w:val="right"/>
              <w:rPr>
                <w:rFonts w:ascii="宋体" w:hAnsi="宋体" w:eastAsia="宋体" w:cs="宋体"/>
              </w:rPr>
            </w:pPr>
            <w:r>
              <w:rPr>
                <w:rFonts w:ascii="宋体" w:hAnsi="宋体" w:eastAsia="宋体" w:cs="宋体"/>
                <w:sz w:val="20"/>
              </w:rPr>
              <w:t>　</w:t>
            </w:r>
          </w:p>
        </w:tc>
      </w:tr>
      <w:tr w14:paraId="2E2D416B">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AD4E11">
            <w:pPr>
              <w:jc w:val="left"/>
            </w:pPr>
            <w:r>
              <w:rPr>
                <w:rFonts w:ascii="Calibri" w:hAnsi="Calibri" w:eastAsia="Calibri" w:cs="Calibri"/>
                <w:sz w:val="20"/>
              </w:rPr>
              <w:t xml:space="preserve">  20805</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A30FD9D">
            <w:pPr>
              <w:jc w:val="left"/>
            </w:pPr>
            <w:r>
              <w:rPr>
                <w:rFonts w:ascii="宋体" w:hAnsi="宋体" w:eastAsia="宋体" w:cs="宋体"/>
                <w:sz w:val="20"/>
              </w:rPr>
              <w:t>行政事业单位养老支出</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A3E02F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29.00</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B3DC42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29.00</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1BBEF7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1ADCC9C">
            <w:pPr>
              <w:jc w:val="right"/>
              <w:rPr>
                <w:rFonts w:ascii="宋体" w:hAnsi="宋体" w:eastAsia="宋体" w:cs="宋体"/>
                <w:sz w:val="20"/>
                <w:szCs w:val="20"/>
              </w:rPr>
            </w:pPr>
            <w:r>
              <w:rPr>
                <w:rFonts w:hint="eastAsia" w:ascii="宋体" w:hAnsi="宋体" w:eastAsia="宋体" w:cs="宋体"/>
                <w:sz w:val="20"/>
                <w:szCs w:val="20"/>
              </w:rPr>
              <w:t>　</w:t>
            </w: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EFA43EB">
            <w:pPr>
              <w:jc w:val="right"/>
              <w:rPr>
                <w:rFonts w:ascii="宋体" w:hAnsi="宋体" w:eastAsia="宋体" w:cs="宋体"/>
                <w:sz w:val="20"/>
              </w:rPr>
            </w:pPr>
            <w:r>
              <w:rPr>
                <w:rFonts w:hint="eastAsia"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AA98A4C">
            <w:pPr>
              <w:jc w:val="right"/>
              <w:rPr>
                <w:rFonts w:ascii="宋体" w:hAnsi="宋体" w:eastAsia="宋体" w:cs="宋体"/>
              </w:rPr>
            </w:pPr>
            <w:r>
              <w:rPr>
                <w:rFonts w:ascii="宋体" w:hAnsi="宋体" w:eastAsia="宋体" w:cs="宋体"/>
                <w:sz w:val="20"/>
              </w:rPr>
              <w:t>　</w:t>
            </w:r>
          </w:p>
        </w:tc>
      </w:tr>
      <w:tr w14:paraId="2BB0115A">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C337B4">
            <w:pPr>
              <w:jc w:val="left"/>
              <w:rPr>
                <w:rFonts w:hint="eastAsia" w:ascii="Calibri" w:hAnsi="Calibri" w:eastAsia="宋体" w:cs="Calibri"/>
                <w:sz w:val="20"/>
                <w:lang w:val="en-US" w:eastAsia="zh-CN"/>
              </w:rPr>
            </w:pPr>
            <w:r>
              <w:rPr>
                <w:rFonts w:ascii="Calibri" w:hAnsi="Calibri" w:eastAsia="Calibri" w:cs="Calibri"/>
                <w:sz w:val="20"/>
              </w:rPr>
              <w:t xml:space="preserve">    20805</w:t>
            </w:r>
            <w:r>
              <w:rPr>
                <w:rFonts w:hint="eastAsia" w:ascii="Calibri" w:hAnsi="Calibri" w:eastAsia="宋体" w:cs="Calibri"/>
                <w:sz w:val="20"/>
                <w:lang w:val="en-US" w:eastAsia="zh-CN"/>
              </w:rPr>
              <w:t>05</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D282F20">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sz w:val="20"/>
                <w:lang w:val="en-US" w:eastAsia="zh-CN"/>
              </w:rPr>
              <w:t>机关事业单位基本养老保险缴费支出</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DAB01E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48AA5E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8F9625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4CCC39E">
            <w:pPr>
              <w:jc w:val="right"/>
              <w:rPr>
                <w:rFonts w:hint="eastAsia" w:ascii="宋体" w:hAnsi="宋体" w:eastAsia="宋体" w:cs="宋体"/>
                <w:sz w:val="20"/>
                <w:szCs w:val="20"/>
              </w:rPr>
            </w:pP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123DF9A">
            <w:pPr>
              <w:jc w:val="right"/>
              <w:rPr>
                <w:rFonts w:hint="eastAsia" w:ascii="宋体" w:hAnsi="宋体" w:eastAsia="宋体" w:cs="宋体"/>
                <w:sz w:val="20"/>
              </w:rPr>
            </w:pP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9CF79A6">
            <w:pPr>
              <w:jc w:val="right"/>
              <w:rPr>
                <w:rFonts w:ascii="宋体" w:hAnsi="宋体" w:eastAsia="宋体" w:cs="宋体"/>
                <w:sz w:val="20"/>
              </w:rPr>
            </w:pPr>
          </w:p>
        </w:tc>
      </w:tr>
      <w:tr w14:paraId="46F69826">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AC97C2">
            <w:pPr>
              <w:jc w:val="left"/>
            </w:pPr>
            <w:r>
              <w:rPr>
                <w:rFonts w:ascii="Calibri" w:hAnsi="Calibri" w:eastAsia="Calibri" w:cs="Calibri"/>
                <w:sz w:val="20"/>
              </w:rPr>
              <w:t xml:space="preserve">    2080506</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BCEB03C">
            <w:pPr>
              <w:jc w:val="left"/>
            </w:pPr>
            <w:r>
              <w:rPr>
                <w:rFonts w:ascii="宋体" w:hAnsi="宋体" w:eastAsia="宋体" w:cs="宋体"/>
                <w:sz w:val="20"/>
              </w:rPr>
              <w:t>机关事业单位职业年金缴费支出</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C9306D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20EC10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F1FA83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875D546">
            <w:pPr>
              <w:jc w:val="right"/>
              <w:rPr>
                <w:rFonts w:ascii="宋体" w:hAnsi="宋体" w:eastAsia="宋体" w:cs="宋体"/>
                <w:sz w:val="20"/>
                <w:szCs w:val="20"/>
              </w:rPr>
            </w:pPr>
            <w:r>
              <w:rPr>
                <w:rFonts w:hint="eastAsia" w:ascii="宋体" w:hAnsi="宋体" w:eastAsia="宋体" w:cs="宋体"/>
                <w:sz w:val="20"/>
                <w:szCs w:val="20"/>
              </w:rPr>
              <w:t>　</w:t>
            </w: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694B12F">
            <w:pPr>
              <w:jc w:val="right"/>
              <w:rPr>
                <w:rFonts w:ascii="宋体" w:hAnsi="宋体" w:eastAsia="宋体" w:cs="宋体"/>
                <w:sz w:val="20"/>
              </w:rPr>
            </w:pPr>
            <w:r>
              <w:rPr>
                <w:rFonts w:hint="eastAsia"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F274294">
            <w:pPr>
              <w:jc w:val="right"/>
              <w:rPr>
                <w:rFonts w:ascii="宋体" w:hAnsi="宋体" w:eastAsia="宋体" w:cs="宋体"/>
              </w:rPr>
            </w:pPr>
            <w:r>
              <w:rPr>
                <w:rFonts w:ascii="宋体" w:hAnsi="宋体" w:eastAsia="宋体" w:cs="宋体"/>
                <w:sz w:val="20"/>
              </w:rPr>
              <w:t>　</w:t>
            </w:r>
          </w:p>
        </w:tc>
      </w:tr>
      <w:tr w14:paraId="5E8967A3">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E49868">
            <w:pPr>
              <w:jc w:val="left"/>
            </w:pPr>
            <w:r>
              <w:rPr>
                <w:rFonts w:ascii="Calibri" w:hAnsi="Calibri" w:eastAsia="Calibri" w:cs="Calibri"/>
                <w:sz w:val="20"/>
              </w:rPr>
              <w:t xml:space="preserve">  20899</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A8C3D7A">
            <w:pPr>
              <w:jc w:val="left"/>
            </w:pPr>
            <w:r>
              <w:rPr>
                <w:rFonts w:ascii="宋体" w:hAnsi="宋体" w:eastAsia="宋体" w:cs="宋体"/>
                <w:sz w:val="20"/>
              </w:rPr>
              <w:t>其他社会保障和就业支出</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562FB5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3D6290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582B86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9237089">
            <w:pPr>
              <w:jc w:val="right"/>
              <w:rPr>
                <w:rFonts w:ascii="宋体" w:hAnsi="宋体" w:eastAsia="宋体" w:cs="宋体"/>
                <w:sz w:val="20"/>
                <w:szCs w:val="20"/>
              </w:rPr>
            </w:pPr>
            <w:r>
              <w:rPr>
                <w:rFonts w:hint="eastAsia" w:ascii="宋体" w:hAnsi="宋体" w:eastAsia="宋体" w:cs="宋体"/>
                <w:sz w:val="20"/>
                <w:szCs w:val="20"/>
              </w:rPr>
              <w:t>　</w:t>
            </w: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95DE876">
            <w:pPr>
              <w:jc w:val="right"/>
              <w:rPr>
                <w:rFonts w:ascii="宋体" w:hAnsi="宋体" w:eastAsia="宋体" w:cs="宋体"/>
                <w:sz w:val="20"/>
              </w:rPr>
            </w:pPr>
            <w:r>
              <w:rPr>
                <w:rFonts w:hint="eastAsia"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6B5F7D0">
            <w:pPr>
              <w:jc w:val="right"/>
              <w:rPr>
                <w:rFonts w:ascii="宋体" w:hAnsi="宋体" w:eastAsia="宋体" w:cs="宋体"/>
              </w:rPr>
            </w:pPr>
            <w:r>
              <w:rPr>
                <w:rFonts w:ascii="宋体" w:hAnsi="宋体" w:eastAsia="宋体" w:cs="宋体"/>
                <w:sz w:val="20"/>
              </w:rPr>
              <w:t>　</w:t>
            </w:r>
          </w:p>
        </w:tc>
      </w:tr>
      <w:tr w14:paraId="64D70670">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4EE79C">
            <w:pPr>
              <w:jc w:val="left"/>
            </w:pPr>
            <w:r>
              <w:rPr>
                <w:rFonts w:ascii="Calibri" w:hAnsi="Calibri" w:eastAsia="Calibri" w:cs="Calibri"/>
                <w:sz w:val="20"/>
              </w:rPr>
              <w:t xml:space="preserve">    2089999</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E6CC265">
            <w:pPr>
              <w:jc w:val="left"/>
            </w:pPr>
            <w:r>
              <w:rPr>
                <w:rFonts w:ascii="宋体" w:hAnsi="宋体" w:eastAsia="宋体" w:cs="宋体"/>
                <w:sz w:val="20"/>
              </w:rPr>
              <w:t>其他社会保障和就业支出</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FEB0B9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82C12A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EE9722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E1A46B7">
            <w:pPr>
              <w:jc w:val="right"/>
              <w:rPr>
                <w:rFonts w:ascii="宋体" w:hAnsi="宋体" w:eastAsia="宋体" w:cs="宋体"/>
                <w:sz w:val="20"/>
                <w:szCs w:val="20"/>
              </w:rPr>
            </w:pPr>
            <w:r>
              <w:rPr>
                <w:rFonts w:hint="eastAsia" w:ascii="宋体" w:hAnsi="宋体" w:eastAsia="宋体" w:cs="宋体"/>
                <w:sz w:val="20"/>
                <w:szCs w:val="20"/>
              </w:rPr>
              <w:t>　</w:t>
            </w: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7142FCA">
            <w:pPr>
              <w:jc w:val="right"/>
              <w:rPr>
                <w:rFonts w:ascii="宋体" w:hAnsi="宋体" w:eastAsia="宋体" w:cs="宋体"/>
                <w:sz w:val="20"/>
              </w:rPr>
            </w:pPr>
            <w:r>
              <w:rPr>
                <w:rFonts w:hint="eastAsia"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AB7BB5D">
            <w:pPr>
              <w:jc w:val="right"/>
              <w:rPr>
                <w:rFonts w:ascii="宋体" w:hAnsi="宋体" w:eastAsia="宋体" w:cs="宋体"/>
              </w:rPr>
            </w:pPr>
            <w:r>
              <w:rPr>
                <w:rFonts w:ascii="宋体" w:hAnsi="宋体" w:eastAsia="宋体" w:cs="宋体"/>
                <w:sz w:val="20"/>
              </w:rPr>
              <w:t>　</w:t>
            </w:r>
          </w:p>
        </w:tc>
      </w:tr>
      <w:tr w14:paraId="480EF8A9">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F1ED22">
            <w:pPr>
              <w:jc w:val="left"/>
            </w:pPr>
            <w:r>
              <w:rPr>
                <w:rFonts w:ascii="Calibri" w:hAnsi="Calibri" w:eastAsia="Calibri" w:cs="Calibri"/>
                <w:sz w:val="20"/>
              </w:rPr>
              <w:t>221</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A9080A2">
            <w:pPr>
              <w:jc w:val="left"/>
              <w:rPr>
                <w:rFonts w:ascii="宋体" w:hAnsi="宋体" w:eastAsia="宋体" w:cs="宋体"/>
              </w:rPr>
            </w:pPr>
            <w:r>
              <w:rPr>
                <w:rFonts w:ascii="宋体" w:hAnsi="宋体" w:eastAsia="宋体" w:cs="宋体"/>
                <w:sz w:val="20"/>
              </w:rPr>
              <w:t>住房保障支出</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2E68E9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26.72</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C339C2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26.72</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8C9E9F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1F166A7">
            <w:pPr>
              <w:jc w:val="right"/>
              <w:rPr>
                <w:rFonts w:ascii="宋体" w:hAnsi="宋体" w:eastAsia="宋体" w:cs="宋体"/>
                <w:sz w:val="20"/>
                <w:szCs w:val="20"/>
              </w:rPr>
            </w:pPr>
            <w:r>
              <w:rPr>
                <w:rFonts w:hint="eastAsia" w:ascii="宋体" w:hAnsi="宋体" w:eastAsia="宋体" w:cs="宋体"/>
                <w:sz w:val="20"/>
                <w:szCs w:val="20"/>
              </w:rPr>
              <w:t>　</w:t>
            </w: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0F15FC1">
            <w:pPr>
              <w:jc w:val="right"/>
              <w:rPr>
                <w:rFonts w:ascii="宋体" w:hAnsi="宋体" w:eastAsia="宋体" w:cs="宋体"/>
                <w:sz w:val="20"/>
              </w:rPr>
            </w:pPr>
            <w:r>
              <w:rPr>
                <w:rFonts w:hint="eastAsia"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8D8C1B4">
            <w:pPr>
              <w:jc w:val="right"/>
              <w:rPr>
                <w:rFonts w:ascii="宋体" w:hAnsi="宋体" w:eastAsia="宋体" w:cs="宋体"/>
              </w:rPr>
            </w:pPr>
            <w:r>
              <w:rPr>
                <w:rFonts w:ascii="宋体" w:hAnsi="宋体" w:eastAsia="宋体" w:cs="宋体"/>
                <w:sz w:val="20"/>
              </w:rPr>
              <w:t>　</w:t>
            </w:r>
          </w:p>
        </w:tc>
      </w:tr>
      <w:tr w14:paraId="08AA5B71">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CE0626">
            <w:pPr>
              <w:jc w:val="left"/>
            </w:pPr>
            <w:r>
              <w:rPr>
                <w:rFonts w:ascii="Calibri" w:hAnsi="Calibri" w:eastAsia="Calibri" w:cs="Calibri"/>
                <w:sz w:val="20"/>
              </w:rPr>
              <w:t xml:space="preserve">  22102</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DCA6FF1">
            <w:pPr>
              <w:jc w:val="left"/>
            </w:pPr>
            <w:r>
              <w:rPr>
                <w:rFonts w:ascii="宋体" w:hAnsi="宋体" w:eastAsia="宋体" w:cs="宋体"/>
                <w:sz w:val="20"/>
              </w:rPr>
              <w:t>住房改革支出</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F3EEDE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26.72</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4A344F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26.72</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D74124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C5223DB">
            <w:pPr>
              <w:jc w:val="right"/>
              <w:rPr>
                <w:rFonts w:ascii="宋体" w:hAnsi="宋体" w:eastAsia="宋体" w:cs="宋体"/>
                <w:sz w:val="20"/>
                <w:szCs w:val="20"/>
              </w:rPr>
            </w:pPr>
            <w:r>
              <w:rPr>
                <w:rFonts w:hint="eastAsia" w:ascii="宋体" w:hAnsi="宋体" w:eastAsia="宋体" w:cs="宋体"/>
                <w:sz w:val="20"/>
                <w:szCs w:val="20"/>
              </w:rPr>
              <w:t>　</w:t>
            </w: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2FAA305">
            <w:pPr>
              <w:jc w:val="right"/>
              <w:rPr>
                <w:rFonts w:ascii="宋体" w:hAnsi="宋体" w:eastAsia="宋体" w:cs="宋体"/>
                <w:sz w:val="20"/>
              </w:rPr>
            </w:pPr>
            <w:r>
              <w:rPr>
                <w:rFonts w:hint="eastAsia"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0E4F926">
            <w:pPr>
              <w:jc w:val="right"/>
              <w:rPr>
                <w:rFonts w:ascii="宋体" w:hAnsi="宋体" w:eastAsia="宋体" w:cs="宋体"/>
              </w:rPr>
            </w:pPr>
            <w:r>
              <w:rPr>
                <w:rFonts w:ascii="宋体" w:hAnsi="宋体" w:eastAsia="宋体" w:cs="宋体"/>
                <w:sz w:val="20"/>
              </w:rPr>
              <w:t>　</w:t>
            </w:r>
          </w:p>
        </w:tc>
      </w:tr>
      <w:tr w14:paraId="47B8E7F6">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D5B6AE">
            <w:pPr>
              <w:jc w:val="left"/>
            </w:pPr>
            <w:r>
              <w:rPr>
                <w:rFonts w:ascii="Calibri" w:hAnsi="Calibri" w:eastAsia="Calibri" w:cs="Calibri"/>
                <w:sz w:val="20"/>
              </w:rPr>
              <w:t xml:space="preserve">    2210201</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72ED922">
            <w:pPr>
              <w:jc w:val="left"/>
            </w:pPr>
            <w:r>
              <w:rPr>
                <w:rFonts w:ascii="宋体" w:hAnsi="宋体" w:eastAsia="宋体" w:cs="宋体"/>
                <w:sz w:val="20"/>
              </w:rPr>
              <w:t>住房公积金</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E076FD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A043DF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4696D2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7A5D218">
            <w:pPr>
              <w:jc w:val="right"/>
              <w:rPr>
                <w:rFonts w:ascii="宋体" w:hAnsi="宋体" w:eastAsia="宋体" w:cs="宋体"/>
                <w:sz w:val="20"/>
                <w:szCs w:val="20"/>
              </w:rPr>
            </w:pPr>
            <w:r>
              <w:rPr>
                <w:rFonts w:hint="eastAsia" w:ascii="宋体" w:hAnsi="宋体" w:eastAsia="宋体" w:cs="宋体"/>
                <w:sz w:val="20"/>
                <w:szCs w:val="20"/>
              </w:rPr>
              <w:t>　</w:t>
            </w: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E79D619">
            <w:pPr>
              <w:jc w:val="right"/>
              <w:rPr>
                <w:rFonts w:ascii="宋体" w:hAnsi="宋体" w:eastAsia="宋体" w:cs="宋体"/>
                <w:sz w:val="20"/>
              </w:rPr>
            </w:pPr>
            <w:r>
              <w:rPr>
                <w:rFonts w:hint="eastAsia"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1AD5668">
            <w:pPr>
              <w:jc w:val="right"/>
              <w:rPr>
                <w:rFonts w:ascii="宋体" w:hAnsi="宋体" w:eastAsia="宋体" w:cs="宋体"/>
              </w:rPr>
            </w:pPr>
            <w:r>
              <w:rPr>
                <w:rFonts w:ascii="宋体" w:hAnsi="宋体" w:eastAsia="宋体" w:cs="宋体"/>
                <w:sz w:val="20"/>
              </w:rPr>
              <w:t>　</w:t>
            </w:r>
          </w:p>
        </w:tc>
      </w:tr>
      <w:tr w14:paraId="6F44A331">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503D51">
            <w:pPr>
              <w:jc w:val="left"/>
            </w:pPr>
            <w:r>
              <w:rPr>
                <w:rFonts w:ascii="Calibri" w:hAnsi="Calibri" w:eastAsia="Calibri" w:cs="Calibri"/>
                <w:sz w:val="20"/>
              </w:rPr>
              <w:t xml:space="preserve">    2210202</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7C0F4C2">
            <w:pPr>
              <w:jc w:val="left"/>
            </w:pPr>
            <w:r>
              <w:rPr>
                <w:rFonts w:ascii="宋体" w:hAnsi="宋体" w:eastAsia="宋体" w:cs="宋体"/>
                <w:sz w:val="20"/>
              </w:rPr>
              <w:t>提租补贴</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5FF7B0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E87FE8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FC20E0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96736DD">
            <w:pPr>
              <w:jc w:val="right"/>
              <w:rPr>
                <w:rFonts w:ascii="宋体" w:hAnsi="宋体" w:eastAsia="宋体" w:cs="宋体"/>
                <w:sz w:val="20"/>
                <w:szCs w:val="20"/>
              </w:rPr>
            </w:pPr>
            <w:r>
              <w:rPr>
                <w:rFonts w:ascii="宋体" w:hAnsi="宋体" w:eastAsia="宋体" w:cs="宋体"/>
                <w:sz w:val="20"/>
                <w:szCs w:val="20"/>
              </w:rPr>
              <w:t>　</w:t>
            </w: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CE0C2DF">
            <w:pPr>
              <w:jc w:val="right"/>
              <w:rPr>
                <w:rFonts w:ascii="宋体" w:hAnsi="宋体" w:eastAsia="宋体" w:cs="宋体"/>
              </w:rPr>
            </w:pPr>
            <w:r>
              <w:rPr>
                <w:rFonts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4F202AA">
            <w:pPr>
              <w:jc w:val="right"/>
              <w:rPr>
                <w:rFonts w:ascii="宋体" w:hAnsi="宋体" w:eastAsia="宋体" w:cs="宋体"/>
              </w:rPr>
            </w:pPr>
            <w:r>
              <w:rPr>
                <w:rFonts w:ascii="宋体" w:hAnsi="宋体" w:eastAsia="宋体" w:cs="宋体"/>
                <w:sz w:val="20"/>
              </w:rPr>
              <w:t>　</w:t>
            </w:r>
          </w:p>
        </w:tc>
      </w:tr>
      <w:tr w14:paraId="3C815F9D">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B0DD8E">
            <w:pPr>
              <w:jc w:val="left"/>
            </w:pPr>
            <w:r>
              <w:rPr>
                <w:rFonts w:ascii="Calibri" w:hAnsi="Calibri" w:eastAsia="Calibri" w:cs="Calibri"/>
                <w:sz w:val="20"/>
              </w:rPr>
              <w:t xml:space="preserve">    2210203</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648C16A">
            <w:pPr>
              <w:jc w:val="left"/>
            </w:pPr>
            <w:r>
              <w:rPr>
                <w:rFonts w:ascii="宋体" w:hAnsi="宋体" w:eastAsia="宋体" w:cs="宋体"/>
                <w:sz w:val="20"/>
              </w:rPr>
              <w:t>购房补贴</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879FA7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43CF1C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EECC5A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2AB4018">
            <w:pPr>
              <w:jc w:val="right"/>
              <w:rPr>
                <w:rFonts w:ascii="宋体" w:hAnsi="宋体" w:eastAsia="宋体" w:cs="宋体"/>
                <w:sz w:val="20"/>
                <w:szCs w:val="20"/>
              </w:rPr>
            </w:pPr>
            <w:r>
              <w:rPr>
                <w:rFonts w:ascii="宋体" w:hAnsi="宋体" w:eastAsia="宋体" w:cs="宋体"/>
                <w:sz w:val="20"/>
                <w:szCs w:val="20"/>
              </w:rPr>
              <w:t>　</w:t>
            </w: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A5752BA">
            <w:pPr>
              <w:jc w:val="right"/>
              <w:rPr>
                <w:rFonts w:ascii="宋体" w:hAnsi="宋体" w:eastAsia="宋体" w:cs="宋体"/>
              </w:rPr>
            </w:pPr>
            <w:r>
              <w:rPr>
                <w:rFonts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2DAB4FC">
            <w:pPr>
              <w:jc w:val="right"/>
              <w:rPr>
                <w:rFonts w:ascii="宋体" w:hAnsi="宋体" w:eastAsia="宋体" w:cs="宋体"/>
              </w:rPr>
            </w:pPr>
            <w:r>
              <w:rPr>
                <w:rFonts w:ascii="宋体" w:hAnsi="宋体" w:eastAsia="宋体" w:cs="宋体"/>
                <w:sz w:val="20"/>
              </w:rPr>
              <w:t>　</w:t>
            </w:r>
          </w:p>
        </w:tc>
      </w:tr>
      <w:tr w14:paraId="557A1D2F">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F59127">
            <w:pPr>
              <w:jc w:val="left"/>
            </w:pPr>
            <w:r>
              <w:rPr>
                <w:rFonts w:ascii="Calibri" w:hAnsi="Calibri" w:eastAsia="Calibri" w:cs="Calibri"/>
                <w:sz w:val="20"/>
              </w:rPr>
              <w:t>229</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357F08D">
            <w:pPr>
              <w:jc w:val="left"/>
              <w:rPr>
                <w:rFonts w:ascii="宋体" w:hAnsi="宋体" w:eastAsia="宋体" w:cs="宋体"/>
              </w:rPr>
            </w:pPr>
            <w:r>
              <w:rPr>
                <w:rFonts w:ascii="宋体" w:hAnsi="宋体" w:eastAsia="宋体" w:cs="宋体"/>
                <w:sz w:val="20"/>
              </w:rPr>
              <w:t>其他支出</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B7FE8A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3,270.28</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B93D87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09D3D9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3,270.28</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02BCCCE">
            <w:pPr>
              <w:jc w:val="right"/>
              <w:rPr>
                <w:rFonts w:ascii="宋体" w:hAnsi="宋体" w:eastAsia="宋体" w:cs="宋体"/>
                <w:sz w:val="20"/>
                <w:szCs w:val="20"/>
              </w:rPr>
            </w:pPr>
            <w:r>
              <w:rPr>
                <w:rFonts w:ascii="宋体" w:hAnsi="宋体" w:eastAsia="宋体" w:cs="宋体"/>
                <w:sz w:val="20"/>
                <w:szCs w:val="20"/>
              </w:rPr>
              <w:t>　</w:t>
            </w: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4F2BEFF">
            <w:pPr>
              <w:jc w:val="right"/>
              <w:rPr>
                <w:rFonts w:ascii="宋体" w:hAnsi="宋体" w:eastAsia="宋体" w:cs="宋体"/>
              </w:rPr>
            </w:pPr>
            <w:r>
              <w:rPr>
                <w:rFonts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44B5255">
            <w:pPr>
              <w:jc w:val="right"/>
              <w:rPr>
                <w:rFonts w:ascii="宋体" w:hAnsi="宋体" w:eastAsia="宋体" w:cs="宋体"/>
              </w:rPr>
            </w:pPr>
            <w:r>
              <w:rPr>
                <w:rFonts w:ascii="宋体" w:hAnsi="宋体" w:eastAsia="宋体" w:cs="宋体"/>
                <w:sz w:val="20"/>
              </w:rPr>
              <w:t>　</w:t>
            </w:r>
          </w:p>
        </w:tc>
      </w:tr>
      <w:tr w14:paraId="27CA1C19">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992B51">
            <w:pPr>
              <w:jc w:val="left"/>
            </w:pPr>
            <w:r>
              <w:rPr>
                <w:rFonts w:ascii="Calibri" w:hAnsi="Calibri" w:eastAsia="Calibri" w:cs="Calibri"/>
                <w:sz w:val="20"/>
              </w:rPr>
              <w:t xml:space="preserve">  22960</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B875C4B">
            <w:pPr>
              <w:jc w:val="left"/>
            </w:pPr>
            <w:r>
              <w:rPr>
                <w:rFonts w:ascii="宋体" w:hAnsi="宋体" w:eastAsia="宋体" w:cs="宋体"/>
                <w:sz w:val="20"/>
              </w:rPr>
              <w:t>彩票公益金安排的支出</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8E1CAC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3,270.28</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87F297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2CD04E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3,270.28</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1491D6A">
            <w:pPr>
              <w:jc w:val="right"/>
              <w:rPr>
                <w:rFonts w:ascii="宋体" w:hAnsi="宋体" w:eastAsia="宋体" w:cs="宋体"/>
                <w:sz w:val="20"/>
                <w:szCs w:val="20"/>
              </w:rPr>
            </w:pPr>
            <w:r>
              <w:rPr>
                <w:rFonts w:ascii="宋体" w:hAnsi="宋体" w:eastAsia="宋体" w:cs="宋体"/>
                <w:sz w:val="20"/>
                <w:szCs w:val="20"/>
              </w:rPr>
              <w:t>　</w:t>
            </w: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ACDB927">
            <w:pPr>
              <w:jc w:val="right"/>
              <w:rPr>
                <w:rFonts w:ascii="宋体" w:hAnsi="宋体" w:eastAsia="宋体" w:cs="宋体"/>
              </w:rPr>
            </w:pPr>
            <w:r>
              <w:rPr>
                <w:rFonts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554B4CD">
            <w:pPr>
              <w:jc w:val="right"/>
              <w:rPr>
                <w:rFonts w:ascii="宋体" w:hAnsi="宋体" w:eastAsia="宋体" w:cs="宋体"/>
              </w:rPr>
            </w:pPr>
            <w:r>
              <w:rPr>
                <w:rFonts w:ascii="宋体" w:hAnsi="宋体" w:eastAsia="宋体" w:cs="宋体"/>
                <w:sz w:val="20"/>
              </w:rPr>
              <w:t>　</w:t>
            </w:r>
          </w:p>
        </w:tc>
      </w:tr>
      <w:tr w14:paraId="1E73D3B6">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2DAE18">
            <w:pPr>
              <w:jc w:val="left"/>
            </w:pPr>
            <w:r>
              <w:rPr>
                <w:rFonts w:ascii="Calibri" w:hAnsi="Calibri" w:eastAsia="Calibri" w:cs="Calibri"/>
                <w:sz w:val="20"/>
              </w:rPr>
              <w:t xml:space="preserve">    2296003</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9AECA42">
            <w:pPr>
              <w:jc w:val="left"/>
            </w:pPr>
            <w:r>
              <w:rPr>
                <w:rFonts w:ascii="宋体" w:hAnsi="宋体" w:eastAsia="宋体" w:cs="宋体"/>
                <w:sz w:val="20"/>
              </w:rPr>
              <w:t>用于体育事业的彩票公益金支出</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DE5B40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3,270.28</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1313F6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E2CF66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3,270.28</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05DCE01">
            <w:pPr>
              <w:jc w:val="right"/>
              <w:rPr>
                <w:rFonts w:ascii="宋体" w:hAnsi="宋体" w:eastAsia="宋体" w:cs="宋体"/>
                <w:sz w:val="20"/>
                <w:szCs w:val="20"/>
              </w:rPr>
            </w:pPr>
            <w:r>
              <w:rPr>
                <w:rFonts w:ascii="宋体" w:hAnsi="宋体" w:eastAsia="宋体" w:cs="宋体"/>
                <w:sz w:val="20"/>
                <w:szCs w:val="20"/>
              </w:rPr>
              <w:t>　</w:t>
            </w: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18A7CA2">
            <w:pPr>
              <w:jc w:val="right"/>
              <w:rPr>
                <w:rFonts w:ascii="宋体" w:hAnsi="宋体" w:eastAsia="宋体" w:cs="宋体"/>
              </w:rPr>
            </w:pPr>
            <w:r>
              <w:rPr>
                <w:rFonts w:ascii="宋体" w:hAnsi="宋体" w:eastAsia="宋体" w:cs="宋体"/>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090E6F0">
            <w:pPr>
              <w:jc w:val="right"/>
              <w:rPr>
                <w:rFonts w:ascii="宋体" w:hAnsi="宋体" w:eastAsia="宋体" w:cs="宋体"/>
              </w:rPr>
            </w:pPr>
            <w:r>
              <w:rPr>
                <w:rFonts w:ascii="宋体" w:hAnsi="宋体" w:eastAsia="宋体" w:cs="宋体"/>
                <w:sz w:val="20"/>
              </w:rPr>
              <w:t>　</w:t>
            </w:r>
          </w:p>
        </w:tc>
      </w:tr>
      <w:tr w14:paraId="26643BDC">
        <w:tblPrEx>
          <w:tblCellMar>
            <w:top w:w="0" w:type="dxa"/>
            <w:left w:w="10" w:type="dxa"/>
            <w:bottom w:w="0" w:type="dxa"/>
            <w:right w:w="10" w:type="dxa"/>
          </w:tblCellMar>
        </w:tblPrEx>
        <w:trPr>
          <w:trHeight w:val="450"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517D47">
            <w:pPr>
              <w:jc w:val="center"/>
              <w:rPr>
                <w:rFonts w:ascii="宋体" w:hAnsi="宋体" w:eastAsia="宋体" w:cs="宋体"/>
              </w:rPr>
            </w:pPr>
            <w:r>
              <w:rPr>
                <w:rFonts w:ascii="宋体" w:hAnsi="宋体" w:eastAsia="宋体" w:cs="宋体"/>
                <w:b/>
                <w:sz w:val="20"/>
              </w:rPr>
              <w:t>　</w:t>
            </w:r>
          </w:p>
        </w:tc>
        <w:tc>
          <w:tcPr>
            <w:tcW w:w="353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C2A3BBA">
            <w:pPr>
              <w:jc w:val="center"/>
            </w:pPr>
            <w:r>
              <w:rPr>
                <w:rFonts w:ascii="宋体" w:hAnsi="宋体" w:eastAsia="宋体" w:cs="宋体"/>
                <w:b/>
                <w:sz w:val="20"/>
              </w:rPr>
              <w:t>合计</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1E1BD82">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6,442.74</w:t>
            </w:r>
          </w:p>
        </w:tc>
        <w:tc>
          <w:tcPr>
            <w:tcW w:w="17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5D4E84D">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582.78</w:t>
            </w:r>
          </w:p>
        </w:tc>
        <w:tc>
          <w:tcPr>
            <w:tcW w:w="184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4196105">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5,859.96</w:t>
            </w:r>
          </w:p>
        </w:tc>
        <w:tc>
          <w:tcPr>
            <w:tcW w:w="11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8865930">
            <w:pPr>
              <w:keepNext w:val="0"/>
              <w:keepLines w:val="0"/>
              <w:widowControl/>
              <w:suppressLineNumbers w:val="0"/>
              <w:jc w:val="right"/>
              <w:textAlignment w:val="center"/>
              <w:rPr>
                <w:rFonts w:ascii="宋体" w:hAnsi="宋体" w:eastAsia="宋体" w:cs="宋体"/>
                <w:b/>
                <w:bCs/>
                <w:sz w:val="20"/>
                <w:szCs w:val="20"/>
              </w:rPr>
            </w:pPr>
          </w:p>
        </w:tc>
        <w:tc>
          <w:tcPr>
            <w:tcW w:w="128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4E04788">
            <w:pPr>
              <w:jc w:val="right"/>
              <w:rPr>
                <w:rFonts w:ascii="宋体" w:hAnsi="宋体" w:eastAsia="宋体" w:cs="宋体"/>
                <w:b/>
                <w:bCs/>
                <w:sz w:val="20"/>
              </w:rPr>
            </w:pPr>
            <w:r>
              <w:rPr>
                <w:rFonts w:hint="eastAsia" w:ascii="宋体" w:hAnsi="宋体" w:eastAsia="宋体" w:cs="宋体"/>
                <w:b/>
                <w:bCs/>
                <w:sz w:val="20"/>
              </w:rPr>
              <w:t>　</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9E4BC31">
            <w:pPr>
              <w:jc w:val="right"/>
              <w:rPr>
                <w:rFonts w:ascii="宋体" w:hAnsi="宋体" w:eastAsia="宋体" w:cs="宋体"/>
              </w:rPr>
            </w:pPr>
            <w:r>
              <w:rPr>
                <w:rFonts w:ascii="宋体" w:hAnsi="宋体" w:eastAsia="宋体" w:cs="宋体"/>
                <w:b/>
                <w:sz w:val="20"/>
              </w:rPr>
              <w:t>　</w:t>
            </w:r>
          </w:p>
        </w:tc>
      </w:tr>
    </w:tbl>
    <w:p w14:paraId="1B083B0C">
      <w:pPr>
        <w:rPr>
          <w:rFonts w:ascii="Calibri" w:hAnsi="Calibri" w:eastAsia="Calibri" w:cs="Calibri"/>
        </w:rPr>
      </w:pPr>
    </w:p>
    <w:p w14:paraId="69177003">
      <w:pPr>
        <w:jc w:val="left"/>
        <w:rPr>
          <w:rFonts w:ascii="Calibri" w:hAnsi="Calibri" w:eastAsia="Calibri" w:cs="Calibri"/>
        </w:rPr>
      </w:pPr>
    </w:p>
    <w:p w14:paraId="03C592C2">
      <w:pPr>
        <w:jc w:val="left"/>
        <w:rPr>
          <w:rFonts w:ascii="Calibri" w:hAnsi="Calibri" w:eastAsia="Calibri" w:cs="Calibri"/>
        </w:rPr>
      </w:pPr>
    </w:p>
    <w:p w14:paraId="6864A3BD">
      <w:pPr>
        <w:rPr>
          <w:rFonts w:ascii="Calibri" w:hAnsi="Calibri" w:eastAsia="Calibri" w:cs="Calibri"/>
        </w:rPr>
      </w:pPr>
      <w:r>
        <w:rPr>
          <w:rFonts w:ascii="Calibri" w:hAnsi="Calibri" w:eastAsia="Calibri" w:cs="Calibri"/>
        </w:rPr>
        <w:br w:type="page"/>
      </w:r>
    </w:p>
    <w:p w14:paraId="01B685A6">
      <w:pPr>
        <w:tabs>
          <w:tab w:val="left" w:pos="1752"/>
        </w:tabs>
        <w:rPr>
          <w:rFonts w:ascii="Calibri" w:hAnsi="Calibri" w:eastAsia="Calibri" w:cs="Calibri"/>
        </w:rPr>
      </w:pPr>
      <w:r>
        <w:rPr>
          <w:rFonts w:ascii="Calibri" w:hAnsi="Calibri" w:eastAsia="Calibri" w:cs="Calibri"/>
        </w:rPr>
        <w:tab/>
      </w:r>
    </w:p>
    <w:tbl>
      <w:tblPr>
        <w:tblStyle w:val="4"/>
        <w:tblW w:w="0" w:type="auto"/>
        <w:tblInd w:w="113" w:type="dxa"/>
        <w:tblLayout w:type="autofit"/>
        <w:tblCellMar>
          <w:top w:w="0" w:type="dxa"/>
          <w:left w:w="10" w:type="dxa"/>
          <w:bottom w:w="0" w:type="dxa"/>
          <w:right w:w="10" w:type="dxa"/>
        </w:tblCellMar>
      </w:tblPr>
      <w:tblGrid>
        <w:gridCol w:w="3397"/>
        <w:gridCol w:w="3402"/>
        <w:gridCol w:w="3544"/>
        <w:gridCol w:w="3402"/>
      </w:tblGrid>
      <w:tr w14:paraId="5C952F94">
        <w:tblPrEx>
          <w:tblCellMar>
            <w:top w:w="0" w:type="dxa"/>
            <w:left w:w="10" w:type="dxa"/>
            <w:bottom w:w="0" w:type="dxa"/>
            <w:right w:w="10" w:type="dxa"/>
          </w:tblCellMar>
        </w:tblPrEx>
        <w:trPr>
          <w:trHeight w:val="330" w:hRule="atLeast"/>
        </w:trPr>
        <w:tc>
          <w:tcPr>
            <w:tcW w:w="3397" w:type="dxa"/>
            <w:tcBorders>
              <w:bottom w:val="single" w:color="000000" w:sz="2" w:space="0"/>
            </w:tcBorders>
            <w:shd w:val="clear" w:color="auto" w:fill="auto"/>
            <w:tcMar>
              <w:left w:w="108" w:type="dxa"/>
              <w:right w:w="108" w:type="dxa"/>
            </w:tcMar>
            <w:vAlign w:val="bottom"/>
          </w:tcPr>
          <w:p w14:paraId="080AB347">
            <w:pPr>
              <w:jc w:val="left"/>
              <w:rPr>
                <w:rFonts w:ascii="宋体" w:hAnsi="宋体" w:eastAsia="宋体" w:cs="宋体"/>
                <w:sz w:val="22"/>
              </w:rPr>
            </w:pPr>
          </w:p>
        </w:tc>
        <w:tc>
          <w:tcPr>
            <w:tcW w:w="3402" w:type="dxa"/>
            <w:tcBorders>
              <w:bottom w:val="single" w:color="000000" w:sz="2" w:space="0"/>
            </w:tcBorders>
            <w:shd w:val="clear" w:color="auto" w:fill="auto"/>
            <w:tcMar>
              <w:left w:w="108" w:type="dxa"/>
              <w:right w:w="108" w:type="dxa"/>
            </w:tcMar>
            <w:vAlign w:val="bottom"/>
          </w:tcPr>
          <w:p w14:paraId="48469711">
            <w:pPr>
              <w:jc w:val="left"/>
              <w:rPr>
                <w:rFonts w:ascii="宋体" w:hAnsi="宋体" w:eastAsia="宋体" w:cs="宋体"/>
                <w:sz w:val="22"/>
              </w:rPr>
            </w:pPr>
          </w:p>
        </w:tc>
        <w:tc>
          <w:tcPr>
            <w:tcW w:w="3544" w:type="dxa"/>
            <w:tcBorders>
              <w:bottom w:val="single" w:color="000000" w:sz="2" w:space="0"/>
            </w:tcBorders>
            <w:shd w:val="clear" w:color="auto" w:fill="auto"/>
            <w:tcMar>
              <w:left w:w="108" w:type="dxa"/>
              <w:right w:w="108" w:type="dxa"/>
            </w:tcMar>
            <w:vAlign w:val="bottom"/>
          </w:tcPr>
          <w:p w14:paraId="3AAA7B5F">
            <w:pPr>
              <w:jc w:val="left"/>
              <w:rPr>
                <w:rFonts w:ascii="宋体" w:hAnsi="宋体" w:eastAsia="宋体" w:cs="宋体"/>
                <w:sz w:val="22"/>
              </w:rPr>
            </w:pPr>
          </w:p>
        </w:tc>
        <w:tc>
          <w:tcPr>
            <w:tcW w:w="3402" w:type="dxa"/>
            <w:tcBorders>
              <w:bottom w:val="single" w:color="000000" w:sz="2" w:space="0"/>
            </w:tcBorders>
            <w:shd w:val="clear" w:color="auto" w:fill="auto"/>
            <w:tcMar>
              <w:left w:w="108" w:type="dxa"/>
              <w:right w:w="108" w:type="dxa"/>
            </w:tcMar>
            <w:vAlign w:val="center"/>
          </w:tcPr>
          <w:p w14:paraId="5E839612">
            <w:pPr>
              <w:jc w:val="right"/>
              <w:rPr>
                <w:rFonts w:ascii="宋体" w:hAnsi="宋体" w:eastAsia="宋体" w:cs="宋体"/>
              </w:rPr>
            </w:pPr>
            <w:r>
              <w:rPr>
                <w:rFonts w:ascii="宋体" w:hAnsi="宋体" w:eastAsia="宋体" w:cs="宋体"/>
                <w:color w:val="000000"/>
                <w:sz w:val="20"/>
              </w:rPr>
              <w:t>公开表4</w:t>
            </w:r>
          </w:p>
        </w:tc>
      </w:tr>
      <w:tr w14:paraId="147C4214">
        <w:tblPrEx>
          <w:tblCellMar>
            <w:top w:w="0" w:type="dxa"/>
            <w:left w:w="10" w:type="dxa"/>
            <w:bottom w:w="0" w:type="dxa"/>
            <w:right w:w="10" w:type="dxa"/>
          </w:tblCellMar>
        </w:tblPrEx>
        <w:trPr>
          <w:trHeight w:val="660" w:hRule="atLeast"/>
        </w:trPr>
        <w:tc>
          <w:tcPr>
            <w:tcW w:w="13745" w:type="dxa"/>
            <w:gridSpan w:val="4"/>
            <w:tcBorders>
              <w:top w:val="single" w:color="000000" w:sz="2"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5CE22522">
            <w:pPr>
              <w:jc w:val="center"/>
              <w:rPr>
                <w:rFonts w:ascii="宋体" w:hAnsi="宋体" w:eastAsia="宋体" w:cs="宋体"/>
              </w:rPr>
            </w:pPr>
            <w:r>
              <w:rPr>
                <w:rFonts w:ascii="宋体" w:hAnsi="宋体" w:eastAsia="宋体" w:cs="宋体"/>
                <w:b/>
                <w:color w:val="000000"/>
                <w:sz w:val="48"/>
              </w:rPr>
              <w:t>财政拨款收支总表</w:t>
            </w:r>
          </w:p>
        </w:tc>
      </w:tr>
      <w:tr w14:paraId="21F00904">
        <w:tblPrEx>
          <w:tblCellMar>
            <w:top w:w="0" w:type="dxa"/>
            <w:left w:w="10" w:type="dxa"/>
            <w:bottom w:w="0" w:type="dxa"/>
            <w:right w:w="10" w:type="dxa"/>
          </w:tblCellMar>
        </w:tblPrEx>
        <w:trPr>
          <w:trHeight w:val="300" w:hRule="atLeast"/>
        </w:trPr>
        <w:tc>
          <w:tcPr>
            <w:tcW w:w="10343" w:type="dxa"/>
            <w:gridSpan w:val="3"/>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28E334AB">
            <w:pPr>
              <w:jc w:val="left"/>
              <w:rPr>
                <w:rFonts w:ascii="宋体" w:hAnsi="宋体" w:eastAsia="宋体" w:cs="宋体"/>
              </w:rPr>
            </w:pPr>
            <w:r>
              <w:rPr>
                <w:rFonts w:ascii="宋体" w:hAnsi="宋体" w:eastAsia="宋体" w:cs="宋体"/>
                <w:color w:val="000000"/>
                <w:sz w:val="20"/>
              </w:rPr>
              <w:t>篮球运动管理中心</w:t>
            </w:r>
          </w:p>
        </w:tc>
        <w:tc>
          <w:tcPr>
            <w:tcW w:w="3402"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0CF3A3FA">
            <w:pPr>
              <w:jc w:val="right"/>
              <w:rPr>
                <w:rFonts w:ascii="宋体" w:hAnsi="宋体" w:eastAsia="宋体" w:cs="宋体"/>
              </w:rPr>
            </w:pPr>
            <w:r>
              <w:rPr>
                <w:rFonts w:ascii="宋体" w:hAnsi="宋体" w:eastAsia="宋体" w:cs="宋体"/>
                <w:color w:val="000000"/>
                <w:sz w:val="20"/>
              </w:rPr>
              <w:t>单位：万元</w:t>
            </w:r>
          </w:p>
        </w:tc>
      </w:tr>
      <w:tr w14:paraId="3680CF28">
        <w:tblPrEx>
          <w:tblCellMar>
            <w:top w:w="0" w:type="dxa"/>
            <w:left w:w="10" w:type="dxa"/>
            <w:bottom w:w="0" w:type="dxa"/>
            <w:right w:w="10" w:type="dxa"/>
          </w:tblCellMar>
        </w:tblPrEx>
        <w:trPr>
          <w:trHeight w:val="375" w:hRule="atLeast"/>
        </w:trPr>
        <w:tc>
          <w:tcPr>
            <w:tcW w:w="6799"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21FEDF">
            <w:pPr>
              <w:jc w:val="center"/>
              <w:rPr>
                <w:rFonts w:ascii="宋体" w:hAnsi="宋体" w:eastAsia="宋体" w:cs="宋体"/>
              </w:rPr>
            </w:pPr>
            <w:r>
              <w:rPr>
                <w:rFonts w:ascii="宋体" w:hAnsi="宋体" w:eastAsia="宋体" w:cs="宋体"/>
                <w:color w:val="000000"/>
                <w:sz w:val="20"/>
              </w:rPr>
              <w:t>收      入</w:t>
            </w:r>
          </w:p>
        </w:tc>
        <w:tc>
          <w:tcPr>
            <w:tcW w:w="694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3B27449">
            <w:pPr>
              <w:jc w:val="center"/>
              <w:rPr>
                <w:rFonts w:ascii="宋体" w:hAnsi="宋体" w:eastAsia="宋体" w:cs="宋体"/>
              </w:rPr>
            </w:pPr>
            <w:r>
              <w:rPr>
                <w:rFonts w:ascii="宋体" w:hAnsi="宋体" w:eastAsia="宋体" w:cs="宋体"/>
                <w:color w:val="000000"/>
                <w:sz w:val="20"/>
              </w:rPr>
              <w:t>支      出</w:t>
            </w:r>
          </w:p>
        </w:tc>
      </w:tr>
      <w:tr w14:paraId="7506855D">
        <w:tblPrEx>
          <w:tblCellMar>
            <w:top w:w="0" w:type="dxa"/>
            <w:left w:w="10" w:type="dxa"/>
            <w:bottom w:w="0" w:type="dxa"/>
            <w:right w:w="10" w:type="dxa"/>
          </w:tblCellMar>
        </w:tblPrEx>
        <w:trPr>
          <w:trHeight w:val="375" w:hRule="atLeast"/>
        </w:trPr>
        <w:tc>
          <w:tcPr>
            <w:tcW w:w="339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AC0DDD">
            <w:pPr>
              <w:jc w:val="center"/>
              <w:rPr>
                <w:rFonts w:ascii="宋体" w:hAnsi="宋体" w:eastAsia="宋体" w:cs="宋体"/>
              </w:rPr>
            </w:pPr>
            <w:r>
              <w:rPr>
                <w:rFonts w:ascii="宋体" w:hAnsi="宋体" w:eastAsia="宋体" w:cs="宋体"/>
                <w:color w:val="000000"/>
                <w:sz w:val="20"/>
              </w:rPr>
              <w:t>项    目</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141B918">
            <w:pPr>
              <w:jc w:val="center"/>
              <w:rPr>
                <w:rFonts w:ascii="宋体" w:hAnsi="宋体" w:eastAsia="宋体" w:cs="宋体"/>
              </w:rPr>
            </w:pPr>
            <w:r>
              <w:rPr>
                <w:rFonts w:ascii="宋体" w:hAnsi="宋体" w:eastAsia="宋体" w:cs="宋体"/>
                <w:color w:val="000000"/>
                <w:sz w:val="20"/>
              </w:rPr>
              <w:t>预算数</w:t>
            </w:r>
          </w:p>
        </w:tc>
        <w:tc>
          <w:tcPr>
            <w:tcW w:w="354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54046DB">
            <w:pPr>
              <w:jc w:val="center"/>
              <w:rPr>
                <w:rFonts w:ascii="宋体" w:hAnsi="宋体" w:eastAsia="宋体" w:cs="宋体"/>
              </w:rPr>
            </w:pPr>
            <w:r>
              <w:rPr>
                <w:rFonts w:ascii="宋体" w:hAnsi="宋体" w:eastAsia="宋体" w:cs="宋体"/>
                <w:color w:val="000000"/>
                <w:sz w:val="20"/>
              </w:rPr>
              <w:t>项    目</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859FF3D">
            <w:pPr>
              <w:jc w:val="center"/>
              <w:rPr>
                <w:rFonts w:ascii="宋体" w:hAnsi="宋体" w:eastAsia="宋体" w:cs="宋体"/>
              </w:rPr>
            </w:pPr>
            <w:r>
              <w:rPr>
                <w:rFonts w:ascii="宋体" w:hAnsi="宋体" w:eastAsia="宋体" w:cs="宋体"/>
                <w:color w:val="000000"/>
                <w:sz w:val="20"/>
              </w:rPr>
              <w:t>预算数</w:t>
            </w:r>
          </w:p>
        </w:tc>
      </w:tr>
      <w:tr w14:paraId="3A8F1EF5">
        <w:tblPrEx>
          <w:tblCellMar>
            <w:top w:w="0" w:type="dxa"/>
            <w:left w:w="10" w:type="dxa"/>
            <w:bottom w:w="0" w:type="dxa"/>
            <w:right w:w="10" w:type="dxa"/>
          </w:tblCellMar>
        </w:tblPrEx>
        <w:trPr>
          <w:trHeight w:val="375" w:hRule="atLeast"/>
        </w:trPr>
        <w:tc>
          <w:tcPr>
            <w:tcW w:w="339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287901">
            <w:pPr>
              <w:jc w:val="left"/>
              <w:rPr>
                <w:rFonts w:ascii="宋体" w:hAnsi="宋体" w:eastAsia="宋体" w:cs="宋体"/>
              </w:rPr>
            </w:pPr>
            <w:r>
              <w:rPr>
                <w:rFonts w:ascii="宋体" w:hAnsi="宋体" w:eastAsia="宋体" w:cs="宋体"/>
                <w:color w:val="000000"/>
                <w:sz w:val="18"/>
              </w:rPr>
              <w:t>一、本年收入</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216554F">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18"/>
                <w:szCs w:val="18"/>
                <w:u w:val="none"/>
                <w:lang w:val="en-US" w:eastAsia="zh-CN" w:bidi="ar"/>
              </w:rPr>
              <w:t>4,774.85</w:t>
            </w:r>
          </w:p>
        </w:tc>
        <w:tc>
          <w:tcPr>
            <w:tcW w:w="354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36E92A8">
            <w:pPr>
              <w:jc w:val="left"/>
              <w:rPr>
                <w:rFonts w:ascii="宋体" w:hAnsi="宋体" w:eastAsia="宋体" w:cs="宋体"/>
              </w:rPr>
            </w:pPr>
            <w:r>
              <w:rPr>
                <w:rFonts w:ascii="宋体" w:hAnsi="宋体" w:eastAsia="宋体" w:cs="宋体"/>
                <w:color w:val="000000"/>
                <w:sz w:val="18"/>
              </w:rPr>
              <w:t>一、本年支出</w:t>
            </w:r>
          </w:p>
        </w:tc>
        <w:tc>
          <w:tcPr>
            <w:tcW w:w="3402"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14:paraId="526EDD0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5,692.95</w:t>
            </w:r>
          </w:p>
        </w:tc>
      </w:tr>
      <w:tr w14:paraId="67996E28">
        <w:tblPrEx>
          <w:tblCellMar>
            <w:top w:w="0" w:type="dxa"/>
            <w:left w:w="10" w:type="dxa"/>
            <w:bottom w:w="0" w:type="dxa"/>
            <w:right w:w="10" w:type="dxa"/>
          </w:tblCellMar>
        </w:tblPrEx>
        <w:trPr>
          <w:trHeight w:val="375" w:hRule="atLeast"/>
        </w:trPr>
        <w:tc>
          <w:tcPr>
            <w:tcW w:w="339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BB0AB3">
            <w:pPr>
              <w:jc w:val="left"/>
              <w:rPr>
                <w:rFonts w:ascii="宋体" w:hAnsi="宋体" w:eastAsia="宋体" w:cs="宋体"/>
              </w:rPr>
            </w:pPr>
            <w:r>
              <w:rPr>
                <w:rFonts w:ascii="宋体" w:hAnsi="宋体" w:eastAsia="宋体" w:cs="宋体"/>
                <w:color w:val="000000"/>
                <w:sz w:val="18"/>
              </w:rPr>
              <w:t>（一）一般公共预算拨款</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1F740A6">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18"/>
                <w:szCs w:val="18"/>
                <w:u w:val="none"/>
                <w:lang w:val="en-US" w:eastAsia="zh-CN" w:bidi="ar"/>
              </w:rPr>
              <w:t>1,952.11</w:t>
            </w:r>
          </w:p>
        </w:tc>
        <w:tc>
          <w:tcPr>
            <w:tcW w:w="354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BDD51DD">
            <w:pPr>
              <w:jc w:val="left"/>
              <w:rPr>
                <w:rFonts w:ascii="宋体" w:hAnsi="宋体" w:eastAsia="宋体" w:cs="宋体"/>
              </w:rPr>
            </w:pPr>
            <w:r>
              <w:rPr>
                <w:rFonts w:ascii="宋体" w:hAnsi="宋体" w:eastAsia="宋体" w:cs="宋体"/>
                <w:color w:val="000000"/>
                <w:sz w:val="18"/>
              </w:rPr>
              <w:t>（一）外交支出</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C29D992">
            <w:pPr>
              <w:jc w:val="left"/>
              <w:rPr>
                <w:rFonts w:ascii="宋体" w:hAnsi="宋体" w:eastAsia="宋体" w:cs="宋体"/>
              </w:rPr>
            </w:pPr>
            <w:r>
              <w:rPr>
                <w:rFonts w:ascii="宋体" w:hAnsi="宋体" w:eastAsia="宋体" w:cs="宋体"/>
                <w:sz w:val="20"/>
              </w:rPr>
              <w:t>　</w:t>
            </w:r>
          </w:p>
        </w:tc>
      </w:tr>
      <w:tr w14:paraId="3AF5CF9B">
        <w:tblPrEx>
          <w:tblCellMar>
            <w:top w:w="0" w:type="dxa"/>
            <w:left w:w="10" w:type="dxa"/>
            <w:bottom w:w="0" w:type="dxa"/>
            <w:right w:w="10" w:type="dxa"/>
          </w:tblCellMar>
        </w:tblPrEx>
        <w:trPr>
          <w:trHeight w:val="375" w:hRule="atLeast"/>
        </w:trPr>
        <w:tc>
          <w:tcPr>
            <w:tcW w:w="339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657119">
            <w:pPr>
              <w:jc w:val="left"/>
              <w:rPr>
                <w:rFonts w:ascii="宋体" w:hAnsi="宋体" w:eastAsia="宋体" w:cs="宋体"/>
              </w:rPr>
            </w:pPr>
            <w:r>
              <w:rPr>
                <w:rFonts w:ascii="宋体" w:hAnsi="宋体" w:eastAsia="宋体" w:cs="宋体"/>
                <w:color w:val="000000"/>
                <w:sz w:val="18"/>
              </w:rPr>
              <w:t>（二）政府性基金预算拨款</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D241A85">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18"/>
                <w:szCs w:val="18"/>
                <w:u w:val="none"/>
                <w:lang w:val="en-US" w:eastAsia="zh-CN" w:bidi="ar"/>
              </w:rPr>
              <w:t>2,822.74</w:t>
            </w:r>
          </w:p>
        </w:tc>
        <w:tc>
          <w:tcPr>
            <w:tcW w:w="354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DEE9387">
            <w:pPr>
              <w:jc w:val="left"/>
              <w:rPr>
                <w:rFonts w:ascii="宋体" w:hAnsi="宋体" w:eastAsia="宋体" w:cs="宋体"/>
              </w:rPr>
            </w:pPr>
            <w:r>
              <w:rPr>
                <w:rFonts w:ascii="宋体" w:hAnsi="宋体" w:eastAsia="宋体" w:cs="宋体"/>
                <w:color w:val="000000"/>
                <w:sz w:val="18"/>
              </w:rPr>
              <w:t>（二）文化旅游体育与传媒支出</w:t>
            </w:r>
          </w:p>
        </w:tc>
        <w:tc>
          <w:tcPr>
            <w:tcW w:w="3402"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14:paraId="2B65865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2,420.24</w:t>
            </w:r>
          </w:p>
        </w:tc>
      </w:tr>
      <w:tr w14:paraId="4838EC55">
        <w:tblPrEx>
          <w:tblCellMar>
            <w:top w:w="0" w:type="dxa"/>
            <w:left w:w="10" w:type="dxa"/>
            <w:bottom w:w="0" w:type="dxa"/>
            <w:right w:w="10" w:type="dxa"/>
          </w:tblCellMar>
        </w:tblPrEx>
        <w:trPr>
          <w:trHeight w:val="375" w:hRule="atLeast"/>
        </w:trPr>
        <w:tc>
          <w:tcPr>
            <w:tcW w:w="339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87032A">
            <w:pPr>
              <w:jc w:val="left"/>
              <w:rPr>
                <w:rFonts w:ascii="宋体" w:hAnsi="宋体" w:eastAsia="宋体" w:cs="宋体"/>
              </w:rPr>
            </w:pPr>
            <w:r>
              <w:rPr>
                <w:rFonts w:ascii="宋体" w:hAnsi="宋体" w:eastAsia="宋体" w:cs="宋体"/>
                <w:color w:val="000000"/>
                <w:sz w:val="18"/>
              </w:rPr>
              <w:t>（三）国有资本经营预算拨款</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AEEBC7E">
            <w:pPr>
              <w:jc w:val="left"/>
              <w:rPr>
                <w:rFonts w:ascii="宋体" w:hAnsi="宋体" w:eastAsia="宋体" w:cs="宋体"/>
              </w:rPr>
            </w:pPr>
            <w:r>
              <w:rPr>
                <w:rFonts w:ascii="宋体" w:hAnsi="宋体" w:eastAsia="宋体" w:cs="宋体"/>
                <w:sz w:val="20"/>
              </w:rPr>
              <w:t>　</w:t>
            </w:r>
          </w:p>
        </w:tc>
        <w:tc>
          <w:tcPr>
            <w:tcW w:w="354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F9D14E9">
            <w:pPr>
              <w:jc w:val="left"/>
              <w:rPr>
                <w:rFonts w:ascii="宋体" w:hAnsi="宋体" w:eastAsia="宋体" w:cs="宋体"/>
              </w:rPr>
            </w:pPr>
            <w:r>
              <w:rPr>
                <w:rFonts w:ascii="宋体" w:hAnsi="宋体" w:eastAsia="宋体" w:cs="宋体"/>
                <w:color w:val="000000"/>
                <w:sz w:val="18"/>
              </w:rPr>
              <w:t>（三）社会保障和就业支出</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6D2B977">
            <w:pPr>
              <w:jc w:val="left"/>
              <w:rPr>
                <w:rFonts w:ascii="宋体" w:hAnsi="宋体" w:eastAsia="宋体" w:cs="宋体"/>
              </w:rPr>
            </w:pPr>
            <w:r>
              <w:rPr>
                <w:rFonts w:ascii="宋体" w:hAnsi="宋体" w:eastAsia="宋体" w:cs="宋体"/>
                <w:sz w:val="20"/>
              </w:rPr>
              <w:t>　</w:t>
            </w:r>
          </w:p>
        </w:tc>
      </w:tr>
      <w:tr w14:paraId="1EE48DC9">
        <w:tblPrEx>
          <w:tblCellMar>
            <w:top w:w="0" w:type="dxa"/>
            <w:left w:w="10" w:type="dxa"/>
            <w:bottom w:w="0" w:type="dxa"/>
            <w:right w:w="10" w:type="dxa"/>
          </w:tblCellMar>
        </w:tblPrEx>
        <w:trPr>
          <w:trHeight w:val="375" w:hRule="atLeast"/>
        </w:trPr>
        <w:tc>
          <w:tcPr>
            <w:tcW w:w="339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B2B022">
            <w:pPr>
              <w:jc w:val="left"/>
              <w:rPr>
                <w:rFonts w:ascii="宋体" w:hAnsi="宋体" w:eastAsia="宋体" w:cs="宋体"/>
              </w:rPr>
            </w:pPr>
            <w:r>
              <w:rPr>
                <w:rFonts w:ascii="宋体" w:hAnsi="宋体" w:eastAsia="宋体" w:cs="宋体"/>
                <w:color w:val="000000"/>
                <w:sz w:val="18"/>
              </w:rPr>
              <w:t>　</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ADED294">
            <w:pPr>
              <w:jc w:val="right"/>
              <w:rPr>
                <w:rFonts w:ascii="宋体" w:hAnsi="宋体" w:eastAsia="宋体" w:cs="宋体"/>
              </w:rPr>
            </w:pPr>
            <w:r>
              <w:rPr>
                <w:rFonts w:ascii="宋体" w:hAnsi="宋体" w:eastAsia="宋体" w:cs="宋体"/>
                <w:color w:val="000000"/>
                <w:sz w:val="18"/>
              </w:rPr>
              <w:t>　</w:t>
            </w:r>
          </w:p>
        </w:tc>
        <w:tc>
          <w:tcPr>
            <w:tcW w:w="354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39ED870">
            <w:pPr>
              <w:jc w:val="left"/>
              <w:rPr>
                <w:rFonts w:ascii="宋体" w:hAnsi="宋体" w:eastAsia="宋体" w:cs="宋体"/>
              </w:rPr>
            </w:pPr>
            <w:r>
              <w:rPr>
                <w:rFonts w:ascii="宋体" w:hAnsi="宋体" w:eastAsia="宋体" w:cs="宋体"/>
                <w:color w:val="000000"/>
                <w:sz w:val="18"/>
              </w:rPr>
              <w:t>（四）住房保障支出</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D5F05F5">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18"/>
                <w:szCs w:val="18"/>
                <w:u w:val="none"/>
                <w:lang w:val="en-US" w:eastAsia="zh-CN" w:bidi="ar"/>
              </w:rPr>
              <w:t>2.43</w:t>
            </w:r>
          </w:p>
        </w:tc>
      </w:tr>
      <w:tr w14:paraId="1C1E181E">
        <w:tblPrEx>
          <w:tblCellMar>
            <w:top w:w="0" w:type="dxa"/>
            <w:left w:w="10" w:type="dxa"/>
            <w:bottom w:w="0" w:type="dxa"/>
            <w:right w:w="10" w:type="dxa"/>
          </w:tblCellMar>
        </w:tblPrEx>
        <w:trPr>
          <w:trHeight w:val="375" w:hRule="atLeast"/>
        </w:trPr>
        <w:tc>
          <w:tcPr>
            <w:tcW w:w="339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BF1775">
            <w:pPr>
              <w:jc w:val="left"/>
              <w:rPr>
                <w:rFonts w:ascii="宋体" w:hAnsi="宋体" w:eastAsia="宋体" w:cs="宋体"/>
              </w:rPr>
            </w:pPr>
            <w:r>
              <w:rPr>
                <w:rFonts w:ascii="宋体" w:hAnsi="宋体" w:eastAsia="宋体" w:cs="宋体"/>
                <w:color w:val="000000"/>
                <w:sz w:val="18"/>
              </w:rPr>
              <w:t>二、上年结转</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335CED6">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18"/>
                <w:szCs w:val="18"/>
                <w:u w:val="none"/>
                <w:lang w:val="en-US" w:eastAsia="zh-CN" w:bidi="ar"/>
              </w:rPr>
              <w:t>918.10</w:t>
            </w:r>
          </w:p>
        </w:tc>
        <w:tc>
          <w:tcPr>
            <w:tcW w:w="354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4836850">
            <w:pPr>
              <w:jc w:val="left"/>
              <w:rPr>
                <w:rFonts w:ascii="宋体" w:hAnsi="宋体" w:eastAsia="宋体" w:cs="宋体"/>
              </w:rPr>
            </w:pPr>
            <w:r>
              <w:rPr>
                <w:rFonts w:ascii="宋体" w:hAnsi="宋体" w:eastAsia="宋体" w:cs="宋体"/>
                <w:color w:val="000000"/>
                <w:sz w:val="18"/>
              </w:rPr>
              <w:t>（五）其他支出</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FAA93A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3,270.28</w:t>
            </w:r>
          </w:p>
        </w:tc>
      </w:tr>
      <w:tr w14:paraId="20BEDBC4">
        <w:tblPrEx>
          <w:tblCellMar>
            <w:top w:w="0" w:type="dxa"/>
            <w:left w:w="10" w:type="dxa"/>
            <w:bottom w:w="0" w:type="dxa"/>
            <w:right w:w="10" w:type="dxa"/>
          </w:tblCellMar>
        </w:tblPrEx>
        <w:trPr>
          <w:trHeight w:val="375" w:hRule="atLeast"/>
        </w:trPr>
        <w:tc>
          <w:tcPr>
            <w:tcW w:w="339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F351BE">
            <w:pPr>
              <w:jc w:val="left"/>
              <w:rPr>
                <w:rFonts w:ascii="宋体" w:hAnsi="宋体" w:eastAsia="宋体" w:cs="宋体"/>
              </w:rPr>
            </w:pPr>
            <w:r>
              <w:rPr>
                <w:rFonts w:ascii="宋体" w:hAnsi="宋体" w:eastAsia="宋体" w:cs="宋体"/>
                <w:color w:val="000000"/>
                <w:sz w:val="18"/>
              </w:rPr>
              <w:t>（一）一般公共预算拨款</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03C0DC0">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18"/>
                <w:szCs w:val="18"/>
                <w:u w:val="none"/>
                <w:lang w:val="en-US" w:eastAsia="zh-CN" w:bidi="ar"/>
              </w:rPr>
              <w:t>470.56</w:t>
            </w:r>
          </w:p>
        </w:tc>
        <w:tc>
          <w:tcPr>
            <w:tcW w:w="354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6B768C4">
            <w:pPr>
              <w:jc w:val="left"/>
              <w:rPr>
                <w:rFonts w:ascii="宋体" w:hAnsi="宋体" w:eastAsia="宋体" w:cs="宋体"/>
              </w:rPr>
            </w:pPr>
            <w:r>
              <w:rPr>
                <w:rFonts w:ascii="宋体" w:hAnsi="宋体" w:eastAsia="宋体" w:cs="宋体"/>
                <w:color w:val="000000"/>
                <w:sz w:val="18"/>
              </w:rPr>
              <w:t>　</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697D0B3">
            <w:pPr>
              <w:jc w:val="right"/>
              <w:rPr>
                <w:rFonts w:ascii="宋体" w:hAnsi="宋体" w:eastAsia="宋体" w:cs="宋体"/>
              </w:rPr>
            </w:pPr>
            <w:r>
              <w:rPr>
                <w:rFonts w:ascii="宋体" w:hAnsi="宋体" w:eastAsia="宋体" w:cs="宋体"/>
                <w:color w:val="000000"/>
                <w:sz w:val="18"/>
              </w:rPr>
              <w:t>　</w:t>
            </w:r>
          </w:p>
        </w:tc>
      </w:tr>
      <w:tr w14:paraId="7C6E5772">
        <w:tblPrEx>
          <w:tblCellMar>
            <w:top w:w="0" w:type="dxa"/>
            <w:left w:w="10" w:type="dxa"/>
            <w:bottom w:w="0" w:type="dxa"/>
            <w:right w:w="10" w:type="dxa"/>
          </w:tblCellMar>
        </w:tblPrEx>
        <w:trPr>
          <w:trHeight w:val="375" w:hRule="atLeast"/>
        </w:trPr>
        <w:tc>
          <w:tcPr>
            <w:tcW w:w="339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58F448">
            <w:pPr>
              <w:jc w:val="left"/>
              <w:rPr>
                <w:rFonts w:ascii="宋体" w:hAnsi="宋体" w:eastAsia="宋体" w:cs="宋体"/>
              </w:rPr>
            </w:pPr>
            <w:r>
              <w:rPr>
                <w:rFonts w:ascii="宋体" w:hAnsi="宋体" w:eastAsia="宋体" w:cs="宋体"/>
                <w:color w:val="000000"/>
                <w:sz w:val="18"/>
              </w:rPr>
              <w:t>（二）政府性基金预算拨款</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3F2F0B4">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18"/>
                <w:szCs w:val="18"/>
                <w:u w:val="none"/>
                <w:lang w:val="en-US" w:eastAsia="zh-CN" w:bidi="ar"/>
              </w:rPr>
              <w:t>447.54</w:t>
            </w:r>
          </w:p>
        </w:tc>
        <w:tc>
          <w:tcPr>
            <w:tcW w:w="354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DCDD984">
            <w:pPr>
              <w:jc w:val="left"/>
              <w:rPr>
                <w:rFonts w:ascii="宋体" w:hAnsi="宋体" w:eastAsia="宋体" w:cs="宋体"/>
              </w:rPr>
            </w:pPr>
            <w:r>
              <w:rPr>
                <w:rFonts w:ascii="宋体" w:hAnsi="宋体" w:eastAsia="宋体" w:cs="宋体"/>
                <w:color w:val="000000"/>
                <w:sz w:val="18"/>
              </w:rPr>
              <w:t>　</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063CE4D">
            <w:pPr>
              <w:jc w:val="right"/>
              <w:rPr>
                <w:rFonts w:ascii="宋体" w:hAnsi="宋体" w:eastAsia="宋体" w:cs="宋体"/>
              </w:rPr>
            </w:pPr>
            <w:r>
              <w:rPr>
                <w:rFonts w:ascii="宋体" w:hAnsi="宋体" w:eastAsia="宋体" w:cs="宋体"/>
                <w:color w:val="000000"/>
                <w:sz w:val="18"/>
              </w:rPr>
              <w:t>　</w:t>
            </w:r>
          </w:p>
        </w:tc>
      </w:tr>
      <w:tr w14:paraId="4234797E">
        <w:tblPrEx>
          <w:tblCellMar>
            <w:top w:w="0" w:type="dxa"/>
            <w:left w:w="10" w:type="dxa"/>
            <w:bottom w:w="0" w:type="dxa"/>
            <w:right w:w="10" w:type="dxa"/>
          </w:tblCellMar>
        </w:tblPrEx>
        <w:trPr>
          <w:trHeight w:val="375" w:hRule="atLeast"/>
        </w:trPr>
        <w:tc>
          <w:tcPr>
            <w:tcW w:w="339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58943E">
            <w:pPr>
              <w:jc w:val="left"/>
              <w:rPr>
                <w:rFonts w:ascii="宋体" w:hAnsi="宋体" w:eastAsia="宋体" w:cs="宋体"/>
              </w:rPr>
            </w:pPr>
            <w:r>
              <w:rPr>
                <w:rFonts w:ascii="宋体" w:hAnsi="宋体" w:eastAsia="宋体" w:cs="宋体"/>
                <w:color w:val="000000"/>
                <w:sz w:val="18"/>
              </w:rPr>
              <w:t>（三）国有资本经营预算拨款</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8F3CA21">
            <w:pPr>
              <w:jc w:val="right"/>
              <w:rPr>
                <w:rFonts w:ascii="宋体" w:hAnsi="宋体" w:eastAsia="宋体" w:cs="宋体"/>
              </w:rPr>
            </w:pPr>
            <w:r>
              <w:rPr>
                <w:rFonts w:ascii="宋体" w:hAnsi="宋体" w:eastAsia="宋体" w:cs="宋体"/>
                <w:color w:val="000000"/>
                <w:sz w:val="18"/>
              </w:rPr>
              <w:t>　</w:t>
            </w:r>
          </w:p>
        </w:tc>
        <w:tc>
          <w:tcPr>
            <w:tcW w:w="354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B7A191B">
            <w:pPr>
              <w:jc w:val="left"/>
              <w:rPr>
                <w:rFonts w:ascii="宋体" w:hAnsi="宋体" w:eastAsia="宋体" w:cs="宋体"/>
              </w:rPr>
            </w:pPr>
            <w:r>
              <w:rPr>
                <w:rFonts w:ascii="宋体" w:hAnsi="宋体" w:eastAsia="宋体" w:cs="宋体"/>
                <w:color w:val="000000"/>
                <w:sz w:val="18"/>
              </w:rPr>
              <w:t>　</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7015C4F">
            <w:pPr>
              <w:jc w:val="right"/>
              <w:rPr>
                <w:rFonts w:ascii="宋体" w:hAnsi="宋体" w:eastAsia="宋体" w:cs="宋体"/>
              </w:rPr>
            </w:pPr>
            <w:r>
              <w:rPr>
                <w:rFonts w:ascii="宋体" w:hAnsi="宋体" w:eastAsia="宋体" w:cs="宋体"/>
                <w:color w:val="000000"/>
                <w:sz w:val="18"/>
              </w:rPr>
              <w:t>　</w:t>
            </w:r>
          </w:p>
        </w:tc>
      </w:tr>
      <w:tr w14:paraId="20D911A6">
        <w:tblPrEx>
          <w:tblCellMar>
            <w:top w:w="0" w:type="dxa"/>
            <w:left w:w="10" w:type="dxa"/>
            <w:bottom w:w="0" w:type="dxa"/>
            <w:right w:w="10" w:type="dxa"/>
          </w:tblCellMar>
        </w:tblPrEx>
        <w:trPr>
          <w:trHeight w:val="375" w:hRule="atLeast"/>
        </w:trPr>
        <w:tc>
          <w:tcPr>
            <w:tcW w:w="339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43F362">
            <w:pPr>
              <w:jc w:val="left"/>
              <w:rPr>
                <w:rFonts w:ascii="宋体" w:hAnsi="宋体" w:eastAsia="宋体" w:cs="宋体"/>
              </w:rPr>
            </w:pPr>
            <w:r>
              <w:rPr>
                <w:rFonts w:ascii="宋体" w:hAnsi="宋体" w:eastAsia="宋体" w:cs="宋体"/>
                <w:sz w:val="20"/>
              </w:rPr>
              <w:t>　</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9FB626D">
            <w:pPr>
              <w:jc w:val="left"/>
              <w:rPr>
                <w:rFonts w:ascii="宋体" w:hAnsi="宋体" w:eastAsia="宋体" w:cs="宋体"/>
              </w:rPr>
            </w:pPr>
            <w:r>
              <w:rPr>
                <w:rFonts w:ascii="宋体" w:hAnsi="宋体" w:eastAsia="宋体" w:cs="宋体"/>
                <w:sz w:val="20"/>
              </w:rPr>
              <w:t>　</w:t>
            </w:r>
          </w:p>
        </w:tc>
        <w:tc>
          <w:tcPr>
            <w:tcW w:w="354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E068161">
            <w:pPr>
              <w:jc w:val="left"/>
              <w:rPr>
                <w:rFonts w:ascii="宋体" w:hAnsi="宋体" w:eastAsia="宋体" w:cs="宋体"/>
              </w:rPr>
            </w:pPr>
            <w:r>
              <w:rPr>
                <w:rFonts w:ascii="宋体" w:hAnsi="宋体" w:eastAsia="宋体" w:cs="宋体"/>
                <w:sz w:val="20"/>
              </w:rPr>
              <w:t>　</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50FD694">
            <w:pPr>
              <w:jc w:val="left"/>
              <w:rPr>
                <w:rFonts w:ascii="宋体" w:hAnsi="宋体" w:eastAsia="宋体" w:cs="宋体"/>
              </w:rPr>
            </w:pPr>
            <w:r>
              <w:rPr>
                <w:rFonts w:ascii="宋体" w:hAnsi="宋体" w:eastAsia="宋体" w:cs="宋体"/>
                <w:sz w:val="20"/>
              </w:rPr>
              <w:t>　</w:t>
            </w:r>
          </w:p>
        </w:tc>
      </w:tr>
      <w:tr w14:paraId="64CFA286">
        <w:tblPrEx>
          <w:tblCellMar>
            <w:top w:w="0" w:type="dxa"/>
            <w:left w:w="10" w:type="dxa"/>
            <w:bottom w:w="0" w:type="dxa"/>
            <w:right w:w="10" w:type="dxa"/>
          </w:tblCellMar>
        </w:tblPrEx>
        <w:trPr>
          <w:trHeight w:val="375" w:hRule="atLeast"/>
        </w:trPr>
        <w:tc>
          <w:tcPr>
            <w:tcW w:w="339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715B1E">
            <w:pPr>
              <w:jc w:val="left"/>
              <w:rPr>
                <w:rFonts w:ascii="宋体" w:hAnsi="宋体" w:eastAsia="宋体" w:cs="宋体"/>
              </w:rPr>
            </w:pPr>
            <w:r>
              <w:rPr>
                <w:rFonts w:ascii="宋体" w:hAnsi="宋体" w:eastAsia="宋体" w:cs="宋体"/>
                <w:sz w:val="20"/>
              </w:rPr>
              <w:t>　</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E718278">
            <w:pPr>
              <w:jc w:val="left"/>
              <w:rPr>
                <w:rFonts w:ascii="宋体" w:hAnsi="宋体" w:eastAsia="宋体" w:cs="宋体"/>
              </w:rPr>
            </w:pPr>
            <w:r>
              <w:rPr>
                <w:rFonts w:ascii="宋体" w:hAnsi="宋体" w:eastAsia="宋体" w:cs="宋体"/>
                <w:sz w:val="20"/>
              </w:rPr>
              <w:t>　</w:t>
            </w:r>
          </w:p>
        </w:tc>
        <w:tc>
          <w:tcPr>
            <w:tcW w:w="354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F056923">
            <w:pPr>
              <w:jc w:val="left"/>
              <w:rPr>
                <w:rFonts w:ascii="宋体" w:hAnsi="宋体" w:eastAsia="宋体" w:cs="宋体"/>
              </w:rPr>
            </w:pPr>
            <w:r>
              <w:rPr>
                <w:rFonts w:ascii="宋体" w:hAnsi="宋体" w:eastAsia="宋体" w:cs="宋体"/>
                <w:sz w:val="20"/>
              </w:rPr>
              <w:t>　</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5907402">
            <w:pPr>
              <w:jc w:val="left"/>
              <w:rPr>
                <w:rFonts w:ascii="宋体" w:hAnsi="宋体" w:eastAsia="宋体" w:cs="宋体"/>
              </w:rPr>
            </w:pPr>
            <w:r>
              <w:rPr>
                <w:rFonts w:ascii="宋体" w:hAnsi="宋体" w:eastAsia="宋体" w:cs="宋体"/>
                <w:sz w:val="20"/>
              </w:rPr>
              <w:t>　</w:t>
            </w:r>
          </w:p>
        </w:tc>
      </w:tr>
      <w:tr w14:paraId="5260128B">
        <w:tblPrEx>
          <w:tblCellMar>
            <w:top w:w="0" w:type="dxa"/>
            <w:left w:w="10" w:type="dxa"/>
            <w:bottom w:w="0" w:type="dxa"/>
            <w:right w:w="10" w:type="dxa"/>
          </w:tblCellMar>
        </w:tblPrEx>
        <w:trPr>
          <w:trHeight w:val="375" w:hRule="atLeast"/>
        </w:trPr>
        <w:tc>
          <w:tcPr>
            <w:tcW w:w="339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0FCF83">
            <w:pPr>
              <w:jc w:val="left"/>
              <w:rPr>
                <w:rFonts w:ascii="宋体" w:hAnsi="宋体" w:eastAsia="宋体" w:cs="宋体"/>
              </w:rPr>
            </w:pPr>
            <w:r>
              <w:rPr>
                <w:rFonts w:ascii="宋体" w:hAnsi="宋体" w:eastAsia="宋体" w:cs="宋体"/>
                <w:sz w:val="20"/>
              </w:rPr>
              <w:t>　</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952B7CD">
            <w:pPr>
              <w:jc w:val="left"/>
              <w:rPr>
                <w:rFonts w:ascii="宋体" w:hAnsi="宋体" w:eastAsia="宋体" w:cs="宋体"/>
              </w:rPr>
            </w:pPr>
            <w:r>
              <w:rPr>
                <w:rFonts w:ascii="宋体" w:hAnsi="宋体" w:eastAsia="宋体" w:cs="宋体"/>
                <w:sz w:val="20"/>
              </w:rPr>
              <w:t>　</w:t>
            </w:r>
          </w:p>
        </w:tc>
        <w:tc>
          <w:tcPr>
            <w:tcW w:w="354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FE633FD">
            <w:pPr>
              <w:jc w:val="left"/>
              <w:rPr>
                <w:rFonts w:ascii="宋体" w:hAnsi="宋体" w:eastAsia="宋体" w:cs="宋体"/>
              </w:rPr>
            </w:pPr>
            <w:r>
              <w:rPr>
                <w:rFonts w:ascii="宋体" w:hAnsi="宋体" w:eastAsia="宋体" w:cs="宋体"/>
                <w:sz w:val="20"/>
              </w:rPr>
              <w:t>　</w:t>
            </w:r>
          </w:p>
        </w:tc>
        <w:tc>
          <w:tcPr>
            <w:tcW w:w="3402"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2E2E429">
            <w:pPr>
              <w:jc w:val="left"/>
              <w:rPr>
                <w:rFonts w:ascii="宋体" w:hAnsi="宋体" w:eastAsia="宋体" w:cs="宋体"/>
              </w:rPr>
            </w:pPr>
            <w:r>
              <w:rPr>
                <w:rFonts w:ascii="宋体" w:hAnsi="宋体" w:eastAsia="宋体" w:cs="宋体"/>
                <w:sz w:val="20"/>
              </w:rPr>
              <w:t>　</w:t>
            </w:r>
          </w:p>
        </w:tc>
      </w:tr>
      <w:tr w14:paraId="3E0B522B">
        <w:tblPrEx>
          <w:tblCellMar>
            <w:top w:w="0" w:type="dxa"/>
            <w:left w:w="10" w:type="dxa"/>
            <w:bottom w:w="0" w:type="dxa"/>
            <w:right w:w="10" w:type="dxa"/>
          </w:tblCellMar>
        </w:tblPrEx>
        <w:trPr>
          <w:trHeight w:val="375" w:hRule="atLeast"/>
        </w:trPr>
        <w:tc>
          <w:tcPr>
            <w:tcW w:w="339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DEE35D">
            <w:pPr>
              <w:jc w:val="center"/>
              <w:rPr>
                <w:rFonts w:ascii="宋体" w:hAnsi="宋体" w:eastAsia="宋体" w:cs="宋体"/>
              </w:rPr>
            </w:pPr>
            <w:r>
              <w:rPr>
                <w:rFonts w:ascii="宋体" w:hAnsi="宋体" w:eastAsia="宋体" w:cs="宋体"/>
                <w:color w:val="000000"/>
                <w:sz w:val="20"/>
              </w:rPr>
              <w:t xml:space="preserve">     收    入    总    计</w:t>
            </w:r>
          </w:p>
        </w:tc>
        <w:tc>
          <w:tcPr>
            <w:tcW w:w="3402"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14:paraId="4BC351A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5,692.95</w:t>
            </w:r>
          </w:p>
        </w:tc>
        <w:tc>
          <w:tcPr>
            <w:tcW w:w="354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B83A9BF">
            <w:pPr>
              <w:jc w:val="center"/>
              <w:rPr>
                <w:rFonts w:ascii="宋体" w:hAnsi="宋体" w:eastAsia="宋体" w:cs="宋体"/>
              </w:rPr>
            </w:pPr>
            <w:r>
              <w:rPr>
                <w:rFonts w:ascii="宋体" w:hAnsi="宋体" w:eastAsia="宋体" w:cs="宋体"/>
                <w:sz w:val="20"/>
              </w:rPr>
              <w:t xml:space="preserve">     支    出    总    计</w:t>
            </w:r>
          </w:p>
        </w:tc>
        <w:tc>
          <w:tcPr>
            <w:tcW w:w="3402"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14:paraId="6EFAD00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5,692.95</w:t>
            </w:r>
          </w:p>
        </w:tc>
      </w:tr>
    </w:tbl>
    <w:p w14:paraId="082492DE">
      <w:pPr>
        <w:tabs>
          <w:tab w:val="left" w:pos="1752"/>
        </w:tabs>
        <w:rPr>
          <w:rFonts w:ascii="Calibri" w:hAnsi="Calibri" w:eastAsia="Calibri" w:cs="Calibri"/>
        </w:rPr>
      </w:pPr>
    </w:p>
    <w:p w14:paraId="057A8B39">
      <w:pPr>
        <w:rPr>
          <w:rFonts w:ascii="Calibri" w:hAnsi="Calibri" w:eastAsia="Calibri" w:cs="Calibri"/>
        </w:rPr>
      </w:pPr>
      <w:r>
        <w:rPr>
          <w:rFonts w:ascii="Calibri" w:hAnsi="Calibri" w:eastAsia="Calibri" w:cs="Calibri"/>
        </w:rPr>
        <w:br w:type="page"/>
      </w:r>
    </w:p>
    <w:tbl>
      <w:tblPr>
        <w:tblStyle w:val="4"/>
        <w:tblpPr w:leftFromText="180" w:rightFromText="180" w:vertAnchor="text" w:horzAnchor="page" w:tblpX="2107" w:tblpY="91"/>
        <w:tblW w:w="13632" w:type="dxa"/>
        <w:tblInd w:w="0" w:type="dxa"/>
        <w:tblLayout w:type="autofit"/>
        <w:tblCellMar>
          <w:top w:w="0" w:type="dxa"/>
          <w:left w:w="10" w:type="dxa"/>
          <w:bottom w:w="0" w:type="dxa"/>
          <w:right w:w="10" w:type="dxa"/>
        </w:tblCellMar>
      </w:tblPr>
      <w:tblGrid>
        <w:gridCol w:w="846"/>
        <w:gridCol w:w="1884"/>
        <w:gridCol w:w="957"/>
        <w:gridCol w:w="1109"/>
        <w:gridCol w:w="949"/>
        <w:gridCol w:w="171"/>
        <w:gridCol w:w="1038"/>
        <w:gridCol w:w="1078"/>
        <w:gridCol w:w="1293"/>
        <w:gridCol w:w="1140"/>
        <w:gridCol w:w="1038"/>
        <w:gridCol w:w="1055"/>
        <w:gridCol w:w="1074"/>
      </w:tblGrid>
      <w:tr w14:paraId="451732FD">
        <w:tblPrEx>
          <w:tblCellMar>
            <w:top w:w="0" w:type="dxa"/>
            <w:left w:w="10" w:type="dxa"/>
            <w:bottom w:w="0" w:type="dxa"/>
            <w:right w:w="10" w:type="dxa"/>
          </w:tblCellMar>
        </w:tblPrEx>
        <w:trPr>
          <w:trHeight w:val="330" w:hRule="atLeast"/>
        </w:trPr>
        <w:tc>
          <w:tcPr>
            <w:tcW w:w="845" w:type="dxa"/>
            <w:tcBorders>
              <w:bottom w:val="single" w:color="000000" w:sz="2" w:space="0"/>
            </w:tcBorders>
            <w:shd w:val="clear" w:color="auto" w:fill="auto"/>
            <w:tcMar>
              <w:left w:w="108" w:type="dxa"/>
              <w:right w:w="108" w:type="dxa"/>
            </w:tcMar>
            <w:vAlign w:val="center"/>
          </w:tcPr>
          <w:p w14:paraId="7A438870">
            <w:pPr>
              <w:jc w:val="left"/>
              <w:rPr>
                <w:rFonts w:ascii="宋体" w:hAnsi="宋体" w:eastAsia="宋体" w:cs="宋体"/>
                <w:i/>
                <w:sz w:val="22"/>
              </w:rPr>
            </w:pPr>
          </w:p>
        </w:tc>
        <w:tc>
          <w:tcPr>
            <w:tcW w:w="1887" w:type="dxa"/>
            <w:tcBorders>
              <w:bottom w:val="single" w:color="000000" w:sz="2" w:space="0"/>
            </w:tcBorders>
            <w:shd w:val="clear" w:color="auto" w:fill="auto"/>
            <w:tcMar>
              <w:left w:w="108" w:type="dxa"/>
              <w:right w:w="108" w:type="dxa"/>
            </w:tcMar>
            <w:vAlign w:val="center"/>
          </w:tcPr>
          <w:p w14:paraId="6AEDA922">
            <w:pPr>
              <w:jc w:val="left"/>
              <w:rPr>
                <w:rFonts w:ascii="宋体" w:hAnsi="宋体" w:eastAsia="宋体" w:cs="宋体"/>
                <w:sz w:val="22"/>
              </w:rPr>
            </w:pPr>
          </w:p>
        </w:tc>
        <w:tc>
          <w:tcPr>
            <w:tcW w:w="949" w:type="dxa"/>
            <w:tcBorders>
              <w:bottom w:val="single" w:color="000000" w:sz="2" w:space="0"/>
            </w:tcBorders>
            <w:shd w:val="clear" w:color="auto" w:fill="auto"/>
            <w:tcMar>
              <w:left w:w="108" w:type="dxa"/>
              <w:right w:w="108" w:type="dxa"/>
            </w:tcMar>
            <w:vAlign w:val="center"/>
          </w:tcPr>
          <w:p w14:paraId="0BFCFC06">
            <w:pPr>
              <w:jc w:val="left"/>
              <w:rPr>
                <w:rFonts w:ascii="宋体" w:hAnsi="宋体" w:eastAsia="宋体" w:cs="宋体"/>
                <w:sz w:val="22"/>
              </w:rPr>
            </w:pPr>
          </w:p>
        </w:tc>
        <w:tc>
          <w:tcPr>
            <w:tcW w:w="1109" w:type="dxa"/>
            <w:tcBorders>
              <w:bottom w:val="single" w:color="000000" w:sz="2" w:space="0"/>
            </w:tcBorders>
            <w:shd w:val="clear" w:color="auto" w:fill="auto"/>
            <w:tcMar>
              <w:left w:w="108" w:type="dxa"/>
              <w:right w:w="108" w:type="dxa"/>
            </w:tcMar>
            <w:vAlign w:val="center"/>
          </w:tcPr>
          <w:p w14:paraId="7D3F615A">
            <w:pPr>
              <w:jc w:val="left"/>
              <w:rPr>
                <w:rFonts w:ascii="宋体" w:hAnsi="宋体" w:eastAsia="宋体" w:cs="宋体"/>
                <w:sz w:val="22"/>
              </w:rPr>
            </w:pPr>
          </w:p>
        </w:tc>
        <w:tc>
          <w:tcPr>
            <w:tcW w:w="949" w:type="dxa"/>
            <w:tcBorders>
              <w:bottom w:val="single" w:color="000000" w:sz="2" w:space="0"/>
            </w:tcBorders>
            <w:shd w:val="clear" w:color="auto" w:fill="auto"/>
            <w:tcMar>
              <w:left w:w="108" w:type="dxa"/>
              <w:right w:w="108" w:type="dxa"/>
            </w:tcMar>
            <w:vAlign w:val="center"/>
          </w:tcPr>
          <w:p w14:paraId="0867BEA8">
            <w:pPr>
              <w:jc w:val="left"/>
              <w:rPr>
                <w:rFonts w:ascii="宋体" w:hAnsi="宋体" w:eastAsia="宋体" w:cs="宋体"/>
                <w:sz w:val="22"/>
              </w:rPr>
            </w:pPr>
          </w:p>
        </w:tc>
        <w:tc>
          <w:tcPr>
            <w:tcW w:w="1210" w:type="dxa"/>
            <w:gridSpan w:val="2"/>
            <w:tcBorders>
              <w:bottom w:val="single" w:color="000000" w:sz="2" w:space="0"/>
            </w:tcBorders>
            <w:shd w:val="clear" w:color="auto" w:fill="auto"/>
            <w:tcMar>
              <w:left w:w="108" w:type="dxa"/>
              <w:right w:w="108" w:type="dxa"/>
            </w:tcMar>
            <w:vAlign w:val="center"/>
          </w:tcPr>
          <w:p w14:paraId="36C80752">
            <w:pPr>
              <w:jc w:val="left"/>
              <w:rPr>
                <w:rFonts w:ascii="宋体" w:hAnsi="宋体" w:eastAsia="宋体" w:cs="宋体"/>
                <w:sz w:val="22"/>
              </w:rPr>
            </w:pPr>
          </w:p>
        </w:tc>
        <w:tc>
          <w:tcPr>
            <w:tcW w:w="1078" w:type="dxa"/>
            <w:tcBorders>
              <w:bottom w:val="single" w:color="000000" w:sz="2" w:space="0"/>
            </w:tcBorders>
            <w:shd w:val="clear" w:color="auto" w:fill="auto"/>
            <w:tcMar>
              <w:left w:w="108" w:type="dxa"/>
              <w:right w:w="108" w:type="dxa"/>
            </w:tcMar>
            <w:vAlign w:val="center"/>
          </w:tcPr>
          <w:p w14:paraId="3EEBFB9E">
            <w:pPr>
              <w:jc w:val="left"/>
              <w:rPr>
                <w:rFonts w:ascii="宋体" w:hAnsi="宋体" w:eastAsia="宋体" w:cs="宋体"/>
                <w:sz w:val="22"/>
              </w:rPr>
            </w:pPr>
          </w:p>
        </w:tc>
        <w:tc>
          <w:tcPr>
            <w:tcW w:w="1294" w:type="dxa"/>
            <w:tcBorders>
              <w:bottom w:val="single" w:color="000000" w:sz="2" w:space="0"/>
            </w:tcBorders>
            <w:shd w:val="clear" w:color="auto" w:fill="auto"/>
            <w:tcMar>
              <w:left w:w="108" w:type="dxa"/>
              <w:right w:w="108" w:type="dxa"/>
            </w:tcMar>
            <w:vAlign w:val="center"/>
          </w:tcPr>
          <w:p w14:paraId="3DC5C655">
            <w:pPr>
              <w:jc w:val="left"/>
              <w:rPr>
                <w:rFonts w:ascii="宋体" w:hAnsi="宋体" w:eastAsia="宋体" w:cs="宋体"/>
                <w:sz w:val="22"/>
              </w:rPr>
            </w:pPr>
          </w:p>
        </w:tc>
        <w:tc>
          <w:tcPr>
            <w:tcW w:w="1141" w:type="dxa"/>
            <w:tcBorders>
              <w:bottom w:val="single" w:color="000000" w:sz="2" w:space="0"/>
            </w:tcBorders>
            <w:shd w:val="clear" w:color="auto" w:fill="auto"/>
            <w:tcMar>
              <w:left w:w="108" w:type="dxa"/>
              <w:right w:w="108" w:type="dxa"/>
            </w:tcMar>
            <w:vAlign w:val="center"/>
          </w:tcPr>
          <w:p w14:paraId="595AB70B">
            <w:pPr>
              <w:jc w:val="left"/>
              <w:rPr>
                <w:rFonts w:ascii="宋体" w:hAnsi="宋体" w:eastAsia="宋体" w:cs="宋体"/>
                <w:sz w:val="22"/>
              </w:rPr>
            </w:pPr>
          </w:p>
        </w:tc>
        <w:tc>
          <w:tcPr>
            <w:tcW w:w="1039" w:type="dxa"/>
            <w:tcBorders>
              <w:bottom w:val="single" w:color="000000" w:sz="2" w:space="0"/>
            </w:tcBorders>
            <w:shd w:val="clear" w:color="auto" w:fill="auto"/>
            <w:tcMar>
              <w:left w:w="108" w:type="dxa"/>
              <w:right w:w="108" w:type="dxa"/>
            </w:tcMar>
            <w:vAlign w:val="center"/>
          </w:tcPr>
          <w:p w14:paraId="2AA45E63">
            <w:pPr>
              <w:jc w:val="left"/>
              <w:rPr>
                <w:rFonts w:ascii="宋体" w:hAnsi="宋体" w:eastAsia="宋体" w:cs="宋体"/>
                <w:sz w:val="22"/>
              </w:rPr>
            </w:pPr>
          </w:p>
        </w:tc>
        <w:tc>
          <w:tcPr>
            <w:tcW w:w="1056" w:type="dxa"/>
            <w:tcBorders>
              <w:bottom w:val="single" w:color="000000" w:sz="2" w:space="0"/>
            </w:tcBorders>
            <w:shd w:val="clear" w:color="auto" w:fill="auto"/>
            <w:tcMar>
              <w:left w:w="108" w:type="dxa"/>
              <w:right w:w="108" w:type="dxa"/>
            </w:tcMar>
            <w:vAlign w:val="center"/>
          </w:tcPr>
          <w:p w14:paraId="0D1C59F4">
            <w:pPr>
              <w:jc w:val="left"/>
              <w:rPr>
                <w:rFonts w:ascii="宋体" w:hAnsi="宋体" w:eastAsia="宋体" w:cs="宋体"/>
                <w:sz w:val="22"/>
              </w:rPr>
            </w:pPr>
          </w:p>
        </w:tc>
        <w:tc>
          <w:tcPr>
            <w:tcW w:w="1075" w:type="dxa"/>
            <w:tcBorders>
              <w:bottom w:val="single" w:color="000000" w:sz="2" w:space="0"/>
            </w:tcBorders>
            <w:shd w:val="clear" w:color="auto" w:fill="auto"/>
            <w:tcMar>
              <w:left w:w="108" w:type="dxa"/>
              <w:right w:w="108" w:type="dxa"/>
            </w:tcMar>
            <w:vAlign w:val="center"/>
          </w:tcPr>
          <w:p w14:paraId="144440D9">
            <w:pPr>
              <w:jc w:val="right"/>
              <w:rPr>
                <w:rFonts w:ascii="宋体" w:hAnsi="宋体" w:eastAsia="宋体" w:cs="宋体"/>
                <w:sz w:val="22"/>
              </w:rPr>
            </w:pPr>
            <w:r>
              <w:rPr>
                <w:rFonts w:ascii="宋体" w:hAnsi="宋体" w:eastAsia="宋体" w:cs="宋体"/>
                <w:sz w:val="22"/>
              </w:rPr>
              <w:t>公开表5</w:t>
            </w:r>
          </w:p>
        </w:tc>
      </w:tr>
      <w:tr w14:paraId="0DDE13B4">
        <w:tblPrEx>
          <w:tblCellMar>
            <w:top w:w="0" w:type="dxa"/>
            <w:left w:w="10" w:type="dxa"/>
            <w:bottom w:w="0" w:type="dxa"/>
            <w:right w:w="10" w:type="dxa"/>
          </w:tblCellMar>
        </w:tblPrEx>
        <w:trPr>
          <w:trHeight w:val="525" w:hRule="atLeast"/>
        </w:trPr>
        <w:tc>
          <w:tcPr>
            <w:tcW w:w="13632" w:type="dxa"/>
            <w:gridSpan w:val="13"/>
            <w:tcBorders>
              <w:top w:val="single" w:color="000000" w:sz="2"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7E1FA8C3">
            <w:pPr>
              <w:jc w:val="center"/>
              <w:rPr>
                <w:rFonts w:ascii="宋体" w:hAnsi="宋体" w:eastAsia="宋体" w:cs="宋体"/>
                <w:i w:val="0"/>
                <w:iCs/>
              </w:rPr>
            </w:pPr>
            <w:r>
              <w:rPr>
                <w:rFonts w:ascii="宋体" w:hAnsi="宋体" w:eastAsia="宋体" w:cs="宋体"/>
                <w:b/>
                <w:i w:val="0"/>
                <w:iCs/>
                <w:color w:val="000000"/>
                <w:sz w:val="48"/>
              </w:rPr>
              <w:t>一般公共预算支出表</w:t>
            </w:r>
          </w:p>
        </w:tc>
      </w:tr>
      <w:tr w14:paraId="2B0E5C6F">
        <w:tblPrEx>
          <w:tblCellMar>
            <w:top w:w="0" w:type="dxa"/>
            <w:left w:w="10" w:type="dxa"/>
            <w:bottom w:w="0" w:type="dxa"/>
            <w:right w:w="10" w:type="dxa"/>
          </w:tblCellMar>
        </w:tblPrEx>
        <w:trPr>
          <w:trHeight w:val="465" w:hRule="atLeast"/>
        </w:trPr>
        <w:tc>
          <w:tcPr>
            <w:tcW w:w="2732" w:type="dxa"/>
            <w:gridSpan w:val="2"/>
            <w:tcBorders>
              <w:top w:val="single" w:color="000000" w:sz="0"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3EA68F71">
            <w:pPr>
              <w:jc w:val="left"/>
              <w:rPr>
                <w:rFonts w:ascii="宋体" w:hAnsi="宋体" w:eastAsia="宋体" w:cs="宋体"/>
                <w:i w:val="0"/>
                <w:iCs/>
                <w:sz w:val="22"/>
              </w:rPr>
            </w:pPr>
            <w:r>
              <w:rPr>
                <w:rFonts w:ascii="宋体" w:hAnsi="宋体" w:eastAsia="宋体" w:cs="宋体"/>
                <w:i w:val="0"/>
                <w:iCs/>
                <w:sz w:val="22"/>
              </w:rPr>
              <w:t>篮球运动管理中心</w:t>
            </w:r>
          </w:p>
        </w:tc>
        <w:tc>
          <w:tcPr>
            <w:tcW w:w="949"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62B24990">
            <w:pPr>
              <w:jc w:val="left"/>
              <w:rPr>
                <w:rFonts w:ascii="宋体" w:hAnsi="宋体" w:eastAsia="宋体" w:cs="宋体"/>
                <w:i w:val="0"/>
                <w:iCs/>
                <w:sz w:val="22"/>
              </w:rPr>
            </w:pPr>
          </w:p>
        </w:tc>
        <w:tc>
          <w:tcPr>
            <w:tcW w:w="1109"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2B50D533">
            <w:pPr>
              <w:jc w:val="left"/>
              <w:rPr>
                <w:rFonts w:ascii="宋体" w:hAnsi="宋体" w:eastAsia="宋体" w:cs="宋体"/>
                <w:i w:val="0"/>
                <w:iCs/>
                <w:sz w:val="22"/>
              </w:rPr>
            </w:pPr>
          </w:p>
        </w:tc>
        <w:tc>
          <w:tcPr>
            <w:tcW w:w="949"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133A618A">
            <w:pPr>
              <w:jc w:val="left"/>
              <w:rPr>
                <w:rFonts w:ascii="宋体" w:hAnsi="宋体" w:eastAsia="宋体" w:cs="宋体"/>
                <w:i w:val="0"/>
                <w:iCs/>
                <w:sz w:val="22"/>
              </w:rPr>
            </w:pPr>
          </w:p>
        </w:tc>
        <w:tc>
          <w:tcPr>
            <w:tcW w:w="1210" w:type="dxa"/>
            <w:gridSpan w:val="2"/>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2570198E">
            <w:pPr>
              <w:jc w:val="left"/>
              <w:rPr>
                <w:rFonts w:ascii="宋体" w:hAnsi="宋体" w:eastAsia="宋体" w:cs="宋体"/>
                <w:i w:val="0"/>
                <w:iCs/>
                <w:sz w:val="22"/>
              </w:rPr>
            </w:pPr>
          </w:p>
        </w:tc>
        <w:tc>
          <w:tcPr>
            <w:tcW w:w="1078"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15A6A1A8">
            <w:pPr>
              <w:jc w:val="left"/>
              <w:rPr>
                <w:rFonts w:ascii="宋体" w:hAnsi="宋体" w:eastAsia="宋体" w:cs="宋体"/>
                <w:i w:val="0"/>
                <w:iCs/>
                <w:sz w:val="22"/>
              </w:rPr>
            </w:pPr>
          </w:p>
        </w:tc>
        <w:tc>
          <w:tcPr>
            <w:tcW w:w="1294"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410E941F">
            <w:pPr>
              <w:jc w:val="left"/>
              <w:rPr>
                <w:rFonts w:ascii="宋体" w:hAnsi="宋体" w:eastAsia="宋体" w:cs="宋体"/>
                <w:i w:val="0"/>
                <w:iCs/>
                <w:sz w:val="22"/>
              </w:rPr>
            </w:pPr>
          </w:p>
        </w:tc>
        <w:tc>
          <w:tcPr>
            <w:tcW w:w="1141"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472E318E">
            <w:pPr>
              <w:jc w:val="left"/>
              <w:rPr>
                <w:rFonts w:ascii="宋体" w:hAnsi="宋体" w:eastAsia="宋体" w:cs="宋体"/>
                <w:i w:val="0"/>
                <w:iCs/>
                <w:sz w:val="22"/>
              </w:rPr>
            </w:pPr>
          </w:p>
        </w:tc>
        <w:tc>
          <w:tcPr>
            <w:tcW w:w="1039"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730DF82E">
            <w:pPr>
              <w:jc w:val="left"/>
              <w:rPr>
                <w:rFonts w:ascii="宋体" w:hAnsi="宋体" w:eastAsia="宋体" w:cs="宋体"/>
                <w:i w:val="0"/>
                <w:iCs/>
                <w:sz w:val="22"/>
              </w:rPr>
            </w:pPr>
          </w:p>
        </w:tc>
        <w:tc>
          <w:tcPr>
            <w:tcW w:w="1056"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0C265D1C">
            <w:pPr>
              <w:jc w:val="right"/>
              <w:rPr>
                <w:rFonts w:ascii="宋体" w:hAnsi="宋体" w:eastAsia="宋体" w:cs="宋体"/>
                <w:i w:val="0"/>
                <w:iCs/>
                <w:sz w:val="22"/>
              </w:rPr>
            </w:pPr>
          </w:p>
        </w:tc>
        <w:tc>
          <w:tcPr>
            <w:tcW w:w="1075"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61E0A1CE">
            <w:pPr>
              <w:jc w:val="right"/>
              <w:rPr>
                <w:rFonts w:ascii="宋体" w:hAnsi="宋体" w:eastAsia="宋体" w:cs="宋体"/>
                <w:i w:val="0"/>
                <w:iCs/>
                <w:sz w:val="22"/>
              </w:rPr>
            </w:pPr>
            <w:r>
              <w:rPr>
                <w:rFonts w:ascii="宋体" w:hAnsi="宋体" w:eastAsia="宋体" w:cs="宋体"/>
                <w:i w:val="0"/>
                <w:iCs/>
                <w:sz w:val="22"/>
              </w:rPr>
              <w:t>单位：万元</w:t>
            </w:r>
          </w:p>
        </w:tc>
      </w:tr>
      <w:tr w14:paraId="209D63F5">
        <w:tblPrEx>
          <w:tblCellMar>
            <w:top w:w="0" w:type="dxa"/>
            <w:left w:w="10" w:type="dxa"/>
            <w:bottom w:w="0" w:type="dxa"/>
            <w:right w:w="10" w:type="dxa"/>
          </w:tblCellMar>
        </w:tblPrEx>
        <w:trPr>
          <w:trHeight w:val="1185"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483096">
            <w:pPr>
              <w:jc w:val="center"/>
              <w:rPr>
                <w:rFonts w:ascii="宋体" w:hAnsi="宋体" w:eastAsia="宋体" w:cs="宋体"/>
                <w:i w:val="0"/>
                <w:iCs/>
                <w:sz w:val="22"/>
              </w:rPr>
            </w:pPr>
            <w:r>
              <w:rPr>
                <w:rFonts w:ascii="宋体" w:hAnsi="宋体" w:eastAsia="宋体" w:cs="宋体"/>
                <w:i w:val="0"/>
                <w:iCs/>
                <w:sz w:val="22"/>
              </w:rPr>
              <w:t>功能分类科目</w:t>
            </w:r>
          </w:p>
        </w:tc>
        <w:tc>
          <w:tcPr>
            <w:tcW w:w="205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1FAC9E6">
            <w:pPr>
              <w:jc w:val="center"/>
              <w:rPr>
                <w:rFonts w:ascii="宋体" w:hAnsi="宋体" w:eastAsia="宋体" w:cs="宋体"/>
                <w:i w:val="0"/>
                <w:iCs/>
                <w:sz w:val="22"/>
              </w:rPr>
            </w:pPr>
            <w:r>
              <w:rPr>
                <w:rFonts w:ascii="宋体" w:hAnsi="宋体" w:eastAsia="宋体" w:cs="宋体"/>
                <w:i w:val="0"/>
                <w:iCs/>
                <w:sz w:val="22"/>
              </w:rPr>
              <w:t>202</w:t>
            </w:r>
            <w:r>
              <w:rPr>
                <w:rFonts w:hint="eastAsia" w:ascii="宋体" w:hAnsi="宋体" w:eastAsia="宋体" w:cs="宋体"/>
                <w:i w:val="0"/>
                <w:iCs/>
                <w:sz w:val="22"/>
                <w:lang w:val="en-US" w:eastAsia="zh-CN"/>
              </w:rPr>
              <w:t>5</w:t>
            </w:r>
            <w:r>
              <w:rPr>
                <w:rFonts w:ascii="宋体" w:hAnsi="宋体" w:eastAsia="宋体" w:cs="宋体"/>
                <w:i w:val="0"/>
                <w:iCs/>
                <w:sz w:val="22"/>
              </w:rPr>
              <w:t>年执行数</w:t>
            </w:r>
          </w:p>
        </w:tc>
        <w:tc>
          <w:tcPr>
            <w:tcW w:w="4531" w:type="dxa"/>
            <w:gridSpan w:val="5"/>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6352A30">
            <w:pPr>
              <w:jc w:val="center"/>
              <w:rPr>
                <w:rFonts w:ascii="宋体" w:hAnsi="宋体" w:eastAsia="宋体" w:cs="宋体"/>
                <w:i w:val="0"/>
                <w:iCs/>
                <w:sz w:val="22"/>
              </w:rPr>
            </w:pPr>
            <w:r>
              <w:rPr>
                <w:rFonts w:ascii="宋体" w:hAnsi="宋体" w:eastAsia="宋体" w:cs="宋体"/>
                <w:i w:val="0"/>
                <w:iCs/>
                <w:sz w:val="22"/>
              </w:rPr>
              <w:t>202</w:t>
            </w:r>
            <w:r>
              <w:rPr>
                <w:rFonts w:hint="eastAsia" w:ascii="宋体" w:hAnsi="宋体" w:eastAsia="宋体" w:cs="宋体"/>
                <w:i w:val="0"/>
                <w:iCs/>
                <w:sz w:val="22"/>
                <w:lang w:val="en-US" w:eastAsia="zh-CN"/>
              </w:rPr>
              <w:t>6</w:t>
            </w:r>
            <w:r>
              <w:rPr>
                <w:rFonts w:ascii="宋体" w:hAnsi="宋体" w:eastAsia="宋体" w:cs="宋体"/>
                <w:i w:val="0"/>
                <w:iCs/>
                <w:sz w:val="22"/>
              </w:rPr>
              <w:t>年预算数</w:t>
            </w:r>
          </w:p>
        </w:tc>
        <w:tc>
          <w:tcPr>
            <w:tcW w:w="2180"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10AC916">
            <w:pPr>
              <w:jc w:val="center"/>
              <w:rPr>
                <w:rFonts w:ascii="宋体" w:hAnsi="宋体" w:eastAsia="宋体" w:cs="宋体"/>
                <w:i w:val="0"/>
                <w:iCs/>
                <w:sz w:val="22"/>
              </w:rPr>
            </w:pPr>
            <w:r>
              <w:rPr>
                <w:rFonts w:ascii="宋体" w:hAnsi="宋体" w:eastAsia="宋体" w:cs="宋体"/>
                <w:i w:val="0"/>
                <w:iCs/>
                <w:sz w:val="22"/>
              </w:rPr>
              <w:t>202</w:t>
            </w:r>
            <w:r>
              <w:rPr>
                <w:rFonts w:hint="eastAsia" w:ascii="宋体" w:hAnsi="宋体" w:eastAsia="宋体" w:cs="宋体"/>
                <w:i w:val="0"/>
                <w:iCs/>
                <w:sz w:val="22"/>
                <w:lang w:val="en-US" w:eastAsia="zh-CN"/>
              </w:rPr>
              <w:t>6</w:t>
            </w:r>
            <w:r>
              <w:rPr>
                <w:rFonts w:ascii="宋体" w:hAnsi="宋体" w:eastAsia="宋体" w:cs="宋体"/>
                <w:i w:val="0"/>
                <w:iCs/>
                <w:sz w:val="22"/>
              </w:rPr>
              <w:t>年预算数比</w:t>
            </w:r>
            <w:r>
              <w:rPr>
                <w:rFonts w:ascii="宋体" w:hAnsi="宋体" w:eastAsia="宋体" w:cs="宋体"/>
                <w:i w:val="0"/>
                <w:iCs/>
                <w:sz w:val="22"/>
              </w:rPr>
              <w:br w:type="textWrapping"/>
            </w:r>
            <w:r>
              <w:rPr>
                <w:rFonts w:ascii="宋体" w:hAnsi="宋体" w:eastAsia="宋体" w:cs="宋体"/>
                <w:i w:val="0"/>
                <w:iCs/>
                <w:sz w:val="22"/>
              </w:rPr>
              <w:t>202</w:t>
            </w:r>
            <w:r>
              <w:rPr>
                <w:rFonts w:hint="eastAsia" w:ascii="宋体" w:hAnsi="宋体" w:eastAsia="宋体" w:cs="宋体"/>
                <w:i w:val="0"/>
                <w:iCs/>
                <w:sz w:val="22"/>
                <w:lang w:val="en-US" w:eastAsia="zh-CN"/>
              </w:rPr>
              <w:t>5</w:t>
            </w:r>
            <w:r>
              <w:rPr>
                <w:rFonts w:ascii="宋体" w:hAnsi="宋体" w:eastAsia="宋体" w:cs="宋体"/>
                <w:i w:val="0"/>
                <w:iCs/>
                <w:sz w:val="22"/>
              </w:rPr>
              <w:t>年执行数</w:t>
            </w:r>
          </w:p>
        </w:tc>
        <w:tc>
          <w:tcPr>
            <w:tcW w:w="2131"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C60543D">
            <w:pPr>
              <w:jc w:val="center"/>
              <w:rPr>
                <w:rFonts w:ascii="宋体" w:hAnsi="宋体" w:eastAsia="宋体" w:cs="宋体"/>
                <w:i w:val="0"/>
                <w:iCs/>
                <w:sz w:val="22"/>
              </w:rPr>
            </w:pPr>
            <w:r>
              <w:rPr>
                <w:rFonts w:ascii="宋体" w:hAnsi="宋体" w:eastAsia="宋体" w:cs="宋体"/>
                <w:i w:val="0"/>
                <w:iCs/>
                <w:sz w:val="22"/>
              </w:rPr>
              <w:t>202</w:t>
            </w:r>
            <w:r>
              <w:rPr>
                <w:rFonts w:hint="eastAsia" w:ascii="宋体" w:hAnsi="宋体" w:eastAsia="宋体" w:cs="宋体"/>
                <w:i w:val="0"/>
                <w:iCs/>
                <w:sz w:val="22"/>
                <w:lang w:val="en-US" w:eastAsia="zh-CN"/>
              </w:rPr>
              <w:t>6</w:t>
            </w:r>
            <w:r>
              <w:rPr>
                <w:rFonts w:ascii="宋体" w:hAnsi="宋体" w:eastAsia="宋体" w:cs="宋体"/>
                <w:i w:val="0"/>
                <w:iCs/>
                <w:sz w:val="22"/>
              </w:rPr>
              <w:t>年预算数比</w:t>
            </w:r>
            <w:r>
              <w:rPr>
                <w:rFonts w:ascii="宋体" w:hAnsi="宋体" w:eastAsia="宋体" w:cs="宋体"/>
                <w:i w:val="0"/>
                <w:iCs/>
                <w:sz w:val="22"/>
              </w:rPr>
              <w:br w:type="textWrapping"/>
            </w:r>
            <w:r>
              <w:rPr>
                <w:rFonts w:ascii="宋体" w:hAnsi="宋体" w:eastAsia="宋体" w:cs="宋体"/>
                <w:i w:val="0"/>
                <w:iCs/>
                <w:sz w:val="22"/>
              </w:rPr>
              <w:t>202</w:t>
            </w:r>
            <w:r>
              <w:rPr>
                <w:rFonts w:hint="eastAsia" w:ascii="宋体" w:hAnsi="宋体" w:eastAsia="宋体" w:cs="宋体"/>
                <w:i w:val="0"/>
                <w:iCs/>
                <w:sz w:val="22"/>
                <w:lang w:val="en-US" w:eastAsia="zh-CN"/>
              </w:rPr>
              <w:t>5</w:t>
            </w:r>
            <w:r>
              <w:rPr>
                <w:rFonts w:ascii="宋体" w:hAnsi="宋体" w:eastAsia="宋体" w:cs="宋体"/>
                <w:i w:val="0"/>
                <w:iCs/>
                <w:sz w:val="22"/>
              </w:rPr>
              <w:t>年执行数</w:t>
            </w:r>
            <w:r>
              <w:rPr>
                <w:rFonts w:ascii="宋体" w:hAnsi="宋体" w:eastAsia="宋体" w:cs="宋体"/>
                <w:i w:val="0"/>
                <w:iCs/>
                <w:sz w:val="22"/>
              </w:rPr>
              <w:br w:type="textWrapping"/>
            </w:r>
            <w:r>
              <w:rPr>
                <w:rFonts w:ascii="宋体" w:hAnsi="宋体" w:eastAsia="宋体" w:cs="宋体"/>
                <w:i w:val="0"/>
                <w:iCs/>
                <w:sz w:val="22"/>
              </w:rPr>
              <w:t>（扣除中央基建投资）</w:t>
            </w:r>
          </w:p>
        </w:tc>
      </w:tr>
      <w:tr w14:paraId="65DF3A93">
        <w:tblPrEx>
          <w:tblCellMar>
            <w:top w:w="0" w:type="dxa"/>
            <w:left w:w="10" w:type="dxa"/>
            <w:bottom w:w="0" w:type="dxa"/>
            <w:right w:w="10" w:type="dxa"/>
          </w:tblCellMar>
        </w:tblPrEx>
        <w:trPr>
          <w:trHeight w:val="600" w:hRule="atLeast"/>
        </w:trPr>
        <w:tc>
          <w:tcPr>
            <w:tcW w:w="845"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5787FE">
            <w:pPr>
              <w:jc w:val="center"/>
              <w:rPr>
                <w:rFonts w:ascii="宋体" w:hAnsi="宋体" w:eastAsia="宋体" w:cs="宋体"/>
                <w:i w:val="0"/>
                <w:iCs/>
                <w:sz w:val="22"/>
              </w:rPr>
            </w:pPr>
            <w:r>
              <w:rPr>
                <w:rFonts w:ascii="宋体" w:hAnsi="宋体" w:eastAsia="宋体" w:cs="宋体"/>
                <w:i w:val="0"/>
                <w:iCs/>
                <w:sz w:val="22"/>
              </w:rPr>
              <w:t>科目编码</w:t>
            </w:r>
          </w:p>
        </w:tc>
        <w:tc>
          <w:tcPr>
            <w:tcW w:w="1887"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15A54F">
            <w:pPr>
              <w:jc w:val="center"/>
              <w:rPr>
                <w:rFonts w:ascii="宋体" w:hAnsi="宋体" w:eastAsia="宋体" w:cs="宋体"/>
                <w:i w:val="0"/>
                <w:iCs/>
                <w:sz w:val="22"/>
              </w:rPr>
            </w:pPr>
            <w:r>
              <w:rPr>
                <w:rFonts w:ascii="宋体" w:hAnsi="宋体" w:eastAsia="宋体" w:cs="宋体"/>
                <w:i w:val="0"/>
                <w:iCs/>
                <w:sz w:val="22"/>
              </w:rPr>
              <w:t>科目名称</w:t>
            </w:r>
          </w:p>
        </w:tc>
        <w:tc>
          <w:tcPr>
            <w:tcW w:w="949"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FD29DE">
            <w:pPr>
              <w:jc w:val="center"/>
              <w:rPr>
                <w:rFonts w:ascii="宋体" w:hAnsi="宋体" w:eastAsia="宋体" w:cs="宋体"/>
                <w:i w:val="0"/>
                <w:iCs/>
                <w:sz w:val="22"/>
              </w:rPr>
            </w:pPr>
            <w:r>
              <w:rPr>
                <w:rFonts w:ascii="宋体" w:hAnsi="宋体" w:eastAsia="宋体" w:cs="宋体"/>
                <w:i w:val="0"/>
                <w:iCs/>
                <w:sz w:val="22"/>
              </w:rPr>
              <w:t>执行数</w:t>
            </w:r>
          </w:p>
        </w:tc>
        <w:tc>
          <w:tcPr>
            <w:tcW w:w="1109"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20E1AE">
            <w:pPr>
              <w:jc w:val="center"/>
              <w:rPr>
                <w:rFonts w:ascii="宋体" w:hAnsi="宋体" w:eastAsia="宋体" w:cs="宋体"/>
                <w:i w:val="0"/>
                <w:iCs/>
                <w:sz w:val="22"/>
              </w:rPr>
            </w:pPr>
            <w:r>
              <w:rPr>
                <w:rFonts w:ascii="宋体" w:hAnsi="宋体" w:eastAsia="宋体" w:cs="宋体"/>
                <w:i w:val="0"/>
                <w:iCs/>
                <w:sz w:val="22"/>
              </w:rPr>
              <w:t>扣除中央基建投资后执行数</w:t>
            </w:r>
          </w:p>
        </w:tc>
        <w:tc>
          <w:tcPr>
            <w:tcW w:w="3237" w:type="dxa"/>
            <w:gridSpan w:val="4"/>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CDAFA94">
            <w:pPr>
              <w:jc w:val="center"/>
              <w:rPr>
                <w:rFonts w:ascii="宋体" w:hAnsi="宋体" w:eastAsia="宋体" w:cs="宋体"/>
                <w:i w:val="0"/>
                <w:iCs/>
                <w:sz w:val="22"/>
              </w:rPr>
            </w:pPr>
            <w:r>
              <w:rPr>
                <w:rFonts w:ascii="宋体" w:hAnsi="宋体" w:eastAsia="宋体" w:cs="宋体"/>
                <w:i w:val="0"/>
                <w:iCs/>
                <w:sz w:val="22"/>
              </w:rPr>
              <w:t>年初预算数</w:t>
            </w:r>
          </w:p>
        </w:tc>
        <w:tc>
          <w:tcPr>
            <w:tcW w:w="1294"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A67D8D">
            <w:pPr>
              <w:jc w:val="center"/>
              <w:rPr>
                <w:rFonts w:ascii="宋体" w:hAnsi="宋体" w:eastAsia="宋体" w:cs="宋体"/>
                <w:i w:val="0"/>
                <w:iCs/>
                <w:sz w:val="22"/>
              </w:rPr>
            </w:pPr>
            <w:r>
              <w:rPr>
                <w:rFonts w:ascii="宋体" w:hAnsi="宋体" w:eastAsia="宋体" w:cs="宋体"/>
                <w:i w:val="0"/>
                <w:iCs/>
                <w:sz w:val="22"/>
              </w:rPr>
              <w:t>扣除中央基建投资后预算数</w:t>
            </w:r>
          </w:p>
        </w:tc>
        <w:tc>
          <w:tcPr>
            <w:tcW w:w="1141"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A9C9FA">
            <w:pPr>
              <w:jc w:val="center"/>
              <w:rPr>
                <w:rFonts w:ascii="宋体" w:hAnsi="宋体" w:eastAsia="宋体" w:cs="宋体"/>
                <w:i w:val="0"/>
                <w:iCs/>
                <w:sz w:val="22"/>
              </w:rPr>
            </w:pPr>
            <w:r>
              <w:rPr>
                <w:rFonts w:ascii="宋体" w:hAnsi="宋体" w:eastAsia="宋体" w:cs="宋体"/>
                <w:i w:val="0"/>
                <w:iCs/>
                <w:sz w:val="22"/>
              </w:rPr>
              <w:t>增减额</w:t>
            </w:r>
          </w:p>
        </w:tc>
        <w:tc>
          <w:tcPr>
            <w:tcW w:w="1039"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E3AE3E">
            <w:pPr>
              <w:jc w:val="center"/>
              <w:rPr>
                <w:rFonts w:ascii="宋体" w:hAnsi="宋体" w:eastAsia="宋体" w:cs="宋体"/>
                <w:i w:val="0"/>
                <w:iCs/>
                <w:sz w:val="22"/>
              </w:rPr>
            </w:pPr>
            <w:r>
              <w:rPr>
                <w:rFonts w:ascii="宋体" w:hAnsi="宋体" w:eastAsia="宋体" w:cs="宋体"/>
                <w:i w:val="0"/>
                <w:iCs/>
                <w:sz w:val="22"/>
              </w:rPr>
              <w:t>增减(%)</w:t>
            </w:r>
          </w:p>
        </w:tc>
        <w:tc>
          <w:tcPr>
            <w:tcW w:w="1056"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3B39C1">
            <w:pPr>
              <w:jc w:val="center"/>
              <w:rPr>
                <w:rFonts w:ascii="宋体" w:hAnsi="宋体" w:eastAsia="宋体" w:cs="宋体"/>
                <w:i w:val="0"/>
                <w:iCs/>
                <w:sz w:val="22"/>
              </w:rPr>
            </w:pPr>
            <w:r>
              <w:rPr>
                <w:rFonts w:ascii="宋体" w:hAnsi="宋体" w:eastAsia="宋体" w:cs="宋体"/>
                <w:i w:val="0"/>
                <w:iCs/>
                <w:sz w:val="22"/>
              </w:rPr>
              <w:t>增减额</w:t>
            </w:r>
          </w:p>
        </w:tc>
        <w:tc>
          <w:tcPr>
            <w:tcW w:w="1075"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1A08A5">
            <w:pPr>
              <w:jc w:val="center"/>
              <w:rPr>
                <w:rFonts w:ascii="宋体" w:hAnsi="宋体" w:eastAsia="宋体" w:cs="宋体"/>
                <w:i w:val="0"/>
                <w:iCs/>
                <w:sz w:val="22"/>
              </w:rPr>
            </w:pPr>
            <w:r>
              <w:rPr>
                <w:rFonts w:ascii="宋体" w:hAnsi="宋体" w:eastAsia="宋体" w:cs="宋体"/>
                <w:i w:val="0"/>
                <w:iCs/>
                <w:sz w:val="22"/>
              </w:rPr>
              <w:t>增减(%)</w:t>
            </w:r>
          </w:p>
        </w:tc>
      </w:tr>
      <w:tr w14:paraId="134E5F8E">
        <w:tblPrEx>
          <w:tblCellMar>
            <w:top w:w="0" w:type="dxa"/>
            <w:left w:w="10" w:type="dxa"/>
            <w:bottom w:w="0" w:type="dxa"/>
            <w:right w:w="10" w:type="dxa"/>
          </w:tblCellMar>
        </w:tblPrEx>
        <w:trPr>
          <w:trHeight w:val="570" w:hRule="atLeast"/>
        </w:trPr>
        <w:tc>
          <w:tcPr>
            <w:tcW w:w="84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2620C2">
            <w:pPr>
              <w:spacing w:after="200" w:line="276" w:lineRule="auto"/>
              <w:jc w:val="left"/>
              <w:rPr>
                <w:rFonts w:ascii="宋体" w:hAnsi="宋体" w:eastAsia="宋体" w:cs="宋体"/>
                <w:i/>
                <w:sz w:val="22"/>
              </w:rPr>
            </w:pPr>
          </w:p>
        </w:tc>
        <w:tc>
          <w:tcPr>
            <w:tcW w:w="1887"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19334D">
            <w:pPr>
              <w:spacing w:after="200" w:line="276" w:lineRule="auto"/>
              <w:jc w:val="left"/>
              <w:rPr>
                <w:rFonts w:ascii="宋体" w:hAnsi="宋体" w:eastAsia="宋体" w:cs="宋体"/>
                <w:sz w:val="22"/>
              </w:rPr>
            </w:pPr>
          </w:p>
        </w:tc>
        <w:tc>
          <w:tcPr>
            <w:tcW w:w="94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61E6BF">
            <w:pPr>
              <w:spacing w:after="200" w:line="276" w:lineRule="auto"/>
              <w:jc w:val="left"/>
              <w:rPr>
                <w:rFonts w:ascii="宋体" w:hAnsi="宋体" w:eastAsia="宋体" w:cs="宋体"/>
                <w:sz w:val="22"/>
              </w:rPr>
            </w:pPr>
          </w:p>
        </w:tc>
        <w:tc>
          <w:tcPr>
            <w:tcW w:w="110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17D30C">
            <w:pPr>
              <w:spacing w:after="200" w:line="276" w:lineRule="auto"/>
              <w:jc w:val="left"/>
              <w:rPr>
                <w:rFonts w:ascii="宋体" w:hAnsi="宋体" w:eastAsia="宋体" w:cs="宋体"/>
                <w:sz w:val="22"/>
              </w:rPr>
            </w:pPr>
          </w:p>
        </w:tc>
        <w:tc>
          <w:tcPr>
            <w:tcW w:w="1120" w:type="dxa"/>
            <w:gridSpan w:val="2"/>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184D7DD">
            <w:pPr>
              <w:jc w:val="center"/>
              <w:rPr>
                <w:rFonts w:ascii="宋体" w:hAnsi="宋体" w:eastAsia="宋体" w:cs="宋体"/>
                <w:sz w:val="22"/>
              </w:rPr>
            </w:pPr>
            <w:r>
              <w:rPr>
                <w:rFonts w:ascii="宋体" w:hAnsi="宋体" w:eastAsia="宋体" w:cs="宋体"/>
                <w:sz w:val="22"/>
              </w:rPr>
              <w:t>小计</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661237B">
            <w:pPr>
              <w:jc w:val="center"/>
              <w:rPr>
                <w:rFonts w:ascii="宋体" w:hAnsi="宋体" w:eastAsia="宋体" w:cs="宋体"/>
                <w:sz w:val="22"/>
              </w:rPr>
            </w:pPr>
            <w:r>
              <w:rPr>
                <w:rFonts w:ascii="宋体" w:hAnsi="宋体" w:eastAsia="宋体" w:cs="宋体"/>
                <w:sz w:val="22"/>
              </w:rPr>
              <w:t>基本支出</w:t>
            </w:r>
          </w:p>
        </w:tc>
        <w:tc>
          <w:tcPr>
            <w:tcW w:w="10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D8C89F0">
            <w:pPr>
              <w:jc w:val="center"/>
              <w:rPr>
                <w:rFonts w:ascii="宋体" w:hAnsi="宋体" w:eastAsia="宋体" w:cs="宋体"/>
                <w:sz w:val="22"/>
              </w:rPr>
            </w:pPr>
            <w:r>
              <w:rPr>
                <w:rFonts w:ascii="宋体" w:hAnsi="宋体" w:eastAsia="宋体" w:cs="宋体"/>
                <w:sz w:val="22"/>
              </w:rPr>
              <w:t>项目支出</w:t>
            </w:r>
          </w:p>
        </w:tc>
        <w:tc>
          <w:tcPr>
            <w:tcW w:w="1294"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24180">
            <w:pPr>
              <w:spacing w:after="200" w:line="276" w:lineRule="auto"/>
              <w:jc w:val="left"/>
              <w:rPr>
                <w:rFonts w:ascii="宋体" w:hAnsi="宋体" w:eastAsia="宋体" w:cs="宋体"/>
                <w:sz w:val="22"/>
              </w:rPr>
            </w:pPr>
          </w:p>
        </w:tc>
        <w:tc>
          <w:tcPr>
            <w:tcW w:w="114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4E100E">
            <w:pPr>
              <w:spacing w:after="200" w:line="276" w:lineRule="auto"/>
              <w:jc w:val="left"/>
              <w:rPr>
                <w:rFonts w:ascii="宋体" w:hAnsi="宋体" w:eastAsia="宋体" w:cs="宋体"/>
                <w:sz w:val="22"/>
              </w:rPr>
            </w:pPr>
          </w:p>
        </w:tc>
        <w:tc>
          <w:tcPr>
            <w:tcW w:w="103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759269">
            <w:pPr>
              <w:spacing w:after="200" w:line="276" w:lineRule="auto"/>
              <w:jc w:val="left"/>
              <w:rPr>
                <w:rFonts w:ascii="宋体" w:hAnsi="宋体" w:eastAsia="宋体" w:cs="宋体"/>
                <w:sz w:val="22"/>
              </w:rPr>
            </w:pPr>
          </w:p>
        </w:tc>
        <w:tc>
          <w:tcPr>
            <w:tcW w:w="1056"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3D01ED">
            <w:pPr>
              <w:spacing w:after="200" w:line="276" w:lineRule="auto"/>
              <w:jc w:val="left"/>
              <w:rPr>
                <w:rFonts w:ascii="宋体" w:hAnsi="宋体" w:eastAsia="宋体" w:cs="宋体"/>
                <w:sz w:val="22"/>
              </w:rPr>
            </w:pPr>
          </w:p>
        </w:tc>
        <w:tc>
          <w:tcPr>
            <w:tcW w:w="107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9A1370">
            <w:pPr>
              <w:spacing w:after="200" w:line="276" w:lineRule="auto"/>
              <w:jc w:val="left"/>
              <w:rPr>
                <w:rFonts w:ascii="宋体" w:hAnsi="宋体" w:eastAsia="宋体" w:cs="宋体"/>
                <w:sz w:val="22"/>
              </w:rPr>
            </w:pPr>
          </w:p>
        </w:tc>
      </w:tr>
      <w:tr w14:paraId="296B3FBD">
        <w:tblPrEx>
          <w:tblCellMar>
            <w:top w:w="0" w:type="dxa"/>
            <w:left w:w="10" w:type="dxa"/>
            <w:bottom w:w="0" w:type="dxa"/>
            <w:right w:w="10" w:type="dxa"/>
          </w:tblCellMar>
        </w:tblPrEx>
        <w:trPr>
          <w:trHeight w:val="360" w:hRule="atLeast"/>
        </w:trPr>
        <w:tc>
          <w:tcPr>
            <w:tcW w:w="845"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0BE183">
            <w:pPr>
              <w:jc w:val="left"/>
              <w:rPr>
                <w:rFonts w:ascii="宋体" w:hAnsi="宋体" w:eastAsia="宋体" w:cs="宋体"/>
                <w:i w:val="0"/>
                <w:iCs/>
              </w:rPr>
            </w:pPr>
            <w:r>
              <w:rPr>
                <w:rFonts w:ascii="宋体" w:hAnsi="宋体" w:eastAsia="宋体" w:cs="宋体"/>
                <w:b/>
                <w:i w:val="0"/>
                <w:iCs/>
                <w:color w:val="000000"/>
                <w:sz w:val="18"/>
              </w:rPr>
              <w:t>202</w:t>
            </w:r>
          </w:p>
        </w:tc>
        <w:tc>
          <w:tcPr>
            <w:tcW w:w="18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356A262">
            <w:pPr>
              <w:jc w:val="left"/>
              <w:rPr>
                <w:rFonts w:ascii="宋体" w:hAnsi="宋体" w:eastAsia="宋体" w:cs="宋体"/>
                <w:i w:val="0"/>
                <w:iCs/>
              </w:rPr>
            </w:pPr>
            <w:r>
              <w:rPr>
                <w:rFonts w:ascii="宋体" w:hAnsi="宋体" w:eastAsia="宋体" w:cs="宋体"/>
                <w:b/>
                <w:i w:val="0"/>
                <w:iCs/>
                <w:color w:val="000000"/>
                <w:sz w:val="18"/>
              </w:rPr>
              <w:t>外交支出</w:t>
            </w:r>
          </w:p>
        </w:tc>
        <w:tc>
          <w:tcPr>
            <w:tcW w:w="9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9D569F1">
            <w:pPr>
              <w:jc w:val="center"/>
              <w:rPr>
                <w:rFonts w:ascii="宋体" w:hAnsi="宋体" w:eastAsia="宋体" w:cs="宋体"/>
              </w:rPr>
            </w:pPr>
          </w:p>
        </w:tc>
        <w:tc>
          <w:tcPr>
            <w:tcW w:w="11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3BE31AB">
            <w:pPr>
              <w:jc w:val="center"/>
              <w:rPr>
                <w:rFonts w:ascii="宋体" w:hAnsi="宋体" w:eastAsia="宋体" w:cs="宋体"/>
              </w:rPr>
            </w:pPr>
          </w:p>
        </w:tc>
        <w:tc>
          <w:tcPr>
            <w:tcW w:w="1120" w:type="dxa"/>
            <w:gridSpan w:val="2"/>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AB3748B">
            <w:pPr>
              <w:jc w:val="center"/>
              <w:rPr>
                <w:rFonts w:ascii="宋体" w:hAnsi="宋体" w:eastAsia="宋体" w:cs="宋体"/>
              </w:rPr>
            </w:pP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EF27EB8">
            <w:pPr>
              <w:jc w:val="center"/>
              <w:rPr>
                <w:rFonts w:ascii="宋体" w:hAnsi="宋体" w:eastAsia="宋体" w:cs="宋体"/>
              </w:rPr>
            </w:pPr>
          </w:p>
        </w:tc>
        <w:tc>
          <w:tcPr>
            <w:tcW w:w="10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0ABB04E">
            <w:pPr>
              <w:jc w:val="center"/>
              <w:rPr>
                <w:rFonts w:ascii="宋体" w:hAnsi="宋体" w:eastAsia="宋体" w:cs="宋体"/>
              </w:rPr>
            </w:pPr>
          </w:p>
        </w:tc>
        <w:tc>
          <w:tcPr>
            <w:tcW w:w="12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2C7E4ED">
            <w:pPr>
              <w:jc w:val="center"/>
              <w:rPr>
                <w:rFonts w:ascii="宋体" w:hAnsi="宋体" w:eastAsia="宋体" w:cs="宋体"/>
              </w:rPr>
            </w:pPr>
          </w:p>
        </w:tc>
        <w:tc>
          <w:tcPr>
            <w:tcW w:w="11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C7DE72F">
            <w:pPr>
              <w:jc w:val="center"/>
              <w:rPr>
                <w:rFonts w:ascii="宋体" w:hAnsi="宋体" w:eastAsia="宋体" w:cs="宋体"/>
              </w:rPr>
            </w:pP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4CB07B0">
            <w:pPr>
              <w:jc w:val="center"/>
              <w:rPr>
                <w:rFonts w:ascii="宋体" w:hAnsi="宋体" w:eastAsia="宋体" w:cs="宋体"/>
              </w:rPr>
            </w:pPr>
          </w:p>
        </w:tc>
        <w:tc>
          <w:tcPr>
            <w:tcW w:w="105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78346A9">
            <w:pPr>
              <w:jc w:val="center"/>
              <w:rPr>
                <w:rFonts w:ascii="宋体" w:hAnsi="宋体" w:eastAsia="宋体" w:cs="宋体"/>
              </w:rPr>
            </w:pPr>
          </w:p>
        </w:tc>
        <w:tc>
          <w:tcPr>
            <w:tcW w:w="10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1CC7BF4">
            <w:pPr>
              <w:jc w:val="center"/>
              <w:rPr>
                <w:rFonts w:ascii="宋体" w:hAnsi="宋体" w:eastAsia="宋体" w:cs="宋体"/>
              </w:rPr>
            </w:pPr>
          </w:p>
        </w:tc>
      </w:tr>
      <w:tr w14:paraId="1E753E63">
        <w:tblPrEx>
          <w:tblCellMar>
            <w:top w:w="0" w:type="dxa"/>
            <w:left w:w="10" w:type="dxa"/>
            <w:bottom w:w="0" w:type="dxa"/>
            <w:right w:w="10" w:type="dxa"/>
          </w:tblCellMar>
        </w:tblPrEx>
        <w:trPr>
          <w:trHeight w:val="360" w:hRule="atLeast"/>
        </w:trPr>
        <w:tc>
          <w:tcPr>
            <w:tcW w:w="845"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012C03">
            <w:pPr>
              <w:jc w:val="left"/>
              <w:rPr>
                <w:rFonts w:ascii="宋体" w:hAnsi="宋体" w:eastAsia="宋体" w:cs="宋体"/>
                <w:i w:val="0"/>
                <w:iCs/>
              </w:rPr>
            </w:pPr>
            <w:r>
              <w:rPr>
                <w:rFonts w:ascii="宋体" w:hAnsi="宋体" w:eastAsia="宋体" w:cs="宋体"/>
                <w:b/>
                <w:i w:val="0"/>
                <w:iCs/>
                <w:color w:val="000000"/>
                <w:sz w:val="18"/>
              </w:rPr>
              <w:t xml:space="preserve"> 20204</w:t>
            </w:r>
          </w:p>
        </w:tc>
        <w:tc>
          <w:tcPr>
            <w:tcW w:w="18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5E8BE02">
            <w:pPr>
              <w:jc w:val="left"/>
              <w:rPr>
                <w:rFonts w:ascii="宋体" w:hAnsi="宋体" w:eastAsia="宋体" w:cs="宋体"/>
                <w:i w:val="0"/>
                <w:iCs/>
              </w:rPr>
            </w:pPr>
            <w:r>
              <w:rPr>
                <w:rFonts w:ascii="宋体" w:hAnsi="宋体" w:eastAsia="宋体" w:cs="宋体"/>
                <w:b/>
                <w:i w:val="0"/>
                <w:iCs/>
                <w:color w:val="000000"/>
                <w:sz w:val="18"/>
              </w:rPr>
              <w:t>　国际组织</w:t>
            </w:r>
          </w:p>
        </w:tc>
        <w:tc>
          <w:tcPr>
            <w:tcW w:w="9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F45DA87">
            <w:pPr>
              <w:jc w:val="center"/>
              <w:rPr>
                <w:rFonts w:ascii="宋体" w:hAnsi="宋体" w:eastAsia="宋体" w:cs="宋体"/>
              </w:rPr>
            </w:pPr>
          </w:p>
        </w:tc>
        <w:tc>
          <w:tcPr>
            <w:tcW w:w="11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15BADDE">
            <w:pPr>
              <w:jc w:val="center"/>
              <w:rPr>
                <w:rFonts w:ascii="宋体" w:hAnsi="宋体" w:eastAsia="宋体" w:cs="宋体"/>
              </w:rPr>
            </w:pPr>
          </w:p>
        </w:tc>
        <w:tc>
          <w:tcPr>
            <w:tcW w:w="1120" w:type="dxa"/>
            <w:gridSpan w:val="2"/>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66F09B2">
            <w:pPr>
              <w:jc w:val="center"/>
              <w:rPr>
                <w:rFonts w:ascii="宋体" w:hAnsi="宋体" w:eastAsia="宋体" w:cs="宋体"/>
              </w:rPr>
            </w:pP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9E0D778">
            <w:pPr>
              <w:jc w:val="center"/>
              <w:rPr>
                <w:rFonts w:ascii="宋体" w:hAnsi="宋体" w:eastAsia="宋体" w:cs="宋体"/>
              </w:rPr>
            </w:pPr>
          </w:p>
        </w:tc>
        <w:tc>
          <w:tcPr>
            <w:tcW w:w="10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3CF5CC6">
            <w:pPr>
              <w:jc w:val="center"/>
              <w:rPr>
                <w:rFonts w:ascii="宋体" w:hAnsi="宋体" w:eastAsia="宋体" w:cs="宋体"/>
              </w:rPr>
            </w:pPr>
          </w:p>
        </w:tc>
        <w:tc>
          <w:tcPr>
            <w:tcW w:w="12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2B2A44A">
            <w:pPr>
              <w:jc w:val="center"/>
              <w:rPr>
                <w:rFonts w:ascii="宋体" w:hAnsi="宋体" w:eastAsia="宋体" w:cs="宋体"/>
              </w:rPr>
            </w:pPr>
          </w:p>
        </w:tc>
        <w:tc>
          <w:tcPr>
            <w:tcW w:w="11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67CED7A">
            <w:pPr>
              <w:jc w:val="center"/>
              <w:rPr>
                <w:rFonts w:ascii="宋体" w:hAnsi="宋体" w:eastAsia="宋体" w:cs="宋体"/>
              </w:rPr>
            </w:pP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73FBAFE">
            <w:pPr>
              <w:jc w:val="center"/>
              <w:rPr>
                <w:rFonts w:ascii="宋体" w:hAnsi="宋体" w:eastAsia="宋体" w:cs="宋体"/>
              </w:rPr>
            </w:pPr>
          </w:p>
        </w:tc>
        <w:tc>
          <w:tcPr>
            <w:tcW w:w="105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FC8FA2B">
            <w:pPr>
              <w:jc w:val="center"/>
              <w:rPr>
                <w:rFonts w:ascii="宋体" w:hAnsi="宋体" w:eastAsia="宋体" w:cs="宋体"/>
              </w:rPr>
            </w:pPr>
          </w:p>
        </w:tc>
        <w:tc>
          <w:tcPr>
            <w:tcW w:w="10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B06BE52">
            <w:pPr>
              <w:jc w:val="center"/>
              <w:rPr>
                <w:rFonts w:ascii="宋体" w:hAnsi="宋体" w:eastAsia="宋体" w:cs="宋体"/>
              </w:rPr>
            </w:pPr>
          </w:p>
        </w:tc>
      </w:tr>
      <w:tr w14:paraId="05FB90D9">
        <w:tblPrEx>
          <w:tblCellMar>
            <w:top w:w="0" w:type="dxa"/>
            <w:left w:w="10" w:type="dxa"/>
            <w:bottom w:w="0" w:type="dxa"/>
            <w:right w:w="10" w:type="dxa"/>
          </w:tblCellMar>
        </w:tblPrEx>
        <w:trPr>
          <w:trHeight w:val="360" w:hRule="atLeast"/>
        </w:trPr>
        <w:tc>
          <w:tcPr>
            <w:tcW w:w="845"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047816">
            <w:pPr>
              <w:jc w:val="left"/>
              <w:rPr>
                <w:rFonts w:ascii="宋体" w:hAnsi="宋体" w:eastAsia="宋体" w:cs="宋体"/>
                <w:i w:val="0"/>
                <w:iCs/>
              </w:rPr>
            </w:pPr>
            <w:r>
              <w:rPr>
                <w:rFonts w:ascii="宋体" w:hAnsi="宋体" w:eastAsia="宋体" w:cs="宋体"/>
                <w:i w:val="0"/>
                <w:iCs/>
                <w:color w:val="000000"/>
                <w:sz w:val="18"/>
              </w:rPr>
              <w:t xml:space="preserve">  2020401</w:t>
            </w:r>
          </w:p>
        </w:tc>
        <w:tc>
          <w:tcPr>
            <w:tcW w:w="18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48974E2">
            <w:pPr>
              <w:jc w:val="left"/>
              <w:rPr>
                <w:rFonts w:ascii="宋体" w:hAnsi="宋体" w:eastAsia="宋体" w:cs="宋体"/>
                <w:i w:val="0"/>
                <w:iCs/>
              </w:rPr>
            </w:pPr>
            <w:r>
              <w:rPr>
                <w:rFonts w:ascii="宋体" w:hAnsi="宋体" w:eastAsia="宋体" w:cs="宋体"/>
                <w:i w:val="0"/>
                <w:iCs/>
                <w:color w:val="000000"/>
                <w:sz w:val="18"/>
              </w:rPr>
              <w:t>　　国际组织会费</w:t>
            </w:r>
          </w:p>
        </w:tc>
        <w:tc>
          <w:tcPr>
            <w:tcW w:w="9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9544EC1">
            <w:pPr>
              <w:jc w:val="center"/>
              <w:rPr>
                <w:rFonts w:ascii="宋体" w:hAnsi="宋体" w:eastAsia="宋体" w:cs="宋体"/>
              </w:rPr>
            </w:pPr>
          </w:p>
        </w:tc>
        <w:tc>
          <w:tcPr>
            <w:tcW w:w="11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B55E258">
            <w:pPr>
              <w:jc w:val="center"/>
              <w:rPr>
                <w:rFonts w:ascii="宋体" w:hAnsi="宋体" w:eastAsia="宋体" w:cs="宋体"/>
              </w:rPr>
            </w:pPr>
          </w:p>
        </w:tc>
        <w:tc>
          <w:tcPr>
            <w:tcW w:w="1120" w:type="dxa"/>
            <w:gridSpan w:val="2"/>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71752CD">
            <w:pPr>
              <w:jc w:val="center"/>
              <w:rPr>
                <w:rFonts w:ascii="宋体" w:hAnsi="宋体" w:eastAsia="宋体" w:cs="宋体"/>
              </w:rPr>
            </w:pP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EF9F67B">
            <w:pPr>
              <w:jc w:val="center"/>
              <w:rPr>
                <w:rFonts w:ascii="宋体" w:hAnsi="宋体" w:eastAsia="宋体" w:cs="宋体"/>
              </w:rPr>
            </w:pPr>
          </w:p>
        </w:tc>
        <w:tc>
          <w:tcPr>
            <w:tcW w:w="10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F16C7EE">
            <w:pPr>
              <w:jc w:val="center"/>
              <w:rPr>
                <w:rFonts w:ascii="宋体" w:hAnsi="宋体" w:eastAsia="宋体" w:cs="宋体"/>
              </w:rPr>
            </w:pPr>
          </w:p>
        </w:tc>
        <w:tc>
          <w:tcPr>
            <w:tcW w:w="12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9D79182">
            <w:pPr>
              <w:jc w:val="center"/>
              <w:rPr>
                <w:rFonts w:ascii="宋体" w:hAnsi="宋体" w:eastAsia="宋体" w:cs="宋体"/>
              </w:rPr>
            </w:pPr>
          </w:p>
        </w:tc>
        <w:tc>
          <w:tcPr>
            <w:tcW w:w="11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02CFD5E">
            <w:pPr>
              <w:jc w:val="center"/>
              <w:rPr>
                <w:rFonts w:ascii="宋体" w:hAnsi="宋体" w:eastAsia="宋体" w:cs="宋体"/>
              </w:rPr>
            </w:pP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692A649">
            <w:pPr>
              <w:jc w:val="center"/>
              <w:rPr>
                <w:rFonts w:ascii="宋体" w:hAnsi="宋体" w:eastAsia="宋体" w:cs="宋体"/>
              </w:rPr>
            </w:pPr>
          </w:p>
        </w:tc>
        <w:tc>
          <w:tcPr>
            <w:tcW w:w="105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1A637AD">
            <w:pPr>
              <w:jc w:val="center"/>
              <w:rPr>
                <w:rFonts w:ascii="宋体" w:hAnsi="宋体" w:eastAsia="宋体" w:cs="宋体"/>
              </w:rPr>
            </w:pPr>
          </w:p>
        </w:tc>
        <w:tc>
          <w:tcPr>
            <w:tcW w:w="10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C06BE48">
            <w:pPr>
              <w:jc w:val="center"/>
              <w:rPr>
                <w:rFonts w:ascii="宋体" w:hAnsi="宋体" w:eastAsia="宋体" w:cs="宋体"/>
              </w:rPr>
            </w:pPr>
          </w:p>
        </w:tc>
      </w:tr>
      <w:tr w14:paraId="7AA67197">
        <w:tblPrEx>
          <w:tblCellMar>
            <w:top w:w="0" w:type="dxa"/>
            <w:left w:w="10" w:type="dxa"/>
            <w:bottom w:w="0" w:type="dxa"/>
            <w:right w:w="10" w:type="dxa"/>
          </w:tblCellMar>
        </w:tblPrEx>
        <w:trPr>
          <w:trHeight w:val="360" w:hRule="atLeast"/>
        </w:trPr>
        <w:tc>
          <w:tcPr>
            <w:tcW w:w="845"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4536D1">
            <w:pPr>
              <w:jc w:val="left"/>
              <w:rPr>
                <w:rFonts w:ascii="宋体" w:hAnsi="宋体" w:eastAsia="宋体" w:cs="宋体"/>
                <w:i w:val="0"/>
                <w:iCs/>
              </w:rPr>
            </w:pPr>
            <w:r>
              <w:rPr>
                <w:rFonts w:ascii="宋体" w:hAnsi="宋体" w:eastAsia="宋体" w:cs="宋体"/>
                <w:b/>
                <w:i w:val="0"/>
                <w:iCs/>
                <w:color w:val="000000"/>
                <w:sz w:val="18"/>
              </w:rPr>
              <w:t>207</w:t>
            </w:r>
          </w:p>
        </w:tc>
        <w:tc>
          <w:tcPr>
            <w:tcW w:w="18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D01B73F">
            <w:pPr>
              <w:jc w:val="left"/>
              <w:rPr>
                <w:rFonts w:ascii="宋体" w:hAnsi="宋体" w:eastAsia="宋体" w:cs="宋体"/>
                <w:i w:val="0"/>
                <w:iCs/>
              </w:rPr>
            </w:pPr>
            <w:r>
              <w:rPr>
                <w:rFonts w:ascii="宋体" w:hAnsi="宋体" w:eastAsia="宋体" w:cs="宋体"/>
                <w:b/>
                <w:i w:val="0"/>
                <w:iCs/>
                <w:color w:val="000000"/>
                <w:sz w:val="18"/>
              </w:rPr>
              <w:t>文化旅游体育与传媒支出</w:t>
            </w:r>
          </w:p>
        </w:tc>
        <w:tc>
          <w:tcPr>
            <w:tcW w:w="9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AAF7FED">
            <w:pPr>
              <w:keepNext w:val="0"/>
              <w:keepLines w:val="0"/>
              <w:widowControl/>
              <w:suppressLineNumbers w:val="0"/>
              <w:jc w:val="center"/>
              <w:textAlignment w:val="center"/>
              <w:rPr>
                <w:rFonts w:hint="default" w:ascii="宋体" w:hAnsi="宋体" w:eastAsia="宋体" w:cs="宋体"/>
                <w:b/>
                <w:bCs/>
                <w:color w:val="000000"/>
                <w:sz w:val="20"/>
                <w:szCs w:val="20"/>
                <w:lang w:val="en-US" w:eastAsia="zh-CN"/>
              </w:rPr>
            </w:pPr>
            <w:r>
              <w:rPr>
                <w:rFonts w:hint="eastAsia" w:ascii="宋体" w:hAnsi="宋体" w:eastAsia="宋体" w:cs="宋体"/>
                <w:b/>
                <w:bCs/>
                <w:lang w:val="en-US" w:eastAsia="zh-CN"/>
              </w:rPr>
              <w:t>1973.61</w:t>
            </w:r>
          </w:p>
        </w:tc>
        <w:tc>
          <w:tcPr>
            <w:tcW w:w="11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A775C0A">
            <w:pPr>
              <w:keepNext w:val="0"/>
              <w:keepLines w:val="0"/>
              <w:widowControl/>
              <w:suppressLineNumbers w:val="0"/>
              <w:jc w:val="center"/>
              <w:textAlignment w:val="center"/>
              <w:rPr>
                <w:rFonts w:hint="default" w:ascii="宋体" w:hAnsi="宋体" w:eastAsia="宋体" w:cs="宋体"/>
                <w:b/>
                <w:bCs/>
                <w:color w:val="000000"/>
                <w:kern w:val="2"/>
                <w:sz w:val="20"/>
                <w:szCs w:val="20"/>
                <w:lang w:val="en-US" w:eastAsia="zh-CN" w:bidi="ar-SA"/>
              </w:rPr>
            </w:pPr>
            <w:r>
              <w:rPr>
                <w:rFonts w:hint="eastAsia" w:ascii="宋体" w:hAnsi="宋体" w:eastAsia="宋体" w:cs="宋体"/>
                <w:b/>
                <w:bCs/>
                <w:lang w:val="en-US" w:eastAsia="zh-CN"/>
              </w:rPr>
              <w:t>1973.61</w:t>
            </w:r>
          </w:p>
        </w:tc>
        <w:tc>
          <w:tcPr>
            <w:tcW w:w="1120" w:type="dxa"/>
            <w:gridSpan w:val="2"/>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7FA515E">
            <w:pPr>
              <w:keepNext w:val="0"/>
              <w:keepLines w:val="0"/>
              <w:widowControl/>
              <w:suppressLineNumbers w:val="0"/>
              <w:jc w:val="right"/>
              <w:textAlignment w:val="center"/>
              <w:rPr>
                <w:rFonts w:hint="default" w:ascii="宋体" w:hAnsi="宋体" w:eastAsia="宋体" w:cs="宋体"/>
                <w:b/>
                <w:bCs/>
                <w:lang w:val="en-US" w:eastAsia="zh-CN"/>
              </w:rPr>
            </w:pPr>
            <w:r>
              <w:rPr>
                <w:rFonts w:hint="eastAsia" w:ascii="宋体" w:hAnsi="宋体" w:eastAsia="宋体" w:cs="宋体"/>
                <w:b/>
                <w:bCs/>
                <w:i w:val="0"/>
                <w:iCs w:val="0"/>
                <w:color w:val="000000"/>
                <w:kern w:val="0"/>
                <w:sz w:val="20"/>
                <w:szCs w:val="20"/>
                <w:u w:val="none"/>
                <w:lang w:val="en-US" w:eastAsia="zh-CN" w:bidi="ar"/>
              </w:rPr>
              <w:t>1,949.68</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8DEA4DB">
            <w:pPr>
              <w:keepNext w:val="0"/>
              <w:keepLines w:val="0"/>
              <w:widowControl/>
              <w:suppressLineNumbers w:val="0"/>
              <w:jc w:val="right"/>
              <w:textAlignment w:val="center"/>
              <w:rPr>
                <w:rFonts w:hint="default" w:ascii="宋体" w:hAnsi="宋体" w:eastAsia="宋体" w:cs="宋体"/>
                <w:b/>
                <w:bCs/>
                <w:lang w:val="en-US" w:eastAsia="zh-CN"/>
              </w:rPr>
            </w:pPr>
            <w:r>
              <w:rPr>
                <w:rFonts w:hint="eastAsia" w:ascii="宋体" w:hAnsi="宋体" w:eastAsia="宋体" w:cs="宋体"/>
                <w:b/>
                <w:bCs/>
                <w:i w:val="0"/>
                <w:iCs w:val="0"/>
                <w:color w:val="000000"/>
                <w:kern w:val="0"/>
                <w:sz w:val="20"/>
                <w:szCs w:val="20"/>
                <w:u w:val="none"/>
                <w:lang w:val="en-US" w:eastAsia="zh-CN" w:bidi="ar"/>
              </w:rPr>
              <w:t>68.56</w:t>
            </w:r>
          </w:p>
        </w:tc>
        <w:tc>
          <w:tcPr>
            <w:tcW w:w="10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EFD247D">
            <w:pPr>
              <w:keepNext w:val="0"/>
              <w:keepLines w:val="0"/>
              <w:widowControl/>
              <w:suppressLineNumbers w:val="0"/>
              <w:jc w:val="right"/>
              <w:textAlignment w:val="center"/>
              <w:rPr>
                <w:rFonts w:hint="default" w:ascii="宋体" w:hAnsi="宋体" w:eastAsia="宋体" w:cs="宋体"/>
                <w:b/>
                <w:bCs/>
                <w:lang w:val="en-US" w:eastAsia="zh-CN"/>
              </w:rPr>
            </w:pPr>
            <w:r>
              <w:rPr>
                <w:rFonts w:hint="eastAsia" w:ascii="宋体" w:hAnsi="宋体" w:eastAsia="宋体" w:cs="宋体"/>
                <w:b/>
                <w:bCs/>
                <w:i w:val="0"/>
                <w:iCs w:val="0"/>
                <w:color w:val="000000"/>
                <w:kern w:val="0"/>
                <w:sz w:val="20"/>
                <w:szCs w:val="20"/>
                <w:u w:val="none"/>
                <w:lang w:val="en-US" w:eastAsia="zh-CN" w:bidi="ar"/>
              </w:rPr>
              <w:t>1,881.12</w:t>
            </w:r>
          </w:p>
        </w:tc>
        <w:tc>
          <w:tcPr>
            <w:tcW w:w="12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65956D3">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1,949.68</w:t>
            </w:r>
          </w:p>
        </w:tc>
        <w:tc>
          <w:tcPr>
            <w:tcW w:w="11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85B617E">
            <w:pPr>
              <w:keepNext w:val="0"/>
              <w:keepLines w:val="0"/>
              <w:widowControl/>
              <w:suppressLineNumbers w:val="0"/>
              <w:jc w:val="righ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-23.93</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DCEB037">
            <w:pPr>
              <w:keepNext w:val="0"/>
              <w:keepLines w:val="0"/>
              <w:widowControl/>
              <w:suppressLineNumbers w:val="0"/>
              <w:jc w:val="righ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-1.21</w:t>
            </w:r>
          </w:p>
        </w:tc>
        <w:tc>
          <w:tcPr>
            <w:tcW w:w="105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F86246E">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-23.93</w:t>
            </w:r>
          </w:p>
        </w:tc>
        <w:tc>
          <w:tcPr>
            <w:tcW w:w="10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FFFA6BF">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-1.21</w:t>
            </w:r>
          </w:p>
        </w:tc>
      </w:tr>
      <w:tr w14:paraId="573F2448">
        <w:tblPrEx>
          <w:tblCellMar>
            <w:top w:w="0" w:type="dxa"/>
            <w:left w:w="10" w:type="dxa"/>
            <w:bottom w:w="0" w:type="dxa"/>
            <w:right w:w="10" w:type="dxa"/>
          </w:tblCellMar>
        </w:tblPrEx>
        <w:trPr>
          <w:trHeight w:val="360" w:hRule="atLeast"/>
        </w:trPr>
        <w:tc>
          <w:tcPr>
            <w:tcW w:w="845"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E7FD08">
            <w:pPr>
              <w:jc w:val="left"/>
              <w:rPr>
                <w:rFonts w:ascii="宋体" w:hAnsi="宋体" w:eastAsia="宋体" w:cs="宋体"/>
                <w:i w:val="0"/>
                <w:iCs/>
              </w:rPr>
            </w:pPr>
            <w:r>
              <w:rPr>
                <w:rFonts w:ascii="宋体" w:hAnsi="宋体" w:eastAsia="宋体" w:cs="宋体"/>
                <w:b/>
                <w:i w:val="0"/>
                <w:iCs/>
                <w:color w:val="000000"/>
                <w:sz w:val="18"/>
              </w:rPr>
              <w:t xml:space="preserve"> 20703</w:t>
            </w:r>
          </w:p>
        </w:tc>
        <w:tc>
          <w:tcPr>
            <w:tcW w:w="18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B8C475F">
            <w:pPr>
              <w:jc w:val="left"/>
              <w:rPr>
                <w:rFonts w:ascii="宋体" w:hAnsi="宋体" w:eastAsia="宋体" w:cs="宋体"/>
                <w:i w:val="0"/>
                <w:iCs/>
              </w:rPr>
            </w:pPr>
            <w:r>
              <w:rPr>
                <w:rFonts w:ascii="宋体" w:hAnsi="宋体" w:eastAsia="宋体" w:cs="宋体"/>
                <w:b/>
                <w:i w:val="0"/>
                <w:iCs/>
                <w:color w:val="000000"/>
                <w:sz w:val="18"/>
              </w:rPr>
              <w:t>　体育</w:t>
            </w:r>
          </w:p>
        </w:tc>
        <w:tc>
          <w:tcPr>
            <w:tcW w:w="9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D5FE26B">
            <w:pPr>
              <w:keepNext w:val="0"/>
              <w:keepLines w:val="0"/>
              <w:widowControl/>
              <w:suppressLineNumbers w:val="0"/>
              <w:jc w:val="center"/>
              <w:textAlignment w:val="center"/>
              <w:rPr>
                <w:rFonts w:hint="default" w:ascii="宋体" w:hAnsi="宋体" w:eastAsia="宋体" w:cs="宋体"/>
                <w:b/>
                <w:bCs/>
                <w:lang w:val="en-US" w:eastAsia="zh-CN"/>
              </w:rPr>
            </w:pPr>
            <w:r>
              <w:rPr>
                <w:rFonts w:hint="eastAsia" w:ascii="宋体" w:hAnsi="宋体" w:eastAsia="宋体" w:cs="宋体"/>
                <w:b/>
                <w:bCs/>
                <w:lang w:val="en-US" w:eastAsia="zh-CN"/>
              </w:rPr>
              <w:t>1973.61</w:t>
            </w:r>
          </w:p>
        </w:tc>
        <w:tc>
          <w:tcPr>
            <w:tcW w:w="11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0EC9C68">
            <w:pPr>
              <w:keepNext w:val="0"/>
              <w:keepLines w:val="0"/>
              <w:widowControl/>
              <w:suppressLineNumbers w:val="0"/>
              <w:jc w:val="center"/>
              <w:textAlignment w:val="center"/>
              <w:rPr>
                <w:rFonts w:hint="default" w:ascii="宋体" w:hAnsi="宋体" w:eastAsia="宋体" w:cs="宋体"/>
                <w:b/>
                <w:bCs/>
                <w:kern w:val="2"/>
                <w:sz w:val="21"/>
                <w:szCs w:val="22"/>
                <w:lang w:val="en-US" w:eastAsia="zh-CN" w:bidi="ar-SA"/>
              </w:rPr>
            </w:pPr>
            <w:r>
              <w:rPr>
                <w:rFonts w:hint="eastAsia" w:ascii="宋体" w:hAnsi="宋体" w:eastAsia="宋体" w:cs="宋体"/>
                <w:b/>
                <w:bCs/>
                <w:lang w:val="en-US" w:eastAsia="zh-CN"/>
              </w:rPr>
              <w:t>1973.61</w:t>
            </w:r>
          </w:p>
        </w:tc>
        <w:tc>
          <w:tcPr>
            <w:tcW w:w="1120" w:type="dxa"/>
            <w:gridSpan w:val="2"/>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BC7CB7D">
            <w:pPr>
              <w:keepNext w:val="0"/>
              <w:keepLines w:val="0"/>
              <w:widowControl/>
              <w:suppressLineNumbers w:val="0"/>
              <w:jc w:val="right"/>
              <w:textAlignment w:val="center"/>
              <w:rPr>
                <w:rFonts w:hint="default" w:ascii="宋体" w:hAnsi="宋体" w:eastAsia="宋体" w:cs="宋体"/>
                <w:b/>
                <w:bCs/>
                <w:lang w:val="en-US" w:eastAsia="zh-CN"/>
              </w:rPr>
            </w:pPr>
            <w:r>
              <w:rPr>
                <w:rFonts w:hint="eastAsia" w:ascii="宋体" w:hAnsi="宋体" w:eastAsia="宋体" w:cs="宋体"/>
                <w:b/>
                <w:bCs/>
                <w:i w:val="0"/>
                <w:iCs w:val="0"/>
                <w:color w:val="000000"/>
                <w:kern w:val="0"/>
                <w:sz w:val="20"/>
                <w:szCs w:val="20"/>
                <w:u w:val="none"/>
                <w:lang w:val="en-US" w:eastAsia="zh-CN" w:bidi="ar"/>
              </w:rPr>
              <w:t>1,949.68</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16256D9">
            <w:pPr>
              <w:keepNext w:val="0"/>
              <w:keepLines w:val="0"/>
              <w:widowControl/>
              <w:suppressLineNumbers w:val="0"/>
              <w:jc w:val="right"/>
              <w:textAlignment w:val="center"/>
              <w:rPr>
                <w:rFonts w:hint="default" w:ascii="宋体" w:hAnsi="宋体" w:eastAsia="宋体" w:cs="宋体"/>
                <w:b/>
                <w:bCs/>
                <w:lang w:val="en-US" w:eastAsia="zh-CN"/>
              </w:rPr>
            </w:pPr>
            <w:r>
              <w:rPr>
                <w:rFonts w:hint="eastAsia" w:ascii="宋体" w:hAnsi="宋体" w:eastAsia="宋体" w:cs="宋体"/>
                <w:b/>
                <w:bCs/>
                <w:i w:val="0"/>
                <w:iCs w:val="0"/>
                <w:color w:val="000000"/>
                <w:kern w:val="0"/>
                <w:sz w:val="20"/>
                <w:szCs w:val="20"/>
                <w:u w:val="none"/>
                <w:lang w:val="en-US" w:eastAsia="zh-CN" w:bidi="ar"/>
              </w:rPr>
              <w:t>68.56</w:t>
            </w:r>
          </w:p>
        </w:tc>
        <w:tc>
          <w:tcPr>
            <w:tcW w:w="10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FB6DFA0">
            <w:pPr>
              <w:keepNext w:val="0"/>
              <w:keepLines w:val="0"/>
              <w:widowControl/>
              <w:suppressLineNumbers w:val="0"/>
              <w:jc w:val="right"/>
              <w:textAlignment w:val="center"/>
              <w:rPr>
                <w:rFonts w:hint="default" w:ascii="宋体" w:hAnsi="宋体" w:eastAsia="宋体" w:cs="宋体"/>
                <w:b/>
                <w:bCs/>
                <w:lang w:val="en-US" w:eastAsia="zh-CN"/>
              </w:rPr>
            </w:pPr>
            <w:r>
              <w:rPr>
                <w:rFonts w:hint="eastAsia" w:ascii="宋体" w:hAnsi="宋体" w:eastAsia="宋体" w:cs="宋体"/>
                <w:b/>
                <w:bCs/>
                <w:i w:val="0"/>
                <w:iCs w:val="0"/>
                <w:color w:val="000000"/>
                <w:kern w:val="0"/>
                <w:sz w:val="20"/>
                <w:szCs w:val="20"/>
                <w:u w:val="none"/>
                <w:lang w:val="en-US" w:eastAsia="zh-CN" w:bidi="ar"/>
              </w:rPr>
              <w:t>1,881.12</w:t>
            </w:r>
          </w:p>
        </w:tc>
        <w:tc>
          <w:tcPr>
            <w:tcW w:w="12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0B8426C">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1,949.68</w:t>
            </w:r>
          </w:p>
        </w:tc>
        <w:tc>
          <w:tcPr>
            <w:tcW w:w="11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C9A41AC">
            <w:pPr>
              <w:keepNext w:val="0"/>
              <w:keepLines w:val="0"/>
              <w:widowControl/>
              <w:suppressLineNumbers w:val="0"/>
              <w:jc w:val="righ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-23.93</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C6A0E3F">
            <w:pPr>
              <w:keepNext w:val="0"/>
              <w:keepLines w:val="0"/>
              <w:widowControl/>
              <w:suppressLineNumbers w:val="0"/>
              <w:jc w:val="righ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-1.21</w:t>
            </w:r>
          </w:p>
        </w:tc>
        <w:tc>
          <w:tcPr>
            <w:tcW w:w="105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E2C3245">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-23.93</w:t>
            </w:r>
          </w:p>
        </w:tc>
        <w:tc>
          <w:tcPr>
            <w:tcW w:w="10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EE58FB5">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-1.21</w:t>
            </w:r>
          </w:p>
        </w:tc>
      </w:tr>
      <w:tr w14:paraId="34FA1E08">
        <w:tblPrEx>
          <w:tblCellMar>
            <w:top w:w="0" w:type="dxa"/>
            <w:left w:w="10" w:type="dxa"/>
            <w:bottom w:w="0" w:type="dxa"/>
            <w:right w:w="10" w:type="dxa"/>
          </w:tblCellMar>
        </w:tblPrEx>
        <w:trPr>
          <w:trHeight w:val="506" w:hRule="atLeast"/>
        </w:trPr>
        <w:tc>
          <w:tcPr>
            <w:tcW w:w="845"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1F9199">
            <w:pPr>
              <w:jc w:val="left"/>
              <w:rPr>
                <w:rFonts w:ascii="宋体" w:hAnsi="宋体" w:eastAsia="宋体" w:cs="宋体"/>
                <w:i w:val="0"/>
                <w:iCs/>
              </w:rPr>
            </w:pPr>
            <w:r>
              <w:rPr>
                <w:rFonts w:ascii="宋体" w:hAnsi="宋体" w:eastAsia="宋体" w:cs="宋体"/>
                <w:i w:val="0"/>
                <w:iCs/>
                <w:color w:val="000000"/>
                <w:sz w:val="18"/>
              </w:rPr>
              <w:t xml:space="preserve">  2070304</w:t>
            </w:r>
          </w:p>
        </w:tc>
        <w:tc>
          <w:tcPr>
            <w:tcW w:w="18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8CB28E6">
            <w:pPr>
              <w:jc w:val="left"/>
              <w:rPr>
                <w:rFonts w:ascii="宋体" w:hAnsi="宋体" w:eastAsia="宋体" w:cs="宋体"/>
                <w:i w:val="0"/>
                <w:iCs/>
              </w:rPr>
            </w:pPr>
            <w:r>
              <w:rPr>
                <w:rFonts w:ascii="宋体" w:hAnsi="宋体" w:eastAsia="宋体" w:cs="宋体"/>
                <w:i w:val="0"/>
                <w:iCs/>
                <w:color w:val="000000"/>
                <w:sz w:val="18"/>
              </w:rPr>
              <w:t xml:space="preserve">    运动项目管理</w:t>
            </w:r>
          </w:p>
        </w:tc>
        <w:tc>
          <w:tcPr>
            <w:tcW w:w="9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2AF24A6">
            <w:pPr>
              <w:jc w:val="center"/>
              <w:rPr>
                <w:rFonts w:hint="default" w:ascii="宋体" w:hAnsi="宋体" w:eastAsia="宋体" w:cs="宋体"/>
                <w:lang w:val="en-US" w:eastAsia="zh-CN"/>
              </w:rPr>
            </w:pPr>
            <w:r>
              <w:rPr>
                <w:rFonts w:hint="eastAsia" w:ascii="宋体" w:hAnsi="宋体" w:eastAsia="宋体" w:cs="宋体"/>
                <w:lang w:val="en-US" w:eastAsia="zh-CN"/>
              </w:rPr>
              <w:t>69.50</w:t>
            </w:r>
          </w:p>
        </w:tc>
        <w:tc>
          <w:tcPr>
            <w:tcW w:w="11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EBFA49C">
            <w:pPr>
              <w:jc w:val="center"/>
              <w:rPr>
                <w:rFonts w:hint="default"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69.50</w:t>
            </w:r>
          </w:p>
        </w:tc>
        <w:tc>
          <w:tcPr>
            <w:tcW w:w="1120" w:type="dxa"/>
            <w:gridSpan w:val="2"/>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C4BEB86">
            <w:pPr>
              <w:keepNext w:val="0"/>
              <w:keepLines w:val="0"/>
              <w:widowControl/>
              <w:suppressLineNumbers w:val="0"/>
              <w:jc w:val="right"/>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68.56</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AAE018F">
            <w:pPr>
              <w:keepNext w:val="0"/>
              <w:keepLines w:val="0"/>
              <w:widowControl/>
              <w:suppressLineNumbers w:val="0"/>
              <w:jc w:val="right"/>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68.56</w:t>
            </w:r>
          </w:p>
        </w:tc>
        <w:tc>
          <w:tcPr>
            <w:tcW w:w="10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0E74B9B">
            <w:pPr>
              <w:jc w:val="right"/>
              <w:rPr>
                <w:rFonts w:ascii="宋体" w:hAnsi="宋体" w:eastAsia="宋体" w:cs="宋体"/>
              </w:rPr>
            </w:pPr>
          </w:p>
        </w:tc>
        <w:tc>
          <w:tcPr>
            <w:tcW w:w="12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09B3852">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68.56</w:t>
            </w:r>
          </w:p>
        </w:tc>
        <w:tc>
          <w:tcPr>
            <w:tcW w:w="11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3619AE0">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-0.94</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58CF65F">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05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853EE12">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-0.94</w:t>
            </w:r>
          </w:p>
        </w:tc>
        <w:tc>
          <w:tcPr>
            <w:tcW w:w="10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6AF1BFB">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-1.35</w:t>
            </w:r>
          </w:p>
        </w:tc>
      </w:tr>
      <w:tr w14:paraId="41015C6A">
        <w:tblPrEx>
          <w:tblCellMar>
            <w:top w:w="0" w:type="dxa"/>
            <w:left w:w="10" w:type="dxa"/>
            <w:bottom w:w="0" w:type="dxa"/>
            <w:right w:w="10" w:type="dxa"/>
          </w:tblCellMar>
        </w:tblPrEx>
        <w:trPr>
          <w:trHeight w:val="360" w:hRule="atLeast"/>
        </w:trPr>
        <w:tc>
          <w:tcPr>
            <w:tcW w:w="845"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8D7A24">
            <w:pPr>
              <w:jc w:val="left"/>
              <w:rPr>
                <w:rFonts w:ascii="宋体" w:hAnsi="宋体" w:eastAsia="宋体" w:cs="宋体"/>
                <w:i w:val="0"/>
                <w:iCs/>
              </w:rPr>
            </w:pPr>
            <w:r>
              <w:rPr>
                <w:rFonts w:ascii="宋体" w:hAnsi="宋体" w:eastAsia="宋体" w:cs="宋体"/>
                <w:i w:val="0"/>
                <w:iCs/>
                <w:color w:val="000000"/>
                <w:sz w:val="18"/>
              </w:rPr>
              <w:t xml:space="preserve">  2070305</w:t>
            </w:r>
          </w:p>
        </w:tc>
        <w:tc>
          <w:tcPr>
            <w:tcW w:w="18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7A3F066">
            <w:pPr>
              <w:jc w:val="left"/>
              <w:rPr>
                <w:rFonts w:ascii="宋体" w:hAnsi="宋体" w:eastAsia="宋体" w:cs="宋体"/>
                <w:i w:val="0"/>
                <w:iCs/>
              </w:rPr>
            </w:pPr>
            <w:r>
              <w:rPr>
                <w:rFonts w:ascii="宋体" w:hAnsi="宋体" w:eastAsia="宋体" w:cs="宋体"/>
                <w:i w:val="0"/>
                <w:iCs/>
                <w:color w:val="000000"/>
                <w:sz w:val="18"/>
              </w:rPr>
              <w:t>　　体育竞赛</w:t>
            </w:r>
          </w:p>
        </w:tc>
        <w:tc>
          <w:tcPr>
            <w:tcW w:w="9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ECCEC6D">
            <w:pPr>
              <w:jc w:val="center"/>
              <w:rPr>
                <w:rFonts w:hint="default" w:ascii="宋体" w:hAnsi="宋体" w:eastAsia="宋体" w:cs="宋体"/>
                <w:lang w:val="en-US" w:eastAsia="zh-CN"/>
              </w:rPr>
            </w:pPr>
            <w:r>
              <w:rPr>
                <w:rFonts w:hint="eastAsia" w:ascii="宋体" w:hAnsi="宋体" w:eastAsia="宋体" w:cs="宋体"/>
                <w:lang w:val="en-US" w:eastAsia="zh-CN"/>
              </w:rPr>
              <w:t>718.11</w:t>
            </w:r>
          </w:p>
        </w:tc>
        <w:tc>
          <w:tcPr>
            <w:tcW w:w="11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1DC3281">
            <w:pPr>
              <w:jc w:val="center"/>
              <w:rPr>
                <w:rFonts w:hint="default"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718.11</w:t>
            </w:r>
          </w:p>
        </w:tc>
        <w:tc>
          <w:tcPr>
            <w:tcW w:w="1120" w:type="dxa"/>
            <w:gridSpan w:val="2"/>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B19AC33">
            <w:pPr>
              <w:keepNext w:val="0"/>
              <w:keepLines w:val="0"/>
              <w:widowControl/>
              <w:suppressLineNumbers w:val="0"/>
              <w:jc w:val="right"/>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302.16</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A0C9D40">
            <w:pPr>
              <w:jc w:val="right"/>
              <w:rPr>
                <w:rFonts w:hint="default" w:ascii="宋体" w:hAnsi="宋体" w:eastAsia="宋体" w:cs="宋体"/>
                <w:lang w:val="en-US" w:eastAsia="zh-CN"/>
              </w:rPr>
            </w:pPr>
          </w:p>
        </w:tc>
        <w:tc>
          <w:tcPr>
            <w:tcW w:w="10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A09A7D3">
            <w:pPr>
              <w:keepNext w:val="0"/>
              <w:keepLines w:val="0"/>
              <w:widowControl/>
              <w:suppressLineNumbers w:val="0"/>
              <w:jc w:val="right"/>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302.16</w:t>
            </w:r>
          </w:p>
        </w:tc>
        <w:tc>
          <w:tcPr>
            <w:tcW w:w="12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6595438">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302.16</w:t>
            </w:r>
          </w:p>
        </w:tc>
        <w:tc>
          <w:tcPr>
            <w:tcW w:w="11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FE95709">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-415.95</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0C991FF">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-57.92</w:t>
            </w:r>
          </w:p>
        </w:tc>
        <w:tc>
          <w:tcPr>
            <w:tcW w:w="105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662BFAB">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-415.95</w:t>
            </w:r>
          </w:p>
        </w:tc>
        <w:tc>
          <w:tcPr>
            <w:tcW w:w="10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AE8D547">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-57.92</w:t>
            </w:r>
          </w:p>
        </w:tc>
      </w:tr>
      <w:tr w14:paraId="5EF48865">
        <w:tblPrEx>
          <w:tblCellMar>
            <w:top w:w="0" w:type="dxa"/>
            <w:left w:w="10" w:type="dxa"/>
            <w:bottom w:w="0" w:type="dxa"/>
            <w:right w:w="10" w:type="dxa"/>
          </w:tblCellMar>
        </w:tblPrEx>
        <w:trPr>
          <w:trHeight w:val="671" w:hRule="atLeast"/>
        </w:trPr>
        <w:tc>
          <w:tcPr>
            <w:tcW w:w="845"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725E18">
            <w:pPr>
              <w:jc w:val="left"/>
              <w:rPr>
                <w:rFonts w:ascii="宋体" w:hAnsi="宋体" w:eastAsia="宋体" w:cs="宋体"/>
                <w:i w:val="0"/>
                <w:iCs/>
              </w:rPr>
            </w:pPr>
            <w:r>
              <w:rPr>
                <w:rFonts w:ascii="宋体" w:hAnsi="宋体" w:eastAsia="宋体" w:cs="宋体"/>
                <w:i w:val="0"/>
                <w:iCs/>
                <w:color w:val="000000"/>
                <w:sz w:val="18"/>
              </w:rPr>
              <w:t xml:space="preserve">  2070306</w:t>
            </w:r>
          </w:p>
        </w:tc>
        <w:tc>
          <w:tcPr>
            <w:tcW w:w="18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539F8ED">
            <w:pPr>
              <w:jc w:val="left"/>
              <w:rPr>
                <w:rFonts w:ascii="宋体" w:hAnsi="宋体" w:eastAsia="宋体" w:cs="宋体"/>
                <w:i w:val="0"/>
                <w:iCs/>
              </w:rPr>
            </w:pPr>
            <w:r>
              <w:rPr>
                <w:rFonts w:ascii="宋体" w:hAnsi="宋体" w:eastAsia="宋体" w:cs="宋体"/>
                <w:i w:val="0"/>
                <w:iCs/>
                <w:color w:val="000000"/>
                <w:sz w:val="18"/>
              </w:rPr>
              <w:t>　　体育训练</w:t>
            </w:r>
          </w:p>
        </w:tc>
        <w:tc>
          <w:tcPr>
            <w:tcW w:w="9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FF661CA">
            <w:pPr>
              <w:jc w:val="center"/>
              <w:rPr>
                <w:rFonts w:hint="default" w:ascii="宋体" w:hAnsi="宋体" w:eastAsia="宋体" w:cs="宋体"/>
                <w:lang w:val="en-US" w:eastAsia="zh-CN"/>
              </w:rPr>
            </w:pPr>
            <w:r>
              <w:rPr>
                <w:rFonts w:hint="eastAsia" w:ascii="宋体" w:hAnsi="宋体" w:eastAsia="宋体" w:cs="宋体"/>
                <w:lang w:val="en-US" w:eastAsia="zh-CN"/>
              </w:rPr>
              <w:t>426.00</w:t>
            </w:r>
          </w:p>
        </w:tc>
        <w:tc>
          <w:tcPr>
            <w:tcW w:w="11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8380756">
            <w:pPr>
              <w:jc w:val="center"/>
              <w:rPr>
                <w:rFonts w:hint="default"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426.00</w:t>
            </w:r>
          </w:p>
        </w:tc>
        <w:tc>
          <w:tcPr>
            <w:tcW w:w="1120" w:type="dxa"/>
            <w:gridSpan w:val="2"/>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361246D">
            <w:pPr>
              <w:keepNext w:val="0"/>
              <w:keepLines w:val="0"/>
              <w:widowControl/>
              <w:suppressLineNumbers w:val="0"/>
              <w:jc w:val="right"/>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1,241.96</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8D096C9">
            <w:pPr>
              <w:jc w:val="right"/>
              <w:rPr>
                <w:rFonts w:hint="default" w:ascii="宋体" w:hAnsi="宋体" w:eastAsia="宋体" w:cs="宋体"/>
                <w:lang w:val="en-US" w:eastAsia="zh-CN"/>
              </w:rPr>
            </w:pPr>
          </w:p>
        </w:tc>
        <w:tc>
          <w:tcPr>
            <w:tcW w:w="10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F2534D6">
            <w:pPr>
              <w:keepNext w:val="0"/>
              <w:keepLines w:val="0"/>
              <w:widowControl/>
              <w:suppressLineNumbers w:val="0"/>
              <w:jc w:val="right"/>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1,241.96</w:t>
            </w:r>
          </w:p>
        </w:tc>
        <w:tc>
          <w:tcPr>
            <w:tcW w:w="12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B473130">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1,241.96</w:t>
            </w:r>
          </w:p>
        </w:tc>
        <w:tc>
          <w:tcPr>
            <w:tcW w:w="11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3E50714">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815.96</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F4EA0C1">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191.54</w:t>
            </w:r>
          </w:p>
        </w:tc>
        <w:tc>
          <w:tcPr>
            <w:tcW w:w="105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F4D8A98">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815.96</w:t>
            </w:r>
          </w:p>
        </w:tc>
        <w:tc>
          <w:tcPr>
            <w:tcW w:w="10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727430B">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191.54</w:t>
            </w:r>
          </w:p>
        </w:tc>
      </w:tr>
      <w:tr w14:paraId="4ED54247">
        <w:tblPrEx>
          <w:tblCellMar>
            <w:top w:w="0" w:type="dxa"/>
            <w:left w:w="10" w:type="dxa"/>
            <w:bottom w:w="0" w:type="dxa"/>
            <w:right w:w="10" w:type="dxa"/>
          </w:tblCellMar>
        </w:tblPrEx>
        <w:trPr>
          <w:trHeight w:val="360" w:hRule="atLeast"/>
        </w:trPr>
        <w:tc>
          <w:tcPr>
            <w:tcW w:w="845"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80D584">
            <w:pPr>
              <w:jc w:val="left"/>
              <w:rPr>
                <w:rFonts w:ascii="宋体" w:hAnsi="宋体" w:eastAsia="宋体" w:cs="宋体"/>
                <w:i w:val="0"/>
                <w:iCs/>
              </w:rPr>
            </w:pPr>
            <w:r>
              <w:rPr>
                <w:rFonts w:ascii="宋体" w:hAnsi="宋体" w:eastAsia="宋体" w:cs="宋体"/>
                <w:i w:val="0"/>
                <w:iCs/>
                <w:color w:val="000000"/>
                <w:sz w:val="18"/>
              </w:rPr>
              <w:t xml:space="preserve">  2070309</w:t>
            </w:r>
          </w:p>
        </w:tc>
        <w:tc>
          <w:tcPr>
            <w:tcW w:w="18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E383B60">
            <w:pPr>
              <w:jc w:val="left"/>
              <w:rPr>
                <w:rFonts w:ascii="宋体" w:hAnsi="宋体" w:eastAsia="宋体" w:cs="宋体"/>
                <w:i w:val="0"/>
                <w:iCs/>
              </w:rPr>
            </w:pPr>
            <w:r>
              <w:rPr>
                <w:rFonts w:ascii="宋体" w:hAnsi="宋体" w:eastAsia="宋体" w:cs="宋体"/>
                <w:i w:val="0"/>
                <w:iCs/>
                <w:color w:val="000000"/>
                <w:sz w:val="18"/>
              </w:rPr>
              <w:t>　　体育交流与合作</w:t>
            </w:r>
          </w:p>
        </w:tc>
        <w:tc>
          <w:tcPr>
            <w:tcW w:w="9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6D7F230">
            <w:pPr>
              <w:jc w:val="center"/>
              <w:rPr>
                <w:rFonts w:hint="default" w:ascii="宋体" w:hAnsi="宋体" w:eastAsia="宋体" w:cs="宋体"/>
                <w:lang w:val="en-US" w:eastAsia="zh-CN"/>
              </w:rPr>
            </w:pPr>
            <w:r>
              <w:rPr>
                <w:rFonts w:hint="eastAsia" w:ascii="宋体" w:hAnsi="宋体" w:eastAsia="宋体" w:cs="宋体"/>
                <w:lang w:val="en-US" w:eastAsia="zh-CN"/>
              </w:rPr>
              <w:t>760.00</w:t>
            </w:r>
          </w:p>
        </w:tc>
        <w:tc>
          <w:tcPr>
            <w:tcW w:w="11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DEF8AEC">
            <w:pPr>
              <w:jc w:val="center"/>
              <w:rPr>
                <w:rFonts w:hint="default"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760.00</w:t>
            </w:r>
          </w:p>
        </w:tc>
        <w:tc>
          <w:tcPr>
            <w:tcW w:w="1120" w:type="dxa"/>
            <w:gridSpan w:val="2"/>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1E103B0">
            <w:pPr>
              <w:keepNext w:val="0"/>
              <w:keepLines w:val="0"/>
              <w:widowControl/>
              <w:suppressLineNumbers w:val="0"/>
              <w:jc w:val="right"/>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337.00</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0DB36E8">
            <w:pPr>
              <w:jc w:val="right"/>
              <w:rPr>
                <w:rFonts w:hint="default" w:ascii="宋体" w:hAnsi="宋体" w:eastAsia="宋体" w:cs="宋体"/>
                <w:lang w:val="en-US" w:eastAsia="zh-CN"/>
              </w:rPr>
            </w:pPr>
          </w:p>
        </w:tc>
        <w:tc>
          <w:tcPr>
            <w:tcW w:w="10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4FF2650">
            <w:pPr>
              <w:keepNext w:val="0"/>
              <w:keepLines w:val="0"/>
              <w:widowControl/>
              <w:suppressLineNumbers w:val="0"/>
              <w:jc w:val="right"/>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337.00</w:t>
            </w:r>
          </w:p>
        </w:tc>
        <w:tc>
          <w:tcPr>
            <w:tcW w:w="12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BB6BA54">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337.00</w:t>
            </w:r>
          </w:p>
        </w:tc>
        <w:tc>
          <w:tcPr>
            <w:tcW w:w="11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6BAD876">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-423.00</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4B5A5AA">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-55.66</w:t>
            </w:r>
          </w:p>
        </w:tc>
        <w:tc>
          <w:tcPr>
            <w:tcW w:w="105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2636D5C">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-423.00</w:t>
            </w:r>
          </w:p>
        </w:tc>
        <w:tc>
          <w:tcPr>
            <w:tcW w:w="10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88FEDDB">
            <w:pPr>
              <w:keepNext w:val="0"/>
              <w:keepLines w:val="0"/>
              <w:widowControl/>
              <w:suppressLineNumbers w:val="0"/>
              <w:jc w:val="right"/>
              <w:textAlignment w:val="center"/>
              <w:rPr>
                <w:rFonts w:hint="default" w:ascii="宋体" w:hAnsi="宋体" w:eastAsia="宋体" w:cs="宋体"/>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-55.66</w:t>
            </w:r>
          </w:p>
        </w:tc>
      </w:tr>
      <w:tr w14:paraId="13C81F21">
        <w:tblPrEx>
          <w:tblCellMar>
            <w:top w:w="0" w:type="dxa"/>
            <w:left w:w="10" w:type="dxa"/>
            <w:bottom w:w="0" w:type="dxa"/>
            <w:right w:w="10" w:type="dxa"/>
          </w:tblCellMar>
        </w:tblPrEx>
        <w:trPr>
          <w:trHeight w:val="595" w:hRule="atLeast"/>
        </w:trPr>
        <w:tc>
          <w:tcPr>
            <w:tcW w:w="845"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319665">
            <w:pPr>
              <w:jc w:val="left"/>
              <w:rPr>
                <w:rFonts w:ascii="宋体" w:hAnsi="宋体" w:eastAsia="宋体" w:cs="宋体"/>
                <w:i w:val="0"/>
                <w:iCs/>
              </w:rPr>
            </w:pPr>
            <w:r>
              <w:rPr>
                <w:rFonts w:ascii="宋体" w:hAnsi="宋体" w:eastAsia="宋体" w:cs="宋体"/>
                <w:b/>
                <w:i w:val="0"/>
                <w:iCs/>
                <w:color w:val="000000"/>
                <w:sz w:val="18"/>
              </w:rPr>
              <w:t>221</w:t>
            </w:r>
          </w:p>
        </w:tc>
        <w:tc>
          <w:tcPr>
            <w:tcW w:w="18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D2075B9">
            <w:pPr>
              <w:jc w:val="left"/>
              <w:rPr>
                <w:rFonts w:ascii="宋体" w:hAnsi="宋体" w:eastAsia="宋体" w:cs="宋体"/>
                <w:i w:val="0"/>
                <w:iCs/>
              </w:rPr>
            </w:pPr>
            <w:r>
              <w:rPr>
                <w:rFonts w:ascii="宋体" w:hAnsi="宋体" w:eastAsia="宋体" w:cs="宋体"/>
                <w:b/>
                <w:i w:val="0"/>
                <w:iCs/>
                <w:color w:val="000000"/>
                <w:sz w:val="18"/>
              </w:rPr>
              <w:t>　住房保障支出</w:t>
            </w:r>
          </w:p>
        </w:tc>
        <w:tc>
          <w:tcPr>
            <w:tcW w:w="9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005B1D0">
            <w:pPr>
              <w:jc w:val="center"/>
              <w:rPr>
                <w:rFonts w:hint="default" w:ascii="宋体" w:hAnsi="宋体" w:eastAsia="宋体" w:cs="宋体"/>
                <w:b/>
                <w:bCs/>
                <w:lang w:val="en-US" w:eastAsia="zh-CN"/>
              </w:rPr>
            </w:pPr>
            <w:r>
              <w:rPr>
                <w:rFonts w:hint="eastAsia" w:ascii="宋体" w:hAnsi="宋体" w:eastAsia="宋体" w:cs="宋体"/>
                <w:b/>
                <w:bCs/>
                <w:lang w:val="en-US" w:eastAsia="zh-CN"/>
              </w:rPr>
              <w:t>2.7</w:t>
            </w:r>
          </w:p>
        </w:tc>
        <w:tc>
          <w:tcPr>
            <w:tcW w:w="11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7B43638">
            <w:pPr>
              <w:jc w:val="center"/>
              <w:rPr>
                <w:rFonts w:hint="default" w:ascii="宋体" w:hAnsi="宋体" w:eastAsia="宋体" w:cs="宋体"/>
                <w:b/>
                <w:bCs/>
                <w:lang w:val="en-US" w:eastAsia="zh-CN"/>
              </w:rPr>
            </w:pPr>
            <w:r>
              <w:rPr>
                <w:rFonts w:hint="eastAsia" w:ascii="宋体" w:hAnsi="宋体" w:eastAsia="宋体" w:cs="宋体"/>
                <w:b/>
                <w:bCs/>
                <w:lang w:val="en-US" w:eastAsia="zh-CN"/>
              </w:rPr>
              <w:t>2.7</w:t>
            </w:r>
          </w:p>
        </w:tc>
        <w:tc>
          <w:tcPr>
            <w:tcW w:w="1120" w:type="dxa"/>
            <w:gridSpan w:val="2"/>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654E4B3">
            <w:pPr>
              <w:keepNext w:val="0"/>
              <w:keepLines w:val="0"/>
              <w:widowControl/>
              <w:suppressLineNumbers w:val="0"/>
              <w:jc w:val="right"/>
              <w:textAlignment w:val="center"/>
              <w:rPr>
                <w:rFonts w:hint="default" w:ascii="宋体" w:hAnsi="宋体" w:eastAsia="宋体" w:cs="宋体"/>
                <w:b/>
                <w:bCs/>
                <w:lang w:val="en-US" w:eastAsia="zh-CN"/>
              </w:rPr>
            </w:pPr>
            <w:r>
              <w:rPr>
                <w:rFonts w:hint="eastAsia" w:ascii="宋体" w:hAnsi="宋体" w:eastAsia="宋体" w:cs="宋体"/>
                <w:b/>
                <w:bCs/>
                <w:i w:val="0"/>
                <w:iCs w:val="0"/>
                <w:color w:val="000000"/>
                <w:kern w:val="0"/>
                <w:sz w:val="20"/>
                <w:szCs w:val="20"/>
                <w:u w:val="none"/>
                <w:lang w:val="en-US" w:eastAsia="zh-CN" w:bidi="ar"/>
              </w:rPr>
              <w:t>2.43</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148ECE1">
            <w:pPr>
              <w:keepNext w:val="0"/>
              <w:keepLines w:val="0"/>
              <w:widowControl/>
              <w:suppressLineNumbers w:val="0"/>
              <w:jc w:val="right"/>
              <w:textAlignment w:val="center"/>
              <w:rPr>
                <w:rFonts w:hint="default" w:ascii="宋体" w:hAnsi="宋体" w:eastAsia="宋体" w:cs="宋体"/>
                <w:b/>
                <w:bCs/>
                <w:lang w:val="en-US" w:eastAsia="zh-CN"/>
              </w:rPr>
            </w:pPr>
            <w:r>
              <w:rPr>
                <w:rFonts w:hint="eastAsia" w:ascii="宋体" w:hAnsi="宋体" w:eastAsia="宋体" w:cs="宋体"/>
                <w:b/>
                <w:bCs/>
                <w:i w:val="0"/>
                <w:iCs w:val="0"/>
                <w:color w:val="000000"/>
                <w:kern w:val="0"/>
                <w:sz w:val="20"/>
                <w:szCs w:val="20"/>
                <w:u w:val="none"/>
                <w:lang w:val="en-US" w:eastAsia="zh-CN" w:bidi="ar"/>
              </w:rPr>
              <w:t>2.43</w:t>
            </w:r>
          </w:p>
        </w:tc>
        <w:tc>
          <w:tcPr>
            <w:tcW w:w="10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DA03F72">
            <w:pPr>
              <w:jc w:val="right"/>
              <w:rPr>
                <w:rFonts w:hint="default" w:ascii="宋体" w:hAnsi="宋体" w:eastAsia="宋体" w:cs="宋体"/>
                <w:lang w:val="en-US"/>
              </w:rPr>
            </w:pPr>
          </w:p>
        </w:tc>
        <w:tc>
          <w:tcPr>
            <w:tcW w:w="12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2B284EF">
            <w:pPr>
              <w:keepNext w:val="0"/>
              <w:keepLines w:val="0"/>
              <w:widowControl/>
              <w:suppressLineNumbers w:val="0"/>
              <w:jc w:val="right"/>
              <w:textAlignment w:val="center"/>
              <w:rPr>
                <w:rFonts w:hint="default" w:ascii="宋体" w:hAnsi="宋体" w:eastAsia="宋体" w:cs="宋体"/>
                <w:lang w:val="en-US" w:eastAsia="zh-CN"/>
              </w:rPr>
            </w:pPr>
            <w:r>
              <w:rPr>
                <w:rFonts w:hint="eastAsia" w:ascii="宋体" w:hAnsi="宋体" w:eastAsia="宋体" w:cs="宋体"/>
                <w:b/>
                <w:bCs/>
                <w:i w:val="0"/>
                <w:iCs w:val="0"/>
                <w:color w:val="000000"/>
                <w:kern w:val="0"/>
                <w:sz w:val="20"/>
                <w:szCs w:val="20"/>
                <w:u w:val="none"/>
                <w:lang w:val="en-US" w:eastAsia="zh-CN" w:bidi="ar"/>
              </w:rPr>
              <w:t>2.43</w:t>
            </w:r>
          </w:p>
        </w:tc>
        <w:tc>
          <w:tcPr>
            <w:tcW w:w="11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7205A3F">
            <w:pPr>
              <w:keepNext w:val="0"/>
              <w:keepLines w:val="0"/>
              <w:widowControl/>
              <w:suppressLineNumbers w:val="0"/>
              <w:jc w:val="righ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-0.27</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1D12679">
            <w:pPr>
              <w:keepNext w:val="0"/>
              <w:keepLines w:val="0"/>
              <w:widowControl/>
              <w:suppressLineNumbers w:val="0"/>
              <w:jc w:val="righ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-10.00</w:t>
            </w:r>
          </w:p>
        </w:tc>
        <w:tc>
          <w:tcPr>
            <w:tcW w:w="105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C41EE84">
            <w:pPr>
              <w:keepNext w:val="0"/>
              <w:keepLines w:val="0"/>
              <w:widowControl/>
              <w:suppressLineNumbers w:val="0"/>
              <w:jc w:val="right"/>
              <w:textAlignment w:val="center"/>
              <w:rPr>
                <w:rFonts w:hint="eastAsia" w:ascii="宋体" w:hAnsi="宋体" w:eastAsia="宋体" w:cs="宋体"/>
                <w:lang w:val="en-US" w:eastAsia="zh-CN"/>
              </w:rPr>
            </w:pPr>
            <w:r>
              <w:rPr>
                <w:rFonts w:hint="eastAsia" w:ascii="宋体" w:hAnsi="宋体" w:eastAsia="宋体" w:cs="宋体"/>
                <w:b/>
                <w:bCs/>
                <w:i w:val="0"/>
                <w:iCs w:val="0"/>
                <w:color w:val="000000"/>
                <w:kern w:val="0"/>
                <w:sz w:val="20"/>
                <w:szCs w:val="20"/>
                <w:u w:val="none"/>
                <w:lang w:val="en-US" w:eastAsia="zh-CN" w:bidi="ar"/>
              </w:rPr>
              <w:t>-0.27</w:t>
            </w:r>
          </w:p>
        </w:tc>
        <w:tc>
          <w:tcPr>
            <w:tcW w:w="10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667CE5B">
            <w:pPr>
              <w:keepNext w:val="0"/>
              <w:keepLines w:val="0"/>
              <w:widowControl/>
              <w:suppressLineNumbers w:val="0"/>
              <w:jc w:val="right"/>
              <w:textAlignment w:val="center"/>
              <w:rPr>
                <w:rFonts w:hint="eastAsia" w:ascii="宋体" w:hAnsi="宋体" w:eastAsia="宋体" w:cs="宋体"/>
                <w:lang w:val="en-US" w:eastAsia="zh-CN"/>
              </w:rPr>
            </w:pPr>
            <w:r>
              <w:rPr>
                <w:rFonts w:hint="eastAsia" w:ascii="宋体" w:hAnsi="宋体" w:eastAsia="宋体" w:cs="宋体"/>
                <w:b/>
                <w:bCs/>
                <w:i w:val="0"/>
                <w:iCs w:val="0"/>
                <w:color w:val="000000"/>
                <w:kern w:val="0"/>
                <w:sz w:val="20"/>
                <w:szCs w:val="20"/>
                <w:u w:val="none"/>
                <w:lang w:val="en-US" w:eastAsia="zh-CN" w:bidi="ar"/>
              </w:rPr>
              <w:t>-10.00</w:t>
            </w:r>
          </w:p>
        </w:tc>
      </w:tr>
      <w:tr w14:paraId="054D6EEB">
        <w:tblPrEx>
          <w:tblCellMar>
            <w:top w:w="0" w:type="dxa"/>
            <w:left w:w="10" w:type="dxa"/>
            <w:bottom w:w="0" w:type="dxa"/>
            <w:right w:w="10" w:type="dxa"/>
          </w:tblCellMar>
        </w:tblPrEx>
        <w:trPr>
          <w:trHeight w:val="360" w:hRule="atLeast"/>
        </w:trPr>
        <w:tc>
          <w:tcPr>
            <w:tcW w:w="845"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73FE11">
            <w:pPr>
              <w:jc w:val="left"/>
              <w:rPr>
                <w:rFonts w:ascii="宋体" w:hAnsi="宋体" w:eastAsia="宋体" w:cs="宋体"/>
                <w:i w:val="0"/>
                <w:iCs/>
              </w:rPr>
            </w:pPr>
            <w:r>
              <w:rPr>
                <w:rFonts w:ascii="宋体" w:hAnsi="宋体" w:eastAsia="宋体" w:cs="宋体"/>
                <w:b/>
                <w:i w:val="0"/>
                <w:iCs/>
                <w:color w:val="000000"/>
                <w:sz w:val="18"/>
              </w:rPr>
              <w:t xml:space="preserve"> 22102</w:t>
            </w:r>
          </w:p>
        </w:tc>
        <w:tc>
          <w:tcPr>
            <w:tcW w:w="18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F13D898">
            <w:pPr>
              <w:jc w:val="left"/>
              <w:rPr>
                <w:rFonts w:ascii="宋体" w:hAnsi="宋体" w:eastAsia="宋体" w:cs="宋体"/>
                <w:i w:val="0"/>
                <w:iCs/>
              </w:rPr>
            </w:pPr>
            <w:r>
              <w:rPr>
                <w:rFonts w:ascii="宋体" w:hAnsi="宋体" w:eastAsia="宋体" w:cs="宋体"/>
                <w:b/>
                <w:i w:val="0"/>
                <w:iCs/>
                <w:color w:val="000000"/>
                <w:sz w:val="18"/>
              </w:rPr>
              <w:t>　　住房改革支出</w:t>
            </w:r>
          </w:p>
        </w:tc>
        <w:tc>
          <w:tcPr>
            <w:tcW w:w="9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635D6EA">
            <w:pPr>
              <w:jc w:val="center"/>
              <w:rPr>
                <w:rFonts w:hint="default" w:ascii="宋体" w:hAnsi="宋体" w:eastAsia="宋体" w:cs="宋体"/>
                <w:b/>
                <w:bCs/>
                <w:lang w:val="en-US" w:eastAsia="zh-CN"/>
              </w:rPr>
            </w:pPr>
            <w:r>
              <w:rPr>
                <w:rFonts w:hint="eastAsia" w:ascii="宋体" w:hAnsi="宋体" w:eastAsia="宋体" w:cs="宋体"/>
                <w:b/>
                <w:bCs/>
                <w:lang w:val="en-US" w:eastAsia="zh-CN"/>
              </w:rPr>
              <w:t>2.7</w:t>
            </w:r>
          </w:p>
        </w:tc>
        <w:tc>
          <w:tcPr>
            <w:tcW w:w="11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850EE43">
            <w:pPr>
              <w:jc w:val="center"/>
              <w:rPr>
                <w:rFonts w:hint="default" w:ascii="宋体" w:hAnsi="宋体" w:eastAsia="宋体" w:cs="宋体"/>
                <w:b/>
                <w:bCs/>
                <w:lang w:val="en-US" w:eastAsia="zh-CN"/>
              </w:rPr>
            </w:pPr>
            <w:r>
              <w:rPr>
                <w:rFonts w:hint="eastAsia" w:ascii="宋体" w:hAnsi="宋体" w:eastAsia="宋体" w:cs="宋体"/>
                <w:b/>
                <w:bCs/>
                <w:lang w:val="en-US" w:eastAsia="zh-CN"/>
              </w:rPr>
              <w:t>2.7</w:t>
            </w:r>
          </w:p>
        </w:tc>
        <w:tc>
          <w:tcPr>
            <w:tcW w:w="1120" w:type="dxa"/>
            <w:gridSpan w:val="2"/>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FF50489">
            <w:pPr>
              <w:keepNext w:val="0"/>
              <w:keepLines w:val="0"/>
              <w:widowControl/>
              <w:suppressLineNumbers w:val="0"/>
              <w:jc w:val="right"/>
              <w:textAlignment w:val="center"/>
              <w:rPr>
                <w:rFonts w:hint="default" w:ascii="宋体" w:hAnsi="宋体" w:eastAsia="宋体" w:cs="宋体"/>
                <w:b/>
                <w:bCs/>
                <w:lang w:val="en-US" w:eastAsia="zh-CN"/>
              </w:rPr>
            </w:pPr>
            <w:r>
              <w:rPr>
                <w:rFonts w:hint="eastAsia" w:ascii="宋体" w:hAnsi="宋体" w:eastAsia="宋体" w:cs="宋体"/>
                <w:b/>
                <w:bCs/>
                <w:i w:val="0"/>
                <w:iCs w:val="0"/>
                <w:color w:val="000000"/>
                <w:kern w:val="0"/>
                <w:sz w:val="20"/>
                <w:szCs w:val="20"/>
                <w:u w:val="none"/>
                <w:lang w:val="en-US" w:eastAsia="zh-CN" w:bidi="ar"/>
              </w:rPr>
              <w:t>2.43</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8BE5762">
            <w:pPr>
              <w:keepNext w:val="0"/>
              <w:keepLines w:val="0"/>
              <w:widowControl/>
              <w:suppressLineNumbers w:val="0"/>
              <w:jc w:val="right"/>
              <w:textAlignment w:val="center"/>
              <w:rPr>
                <w:rFonts w:hint="default" w:ascii="宋体" w:hAnsi="宋体" w:eastAsia="宋体" w:cs="宋体"/>
                <w:b/>
                <w:bCs/>
                <w:lang w:val="en-US" w:eastAsia="zh-CN"/>
              </w:rPr>
            </w:pPr>
            <w:r>
              <w:rPr>
                <w:rFonts w:hint="eastAsia" w:ascii="宋体" w:hAnsi="宋体" w:eastAsia="宋体" w:cs="宋体"/>
                <w:b/>
                <w:bCs/>
                <w:i w:val="0"/>
                <w:iCs w:val="0"/>
                <w:color w:val="000000"/>
                <w:kern w:val="0"/>
                <w:sz w:val="20"/>
                <w:szCs w:val="20"/>
                <w:u w:val="none"/>
                <w:lang w:val="en-US" w:eastAsia="zh-CN" w:bidi="ar"/>
              </w:rPr>
              <w:t>2.43</w:t>
            </w:r>
          </w:p>
        </w:tc>
        <w:tc>
          <w:tcPr>
            <w:tcW w:w="10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311060B">
            <w:pPr>
              <w:jc w:val="right"/>
              <w:rPr>
                <w:rFonts w:ascii="宋体" w:hAnsi="宋体" w:eastAsia="宋体" w:cs="宋体"/>
              </w:rPr>
            </w:pPr>
          </w:p>
        </w:tc>
        <w:tc>
          <w:tcPr>
            <w:tcW w:w="12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1453EB6">
            <w:pPr>
              <w:keepNext w:val="0"/>
              <w:keepLines w:val="0"/>
              <w:widowControl/>
              <w:suppressLineNumbers w:val="0"/>
              <w:jc w:val="right"/>
              <w:textAlignment w:val="center"/>
              <w:rPr>
                <w:rFonts w:hint="default" w:ascii="宋体" w:hAnsi="宋体" w:eastAsia="宋体" w:cs="宋体"/>
                <w:lang w:val="en-US" w:eastAsia="zh-CN"/>
              </w:rPr>
            </w:pPr>
            <w:r>
              <w:rPr>
                <w:rFonts w:hint="eastAsia" w:ascii="宋体" w:hAnsi="宋体" w:eastAsia="宋体" w:cs="宋体"/>
                <w:b/>
                <w:bCs/>
                <w:i w:val="0"/>
                <w:iCs w:val="0"/>
                <w:color w:val="000000"/>
                <w:kern w:val="0"/>
                <w:sz w:val="20"/>
                <w:szCs w:val="20"/>
                <w:u w:val="none"/>
                <w:lang w:val="en-US" w:eastAsia="zh-CN" w:bidi="ar"/>
              </w:rPr>
              <w:t>2.43</w:t>
            </w:r>
          </w:p>
        </w:tc>
        <w:tc>
          <w:tcPr>
            <w:tcW w:w="11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D221403">
            <w:pPr>
              <w:keepNext w:val="0"/>
              <w:keepLines w:val="0"/>
              <w:widowControl/>
              <w:suppressLineNumbers w:val="0"/>
              <w:jc w:val="righ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-0.27</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1D6F6C2">
            <w:pPr>
              <w:keepNext w:val="0"/>
              <w:keepLines w:val="0"/>
              <w:widowControl/>
              <w:suppressLineNumbers w:val="0"/>
              <w:jc w:val="righ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-10.00</w:t>
            </w:r>
          </w:p>
        </w:tc>
        <w:tc>
          <w:tcPr>
            <w:tcW w:w="105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B37975F">
            <w:pPr>
              <w:keepNext w:val="0"/>
              <w:keepLines w:val="0"/>
              <w:widowControl/>
              <w:suppressLineNumbers w:val="0"/>
              <w:jc w:val="right"/>
              <w:textAlignment w:val="center"/>
              <w:rPr>
                <w:rFonts w:hint="eastAsia" w:ascii="宋体" w:hAnsi="宋体" w:eastAsia="宋体" w:cs="宋体"/>
                <w:lang w:val="en-US" w:eastAsia="zh-CN"/>
              </w:rPr>
            </w:pPr>
            <w:r>
              <w:rPr>
                <w:rFonts w:hint="eastAsia" w:ascii="宋体" w:hAnsi="宋体" w:eastAsia="宋体" w:cs="宋体"/>
                <w:b/>
                <w:bCs/>
                <w:i w:val="0"/>
                <w:iCs w:val="0"/>
                <w:color w:val="000000"/>
                <w:kern w:val="0"/>
                <w:sz w:val="20"/>
                <w:szCs w:val="20"/>
                <w:u w:val="none"/>
                <w:lang w:val="en-US" w:eastAsia="zh-CN" w:bidi="ar"/>
              </w:rPr>
              <w:t>-0.27</w:t>
            </w:r>
          </w:p>
        </w:tc>
        <w:tc>
          <w:tcPr>
            <w:tcW w:w="10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138C6EF">
            <w:pPr>
              <w:keepNext w:val="0"/>
              <w:keepLines w:val="0"/>
              <w:widowControl/>
              <w:suppressLineNumbers w:val="0"/>
              <w:jc w:val="right"/>
              <w:textAlignment w:val="center"/>
              <w:rPr>
                <w:rFonts w:hint="eastAsia" w:ascii="宋体" w:hAnsi="宋体" w:eastAsia="宋体" w:cs="宋体"/>
                <w:lang w:val="en-US" w:eastAsia="zh-CN"/>
              </w:rPr>
            </w:pPr>
            <w:r>
              <w:rPr>
                <w:rFonts w:hint="eastAsia" w:ascii="宋体" w:hAnsi="宋体" w:eastAsia="宋体" w:cs="宋体"/>
                <w:b/>
                <w:bCs/>
                <w:i w:val="0"/>
                <w:iCs w:val="0"/>
                <w:color w:val="000000"/>
                <w:kern w:val="0"/>
                <w:sz w:val="20"/>
                <w:szCs w:val="20"/>
                <w:u w:val="none"/>
                <w:lang w:val="en-US" w:eastAsia="zh-CN" w:bidi="ar"/>
              </w:rPr>
              <w:t>-10.00</w:t>
            </w:r>
          </w:p>
        </w:tc>
      </w:tr>
      <w:tr w14:paraId="4249569C">
        <w:tblPrEx>
          <w:tblCellMar>
            <w:top w:w="0" w:type="dxa"/>
            <w:left w:w="10" w:type="dxa"/>
            <w:bottom w:w="0" w:type="dxa"/>
            <w:right w:w="10" w:type="dxa"/>
          </w:tblCellMar>
        </w:tblPrEx>
        <w:trPr>
          <w:trHeight w:val="360" w:hRule="atLeast"/>
        </w:trPr>
        <w:tc>
          <w:tcPr>
            <w:tcW w:w="845"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CC09B7">
            <w:pPr>
              <w:jc w:val="left"/>
              <w:rPr>
                <w:rFonts w:ascii="宋体" w:hAnsi="宋体" w:eastAsia="宋体" w:cs="宋体"/>
                <w:i w:val="0"/>
                <w:iCs/>
              </w:rPr>
            </w:pPr>
            <w:r>
              <w:rPr>
                <w:rFonts w:ascii="宋体" w:hAnsi="宋体" w:eastAsia="宋体" w:cs="宋体"/>
                <w:i w:val="0"/>
                <w:iCs/>
                <w:color w:val="000000"/>
                <w:sz w:val="18"/>
              </w:rPr>
              <w:t xml:space="preserve">  2210201</w:t>
            </w:r>
          </w:p>
        </w:tc>
        <w:tc>
          <w:tcPr>
            <w:tcW w:w="18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2481A1B">
            <w:pPr>
              <w:ind w:firstLine="540"/>
              <w:jc w:val="left"/>
              <w:rPr>
                <w:rFonts w:ascii="宋体" w:hAnsi="宋体" w:eastAsia="宋体" w:cs="宋体"/>
                <w:i w:val="0"/>
                <w:iCs/>
              </w:rPr>
            </w:pPr>
            <w:r>
              <w:rPr>
                <w:rFonts w:ascii="宋体" w:hAnsi="宋体" w:eastAsia="宋体" w:cs="宋体"/>
                <w:i w:val="0"/>
                <w:iCs/>
                <w:color w:val="000000"/>
                <w:sz w:val="18"/>
              </w:rPr>
              <w:t>住房公积金</w:t>
            </w:r>
          </w:p>
        </w:tc>
        <w:tc>
          <w:tcPr>
            <w:tcW w:w="9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A320E92">
            <w:pPr>
              <w:jc w:val="center"/>
              <w:rPr>
                <w:rFonts w:hint="default" w:ascii="宋体" w:hAnsi="宋体" w:eastAsia="宋体" w:cs="宋体"/>
                <w:lang w:val="en-US" w:eastAsia="zh-CN"/>
              </w:rPr>
            </w:pPr>
            <w:r>
              <w:rPr>
                <w:rFonts w:hint="eastAsia" w:ascii="宋体" w:hAnsi="宋体" w:eastAsia="宋体" w:cs="宋体"/>
                <w:lang w:val="en-US" w:eastAsia="zh-CN"/>
              </w:rPr>
              <w:t>2.7</w:t>
            </w:r>
          </w:p>
        </w:tc>
        <w:tc>
          <w:tcPr>
            <w:tcW w:w="11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280522F">
            <w:pPr>
              <w:jc w:val="center"/>
              <w:rPr>
                <w:rFonts w:hint="default" w:ascii="宋体" w:hAnsi="宋体" w:eastAsia="宋体" w:cs="宋体"/>
                <w:lang w:val="en-US" w:eastAsia="zh-CN"/>
              </w:rPr>
            </w:pPr>
            <w:r>
              <w:rPr>
                <w:rFonts w:hint="eastAsia" w:ascii="宋体" w:hAnsi="宋体" w:eastAsia="宋体" w:cs="宋体"/>
                <w:lang w:val="en-US" w:eastAsia="zh-CN"/>
              </w:rPr>
              <w:t>2.7</w:t>
            </w:r>
          </w:p>
        </w:tc>
        <w:tc>
          <w:tcPr>
            <w:tcW w:w="1120" w:type="dxa"/>
            <w:gridSpan w:val="2"/>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EE97E4A">
            <w:pPr>
              <w:keepNext w:val="0"/>
              <w:keepLines w:val="0"/>
              <w:widowControl/>
              <w:suppressLineNumbers w:val="0"/>
              <w:jc w:val="right"/>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2.43</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B515348">
            <w:pPr>
              <w:keepNext w:val="0"/>
              <w:keepLines w:val="0"/>
              <w:widowControl/>
              <w:suppressLineNumbers w:val="0"/>
              <w:jc w:val="right"/>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2.43</w:t>
            </w:r>
          </w:p>
        </w:tc>
        <w:tc>
          <w:tcPr>
            <w:tcW w:w="10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D1732EE">
            <w:pPr>
              <w:jc w:val="right"/>
              <w:rPr>
                <w:rFonts w:ascii="宋体" w:hAnsi="宋体" w:eastAsia="宋体" w:cs="宋体"/>
              </w:rPr>
            </w:pPr>
          </w:p>
        </w:tc>
        <w:tc>
          <w:tcPr>
            <w:tcW w:w="12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8DA0507">
            <w:pPr>
              <w:keepNext w:val="0"/>
              <w:keepLines w:val="0"/>
              <w:widowControl/>
              <w:suppressLineNumbers w:val="0"/>
              <w:jc w:val="right"/>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2.43</w:t>
            </w:r>
          </w:p>
        </w:tc>
        <w:tc>
          <w:tcPr>
            <w:tcW w:w="11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237CE30">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-0.27</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8F633B9">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5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3D60C5A">
            <w:pPr>
              <w:keepNext w:val="0"/>
              <w:keepLines w:val="0"/>
              <w:widowControl/>
              <w:suppressLineNumbers w:val="0"/>
              <w:jc w:val="righ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-0.27</w:t>
            </w:r>
          </w:p>
        </w:tc>
        <w:tc>
          <w:tcPr>
            <w:tcW w:w="10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AABD607">
            <w:pPr>
              <w:keepNext w:val="0"/>
              <w:keepLines w:val="0"/>
              <w:widowControl/>
              <w:suppressLineNumbers w:val="0"/>
              <w:jc w:val="righ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-10.00</w:t>
            </w:r>
          </w:p>
        </w:tc>
      </w:tr>
      <w:tr w14:paraId="1D5C836D">
        <w:tblPrEx>
          <w:tblCellMar>
            <w:top w:w="0" w:type="dxa"/>
            <w:left w:w="10" w:type="dxa"/>
            <w:bottom w:w="0" w:type="dxa"/>
            <w:right w:w="10" w:type="dxa"/>
          </w:tblCellMar>
        </w:tblPrEx>
        <w:trPr>
          <w:trHeight w:val="360" w:hRule="atLeast"/>
        </w:trPr>
        <w:tc>
          <w:tcPr>
            <w:tcW w:w="845"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B43DBD">
            <w:pPr>
              <w:jc w:val="left"/>
              <w:rPr>
                <w:rFonts w:ascii="宋体" w:hAnsi="宋体" w:eastAsia="宋体" w:cs="宋体"/>
                <w:i w:val="0"/>
                <w:iCs/>
              </w:rPr>
            </w:pPr>
            <w:r>
              <w:rPr>
                <w:rFonts w:ascii="宋体" w:hAnsi="宋体" w:eastAsia="宋体" w:cs="宋体"/>
                <w:i w:val="0"/>
                <w:iCs/>
                <w:color w:val="000000"/>
                <w:sz w:val="18"/>
              </w:rPr>
              <w:t xml:space="preserve">  2210202</w:t>
            </w:r>
          </w:p>
        </w:tc>
        <w:tc>
          <w:tcPr>
            <w:tcW w:w="18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C6FDA38">
            <w:pPr>
              <w:ind w:firstLine="540"/>
              <w:jc w:val="left"/>
              <w:rPr>
                <w:rFonts w:ascii="宋体" w:hAnsi="宋体" w:eastAsia="宋体" w:cs="宋体"/>
                <w:i w:val="0"/>
                <w:iCs/>
              </w:rPr>
            </w:pPr>
            <w:r>
              <w:rPr>
                <w:rFonts w:ascii="宋体" w:hAnsi="宋体" w:eastAsia="宋体" w:cs="宋体"/>
                <w:i w:val="0"/>
                <w:iCs/>
                <w:color w:val="000000"/>
                <w:sz w:val="18"/>
              </w:rPr>
              <w:t>提租补贴</w:t>
            </w:r>
          </w:p>
        </w:tc>
        <w:tc>
          <w:tcPr>
            <w:tcW w:w="9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32290A9">
            <w:pPr>
              <w:jc w:val="center"/>
              <w:rPr>
                <w:rFonts w:hint="default" w:ascii="宋体" w:hAnsi="宋体" w:eastAsia="宋体" w:cs="宋体"/>
                <w:lang w:val="en-US" w:eastAsia="zh-CN"/>
              </w:rPr>
            </w:pPr>
          </w:p>
        </w:tc>
        <w:tc>
          <w:tcPr>
            <w:tcW w:w="11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7496546">
            <w:pPr>
              <w:jc w:val="center"/>
              <w:rPr>
                <w:rFonts w:ascii="宋体" w:hAnsi="宋体" w:eastAsia="宋体" w:cs="宋体"/>
              </w:rPr>
            </w:pPr>
          </w:p>
        </w:tc>
        <w:tc>
          <w:tcPr>
            <w:tcW w:w="1120" w:type="dxa"/>
            <w:gridSpan w:val="2"/>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C67BB0F">
            <w:pPr>
              <w:jc w:val="center"/>
              <w:rPr>
                <w:rFonts w:hint="default" w:ascii="宋体" w:hAnsi="宋体" w:eastAsia="宋体" w:cs="宋体"/>
                <w:lang w:val="en-US" w:eastAsia="zh-CN"/>
              </w:rPr>
            </w:pP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5479BA0">
            <w:pPr>
              <w:jc w:val="center"/>
              <w:rPr>
                <w:rFonts w:hint="default" w:ascii="宋体" w:hAnsi="宋体" w:eastAsia="宋体" w:cs="宋体"/>
                <w:lang w:val="en-US" w:eastAsia="zh-CN"/>
              </w:rPr>
            </w:pPr>
          </w:p>
        </w:tc>
        <w:tc>
          <w:tcPr>
            <w:tcW w:w="10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EF15BD9">
            <w:pPr>
              <w:jc w:val="center"/>
              <w:rPr>
                <w:rFonts w:hint="default" w:ascii="宋体" w:hAnsi="宋体" w:eastAsia="宋体" w:cs="宋体"/>
                <w:lang w:val="en-US" w:eastAsia="zh-CN"/>
              </w:rPr>
            </w:pPr>
          </w:p>
        </w:tc>
        <w:tc>
          <w:tcPr>
            <w:tcW w:w="12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84BC176">
            <w:pPr>
              <w:jc w:val="center"/>
              <w:rPr>
                <w:rFonts w:ascii="宋体" w:hAnsi="宋体" w:eastAsia="宋体" w:cs="宋体"/>
              </w:rPr>
            </w:pPr>
          </w:p>
        </w:tc>
        <w:tc>
          <w:tcPr>
            <w:tcW w:w="11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5673CA4">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6D2BE07">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p>
        </w:tc>
        <w:tc>
          <w:tcPr>
            <w:tcW w:w="105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E22C011">
            <w:pPr>
              <w:keepNext w:val="0"/>
              <w:keepLines w:val="0"/>
              <w:widowControl/>
              <w:suppressLineNumbers w:val="0"/>
              <w:jc w:val="right"/>
              <w:textAlignment w:val="center"/>
              <w:rPr>
                <w:rFonts w:ascii="宋体" w:hAnsi="宋体" w:eastAsia="宋体" w:cs="宋体"/>
              </w:rPr>
            </w:pPr>
          </w:p>
        </w:tc>
        <w:tc>
          <w:tcPr>
            <w:tcW w:w="10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F015D27">
            <w:pPr>
              <w:keepNext w:val="0"/>
              <w:keepLines w:val="0"/>
              <w:widowControl/>
              <w:suppressLineNumbers w:val="0"/>
              <w:jc w:val="right"/>
              <w:textAlignment w:val="center"/>
              <w:rPr>
                <w:rFonts w:ascii="宋体" w:hAnsi="宋体" w:eastAsia="宋体" w:cs="宋体"/>
              </w:rPr>
            </w:pPr>
          </w:p>
        </w:tc>
      </w:tr>
      <w:tr w14:paraId="13CBD1CC">
        <w:tblPrEx>
          <w:tblCellMar>
            <w:top w:w="0" w:type="dxa"/>
            <w:left w:w="10" w:type="dxa"/>
            <w:bottom w:w="0" w:type="dxa"/>
            <w:right w:w="10" w:type="dxa"/>
          </w:tblCellMar>
        </w:tblPrEx>
        <w:trPr>
          <w:trHeight w:val="360" w:hRule="atLeast"/>
        </w:trPr>
        <w:tc>
          <w:tcPr>
            <w:tcW w:w="845"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0CD72E">
            <w:pPr>
              <w:jc w:val="left"/>
              <w:rPr>
                <w:rFonts w:ascii="宋体" w:hAnsi="宋体" w:eastAsia="宋体" w:cs="宋体"/>
                <w:i w:val="0"/>
                <w:iCs/>
              </w:rPr>
            </w:pPr>
            <w:r>
              <w:rPr>
                <w:rFonts w:ascii="宋体" w:hAnsi="宋体" w:eastAsia="宋体" w:cs="宋体"/>
                <w:i w:val="0"/>
                <w:iCs/>
                <w:color w:val="000000"/>
                <w:sz w:val="18"/>
              </w:rPr>
              <w:t xml:space="preserve">  2210203</w:t>
            </w:r>
          </w:p>
        </w:tc>
        <w:tc>
          <w:tcPr>
            <w:tcW w:w="18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1F80975">
            <w:pPr>
              <w:ind w:firstLine="540"/>
              <w:jc w:val="left"/>
              <w:rPr>
                <w:rFonts w:ascii="宋体" w:hAnsi="宋体" w:eastAsia="宋体" w:cs="宋体"/>
                <w:i w:val="0"/>
                <w:iCs/>
              </w:rPr>
            </w:pPr>
            <w:r>
              <w:rPr>
                <w:rFonts w:ascii="宋体" w:hAnsi="宋体" w:eastAsia="宋体" w:cs="宋体"/>
                <w:i w:val="0"/>
                <w:iCs/>
                <w:color w:val="000000"/>
                <w:sz w:val="18"/>
              </w:rPr>
              <w:t>购房补贴</w:t>
            </w:r>
          </w:p>
        </w:tc>
        <w:tc>
          <w:tcPr>
            <w:tcW w:w="9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79FC383">
            <w:pPr>
              <w:jc w:val="center"/>
              <w:rPr>
                <w:rFonts w:hint="default" w:ascii="宋体" w:hAnsi="宋体" w:eastAsia="宋体" w:cs="宋体"/>
                <w:lang w:val="en-US" w:eastAsia="zh-CN"/>
              </w:rPr>
            </w:pPr>
          </w:p>
        </w:tc>
        <w:tc>
          <w:tcPr>
            <w:tcW w:w="11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A9697AD">
            <w:pPr>
              <w:jc w:val="center"/>
              <w:rPr>
                <w:rFonts w:ascii="宋体" w:hAnsi="宋体" w:eastAsia="宋体" w:cs="宋体"/>
              </w:rPr>
            </w:pPr>
          </w:p>
        </w:tc>
        <w:tc>
          <w:tcPr>
            <w:tcW w:w="1120" w:type="dxa"/>
            <w:gridSpan w:val="2"/>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1B51DA0">
            <w:pPr>
              <w:jc w:val="center"/>
              <w:rPr>
                <w:rFonts w:hint="default" w:ascii="宋体" w:hAnsi="宋体" w:eastAsia="宋体" w:cs="宋体"/>
                <w:lang w:val="en-US" w:eastAsia="zh-CN"/>
              </w:rPr>
            </w:pP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5F33A91">
            <w:pPr>
              <w:jc w:val="center"/>
              <w:rPr>
                <w:rFonts w:hint="default" w:ascii="宋体" w:hAnsi="宋体" w:eastAsia="宋体" w:cs="宋体"/>
                <w:lang w:val="en-US" w:eastAsia="zh-CN"/>
              </w:rPr>
            </w:pPr>
          </w:p>
        </w:tc>
        <w:tc>
          <w:tcPr>
            <w:tcW w:w="10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9211A28">
            <w:pPr>
              <w:jc w:val="center"/>
              <w:rPr>
                <w:rFonts w:ascii="宋体" w:hAnsi="宋体" w:eastAsia="宋体" w:cs="宋体"/>
              </w:rPr>
            </w:pPr>
          </w:p>
        </w:tc>
        <w:tc>
          <w:tcPr>
            <w:tcW w:w="12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096C97A">
            <w:pPr>
              <w:jc w:val="center"/>
              <w:rPr>
                <w:rFonts w:ascii="宋体" w:hAnsi="宋体" w:eastAsia="宋体" w:cs="宋体"/>
              </w:rPr>
            </w:pPr>
          </w:p>
        </w:tc>
        <w:tc>
          <w:tcPr>
            <w:tcW w:w="11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B2EFADD">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FF6FD2F">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p>
        </w:tc>
        <w:tc>
          <w:tcPr>
            <w:tcW w:w="105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E00FB13">
            <w:pPr>
              <w:keepNext w:val="0"/>
              <w:keepLines w:val="0"/>
              <w:widowControl/>
              <w:suppressLineNumbers w:val="0"/>
              <w:jc w:val="right"/>
              <w:textAlignment w:val="center"/>
              <w:rPr>
                <w:rFonts w:ascii="宋体" w:hAnsi="宋体" w:eastAsia="宋体" w:cs="宋体"/>
              </w:rPr>
            </w:pPr>
          </w:p>
        </w:tc>
        <w:tc>
          <w:tcPr>
            <w:tcW w:w="10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EEB6FEA">
            <w:pPr>
              <w:keepNext w:val="0"/>
              <w:keepLines w:val="0"/>
              <w:widowControl/>
              <w:suppressLineNumbers w:val="0"/>
              <w:jc w:val="right"/>
              <w:textAlignment w:val="center"/>
              <w:rPr>
                <w:rFonts w:ascii="宋体" w:hAnsi="宋体" w:eastAsia="宋体" w:cs="宋体"/>
              </w:rPr>
            </w:pPr>
          </w:p>
        </w:tc>
      </w:tr>
      <w:tr w14:paraId="0373F95D">
        <w:tblPrEx>
          <w:tblCellMar>
            <w:top w:w="0" w:type="dxa"/>
            <w:left w:w="10" w:type="dxa"/>
            <w:bottom w:w="0" w:type="dxa"/>
            <w:right w:w="10" w:type="dxa"/>
          </w:tblCellMar>
        </w:tblPrEx>
        <w:trPr>
          <w:trHeight w:val="420"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F788DA">
            <w:pPr>
              <w:jc w:val="center"/>
              <w:rPr>
                <w:rFonts w:ascii="宋体" w:hAnsi="宋体" w:eastAsia="宋体" w:cs="宋体"/>
                <w:i w:val="0"/>
                <w:iCs/>
              </w:rPr>
            </w:pPr>
            <w:r>
              <w:rPr>
                <w:rFonts w:ascii="宋体" w:hAnsi="宋体" w:eastAsia="宋体" w:cs="宋体"/>
                <w:i w:val="0"/>
                <w:iCs/>
                <w:sz w:val="18"/>
              </w:rPr>
              <w:t>合  计</w:t>
            </w:r>
          </w:p>
        </w:tc>
        <w:tc>
          <w:tcPr>
            <w:tcW w:w="9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8624C50">
            <w:pPr>
              <w:jc w:val="center"/>
              <w:rPr>
                <w:rFonts w:hint="default" w:ascii="宋体" w:hAnsi="宋体" w:eastAsia="宋体" w:cs="宋体"/>
                <w:lang w:val="en-US" w:eastAsia="zh-CN"/>
              </w:rPr>
            </w:pPr>
            <w:r>
              <w:rPr>
                <w:rFonts w:hint="eastAsia" w:ascii="宋体" w:hAnsi="宋体" w:eastAsia="宋体" w:cs="宋体"/>
                <w:lang w:val="en-US" w:eastAsia="zh-CN"/>
              </w:rPr>
              <w:t>1976.31</w:t>
            </w:r>
          </w:p>
        </w:tc>
        <w:tc>
          <w:tcPr>
            <w:tcW w:w="110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5737AD0">
            <w:pPr>
              <w:jc w:val="center"/>
              <w:rPr>
                <w:rFonts w:hint="default" w:ascii="宋体" w:hAnsi="宋体" w:eastAsia="宋体" w:cs="宋体"/>
                <w:lang w:val="en-US" w:eastAsia="zh-CN"/>
              </w:rPr>
            </w:pPr>
            <w:r>
              <w:rPr>
                <w:rFonts w:hint="eastAsia" w:ascii="宋体" w:hAnsi="宋体" w:eastAsia="宋体" w:cs="宋体"/>
                <w:lang w:val="en-US" w:eastAsia="zh-CN"/>
              </w:rPr>
              <w:t>1976.31</w:t>
            </w:r>
          </w:p>
        </w:tc>
        <w:tc>
          <w:tcPr>
            <w:tcW w:w="1120" w:type="dxa"/>
            <w:gridSpan w:val="2"/>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0EB0503">
            <w:pPr>
              <w:keepNext w:val="0"/>
              <w:keepLines w:val="0"/>
              <w:widowControl/>
              <w:suppressLineNumbers w:val="0"/>
              <w:jc w:val="righ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1,952.11</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154944F">
            <w:pPr>
              <w:keepNext w:val="0"/>
              <w:keepLines w:val="0"/>
              <w:widowControl/>
              <w:suppressLineNumbers w:val="0"/>
              <w:jc w:val="righ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70.99</w:t>
            </w:r>
          </w:p>
        </w:tc>
        <w:tc>
          <w:tcPr>
            <w:tcW w:w="10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03A4F07">
            <w:pPr>
              <w:keepNext w:val="0"/>
              <w:keepLines w:val="0"/>
              <w:widowControl/>
              <w:suppressLineNumbers w:val="0"/>
              <w:jc w:val="righ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1,881.12</w:t>
            </w:r>
          </w:p>
        </w:tc>
        <w:tc>
          <w:tcPr>
            <w:tcW w:w="12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CE3E238">
            <w:pPr>
              <w:keepNext w:val="0"/>
              <w:keepLines w:val="0"/>
              <w:widowControl/>
              <w:suppressLineNumbers w:val="0"/>
              <w:jc w:val="right"/>
              <w:textAlignment w:val="center"/>
              <w:rPr>
                <w:rFonts w:hint="default" w:ascii="宋体" w:hAnsi="宋体" w:eastAsia="宋体" w:cs="宋体"/>
                <w:lang w:val="en-US" w:eastAsia="zh-CN"/>
              </w:rPr>
            </w:pPr>
            <w:r>
              <w:rPr>
                <w:rFonts w:hint="eastAsia" w:ascii="宋体" w:hAnsi="宋体" w:eastAsia="宋体" w:cs="宋体"/>
                <w:b w:val="0"/>
                <w:bCs w:val="0"/>
                <w:i w:val="0"/>
                <w:iCs w:val="0"/>
                <w:color w:val="000000"/>
                <w:kern w:val="0"/>
                <w:sz w:val="20"/>
                <w:szCs w:val="20"/>
                <w:u w:val="none"/>
                <w:lang w:val="en-US" w:eastAsia="zh-CN" w:bidi="ar"/>
              </w:rPr>
              <w:t>1,952.11</w:t>
            </w:r>
          </w:p>
        </w:tc>
        <w:tc>
          <w:tcPr>
            <w:tcW w:w="11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E6FEDC5">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-24.20</w:t>
            </w:r>
          </w:p>
        </w:tc>
        <w:tc>
          <w:tcPr>
            <w:tcW w:w="103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2E9D781">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-1.22</w:t>
            </w:r>
          </w:p>
        </w:tc>
        <w:tc>
          <w:tcPr>
            <w:tcW w:w="105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7C84C8A">
            <w:pPr>
              <w:keepNext w:val="0"/>
              <w:keepLines w:val="0"/>
              <w:widowControl/>
              <w:suppressLineNumbers w:val="0"/>
              <w:jc w:val="right"/>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-24.20</w:t>
            </w:r>
          </w:p>
        </w:tc>
        <w:tc>
          <w:tcPr>
            <w:tcW w:w="10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58C5185">
            <w:pPr>
              <w:keepNext w:val="0"/>
              <w:keepLines w:val="0"/>
              <w:widowControl/>
              <w:suppressLineNumbers w:val="0"/>
              <w:jc w:val="right"/>
              <w:textAlignment w:val="center"/>
              <w:rPr>
                <w:rFonts w:hint="default" w:ascii="宋体" w:hAnsi="宋体" w:eastAsia="宋体" w:cs="宋体"/>
                <w:lang w:val="en-US" w:eastAsia="zh-CN"/>
              </w:rPr>
            </w:pPr>
            <w:r>
              <w:rPr>
                <w:rFonts w:hint="default" w:ascii="宋体" w:hAnsi="宋体" w:eastAsia="宋体" w:cs="宋体"/>
                <w:i w:val="0"/>
                <w:iCs w:val="0"/>
                <w:color w:val="000000"/>
                <w:kern w:val="0"/>
                <w:sz w:val="20"/>
                <w:szCs w:val="20"/>
                <w:u w:val="none"/>
                <w:lang w:val="en-US" w:eastAsia="zh-CN" w:bidi="ar"/>
              </w:rPr>
              <w:t>-1.22</w:t>
            </w:r>
          </w:p>
        </w:tc>
      </w:tr>
    </w:tbl>
    <w:p w14:paraId="0FB1B40D">
      <w:pPr>
        <w:tabs>
          <w:tab w:val="left" w:pos="1752"/>
        </w:tabs>
        <w:rPr>
          <w:rFonts w:ascii="Calibri" w:hAnsi="Calibri" w:eastAsia="Calibri" w:cs="Calibri"/>
        </w:rPr>
      </w:pPr>
    </w:p>
    <w:p w14:paraId="7510CB2C">
      <w:pPr>
        <w:rPr>
          <w:rFonts w:ascii="Calibri" w:hAnsi="Calibri" w:eastAsia="Calibri" w:cs="Calibri"/>
        </w:rPr>
      </w:pPr>
      <w:r>
        <w:rPr>
          <w:rFonts w:ascii="Calibri" w:hAnsi="Calibri" w:eastAsia="Calibri" w:cs="Calibri"/>
        </w:rPr>
        <w:br w:type="page"/>
      </w:r>
    </w:p>
    <w:p w14:paraId="47BB2EC7">
      <w:pPr>
        <w:tabs>
          <w:tab w:val="left" w:pos="1752"/>
        </w:tabs>
        <w:rPr>
          <w:rFonts w:ascii="Calibri" w:hAnsi="Calibri" w:eastAsia="Calibri" w:cs="Calibri"/>
        </w:rPr>
      </w:pPr>
      <w:r>
        <w:rPr>
          <w:rFonts w:ascii="Calibri" w:hAnsi="Calibri" w:eastAsia="Calibri" w:cs="Calibri"/>
        </w:rPr>
        <w:tab/>
      </w:r>
    </w:p>
    <w:tbl>
      <w:tblPr>
        <w:tblStyle w:val="4"/>
        <w:tblW w:w="0" w:type="auto"/>
        <w:jc w:val="center"/>
        <w:tblLayout w:type="autofit"/>
        <w:tblCellMar>
          <w:top w:w="0" w:type="dxa"/>
          <w:left w:w="10" w:type="dxa"/>
          <w:bottom w:w="0" w:type="dxa"/>
          <w:right w:w="10" w:type="dxa"/>
        </w:tblCellMar>
      </w:tblPr>
      <w:tblGrid>
        <w:gridCol w:w="1180"/>
        <w:gridCol w:w="3027"/>
        <w:gridCol w:w="3119"/>
        <w:gridCol w:w="3260"/>
        <w:gridCol w:w="2713"/>
      </w:tblGrid>
      <w:tr w14:paraId="62A0E064">
        <w:tblPrEx>
          <w:tblCellMar>
            <w:top w:w="0" w:type="dxa"/>
            <w:left w:w="10" w:type="dxa"/>
            <w:bottom w:w="0" w:type="dxa"/>
            <w:right w:w="10" w:type="dxa"/>
          </w:tblCellMar>
        </w:tblPrEx>
        <w:trPr>
          <w:trHeight w:val="345" w:hRule="atLeast"/>
          <w:jc w:val="center"/>
        </w:trPr>
        <w:tc>
          <w:tcPr>
            <w:tcW w:w="1180" w:type="dxa"/>
            <w:tcBorders>
              <w:bottom w:val="single" w:color="000000" w:sz="2" w:space="0"/>
            </w:tcBorders>
            <w:shd w:val="clear" w:color="auto" w:fill="auto"/>
            <w:tcMar>
              <w:left w:w="108" w:type="dxa"/>
              <w:right w:w="108" w:type="dxa"/>
            </w:tcMar>
            <w:vAlign w:val="bottom"/>
          </w:tcPr>
          <w:p w14:paraId="373C1956">
            <w:pPr>
              <w:jc w:val="left"/>
              <w:rPr>
                <w:rFonts w:ascii="宋体" w:hAnsi="宋体" w:eastAsia="宋体" w:cs="宋体"/>
                <w:sz w:val="22"/>
              </w:rPr>
            </w:pPr>
          </w:p>
        </w:tc>
        <w:tc>
          <w:tcPr>
            <w:tcW w:w="3027" w:type="dxa"/>
            <w:tcBorders>
              <w:bottom w:val="single" w:color="000000" w:sz="2" w:space="0"/>
            </w:tcBorders>
            <w:shd w:val="clear" w:color="auto" w:fill="auto"/>
            <w:tcMar>
              <w:left w:w="108" w:type="dxa"/>
              <w:right w:w="108" w:type="dxa"/>
            </w:tcMar>
            <w:vAlign w:val="bottom"/>
          </w:tcPr>
          <w:p w14:paraId="0AD9ADD4">
            <w:pPr>
              <w:jc w:val="left"/>
              <w:rPr>
                <w:rFonts w:ascii="宋体" w:hAnsi="宋体" w:eastAsia="宋体" w:cs="宋体"/>
                <w:sz w:val="22"/>
              </w:rPr>
            </w:pPr>
          </w:p>
        </w:tc>
        <w:tc>
          <w:tcPr>
            <w:tcW w:w="3119" w:type="dxa"/>
            <w:tcBorders>
              <w:bottom w:val="single" w:color="000000" w:sz="2" w:space="0"/>
            </w:tcBorders>
            <w:shd w:val="clear" w:color="auto" w:fill="auto"/>
            <w:tcMar>
              <w:left w:w="108" w:type="dxa"/>
              <w:right w:w="108" w:type="dxa"/>
            </w:tcMar>
            <w:vAlign w:val="bottom"/>
          </w:tcPr>
          <w:p w14:paraId="4A335042">
            <w:pPr>
              <w:jc w:val="left"/>
              <w:rPr>
                <w:rFonts w:ascii="宋体" w:hAnsi="宋体" w:eastAsia="宋体" w:cs="宋体"/>
                <w:sz w:val="22"/>
              </w:rPr>
            </w:pPr>
          </w:p>
        </w:tc>
        <w:tc>
          <w:tcPr>
            <w:tcW w:w="3260" w:type="dxa"/>
            <w:tcBorders>
              <w:bottom w:val="single" w:color="000000" w:sz="2" w:space="0"/>
            </w:tcBorders>
            <w:shd w:val="clear" w:color="auto" w:fill="auto"/>
            <w:tcMar>
              <w:left w:w="108" w:type="dxa"/>
              <w:right w:w="108" w:type="dxa"/>
            </w:tcMar>
            <w:vAlign w:val="bottom"/>
          </w:tcPr>
          <w:p w14:paraId="26211C4B">
            <w:pPr>
              <w:jc w:val="left"/>
              <w:rPr>
                <w:rFonts w:ascii="宋体" w:hAnsi="宋体" w:eastAsia="宋体" w:cs="宋体"/>
                <w:sz w:val="22"/>
              </w:rPr>
            </w:pPr>
          </w:p>
        </w:tc>
        <w:tc>
          <w:tcPr>
            <w:tcW w:w="2713" w:type="dxa"/>
            <w:tcBorders>
              <w:bottom w:val="single" w:color="000000" w:sz="2" w:space="0"/>
            </w:tcBorders>
            <w:shd w:val="clear" w:color="auto" w:fill="auto"/>
            <w:tcMar>
              <w:left w:w="108" w:type="dxa"/>
              <w:right w:w="108" w:type="dxa"/>
            </w:tcMar>
            <w:vAlign w:val="center"/>
          </w:tcPr>
          <w:p w14:paraId="1A392E21">
            <w:pPr>
              <w:jc w:val="right"/>
              <w:rPr>
                <w:rFonts w:ascii="宋体" w:hAnsi="宋体" w:eastAsia="宋体" w:cs="宋体"/>
              </w:rPr>
            </w:pPr>
            <w:r>
              <w:rPr>
                <w:rFonts w:ascii="宋体" w:hAnsi="宋体" w:eastAsia="宋体" w:cs="宋体"/>
                <w:color w:val="000000"/>
                <w:sz w:val="20"/>
              </w:rPr>
              <w:t>公开表6</w:t>
            </w:r>
          </w:p>
        </w:tc>
      </w:tr>
      <w:tr w14:paraId="17C9185A">
        <w:tblPrEx>
          <w:tblCellMar>
            <w:top w:w="0" w:type="dxa"/>
            <w:left w:w="10" w:type="dxa"/>
            <w:bottom w:w="0" w:type="dxa"/>
            <w:right w:w="10" w:type="dxa"/>
          </w:tblCellMar>
        </w:tblPrEx>
        <w:trPr>
          <w:trHeight w:val="675" w:hRule="atLeast"/>
          <w:jc w:val="center"/>
        </w:trPr>
        <w:tc>
          <w:tcPr>
            <w:tcW w:w="13299" w:type="dxa"/>
            <w:gridSpan w:val="5"/>
            <w:tcBorders>
              <w:top w:val="single" w:color="000000" w:sz="2"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19D82DA2">
            <w:pPr>
              <w:jc w:val="center"/>
              <w:rPr>
                <w:rFonts w:ascii="宋体" w:hAnsi="宋体" w:eastAsia="宋体" w:cs="宋体"/>
              </w:rPr>
            </w:pPr>
            <w:r>
              <w:rPr>
                <w:rFonts w:ascii="宋体" w:hAnsi="宋体" w:eastAsia="宋体" w:cs="宋体"/>
                <w:b/>
                <w:color w:val="000000"/>
                <w:sz w:val="48"/>
              </w:rPr>
              <w:t>一般公共预算基本支出表</w:t>
            </w:r>
          </w:p>
        </w:tc>
      </w:tr>
      <w:tr w14:paraId="334E3A92">
        <w:tblPrEx>
          <w:tblCellMar>
            <w:top w:w="0" w:type="dxa"/>
            <w:left w:w="10" w:type="dxa"/>
            <w:bottom w:w="0" w:type="dxa"/>
            <w:right w:w="10" w:type="dxa"/>
          </w:tblCellMar>
        </w:tblPrEx>
        <w:trPr>
          <w:trHeight w:val="315" w:hRule="atLeast"/>
          <w:jc w:val="center"/>
        </w:trPr>
        <w:tc>
          <w:tcPr>
            <w:tcW w:w="10586" w:type="dxa"/>
            <w:gridSpan w:val="4"/>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62FD69BD">
            <w:pPr>
              <w:jc w:val="left"/>
              <w:rPr>
                <w:rFonts w:ascii="宋体" w:hAnsi="宋体" w:eastAsia="宋体" w:cs="宋体"/>
              </w:rPr>
            </w:pPr>
            <w:r>
              <w:rPr>
                <w:rFonts w:ascii="宋体" w:hAnsi="宋体" w:eastAsia="宋体" w:cs="宋体"/>
                <w:sz w:val="18"/>
              </w:rPr>
              <w:t>篮球运动管理中心</w:t>
            </w:r>
          </w:p>
        </w:tc>
        <w:tc>
          <w:tcPr>
            <w:tcW w:w="2713"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06E16367">
            <w:pPr>
              <w:jc w:val="right"/>
              <w:rPr>
                <w:rFonts w:ascii="宋体" w:hAnsi="宋体" w:eastAsia="宋体" w:cs="宋体"/>
              </w:rPr>
            </w:pPr>
            <w:r>
              <w:rPr>
                <w:rFonts w:ascii="宋体" w:hAnsi="宋体" w:eastAsia="宋体" w:cs="宋体"/>
                <w:color w:val="000000"/>
                <w:sz w:val="18"/>
              </w:rPr>
              <w:t>单位：万元</w:t>
            </w:r>
          </w:p>
        </w:tc>
      </w:tr>
      <w:tr w14:paraId="04698C2A">
        <w:tblPrEx>
          <w:tblCellMar>
            <w:top w:w="0" w:type="dxa"/>
            <w:left w:w="10" w:type="dxa"/>
            <w:bottom w:w="0" w:type="dxa"/>
            <w:right w:w="10" w:type="dxa"/>
          </w:tblCellMar>
        </w:tblPrEx>
        <w:trPr>
          <w:trHeight w:val="375" w:hRule="atLeast"/>
          <w:jc w:val="center"/>
        </w:trPr>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4DFE68">
            <w:pPr>
              <w:jc w:val="center"/>
              <w:rPr>
                <w:rFonts w:ascii="宋体" w:hAnsi="宋体" w:eastAsia="宋体" w:cs="宋体"/>
              </w:rPr>
            </w:pPr>
            <w:r>
              <w:rPr>
                <w:rFonts w:ascii="宋体" w:hAnsi="宋体" w:eastAsia="宋体" w:cs="宋体"/>
                <w:color w:val="000000"/>
                <w:sz w:val="18"/>
              </w:rPr>
              <w:t>部门预算支出经济分类科目</w:t>
            </w:r>
          </w:p>
        </w:tc>
        <w:tc>
          <w:tcPr>
            <w:tcW w:w="9092" w:type="dxa"/>
            <w:gridSpan w:val="3"/>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B6C7C10">
            <w:pPr>
              <w:jc w:val="center"/>
              <w:rPr>
                <w:rFonts w:ascii="宋体" w:hAnsi="宋体" w:eastAsia="宋体" w:cs="宋体"/>
              </w:rPr>
            </w:pPr>
            <w:r>
              <w:rPr>
                <w:rFonts w:ascii="宋体" w:hAnsi="宋体" w:eastAsia="宋体" w:cs="宋体"/>
                <w:color w:val="000000"/>
                <w:sz w:val="18"/>
              </w:rPr>
              <w:t>本年一般公共预算基本支出</w:t>
            </w:r>
          </w:p>
        </w:tc>
      </w:tr>
      <w:tr w14:paraId="1FEA0F8E">
        <w:tblPrEx>
          <w:tblCellMar>
            <w:top w:w="0" w:type="dxa"/>
            <w:left w:w="10" w:type="dxa"/>
            <w:bottom w:w="0" w:type="dxa"/>
            <w:right w:w="10" w:type="dxa"/>
          </w:tblCellMar>
        </w:tblPrEx>
        <w:trPr>
          <w:trHeight w:val="375" w:hRule="atLeast"/>
          <w:jc w:val="center"/>
        </w:trPr>
        <w:tc>
          <w:tcPr>
            <w:tcW w:w="118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90577E">
            <w:pPr>
              <w:jc w:val="center"/>
              <w:rPr>
                <w:rFonts w:ascii="宋体" w:hAnsi="宋体" w:eastAsia="宋体" w:cs="宋体"/>
              </w:rPr>
            </w:pPr>
            <w:r>
              <w:rPr>
                <w:rFonts w:ascii="宋体" w:hAnsi="宋体" w:eastAsia="宋体" w:cs="宋体"/>
                <w:color w:val="000000"/>
                <w:sz w:val="18"/>
              </w:rPr>
              <w:t>科目代码</w:t>
            </w:r>
          </w:p>
        </w:tc>
        <w:tc>
          <w:tcPr>
            <w:tcW w:w="30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2D0BFAC">
            <w:pPr>
              <w:jc w:val="center"/>
              <w:rPr>
                <w:rFonts w:ascii="宋体" w:hAnsi="宋体" w:eastAsia="宋体" w:cs="宋体"/>
              </w:rPr>
            </w:pPr>
            <w:r>
              <w:rPr>
                <w:rFonts w:ascii="宋体" w:hAnsi="宋体" w:eastAsia="宋体" w:cs="宋体"/>
                <w:color w:val="000000"/>
                <w:sz w:val="18"/>
              </w:rPr>
              <w:t>科目名称</w:t>
            </w:r>
          </w:p>
        </w:tc>
        <w:tc>
          <w:tcPr>
            <w:tcW w:w="311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B2844C5">
            <w:pPr>
              <w:jc w:val="center"/>
              <w:rPr>
                <w:rFonts w:ascii="宋体" w:hAnsi="宋体" w:eastAsia="宋体" w:cs="宋体"/>
              </w:rPr>
            </w:pPr>
            <w:r>
              <w:rPr>
                <w:rFonts w:ascii="宋体" w:hAnsi="宋体" w:eastAsia="宋体" w:cs="宋体"/>
                <w:color w:val="000000"/>
                <w:sz w:val="18"/>
              </w:rPr>
              <w:t>合计</w:t>
            </w:r>
          </w:p>
        </w:tc>
        <w:tc>
          <w:tcPr>
            <w:tcW w:w="326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6D86A15">
            <w:pPr>
              <w:jc w:val="center"/>
              <w:rPr>
                <w:rFonts w:ascii="宋体" w:hAnsi="宋体" w:eastAsia="宋体" w:cs="宋体"/>
              </w:rPr>
            </w:pPr>
            <w:r>
              <w:rPr>
                <w:rFonts w:ascii="宋体" w:hAnsi="宋体" w:eastAsia="宋体" w:cs="宋体"/>
                <w:color w:val="000000"/>
                <w:sz w:val="18"/>
              </w:rPr>
              <w:t>人员经费</w:t>
            </w:r>
          </w:p>
        </w:tc>
        <w:tc>
          <w:tcPr>
            <w:tcW w:w="271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745461D">
            <w:pPr>
              <w:jc w:val="center"/>
              <w:rPr>
                <w:rFonts w:ascii="宋体" w:hAnsi="宋体" w:eastAsia="宋体" w:cs="宋体"/>
              </w:rPr>
            </w:pPr>
            <w:r>
              <w:rPr>
                <w:rFonts w:ascii="宋体" w:hAnsi="宋体" w:eastAsia="宋体" w:cs="宋体"/>
                <w:color w:val="000000"/>
                <w:sz w:val="18"/>
              </w:rPr>
              <w:t>公用经费</w:t>
            </w:r>
          </w:p>
        </w:tc>
      </w:tr>
      <w:tr w14:paraId="28FD1FE4">
        <w:tblPrEx>
          <w:tblCellMar>
            <w:top w:w="0" w:type="dxa"/>
            <w:left w:w="10" w:type="dxa"/>
            <w:bottom w:w="0" w:type="dxa"/>
            <w:right w:w="10" w:type="dxa"/>
          </w:tblCellMar>
        </w:tblPrEx>
        <w:trPr>
          <w:trHeight w:val="375" w:hRule="atLeast"/>
          <w:jc w:val="center"/>
        </w:trPr>
        <w:tc>
          <w:tcPr>
            <w:tcW w:w="118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230E2C">
            <w:pPr>
              <w:jc w:val="left"/>
            </w:pPr>
            <w:r>
              <w:rPr>
                <w:rFonts w:ascii="Calibri" w:hAnsi="Calibri" w:eastAsia="Calibri" w:cs="Calibri"/>
                <w:b/>
                <w:color w:val="000000"/>
                <w:sz w:val="18"/>
              </w:rPr>
              <w:t>301</w:t>
            </w:r>
          </w:p>
        </w:tc>
        <w:tc>
          <w:tcPr>
            <w:tcW w:w="30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9EA0FA9">
            <w:pPr>
              <w:jc w:val="left"/>
              <w:rPr>
                <w:rFonts w:ascii="宋体" w:hAnsi="宋体" w:eastAsia="宋体" w:cs="宋体"/>
              </w:rPr>
            </w:pPr>
            <w:r>
              <w:rPr>
                <w:rFonts w:ascii="宋体" w:hAnsi="宋体" w:eastAsia="宋体" w:cs="宋体"/>
                <w:b/>
                <w:color w:val="000000"/>
                <w:sz w:val="18"/>
              </w:rPr>
              <w:t>工资福利支出</w:t>
            </w:r>
          </w:p>
        </w:tc>
        <w:tc>
          <w:tcPr>
            <w:tcW w:w="311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1C06E89">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53.01</w:t>
            </w:r>
          </w:p>
        </w:tc>
        <w:tc>
          <w:tcPr>
            <w:tcW w:w="326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90C1B47">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53.01</w:t>
            </w:r>
          </w:p>
        </w:tc>
        <w:tc>
          <w:tcPr>
            <w:tcW w:w="271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AF55C36">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p>
        </w:tc>
      </w:tr>
      <w:tr w14:paraId="0A6CC5B0">
        <w:tblPrEx>
          <w:tblCellMar>
            <w:top w:w="0" w:type="dxa"/>
            <w:left w:w="10" w:type="dxa"/>
            <w:bottom w:w="0" w:type="dxa"/>
            <w:right w:w="10" w:type="dxa"/>
          </w:tblCellMar>
        </w:tblPrEx>
        <w:trPr>
          <w:trHeight w:val="375" w:hRule="atLeast"/>
          <w:jc w:val="center"/>
        </w:trPr>
        <w:tc>
          <w:tcPr>
            <w:tcW w:w="118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C673BF">
            <w:pPr>
              <w:jc w:val="left"/>
            </w:pPr>
            <w:r>
              <w:rPr>
                <w:rFonts w:ascii="Calibri" w:hAnsi="Calibri" w:eastAsia="Calibri" w:cs="Calibri"/>
                <w:color w:val="000000"/>
                <w:sz w:val="18"/>
              </w:rPr>
              <w:t>30101</w:t>
            </w:r>
          </w:p>
        </w:tc>
        <w:tc>
          <w:tcPr>
            <w:tcW w:w="30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FF692F6">
            <w:pPr>
              <w:jc w:val="left"/>
              <w:rPr>
                <w:rFonts w:ascii="宋体" w:hAnsi="宋体" w:eastAsia="宋体" w:cs="宋体"/>
              </w:rPr>
            </w:pPr>
            <w:r>
              <w:rPr>
                <w:rFonts w:ascii="宋体" w:hAnsi="宋体" w:eastAsia="宋体" w:cs="宋体"/>
                <w:color w:val="000000"/>
                <w:sz w:val="18"/>
              </w:rPr>
              <w:t>基本工资</w:t>
            </w:r>
          </w:p>
        </w:tc>
        <w:tc>
          <w:tcPr>
            <w:tcW w:w="311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130EDB6">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25.00</w:t>
            </w:r>
          </w:p>
        </w:tc>
        <w:tc>
          <w:tcPr>
            <w:tcW w:w="326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4E28059">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25.00</w:t>
            </w:r>
          </w:p>
        </w:tc>
        <w:tc>
          <w:tcPr>
            <w:tcW w:w="271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C06257E">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p>
        </w:tc>
      </w:tr>
      <w:tr w14:paraId="44FD342E">
        <w:tblPrEx>
          <w:tblCellMar>
            <w:top w:w="0" w:type="dxa"/>
            <w:left w:w="10" w:type="dxa"/>
            <w:bottom w:w="0" w:type="dxa"/>
            <w:right w:w="10" w:type="dxa"/>
          </w:tblCellMar>
        </w:tblPrEx>
        <w:trPr>
          <w:trHeight w:val="375" w:hRule="atLeast"/>
          <w:jc w:val="center"/>
        </w:trPr>
        <w:tc>
          <w:tcPr>
            <w:tcW w:w="118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F4B8D5">
            <w:pPr>
              <w:jc w:val="left"/>
            </w:pPr>
            <w:r>
              <w:rPr>
                <w:rFonts w:ascii="Calibri" w:hAnsi="Calibri" w:eastAsia="Calibri" w:cs="Calibri"/>
                <w:color w:val="000000"/>
                <w:sz w:val="18"/>
              </w:rPr>
              <w:t>30102</w:t>
            </w:r>
          </w:p>
        </w:tc>
        <w:tc>
          <w:tcPr>
            <w:tcW w:w="30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9FED4E7">
            <w:pPr>
              <w:jc w:val="left"/>
              <w:rPr>
                <w:rFonts w:ascii="宋体" w:hAnsi="宋体" w:eastAsia="宋体" w:cs="宋体"/>
              </w:rPr>
            </w:pPr>
            <w:r>
              <w:rPr>
                <w:rFonts w:ascii="宋体" w:hAnsi="宋体" w:eastAsia="宋体" w:cs="宋体"/>
                <w:color w:val="000000"/>
                <w:sz w:val="18"/>
              </w:rPr>
              <w:t>津贴补贴</w:t>
            </w:r>
          </w:p>
        </w:tc>
        <w:tc>
          <w:tcPr>
            <w:tcW w:w="311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DB013B2">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25.58</w:t>
            </w:r>
          </w:p>
        </w:tc>
        <w:tc>
          <w:tcPr>
            <w:tcW w:w="326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3935EB0">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25.58</w:t>
            </w:r>
          </w:p>
        </w:tc>
        <w:tc>
          <w:tcPr>
            <w:tcW w:w="271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91B1363">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p>
        </w:tc>
      </w:tr>
      <w:tr w14:paraId="24C1D552">
        <w:tblPrEx>
          <w:tblCellMar>
            <w:top w:w="0" w:type="dxa"/>
            <w:left w:w="10" w:type="dxa"/>
            <w:bottom w:w="0" w:type="dxa"/>
            <w:right w:w="10" w:type="dxa"/>
          </w:tblCellMar>
        </w:tblPrEx>
        <w:trPr>
          <w:trHeight w:val="375" w:hRule="atLeast"/>
          <w:jc w:val="center"/>
        </w:trPr>
        <w:tc>
          <w:tcPr>
            <w:tcW w:w="118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B9EEE3">
            <w:pPr>
              <w:jc w:val="left"/>
            </w:pPr>
            <w:r>
              <w:rPr>
                <w:rFonts w:ascii="Calibri" w:hAnsi="Calibri" w:eastAsia="Calibri" w:cs="Calibri"/>
                <w:color w:val="000000"/>
                <w:sz w:val="18"/>
              </w:rPr>
              <w:t>30113</w:t>
            </w:r>
          </w:p>
        </w:tc>
        <w:tc>
          <w:tcPr>
            <w:tcW w:w="30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66C0834">
            <w:pPr>
              <w:jc w:val="left"/>
              <w:rPr>
                <w:rFonts w:ascii="宋体" w:hAnsi="宋体" w:eastAsia="宋体" w:cs="宋体"/>
              </w:rPr>
            </w:pPr>
            <w:r>
              <w:rPr>
                <w:rFonts w:ascii="宋体" w:hAnsi="宋体" w:eastAsia="宋体" w:cs="宋体"/>
                <w:color w:val="000000"/>
                <w:sz w:val="18"/>
              </w:rPr>
              <w:t>住房公积金</w:t>
            </w:r>
          </w:p>
        </w:tc>
        <w:tc>
          <w:tcPr>
            <w:tcW w:w="311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B2F416C">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2.43</w:t>
            </w:r>
          </w:p>
        </w:tc>
        <w:tc>
          <w:tcPr>
            <w:tcW w:w="326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6FD5236">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2.43</w:t>
            </w:r>
          </w:p>
        </w:tc>
        <w:tc>
          <w:tcPr>
            <w:tcW w:w="271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BB48D02">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p>
        </w:tc>
      </w:tr>
      <w:tr w14:paraId="1227B63B">
        <w:tblPrEx>
          <w:tblCellMar>
            <w:top w:w="0" w:type="dxa"/>
            <w:left w:w="10" w:type="dxa"/>
            <w:bottom w:w="0" w:type="dxa"/>
            <w:right w:w="10" w:type="dxa"/>
          </w:tblCellMar>
        </w:tblPrEx>
        <w:trPr>
          <w:trHeight w:val="375" w:hRule="atLeast"/>
          <w:jc w:val="center"/>
        </w:trPr>
        <w:tc>
          <w:tcPr>
            <w:tcW w:w="118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414A76">
            <w:pPr>
              <w:jc w:val="left"/>
            </w:pPr>
            <w:r>
              <w:rPr>
                <w:rFonts w:ascii="Calibri" w:hAnsi="Calibri" w:eastAsia="Calibri" w:cs="Calibri"/>
                <w:b/>
                <w:color w:val="000000"/>
                <w:sz w:val="18"/>
              </w:rPr>
              <w:t>302</w:t>
            </w:r>
          </w:p>
        </w:tc>
        <w:tc>
          <w:tcPr>
            <w:tcW w:w="30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A06CE8F">
            <w:pPr>
              <w:jc w:val="left"/>
              <w:rPr>
                <w:rFonts w:ascii="宋体" w:hAnsi="宋体" w:eastAsia="宋体" w:cs="宋体"/>
              </w:rPr>
            </w:pPr>
            <w:r>
              <w:rPr>
                <w:rFonts w:ascii="宋体" w:hAnsi="宋体" w:eastAsia="宋体" w:cs="宋体"/>
                <w:b/>
                <w:color w:val="000000"/>
                <w:sz w:val="18"/>
              </w:rPr>
              <w:t>商品和服务支出</w:t>
            </w:r>
          </w:p>
        </w:tc>
        <w:tc>
          <w:tcPr>
            <w:tcW w:w="311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1469031">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17.98</w:t>
            </w:r>
          </w:p>
        </w:tc>
        <w:tc>
          <w:tcPr>
            <w:tcW w:w="326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DB02E6A">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c>
          <w:tcPr>
            <w:tcW w:w="271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71BEFB8">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17.98</w:t>
            </w:r>
          </w:p>
        </w:tc>
      </w:tr>
      <w:tr w14:paraId="48EF98A5">
        <w:tblPrEx>
          <w:tblCellMar>
            <w:top w:w="0" w:type="dxa"/>
            <w:left w:w="10" w:type="dxa"/>
            <w:bottom w:w="0" w:type="dxa"/>
            <w:right w:w="10" w:type="dxa"/>
          </w:tblCellMar>
        </w:tblPrEx>
        <w:trPr>
          <w:trHeight w:val="375" w:hRule="atLeast"/>
          <w:jc w:val="center"/>
        </w:trPr>
        <w:tc>
          <w:tcPr>
            <w:tcW w:w="118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650C77">
            <w:pPr>
              <w:jc w:val="left"/>
              <w:rPr>
                <w:rFonts w:ascii="Calibri" w:hAnsi="Calibri" w:eastAsia="Calibri" w:cs="Calibri"/>
                <w:b/>
                <w:color w:val="000000"/>
                <w:sz w:val="18"/>
              </w:rPr>
            </w:pPr>
            <w:r>
              <w:rPr>
                <w:rFonts w:hint="eastAsia" w:ascii="Calibri" w:hAnsi="Calibri" w:eastAsia="Calibri" w:cs="Calibri"/>
                <w:b/>
                <w:i/>
                <w:iCs/>
                <w:color w:val="000000"/>
                <w:sz w:val="18"/>
              </w:rPr>
              <w:t>30209</w:t>
            </w:r>
          </w:p>
        </w:tc>
        <w:tc>
          <w:tcPr>
            <w:tcW w:w="30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8886114">
            <w:pPr>
              <w:jc w:val="left"/>
              <w:rPr>
                <w:rFonts w:ascii="宋体" w:hAnsi="宋体" w:eastAsia="宋体" w:cs="宋体"/>
                <w:b/>
                <w:color w:val="000000"/>
                <w:sz w:val="18"/>
              </w:rPr>
            </w:pPr>
            <w:r>
              <w:rPr>
                <w:rFonts w:hint="eastAsia" w:ascii="宋体" w:hAnsi="宋体" w:eastAsia="宋体" w:cs="宋体"/>
                <w:bCs/>
                <w:color w:val="000000"/>
                <w:sz w:val="18"/>
              </w:rPr>
              <w:t>物业管理费</w:t>
            </w:r>
          </w:p>
        </w:tc>
        <w:tc>
          <w:tcPr>
            <w:tcW w:w="311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D051815">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6.00</w:t>
            </w:r>
          </w:p>
        </w:tc>
        <w:tc>
          <w:tcPr>
            <w:tcW w:w="326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E7CCB96">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71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DEB096D">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6.00</w:t>
            </w:r>
          </w:p>
        </w:tc>
      </w:tr>
      <w:tr w14:paraId="15249A70">
        <w:tblPrEx>
          <w:tblCellMar>
            <w:top w:w="0" w:type="dxa"/>
            <w:left w:w="10" w:type="dxa"/>
            <w:bottom w:w="0" w:type="dxa"/>
            <w:right w:w="10" w:type="dxa"/>
          </w:tblCellMar>
        </w:tblPrEx>
        <w:trPr>
          <w:trHeight w:val="375" w:hRule="atLeast"/>
          <w:jc w:val="center"/>
        </w:trPr>
        <w:tc>
          <w:tcPr>
            <w:tcW w:w="118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2E3A03">
            <w:pPr>
              <w:jc w:val="left"/>
            </w:pPr>
            <w:r>
              <w:rPr>
                <w:rFonts w:ascii="Calibri" w:hAnsi="Calibri" w:eastAsia="Calibri" w:cs="Calibri"/>
                <w:color w:val="000000"/>
                <w:sz w:val="18"/>
              </w:rPr>
              <w:t>30214</w:t>
            </w:r>
          </w:p>
        </w:tc>
        <w:tc>
          <w:tcPr>
            <w:tcW w:w="30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BDFDD6A">
            <w:pPr>
              <w:jc w:val="left"/>
              <w:rPr>
                <w:rFonts w:ascii="宋体" w:hAnsi="宋体" w:eastAsia="宋体" w:cs="宋体"/>
              </w:rPr>
            </w:pPr>
            <w:r>
              <w:rPr>
                <w:rFonts w:ascii="宋体" w:hAnsi="宋体" w:eastAsia="宋体" w:cs="宋体"/>
                <w:color w:val="000000"/>
                <w:sz w:val="18"/>
              </w:rPr>
              <w:t>租赁费</w:t>
            </w:r>
          </w:p>
        </w:tc>
        <w:tc>
          <w:tcPr>
            <w:tcW w:w="311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D29C3A1">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11.98</w:t>
            </w:r>
          </w:p>
        </w:tc>
        <w:tc>
          <w:tcPr>
            <w:tcW w:w="326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AE969C4">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71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6040B25">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11.98</w:t>
            </w:r>
          </w:p>
        </w:tc>
      </w:tr>
      <w:tr w14:paraId="1CC64C45">
        <w:tblPrEx>
          <w:tblCellMar>
            <w:top w:w="0" w:type="dxa"/>
            <w:left w:w="10" w:type="dxa"/>
            <w:bottom w:w="0" w:type="dxa"/>
            <w:right w:w="10" w:type="dxa"/>
          </w:tblCellMar>
        </w:tblPrEx>
        <w:trPr>
          <w:trHeight w:val="375" w:hRule="atLeast"/>
          <w:jc w:val="center"/>
        </w:trPr>
        <w:tc>
          <w:tcPr>
            <w:tcW w:w="118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A35413">
            <w:pPr>
              <w:jc w:val="left"/>
            </w:pPr>
            <w:r>
              <w:rPr>
                <w:rFonts w:ascii="Calibri" w:hAnsi="Calibri" w:eastAsia="Calibri" w:cs="Calibri"/>
                <w:color w:val="000000"/>
                <w:sz w:val="18"/>
              </w:rPr>
              <w:t>30231</w:t>
            </w:r>
          </w:p>
        </w:tc>
        <w:tc>
          <w:tcPr>
            <w:tcW w:w="30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9D5FB0C">
            <w:pPr>
              <w:jc w:val="left"/>
              <w:rPr>
                <w:rFonts w:ascii="宋体" w:hAnsi="宋体" w:eastAsia="宋体" w:cs="宋体"/>
              </w:rPr>
            </w:pPr>
            <w:r>
              <w:rPr>
                <w:rFonts w:ascii="宋体" w:hAnsi="宋体" w:eastAsia="宋体" w:cs="宋体"/>
                <w:color w:val="000000"/>
                <w:sz w:val="18"/>
              </w:rPr>
              <w:t>公务用车运行维护费</w:t>
            </w:r>
          </w:p>
        </w:tc>
        <w:tc>
          <w:tcPr>
            <w:tcW w:w="311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BDFBFBB">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w:t>
            </w:r>
          </w:p>
        </w:tc>
        <w:tc>
          <w:tcPr>
            <w:tcW w:w="326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9548011">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w:t>
            </w:r>
          </w:p>
        </w:tc>
        <w:tc>
          <w:tcPr>
            <w:tcW w:w="271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DC69032">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w:t>
            </w:r>
          </w:p>
        </w:tc>
      </w:tr>
      <w:tr w14:paraId="4182710B">
        <w:tblPrEx>
          <w:tblCellMar>
            <w:top w:w="0" w:type="dxa"/>
            <w:left w:w="10" w:type="dxa"/>
            <w:bottom w:w="0" w:type="dxa"/>
            <w:right w:w="10" w:type="dxa"/>
          </w:tblCellMar>
        </w:tblPrEx>
        <w:trPr>
          <w:trHeight w:val="375" w:hRule="atLeast"/>
          <w:jc w:val="center"/>
        </w:trPr>
        <w:tc>
          <w:tcPr>
            <w:tcW w:w="118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2100A5">
            <w:pPr>
              <w:jc w:val="left"/>
            </w:pPr>
            <w:r>
              <w:rPr>
                <w:rFonts w:ascii="Calibri" w:hAnsi="Calibri" w:eastAsia="Calibri" w:cs="Calibri"/>
                <w:b/>
                <w:color w:val="000000"/>
                <w:sz w:val="18"/>
              </w:rPr>
              <w:t>303</w:t>
            </w:r>
          </w:p>
        </w:tc>
        <w:tc>
          <w:tcPr>
            <w:tcW w:w="30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2EFD209">
            <w:pPr>
              <w:jc w:val="left"/>
              <w:rPr>
                <w:rFonts w:ascii="宋体" w:hAnsi="宋体" w:eastAsia="宋体" w:cs="宋体"/>
              </w:rPr>
            </w:pPr>
            <w:r>
              <w:rPr>
                <w:rFonts w:ascii="宋体" w:hAnsi="宋体" w:eastAsia="宋体" w:cs="宋体"/>
                <w:b/>
                <w:color w:val="000000"/>
                <w:sz w:val="18"/>
              </w:rPr>
              <w:t>对个人和家庭的补助</w:t>
            </w:r>
          </w:p>
        </w:tc>
        <w:tc>
          <w:tcPr>
            <w:tcW w:w="311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14E6FE2">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w:t>
            </w:r>
          </w:p>
        </w:tc>
        <w:tc>
          <w:tcPr>
            <w:tcW w:w="326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11B06C9">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w:t>
            </w:r>
          </w:p>
        </w:tc>
        <w:tc>
          <w:tcPr>
            <w:tcW w:w="271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E8E558F">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w:t>
            </w:r>
          </w:p>
        </w:tc>
      </w:tr>
      <w:tr w14:paraId="3A0F39E4">
        <w:tblPrEx>
          <w:tblCellMar>
            <w:top w:w="0" w:type="dxa"/>
            <w:left w:w="10" w:type="dxa"/>
            <w:bottom w:w="0" w:type="dxa"/>
            <w:right w:w="10" w:type="dxa"/>
          </w:tblCellMar>
        </w:tblPrEx>
        <w:trPr>
          <w:trHeight w:val="375" w:hRule="atLeast"/>
          <w:jc w:val="center"/>
        </w:trPr>
        <w:tc>
          <w:tcPr>
            <w:tcW w:w="118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55AC6F">
            <w:pPr>
              <w:jc w:val="left"/>
            </w:pPr>
            <w:r>
              <w:rPr>
                <w:rFonts w:ascii="Calibri" w:hAnsi="Calibri" w:eastAsia="Calibri" w:cs="Calibri"/>
                <w:color w:val="000000"/>
                <w:sz w:val="18"/>
              </w:rPr>
              <w:t>30302</w:t>
            </w:r>
          </w:p>
        </w:tc>
        <w:tc>
          <w:tcPr>
            <w:tcW w:w="30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91CD8E9">
            <w:pPr>
              <w:jc w:val="left"/>
              <w:rPr>
                <w:rFonts w:ascii="宋体" w:hAnsi="宋体" w:eastAsia="宋体" w:cs="宋体"/>
              </w:rPr>
            </w:pPr>
            <w:r>
              <w:rPr>
                <w:rFonts w:ascii="宋体" w:hAnsi="宋体" w:eastAsia="宋体" w:cs="宋体"/>
                <w:color w:val="000000"/>
                <w:sz w:val="18"/>
              </w:rPr>
              <w:t>退休费</w:t>
            </w:r>
          </w:p>
        </w:tc>
        <w:tc>
          <w:tcPr>
            <w:tcW w:w="311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7699F81">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w:t>
            </w:r>
          </w:p>
        </w:tc>
        <w:tc>
          <w:tcPr>
            <w:tcW w:w="326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128412D">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w:t>
            </w:r>
          </w:p>
        </w:tc>
        <w:tc>
          <w:tcPr>
            <w:tcW w:w="271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DF3F990">
            <w:pPr>
              <w:keepNext w:val="0"/>
              <w:keepLines w:val="0"/>
              <w:widowControl/>
              <w:suppressLineNumbers w:val="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w:t>
            </w:r>
          </w:p>
        </w:tc>
      </w:tr>
      <w:tr w14:paraId="692F3918">
        <w:tblPrEx>
          <w:tblCellMar>
            <w:top w:w="0" w:type="dxa"/>
            <w:left w:w="10" w:type="dxa"/>
            <w:bottom w:w="0" w:type="dxa"/>
            <w:right w:w="10" w:type="dxa"/>
          </w:tblCellMar>
        </w:tblPrEx>
        <w:trPr>
          <w:trHeight w:val="375" w:hRule="atLeast"/>
          <w:jc w:val="center"/>
        </w:trPr>
        <w:tc>
          <w:tcPr>
            <w:tcW w:w="118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447291">
            <w:pPr>
              <w:jc w:val="left"/>
              <w:rPr>
                <w:rFonts w:ascii="宋体" w:hAnsi="宋体" w:eastAsia="宋体" w:cs="宋体"/>
              </w:rPr>
            </w:pPr>
            <w:r>
              <w:rPr>
                <w:rFonts w:ascii="宋体" w:hAnsi="宋体" w:eastAsia="宋体" w:cs="宋体"/>
                <w:sz w:val="18"/>
              </w:rPr>
              <w:t>　</w:t>
            </w:r>
          </w:p>
        </w:tc>
        <w:tc>
          <w:tcPr>
            <w:tcW w:w="30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6EA8300">
            <w:pPr>
              <w:jc w:val="center"/>
            </w:pPr>
            <w:r>
              <w:rPr>
                <w:rFonts w:ascii="宋体" w:hAnsi="宋体" w:eastAsia="宋体" w:cs="宋体"/>
                <w:b/>
                <w:sz w:val="18"/>
              </w:rPr>
              <w:t>合计</w:t>
            </w:r>
          </w:p>
        </w:tc>
        <w:tc>
          <w:tcPr>
            <w:tcW w:w="311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FE3F916">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70.99</w:t>
            </w:r>
          </w:p>
        </w:tc>
        <w:tc>
          <w:tcPr>
            <w:tcW w:w="326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0DC7A4B">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53.01</w:t>
            </w:r>
          </w:p>
        </w:tc>
        <w:tc>
          <w:tcPr>
            <w:tcW w:w="271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34DA43C">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17.98</w:t>
            </w:r>
          </w:p>
        </w:tc>
      </w:tr>
    </w:tbl>
    <w:p w14:paraId="749201DE">
      <w:pPr>
        <w:rPr>
          <w:rFonts w:ascii="Calibri" w:hAnsi="Calibri" w:eastAsia="Calibri" w:cs="Calibri"/>
        </w:rPr>
      </w:pPr>
      <w:r>
        <w:rPr>
          <w:rFonts w:ascii="Calibri" w:hAnsi="Calibri" w:eastAsia="Calibri" w:cs="Calibri"/>
        </w:rPr>
        <w:br w:type="page"/>
      </w:r>
    </w:p>
    <w:p w14:paraId="49A1B6E0">
      <w:pPr>
        <w:rPr>
          <w:rFonts w:ascii="Calibri" w:hAnsi="Calibri" w:eastAsia="Calibri" w:cs="Calibri"/>
        </w:rPr>
      </w:pPr>
    </w:p>
    <w:p w14:paraId="0369A0CF">
      <w:pPr>
        <w:rPr>
          <w:rFonts w:ascii="Calibri" w:hAnsi="Calibri" w:eastAsia="Calibri" w:cs="Calibri"/>
        </w:rPr>
      </w:pPr>
    </w:p>
    <w:tbl>
      <w:tblPr>
        <w:tblStyle w:val="4"/>
        <w:tblW w:w="0" w:type="auto"/>
        <w:tblInd w:w="113" w:type="dxa"/>
        <w:tblLayout w:type="autofit"/>
        <w:tblCellMar>
          <w:top w:w="0" w:type="dxa"/>
          <w:left w:w="10" w:type="dxa"/>
          <w:bottom w:w="0" w:type="dxa"/>
          <w:right w:w="10" w:type="dxa"/>
        </w:tblCellMar>
      </w:tblPr>
      <w:tblGrid>
        <w:gridCol w:w="1420"/>
        <w:gridCol w:w="3485"/>
        <w:gridCol w:w="2178"/>
        <w:gridCol w:w="1276"/>
        <w:gridCol w:w="1559"/>
        <w:gridCol w:w="1559"/>
        <w:gridCol w:w="2410"/>
      </w:tblGrid>
      <w:tr w14:paraId="4EECB872">
        <w:tblPrEx>
          <w:tblCellMar>
            <w:top w:w="0" w:type="dxa"/>
            <w:left w:w="10" w:type="dxa"/>
            <w:bottom w:w="0" w:type="dxa"/>
            <w:right w:w="10" w:type="dxa"/>
          </w:tblCellMar>
        </w:tblPrEx>
        <w:trPr>
          <w:trHeight w:val="405" w:hRule="atLeast"/>
        </w:trPr>
        <w:tc>
          <w:tcPr>
            <w:tcW w:w="1420" w:type="dxa"/>
            <w:tcBorders>
              <w:bottom w:val="single" w:color="000000" w:sz="2" w:space="0"/>
            </w:tcBorders>
            <w:shd w:val="clear" w:color="auto" w:fill="auto"/>
            <w:tcMar>
              <w:left w:w="108" w:type="dxa"/>
              <w:right w:w="108" w:type="dxa"/>
            </w:tcMar>
            <w:vAlign w:val="center"/>
          </w:tcPr>
          <w:p w14:paraId="18AD614B">
            <w:pPr>
              <w:jc w:val="left"/>
              <w:rPr>
                <w:rFonts w:ascii="宋体" w:hAnsi="宋体" w:eastAsia="宋体" w:cs="宋体"/>
                <w:sz w:val="22"/>
              </w:rPr>
            </w:pPr>
          </w:p>
        </w:tc>
        <w:tc>
          <w:tcPr>
            <w:tcW w:w="3485" w:type="dxa"/>
            <w:tcBorders>
              <w:bottom w:val="single" w:color="000000" w:sz="2" w:space="0"/>
            </w:tcBorders>
            <w:shd w:val="clear" w:color="auto" w:fill="auto"/>
            <w:tcMar>
              <w:left w:w="108" w:type="dxa"/>
              <w:right w:w="108" w:type="dxa"/>
            </w:tcMar>
            <w:vAlign w:val="center"/>
          </w:tcPr>
          <w:p w14:paraId="0DD1E254">
            <w:pPr>
              <w:jc w:val="left"/>
              <w:rPr>
                <w:rFonts w:ascii="宋体" w:hAnsi="宋体" w:eastAsia="宋体" w:cs="宋体"/>
                <w:sz w:val="22"/>
              </w:rPr>
            </w:pPr>
          </w:p>
        </w:tc>
        <w:tc>
          <w:tcPr>
            <w:tcW w:w="2178" w:type="dxa"/>
            <w:tcBorders>
              <w:bottom w:val="single" w:color="000000" w:sz="2" w:space="0"/>
            </w:tcBorders>
            <w:shd w:val="clear" w:color="auto" w:fill="auto"/>
            <w:tcMar>
              <w:left w:w="108" w:type="dxa"/>
              <w:right w:w="108" w:type="dxa"/>
            </w:tcMar>
            <w:vAlign w:val="center"/>
          </w:tcPr>
          <w:p w14:paraId="50BA8ABC">
            <w:pPr>
              <w:jc w:val="left"/>
              <w:rPr>
                <w:rFonts w:ascii="宋体" w:hAnsi="宋体" w:eastAsia="宋体" w:cs="宋体"/>
                <w:sz w:val="22"/>
              </w:rPr>
            </w:pPr>
          </w:p>
        </w:tc>
        <w:tc>
          <w:tcPr>
            <w:tcW w:w="1276" w:type="dxa"/>
            <w:tcBorders>
              <w:bottom w:val="single" w:color="000000" w:sz="2" w:space="0"/>
            </w:tcBorders>
            <w:shd w:val="clear" w:color="auto" w:fill="auto"/>
            <w:tcMar>
              <w:left w:w="108" w:type="dxa"/>
              <w:right w:w="108" w:type="dxa"/>
            </w:tcMar>
            <w:vAlign w:val="center"/>
          </w:tcPr>
          <w:p w14:paraId="6800CAD2">
            <w:pPr>
              <w:jc w:val="left"/>
              <w:rPr>
                <w:rFonts w:ascii="宋体" w:hAnsi="宋体" w:eastAsia="宋体" w:cs="宋体"/>
                <w:sz w:val="22"/>
              </w:rPr>
            </w:pPr>
          </w:p>
        </w:tc>
        <w:tc>
          <w:tcPr>
            <w:tcW w:w="1559" w:type="dxa"/>
            <w:tcBorders>
              <w:bottom w:val="single" w:color="000000" w:sz="2" w:space="0"/>
            </w:tcBorders>
            <w:shd w:val="clear" w:color="auto" w:fill="auto"/>
            <w:tcMar>
              <w:left w:w="108" w:type="dxa"/>
              <w:right w:w="108" w:type="dxa"/>
            </w:tcMar>
            <w:vAlign w:val="center"/>
          </w:tcPr>
          <w:p w14:paraId="3585B7BC">
            <w:pPr>
              <w:jc w:val="left"/>
              <w:rPr>
                <w:rFonts w:ascii="宋体" w:hAnsi="宋体" w:eastAsia="宋体" w:cs="宋体"/>
                <w:sz w:val="22"/>
              </w:rPr>
            </w:pPr>
          </w:p>
        </w:tc>
        <w:tc>
          <w:tcPr>
            <w:tcW w:w="1559" w:type="dxa"/>
            <w:tcBorders>
              <w:bottom w:val="single" w:color="000000" w:sz="2" w:space="0"/>
            </w:tcBorders>
            <w:shd w:val="clear" w:color="auto" w:fill="auto"/>
            <w:tcMar>
              <w:left w:w="108" w:type="dxa"/>
              <w:right w:w="108" w:type="dxa"/>
            </w:tcMar>
            <w:vAlign w:val="center"/>
          </w:tcPr>
          <w:p w14:paraId="67D02CF3">
            <w:pPr>
              <w:jc w:val="left"/>
              <w:rPr>
                <w:rFonts w:ascii="宋体" w:hAnsi="宋体" w:eastAsia="宋体" w:cs="宋体"/>
                <w:sz w:val="22"/>
              </w:rPr>
            </w:pPr>
          </w:p>
        </w:tc>
        <w:tc>
          <w:tcPr>
            <w:tcW w:w="2410" w:type="dxa"/>
            <w:tcBorders>
              <w:bottom w:val="single" w:color="000000" w:sz="2" w:space="0"/>
            </w:tcBorders>
            <w:shd w:val="clear" w:color="auto" w:fill="auto"/>
            <w:tcMar>
              <w:left w:w="108" w:type="dxa"/>
              <w:right w:w="108" w:type="dxa"/>
            </w:tcMar>
            <w:vAlign w:val="center"/>
          </w:tcPr>
          <w:p w14:paraId="1203F10F">
            <w:pPr>
              <w:jc w:val="right"/>
              <w:rPr>
                <w:rFonts w:ascii="宋体" w:hAnsi="宋体" w:eastAsia="宋体" w:cs="宋体"/>
              </w:rPr>
            </w:pPr>
            <w:r>
              <w:rPr>
                <w:rFonts w:ascii="宋体" w:hAnsi="宋体" w:eastAsia="宋体" w:cs="宋体"/>
                <w:color w:val="000000"/>
                <w:sz w:val="20"/>
              </w:rPr>
              <w:t>公开表7</w:t>
            </w:r>
          </w:p>
        </w:tc>
      </w:tr>
      <w:tr w14:paraId="639E9750">
        <w:tblPrEx>
          <w:tblCellMar>
            <w:top w:w="0" w:type="dxa"/>
            <w:left w:w="10" w:type="dxa"/>
            <w:bottom w:w="0" w:type="dxa"/>
            <w:right w:w="10" w:type="dxa"/>
          </w:tblCellMar>
        </w:tblPrEx>
        <w:trPr>
          <w:trHeight w:val="660" w:hRule="atLeast"/>
        </w:trPr>
        <w:tc>
          <w:tcPr>
            <w:tcW w:w="13887" w:type="dxa"/>
            <w:gridSpan w:val="7"/>
            <w:tcBorders>
              <w:top w:val="single" w:color="000000" w:sz="2"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71F45D18">
            <w:pPr>
              <w:jc w:val="center"/>
              <w:rPr>
                <w:rFonts w:ascii="宋体" w:hAnsi="宋体" w:eastAsia="宋体" w:cs="宋体"/>
              </w:rPr>
            </w:pPr>
            <w:r>
              <w:rPr>
                <w:rFonts w:ascii="宋体" w:hAnsi="宋体" w:eastAsia="宋体" w:cs="宋体"/>
                <w:b/>
                <w:color w:val="000000"/>
                <w:sz w:val="48"/>
              </w:rPr>
              <w:t>政府性基金预算支出表</w:t>
            </w:r>
          </w:p>
        </w:tc>
      </w:tr>
      <w:tr w14:paraId="69037E8A">
        <w:tblPrEx>
          <w:tblCellMar>
            <w:top w:w="0" w:type="dxa"/>
            <w:left w:w="10" w:type="dxa"/>
            <w:bottom w:w="0" w:type="dxa"/>
            <w:right w:w="10" w:type="dxa"/>
          </w:tblCellMar>
        </w:tblPrEx>
        <w:trPr>
          <w:trHeight w:val="315" w:hRule="atLeast"/>
        </w:trPr>
        <w:tc>
          <w:tcPr>
            <w:tcW w:w="11477" w:type="dxa"/>
            <w:gridSpan w:val="6"/>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70842EA1">
            <w:pPr>
              <w:jc w:val="left"/>
              <w:rPr>
                <w:rFonts w:ascii="宋体" w:hAnsi="宋体" w:eastAsia="宋体" w:cs="宋体"/>
              </w:rPr>
            </w:pPr>
            <w:r>
              <w:rPr>
                <w:rFonts w:ascii="宋体" w:hAnsi="宋体" w:eastAsia="宋体" w:cs="宋体"/>
                <w:color w:val="000000"/>
                <w:sz w:val="20"/>
              </w:rPr>
              <w:t>篮球运动管理中心</w:t>
            </w:r>
          </w:p>
        </w:tc>
        <w:tc>
          <w:tcPr>
            <w:tcW w:w="2410"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34ADAF14">
            <w:pPr>
              <w:jc w:val="right"/>
              <w:rPr>
                <w:rFonts w:ascii="宋体" w:hAnsi="宋体" w:eastAsia="宋体" w:cs="宋体"/>
              </w:rPr>
            </w:pPr>
            <w:r>
              <w:rPr>
                <w:rFonts w:ascii="宋体" w:hAnsi="宋体" w:eastAsia="宋体" w:cs="宋体"/>
                <w:color w:val="000000"/>
                <w:sz w:val="20"/>
              </w:rPr>
              <w:t>单位：万元</w:t>
            </w:r>
          </w:p>
        </w:tc>
      </w:tr>
      <w:tr w14:paraId="3D0A0D3B">
        <w:tblPrEx>
          <w:tblCellMar>
            <w:top w:w="0" w:type="dxa"/>
            <w:left w:w="10" w:type="dxa"/>
            <w:bottom w:w="0" w:type="dxa"/>
            <w:right w:w="10" w:type="dxa"/>
          </w:tblCellMar>
        </w:tblPrEx>
        <w:trPr>
          <w:trHeight w:val="465" w:hRule="atLeast"/>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154100">
            <w:pPr>
              <w:jc w:val="center"/>
              <w:rPr>
                <w:rFonts w:ascii="宋体" w:hAnsi="宋体" w:eastAsia="宋体" w:cs="宋体"/>
              </w:rPr>
            </w:pPr>
            <w:r>
              <w:rPr>
                <w:rFonts w:ascii="宋体" w:hAnsi="宋体" w:eastAsia="宋体" w:cs="宋体"/>
                <w:color w:val="000000"/>
                <w:sz w:val="20"/>
              </w:rPr>
              <w:t>科目代码</w:t>
            </w:r>
          </w:p>
        </w:tc>
        <w:tc>
          <w:tcPr>
            <w:tcW w:w="34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4BDE8A">
            <w:pPr>
              <w:jc w:val="center"/>
              <w:rPr>
                <w:rFonts w:ascii="宋体" w:hAnsi="宋体" w:eastAsia="宋体" w:cs="宋体"/>
              </w:rPr>
            </w:pPr>
            <w:r>
              <w:rPr>
                <w:rFonts w:ascii="宋体" w:hAnsi="宋体" w:eastAsia="宋体" w:cs="宋体"/>
                <w:color w:val="000000"/>
                <w:sz w:val="20"/>
              </w:rPr>
              <w:t>科目名称</w:t>
            </w:r>
          </w:p>
        </w:tc>
        <w:tc>
          <w:tcPr>
            <w:tcW w:w="8982" w:type="dxa"/>
            <w:gridSpan w:val="5"/>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C1249CD">
            <w:pPr>
              <w:jc w:val="center"/>
              <w:rPr>
                <w:rFonts w:ascii="宋体" w:hAnsi="宋体" w:eastAsia="宋体" w:cs="宋体"/>
              </w:rPr>
            </w:pPr>
            <w:r>
              <w:rPr>
                <w:rFonts w:ascii="宋体" w:hAnsi="宋体" w:eastAsia="宋体" w:cs="宋体"/>
                <w:color w:val="000000"/>
                <w:sz w:val="20"/>
              </w:rPr>
              <w:t>本年政府性基金预算支出</w:t>
            </w:r>
          </w:p>
        </w:tc>
      </w:tr>
      <w:tr w14:paraId="098C8415">
        <w:tblPrEx>
          <w:tblCellMar>
            <w:top w:w="0" w:type="dxa"/>
            <w:left w:w="10" w:type="dxa"/>
            <w:bottom w:w="0" w:type="dxa"/>
            <w:right w:w="10" w:type="dxa"/>
          </w:tblCellMar>
        </w:tblPrEx>
        <w:trPr>
          <w:trHeight w:val="420"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02A316">
            <w:pPr>
              <w:spacing w:after="200" w:line="276" w:lineRule="auto"/>
              <w:jc w:val="left"/>
              <w:rPr>
                <w:rFonts w:ascii="宋体" w:hAnsi="宋体" w:eastAsia="宋体" w:cs="宋体"/>
                <w:sz w:val="22"/>
              </w:rPr>
            </w:pPr>
          </w:p>
        </w:tc>
        <w:tc>
          <w:tcPr>
            <w:tcW w:w="348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39C946">
            <w:pPr>
              <w:spacing w:after="200" w:line="276" w:lineRule="auto"/>
              <w:jc w:val="left"/>
              <w:rPr>
                <w:rFonts w:ascii="宋体" w:hAnsi="宋体" w:eastAsia="宋体" w:cs="宋体"/>
                <w:sz w:val="22"/>
              </w:rPr>
            </w:pPr>
          </w:p>
        </w:tc>
        <w:tc>
          <w:tcPr>
            <w:tcW w:w="2178"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2F4197">
            <w:pPr>
              <w:jc w:val="center"/>
              <w:rPr>
                <w:rFonts w:ascii="宋体" w:hAnsi="宋体" w:eastAsia="宋体" w:cs="宋体"/>
              </w:rPr>
            </w:pPr>
            <w:r>
              <w:rPr>
                <w:rFonts w:ascii="宋体" w:hAnsi="宋体" w:eastAsia="宋体" w:cs="宋体"/>
                <w:sz w:val="20"/>
              </w:rPr>
              <w:t>合计</w:t>
            </w:r>
          </w:p>
        </w:tc>
        <w:tc>
          <w:tcPr>
            <w:tcW w:w="4394" w:type="dxa"/>
            <w:gridSpan w:val="3"/>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E8A6278">
            <w:pPr>
              <w:jc w:val="center"/>
              <w:rPr>
                <w:rFonts w:ascii="宋体" w:hAnsi="宋体" w:eastAsia="宋体" w:cs="宋体"/>
              </w:rPr>
            </w:pPr>
            <w:r>
              <w:rPr>
                <w:rFonts w:ascii="宋体" w:hAnsi="宋体" w:eastAsia="宋体" w:cs="宋体"/>
                <w:sz w:val="20"/>
              </w:rPr>
              <w:t>基本支出</w:t>
            </w:r>
          </w:p>
        </w:tc>
        <w:tc>
          <w:tcPr>
            <w:tcW w:w="2410"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F50255">
            <w:pPr>
              <w:jc w:val="center"/>
              <w:rPr>
                <w:rFonts w:ascii="宋体" w:hAnsi="宋体" w:eastAsia="宋体" w:cs="宋体"/>
              </w:rPr>
            </w:pPr>
            <w:r>
              <w:rPr>
                <w:rFonts w:ascii="宋体" w:hAnsi="宋体" w:eastAsia="宋体" w:cs="宋体"/>
                <w:sz w:val="20"/>
              </w:rPr>
              <w:t>项目支出</w:t>
            </w:r>
          </w:p>
        </w:tc>
      </w:tr>
      <w:tr w14:paraId="6C65C8F6">
        <w:tblPrEx>
          <w:tblCellMar>
            <w:top w:w="0" w:type="dxa"/>
            <w:left w:w="10" w:type="dxa"/>
            <w:bottom w:w="0" w:type="dxa"/>
            <w:right w:w="10" w:type="dxa"/>
          </w:tblCellMar>
        </w:tblPrEx>
        <w:trPr>
          <w:trHeight w:val="420"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89EA7F">
            <w:pPr>
              <w:spacing w:after="200" w:line="276" w:lineRule="auto"/>
              <w:jc w:val="left"/>
              <w:rPr>
                <w:rFonts w:ascii="宋体" w:hAnsi="宋体" w:eastAsia="宋体" w:cs="宋体"/>
                <w:sz w:val="22"/>
              </w:rPr>
            </w:pPr>
          </w:p>
        </w:tc>
        <w:tc>
          <w:tcPr>
            <w:tcW w:w="348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FF9930">
            <w:pPr>
              <w:spacing w:after="200" w:line="276" w:lineRule="auto"/>
              <w:jc w:val="left"/>
              <w:rPr>
                <w:rFonts w:ascii="宋体" w:hAnsi="宋体" w:eastAsia="宋体" w:cs="宋体"/>
                <w:sz w:val="22"/>
              </w:rPr>
            </w:pPr>
          </w:p>
        </w:tc>
        <w:tc>
          <w:tcPr>
            <w:tcW w:w="217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F3A68B">
            <w:pPr>
              <w:spacing w:after="200" w:line="276" w:lineRule="auto"/>
              <w:jc w:val="left"/>
              <w:rPr>
                <w:rFonts w:ascii="宋体" w:hAnsi="宋体" w:eastAsia="宋体" w:cs="宋体"/>
                <w:sz w:val="22"/>
              </w:rPr>
            </w:pP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C44DB8D">
            <w:pPr>
              <w:jc w:val="center"/>
              <w:rPr>
                <w:rFonts w:ascii="宋体" w:hAnsi="宋体" w:eastAsia="宋体" w:cs="宋体"/>
              </w:rPr>
            </w:pPr>
            <w:r>
              <w:rPr>
                <w:rFonts w:ascii="宋体" w:hAnsi="宋体" w:eastAsia="宋体" w:cs="宋体"/>
                <w:sz w:val="20"/>
              </w:rPr>
              <w:t>小计</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6314270">
            <w:pPr>
              <w:jc w:val="center"/>
              <w:rPr>
                <w:rFonts w:ascii="宋体" w:hAnsi="宋体" w:eastAsia="宋体" w:cs="宋体"/>
              </w:rPr>
            </w:pPr>
            <w:r>
              <w:rPr>
                <w:rFonts w:ascii="宋体" w:hAnsi="宋体" w:eastAsia="宋体" w:cs="宋体"/>
                <w:sz w:val="20"/>
              </w:rPr>
              <w:t>人员经费</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623CA1C">
            <w:pPr>
              <w:jc w:val="center"/>
              <w:rPr>
                <w:rFonts w:ascii="宋体" w:hAnsi="宋体" w:eastAsia="宋体" w:cs="宋体"/>
              </w:rPr>
            </w:pPr>
            <w:r>
              <w:rPr>
                <w:rFonts w:ascii="宋体" w:hAnsi="宋体" w:eastAsia="宋体" w:cs="宋体"/>
                <w:sz w:val="20"/>
              </w:rPr>
              <w:t>公用经费</w:t>
            </w:r>
          </w:p>
        </w:tc>
        <w:tc>
          <w:tcPr>
            <w:tcW w:w="2410"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F00DE7">
            <w:pPr>
              <w:spacing w:after="200" w:line="276" w:lineRule="auto"/>
              <w:jc w:val="left"/>
              <w:rPr>
                <w:rFonts w:ascii="宋体" w:hAnsi="宋体" w:eastAsia="宋体" w:cs="宋体"/>
                <w:sz w:val="22"/>
              </w:rPr>
            </w:pPr>
          </w:p>
        </w:tc>
      </w:tr>
      <w:tr w14:paraId="4765C171">
        <w:tblPrEx>
          <w:tblCellMar>
            <w:top w:w="0" w:type="dxa"/>
            <w:left w:w="10" w:type="dxa"/>
            <w:bottom w:w="0" w:type="dxa"/>
            <w:right w:w="10" w:type="dxa"/>
          </w:tblCellMar>
        </w:tblPrEx>
        <w:trPr>
          <w:trHeight w:val="375"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881326">
            <w:pPr>
              <w:jc w:val="left"/>
              <w:rPr>
                <w:rFonts w:ascii="宋体" w:hAnsi="宋体" w:eastAsia="宋体" w:cs="宋体"/>
              </w:rPr>
            </w:pPr>
            <w:r>
              <w:rPr>
                <w:rFonts w:ascii="宋体" w:hAnsi="宋体" w:eastAsia="宋体" w:cs="宋体"/>
                <w:sz w:val="20"/>
              </w:rPr>
              <w:t>229</w:t>
            </w:r>
          </w:p>
        </w:tc>
        <w:tc>
          <w:tcPr>
            <w:tcW w:w="348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0D725EF">
            <w:pPr>
              <w:jc w:val="left"/>
              <w:rPr>
                <w:rFonts w:ascii="宋体" w:hAnsi="宋体" w:eastAsia="宋体" w:cs="宋体"/>
              </w:rPr>
            </w:pPr>
            <w:r>
              <w:rPr>
                <w:rFonts w:ascii="宋体" w:hAnsi="宋体" w:eastAsia="宋体" w:cs="宋体"/>
                <w:sz w:val="20"/>
              </w:rPr>
              <w:t>其他支出</w:t>
            </w:r>
          </w:p>
        </w:tc>
        <w:tc>
          <w:tcPr>
            <w:tcW w:w="21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9D52ED3">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20"/>
                <w:szCs w:val="20"/>
                <w:u w:val="none"/>
                <w:lang w:val="en-US" w:eastAsia="zh-CN" w:bidi="ar"/>
              </w:rPr>
              <w:t>2,822.74</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8FC7C94">
            <w:pPr>
              <w:jc w:val="right"/>
              <w:rPr>
                <w:rFonts w:ascii="宋体" w:hAnsi="宋体" w:eastAsia="宋体" w:cs="宋体"/>
              </w:rPr>
            </w:pPr>
            <w:r>
              <w:rPr>
                <w:rFonts w:ascii="宋体" w:hAnsi="宋体" w:eastAsia="宋体" w:cs="宋体"/>
                <w:sz w:val="20"/>
              </w:rPr>
              <w:t>　</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0E2F023">
            <w:pPr>
              <w:jc w:val="right"/>
              <w:rPr>
                <w:rFonts w:ascii="宋体" w:hAnsi="宋体" w:eastAsia="宋体" w:cs="宋体"/>
              </w:rPr>
            </w:pPr>
            <w:r>
              <w:rPr>
                <w:rFonts w:ascii="宋体" w:hAnsi="宋体" w:eastAsia="宋体" w:cs="宋体"/>
                <w:sz w:val="20"/>
              </w:rPr>
              <w:t>　</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A6E590D">
            <w:pPr>
              <w:jc w:val="right"/>
              <w:rPr>
                <w:rFonts w:ascii="宋体" w:hAnsi="宋体" w:eastAsia="宋体" w:cs="宋体"/>
              </w:rPr>
            </w:pPr>
            <w:r>
              <w:rPr>
                <w:rFonts w:ascii="宋体" w:hAnsi="宋体" w:eastAsia="宋体" w:cs="宋体"/>
                <w:sz w:val="20"/>
              </w:rPr>
              <w:t>　</w:t>
            </w:r>
          </w:p>
        </w:tc>
        <w:tc>
          <w:tcPr>
            <w:tcW w:w="241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FA74EF5">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20"/>
                <w:szCs w:val="20"/>
                <w:u w:val="none"/>
                <w:lang w:val="en-US" w:eastAsia="zh-CN" w:bidi="ar"/>
              </w:rPr>
              <w:t>2,822.74</w:t>
            </w:r>
          </w:p>
        </w:tc>
      </w:tr>
      <w:tr w14:paraId="3A9A405D">
        <w:tblPrEx>
          <w:tblCellMar>
            <w:top w:w="0" w:type="dxa"/>
            <w:left w:w="10" w:type="dxa"/>
            <w:bottom w:w="0" w:type="dxa"/>
            <w:right w:w="10" w:type="dxa"/>
          </w:tblCellMar>
        </w:tblPrEx>
        <w:trPr>
          <w:trHeight w:val="375"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CAC605">
            <w:pPr>
              <w:ind w:firstLine="200"/>
              <w:jc w:val="left"/>
              <w:rPr>
                <w:rFonts w:ascii="宋体" w:hAnsi="宋体" w:eastAsia="宋体" w:cs="宋体"/>
              </w:rPr>
            </w:pPr>
            <w:r>
              <w:rPr>
                <w:rFonts w:ascii="宋体" w:hAnsi="宋体" w:eastAsia="宋体" w:cs="宋体"/>
                <w:sz w:val="20"/>
              </w:rPr>
              <w:t>22960</w:t>
            </w:r>
          </w:p>
        </w:tc>
        <w:tc>
          <w:tcPr>
            <w:tcW w:w="348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C6FC20F">
            <w:pPr>
              <w:ind w:firstLine="200"/>
              <w:jc w:val="left"/>
              <w:rPr>
                <w:rFonts w:ascii="宋体" w:hAnsi="宋体" w:eastAsia="宋体" w:cs="宋体"/>
              </w:rPr>
            </w:pPr>
            <w:r>
              <w:rPr>
                <w:rFonts w:ascii="宋体" w:hAnsi="宋体" w:eastAsia="宋体" w:cs="宋体"/>
                <w:sz w:val="20"/>
              </w:rPr>
              <w:t>彩票公益金安排的支出</w:t>
            </w:r>
          </w:p>
        </w:tc>
        <w:tc>
          <w:tcPr>
            <w:tcW w:w="21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8E8C071">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20"/>
                <w:szCs w:val="20"/>
                <w:u w:val="none"/>
                <w:lang w:val="en-US" w:eastAsia="zh-CN" w:bidi="ar"/>
              </w:rPr>
              <w:t>2,822.74</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44E9DBD">
            <w:pPr>
              <w:jc w:val="right"/>
              <w:rPr>
                <w:rFonts w:ascii="宋体" w:hAnsi="宋体" w:eastAsia="宋体" w:cs="宋体"/>
              </w:rPr>
            </w:pPr>
            <w:r>
              <w:rPr>
                <w:rFonts w:ascii="宋体" w:hAnsi="宋体" w:eastAsia="宋体" w:cs="宋体"/>
                <w:sz w:val="20"/>
              </w:rPr>
              <w:t>　</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6F02DAA">
            <w:pPr>
              <w:jc w:val="right"/>
              <w:rPr>
                <w:rFonts w:ascii="宋体" w:hAnsi="宋体" w:eastAsia="宋体" w:cs="宋体"/>
              </w:rPr>
            </w:pPr>
            <w:r>
              <w:rPr>
                <w:rFonts w:ascii="宋体" w:hAnsi="宋体" w:eastAsia="宋体" w:cs="宋体"/>
                <w:sz w:val="20"/>
              </w:rPr>
              <w:t>　</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AC5A7B0">
            <w:pPr>
              <w:jc w:val="right"/>
              <w:rPr>
                <w:rFonts w:ascii="宋体" w:hAnsi="宋体" w:eastAsia="宋体" w:cs="宋体"/>
              </w:rPr>
            </w:pPr>
            <w:r>
              <w:rPr>
                <w:rFonts w:ascii="宋体" w:hAnsi="宋体" w:eastAsia="宋体" w:cs="宋体"/>
                <w:sz w:val="20"/>
              </w:rPr>
              <w:t>　</w:t>
            </w:r>
          </w:p>
        </w:tc>
        <w:tc>
          <w:tcPr>
            <w:tcW w:w="241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8447D70">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20"/>
                <w:szCs w:val="20"/>
                <w:u w:val="none"/>
                <w:lang w:val="en-US" w:eastAsia="zh-CN" w:bidi="ar"/>
              </w:rPr>
              <w:t>2,822.74</w:t>
            </w:r>
          </w:p>
        </w:tc>
      </w:tr>
      <w:tr w14:paraId="5103DAE0">
        <w:tblPrEx>
          <w:tblCellMar>
            <w:top w:w="0" w:type="dxa"/>
            <w:left w:w="10" w:type="dxa"/>
            <w:bottom w:w="0" w:type="dxa"/>
            <w:right w:w="10" w:type="dxa"/>
          </w:tblCellMar>
        </w:tblPrEx>
        <w:trPr>
          <w:trHeight w:val="375"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953A65">
            <w:pPr>
              <w:ind w:firstLine="400"/>
              <w:jc w:val="left"/>
              <w:rPr>
                <w:rFonts w:ascii="宋体" w:hAnsi="宋体" w:eastAsia="宋体" w:cs="宋体"/>
              </w:rPr>
            </w:pPr>
            <w:r>
              <w:rPr>
                <w:rFonts w:ascii="宋体" w:hAnsi="宋体" w:eastAsia="宋体" w:cs="宋体"/>
                <w:sz w:val="20"/>
              </w:rPr>
              <w:t>2296003</w:t>
            </w:r>
          </w:p>
        </w:tc>
        <w:tc>
          <w:tcPr>
            <w:tcW w:w="348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C19E3A1">
            <w:pPr>
              <w:ind w:firstLine="400"/>
              <w:jc w:val="left"/>
              <w:rPr>
                <w:rFonts w:ascii="宋体" w:hAnsi="宋体" w:eastAsia="宋体" w:cs="宋体"/>
              </w:rPr>
            </w:pPr>
            <w:r>
              <w:rPr>
                <w:rFonts w:ascii="宋体" w:hAnsi="宋体" w:eastAsia="宋体" w:cs="宋体"/>
                <w:sz w:val="20"/>
              </w:rPr>
              <w:t>用于体育事业的彩票公益金支出</w:t>
            </w:r>
          </w:p>
        </w:tc>
        <w:tc>
          <w:tcPr>
            <w:tcW w:w="21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DD6A798">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20"/>
                <w:szCs w:val="20"/>
                <w:u w:val="none"/>
                <w:lang w:val="en-US" w:eastAsia="zh-CN" w:bidi="ar"/>
              </w:rPr>
              <w:t>2,822.74</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08909CE">
            <w:pPr>
              <w:jc w:val="right"/>
              <w:rPr>
                <w:rFonts w:ascii="宋体" w:hAnsi="宋体" w:eastAsia="宋体" w:cs="宋体"/>
              </w:rPr>
            </w:pPr>
            <w:r>
              <w:rPr>
                <w:rFonts w:ascii="宋体" w:hAnsi="宋体" w:eastAsia="宋体" w:cs="宋体"/>
                <w:sz w:val="20"/>
              </w:rPr>
              <w:t>　</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666779E">
            <w:pPr>
              <w:jc w:val="right"/>
              <w:rPr>
                <w:rFonts w:ascii="宋体" w:hAnsi="宋体" w:eastAsia="宋体" w:cs="宋体"/>
              </w:rPr>
            </w:pPr>
            <w:r>
              <w:rPr>
                <w:rFonts w:ascii="宋体" w:hAnsi="宋体" w:eastAsia="宋体" w:cs="宋体"/>
                <w:sz w:val="20"/>
              </w:rPr>
              <w:t>　</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C9710B7">
            <w:pPr>
              <w:jc w:val="right"/>
              <w:rPr>
                <w:rFonts w:ascii="宋体" w:hAnsi="宋体" w:eastAsia="宋体" w:cs="宋体"/>
              </w:rPr>
            </w:pPr>
            <w:r>
              <w:rPr>
                <w:rFonts w:ascii="宋体" w:hAnsi="宋体" w:eastAsia="宋体" w:cs="宋体"/>
                <w:sz w:val="20"/>
              </w:rPr>
              <w:t>　</w:t>
            </w:r>
          </w:p>
        </w:tc>
        <w:tc>
          <w:tcPr>
            <w:tcW w:w="241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C36AA4E">
            <w:pPr>
              <w:keepNext w:val="0"/>
              <w:keepLines w:val="0"/>
              <w:widowControl/>
              <w:suppressLineNumbers w:val="0"/>
              <w:jc w:val="right"/>
              <w:textAlignment w:val="center"/>
              <w:rPr>
                <w:rFonts w:ascii="宋体" w:hAnsi="宋体" w:eastAsia="宋体" w:cs="宋体"/>
              </w:rPr>
            </w:pPr>
            <w:r>
              <w:rPr>
                <w:rFonts w:hint="eastAsia" w:ascii="宋体" w:hAnsi="宋体" w:eastAsia="宋体" w:cs="宋体"/>
                <w:i w:val="0"/>
                <w:iCs w:val="0"/>
                <w:color w:val="000000"/>
                <w:kern w:val="0"/>
                <w:sz w:val="20"/>
                <w:szCs w:val="20"/>
                <w:u w:val="none"/>
                <w:lang w:val="en-US" w:eastAsia="zh-CN" w:bidi="ar"/>
              </w:rPr>
              <w:t>2,822.74</w:t>
            </w:r>
          </w:p>
        </w:tc>
      </w:tr>
      <w:tr w14:paraId="5E3F765D">
        <w:tblPrEx>
          <w:tblCellMar>
            <w:top w:w="0" w:type="dxa"/>
            <w:left w:w="10" w:type="dxa"/>
            <w:bottom w:w="0" w:type="dxa"/>
            <w:right w:w="10" w:type="dxa"/>
          </w:tblCellMar>
        </w:tblPrEx>
        <w:trPr>
          <w:trHeight w:val="375" w:hRule="atLeast"/>
        </w:trPr>
        <w:tc>
          <w:tcPr>
            <w:tcW w:w="142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5CFE3C">
            <w:pPr>
              <w:jc w:val="left"/>
              <w:rPr>
                <w:rFonts w:ascii="宋体" w:hAnsi="宋体" w:eastAsia="宋体" w:cs="宋体"/>
              </w:rPr>
            </w:pPr>
            <w:r>
              <w:rPr>
                <w:rFonts w:ascii="宋体" w:hAnsi="宋体" w:eastAsia="宋体" w:cs="宋体"/>
                <w:b/>
                <w:sz w:val="20"/>
              </w:rPr>
              <w:t>　</w:t>
            </w:r>
          </w:p>
        </w:tc>
        <w:tc>
          <w:tcPr>
            <w:tcW w:w="348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5A40F30">
            <w:pPr>
              <w:jc w:val="center"/>
              <w:rPr>
                <w:rFonts w:ascii="宋体" w:hAnsi="宋体" w:eastAsia="宋体" w:cs="宋体"/>
              </w:rPr>
            </w:pPr>
            <w:r>
              <w:rPr>
                <w:rFonts w:ascii="宋体" w:hAnsi="宋体" w:eastAsia="宋体" w:cs="宋体"/>
                <w:b/>
                <w:sz w:val="20"/>
              </w:rPr>
              <w:t>合        计</w:t>
            </w:r>
          </w:p>
        </w:tc>
        <w:tc>
          <w:tcPr>
            <w:tcW w:w="217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CA21A8F">
            <w:pPr>
              <w:keepNext w:val="0"/>
              <w:keepLines w:val="0"/>
              <w:widowControl/>
              <w:suppressLineNumbers w:val="0"/>
              <w:jc w:val="right"/>
              <w:textAlignment w:val="center"/>
              <w:rPr>
                <w:rFonts w:ascii="宋体" w:hAnsi="宋体" w:eastAsia="宋体" w:cs="宋体"/>
                <w:b/>
                <w:bCs/>
              </w:rPr>
            </w:pPr>
            <w:r>
              <w:rPr>
                <w:rFonts w:hint="eastAsia" w:ascii="宋体" w:hAnsi="宋体" w:eastAsia="宋体" w:cs="宋体"/>
                <w:b/>
                <w:bCs/>
                <w:i w:val="0"/>
                <w:iCs w:val="0"/>
                <w:color w:val="000000"/>
                <w:kern w:val="0"/>
                <w:sz w:val="20"/>
                <w:szCs w:val="20"/>
                <w:u w:val="none"/>
                <w:lang w:val="en-US" w:eastAsia="zh-CN" w:bidi="ar"/>
              </w:rPr>
              <w:t>2,822.74</w:t>
            </w:r>
          </w:p>
        </w:tc>
        <w:tc>
          <w:tcPr>
            <w:tcW w:w="127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7998609">
            <w:pPr>
              <w:jc w:val="right"/>
              <w:rPr>
                <w:rFonts w:ascii="宋体" w:hAnsi="宋体" w:eastAsia="宋体" w:cs="宋体"/>
                <w:b/>
                <w:bCs/>
              </w:rPr>
            </w:pPr>
            <w:r>
              <w:rPr>
                <w:rFonts w:ascii="宋体" w:hAnsi="宋体" w:eastAsia="宋体" w:cs="宋体"/>
                <w:b/>
                <w:bCs/>
                <w:sz w:val="20"/>
              </w:rPr>
              <w:t>　</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5B02899">
            <w:pPr>
              <w:jc w:val="right"/>
              <w:rPr>
                <w:rFonts w:ascii="宋体" w:hAnsi="宋体" w:eastAsia="宋体" w:cs="宋体"/>
                <w:b/>
                <w:bCs/>
              </w:rPr>
            </w:pPr>
            <w:r>
              <w:rPr>
                <w:rFonts w:ascii="宋体" w:hAnsi="宋体" w:eastAsia="宋体" w:cs="宋体"/>
                <w:b/>
                <w:bCs/>
                <w:sz w:val="20"/>
              </w:rPr>
              <w:t>　</w:t>
            </w:r>
          </w:p>
        </w:tc>
        <w:tc>
          <w:tcPr>
            <w:tcW w:w="155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A3C5E24">
            <w:pPr>
              <w:jc w:val="right"/>
              <w:rPr>
                <w:rFonts w:ascii="宋体" w:hAnsi="宋体" w:eastAsia="宋体" w:cs="宋体"/>
                <w:b/>
                <w:bCs/>
              </w:rPr>
            </w:pPr>
            <w:r>
              <w:rPr>
                <w:rFonts w:ascii="宋体" w:hAnsi="宋体" w:eastAsia="宋体" w:cs="宋体"/>
                <w:b/>
                <w:bCs/>
                <w:sz w:val="20"/>
              </w:rPr>
              <w:t>　</w:t>
            </w:r>
          </w:p>
        </w:tc>
        <w:tc>
          <w:tcPr>
            <w:tcW w:w="241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8356917">
            <w:pPr>
              <w:keepNext w:val="0"/>
              <w:keepLines w:val="0"/>
              <w:widowControl/>
              <w:suppressLineNumbers w:val="0"/>
              <w:jc w:val="right"/>
              <w:textAlignment w:val="center"/>
              <w:rPr>
                <w:rFonts w:ascii="宋体" w:hAnsi="宋体" w:eastAsia="宋体" w:cs="宋体"/>
                <w:b/>
                <w:bCs/>
              </w:rPr>
            </w:pPr>
            <w:r>
              <w:rPr>
                <w:rFonts w:hint="eastAsia" w:ascii="宋体" w:hAnsi="宋体" w:eastAsia="宋体" w:cs="宋体"/>
                <w:b/>
                <w:bCs/>
                <w:i w:val="0"/>
                <w:iCs w:val="0"/>
                <w:color w:val="000000"/>
                <w:kern w:val="0"/>
                <w:sz w:val="20"/>
                <w:szCs w:val="20"/>
                <w:u w:val="none"/>
                <w:lang w:val="en-US" w:eastAsia="zh-CN" w:bidi="ar"/>
              </w:rPr>
              <w:t>2,822.74</w:t>
            </w:r>
          </w:p>
        </w:tc>
      </w:tr>
    </w:tbl>
    <w:p w14:paraId="713655E6">
      <w:pPr>
        <w:rPr>
          <w:rFonts w:ascii="Calibri" w:hAnsi="Calibri" w:eastAsia="Calibri" w:cs="Calibri"/>
        </w:rPr>
      </w:pPr>
    </w:p>
    <w:p w14:paraId="502E205C">
      <w:pPr>
        <w:rPr>
          <w:rFonts w:ascii="Calibri" w:hAnsi="Calibri" w:eastAsia="Calibri" w:cs="Calibri"/>
        </w:rPr>
      </w:pPr>
      <w:r>
        <w:rPr>
          <w:rFonts w:ascii="Calibri" w:hAnsi="Calibri" w:eastAsia="Calibri" w:cs="Calibri"/>
        </w:rPr>
        <w:br w:type="page"/>
      </w:r>
    </w:p>
    <w:p w14:paraId="594980A5">
      <w:pPr>
        <w:rPr>
          <w:rFonts w:ascii="Calibri" w:hAnsi="Calibri" w:eastAsia="Calibri" w:cs="Calibri"/>
        </w:rPr>
      </w:pPr>
    </w:p>
    <w:p w14:paraId="128DEB7E">
      <w:pPr>
        <w:rPr>
          <w:rFonts w:ascii="Calibri" w:hAnsi="Calibri" w:eastAsia="Calibri" w:cs="Calibri"/>
          <w:sz w:val="22"/>
        </w:rPr>
      </w:pPr>
    </w:p>
    <w:tbl>
      <w:tblPr>
        <w:tblStyle w:val="4"/>
        <w:tblW w:w="0" w:type="auto"/>
        <w:tblInd w:w="113" w:type="dxa"/>
        <w:tblLayout w:type="autofit"/>
        <w:tblCellMar>
          <w:top w:w="0" w:type="dxa"/>
          <w:left w:w="10" w:type="dxa"/>
          <w:bottom w:w="0" w:type="dxa"/>
          <w:right w:w="10" w:type="dxa"/>
        </w:tblCellMar>
      </w:tblPr>
      <w:tblGrid>
        <w:gridCol w:w="1838"/>
        <w:gridCol w:w="1985"/>
        <w:gridCol w:w="1517"/>
        <w:gridCol w:w="1540"/>
        <w:gridCol w:w="1780"/>
        <w:gridCol w:w="1720"/>
        <w:gridCol w:w="3507"/>
      </w:tblGrid>
      <w:tr w14:paraId="4224C5B5">
        <w:tblPrEx>
          <w:tblCellMar>
            <w:top w:w="0" w:type="dxa"/>
            <w:left w:w="10" w:type="dxa"/>
            <w:bottom w:w="0" w:type="dxa"/>
            <w:right w:w="10" w:type="dxa"/>
          </w:tblCellMar>
        </w:tblPrEx>
        <w:trPr>
          <w:trHeight w:val="405" w:hRule="atLeast"/>
        </w:trPr>
        <w:tc>
          <w:tcPr>
            <w:tcW w:w="1838" w:type="dxa"/>
            <w:tcBorders>
              <w:top w:val="single" w:color="000000" w:sz="2" w:space="0"/>
              <w:bottom w:val="single" w:color="000000" w:sz="2" w:space="0"/>
            </w:tcBorders>
            <w:shd w:val="clear" w:color="auto" w:fill="auto"/>
            <w:tcMar>
              <w:left w:w="108" w:type="dxa"/>
              <w:right w:w="108" w:type="dxa"/>
            </w:tcMar>
            <w:vAlign w:val="center"/>
          </w:tcPr>
          <w:p w14:paraId="532071F7">
            <w:pPr>
              <w:jc w:val="left"/>
              <w:rPr>
                <w:rFonts w:ascii="宋体" w:hAnsi="宋体" w:eastAsia="宋体" w:cs="宋体"/>
                <w:sz w:val="22"/>
              </w:rPr>
            </w:pPr>
          </w:p>
        </w:tc>
        <w:tc>
          <w:tcPr>
            <w:tcW w:w="1985" w:type="dxa"/>
            <w:tcBorders>
              <w:top w:val="single" w:color="000000" w:sz="2" w:space="0"/>
              <w:bottom w:val="single" w:color="000000" w:sz="2" w:space="0"/>
            </w:tcBorders>
            <w:shd w:val="clear" w:color="auto" w:fill="auto"/>
            <w:tcMar>
              <w:left w:w="108" w:type="dxa"/>
              <w:right w:w="108" w:type="dxa"/>
            </w:tcMar>
            <w:vAlign w:val="center"/>
          </w:tcPr>
          <w:p w14:paraId="65832358">
            <w:pPr>
              <w:jc w:val="left"/>
              <w:rPr>
                <w:rFonts w:ascii="宋体" w:hAnsi="宋体" w:eastAsia="宋体" w:cs="宋体"/>
                <w:sz w:val="22"/>
              </w:rPr>
            </w:pPr>
          </w:p>
        </w:tc>
        <w:tc>
          <w:tcPr>
            <w:tcW w:w="1517" w:type="dxa"/>
            <w:tcBorders>
              <w:top w:val="single" w:color="000000" w:sz="2" w:space="0"/>
              <w:bottom w:val="single" w:color="000000" w:sz="2" w:space="0"/>
            </w:tcBorders>
            <w:shd w:val="clear" w:color="auto" w:fill="auto"/>
            <w:tcMar>
              <w:left w:w="108" w:type="dxa"/>
              <w:right w:w="108" w:type="dxa"/>
            </w:tcMar>
            <w:vAlign w:val="center"/>
          </w:tcPr>
          <w:p w14:paraId="7D319BA7">
            <w:pPr>
              <w:jc w:val="left"/>
              <w:rPr>
                <w:rFonts w:ascii="宋体" w:hAnsi="宋体" w:eastAsia="宋体" w:cs="宋体"/>
                <w:sz w:val="22"/>
              </w:rPr>
            </w:pPr>
          </w:p>
        </w:tc>
        <w:tc>
          <w:tcPr>
            <w:tcW w:w="1540" w:type="dxa"/>
            <w:tcBorders>
              <w:top w:val="single" w:color="000000" w:sz="2" w:space="0"/>
              <w:bottom w:val="single" w:color="000000" w:sz="2" w:space="0"/>
            </w:tcBorders>
            <w:shd w:val="clear" w:color="auto" w:fill="auto"/>
            <w:tcMar>
              <w:left w:w="108" w:type="dxa"/>
              <w:right w:w="108" w:type="dxa"/>
            </w:tcMar>
            <w:vAlign w:val="center"/>
          </w:tcPr>
          <w:p w14:paraId="74F2FEA5">
            <w:pPr>
              <w:jc w:val="left"/>
              <w:rPr>
                <w:rFonts w:ascii="宋体" w:hAnsi="宋体" w:eastAsia="宋体" w:cs="宋体"/>
                <w:sz w:val="22"/>
              </w:rPr>
            </w:pPr>
          </w:p>
        </w:tc>
        <w:tc>
          <w:tcPr>
            <w:tcW w:w="1780" w:type="dxa"/>
            <w:tcBorders>
              <w:top w:val="single" w:color="000000" w:sz="2" w:space="0"/>
              <w:bottom w:val="single" w:color="000000" w:sz="2" w:space="0"/>
            </w:tcBorders>
            <w:shd w:val="clear" w:color="auto" w:fill="auto"/>
            <w:tcMar>
              <w:left w:w="108" w:type="dxa"/>
              <w:right w:w="108" w:type="dxa"/>
            </w:tcMar>
            <w:vAlign w:val="center"/>
          </w:tcPr>
          <w:p w14:paraId="3B0E54D2">
            <w:pPr>
              <w:jc w:val="left"/>
              <w:rPr>
                <w:rFonts w:ascii="宋体" w:hAnsi="宋体" w:eastAsia="宋体" w:cs="宋体"/>
                <w:sz w:val="22"/>
              </w:rPr>
            </w:pPr>
          </w:p>
        </w:tc>
        <w:tc>
          <w:tcPr>
            <w:tcW w:w="1720" w:type="dxa"/>
            <w:tcBorders>
              <w:top w:val="single" w:color="000000" w:sz="2" w:space="0"/>
              <w:bottom w:val="single" w:color="000000" w:sz="2" w:space="0"/>
            </w:tcBorders>
            <w:shd w:val="clear" w:color="auto" w:fill="auto"/>
            <w:tcMar>
              <w:left w:w="108" w:type="dxa"/>
              <w:right w:w="108" w:type="dxa"/>
            </w:tcMar>
            <w:vAlign w:val="center"/>
          </w:tcPr>
          <w:p w14:paraId="3F9D37C5">
            <w:pPr>
              <w:jc w:val="left"/>
              <w:rPr>
                <w:rFonts w:ascii="宋体" w:hAnsi="宋体" w:eastAsia="宋体" w:cs="宋体"/>
                <w:sz w:val="22"/>
              </w:rPr>
            </w:pPr>
          </w:p>
        </w:tc>
        <w:tc>
          <w:tcPr>
            <w:tcW w:w="3507" w:type="dxa"/>
            <w:tcBorders>
              <w:top w:val="single" w:color="000000" w:sz="2" w:space="0"/>
              <w:bottom w:val="single" w:color="000000" w:sz="2" w:space="0"/>
            </w:tcBorders>
            <w:shd w:val="clear" w:color="auto" w:fill="auto"/>
            <w:tcMar>
              <w:left w:w="108" w:type="dxa"/>
              <w:right w:w="108" w:type="dxa"/>
            </w:tcMar>
            <w:vAlign w:val="center"/>
          </w:tcPr>
          <w:p w14:paraId="15B7BABC">
            <w:pPr>
              <w:jc w:val="right"/>
              <w:rPr>
                <w:rFonts w:ascii="宋体" w:hAnsi="宋体" w:eastAsia="宋体" w:cs="宋体"/>
              </w:rPr>
            </w:pPr>
            <w:r>
              <w:rPr>
                <w:rFonts w:ascii="宋体" w:hAnsi="宋体" w:eastAsia="宋体" w:cs="宋体"/>
                <w:color w:val="000000"/>
                <w:sz w:val="20"/>
              </w:rPr>
              <w:t>公开表8</w:t>
            </w:r>
          </w:p>
        </w:tc>
      </w:tr>
      <w:tr w14:paraId="216812DA">
        <w:tblPrEx>
          <w:tblCellMar>
            <w:top w:w="0" w:type="dxa"/>
            <w:left w:w="10" w:type="dxa"/>
            <w:bottom w:w="0" w:type="dxa"/>
            <w:right w:w="10" w:type="dxa"/>
          </w:tblCellMar>
        </w:tblPrEx>
        <w:trPr>
          <w:trHeight w:val="660" w:hRule="atLeast"/>
        </w:trPr>
        <w:tc>
          <w:tcPr>
            <w:tcW w:w="13887" w:type="dxa"/>
            <w:gridSpan w:val="7"/>
            <w:tcBorders>
              <w:top w:val="single" w:color="000000" w:sz="2"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12D4AB03">
            <w:pPr>
              <w:jc w:val="center"/>
              <w:rPr>
                <w:rFonts w:ascii="宋体" w:hAnsi="宋体" w:eastAsia="宋体" w:cs="宋体"/>
              </w:rPr>
            </w:pPr>
            <w:r>
              <w:rPr>
                <w:rFonts w:ascii="宋体" w:hAnsi="宋体" w:eastAsia="宋体" w:cs="宋体"/>
                <w:b/>
                <w:color w:val="000000"/>
                <w:sz w:val="48"/>
              </w:rPr>
              <w:t>国有资本经营预算支出表</w:t>
            </w:r>
          </w:p>
        </w:tc>
      </w:tr>
      <w:tr w14:paraId="0A49E45B">
        <w:tblPrEx>
          <w:tblCellMar>
            <w:top w:w="0" w:type="dxa"/>
            <w:left w:w="10" w:type="dxa"/>
            <w:bottom w:w="0" w:type="dxa"/>
            <w:right w:w="10" w:type="dxa"/>
          </w:tblCellMar>
        </w:tblPrEx>
        <w:trPr>
          <w:trHeight w:val="315" w:hRule="atLeast"/>
        </w:trPr>
        <w:tc>
          <w:tcPr>
            <w:tcW w:w="10380" w:type="dxa"/>
            <w:gridSpan w:val="6"/>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783D2B79">
            <w:pPr>
              <w:jc w:val="left"/>
              <w:rPr>
                <w:rFonts w:ascii="宋体" w:hAnsi="宋体" w:eastAsia="宋体" w:cs="宋体"/>
              </w:rPr>
            </w:pPr>
            <w:r>
              <w:rPr>
                <w:rFonts w:ascii="宋体" w:hAnsi="宋体" w:eastAsia="宋体" w:cs="宋体"/>
                <w:color w:val="000000"/>
                <w:sz w:val="20"/>
              </w:rPr>
              <w:t>篮球运动管理中心</w:t>
            </w:r>
          </w:p>
        </w:tc>
        <w:tc>
          <w:tcPr>
            <w:tcW w:w="3507" w:type="dxa"/>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0B50BED3">
            <w:pPr>
              <w:jc w:val="right"/>
              <w:rPr>
                <w:rFonts w:ascii="宋体" w:hAnsi="宋体" w:eastAsia="宋体" w:cs="宋体"/>
              </w:rPr>
            </w:pPr>
            <w:r>
              <w:rPr>
                <w:rFonts w:ascii="宋体" w:hAnsi="宋体" w:eastAsia="宋体" w:cs="宋体"/>
                <w:color w:val="000000"/>
                <w:sz w:val="20"/>
              </w:rPr>
              <w:t>单位：万元</w:t>
            </w:r>
          </w:p>
        </w:tc>
      </w:tr>
      <w:tr w14:paraId="0B2DB26D">
        <w:tblPrEx>
          <w:tblCellMar>
            <w:top w:w="0" w:type="dxa"/>
            <w:left w:w="10" w:type="dxa"/>
            <w:bottom w:w="0" w:type="dxa"/>
            <w:right w:w="10" w:type="dxa"/>
          </w:tblCellMar>
        </w:tblPrEx>
        <w:trPr>
          <w:trHeight w:val="465" w:hRule="atLeast"/>
        </w:trPr>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DB0880">
            <w:pPr>
              <w:jc w:val="center"/>
              <w:rPr>
                <w:rFonts w:ascii="宋体" w:hAnsi="宋体" w:eastAsia="宋体" w:cs="宋体"/>
              </w:rPr>
            </w:pPr>
            <w:r>
              <w:rPr>
                <w:rFonts w:ascii="宋体" w:hAnsi="宋体" w:eastAsia="宋体" w:cs="宋体"/>
                <w:color w:val="000000"/>
                <w:sz w:val="20"/>
              </w:rPr>
              <w:t>科目代码</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950BEC">
            <w:pPr>
              <w:jc w:val="center"/>
              <w:rPr>
                <w:rFonts w:ascii="宋体" w:hAnsi="宋体" w:eastAsia="宋体" w:cs="宋体"/>
              </w:rPr>
            </w:pPr>
            <w:r>
              <w:rPr>
                <w:rFonts w:ascii="宋体" w:hAnsi="宋体" w:eastAsia="宋体" w:cs="宋体"/>
                <w:color w:val="000000"/>
                <w:sz w:val="20"/>
              </w:rPr>
              <w:t>科目名称</w:t>
            </w:r>
          </w:p>
        </w:tc>
        <w:tc>
          <w:tcPr>
            <w:tcW w:w="10064" w:type="dxa"/>
            <w:gridSpan w:val="5"/>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1309419">
            <w:pPr>
              <w:jc w:val="center"/>
              <w:rPr>
                <w:rFonts w:ascii="宋体" w:hAnsi="宋体" w:eastAsia="宋体" w:cs="宋体"/>
              </w:rPr>
            </w:pPr>
            <w:r>
              <w:rPr>
                <w:rFonts w:ascii="宋体" w:hAnsi="宋体" w:eastAsia="宋体" w:cs="宋体"/>
                <w:color w:val="000000"/>
                <w:sz w:val="20"/>
              </w:rPr>
              <w:t>本年国有资本经营预算支出</w:t>
            </w:r>
          </w:p>
        </w:tc>
      </w:tr>
      <w:tr w14:paraId="1DDA1ACB">
        <w:tblPrEx>
          <w:tblCellMar>
            <w:top w:w="0" w:type="dxa"/>
            <w:left w:w="10" w:type="dxa"/>
            <w:bottom w:w="0" w:type="dxa"/>
            <w:right w:w="10" w:type="dxa"/>
          </w:tblCellMar>
        </w:tblPrEx>
        <w:trPr>
          <w:trHeight w:val="375" w:hRule="atLeast"/>
        </w:trPr>
        <w:tc>
          <w:tcPr>
            <w:tcW w:w="183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7C5AE8">
            <w:pPr>
              <w:spacing w:after="200" w:line="276" w:lineRule="auto"/>
              <w:jc w:val="left"/>
              <w:rPr>
                <w:rFonts w:ascii="宋体" w:hAnsi="宋体" w:eastAsia="宋体" w:cs="宋体"/>
                <w:sz w:val="22"/>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4CD909">
            <w:pPr>
              <w:spacing w:after="200" w:line="276" w:lineRule="auto"/>
              <w:jc w:val="left"/>
              <w:rPr>
                <w:rFonts w:ascii="宋体" w:hAnsi="宋体" w:eastAsia="宋体" w:cs="宋体"/>
                <w:sz w:val="22"/>
              </w:rPr>
            </w:pPr>
          </w:p>
        </w:tc>
        <w:tc>
          <w:tcPr>
            <w:tcW w:w="1517"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71CA8E">
            <w:pPr>
              <w:jc w:val="center"/>
              <w:rPr>
                <w:rFonts w:ascii="宋体" w:hAnsi="宋体" w:eastAsia="宋体" w:cs="宋体"/>
              </w:rPr>
            </w:pPr>
            <w:r>
              <w:rPr>
                <w:rFonts w:ascii="宋体" w:hAnsi="宋体" w:eastAsia="宋体" w:cs="宋体"/>
                <w:sz w:val="20"/>
              </w:rPr>
              <w:t>合计</w:t>
            </w:r>
          </w:p>
        </w:tc>
        <w:tc>
          <w:tcPr>
            <w:tcW w:w="5040" w:type="dxa"/>
            <w:gridSpan w:val="3"/>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37060C3">
            <w:pPr>
              <w:jc w:val="center"/>
              <w:rPr>
                <w:rFonts w:ascii="宋体" w:hAnsi="宋体" w:eastAsia="宋体" w:cs="宋体"/>
              </w:rPr>
            </w:pPr>
            <w:r>
              <w:rPr>
                <w:rFonts w:ascii="宋体" w:hAnsi="宋体" w:eastAsia="宋体" w:cs="宋体"/>
                <w:sz w:val="20"/>
              </w:rPr>
              <w:t>基本支出</w:t>
            </w:r>
          </w:p>
        </w:tc>
        <w:tc>
          <w:tcPr>
            <w:tcW w:w="3507"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D58761">
            <w:pPr>
              <w:jc w:val="center"/>
              <w:rPr>
                <w:rFonts w:ascii="宋体" w:hAnsi="宋体" w:eastAsia="宋体" w:cs="宋体"/>
              </w:rPr>
            </w:pPr>
            <w:r>
              <w:rPr>
                <w:rFonts w:ascii="宋体" w:hAnsi="宋体" w:eastAsia="宋体" w:cs="宋体"/>
                <w:sz w:val="20"/>
              </w:rPr>
              <w:t>项目支出</w:t>
            </w:r>
          </w:p>
        </w:tc>
      </w:tr>
      <w:tr w14:paraId="5CE4922B">
        <w:tblPrEx>
          <w:tblCellMar>
            <w:top w:w="0" w:type="dxa"/>
            <w:left w:w="10" w:type="dxa"/>
            <w:bottom w:w="0" w:type="dxa"/>
            <w:right w:w="10" w:type="dxa"/>
          </w:tblCellMar>
        </w:tblPrEx>
        <w:trPr>
          <w:trHeight w:val="420" w:hRule="atLeast"/>
        </w:trPr>
        <w:tc>
          <w:tcPr>
            <w:tcW w:w="183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9658B4">
            <w:pPr>
              <w:spacing w:after="200" w:line="276" w:lineRule="auto"/>
              <w:jc w:val="left"/>
              <w:rPr>
                <w:rFonts w:ascii="宋体" w:hAnsi="宋体" w:eastAsia="宋体" w:cs="宋体"/>
                <w:sz w:val="22"/>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7F0BA2">
            <w:pPr>
              <w:spacing w:after="200" w:line="276" w:lineRule="auto"/>
              <w:jc w:val="left"/>
              <w:rPr>
                <w:rFonts w:ascii="宋体" w:hAnsi="宋体" w:eastAsia="宋体" w:cs="宋体"/>
                <w:sz w:val="22"/>
              </w:rPr>
            </w:pPr>
          </w:p>
        </w:tc>
        <w:tc>
          <w:tcPr>
            <w:tcW w:w="1517"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180538">
            <w:pPr>
              <w:spacing w:after="200" w:line="276" w:lineRule="auto"/>
              <w:jc w:val="left"/>
              <w:rPr>
                <w:rFonts w:ascii="宋体" w:hAnsi="宋体" w:eastAsia="宋体" w:cs="宋体"/>
                <w:sz w:val="22"/>
              </w:rPr>
            </w:pPr>
          </w:p>
        </w:tc>
        <w:tc>
          <w:tcPr>
            <w:tcW w:w="154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E6C5639">
            <w:pPr>
              <w:jc w:val="center"/>
              <w:rPr>
                <w:rFonts w:ascii="宋体" w:hAnsi="宋体" w:eastAsia="宋体" w:cs="宋体"/>
              </w:rPr>
            </w:pPr>
            <w:r>
              <w:rPr>
                <w:rFonts w:ascii="宋体" w:hAnsi="宋体" w:eastAsia="宋体" w:cs="宋体"/>
                <w:sz w:val="20"/>
              </w:rPr>
              <w:t>小计</w:t>
            </w:r>
          </w:p>
        </w:tc>
        <w:tc>
          <w:tcPr>
            <w:tcW w:w="178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B00B8B0">
            <w:pPr>
              <w:jc w:val="center"/>
              <w:rPr>
                <w:rFonts w:ascii="宋体" w:hAnsi="宋体" w:eastAsia="宋体" w:cs="宋体"/>
              </w:rPr>
            </w:pPr>
            <w:r>
              <w:rPr>
                <w:rFonts w:ascii="宋体" w:hAnsi="宋体" w:eastAsia="宋体" w:cs="宋体"/>
                <w:sz w:val="20"/>
              </w:rPr>
              <w:t>人员经费</w:t>
            </w:r>
          </w:p>
        </w:tc>
        <w:tc>
          <w:tcPr>
            <w:tcW w:w="17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D4E2DFA">
            <w:pPr>
              <w:jc w:val="center"/>
              <w:rPr>
                <w:rFonts w:ascii="宋体" w:hAnsi="宋体" w:eastAsia="宋体" w:cs="宋体"/>
              </w:rPr>
            </w:pPr>
            <w:r>
              <w:rPr>
                <w:rFonts w:ascii="宋体" w:hAnsi="宋体" w:eastAsia="宋体" w:cs="宋体"/>
                <w:color w:val="000000"/>
                <w:sz w:val="20"/>
              </w:rPr>
              <w:t>公用经费</w:t>
            </w:r>
          </w:p>
        </w:tc>
        <w:tc>
          <w:tcPr>
            <w:tcW w:w="3507"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AA8824">
            <w:pPr>
              <w:spacing w:after="200" w:line="276" w:lineRule="auto"/>
              <w:jc w:val="left"/>
              <w:rPr>
                <w:rFonts w:ascii="宋体" w:hAnsi="宋体" w:eastAsia="宋体" w:cs="宋体"/>
                <w:sz w:val="22"/>
              </w:rPr>
            </w:pPr>
          </w:p>
        </w:tc>
      </w:tr>
      <w:tr w14:paraId="26319122">
        <w:tblPrEx>
          <w:tblCellMar>
            <w:top w:w="0" w:type="dxa"/>
            <w:left w:w="10" w:type="dxa"/>
            <w:bottom w:w="0" w:type="dxa"/>
            <w:right w:w="10" w:type="dxa"/>
          </w:tblCellMar>
        </w:tblPrEx>
        <w:trPr>
          <w:trHeight w:val="450" w:hRule="atLeast"/>
        </w:trPr>
        <w:tc>
          <w:tcPr>
            <w:tcW w:w="1838"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9EC2A5">
            <w:pPr>
              <w:jc w:val="left"/>
              <w:rPr>
                <w:rFonts w:ascii="宋体" w:hAnsi="宋体" w:eastAsia="宋体" w:cs="宋体"/>
              </w:rPr>
            </w:pPr>
            <w:r>
              <w:rPr>
                <w:rFonts w:ascii="宋体" w:hAnsi="宋体" w:eastAsia="宋体" w:cs="宋体"/>
                <w:sz w:val="20"/>
              </w:rPr>
              <w:t>　</w:t>
            </w:r>
          </w:p>
        </w:tc>
        <w:tc>
          <w:tcPr>
            <w:tcW w:w="198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50045D0">
            <w:pPr>
              <w:jc w:val="left"/>
              <w:rPr>
                <w:rFonts w:ascii="宋体" w:hAnsi="宋体" w:eastAsia="宋体" w:cs="宋体"/>
              </w:rPr>
            </w:pPr>
            <w:r>
              <w:rPr>
                <w:rFonts w:ascii="宋体" w:hAnsi="宋体" w:eastAsia="宋体" w:cs="宋体"/>
                <w:sz w:val="20"/>
              </w:rPr>
              <w:t>　</w:t>
            </w:r>
          </w:p>
        </w:tc>
        <w:tc>
          <w:tcPr>
            <w:tcW w:w="151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3CA8A58">
            <w:pPr>
              <w:jc w:val="right"/>
              <w:rPr>
                <w:rFonts w:ascii="宋体" w:hAnsi="宋体" w:eastAsia="宋体" w:cs="宋体"/>
              </w:rPr>
            </w:pPr>
            <w:r>
              <w:rPr>
                <w:rFonts w:ascii="宋体" w:hAnsi="宋体" w:eastAsia="宋体" w:cs="宋体"/>
                <w:sz w:val="20"/>
              </w:rPr>
              <w:t>　</w:t>
            </w:r>
          </w:p>
        </w:tc>
        <w:tc>
          <w:tcPr>
            <w:tcW w:w="154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2EB275C">
            <w:pPr>
              <w:jc w:val="right"/>
              <w:rPr>
                <w:rFonts w:ascii="宋体" w:hAnsi="宋体" w:eastAsia="宋体" w:cs="宋体"/>
              </w:rPr>
            </w:pPr>
            <w:r>
              <w:rPr>
                <w:rFonts w:ascii="宋体" w:hAnsi="宋体" w:eastAsia="宋体" w:cs="宋体"/>
                <w:sz w:val="20"/>
              </w:rPr>
              <w:t>　</w:t>
            </w:r>
          </w:p>
        </w:tc>
        <w:tc>
          <w:tcPr>
            <w:tcW w:w="178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5665BC9">
            <w:pPr>
              <w:jc w:val="right"/>
              <w:rPr>
                <w:rFonts w:ascii="宋体" w:hAnsi="宋体" w:eastAsia="宋体" w:cs="宋体"/>
              </w:rPr>
            </w:pPr>
            <w:r>
              <w:rPr>
                <w:rFonts w:ascii="宋体" w:hAnsi="宋体" w:eastAsia="宋体" w:cs="宋体"/>
                <w:sz w:val="20"/>
              </w:rPr>
              <w:t>　</w:t>
            </w:r>
          </w:p>
        </w:tc>
        <w:tc>
          <w:tcPr>
            <w:tcW w:w="17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047AE4A">
            <w:pPr>
              <w:jc w:val="right"/>
              <w:rPr>
                <w:rFonts w:ascii="宋体" w:hAnsi="宋体" w:eastAsia="宋体" w:cs="宋体"/>
              </w:rPr>
            </w:pPr>
            <w:r>
              <w:rPr>
                <w:rFonts w:ascii="宋体" w:hAnsi="宋体" w:eastAsia="宋体" w:cs="宋体"/>
                <w:sz w:val="20"/>
              </w:rPr>
              <w:t>　</w:t>
            </w:r>
          </w:p>
        </w:tc>
        <w:tc>
          <w:tcPr>
            <w:tcW w:w="350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7513A86">
            <w:pPr>
              <w:jc w:val="right"/>
              <w:rPr>
                <w:rFonts w:ascii="宋体" w:hAnsi="宋体" w:eastAsia="宋体" w:cs="宋体"/>
              </w:rPr>
            </w:pPr>
            <w:r>
              <w:rPr>
                <w:rFonts w:ascii="宋体" w:hAnsi="宋体" w:eastAsia="宋体" w:cs="宋体"/>
                <w:sz w:val="20"/>
              </w:rPr>
              <w:t>　</w:t>
            </w:r>
          </w:p>
        </w:tc>
      </w:tr>
      <w:tr w14:paraId="44AF1809">
        <w:tblPrEx>
          <w:tblCellMar>
            <w:top w:w="0" w:type="dxa"/>
            <w:left w:w="10" w:type="dxa"/>
            <w:bottom w:w="0" w:type="dxa"/>
            <w:right w:w="10" w:type="dxa"/>
          </w:tblCellMar>
        </w:tblPrEx>
        <w:trPr>
          <w:trHeight w:val="450" w:hRule="atLeast"/>
        </w:trPr>
        <w:tc>
          <w:tcPr>
            <w:tcW w:w="1838"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DE2DFC">
            <w:pPr>
              <w:jc w:val="left"/>
              <w:rPr>
                <w:rFonts w:ascii="宋体" w:hAnsi="宋体" w:eastAsia="宋体" w:cs="宋体"/>
              </w:rPr>
            </w:pPr>
            <w:r>
              <w:rPr>
                <w:rFonts w:ascii="宋体" w:hAnsi="宋体" w:eastAsia="宋体" w:cs="宋体"/>
                <w:sz w:val="20"/>
              </w:rPr>
              <w:t>　</w:t>
            </w:r>
          </w:p>
        </w:tc>
        <w:tc>
          <w:tcPr>
            <w:tcW w:w="198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085A0D6">
            <w:pPr>
              <w:jc w:val="left"/>
              <w:rPr>
                <w:rFonts w:ascii="宋体" w:hAnsi="宋体" w:eastAsia="宋体" w:cs="宋体"/>
              </w:rPr>
            </w:pPr>
            <w:r>
              <w:rPr>
                <w:rFonts w:ascii="宋体" w:hAnsi="宋体" w:eastAsia="宋体" w:cs="宋体"/>
                <w:sz w:val="20"/>
              </w:rPr>
              <w:t>　</w:t>
            </w:r>
          </w:p>
        </w:tc>
        <w:tc>
          <w:tcPr>
            <w:tcW w:w="151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60D565C">
            <w:pPr>
              <w:jc w:val="right"/>
              <w:rPr>
                <w:rFonts w:ascii="宋体" w:hAnsi="宋体" w:eastAsia="宋体" w:cs="宋体"/>
              </w:rPr>
            </w:pPr>
            <w:r>
              <w:rPr>
                <w:rFonts w:ascii="宋体" w:hAnsi="宋体" w:eastAsia="宋体" w:cs="宋体"/>
                <w:sz w:val="20"/>
              </w:rPr>
              <w:t>　</w:t>
            </w:r>
          </w:p>
        </w:tc>
        <w:tc>
          <w:tcPr>
            <w:tcW w:w="154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F5A6849">
            <w:pPr>
              <w:jc w:val="right"/>
              <w:rPr>
                <w:rFonts w:ascii="宋体" w:hAnsi="宋体" w:eastAsia="宋体" w:cs="宋体"/>
              </w:rPr>
            </w:pPr>
            <w:r>
              <w:rPr>
                <w:rFonts w:ascii="宋体" w:hAnsi="宋体" w:eastAsia="宋体" w:cs="宋体"/>
                <w:sz w:val="20"/>
              </w:rPr>
              <w:t>　</w:t>
            </w:r>
          </w:p>
        </w:tc>
        <w:tc>
          <w:tcPr>
            <w:tcW w:w="178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E52647E">
            <w:pPr>
              <w:jc w:val="right"/>
              <w:rPr>
                <w:rFonts w:ascii="宋体" w:hAnsi="宋体" w:eastAsia="宋体" w:cs="宋体"/>
              </w:rPr>
            </w:pPr>
            <w:r>
              <w:rPr>
                <w:rFonts w:ascii="宋体" w:hAnsi="宋体" w:eastAsia="宋体" w:cs="宋体"/>
                <w:sz w:val="20"/>
              </w:rPr>
              <w:t>　</w:t>
            </w:r>
          </w:p>
        </w:tc>
        <w:tc>
          <w:tcPr>
            <w:tcW w:w="17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C48BE18">
            <w:pPr>
              <w:jc w:val="right"/>
              <w:rPr>
                <w:rFonts w:ascii="宋体" w:hAnsi="宋体" w:eastAsia="宋体" w:cs="宋体"/>
              </w:rPr>
            </w:pPr>
            <w:r>
              <w:rPr>
                <w:rFonts w:ascii="宋体" w:hAnsi="宋体" w:eastAsia="宋体" w:cs="宋体"/>
                <w:sz w:val="20"/>
              </w:rPr>
              <w:t>　</w:t>
            </w:r>
          </w:p>
        </w:tc>
        <w:tc>
          <w:tcPr>
            <w:tcW w:w="350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BF50141">
            <w:pPr>
              <w:jc w:val="right"/>
              <w:rPr>
                <w:rFonts w:ascii="宋体" w:hAnsi="宋体" w:eastAsia="宋体" w:cs="宋体"/>
              </w:rPr>
            </w:pPr>
            <w:r>
              <w:rPr>
                <w:rFonts w:ascii="宋体" w:hAnsi="宋体" w:eastAsia="宋体" w:cs="宋体"/>
                <w:sz w:val="20"/>
              </w:rPr>
              <w:t>　</w:t>
            </w:r>
          </w:p>
        </w:tc>
      </w:tr>
      <w:tr w14:paraId="2E3A5A4B">
        <w:tblPrEx>
          <w:tblCellMar>
            <w:top w:w="0" w:type="dxa"/>
            <w:left w:w="10" w:type="dxa"/>
            <w:bottom w:w="0" w:type="dxa"/>
            <w:right w:w="10" w:type="dxa"/>
          </w:tblCellMar>
        </w:tblPrEx>
        <w:trPr>
          <w:trHeight w:val="450" w:hRule="atLeast"/>
        </w:trPr>
        <w:tc>
          <w:tcPr>
            <w:tcW w:w="1838"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66B58E">
            <w:pPr>
              <w:jc w:val="left"/>
              <w:rPr>
                <w:rFonts w:ascii="宋体" w:hAnsi="宋体" w:eastAsia="宋体" w:cs="宋体"/>
              </w:rPr>
            </w:pPr>
            <w:r>
              <w:rPr>
                <w:rFonts w:ascii="宋体" w:hAnsi="宋体" w:eastAsia="宋体" w:cs="宋体"/>
                <w:sz w:val="20"/>
              </w:rPr>
              <w:t>　</w:t>
            </w:r>
          </w:p>
        </w:tc>
        <w:tc>
          <w:tcPr>
            <w:tcW w:w="198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0F7DE07">
            <w:pPr>
              <w:jc w:val="left"/>
              <w:rPr>
                <w:rFonts w:ascii="宋体" w:hAnsi="宋体" w:eastAsia="宋体" w:cs="宋体"/>
              </w:rPr>
            </w:pPr>
            <w:r>
              <w:rPr>
                <w:rFonts w:ascii="宋体" w:hAnsi="宋体" w:eastAsia="宋体" w:cs="宋体"/>
                <w:sz w:val="20"/>
              </w:rPr>
              <w:t>　</w:t>
            </w:r>
          </w:p>
        </w:tc>
        <w:tc>
          <w:tcPr>
            <w:tcW w:w="151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448AAEE">
            <w:pPr>
              <w:jc w:val="right"/>
              <w:rPr>
                <w:rFonts w:ascii="宋体" w:hAnsi="宋体" w:eastAsia="宋体" w:cs="宋体"/>
              </w:rPr>
            </w:pPr>
            <w:r>
              <w:rPr>
                <w:rFonts w:ascii="宋体" w:hAnsi="宋体" w:eastAsia="宋体" w:cs="宋体"/>
                <w:sz w:val="20"/>
              </w:rPr>
              <w:t>　</w:t>
            </w:r>
          </w:p>
        </w:tc>
        <w:tc>
          <w:tcPr>
            <w:tcW w:w="154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56A71C4">
            <w:pPr>
              <w:jc w:val="right"/>
              <w:rPr>
                <w:rFonts w:ascii="宋体" w:hAnsi="宋体" w:eastAsia="宋体" w:cs="宋体"/>
              </w:rPr>
            </w:pPr>
            <w:r>
              <w:rPr>
                <w:rFonts w:ascii="宋体" w:hAnsi="宋体" w:eastAsia="宋体" w:cs="宋体"/>
                <w:sz w:val="20"/>
              </w:rPr>
              <w:t>　</w:t>
            </w:r>
          </w:p>
        </w:tc>
        <w:tc>
          <w:tcPr>
            <w:tcW w:w="178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CFCFDCF">
            <w:pPr>
              <w:jc w:val="right"/>
              <w:rPr>
                <w:rFonts w:ascii="宋体" w:hAnsi="宋体" w:eastAsia="宋体" w:cs="宋体"/>
              </w:rPr>
            </w:pPr>
            <w:r>
              <w:rPr>
                <w:rFonts w:ascii="宋体" w:hAnsi="宋体" w:eastAsia="宋体" w:cs="宋体"/>
                <w:sz w:val="20"/>
              </w:rPr>
              <w:t>　</w:t>
            </w:r>
          </w:p>
        </w:tc>
        <w:tc>
          <w:tcPr>
            <w:tcW w:w="17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E99A8F8">
            <w:pPr>
              <w:jc w:val="right"/>
              <w:rPr>
                <w:rFonts w:ascii="宋体" w:hAnsi="宋体" w:eastAsia="宋体" w:cs="宋体"/>
              </w:rPr>
            </w:pPr>
            <w:r>
              <w:rPr>
                <w:rFonts w:ascii="宋体" w:hAnsi="宋体" w:eastAsia="宋体" w:cs="宋体"/>
                <w:sz w:val="20"/>
              </w:rPr>
              <w:t>　</w:t>
            </w:r>
          </w:p>
        </w:tc>
        <w:tc>
          <w:tcPr>
            <w:tcW w:w="350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1B347DC">
            <w:pPr>
              <w:jc w:val="right"/>
              <w:rPr>
                <w:rFonts w:ascii="宋体" w:hAnsi="宋体" w:eastAsia="宋体" w:cs="宋体"/>
              </w:rPr>
            </w:pPr>
            <w:r>
              <w:rPr>
                <w:rFonts w:ascii="宋体" w:hAnsi="宋体" w:eastAsia="宋体" w:cs="宋体"/>
                <w:sz w:val="20"/>
              </w:rPr>
              <w:t>　</w:t>
            </w:r>
          </w:p>
        </w:tc>
      </w:tr>
      <w:tr w14:paraId="313E4B56">
        <w:tblPrEx>
          <w:tblCellMar>
            <w:top w:w="0" w:type="dxa"/>
            <w:left w:w="10" w:type="dxa"/>
            <w:bottom w:w="0" w:type="dxa"/>
            <w:right w:w="10" w:type="dxa"/>
          </w:tblCellMar>
        </w:tblPrEx>
        <w:trPr>
          <w:trHeight w:val="450" w:hRule="atLeast"/>
        </w:trPr>
        <w:tc>
          <w:tcPr>
            <w:tcW w:w="1838"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4DD64A">
            <w:pPr>
              <w:jc w:val="left"/>
              <w:rPr>
                <w:rFonts w:ascii="宋体" w:hAnsi="宋体" w:eastAsia="宋体" w:cs="宋体"/>
              </w:rPr>
            </w:pPr>
            <w:r>
              <w:rPr>
                <w:rFonts w:ascii="宋体" w:hAnsi="宋体" w:eastAsia="宋体" w:cs="宋体"/>
                <w:sz w:val="20"/>
              </w:rPr>
              <w:t>　</w:t>
            </w:r>
          </w:p>
        </w:tc>
        <w:tc>
          <w:tcPr>
            <w:tcW w:w="198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6124914">
            <w:pPr>
              <w:jc w:val="left"/>
              <w:rPr>
                <w:rFonts w:ascii="宋体" w:hAnsi="宋体" w:eastAsia="宋体" w:cs="宋体"/>
              </w:rPr>
            </w:pPr>
            <w:r>
              <w:rPr>
                <w:rFonts w:ascii="宋体" w:hAnsi="宋体" w:eastAsia="宋体" w:cs="宋体"/>
                <w:sz w:val="20"/>
              </w:rPr>
              <w:t>　</w:t>
            </w:r>
          </w:p>
        </w:tc>
        <w:tc>
          <w:tcPr>
            <w:tcW w:w="151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06818F5">
            <w:pPr>
              <w:jc w:val="right"/>
              <w:rPr>
                <w:rFonts w:ascii="宋体" w:hAnsi="宋体" w:eastAsia="宋体" w:cs="宋体"/>
              </w:rPr>
            </w:pPr>
            <w:r>
              <w:rPr>
                <w:rFonts w:ascii="宋体" w:hAnsi="宋体" w:eastAsia="宋体" w:cs="宋体"/>
                <w:sz w:val="20"/>
              </w:rPr>
              <w:t>　</w:t>
            </w:r>
          </w:p>
        </w:tc>
        <w:tc>
          <w:tcPr>
            <w:tcW w:w="154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0F188F5">
            <w:pPr>
              <w:jc w:val="right"/>
              <w:rPr>
                <w:rFonts w:ascii="宋体" w:hAnsi="宋体" w:eastAsia="宋体" w:cs="宋体"/>
              </w:rPr>
            </w:pPr>
            <w:r>
              <w:rPr>
                <w:rFonts w:ascii="宋体" w:hAnsi="宋体" w:eastAsia="宋体" w:cs="宋体"/>
                <w:sz w:val="20"/>
              </w:rPr>
              <w:t>　</w:t>
            </w:r>
          </w:p>
        </w:tc>
        <w:tc>
          <w:tcPr>
            <w:tcW w:w="178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46BB7FB">
            <w:pPr>
              <w:jc w:val="right"/>
              <w:rPr>
                <w:rFonts w:ascii="宋体" w:hAnsi="宋体" w:eastAsia="宋体" w:cs="宋体"/>
              </w:rPr>
            </w:pPr>
            <w:r>
              <w:rPr>
                <w:rFonts w:ascii="宋体" w:hAnsi="宋体" w:eastAsia="宋体" w:cs="宋体"/>
                <w:sz w:val="20"/>
              </w:rPr>
              <w:t>　</w:t>
            </w:r>
          </w:p>
        </w:tc>
        <w:tc>
          <w:tcPr>
            <w:tcW w:w="17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4166F60">
            <w:pPr>
              <w:jc w:val="right"/>
              <w:rPr>
                <w:rFonts w:ascii="宋体" w:hAnsi="宋体" w:eastAsia="宋体" w:cs="宋体"/>
              </w:rPr>
            </w:pPr>
            <w:r>
              <w:rPr>
                <w:rFonts w:ascii="宋体" w:hAnsi="宋体" w:eastAsia="宋体" w:cs="宋体"/>
                <w:sz w:val="20"/>
              </w:rPr>
              <w:t>　</w:t>
            </w:r>
          </w:p>
        </w:tc>
        <w:tc>
          <w:tcPr>
            <w:tcW w:w="350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9690A39">
            <w:pPr>
              <w:jc w:val="right"/>
              <w:rPr>
                <w:rFonts w:ascii="宋体" w:hAnsi="宋体" w:eastAsia="宋体" w:cs="宋体"/>
              </w:rPr>
            </w:pPr>
            <w:r>
              <w:rPr>
                <w:rFonts w:ascii="宋体" w:hAnsi="宋体" w:eastAsia="宋体" w:cs="宋体"/>
                <w:sz w:val="20"/>
              </w:rPr>
              <w:t>　</w:t>
            </w:r>
          </w:p>
        </w:tc>
      </w:tr>
      <w:tr w14:paraId="1FDAE577">
        <w:tblPrEx>
          <w:tblCellMar>
            <w:top w:w="0" w:type="dxa"/>
            <w:left w:w="10" w:type="dxa"/>
            <w:bottom w:w="0" w:type="dxa"/>
            <w:right w:w="10" w:type="dxa"/>
          </w:tblCellMar>
        </w:tblPrEx>
        <w:trPr>
          <w:trHeight w:val="450" w:hRule="atLeast"/>
        </w:trPr>
        <w:tc>
          <w:tcPr>
            <w:tcW w:w="1838"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816BBE">
            <w:pPr>
              <w:jc w:val="center"/>
              <w:rPr>
                <w:rFonts w:ascii="宋体" w:hAnsi="宋体" w:eastAsia="宋体" w:cs="宋体"/>
              </w:rPr>
            </w:pPr>
            <w:r>
              <w:rPr>
                <w:rFonts w:ascii="宋体" w:hAnsi="宋体" w:eastAsia="宋体" w:cs="宋体"/>
                <w:b/>
                <w:sz w:val="20"/>
              </w:rPr>
              <w:t>　</w:t>
            </w:r>
          </w:p>
        </w:tc>
        <w:tc>
          <w:tcPr>
            <w:tcW w:w="198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6A0368F">
            <w:pPr>
              <w:jc w:val="center"/>
              <w:rPr>
                <w:rFonts w:ascii="宋体" w:hAnsi="宋体" w:eastAsia="宋体" w:cs="宋体"/>
              </w:rPr>
            </w:pPr>
            <w:r>
              <w:rPr>
                <w:rFonts w:ascii="宋体" w:hAnsi="宋体" w:eastAsia="宋体" w:cs="宋体"/>
                <w:b/>
                <w:sz w:val="20"/>
              </w:rPr>
              <w:t>合        计</w:t>
            </w:r>
          </w:p>
        </w:tc>
        <w:tc>
          <w:tcPr>
            <w:tcW w:w="151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174AB7C">
            <w:pPr>
              <w:jc w:val="right"/>
              <w:rPr>
                <w:rFonts w:ascii="宋体" w:hAnsi="宋体" w:eastAsia="宋体" w:cs="宋体"/>
              </w:rPr>
            </w:pPr>
            <w:r>
              <w:rPr>
                <w:rFonts w:ascii="宋体" w:hAnsi="宋体" w:eastAsia="宋体" w:cs="宋体"/>
                <w:sz w:val="20"/>
              </w:rPr>
              <w:t>　</w:t>
            </w:r>
          </w:p>
        </w:tc>
        <w:tc>
          <w:tcPr>
            <w:tcW w:w="154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2AF90E8">
            <w:pPr>
              <w:jc w:val="right"/>
              <w:rPr>
                <w:rFonts w:ascii="宋体" w:hAnsi="宋体" w:eastAsia="宋体" w:cs="宋体"/>
              </w:rPr>
            </w:pPr>
            <w:r>
              <w:rPr>
                <w:rFonts w:ascii="宋体" w:hAnsi="宋体" w:eastAsia="宋体" w:cs="宋体"/>
                <w:sz w:val="20"/>
              </w:rPr>
              <w:t>　</w:t>
            </w:r>
          </w:p>
        </w:tc>
        <w:tc>
          <w:tcPr>
            <w:tcW w:w="178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C271499">
            <w:pPr>
              <w:jc w:val="right"/>
              <w:rPr>
                <w:rFonts w:ascii="宋体" w:hAnsi="宋体" w:eastAsia="宋体" w:cs="宋体"/>
              </w:rPr>
            </w:pPr>
            <w:r>
              <w:rPr>
                <w:rFonts w:ascii="宋体" w:hAnsi="宋体" w:eastAsia="宋体" w:cs="宋体"/>
                <w:sz w:val="20"/>
              </w:rPr>
              <w:t>　</w:t>
            </w:r>
          </w:p>
        </w:tc>
        <w:tc>
          <w:tcPr>
            <w:tcW w:w="172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928D5E0">
            <w:pPr>
              <w:jc w:val="right"/>
              <w:rPr>
                <w:rFonts w:ascii="宋体" w:hAnsi="宋体" w:eastAsia="宋体" w:cs="宋体"/>
              </w:rPr>
            </w:pPr>
            <w:r>
              <w:rPr>
                <w:rFonts w:ascii="宋体" w:hAnsi="宋体" w:eastAsia="宋体" w:cs="宋体"/>
                <w:sz w:val="20"/>
              </w:rPr>
              <w:t>　</w:t>
            </w:r>
          </w:p>
        </w:tc>
        <w:tc>
          <w:tcPr>
            <w:tcW w:w="350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88E10E7">
            <w:pPr>
              <w:jc w:val="right"/>
              <w:rPr>
                <w:rFonts w:ascii="宋体" w:hAnsi="宋体" w:eastAsia="宋体" w:cs="宋体"/>
              </w:rPr>
            </w:pPr>
            <w:r>
              <w:rPr>
                <w:rFonts w:ascii="宋体" w:hAnsi="宋体" w:eastAsia="宋体" w:cs="宋体"/>
                <w:sz w:val="20"/>
              </w:rPr>
              <w:t>　</w:t>
            </w:r>
          </w:p>
        </w:tc>
      </w:tr>
    </w:tbl>
    <w:p w14:paraId="27A35FFC">
      <w:pPr>
        <w:rPr>
          <w:rFonts w:ascii="Calibri" w:hAnsi="Calibri" w:eastAsia="Calibri" w:cs="Calibri"/>
        </w:rPr>
      </w:pPr>
    </w:p>
    <w:p w14:paraId="0B301DD8">
      <w:pPr>
        <w:rPr>
          <w:rFonts w:ascii="Calibri" w:hAnsi="Calibri" w:eastAsia="Calibri" w:cs="Calibri"/>
        </w:rPr>
      </w:pPr>
    </w:p>
    <w:p w14:paraId="64E99833">
      <w:pPr>
        <w:rPr>
          <w:rFonts w:ascii="仿宋" w:hAnsi="仿宋" w:eastAsia="仿宋" w:cs="仿宋"/>
          <w:b/>
          <w:spacing w:val="-4"/>
          <w:sz w:val="30"/>
        </w:rPr>
      </w:pPr>
      <w:r>
        <w:rPr>
          <w:rFonts w:ascii="仿宋" w:hAnsi="仿宋" w:eastAsia="仿宋" w:cs="仿宋"/>
          <w:b/>
          <w:spacing w:val="-4"/>
          <w:sz w:val="30"/>
        </w:rPr>
        <w:br w:type="page"/>
      </w:r>
    </w:p>
    <w:p w14:paraId="0B1E8633">
      <w:pPr>
        <w:tabs>
          <w:tab w:val="left" w:pos="8505"/>
        </w:tabs>
        <w:ind w:right="-88"/>
        <w:rPr>
          <w:rFonts w:ascii="仿宋" w:hAnsi="仿宋" w:eastAsia="仿宋" w:cs="仿宋"/>
          <w:b/>
          <w:spacing w:val="-4"/>
          <w:sz w:val="30"/>
        </w:rPr>
      </w:pPr>
    </w:p>
    <w:tbl>
      <w:tblPr>
        <w:tblStyle w:val="4"/>
        <w:tblW w:w="0" w:type="auto"/>
        <w:tblInd w:w="113" w:type="dxa"/>
        <w:tblLayout w:type="autofit"/>
        <w:tblCellMar>
          <w:top w:w="0" w:type="dxa"/>
          <w:left w:w="10" w:type="dxa"/>
          <w:bottom w:w="0" w:type="dxa"/>
          <w:right w:w="10" w:type="dxa"/>
        </w:tblCellMar>
      </w:tblPr>
      <w:tblGrid>
        <w:gridCol w:w="2040"/>
        <w:gridCol w:w="2040"/>
        <w:gridCol w:w="2040"/>
        <w:gridCol w:w="2040"/>
        <w:gridCol w:w="2040"/>
        <w:gridCol w:w="3687"/>
      </w:tblGrid>
      <w:tr w14:paraId="4DF31E90">
        <w:tblPrEx>
          <w:tblCellMar>
            <w:top w:w="0" w:type="dxa"/>
            <w:left w:w="10" w:type="dxa"/>
            <w:bottom w:w="0" w:type="dxa"/>
            <w:right w:w="10" w:type="dxa"/>
          </w:tblCellMar>
        </w:tblPrEx>
        <w:trPr>
          <w:trHeight w:val="285" w:hRule="atLeast"/>
        </w:trPr>
        <w:tc>
          <w:tcPr>
            <w:tcW w:w="2040" w:type="dxa"/>
            <w:tcBorders>
              <w:bottom w:val="single" w:color="000000" w:sz="2" w:space="0"/>
            </w:tcBorders>
            <w:shd w:val="clear" w:color="auto" w:fill="auto"/>
            <w:tcMar>
              <w:left w:w="108" w:type="dxa"/>
              <w:right w:w="108" w:type="dxa"/>
            </w:tcMar>
            <w:vAlign w:val="center"/>
          </w:tcPr>
          <w:p w14:paraId="6A8756A4">
            <w:pPr>
              <w:jc w:val="left"/>
              <w:rPr>
                <w:rFonts w:ascii="宋体" w:hAnsi="宋体" w:eastAsia="宋体" w:cs="宋体"/>
                <w:sz w:val="22"/>
              </w:rPr>
            </w:pPr>
          </w:p>
        </w:tc>
        <w:tc>
          <w:tcPr>
            <w:tcW w:w="2040" w:type="dxa"/>
            <w:tcBorders>
              <w:bottom w:val="single" w:color="000000" w:sz="2" w:space="0"/>
            </w:tcBorders>
            <w:shd w:val="clear" w:color="auto" w:fill="auto"/>
            <w:tcMar>
              <w:left w:w="108" w:type="dxa"/>
              <w:right w:w="108" w:type="dxa"/>
            </w:tcMar>
            <w:vAlign w:val="center"/>
          </w:tcPr>
          <w:p w14:paraId="1B35E67E">
            <w:pPr>
              <w:jc w:val="left"/>
              <w:rPr>
                <w:rFonts w:ascii="宋体" w:hAnsi="宋体" w:eastAsia="宋体" w:cs="宋体"/>
                <w:sz w:val="22"/>
              </w:rPr>
            </w:pPr>
          </w:p>
        </w:tc>
        <w:tc>
          <w:tcPr>
            <w:tcW w:w="2040" w:type="dxa"/>
            <w:tcBorders>
              <w:bottom w:val="single" w:color="000000" w:sz="2" w:space="0"/>
            </w:tcBorders>
            <w:shd w:val="clear" w:color="auto" w:fill="auto"/>
            <w:tcMar>
              <w:left w:w="108" w:type="dxa"/>
              <w:right w:w="108" w:type="dxa"/>
            </w:tcMar>
            <w:vAlign w:val="center"/>
          </w:tcPr>
          <w:p w14:paraId="3ECA04BE">
            <w:pPr>
              <w:jc w:val="left"/>
              <w:rPr>
                <w:rFonts w:ascii="宋体" w:hAnsi="宋体" w:eastAsia="宋体" w:cs="宋体"/>
                <w:sz w:val="22"/>
              </w:rPr>
            </w:pPr>
          </w:p>
        </w:tc>
        <w:tc>
          <w:tcPr>
            <w:tcW w:w="2040" w:type="dxa"/>
            <w:tcBorders>
              <w:bottom w:val="single" w:color="000000" w:sz="2" w:space="0"/>
            </w:tcBorders>
            <w:shd w:val="clear" w:color="auto" w:fill="auto"/>
            <w:tcMar>
              <w:left w:w="108" w:type="dxa"/>
              <w:right w:w="108" w:type="dxa"/>
            </w:tcMar>
            <w:vAlign w:val="center"/>
          </w:tcPr>
          <w:p w14:paraId="17748CEB">
            <w:pPr>
              <w:jc w:val="left"/>
              <w:rPr>
                <w:rFonts w:ascii="宋体" w:hAnsi="宋体" w:eastAsia="宋体" w:cs="宋体"/>
                <w:sz w:val="22"/>
              </w:rPr>
            </w:pPr>
          </w:p>
        </w:tc>
        <w:tc>
          <w:tcPr>
            <w:tcW w:w="2040" w:type="dxa"/>
            <w:tcBorders>
              <w:bottom w:val="single" w:color="000000" w:sz="2" w:space="0"/>
            </w:tcBorders>
            <w:shd w:val="clear" w:color="auto" w:fill="auto"/>
            <w:tcMar>
              <w:left w:w="108" w:type="dxa"/>
              <w:right w:w="108" w:type="dxa"/>
            </w:tcMar>
            <w:vAlign w:val="center"/>
          </w:tcPr>
          <w:p w14:paraId="34CC6F98">
            <w:pPr>
              <w:jc w:val="left"/>
              <w:rPr>
                <w:rFonts w:ascii="宋体" w:hAnsi="宋体" w:eastAsia="宋体" w:cs="宋体"/>
                <w:sz w:val="22"/>
              </w:rPr>
            </w:pPr>
          </w:p>
        </w:tc>
        <w:tc>
          <w:tcPr>
            <w:tcW w:w="3687" w:type="dxa"/>
            <w:tcBorders>
              <w:bottom w:val="single" w:color="000000" w:sz="2" w:space="0"/>
            </w:tcBorders>
            <w:shd w:val="clear" w:color="auto" w:fill="auto"/>
            <w:tcMar>
              <w:left w:w="108" w:type="dxa"/>
              <w:right w:w="108" w:type="dxa"/>
            </w:tcMar>
            <w:vAlign w:val="center"/>
          </w:tcPr>
          <w:p w14:paraId="2FF9A809">
            <w:pPr>
              <w:jc w:val="right"/>
              <w:rPr>
                <w:rFonts w:ascii="宋体" w:hAnsi="宋体" w:eastAsia="宋体" w:cs="宋体"/>
              </w:rPr>
            </w:pPr>
            <w:r>
              <w:rPr>
                <w:rFonts w:ascii="宋体" w:hAnsi="宋体" w:eastAsia="宋体" w:cs="宋体"/>
                <w:sz w:val="20"/>
              </w:rPr>
              <w:t>公开表9</w:t>
            </w:r>
          </w:p>
        </w:tc>
      </w:tr>
      <w:tr w14:paraId="07758B6C">
        <w:tblPrEx>
          <w:tblCellMar>
            <w:top w:w="0" w:type="dxa"/>
            <w:left w:w="10" w:type="dxa"/>
            <w:bottom w:w="0" w:type="dxa"/>
            <w:right w:w="10" w:type="dxa"/>
          </w:tblCellMar>
        </w:tblPrEx>
        <w:trPr>
          <w:trHeight w:val="405" w:hRule="atLeast"/>
        </w:trPr>
        <w:tc>
          <w:tcPr>
            <w:tcW w:w="13887" w:type="dxa"/>
            <w:gridSpan w:val="6"/>
            <w:tcBorders>
              <w:top w:val="single" w:color="000000" w:sz="2"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3746BD78">
            <w:pPr>
              <w:jc w:val="center"/>
              <w:rPr>
                <w:rFonts w:ascii="宋体" w:hAnsi="宋体" w:eastAsia="宋体" w:cs="宋体"/>
              </w:rPr>
            </w:pPr>
            <w:r>
              <w:rPr>
                <w:rFonts w:ascii="宋体" w:hAnsi="宋体" w:eastAsia="宋体" w:cs="宋体"/>
                <w:b/>
                <w:color w:val="000000"/>
                <w:sz w:val="48"/>
              </w:rPr>
              <w:t>财政拨款预算“三公”经费支出表</w:t>
            </w:r>
          </w:p>
        </w:tc>
      </w:tr>
      <w:tr w14:paraId="17F7BC00">
        <w:tblPrEx>
          <w:tblCellMar>
            <w:top w:w="0" w:type="dxa"/>
            <w:left w:w="10" w:type="dxa"/>
            <w:bottom w:w="0" w:type="dxa"/>
            <w:right w:w="10" w:type="dxa"/>
          </w:tblCellMar>
        </w:tblPrEx>
        <w:trPr>
          <w:trHeight w:val="327" w:hRule="atLeast"/>
        </w:trPr>
        <w:tc>
          <w:tcPr>
            <w:tcW w:w="2040" w:type="dxa"/>
            <w:tcBorders>
              <w:top w:val="single" w:color="000000" w:sz="0"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4AE11B38">
            <w:pPr>
              <w:jc w:val="left"/>
              <w:rPr>
                <w:rFonts w:ascii="宋体" w:hAnsi="宋体" w:eastAsia="宋体" w:cs="宋体"/>
              </w:rPr>
            </w:pPr>
            <w:r>
              <w:rPr>
                <w:rFonts w:ascii="宋体" w:hAnsi="宋体" w:eastAsia="宋体" w:cs="宋体"/>
                <w:sz w:val="18"/>
              </w:rPr>
              <w:t>　</w:t>
            </w:r>
          </w:p>
        </w:tc>
        <w:tc>
          <w:tcPr>
            <w:tcW w:w="2040" w:type="dxa"/>
            <w:tcBorders>
              <w:top w:val="single" w:color="000000" w:sz="0"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09A7CBA2">
            <w:pPr>
              <w:jc w:val="left"/>
              <w:rPr>
                <w:rFonts w:ascii="宋体" w:hAnsi="宋体" w:eastAsia="宋体" w:cs="宋体"/>
              </w:rPr>
            </w:pPr>
            <w:r>
              <w:rPr>
                <w:rFonts w:ascii="宋体" w:hAnsi="宋体" w:eastAsia="宋体" w:cs="宋体"/>
                <w:sz w:val="18"/>
              </w:rPr>
              <w:t>　</w:t>
            </w:r>
          </w:p>
        </w:tc>
        <w:tc>
          <w:tcPr>
            <w:tcW w:w="2040" w:type="dxa"/>
            <w:tcBorders>
              <w:top w:val="single" w:color="000000" w:sz="0"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3949DD4E">
            <w:pPr>
              <w:jc w:val="left"/>
              <w:rPr>
                <w:rFonts w:ascii="宋体" w:hAnsi="宋体" w:eastAsia="宋体" w:cs="宋体"/>
              </w:rPr>
            </w:pPr>
            <w:r>
              <w:rPr>
                <w:rFonts w:ascii="宋体" w:hAnsi="宋体" w:eastAsia="宋体" w:cs="宋体"/>
                <w:sz w:val="18"/>
              </w:rPr>
              <w:t>　</w:t>
            </w:r>
          </w:p>
        </w:tc>
        <w:tc>
          <w:tcPr>
            <w:tcW w:w="2040" w:type="dxa"/>
            <w:tcBorders>
              <w:top w:val="single" w:color="000000" w:sz="0"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6829456F">
            <w:pPr>
              <w:jc w:val="left"/>
              <w:rPr>
                <w:rFonts w:ascii="宋体" w:hAnsi="宋体" w:eastAsia="宋体" w:cs="宋体"/>
              </w:rPr>
            </w:pPr>
            <w:r>
              <w:rPr>
                <w:rFonts w:ascii="宋体" w:hAnsi="宋体" w:eastAsia="宋体" w:cs="宋体"/>
                <w:sz w:val="18"/>
              </w:rPr>
              <w:t>　</w:t>
            </w:r>
          </w:p>
        </w:tc>
        <w:tc>
          <w:tcPr>
            <w:tcW w:w="2040" w:type="dxa"/>
            <w:tcBorders>
              <w:top w:val="single" w:color="000000" w:sz="0"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31498B64">
            <w:pPr>
              <w:jc w:val="left"/>
              <w:rPr>
                <w:rFonts w:ascii="宋体" w:hAnsi="宋体" w:eastAsia="宋体" w:cs="宋体"/>
              </w:rPr>
            </w:pPr>
            <w:r>
              <w:rPr>
                <w:rFonts w:ascii="宋体" w:hAnsi="宋体" w:eastAsia="宋体" w:cs="宋体"/>
                <w:sz w:val="18"/>
              </w:rPr>
              <w:t>　</w:t>
            </w:r>
          </w:p>
        </w:tc>
        <w:tc>
          <w:tcPr>
            <w:tcW w:w="3687" w:type="dxa"/>
            <w:tcBorders>
              <w:top w:val="single" w:color="000000" w:sz="0"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11A4DBC7">
            <w:pPr>
              <w:jc w:val="right"/>
              <w:rPr>
                <w:rFonts w:ascii="宋体" w:hAnsi="宋体" w:eastAsia="宋体" w:cs="宋体"/>
              </w:rPr>
            </w:pPr>
            <w:r>
              <w:rPr>
                <w:rFonts w:ascii="宋体" w:hAnsi="宋体" w:eastAsia="宋体" w:cs="宋体"/>
                <w:sz w:val="18"/>
              </w:rPr>
              <w:t>单位：万元</w:t>
            </w:r>
          </w:p>
        </w:tc>
      </w:tr>
      <w:tr w14:paraId="7E0FE2DE">
        <w:tblPrEx>
          <w:tblCellMar>
            <w:top w:w="0" w:type="dxa"/>
            <w:left w:w="10" w:type="dxa"/>
            <w:bottom w:w="0" w:type="dxa"/>
            <w:right w:w="10" w:type="dxa"/>
          </w:tblCellMar>
        </w:tblPrEx>
        <w:trPr>
          <w:trHeight w:val="660" w:hRule="atLeast"/>
        </w:trPr>
        <w:tc>
          <w:tcPr>
            <w:tcW w:w="13887" w:type="dxa"/>
            <w:gridSpan w:val="6"/>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615355">
            <w:pPr>
              <w:jc w:val="center"/>
              <w:rPr>
                <w:rFonts w:ascii="宋体" w:hAnsi="宋体" w:eastAsia="宋体" w:cs="宋体"/>
              </w:rPr>
            </w:pPr>
            <w:r>
              <w:rPr>
                <w:rFonts w:ascii="宋体" w:hAnsi="宋体" w:eastAsia="宋体" w:cs="宋体"/>
                <w:sz w:val="20"/>
              </w:rPr>
              <w:t>202</w:t>
            </w:r>
            <w:r>
              <w:rPr>
                <w:rFonts w:hint="eastAsia" w:ascii="宋体" w:hAnsi="宋体" w:eastAsia="宋体" w:cs="宋体"/>
                <w:sz w:val="20"/>
                <w:lang w:val="en-US" w:eastAsia="zh-CN"/>
              </w:rPr>
              <w:t>6</w:t>
            </w:r>
            <w:r>
              <w:rPr>
                <w:rFonts w:ascii="宋体" w:hAnsi="宋体" w:eastAsia="宋体" w:cs="宋体"/>
                <w:sz w:val="20"/>
              </w:rPr>
              <w:t>年预算数</w:t>
            </w:r>
          </w:p>
        </w:tc>
      </w:tr>
      <w:tr w14:paraId="1B885CFB">
        <w:tblPrEx>
          <w:tblCellMar>
            <w:top w:w="0" w:type="dxa"/>
            <w:left w:w="10" w:type="dxa"/>
            <w:bottom w:w="0" w:type="dxa"/>
            <w:right w:w="10" w:type="dxa"/>
          </w:tblCellMar>
        </w:tblPrEx>
        <w:trPr>
          <w:trHeight w:val="870" w:hRule="atLeast"/>
        </w:trPr>
        <w:tc>
          <w:tcPr>
            <w:tcW w:w="2040"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14E4FC">
            <w:pPr>
              <w:jc w:val="center"/>
              <w:rPr>
                <w:rFonts w:ascii="宋体" w:hAnsi="宋体" w:eastAsia="宋体" w:cs="宋体"/>
              </w:rPr>
            </w:pPr>
            <w:r>
              <w:rPr>
                <w:rFonts w:ascii="宋体" w:hAnsi="宋体" w:eastAsia="宋体" w:cs="宋体"/>
                <w:sz w:val="20"/>
              </w:rPr>
              <w:t>合计</w:t>
            </w:r>
          </w:p>
        </w:tc>
        <w:tc>
          <w:tcPr>
            <w:tcW w:w="2040"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EB8F6A">
            <w:pPr>
              <w:jc w:val="center"/>
              <w:rPr>
                <w:rFonts w:ascii="宋体" w:hAnsi="宋体" w:eastAsia="宋体" w:cs="宋体"/>
              </w:rPr>
            </w:pPr>
            <w:r>
              <w:rPr>
                <w:rFonts w:ascii="宋体" w:hAnsi="宋体" w:eastAsia="宋体" w:cs="宋体"/>
                <w:sz w:val="20"/>
              </w:rPr>
              <w:t>因公出国（境）费</w:t>
            </w:r>
          </w:p>
        </w:tc>
        <w:tc>
          <w:tcPr>
            <w:tcW w:w="6120" w:type="dxa"/>
            <w:gridSpan w:val="3"/>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BE51077">
            <w:pPr>
              <w:jc w:val="center"/>
              <w:rPr>
                <w:rFonts w:ascii="宋体" w:hAnsi="宋体" w:eastAsia="宋体" w:cs="宋体"/>
              </w:rPr>
            </w:pPr>
            <w:r>
              <w:rPr>
                <w:rFonts w:ascii="宋体" w:hAnsi="宋体" w:eastAsia="宋体" w:cs="宋体"/>
                <w:sz w:val="20"/>
              </w:rPr>
              <w:t>公务用车购置及运行费</w:t>
            </w:r>
          </w:p>
        </w:tc>
        <w:tc>
          <w:tcPr>
            <w:tcW w:w="3687"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D53F6C">
            <w:pPr>
              <w:jc w:val="center"/>
              <w:rPr>
                <w:rFonts w:ascii="宋体" w:hAnsi="宋体" w:eastAsia="宋体" w:cs="宋体"/>
              </w:rPr>
            </w:pPr>
            <w:r>
              <w:rPr>
                <w:rFonts w:ascii="宋体" w:hAnsi="宋体" w:eastAsia="宋体" w:cs="宋体"/>
                <w:sz w:val="20"/>
              </w:rPr>
              <w:t>公务接待费</w:t>
            </w:r>
          </w:p>
        </w:tc>
      </w:tr>
      <w:tr w14:paraId="6CCC5BE5">
        <w:tblPrEx>
          <w:tblCellMar>
            <w:top w:w="0" w:type="dxa"/>
            <w:left w:w="10" w:type="dxa"/>
            <w:bottom w:w="0" w:type="dxa"/>
            <w:right w:w="10" w:type="dxa"/>
          </w:tblCellMar>
        </w:tblPrEx>
        <w:trPr>
          <w:trHeight w:val="735" w:hRule="atLeast"/>
        </w:trPr>
        <w:tc>
          <w:tcPr>
            <w:tcW w:w="2040"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ED37FD">
            <w:pPr>
              <w:spacing w:after="200" w:line="276" w:lineRule="auto"/>
              <w:jc w:val="left"/>
              <w:rPr>
                <w:rFonts w:ascii="宋体" w:hAnsi="宋体" w:eastAsia="宋体" w:cs="宋体"/>
                <w:sz w:val="22"/>
              </w:rPr>
            </w:pPr>
          </w:p>
        </w:tc>
        <w:tc>
          <w:tcPr>
            <w:tcW w:w="2040"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1007BE">
            <w:pPr>
              <w:spacing w:after="200" w:line="276" w:lineRule="auto"/>
              <w:jc w:val="left"/>
              <w:rPr>
                <w:rFonts w:ascii="宋体" w:hAnsi="宋体" w:eastAsia="宋体" w:cs="宋体"/>
                <w:sz w:val="22"/>
              </w:rPr>
            </w:pPr>
          </w:p>
        </w:tc>
        <w:tc>
          <w:tcPr>
            <w:tcW w:w="204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F57E6C6">
            <w:pPr>
              <w:jc w:val="center"/>
              <w:rPr>
                <w:rFonts w:ascii="宋体" w:hAnsi="宋体" w:eastAsia="宋体" w:cs="宋体"/>
              </w:rPr>
            </w:pPr>
            <w:r>
              <w:rPr>
                <w:rFonts w:ascii="宋体" w:hAnsi="宋体" w:eastAsia="宋体" w:cs="宋体"/>
                <w:sz w:val="20"/>
              </w:rPr>
              <w:t>小计</w:t>
            </w:r>
          </w:p>
        </w:tc>
        <w:tc>
          <w:tcPr>
            <w:tcW w:w="204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3D67EFD">
            <w:pPr>
              <w:jc w:val="center"/>
              <w:rPr>
                <w:rFonts w:ascii="宋体" w:hAnsi="宋体" w:eastAsia="宋体" w:cs="宋体"/>
              </w:rPr>
            </w:pPr>
            <w:r>
              <w:rPr>
                <w:rFonts w:ascii="宋体" w:hAnsi="宋体" w:eastAsia="宋体" w:cs="宋体"/>
                <w:sz w:val="20"/>
              </w:rPr>
              <w:t>公务用车</w:t>
            </w:r>
            <w:r>
              <w:rPr>
                <w:rFonts w:ascii="宋体" w:hAnsi="宋体" w:eastAsia="宋体" w:cs="宋体"/>
                <w:sz w:val="20"/>
              </w:rPr>
              <w:br w:type="textWrapping"/>
            </w:r>
            <w:r>
              <w:rPr>
                <w:rFonts w:ascii="宋体" w:hAnsi="宋体" w:eastAsia="宋体" w:cs="宋体"/>
                <w:sz w:val="20"/>
              </w:rPr>
              <w:t>购置费</w:t>
            </w:r>
          </w:p>
        </w:tc>
        <w:tc>
          <w:tcPr>
            <w:tcW w:w="204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2776689">
            <w:pPr>
              <w:jc w:val="center"/>
              <w:rPr>
                <w:rFonts w:ascii="宋体" w:hAnsi="宋体" w:eastAsia="宋体" w:cs="宋体"/>
              </w:rPr>
            </w:pPr>
            <w:r>
              <w:rPr>
                <w:rFonts w:ascii="宋体" w:hAnsi="宋体" w:eastAsia="宋体" w:cs="宋体"/>
                <w:sz w:val="20"/>
              </w:rPr>
              <w:t>公务用车</w:t>
            </w:r>
            <w:r>
              <w:rPr>
                <w:rFonts w:ascii="宋体" w:hAnsi="宋体" w:eastAsia="宋体" w:cs="宋体"/>
                <w:sz w:val="20"/>
              </w:rPr>
              <w:br w:type="textWrapping"/>
            </w:r>
            <w:r>
              <w:rPr>
                <w:rFonts w:ascii="宋体" w:hAnsi="宋体" w:eastAsia="宋体" w:cs="宋体"/>
                <w:sz w:val="20"/>
              </w:rPr>
              <w:t>运行费</w:t>
            </w:r>
          </w:p>
        </w:tc>
        <w:tc>
          <w:tcPr>
            <w:tcW w:w="3687"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52F0A6">
            <w:pPr>
              <w:spacing w:after="200" w:line="276" w:lineRule="auto"/>
              <w:jc w:val="left"/>
              <w:rPr>
                <w:rFonts w:ascii="宋体" w:hAnsi="宋体" w:eastAsia="宋体" w:cs="宋体"/>
                <w:sz w:val="22"/>
              </w:rPr>
            </w:pPr>
          </w:p>
        </w:tc>
      </w:tr>
      <w:tr w14:paraId="7B521E40">
        <w:tblPrEx>
          <w:tblCellMar>
            <w:top w:w="0" w:type="dxa"/>
            <w:left w:w="10" w:type="dxa"/>
            <w:bottom w:w="0" w:type="dxa"/>
            <w:right w:w="10" w:type="dxa"/>
          </w:tblCellMar>
        </w:tblPrEx>
        <w:trPr>
          <w:trHeight w:val="1335" w:hRule="atLeast"/>
        </w:trPr>
        <w:tc>
          <w:tcPr>
            <w:tcW w:w="2040"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4D53C8">
            <w:pPr>
              <w:jc w:val="center"/>
              <w:rPr>
                <w:rFonts w:ascii="宋体" w:hAnsi="宋体" w:eastAsia="宋体" w:cs="宋体"/>
              </w:rPr>
            </w:pPr>
          </w:p>
        </w:tc>
        <w:tc>
          <w:tcPr>
            <w:tcW w:w="204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408DC3D">
            <w:pPr>
              <w:jc w:val="center"/>
              <w:rPr>
                <w:rFonts w:ascii="宋体" w:hAnsi="宋体" w:eastAsia="宋体" w:cs="宋体"/>
              </w:rPr>
            </w:pPr>
          </w:p>
        </w:tc>
        <w:tc>
          <w:tcPr>
            <w:tcW w:w="204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64DAD50">
            <w:pPr>
              <w:jc w:val="center"/>
              <w:rPr>
                <w:rFonts w:ascii="宋体" w:hAnsi="宋体" w:eastAsia="宋体" w:cs="宋体"/>
              </w:rPr>
            </w:pPr>
          </w:p>
        </w:tc>
        <w:tc>
          <w:tcPr>
            <w:tcW w:w="204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0316BCA">
            <w:pPr>
              <w:jc w:val="center"/>
              <w:rPr>
                <w:rFonts w:ascii="宋体" w:hAnsi="宋体" w:eastAsia="宋体" w:cs="宋体"/>
              </w:rPr>
            </w:pPr>
          </w:p>
        </w:tc>
        <w:tc>
          <w:tcPr>
            <w:tcW w:w="204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8D59D89">
            <w:pPr>
              <w:jc w:val="center"/>
              <w:rPr>
                <w:rFonts w:ascii="宋体" w:hAnsi="宋体" w:eastAsia="宋体" w:cs="宋体"/>
              </w:rPr>
            </w:pPr>
          </w:p>
        </w:tc>
        <w:tc>
          <w:tcPr>
            <w:tcW w:w="36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58B1597">
            <w:pPr>
              <w:jc w:val="center"/>
              <w:rPr>
                <w:rFonts w:ascii="宋体" w:hAnsi="宋体" w:eastAsia="宋体" w:cs="宋体"/>
              </w:rPr>
            </w:pPr>
          </w:p>
        </w:tc>
      </w:tr>
    </w:tbl>
    <w:p w14:paraId="080F90EB">
      <w:pPr>
        <w:tabs>
          <w:tab w:val="left" w:pos="8505"/>
        </w:tabs>
        <w:ind w:right="-88"/>
        <w:rPr>
          <w:rFonts w:ascii="仿宋" w:hAnsi="仿宋" w:eastAsia="仿宋" w:cs="仿宋"/>
          <w:b/>
          <w:spacing w:val="-4"/>
          <w:sz w:val="30"/>
        </w:rPr>
      </w:pPr>
    </w:p>
    <w:p w14:paraId="11166B1A">
      <w:pPr>
        <w:rPr>
          <w:rFonts w:ascii="仿宋" w:hAnsi="仿宋" w:eastAsia="仿宋" w:cs="仿宋"/>
          <w:sz w:val="30"/>
        </w:rPr>
      </w:pPr>
    </w:p>
    <w:p w14:paraId="44317C13">
      <w:pPr>
        <w:rPr>
          <w:rFonts w:ascii="仿宋" w:hAnsi="仿宋" w:eastAsia="仿宋" w:cs="仿宋"/>
          <w:sz w:val="30"/>
        </w:rPr>
      </w:pPr>
    </w:p>
    <w:p w14:paraId="135EEAA3">
      <w:pPr>
        <w:rPr>
          <w:rFonts w:ascii="仿宋" w:hAnsi="仿宋" w:eastAsia="仿宋" w:cs="仿宋"/>
          <w:sz w:val="30"/>
        </w:rPr>
      </w:pPr>
    </w:p>
    <w:p w14:paraId="70DD2E1C">
      <w:pPr>
        <w:ind w:right="-88"/>
        <w:jc w:val="right"/>
        <w:rPr>
          <w:rFonts w:ascii="宋体" w:hAnsi="宋体" w:eastAsia="宋体" w:cs="宋体"/>
          <w:color w:val="000000"/>
          <w:sz w:val="22"/>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73BDD69">
      <w:pPr>
        <w:ind w:right="-88"/>
        <w:jc w:val="right"/>
        <w:rPr>
          <w:rFonts w:ascii="仿宋" w:hAnsi="仿宋" w:eastAsia="仿宋" w:cs="仿宋"/>
          <w:b/>
          <w:spacing w:val="-4"/>
          <w:sz w:val="22"/>
        </w:rPr>
      </w:pPr>
      <w:r>
        <w:rPr>
          <w:rFonts w:ascii="宋体" w:hAnsi="宋体" w:eastAsia="宋体" w:cs="宋体"/>
          <w:color w:val="000000"/>
          <w:sz w:val="22"/>
        </w:rPr>
        <w:t>公开表</w:t>
      </w:r>
      <w:r>
        <w:rPr>
          <w:rFonts w:ascii="Calibri" w:hAnsi="Calibri" w:eastAsia="Calibri" w:cs="Calibri"/>
          <w:color w:val="000000"/>
          <w:sz w:val="22"/>
        </w:rPr>
        <w:t>10-1</w:t>
      </w:r>
    </w:p>
    <w:tbl>
      <w:tblPr>
        <w:tblStyle w:val="4"/>
        <w:tblW w:w="0" w:type="auto"/>
        <w:jc w:val="center"/>
        <w:tblLayout w:type="autofit"/>
        <w:tblCellMar>
          <w:top w:w="0" w:type="dxa"/>
          <w:left w:w="10" w:type="dxa"/>
          <w:bottom w:w="0" w:type="dxa"/>
          <w:right w:w="10" w:type="dxa"/>
        </w:tblCellMar>
      </w:tblPr>
      <w:tblGrid>
        <w:gridCol w:w="519"/>
        <w:gridCol w:w="1177"/>
        <w:gridCol w:w="1457"/>
        <w:gridCol w:w="835"/>
        <w:gridCol w:w="2353"/>
        <w:gridCol w:w="1026"/>
        <w:gridCol w:w="1149"/>
      </w:tblGrid>
      <w:tr w14:paraId="44E97329">
        <w:tblPrEx>
          <w:tblCellMar>
            <w:top w:w="0" w:type="dxa"/>
            <w:left w:w="10" w:type="dxa"/>
            <w:bottom w:w="0" w:type="dxa"/>
            <w:right w:w="10" w:type="dxa"/>
          </w:tblCellMar>
        </w:tblPrEx>
        <w:trPr>
          <w:trHeight w:val="702" w:hRule="atLeast"/>
          <w:jc w:val="center"/>
        </w:trPr>
        <w:tc>
          <w:tcPr>
            <w:tcW w:w="8516" w:type="dxa"/>
            <w:gridSpan w:val="7"/>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6E63E523">
            <w:pPr>
              <w:jc w:val="center"/>
            </w:pPr>
            <w:r>
              <w:rPr>
                <w:rFonts w:ascii="黑体" w:hAnsi="黑体" w:eastAsia="黑体" w:cs="黑体"/>
                <w:sz w:val="32"/>
              </w:rPr>
              <w:t>项目绩效目标表</w:t>
            </w:r>
          </w:p>
        </w:tc>
      </w:tr>
      <w:tr w14:paraId="243AF2A7">
        <w:tblPrEx>
          <w:tblCellMar>
            <w:top w:w="0" w:type="dxa"/>
            <w:left w:w="10" w:type="dxa"/>
            <w:bottom w:w="0" w:type="dxa"/>
            <w:right w:w="10" w:type="dxa"/>
          </w:tblCellMar>
        </w:tblPrEx>
        <w:trPr>
          <w:trHeight w:val="499" w:hRule="atLeast"/>
          <w:jc w:val="center"/>
        </w:trPr>
        <w:tc>
          <w:tcPr>
            <w:tcW w:w="8516" w:type="dxa"/>
            <w:gridSpan w:val="7"/>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tcPr>
          <w:p w14:paraId="58A00E0F">
            <w:pPr>
              <w:jc w:val="center"/>
              <w:rPr>
                <w:rFonts w:ascii="宋体" w:hAnsi="宋体" w:eastAsia="宋体" w:cs="宋体"/>
              </w:rPr>
            </w:pPr>
            <w:r>
              <w:rPr>
                <w:rFonts w:ascii="宋体" w:hAnsi="宋体" w:eastAsia="宋体" w:cs="宋体"/>
                <w:sz w:val="24"/>
              </w:rPr>
              <w:t>（202</w:t>
            </w:r>
            <w:r>
              <w:rPr>
                <w:rFonts w:hint="eastAsia" w:ascii="宋体" w:hAnsi="宋体" w:eastAsia="宋体" w:cs="宋体"/>
                <w:sz w:val="24"/>
                <w:lang w:val="en-US" w:eastAsia="zh-CN"/>
              </w:rPr>
              <w:t>6</w:t>
            </w:r>
            <w:r>
              <w:rPr>
                <w:rFonts w:ascii="宋体" w:hAnsi="宋体" w:eastAsia="宋体" w:cs="宋体"/>
                <w:sz w:val="24"/>
              </w:rPr>
              <w:t>年度）</w:t>
            </w:r>
          </w:p>
        </w:tc>
      </w:tr>
      <w:tr w14:paraId="6CC48DCD">
        <w:tblPrEx>
          <w:tblCellMar>
            <w:top w:w="0" w:type="dxa"/>
            <w:left w:w="10" w:type="dxa"/>
            <w:bottom w:w="0" w:type="dxa"/>
            <w:right w:w="10" w:type="dxa"/>
          </w:tblCellMar>
        </w:tblPrEx>
        <w:trPr>
          <w:trHeight w:val="439"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1EFB5F">
            <w:pPr>
              <w:jc w:val="center"/>
              <w:rPr>
                <w:rFonts w:ascii="宋体" w:hAnsi="宋体" w:eastAsia="宋体" w:cs="宋体"/>
                <w:sz w:val="22"/>
              </w:rPr>
            </w:pPr>
            <w:r>
              <w:rPr>
                <w:rFonts w:ascii="宋体" w:hAnsi="宋体" w:eastAsia="宋体" w:cs="宋体"/>
                <w:sz w:val="22"/>
              </w:rPr>
              <w:t>项目名称</w:t>
            </w:r>
          </w:p>
        </w:tc>
        <w:tc>
          <w:tcPr>
            <w:tcW w:w="6820" w:type="dxa"/>
            <w:gridSpan w:val="5"/>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763DB58">
            <w:pPr>
              <w:jc w:val="center"/>
              <w:rPr>
                <w:rFonts w:ascii="宋体" w:hAnsi="宋体" w:eastAsia="宋体" w:cs="宋体"/>
                <w:sz w:val="22"/>
              </w:rPr>
            </w:pPr>
            <w:r>
              <w:rPr>
                <w:rFonts w:ascii="宋体" w:hAnsi="宋体" w:eastAsia="宋体" w:cs="宋体"/>
                <w:sz w:val="22"/>
              </w:rPr>
              <w:t>国家队备战经费</w:t>
            </w:r>
          </w:p>
        </w:tc>
      </w:tr>
      <w:tr w14:paraId="0DC43835">
        <w:tblPrEx>
          <w:tblCellMar>
            <w:top w:w="0" w:type="dxa"/>
            <w:left w:w="10" w:type="dxa"/>
            <w:bottom w:w="0" w:type="dxa"/>
            <w:right w:w="10" w:type="dxa"/>
          </w:tblCellMar>
        </w:tblPrEx>
        <w:trPr>
          <w:trHeight w:val="439"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45EF43">
            <w:pPr>
              <w:jc w:val="center"/>
              <w:rPr>
                <w:rFonts w:ascii="宋体" w:hAnsi="宋体" w:eastAsia="宋体" w:cs="宋体"/>
                <w:sz w:val="22"/>
              </w:rPr>
            </w:pPr>
            <w:r>
              <w:rPr>
                <w:rFonts w:ascii="宋体" w:hAnsi="宋体" w:eastAsia="宋体" w:cs="宋体"/>
                <w:sz w:val="22"/>
              </w:rPr>
              <w:t>主管部门及代码</w:t>
            </w:r>
          </w:p>
        </w:tc>
        <w:tc>
          <w:tcPr>
            <w:tcW w:w="2292"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1C1416B7">
            <w:pPr>
              <w:jc w:val="center"/>
              <w:rPr>
                <w:rFonts w:ascii="宋体" w:hAnsi="宋体" w:eastAsia="宋体" w:cs="宋体"/>
                <w:sz w:val="22"/>
              </w:rPr>
            </w:pPr>
            <w:r>
              <w:rPr>
                <w:rFonts w:ascii="宋体" w:hAnsi="宋体" w:eastAsia="宋体" w:cs="宋体"/>
                <w:sz w:val="22"/>
              </w:rPr>
              <w:t>[109]国家体育总局</w:t>
            </w:r>
          </w:p>
        </w:tc>
        <w:tc>
          <w:tcPr>
            <w:tcW w:w="2353"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71D369">
            <w:pPr>
              <w:jc w:val="center"/>
              <w:rPr>
                <w:rFonts w:ascii="宋体" w:hAnsi="宋体" w:eastAsia="宋体" w:cs="宋体"/>
                <w:sz w:val="22"/>
              </w:rPr>
            </w:pPr>
            <w:r>
              <w:rPr>
                <w:rFonts w:ascii="宋体" w:hAnsi="宋体" w:eastAsia="宋体" w:cs="宋体"/>
                <w:sz w:val="22"/>
              </w:rPr>
              <w:t>实施单位</w:t>
            </w:r>
          </w:p>
        </w:tc>
        <w:tc>
          <w:tcPr>
            <w:tcW w:w="2175"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FF69BCF">
            <w:pPr>
              <w:jc w:val="center"/>
              <w:rPr>
                <w:rFonts w:ascii="宋体" w:hAnsi="宋体" w:eastAsia="宋体" w:cs="宋体"/>
                <w:sz w:val="22"/>
              </w:rPr>
            </w:pPr>
            <w:r>
              <w:rPr>
                <w:rFonts w:ascii="宋体" w:hAnsi="宋体" w:eastAsia="宋体" w:cs="宋体"/>
                <w:sz w:val="22"/>
              </w:rPr>
              <w:t>国家体育总局篮球运动管理中心</w:t>
            </w:r>
          </w:p>
        </w:tc>
      </w:tr>
      <w:tr w14:paraId="0F6E0950">
        <w:tblPrEx>
          <w:tblCellMar>
            <w:top w:w="0" w:type="dxa"/>
            <w:left w:w="10" w:type="dxa"/>
            <w:bottom w:w="0" w:type="dxa"/>
            <w:right w:w="10" w:type="dxa"/>
          </w:tblCellMar>
        </w:tblPrEx>
        <w:trPr>
          <w:trHeight w:val="439" w:hRule="atLeast"/>
          <w:jc w:val="center"/>
        </w:trPr>
        <w:tc>
          <w:tcPr>
            <w:tcW w:w="16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C12161">
            <w:pPr>
              <w:jc w:val="center"/>
              <w:rPr>
                <w:rFonts w:ascii="宋体" w:hAnsi="宋体" w:eastAsia="宋体" w:cs="宋体"/>
                <w:sz w:val="22"/>
              </w:rPr>
            </w:pPr>
            <w:r>
              <w:rPr>
                <w:rFonts w:ascii="宋体" w:hAnsi="宋体" w:eastAsia="宋体" w:cs="宋体"/>
                <w:sz w:val="22"/>
              </w:rPr>
              <w:t>项目资金</w:t>
            </w:r>
            <w:r>
              <w:rPr>
                <w:rFonts w:ascii="宋体" w:hAnsi="宋体" w:eastAsia="宋体" w:cs="宋体"/>
                <w:sz w:val="22"/>
              </w:rPr>
              <w:br w:type="textWrapping"/>
            </w:r>
            <w:r>
              <w:rPr>
                <w:rFonts w:ascii="宋体" w:hAnsi="宋体" w:eastAsia="宋体" w:cs="宋体"/>
                <w:sz w:val="22"/>
              </w:rPr>
              <w:t>（万元）</w:t>
            </w:r>
          </w:p>
        </w:tc>
        <w:tc>
          <w:tcPr>
            <w:tcW w:w="229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8BD25D6">
            <w:pPr>
              <w:jc w:val="left"/>
              <w:rPr>
                <w:rFonts w:ascii="宋体" w:hAnsi="宋体" w:eastAsia="宋体" w:cs="宋体"/>
                <w:sz w:val="22"/>
              </w:rPr>
            </w:pPr>
            <w:r>
              <w:rPr>
                <w:rFonts w:ascii="宋体" w:hAnsi="宋体" w:eastAsia="宋体" w:cs="宋体"/>
                <w:sz w:val="22"/>
              </w:rPr>
              <w:t xml:space="preserve"> 年度资金总额：</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4E6DD7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609.09</w:t>
            </w:r>
          </w:p>
        </w:tc>
        <w:tc>
          <w:tcPr>
            <w:tcW w:w="1149"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A82D56">
            <w:pPr>
              <w:jc w:val="center"/>
              <w:rPr>
                <w:rFonts w:ascii="宋体" w:hAnsi="宋体" w:eastAsia="宋体" w:cs="宋体"/>
                <w:sz w:val="22"/>
              </w:rPr>
            </w:pPr>
            <w:r>
              <w:rPr>
                <w:rFonts w:ascii="宋体" w:hAnsi="宋体" w:eastAsia="宋体" w:cs="宋体"/>
                <w:sz w:val="22"/>
              </w:rPr>
              <w:t>执行率</w:t>
            </w:r>
            <w:r>
              <w:rPr>
                <w:rFonts w:ascii="宋体" w:hAnsi="宋体" w:eastAsia="宋体" w:cs="宋体"/>
                <w:sz w:val="22"/>
              </w:rPr>
              <w:br w:type="textWrapping"/>
            </w:r>
            <w:r>
              <w:rPr>
                <w:rFonts w:ascii="宋体" w:hAnsi="宋体" w:eastAsia="宋体" w:cs="宋体"/>
                <w:sz w:val="22"/>
              </w:rPr>
              <w:t>分值（10）</w:t>
            </w:r>
          </w:p>
        </w:tc>
      </w:tr>
      <w:tr w14:paraId="2931F9D5">
        <w:tblPrEx>
          <w:tblCellMar>
            <w:top w:w="0" w:type="dxa"/>
            <w:left w:w="10" w:type="dxa"/>
            <w:bottom w:w="0" w:type="dxa"/>
            <w:right w:w="10" w:type="dxa"/>
          </w:tblCellMar>
        </w:tblPrEx>
        <w:trPr>
          <w:trHeight w:val="439" w:hRule="atLeast"/>
          <w:jc w:val="center"/>
        </w:trPr>
        <w:tc>
          <w:tcPr>
            <w:tcW w:w="1696"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5AA567">
            <w:pPr>
              <w:spacing w:after="200" w:line="276" w:lineRule="auto"/>
              <w:jc w:val="left"/>
              <w:rPr>
                <w:rFonts w:ascii="宋体" w:hAnsi="宋体" w:eastAsia="宋体" w:cs="宋体"/>
                <w:sz w:val="22"/>
              </w:rPr>
            </w:pPr>
          </w:p>
        </w:tc>
        <w:tc>
          <w:tcPr>
            <w:tcW w:w="229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7F1BB61">
            <w:pPr>
              <w:jc w:val="right"/>
              <w:rPr>
                <w:rFonts w:ascii="宋体" w:hAnsi="宋体" w:eastAsia="宋体" w:cs="宋体"/>
                <w:sz w:val="22"/>
              </w:rPr>
            </w:pPr>
            <w:r>
              <w:rPr>
                <w:rFonts w:ascii="宋体" w:hAnsi="宋体" w:eastAsia="宋体" w:cs="宋体"/>
                <w:sz w:val="22"/>
              </w:rPr>
              <w:t>其中：财政拨款</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5DE5FFA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609.00</w:t>
            </w:r>
          </w:p>
        </w:tc>
        <w:tc>
          <w:tcPr>
            <w:tcW w:w="114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54A886">
            <w:pPr>
              <w:spacing w:after="200" w:line="276" w:lineRule="auto"/>
              <w:jc w:val="left"/>
              <w:rPr>
                <w:rFonts w:ascii="宋体" w:hAnsi="宋体" w:eastAsia="宋体" w:cs="宋体"/>
                <w:sz w:val="22"/>
              </w:rPr>
            </w:pPr>
          </w:p>
        </w:tc>
      </w:tr>
      <w:tr w14:paraId="1B80FD7F">
        <w:tblPrEx>
          <w:tblCellMar>
            <w:top w:w="0" w:type="dxa"/>
            <w:left w:w="10" w:type="dxa"/>
            <w:bottom w:w="0" w:type="dxa"/>
            <w:right w:w="10" w:type="dxa"/>
          </w:tblCellMar>
        </w:tblPrEx>
        <w:trPr>
          <w:trHeight w:val="439" w:hRule="atLeast"/>
          <w:jc w:val="center"/>
        </w:trPr>
        <w:tc>
          <w:tcPr>
            <w:tcW w:w="1696"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959A2D">
            <w:pPr>
              <w:spacing w:after="200" w:line="276" w:lineRule="auto"/>
              <w:jc w:val="left"/>
              <w:rPr>
                <w:rFonts w:ascii="宋体" w:hAnsi="宋体" w:eastAsia="宋体" w:cs="宋体"/>
                <w:sz w:val="22"/>
              </w:rPr>
            </w:pPr>
          </w:p>
        </w:tc>
        <w:tc>
          <w:tcPr>
            <w:tcW w:w="229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4818ABE">
            <w:pPr>
              <w:jc w:val="right"/>
              <w:rPr>
                <w:rFonts w:ascii="宋体" w:hAnsi="宋体" w:eastAsia="宋体" w:cs="宋体"/>
                <w:sz w:val="22"/>
              </w:rPr>
            </w:pPr>
            <w:r>
              <w:rPr>
                <w:rFonts w:ascii="宋体" w:hAnsi="宋体" w:eastAsia="宋体" w:cs="宋体"/>
                <w:sz w:val="22"/>
              </w:rPr>
              <w:t>上年结转</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52DC06A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4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6C6A0A">
            <w:pPr>
              <w:spacing w:after="200" w:line="276" w:lineRule="auto"/>
              <w:jc w:val="left"/>
              <w:rPr>
                <w:rFonts w:ascii="宋体" w:hAnsi="宋体" w:eastAsia="宋体" w:cs="宋体"/>
                <w:sz w:val="22"/>
              </w:rPr>
            </w:pPr>
          </w:p>
        </w:tc>
      </w:tr>
      <w:tr w14:paraId="65B83A13">
        <w:tblPrEx>
          <w:tblCellMar>
            <w:top w:w="0" w:type="dxa"/>
            <w:left w:w="10" w:type="dxa"/>
            <w:bottom w:w="0" w:type="dxa"/>
            <w:right w:w="10" w:type="dxa"/>
          </w:tblCellMar>
        </w:tblPrEx>
        <w:trPr>
          <w:trHeight w:val="439" w:hRule="atLeast"/>
          <w:jc w:val="center"/>
        </w:trPr>
        <w:tc>
          <w:tcPr>
            <w:tcW w:w="1696"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3001F1">
            <w:pPr>
              <w:spacing w:after="200" w:line="276" w:lineRule="auto"/>
              <w:jc w:val="left"/>
              <w:rPr>
                <w:rFonts w:ascii="宋体" w:hAnsi="宋体" w:eastAsia="宋体" w:cs="宋体"/>
                <w:sz w:val="22"/>
              </w:rPr>
            </w:pPr>
          </w:p>
        </w:tc>
        <w:tc>
          <w:tcPr>
            <w:tcW w:w="229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B982309">
            <w:pPr>
              <w:jc w:val="right"/>
              <w:rPr>
                <w:rFonts w:ascii="宋体" w:hAnsi="宋体" w:eastAsia="宋体" w:cs="宋体"/>
                <w:sz w:val="22"/>
              </w:rPr>
            </w:pPr>
            <w:r>
              <w:rPr>
                <w:rFonts w:ascii="宋体" w:hAnsi="宋体" w:eastAsia="宋体" w:cs="宋体"/>
                <w:sz w:val="22"/>
              </w:rPr>
              <w:t>其他资金</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3A44D3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0.09</w:t>
            </w:r>
          </w:p>
        </w:tc>
        <w:tc>
          <w:tcPr>
            <w:tcW w:w="114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3BAA5B">
            <w:pPr>
              <w:spacing w:after="200" w:line="276" w:lineRule="auto"/>
              <w:jc w:val="left"/>
              <w:rPr>
                <w:rFonts w:ascii="宋体" w:hAnsi="宋体" w:eastAsia="宋体" w:cs="宋体"/>
                <w:sz w:val="22"/>
              </w:rPr>
            </w:pPr>
          </w:p>
        </w:tc>
      </w:tr>
      <w:tr w14:paraId="2D007C7E">
        <w:tblPrEx>
          <w:tblCellMar>
            <w:top w:w="0" w:type="dxa"/>
            <w:left w:w="10" w:type="dxa"/>
            <w:bottom w:w="0" w:type="dxa"/>
            <w:right w:w="10" w:type="dxa"/>
          </w:tblCellMar>
        </w:tblPrEx>
        <w:trPr>
          <w:trHeight w:val="1748" w:hRule="atLeast"/>
          <w:jc w:val="center"/>
        </w:trPr>
        <w:tc>
          <w:tcPr>
            <w:tcW w:w="519" w:type="dxa"/>
            <w:tcBorders>
              <w:top w:val="single" w:color="000000" w:sz="0" w:space="0"/>
              <w:left w:val="single" w:color="000000" w:sz="4" w:space="0"/>
              <w:bottom w:val="single" w:color="000000" w:sz="0" w:space="0"/>
              <w:right w:val="single" w:color="000000" w:sz="4" w:space="0"/>
            </w:tcBorders>
            <w:shd w:val="clear" w:color="auto" w:fill="auto"/>
            <w:tcMar>
              <w:left w:w="108" w:type="dxa"/>
              <w:right w:w="108" w:type="dxa"/>
            </w:tcMar>
            <w:vAlign w:val="center"/>
          </w:tcPr>
          <w:p w14:paraId="0080AFD3">
            <w:pPr>
              <w:jc w:val="center"/>
              <w:rPr>
                <w:rFonts w:ascii="宋体" w:hAnsi="宋体" w:eastAsia="宋体" w:cs="宋体"/>
                <w:sz w:val="22"/>
              </w:rPr>
            </w:pPr>
            <w:r>
              <w:rPr>
                <w:rFonts w:ascii="宋体" w:hAnsi="宋体" w:eastAsia="宋体" w:cs="宋体"/>
                <w:sz w:val="22"/>
              </w:rPr>
              <w:t>年</w:t>
            </w:r>
            <w:r>
              <w:rPr>
                <w:rFonts w:ascii="宋体" w:hAnsi="宋体" w:eastAsia="宋体" w:cs="宋体"/>
                <w:sz w:val="22"/>
              </w:rPr>
              <w:br w:type="textWrapping"/>
            </w:r>
            <w:r>
              <w:rPr>
                <w:rFonts w:ascii="宋体" w:hAnsi="宋体" w:eastAsia="宋体" w:cs="宋体"/>
                <w:sz w:val="22"/>
              </w:rPr>
              <w:t>度</w:t>
            </w:r>
            <w:r>
              <w:rPr>
                <w:rFonts w:ascii="宋体" w:hAnsi="宋体" w:eastAsia="宋体" w:cs="宋体"/>
                <w:sz w:val="22"/>
              </w:rPr>
              <w:br w:type="textWrapping"/>
            </w:r>
            <w:r>
              <w:rPr>
                <w:rFonts w:ascii="宋体" w:hAnsi="宋体" w:eastAsia="宋体" w:cs="宋体"/>
                <w:sz w:val="22"/>
              </w:rPr>
              <w:t>总</w:t>
            </w:r>
            <w:r>
              <w:rPr>
                <w:rFonts w:ascii="宋体" w:hAnsi="宋体" w:eastAsia="宋体" w:cs="宋体"/>
                <w:sz w:val="22"/>
              </w:rPr>
              <w:br w:type="textWrapping"/>
            </w:r>
            <w:r>
              <w:rPr>
                <w:rFonts w:ascii="宋体" w:hAnsi="宋体" w:eastAsia="宋体" w:cs="宋体"/>
                <w:sz w:val="22"/>
              </w:rPr>
              <w:t>体</w:t>
            </w:r>
            <w:r>
              <w:rPr>
                <w:rFonts w:ascii="宋体" w:hAnsi="宋体" w:eastAsia="宋体" w:cs="宋体"/>
                <w:sz w:val="22"/>
              </w:rPr>
              <w:br w:type="textWrapping"/>
            </w:r>
            <w:r>
              <w:rPr>
                <w:rFonts w:ascii="宋体" w:hAnsi="宋体" w:eastAsia="宋体" w:cs="宋体"/>
                <w:sz w:val="22"/>
              </w:rPr>
              <w:t>目</w:t>
            </w:r>
            <w:r>
              <w:rPr>
                <w:rFonts w:ascii="宋体" w:hAnsi="宋体" w:eastAsia="宋体" w:cs="宋体"/>
                <w:sz w:val="22"/>
              </w:rPr>
              <w:br w:type="textWrapping"/>
            </w:r>
            <w:r>
              <w:rPr>
                <w:rFonts w:ascii="宋体" w:hAnsi="宋体" w:eastAsia="宋体" w:cs="宋体"/>
                <w:sz w:val="22"/>
              </w:rPr>
              <w:t>标</w:t>
            </w:r>
          </w:p>
        </w:tc>
        <w:tc>
          <w:tcPr>
            <w:tcW w:w="7997" w:type="dxa"/>
            <w:gridSpan w:val="6"/>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0AC7AB7">
            <w:pPr>
              <w:rPr>
                <w:rFonts w:ascii="宋体" w:hAnsi="宋体" w:eastAsia="宋体" w:cs="宋体"/>
                <w:sz w:val="22"/>
              </w:rPr>
            </w:pPr>
            <w:r>
              <w:rPr>
                <w:rFonts w:hint="eastAsia" w:ascii="宋体" w:hAnsi="宋体" w:eastAsia="宋体" w:cs="宋体"/>
                <w:sz w:val="22"/>
              </w:rPr>
              <w:t>通过做好国家队管理及备战保障、集训参赛，完成2026年各项大赛任务。目标：完成科技项目的协议签署，组织实施五人男女篮国家队及二队的组建、集训，确保参赛任务顺利完成。</w:t>
            </w:r>
            <w:r>
              <w:rPr>
                <w:rFonts w:hint="eastAsia" w:ascii="宋体" w:hAnsi="宋体" w:eastAsia="宋体" w:cs="宋体"/>
                <w:sz w:val="22"/>
              </w:rPr>
              <w:tab/>
            </w:r>
            <w:r>
              <w:rPr>
                <w:rFonts w:hint="eastAsia" w:ascii="宋体" w:hAnsi="宋体" w:eastAsia="宋体" w:cs="宋体"/>
                <w:sz w:val="22"/>
              </w:rPr>
              <w:tab/>
            </w:r>
          </w:p>
        </w:tc>
      </w:tr>
      <w:tr w14:paraId="4B0DE239">
        <w:tblPrEx>
          <w:tblCellMar>
            <w:top w:w="0" w:type="dxa"/>
            <w:left w:w="10" w:type="dxa"/>
            <w:bottom w:w="0" w:type="dxa"/>
            <w:right w:w="10" w:type="dxa"/>
          </w:tblCellMar>
        </w:tblPrEx>
        <w:trPr>
          <w:trHeight w:val="6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40C9E4">
            <w:pPr>
              <w:jc w:val="center"/>
              <w:rPr>
                <w:rFonts w:ascii="宋体" w:hAnsi="宋体" w:eastAsia="宋体" w:cs="宋体"/>
                <w:sz w:val="22"/>
              </w:rPr>
            </w:pPr>
            <w:r>
              <w:rPr>
                <w:rFonts w:ascii="宋体" w:hAnsi="宋体" w:eastAsia="宋体" w:cs="宋体"/>
                <w:sz w:val="22"/>
              </w:rPr>
              <w:t>绩</w:t>
            </w:r>
            <w:r>
              <w:rPr>
                <w:rFonts w:ascii="宋体" w:hAnsi="宋体" w:eastAsia="宋体" w:cs="宋体"/>
                <w:sz w:val="22"/>
              </w:rPr>
              <w:br w:type="textWrapping"/>
            </w:r>
            <w:r>
              <w:rPr>
                <w:rFonts w:ascii="宋体" w:hAnsi="宋体" w:eastAsia="宋体" w:cs="宋体"/>
                <w:sz w:val="22"/>
              </w:rPr>
              <w:t>效</w:t>
            </w:r>
            <w:r>
              <w:rPr>
                <w:rFonts w:ascii="宋体" w:hAnsi="宋体" w:eastAsia="宋体" w:cs="宋体"/>
                <w:sz w:val="22"/>
              </w:rPr>
              <w:br w:type="textWrapping"/>
            </w:r>
            <w:r>
              <w:rPr>
                <w:rFonts w:ascii="宋体" w:hAnsi="宋体" w:eastAsia="宋体" w:cs="宋体"/>
                <w:sz w:val="22"/>
              </w:rPr>
              <w:t>指</w:t>
            </w:r>
            <w:r>
              <w:rPr>
                <w:rFonts w:ascii="宋体" w:hAnsi="宋体" w:eastAsia="宋体" w:cs="宋体"/>
                <w:sz w:val="22"/>
              </w:rPr>
              <w:br w:type="textWrapping"/>
            </w:r>
            <w:r>
              <w:rPr>
                <w:rFonts w:ascii="宋体" w:hAnsi="宋体" w:eastAsia="宋体" w:cs="宋体"/>
                <w:sz w:val="22"/>
              </w:rPr>
              <w:t>标</w:t>
            </w:r>
          </w:p>
        </w:tc>
        <w:tc>
          <w:tcPr>
            <w:tcW w:w="117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23A2920">
            <w:pPr>
              <w:jc w:val="center"/>
              <w:rPr>
                <w:rFonts w:ascii="宋体" w:hAnsi="宋体" w:eastAsia="宋体" w:cs="宋体"/>
                <w:sz w:val="22"/>
              </w:rPr>
            </w:pPr>
            <w:r>
              <w:rPr>
                <w:rFonts w:ascii="宋体" w:hAnsi="宋体" w:eastAsia="宋体" w:cs="宋体"/>
                <w:sz w:val="22"/>
              </w:rPr>
              <w:t>一级指标</w:t>
            </w:r>
          </w:p>
        </w:tc>
        <w:tc>
          <w:tcPr>
            <w:tcW w:w="145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14150B2">
            <w:pPr>
              <w:jc w:val="center"/>
              <w:rPr>
                <w:rFonts w:ascii="宋体" w:hAnsi="宋体" w:eastAsia="宋体" w:cs="宋体"/>
                <w:sz w:val="22"/>
              </w:rPr>
            </w:pPr>
            <w:r>
              <w:rPr>
                <w:rFonts w:ascii="宋体" w:hAnsi="宋体" w:eastAsia="宋体" w:cs="宋体"/>
                <w:sz w:val="22"/>
              </w:rPr>
              <w:t>二级指标</w:t>
            </w:r>
          </w:p>
        </w:tc>
        <w:tc>
          <w:tcPr>
            <w:tcW w:w="318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EEEEE9B">
            <w:pPr>
              <w:jc w:val="center"/>
              <w:rPr>
                <w:rFonts w:ascii="宋体" w:hAnsi="宋体" w:eastAsia="宋体" w:cs="宋体"/>
                <w:sz w:val="22"/>
              </w:rPr>
            </w:pPr>
            <w:r>
              <w:rPr>
                <w:rFonts w:ascii="宋体" w:hAnsi="宋体" w:eastAsia="宋体" w:cs="宋体"/>
                <w:sz w:val="22"/>
              </w:rPr>
              <w:t>三级指标</w:t>
            </w:r>
          </w:p>
        </w:tc>
        <w:tc>
          <w:tcPr>
            <w:tcW w:w="102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FAB4A9B">
            <w:pPr>
              <w:jc w:val="center"/>
              <w:rPr>
                <w:rFonts w:ascii="宋体" w:hAnsi="宋体" w:eastAsia="宋体" w:cs="宋体"/>
                <w:sz w:val="22"/>
              </w:rPr>
            </w:pPr>
            <w:r>
              <w:rPr>
                <w:rFonts w:ascii="宋体" w:hAnsi="宋体" w:eastAsia="宋体" w:cs="宋体"/>
                <w:sz w:val="22"/>
              </w:rPr>
              <w:t>指标值</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E612BD7">
            <w:pPr>
              <w:jc w:val="center"/>
              <w:rPr>
                <w:rFonts w:ascii="宋体" w:hAnsi="宋体" w:eastAsia="宋体" w:cs="宋体"/>
                <w:sz w:val="22"/>
              </w:rPr>
            </w:pPr>
            <w:r>
              <w:rPr>
                <w:rFonts w:ascii="宋体" w:hAnsi="宋体" w:eastAsia="宋体" w:cs="宋体"/>
                <w:sz w:val="22"/>
              </w:rPr>
              <w:t>分值权重</w:t>
            </w:r>
            <w:r>
              <w:rPr>
                <w:rFonts w:ascii="宋体" w:hAnsi="宋体" w:eastAsia="宋体" w:cs="宋体"/>
                <w:sz w:val="22"/>
              </w:rPr>
              <w:br w:type="textWrapping"/>
            </w:r>
            <w:r>
              <w:rPr>
                <w:rFonts w:ascii="宋体" w:hAnsi="宋体" w:eastAsia="宋体" w:cs="宋体"/>
                <w:sz w:val="22"/>
              </w:rPr>
              <w:t>（90）</w:t>
            </w:r>
          </w:p>
        </w:tc>
      </w:tr>
      <w:tr w14:paraId="3216CB99">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1E3769">
            <w:pPr>
              <w:spacing w:after="200" w:line="276" w:lineRule="auto"/>
              <w:jc w:val="left"/>
              <w:rPr>
                <w:rFonts w:ascii="宋体" w:hAnsi="宋体" w:eastAsia="宋体" w:cs="宋体"/>
                <w:sz w:val="22"/>
              </w:rPr>
            </w:pPr>
          </w:p>
        </w:tc>
        <w:tc>
          <w:tcPr>
            <w:tcW w:w="1177" w:type="dxa"/>
            <w:vMerge w:val="restart"/>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AE38AB8">
            <w:pPr>
              <w:jc w:val="center"/>
              <w:rPr>
                <w:rFonts w:ascii="宋体" w:hAnsi="宋体" w:eastAsia="宋体" w:cs="宋体"/>
                <w:sz w:val="22"/>
              </w:rPr>
            </w:pPr>
            <w:r>
              <w:rPr>
                <w:rFonts w:ascii="宋体" w:hAnsi="宋体" w:eastAsia="宋体" w:cs="宋体"/>
                <w:sz w:val="22"/>
              </w:rPr>
              <w:t>产出指标</w:t>
            </w:r>
          </w:p>
        </w:tc>
        <w:tc>
          <w:tcPr>
            <w:tcW w:w="1457"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240CBF">
            <w:pPr>
              <w:jc w:val="center"/>
              <w:rPr>
                <w:rFonts w:ascii="宋体" w:hAnsi="宋体" w:eastAsia="宋体" w:cs="宋体"/>
                <w:sz w:val="22"/>
              </w:rPr>
            </w:pPr>
            <w:r>
              <w:rPr>
                <w:rFonts w:ascii="宋体" w:hAnsi="宋体" w:eastAsia="宋体" w:cs="宋体"/>
                <w:sz w:val="22"/>
              </w:rPr>
              <w:t>数量指标</w:t>
            </w:r>
          </w:p>
        </w:tc>
        <w:tc>
          <w:tcPr>
            <w:tcW w:w="318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0EFD2B5">
            <w:pPr>
              <w:rPr>
                <w:rFonts w:ascii="宋体" w:hAnsi="宋体" w:eastAsia="宋体" w:cs="宋体"/>
                <w:sz w:val="22"/>
              </w:rPr>
            </w:pPr>
            <w:r>
              <w:rPr>
                <w:rFonts w:hint="eastAsia" w:ascii="宋体" w:hAnsi="宋体" w:eastAsia="宋体" w:cs="宋体"/>
                <w:sz w:val="22"/>
                <w:lang w:val="en-US" w:eastAsia="zh-CN"/>
              </w:rPr>
              <w:t>国内训练规模</w:t>
            </w:r>
          </w:p>
        </w:tc>
        <w:tc>
          <w:tcPr>
            <w:tcW w:w="102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0DD2C34">
            <w:pPr>
              <w:jc w:val="center"/>
              <w:rPr>
                <w:rFonts w:hint="default" w:ascii="宋体" w:hAnsi="宋体" w:eastAsia="宋体" w:cs="宋体"/>
                <w:sz w:val="22"/>
                <w:lang w:val="en-US" w:eastAsia="zh-CN"/>
              </w:rPr>
            </w:pPr>
            <w:r>
              <w:rPr>
                <w:rFonts w:hint="eastAsia" w:ascii="宋体" w:hAnsi="宋体" w:eastAsia="宋体" w:cs="宋体"/>
                <w:sz w:val="22"/>
                <w:lang w:val="en-US" w:eastAsia="zh-CN"/>
              </w:rPr>
              <w:t>206人</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372109C">
            <w:pPr>
              <w:jc w:val="center"/>
              <w:rPr>
                <w:rFonts w:hint="eastAsia" w:ascii="宋体" w:hAnsi="宋体" w:eastAsia="宋体" w:cs="宋体"/>
                <w:sz w:val="22"/>
                <w:lang w:val="en-US" w:eastAsia="zh-CN"/>
              </w:rPr>
            </w:pPr>
            <w:r>
              <w:rPr>
                <w:rFonts w:hint="eastAsia" w:ascii="宋体" w:hAnsi="宋体" w:eastAsia="宋体" w:cs="宋体"/>
                <w:sz w:val="22"/>
                <w:lang w:val="en-US" w:eastAsia="zh-CN"/>
              </w:rPr>
              <w:t>8</w:t>
            </w:r>
          </w:p>
        </w:tc>
      </w:tr>
      <w:tr w14:paraId="6D8FE8A0">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24CFF0">
            <w:pPr>
              <w:spacing w:after="200" w:line="276" w:lineRule="auto"/>
              <w:jc w:val="left"/>
              <w:rPr>
                <w:rFonts w:ascii="宋体" w:hAnsi="宋体" w:eastAsia="宋体" w:cs="宋体"/>
                <w:sz w:val="22"/>
              </w:rPr>
            </w:pPr>
          </w:p>
        </w:tc>
        <w:tc>
          <w:tcPr>
            <w:tcW w:w="1177"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8E6CE7B">
            <w:pPr>
              <w:spacing w:after="200" w:line="276" w:lineRule="auto"/>
              <w:jc w:val="left"/>
              <w:rPr>
                <w:rFonts w:ascii="宋体" w:hAnsi="宋体" w:eastAsia="宋体" w:cs="宋体"/>
                <w:sz w:val="22"/>
              </w:rPr>
            </w:pPr>
          </w:p>
        </w:tc>
        <w:tc>
          <w:tcPr>
            <w:tcW w:w="1457"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81B4FA">
            <w:pPr>
              <w:spacing w:after="200" w:line="276" w:lineRule="auto"/>
              <w:jc w:val="left"/>
              <w:rPr>
                <w:rFonts w:ascii="宋体" w:hAnsi="宋体" w:eastAsia="宋体" w:cs="宋体"/>
                <w:sz w:val="22"/>
              </w:rPr>
            </w:pPr>
          </w:p>
        </w:tc>
        <w:tc>
          <w:tcPr>
            <w:tcW w:w="318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4E1250C">
            <w:pPr>
              <w:rPr>
                <w:rFonts w:ascii="宋体" w:hAnsi="宋体" w:eastAsia="宋体" w:cs="宋体"/>
                <w:sz w:val="22"/>
              </w:rPr>
            </w:pPr>
            <w:r>
              <w:rPr>
                <w:rFonts w:hint="eastAsia" w:ascii="宋体" w:hAnsi="宋体" w:eastAsia="宋体" w:cs="宋体"/>
                <w:sz w:val="22"/>
                <w:lang w:val="en-US" w:eastAsia="zh-CN"/>
              </w:rPr>
              <w:t>国内训练天数</w:t>
            </w:r>
          </w:p>
        </w:tc>
        <w:tc>
          <w:tcPr>
            <w:tcW w:w="102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AE551FB">
            <w:pPr>
              <w:jc w:val="center"/>
              <w:rPr>
                <w:rFonts w:hint="default" w:ascii="宋体" w:hAnsi="宋体" w:eastAsia="宋体" w:cs="宋体"/>
                <w:sz w:val="22"/>
                <w:lang w:val="en-US" w:eastAsia="zh-CN"/>
              </w:rPr>
            </w:pPr>
            <w:r>
              <w:rPr>
                <w:rFonts w:hint="eastAsia" w:ascii="宋体" w:hAnsi="宋体" w:eastAsia="宋体" w:cs="宋体"/>
                <w:sz w:val="22"/>
                <w:lang w:val="en-US" w:eastAsia="zh-CN"/>
              </w:rPr>
              <w:t>57天</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82632E0">
            <w:pPr>
              <w:jc w:val="center"/>
              <w:rPr>
                <w:rFonts w:hint="eastAsia" w:ascii="宋体" w:hAnsi="宋体" w:eastAsia="宋体" w:cs="宋体"/>
                <w:sz w:val="22"/>
                <w:lang w:val="en-US" w:eastAsia="zh-CN"/>
              </w:rPr>
            </w:pPr>
            <w:r>
              <w:rPr>
                <w:rFonts w:hint="eastAsia" w:ascii="宋体" w:hAnsi="宋体" w:eastAsia="宋体" w:cs="宋体"/>
                <w:sz w:val="22"/>
                <w:lang w:val="en-US" w:eastAsia="zh-CN"/>
              </w:rPr>
              <w:t>7</w:t>
            </w:r>
          </w:p>
        </w:tc>
      </w:tr>
      <w:tr w14:paraId="477F571A">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A6103C">
            <w:pPr>
              <w:spacing w:after="200" w:line="276" w:lineRule="auto"/>
              <w:jc w:val="left"/>
              <w:rPr>
                <w:rFonts w:ascii="宋体" w:hAnsi="宋体" w:eastAsia="宋体" w:cs="宋体"/>
                <w:sz w:val="22"/>
              </w:rPr>
            </w:pPr>
          </w:p>
        </w:tc>
        <w:tc>
          <w:tcPr>
            <w:tcW w:w="1177"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6006C46">
            <w:pPr>
              <w:spacing w:after="200" w:line="276" w:lineRule="auto"/>
              <w:jc w:val="left"/>
              <w:rPr>
                <w:rFonts w:ascii="宋体" w:hAnsi="宋体" w:eastAsia="宋体" w:cs="宋体"/>
                <w:sz w:val="22"/>
              </w:rPr>
            </w:pPr>
          </w:p>
        </w:tc>
        <w:tc>
          <w:tcPr>
            <w:tcW w:w="1457" w:type="dxa"/>
            <w:vMerge w:val="continue"/>
            <w:tcBorders>
              <w:top w:val="single" w:color="000000" w:sz="0" w:space="0"/>
              <w:left w:val="single" w:color="000000" w:sz="4" w:space="0"/>
              <w:bottom w:val="single" w:color="000000" w:sz="2" w:space="0"/>
              <w:right w:val="single" w:color="000000" w:sz="4" w:space="0"/>
            </w:tcBorders>
            <w:shd w:val="clear" w:color="000000" w:fill="FFFFFF"/>
            <w:tcMar>
              <w:left w:w="108" w:type="dxa"/>
              <w:right w:w="108" w:type="dxa"/>
            </w:tcMar>
            <w:vAlign w:val="center"/>
          </w:tcPr>
          <w:p w14:paraId="0718FCE9">
            <w:pPr>
              <w:spacing w:after="200" w:line="276" w:lineRule="auto"/>
              <w:jc w:val="left"/>
              <w:rPr>
                <w:rFonts w:ascii="宋体" w:hAnsi="宋体" w:eastAsia="宋体" w:cs="宋体"/>
                <w:sz w:val="22"/>
              </w:rPr>
            </w:pPr>
          </w:p>
        </w:tc>
        <w:tc>
          <w:tcPr>
            <w:tcW w:w="318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0F68A2D">
            <w:pPr>
              <w:rPr>
                <w:rFonts w:ascii="宋体" w:hAnsi="宋体" w:eastAsia="宋体" w:cs="宋体"/>
                <w:sz w:val="22"/>
              </w:rPr>
            </w:pPr>
            <w:r>
              <w:rPr>
                <w:rFonts w:hint="eastAsia" w:ascii="宋体" w:hAnsi="宋体" w:eastAsia="宋体" w:cs="宋体"/>
                <w:sz w:val="22"/>
                <w:lang w:val="en-US" w:eastAsia="zh-CN"/>
              </w:rPr>
              <w:t>购买科技服务项目数量</w:t>
            </w:r>
          </w:p>
        </w:tc>
        <w:tc>
          <w:tcPr>
            <w:tcW w:w="102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9A01201">
            <w:pPr>
              <w:jc w:val="center"/>
              <w:rPr>
                <w:rFonts w:hint="eastAsia" w:ascii="宋体" w:hAnsi="宋体" w:eastAsia="宋体" w:cs="宋体"/>
                <w:sz w:val="22"/>
                <w:lang w:val="en-US" w:eastAsia="zh-CN"/>
              </w:rPr>
            </w:pPr>
            <w:r>
              <w:rPr>
                <w:rFonts w:hint="eastAsia" w:ascii="宋体" w:hAnsi="宋体" w:eastAsia="宋体" w:cs="宋体"/>
                <w:sz w:val="22"/>
                <w:lang w:val="en-US" w:eastAsia="zh-CN"/>
              </w:rPr>
              <w:t>3个</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1D77DBE">
            <w:pPr>
              <w:jc w:val="center"/>
              <w:rPr>
                <w:rFonts w:hint="eastAsia" w:ascii="宋体" w:hAnsi="宋体" w:eastAsia="宋体" w:cs="宋体"/>
                <w:sz w:val="22"/>
                <w:lang w:val="en-US" w:eastAsia="zh-CN"/>
              </w:rPr>
            </w:pPr>
            <w:r>
              <w:rPr>
                <w:rFonts w:hint="eastAsia" w:ascii="宋体" w:hAnsi="宋体" w:eastAsia="宋体" w:cs="宋体"/>
                <w:sz w:val="22"/>
                <w:lang w:val="en-US" w:eastAsia="zh-CN"/>
              </w:rPr>
              <w:t>7</w:t>
            </w:r>
          </w:p>
        </w:tc>
      </w:tr>
      <w:tr w14:paraId="7515E2DD">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CD4CD0">
            <w:pPr>
              <w:spacing w:after="200" w:line="276" w:lineRule="auto"/>
              <w:jc w:val="left"/>
              <w:rPr>
                <w:rFonts w:ascii="宋体" w:hAnsi="宋体" w:eastAsia="宋体" w:cs="宋体"/>
                <w:sz w:val="22"/>
              </w:rPr>
            </w:pPr>
          </w:p>
        </w:tc>
        <w:tc>
          <w:tcPr>
            <w:tcW w:w="1177" w:type="dxa"/>
            <w:vMerge w:val="continue"/>
            <w:tcBorders>
              <w:top w:val="single" w:color="000000" w:sz="0" w:space="0"/>
              <w:left w:val="single" w:color="000000" w:sz="0" w:space="0"/>
              <w:bottom w:val="single" w:color="000000" w:sz="4" w:space="0"/>
              <w:right w:val="single" w:color="000000" w:sz="2" w:space="0"/>
            </w:tcBorders>
            <w:shd w:val="clear" w:color="000000" w:fill="FFFFFF"/>
            <w:tcMar>
              <w:left w:w="108" w:type="dxa"/>
              <w:right w:w="108" w:type="dxa"/>
            </w:tcMar>
            <w:vAlign w:val="center"/>
          </w:tcPr>
          <w:p w14:paraId="0FDE7323">
            <w:pPr>
              <w:spacing w:after="200" w:line="276" w:lineRule="auto"/>
              <w:jc w:val="left"/>
              <w:rPr>
                <w:rFonts w:ascii="宋体" w:hAnsi="宋体" w:eastAsia="宋体" w:cs="宋体"/>
                <w:sz w:val="22"/>
              </w:rPr>
            </w:pPr>
          </w:p>
        </w:tc>
        <w:tc>
          <w:tcPr>
            <w:tcW w:w="1457" w:type="dxa"/>
            <w:vMerge w:val="restart"/>
            <w:tcBorders>
              <w:top w:val="single" w:color="000000" w:sz="2" w:space="0"/>
              <w:left w:val="single" w:color="000000" w:sz="2" w:space="0"/>
              <w:bottom w:val="single" w:color="000000" w:sz="2" w:space="0"/>
              <w:right w:val="single" w:color="000000" w:sz="4" w:space="0"/>
            </w:tcBorders>
            <w:shd w:val="clear" w:color="auto" w:fill="auto"/>
            <w:tcMar>
              <w:left w:w="108" w:type="dxa"/>
              <w:right w:w="108" w:type="dxa"/>
            </w:tcMar>
            <w:vAlign w:val="center"/>
          </w:tcPr>
          <w:p w14:paraId="2A926B5A">
            <w:pPr>
              <w:jc w:val="center"/>
              <w:rPr>
                <w:rFonts w:ascii="宋体" w:hAnsi="宋体" w:eastAsia="宋体" w:cs="宋体"/>
                <w:sz w:val="22"/>
              </w:rPr>
            </w:pPr>
            <w:r>
              <w:rPr>
                <w:rFonts w:ascii="宋体" w:hAnsi="宋体" w:eastAsia="宋体" w:cs="宋体"/>
                <w:sz w:val="22"/>
              </w:rPr>
              <w:t>质量指标</w:t>
            </w:r>
          </w:p>
        </w:tc>
        <w:tc>
          <w:tcPr>
            <w:tcW w:w="318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EB7AFC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训练目标任务完成率</w:t>
            </w:r>
          </w:p>
        </w:tc>
        <w:tc>
          <w:tcPr>
            <w:tcW w:w="102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D3209B0">
            <w:pPr>
              <w:jc w:val="center"/>
              <w:rPr>
                <w:rFonts w:hint="default" w:ascii="宋体" w:hAnsi="宋体" w:eastAsia="宋体" w:cs="宋体"/>
                <w:sz w:val="22"/>
                <w:lang w:val="en-US" w:eastAsia="zh-CN"/>
              </w:rPr>
            </w:pPr>
            <w:r>
              <w:rPr>
                <w:rFonts w:hint="eastAsia" w:ascii="宋体" w:hAnsi="宋体" w:eastAsia="宋体" w:cs="宋体"/>
                <w:color w:val="000000"/>
                <w:kern w:val="0"/>
                <w:sz w:val="22"/>
                <w:lang w:val="en-US" w:eastAsia="zh-CN"/>
              </w:rPr>
              <w:t>95%</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97D4804">
            <w:pPr>
              <w:jc w:val="center"/>
              <w:rPr>
                <w:rFonts w:hint="eastAsia" w:ascii="宋体" w:hAnsi="宋体" w:eastAsia="宋体" w:cs="宋体"/>
                <w:sz w:val="22"/>
                <w:lang w:val="en-US" w:eastAsia="zh-CN"/>
              </w:rPr>
            </w:pPr>
            <w:r>
              <w:rPr>
                <w:rFonts w:hint="eastAsia" w:ascii="宋体" w:hAnsi="宋体" w:eastAsia="宋体" w:cs="宋体"/>
                <w:sz w:val="22"/>
                <w:lang w:val="en-US" w:eastAsia="zh-CN"/>
              </w:rPr>
              <w:t>7</w:t>
            </w:r>
          </w:p>
        </w:tc>
      </w:tr>
      <w:tr w14:paraId="4137CAC3">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41B7D2">
            <w:pPr>
              <w:spacing w:after="200" w:line="276" w:lineRule="auto"/>
              <w:jc w:val="left"/>
              <w:rPr>
                <w:rFonts w:ascii="宋体" w:hAnsi="宋体" w:eastAsia="宋体" w:cs="宋体"/>
                <w:sz w:val="22"/>
              </w:rPr>
            </w:pPr>
          </w:p>
        </w:tc>
        <w:tc>
          <w:tcPr>
            <w:tcW w:w="1177" w:type="dxa"/>
            <w:vMerge w:val="continue"/>
            <w:tcBorders>
              <w:top w:val="single" w:color="000000" w:sz="0" w:space="0"/>
              <w:left w:val="single" w:color="000000" w:sz="0" w:space="0"/>
              <w:bottom w:val="single" w:color="000000" w:sz="4" w:space="0"/>
              <w:right w:val="single" w:color="000000" w:sz="2" w:space="0"/>
            </w:tcBorders>
            <w:shd w:val="clear" w:color="000000" w:fill="FFFFFF"/>
            <w:tcMar>
              <w:left w:w="108" w:type="dxa"/>
              <w:right w:w="108" w:type="dxa"/>
            </w:tcMar>
            <w:vAlign w:val="center"/>
          </w:tcPr>
          <w:p w14:paraId="4602F3F9">
            <w:pPr>
              <w:spacing w:after="200" w:line="276" w:lineRule="auto"/>
              <w:jc w:val="left"/>
              <w:rPr>
                <w:rFonts w:ascii="宋体" w:hAnsi="宋体" w:eastAsia="宋体" w:cs="宋体"/>
                <w:sz w:val="22"/>
              </w:rPr>
            </w:pPr>
          </w:p>
        </w:tc>
        <w:tc>
          <w:tcPr>
            <w:tcW w:w="1457" w:type="dxa"/>
            <w:vMerge w:val="continue"/>
            <w:tcBorders>
              <w:top w:val="single" w:color="000000" w:sz="2" w:space="0"/>
              <w:left w:val="single" w:color="000000" w:sz="2" w:space="0"/>
              <w:bottom w:val="single" w:color="000000" w:sz="2" w:space="0"/>
              <w:right w:val="single" w:color="000000" w:sz="4" w:space="0"/>
            </w:tcBorders>
            <w:shd w:val="clear" w:color="auto" w:fill="auto"/>
            <w:tcMar>
              <w:left w:w="108" w:type="dxa"/>
              <w:right w:w="108" w:type="dxa"/>
            </w:tcMar>
            <w:vAlign w:val="center"/>
          </w:tcPr>
          <w:p w14:paraId="2D8DC5B8">
            <w:pPr>
              <w:jc w:val="center"/>
              <w:rPr>
                <w:rFonts w:ascii="宋体" w:hAnsi="宋体" w:eastAsia="宋体" w:cs="宋体"/>
                <w:sz w:val="22"/>
              </w:rPr>
            </w:pPr>
          </w:p>
        </w:tc>
        <w:tc>
          <w:tcPr>
            <w:tcW w:w="318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2D61D7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科技服务项目验收合格率</w:t>
            </w:r>
          </w:p>
        </w:tc>
        <w:tc>
          <w:tcPr>
            <w:tcW w:w="102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DCE880E">
            <w:pPr>
              <w:jc w:val="center"/>
              <w:rPr>
                <w:rFonts w:hint="eastAsia" w:ascii="宋体" w:hAnsi="宋体" w:eastAsia="宋体" w:cs="宋体"/>
                <w:color w:val="000000"/>
                <w:kern w:val="0"/>
                <w:sz w:val="22"/>
              </w:rPr>
            </w:pPr>
            <w:r>
              <w:rPr>
                <w:rFonts w:hint="eastAsia" w:ascii="宋体" w:hAnsi="宋体" w:eastAsia="宋体" w:cs="宋体"/>
                <w:sz w:val="22"/>
                <w:lang w:val="en-US" w:eastAsia="zh-CN"/>
              </w:rPr>
              <w:t>100%</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A5392B1">
            <w:pPr>
              <w:jc w:val="center"/>
              <w:rPr>
                <w:rFonts w:ascii="宋体" w:hAnsi="宋体" w:eastAsia="宋体" w:cs="宋体"/>
                <w:sz w:val="22"/>
              </w:rPr>
            </w:pPr>
            <w:r>
              <w:rPr>
                <w:rFonts w:hint="eastAsia" w:ascii="宋体" w:hAnsi="宋体" w:eastAsia="宋体" w:cs="宋体"/>
                <w:sz w:val="22"/>
                <w:lang w:val="en-US" w:eastAsia="zh-CN"/>
              </w:rPr>
              <w:t>7</w:t>
            </w:r>
          </w:p>
        </w:tc>
      </w:tr>
      <w:tr w14:paraId="67DD0DC7">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BF3405">
            <w:pPr>
              <w:spacing w:after="200" w:line="276" w:lineRule="auto"/>
              <w:jc w:val="left"/>
              <w:rPr>
                <w:rFonts w:ascii="宋体" w:hAnsi="宋体" w:eastAsia="宋体" w:cs="宋体"/>
                <w:sz w:val="22"/>
              </w:rPr>
            </w:pPr>
          </w:p>
        </w:tc>
        <w:tc>
          <w:tcPr>
            <w:tcW w:w="1177" w:type="dxa"/>
            <w:vMerge w:val="continue"/>
            <w:tcBorders>
              <w:top w:val="single" w:color="000000" w:sz="0" w:space="0"/>
              <w:left w:val="single" w:color="000000" w:sz="0" w:space="0"/>
              <w:bottom w:val="single" w:color="000000" w:sz="4" w:space="0"/>
              <w:right w:val="single" w:color="000000" w:sz="2" w:space="0"/>
            </w:tcBorders>
            <w:shd w:val="clear" w:color="000000" w:fill="FFFFFF"/>
            <w:tcMar>
              <w:left w:w="108" w:type="dxa"/>
              <w:right w:w="108" w:type="dxa"/>
            </w:tcMar>
            <w:vAlign w:val="center"/>
          </w:tcPr>
          <w:p w14:paraId="693DC5DB">
            <w:pPr>
              <w:spacing w:after="200" w:line="276" w:lineRule="auto"/>
              <w:jc w:val="left"/>
              <w:rPr>
                <w:rFonts w:ascii="宋体" w:hAnsi="宋体" w:eastAsia="宋体" w:cs="宋体"/>
                <w:sz w:val="22"/>
              </w:rPr>
            </w:pPr>
          </w:p>
        </w:tc>
        <w:tc>
          <w:tcPr>
            <w:tcW w:w="1457"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A7692C9">
            <w:pPr>
              <w:jc w:val="center"/>
              <w:rPr>
                <w:rFonts w:ascii="宋体" w:hAnsi="宋体" w:eastAsia="宋体" w:cs="宋体"/>
                <w:sz w:val="22"/>
              </w:rPr>
            </w:pPr>
            <w:r>
              <w:rPr>
                <w:rFonts w:ascii="宋体" w:hAnsi="宋体" w:eastAsia="宋体" w:cs="宋体"/>
                <w:sz w:val="22"/>
              </w:rPr>
              <w:t>时效指标</w:t>
            </w:r>
          </w:p>
        </w:tc>
        <w:tc>
          <w:tcPr>
            <w:tcW w:w="3188" w:type="dxa"/>
            <w:gridSpan w:val="2"/>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center"/>
          </w:tcPr>
          <w:p w14:paraId="478ABFB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训练计划进度完成率</w:t>
            </w:r>
          </w:p>
        </w:tc>
        <w:tc>
          <w:tcPr>
            <w:tcW w:w="102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E56074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lang w:val="en-US" w:eastAsia="zh-CN"/>
              </w:rPr>
              <w:t>95%</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58A0C4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lang w:val="en-US" w:eastAsia="zh-CN"/>
              </w:rPr>
              <w:t>7</w:t>
            </w:r>
          </w:p>
        </w:tc>
      </w:tr>
      <w:tr w14:paraId="438D1FD0">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2B0E36">
            <w:pPr>
              <w:spacing w:after="200" w:line="276" w:lineRule="auto"/>
              <w:jc w:val="left"/>
              <w:rPr>
                <w:rFonts w:ascii="宋体" w:hAnsi="宋体" w:eastAsia="宋体" w:cs="宋体"/>
                <w:sz w:val="22"/>
              </w:rPr>
            </w:pPr>
          </w:p>
        </w:tc>
        <w:tc>
          <w:tcPr>
            <w:tcW w:w="1177" w:type="dxa"/>
            <w:vMerge w:val="restart"/>
            <w:tcBorders>
              <w:top w:val="single" w:color="000000" w:sz="0" w:space="0"/>
              <w:left w:val="single" w:color="000000" w:sz="0" w:space="0"/>
              <w:right w:val="single" w:color="000000" w:sz="4" w:space="0"/>
            </w:tcBorders>
            <w:shd w:val="clear" w:color="auto" w:fill="auto"/>
            <w:tcMar>
              <w:left w:w="108" w:type="dxa"/>
              <w:right w:w="108" w:type="dxa"/>
            </w:tcMar>
            <w:vAlign w:val="center"/>
          </w:tcPr>
          <w:p w14:paraId="290EE17C">
            <w:pPr>
              <w:jc w:val="center"/>
              <w:rPr>
                <w:rFonts w:ascii="宋体" w:hAnsi="宋体" w:eastAsia="宋体" w:cs="宋体"/>
                <w:sz w:val="22"/>
              </w:rPr>
            </w:pPr>
            <w:r>
              <w:rPr>
                <w:rFonts w:ascii="宋体" w:hAnsi="宋体" w:eastAsia="宋体" w:cs="宋体"/>
                <w:sz w:val="22"/>
              </w:rPr>
              <w:t>效益指标</w:t>
            </w:r>
          </w:p>
        </w:tc>
        <w:tc>
          <w:tcPr>
            <w:tcW w:w="1457" w:type="dxa"/>
            <w:vMerge w:val="restart"/>
            <w:tcBorders>
              <w:top w:val="single" w:color="000000" w:sz="2" w:space="0"/>
              <w:left w:val="single" w:color="000000" w:sz="0" w:space="0"/>
              <w:bottom w:val="single" w:color="000000" w:sz="2" w:space="0"/>
              <w:right w:val="single" w:color="000000" w:sz="4" w:space="0"/>
            </w:tcBorders>
            <w:shd w:val="clear" w:color="auto" w:fill="auto"/>
            <w:tcMar>
              <w:left w:w="108" w:type="dxa"/>
              <w:right w:w="108" w:type="dxa"/>
            </w:tcMar>
            <w:vAlign w:val="center"/>
          </w:tcPr>
          <w:p w14:paraId="4A1A2D08">
            <w:pPr>
              <w:jc w:val="center"/>
              <w:rPr>
                <w:rFonts w:ascii="宋体" w:hAnsi="宋体" w:eastAsia="宋体" w:cs="宋体"/>
                <w:sz w:val="22"/>
              </w:rPr>
            </w:pPr>
            <w:r>
              <w:rPr>
                <w:rFonts w:ascii="宋体" w:hAnsi="宋体" w:eastAsia="宋体" w:cs="宋体"/>
                <w:sz w:val="22"/>
              </w:rPr>
              <w:t>社会效益指标</w:t>
            </w:r>
          </w:p>
        </w:tc>
        <w:tc>
          <w:tcPr>
            <w:tcW w:w="318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A511717">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对竞技水平提高的促进程度</w:t>
            </w:r>
          </w:p>
        </w:tc>
        <w:tc>
          <w:tcPr>
            <w:tcW w:w="102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352A960">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9分</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E115FC7">
            <w:pPr>
              <w:keepNext w:val="0"/>
              <w:keepLines w:val="0"/>
              <w:widowControl/>
              <w:suppressLineNumbers w:val="0"/>
              <w:jc w:val="center"/>
              <w:textAlignment w:val="center"/>
              <w:rPr>
                <w:rFonts w:hint="default" w:ascii="宋体" w:hAnsi="宋体" w:eastAsia="宋体" w:cs="宋体"/>
                <w:sz w:val="22"/>
                <w:lang w:val="en-US"/>
              </w:rPr>
            </w:pPr>
            <w:r>
              <w:rPr>
                <w:rFonts w:hint="eastAsia" w:ascii="宋体" w:hAnsi="宋体" w:eastAsia="宋体" w:cs="宋体"/>
                <w:i w:val="0"/>
                <w:iCs w:val="0"/>
                <w:color w:val="000000"/>
                <w:kern w:val="0"/>
                <w:sz w:val="22"/>
                <w:szCs w:val="22"/>
                <w:u w:val="none"/>
                <w:lang w:val="en-US" w:eastAsia="zh-CN" w:bidi="ar"/>
              </w:rPr>
              <w:t>15</w:t>
            </w:r>
          </w:p>
        </w:tc>
      </w:tr>
      <w:tr w14:paraId="5CA28BB6">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899798">
            <w:pPr>
              <w:spacing w:after="200" w:line="276" w:lineRule="auto"/>
              <w:jc w:val="left"/>
              <w:rPr>
                <w:rFonts w:ascii="宋体" w:hAnsi="宋体" w:eastAsia="宋体" w:cs="宋体"/>
                <w:sz w:val="22"/>
              </w:rPr>
            </w:pPr>
          </w:p>
        </w:tc>
        <w:tc>
          <w:tcPr>
            <w:tcW w:w="1177" w:type="dxa"/>
            <w:vMerge w:val="continue"/>
            <w:tcBorders>
              <w:left w:val="single" w:color="000000" w:sz="0" w:space="0"/>
              <w:bottom w:val="single" w:color="000000" w:sz="4" w:space="0"/>
              <w:right w:val="single" w:color="000000" w:sz="4" w:space="0"/>
            </w:tcBorders>
            <w:shd w:val="clear" w:color="auto" w:fill="auto"/>
            <w:tcMar>
              <w:left w:w="108" w:type="dxa"/>
              <w:right w:w="108" w:type="dxa"/>
            </w:tcMar>
            <w:vAlign w:val="center"/>
          </w:tcPr>
          <w:p w14:paraId="42838638">
            <w:pPr>
              <w:jc w:val="center"/>
              <w:rPr>
                <w:rFonts w:ascii="宋体" w:hAnsi="宋体" w:eastAsia="宋体" w:cs="宋体"/>
                <w:sz w:val="22"/>
              </w:rPr>
            </w:pPr>
          </w:p>
        </w:tc>
        <w:tc>
          <w:tcPr>
            <w:tcW w:w="1457" w:type="dxa"/>
            <w:vMerge w:val="continue"/>
            <w:tcBorders>
              <w:top w:val="single" w:color="000000" w:sz="2" w:space="0"/>
              <w:left w:val="single" w:color="000000" w:sz="0" w:space="0"/>
              <w:bottom w:val="single" w:color="000000" w:sz="2" w:space="0"/>
              <w:right w:val="single" w:color="000000" w:sz="4" w:space="0"/>
            </w:tcBorders>
            <w:shd w:val="clear" w:color="auto" w:fill="auto"/>
            <w:tcMar>
              <w:left w:w="108" w:type="dxa"/>
              <w:right w:w="108" w:type="dxa"/>
            </w:tcMar>
            <w:vAlign w:val="center"/>
          </w:tcPr>
          <w:p w14:paraId="6D63D1F5">
            <w:pPr>
              <w:jc w:val="center"/>
              <w:rPr>
                <w:rFonts w:ascii="宋体" w:hAnsi="宋体" w:eastAsia="宋体" w:cs="宋体"/>
                <w:sz w:val="22"/>
              </w:rPr>
            </w:pPr>
          </w:p>
        </w:tc>
        <w:tc>
          <w:tcPr>
            <w:tcW w:w="318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D4D870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对项目国际竞争力提高的促进程度</w:t>
            </w:r>
          </w:p>
        </w:tc>
        <w:tc>
          <w:tcPr>
            <w:tcW w:w="102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4EFAF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9分</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16BE4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14:paraId="50E86173">
        <w:tblPrEx>
          <w:tblCellMar>
            <w:top w:w="0" w:type="dxa"/>
            <w:left w:w="10" w:type="dxa"/>
            <w:bottom w:w="0" w:type="dxa"/>
            <w:right w:w="10" w:type="dxa"/>
          </w:tblCellMar>
        </w:tblPrEx>
        <w:trPr>
          <w:trHeight w:val="645"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A57E04">
            <w:pPr>
              <w:spacing w:after="200" w:line="276" w:lineRule="auto"/>
              <w:jc w:val="left"/>
              <w:rPr>
                <w:rFonts w:ascii="宋体" w:hAnsi="宋体" w:eastAsia="宋体" w:cs="宋体"/>
                <w:sz w:val="22"/>
              </w:rPr>
            </w:pPr>
          </w:p>
        </w:tc>
        <w:tc>
          <w:tcPr>
            <w:tcW w:w="1177" w:type="dxa"/>
            <w:vMerge w:val="restart"/>
            <w:tcBorders>
              <w:top w:val="single" w:color="000000" w:sz="0" w:space="0"/>
              <w:left w:val="single" w:color="000000" w:sz="0" w:space="0"/>
              <w:right w:val="single" w:color="000000" w:sz="4" w:space="0"/>
            </w:tcBorders>
            <w:shd w:val="clear" w:color="auto" w:fill="auto"/>
            <w:tcMar>
              <w:left w:w="108" w:type="dxa"/>
              <w:right w:w="108" w:type="dxa"/>
            </w:tcMar>
            <w:vAlign w:val="center"/>
          </w:tcPr>
          <w:p w14:paraId="090E5269">
            <w:pPr>
              <w:jc w:val="center"/>
              <w:rPr>
                <w:rFonts w:ascii="宋体" w:hAnsi="宋体" w:eastAsia="宋体" w:cs="宋体"/>
                <w:sz w:val="22"/>
              </w:rPr>
            </w:pPr>
            <w:r>
              <w:rPr>
                <w:rFonts w:ascii="宋体" w:hAnsi="宋体" w:eastAsia="宋体" w:cs="宋体"/>
                <w:sz w:val="22"/>
              </w:rPr>
              <w:t>满意度</w:t>
            </w:r>
            <w:r>
              <w:rPr>
                <w:rFonts w:ascii="宋体" w:hAnsi="宋体" w:eastAsia="宋体" w:cs="宋体"/>
                <w:sz w:val="22"/>
              </w:rPr>
              <w:br w:type="textWrapping"/>
            </w:r>
            <w:r>
              <w:rPr>
                <w:rFonts w:ascii="宋体" w:hAnsi="宋体" w:eastAsia="宋体" w:cs="宋体"/>
                <w:sz w:val="22"/>
              </w:rPr>
              <w:t>指标</w:t>
            </w:r>
          </w:p>
        </w:tc>
        <w:tc>
          <w:tcPr>
            <w:tcW w:w="1457" w:type="dxa"/>
            <w:vMerge w:val="restart"/>
            <w:tcBorders>
              <w:top w:val="single" w:color="000000" w:sz="2" w:space="0"/>
              <w:left w:val="single" w:color="000000" w:sz="0" w:space="0"/>
              <w:bottom w:val="single" w:color="000000" w:sz="2" w:space="0"/>
              <w:right w:val="single" w:color="000000" w:sz="4" w:space="0"/>
            </w:tcBorders>
            <w:shd w:val="clear" w:color="auto" w:fill="auto"/>
            <w:tcMar>
              <w:left w:w="108" w:type="dxa"/>
              <w:right w:w="108" w:type="dxa"/>
            </w:tcMar>
            <w:vAlign w:val="center"/>
          </w:tcPr>
          <w:p w14:paraId="0B448104">
            <w:pPr>
              <w:jc w:val="center"/>
              <w:rPr>
                <w:rFonts w:ascii="宋体" w:hAnsi="宋体" w:eastAsia="宋体" w:cs="宋体"/>
                <w:sz w:val="22"/>
              </w:rPr>
            </w:pPr>
            <w:r>
              <w:rPr>
                <w:rFonts w:ascii="宋体" w:hAnsi="宋体" w:eastAsia="宋体" w:cs="宋体"/>
                <w:sz w:val="22"/>
              </w:rPr>
              <w:t>服务对象</w:t>
            </w:r>
            <w:r>
              <w:rPr>
                <w:rFonts w:ascii="宋体" w:hAnsi="宋体" w:eastAsia="宋体" w:cs="宋体"/>
                <w:sz w:val="22"/>
              </w:rPr>
              <w:br w:type="textWrapping"/>
            </w:r>
            <w:r>
              <w:rPr>
                <w:rFonts w:ascii="宋体" w:hAnsi="宋体" w:eastAsia="宋体" w:cs="宋体"/>
                <w:sz w:val="22"/>
              </w:rPr>
              <w:t>满意度指标</w:t>
            </w:r>
          </w:p>
        </w:tc>
        <w:tc>
          <w:tcPr>
            <w:tcW w:w="318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BF4731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运动员满意度</w:t>
            </w:r>
          </w:p>
        </w:tc>
        <w:tc>
          <w:tcPr>
            <w:tcW w:w="1026" w:type="dxa"/>
            <w:tcBorders>
              <w:top w:val="single" w:color="000000" w:sz="0" w:space="0"/>
              <w:left w:val="single" w:color="000000" w:sz="0" w:space="0"/>
              <w:bottom w:val="single" w:color="000000" w:sz="0" w:space="0"/>
              <w:right w:val="single" w:color="000000" w:sz="4" w:space="0"/>
            </w:tcBorders>
            <w:shd w:val="clear" w:color="auto" w:fill="auto"/>
            <w:tcMar>
              <w:left w:w="108" w:type="dxa"/>
              <w:right w:w="108" w:type="dxa"/>
            </w:tcMar>
            <w:vAlign w:val="center"/>
          </w:tcPr>
          <w:p w14:paraId="548FF3BA">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100%</w:t>
            </w:r>
          </w:p>
        </w:tc>
        <w:tc>
          <w:tcPr>
            <w:tcW w:w="1149" w:type="dxa"/>
            <w:tcBorders>
              <w:top w:val="single" w:color="000000" w:sz="0" w:space="0"/>
              <w:left w:val="single" w:color="000000" w:sz="0" w:space="0"/>
              <w:bottom w:val="single" w:color="000000" w:sz="0" w:space="0"/>
              <w:right w:val="single" w:color="000000" w:sz="4" w:space="0"/>
            </w:tcBorders>
            <w:shd w:val="clear" w:color="auto" w:fill="auto"/>
            <w:tcMar>
              <w:left w:w="108" w:type="dxa"/>
              <w:right w:w="108" w:type="dxa"/>
            </w:tcMar>
            <w:vAlign w:val="center"/>
          </w:tcPr>
          <w:p w14:paraId="75E1442A">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5</w:t>
            </w:r>
          </w:p>
        </w:tc>
      </w:tr>
      <w:tr w14:paraId="496AA901">
        <w:tblPrEx>
          <w:tblCellMar>
            <w:top w:w="0" w:type="dxa"/>
            <w:left w:w="10" w:type="dxa"/>
            <w:bottom w:w="0" w:type="dxa"/>
            <w:right w:w="10" w:type="dxa"/>
          </w:tblCellMar>
        </w:tblPrEx>
        <w:trPr>
          <w:trHeight w:val="645"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888778">
            <w:pPr>
              <w:spacing w:after="200" w:line="276" w:lineRule="auto"/>
              <w:jc w:val="left"/>
              <w:rPr>
                <w:rFonts w:ascii="宋体" w:hAnsi="宋体" w:eastAsia="宋体" w:cs="宋体"/>
                <w:sz w:val="22"/>
              </w:rPr>
            </w:pPr>
          </w:p>
        </w:tc>
        <w:tc>
          <w:tcPr>
            <w:tcW w:w="1177" w:type="dxa"/>
            <w:vMerge w:val="continue"/>
            <w:tcBorders>
              <w:left w:val="single" w:color="000000" w:sz="0" w:space="0"/>
              <w:bottom w:val="single" w:color="000000" w:sz="4" w:space="0"/>
              <w:right w:val="single" w:color="000000" w:sz="4" w:space="0"/>
            </w:tcBorders>
            <w:shd w:val="clear" w:color="auto" w:fill="auto"/>
            <w:tcMar>
              <w:left w:w="108" w:type="dxa"/>
              <w:right w:w="108" w:type="dxa"/>
            </w:tcMar>
            <w:vAlign w:val="center"/>
          </w:tcPr>
          <w:p w14:paraId="25BBD9B0">
            <w:pPr>
              <w:jc w:val="center"/>
              <w:rPr>
                <w:rFonts w:ascii="宋体" w:hAnsi="宋体" w:eastAsia="宋体" w:cs="宋体"/>
                <w:sz w:val="22"/>
              </w:rPr>
            </w:pPr>
          </w:p>
        </w:tc>
        <w:tc>
          <w:tcPr>
            <w:tcW w:w="1457" w:type="dxa"/>
            <w:vMerge w:val="continue"/>
            <w:tcBorders>
              <w:top w:val="single" w:color="000000" w:sz="2" w:space="0"/>
              <w:left w:val="single" w:color="000000" w:sz="0" w:space="0"/>
              <w:bottom w:val="single" w:color="000000" w:sz="2" w:space="0"/>
              <w:right w:val="single" w:color="000000" w:sz="4" w:space="0"/>
            </w:tcBorders>
            <w:shd w:val="clear" w:color="auto" w:fill="auto"/>
            <w:tcMar>
              <w:left w:w="108" w:type="dxa"/>
              <w:right w:w="108" w:type="dxa"/>
            </w:tcMar>
            <w:vAlign w:val="center"/>
          </w:tcPr>
          <w:p w14:paraId="776663F6">
            <w:pPr>
              <w:jc w:val="center"/>
              <w:rPr>
                <w:rFonts w:ascii="宋体" w:hAnsi="宋体" w:eastAsia="宋体" w:cs="宋体"/>
                <w:sz w:val="22"/>
              </w:rPr>
            </w:pPr>
          </w:p>
        </w:tc>
        <w:tc>
          <w:tcPr>
            <w:tcW w:w="318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43ECFC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教练员满意度</w:t>
            </w:r>
          </w:p>
        </w:tc>
        <w:tc>
          <w:tcPr>
            <w:tcW w:w="102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AE85793">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100%</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3A9B7B0">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5</w:t>
            </w:r>
          </w:p>
        </w:tc>
      </w:tr>
    </w:tbl>
    <w:p w14:paraId="0667D388">
      <w:pPr>
        <w:rPr>
          <w:rFonts w:ascii="仿宋" w:hAnsi="仿宋" w:eastAsia="仿宋" w:cs="仿宋"/>
          <w:sz w:val="30"/>
        </w:rPr>
      </w:pPr>
      <w:r>
        <w:rPr>
          <w:rFonts w:ascii="仿宋" w:hAnsi="仿宋" w:eastAsia="仿宋" w:cs="仿宋"/>
          <w:sz w:val="30"/>
        </w:rPr>
        <w:br w:type="page"/>
      </w:r>
    </w:p>
    <w:p w14:paraId="2CA87F6E">
      <w:pPr>
        <w:rPr>
          <w:rFonts w:ascii="Calibri" w:hAnsi="Calibri" w:eastAsia="Calibri" w:cs="Calibri"/>
          <w:color w:val="000000"/>
          <w:sz w:val="22"/>
        </w:rPr>
      </w:pPr>
      <w:r>
        <w:rPr>
          <w:rFonts w:ascii="仿宋" w:hAnsi="仿宋" w:eastAsia="仿宋" w:cs="仿宋"/>
          <w:sz w:val="30"/>
        </w:rPr>
        <w:tab/>
      </w:r>
      <w:r>
        <w:rPr>
          <w:rFonts w:ascii="宋体" w:hAnsi="宋体" w:eastAsia="宋体" w:cs="宋体"/>
          <w:color w:val="000000"/>
          <w:sz w:val="22"/>
        </w:rPr>
        <w:t>公开表</w:t>
      </w:r>
      <w:r>
        <w:rPr>
          <w:rFonts w:ascii="Calibri" w:hAnsi="Calibri" w:eastAsia="Calibri" w:cs="Calibri"/>
          <w:color w:val="000000"/>
          <w:sz w:val="22"/>
        </w:rPr>
        <w:t>10-2</w:t>
      </w:r>
    </w:p>
    <w:tbl>
      <w:tblPr>
        <w:tblStyle w:val="4"/>
        <w:tblW w:w="0" w:type="auto"/>
        <w:jc w:val="center"/>
        <w:tblLayout w:type="autofit"/>
        <w:tblCellMar>
          <w:top w:w="0" w:type="dxa"/>
          <w:left w:w="10" w:type="dxa"/>
          <w:bottom w:w="0" w:type="dxa"/>
          <w:right w:w="10" w:type="dxa"/>
        </w:tblCellMar>
      </w:tblPr>
      <w:tblGrid>
        <w:gridCol w:w="519"/>
        <w:gridCol w:w="1006"/>
        <w:gridCol w:w="1741"/>
        <w:gridCol w:w="722"/>
        <w:gridCol w:w="1654"/>
        <w:gridCol w:w="1725"/>
        <w:gridCol w:w="1149"/>
      </w:tblGrid>
      <w:tr w14:paraId="1AA784E0">
        <w:tblPrEx>
          <w:tblCellMar>
            <w:top w:w="0" w:type="dxa"/>
            <w:left w:w="10" w:type="dxa"/>
            <w:bottom w:w="0" w:type="dxa"/>
            <w:right w:w="10" w:type="dxa"/>
          </w:tblCellMar>
        </w:tblPrEx>
        <w:trPr>
          <w:trHeight w:val="702" w:hRule="atLeast"/>
          <w:jc w:val="center"/>
        </w:trPr>
        <w:tc>
          <w:tcPr>
            <w:tcW w:w="8516" w:type="dxa"/>
            <w:gridSpan w:val="7"/>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7ACE39A5">
            <w:pPr>
              <w:jc w:val="center"/>
            </w:pPr>
            <w:r>
              <w:rPr>
                <w:rFonts w:ascii="黑体" w:hAnsi="黑体" w:eastAsia="黑体" w:cs="黑体"/>
                <w:sz w:val="32"/>
              </w:rPr>
              <w:t>项目绩效目标表</w:t>
            </w:r>
          </w:p>
        </w:tc>
      </w:tr>
      <w:tr w14:paraId="269CBCCC">
        <w:tblPrEx>
          <w:tblCellMar>
            <w:top w:w="0" w:type="dxa"/>
            <w:left w:w="10" w:type="dxa"/>
            <w:bottom w:w="0" w:type="dxa"/>
            <w:right w:w="10" w:type="dxa"/>
          </w:tblCellMar>
        </w:tblPrEx>
        <w:trPr>
          <w:trHeight w:val="499" w:hRule="atLeast"/>
          <w:jc w:val="center"/>
        </w:trPr>
        <w:tc>
          <w:tcPr>
            <w:tcW w:w="8516" w:type="dxa"/>
            <w:gridSpan w:val="7"/>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tcPr>
          <w:p w14:paraId="6E47289B">
            <w:pPr>
              <w:jc w:val="center"/>
              <w:rPr>
                <w:rFonts w:ascii="宋体" w:hAnsi="宋体" w:eastAsia="宋体" w:cs="宋体"/>
              </w:rPr>
            </w:pPr>
            <w:r>
              <w:rPr>
                <w:rFonts w:ascii="宋体" w:hAnsi="宋体" w:eastAsia="宋体" w:cs="宋体"/>
                <w:sz w:val="24"/>
              </w:rPr>
              <w:t>（202</w:t>
            </w:r>
            <w:r>
              <w:rPr>
                <w:rFonts w:hint="eastAsia" w:ascii="宋体" w:hAnsi="宋体" w:eastAsia="宋体" w:cs="宋体"/>
                <w:sz w:val="24"/>
                <w:lang w:val="en-US" w:eastAsia="zh-CN"/>
              </w:rPr>
              <w:t>6</w:t>
            </w:r>
            <w:r>
              <w:rPr>
                <w:rFonts w:ascii="宋体" w:hAnsi="宋体" w:eastAsia="宋体" w:cs="宋体"/>
                <w:sz w:val="24"/>
              </w:rPr>
              <w:t>年度）</w:t>
            </w:r>
          </w:p>
        </w:tc>
      </w:tr>
      <w:tr w14:paraId="06B05214">
        <w:tblPrEx>
          <w:tblCellMar>
            <w:top w:w="0" w:type="dxa"/>
            <w:left w:w="10" w:type="dxa"/>
            <w:bottom w:w="0" w:type="dxa"/>
            <w:right w:w="10" w:type="dxa"/>
          </w:tblCellMar>
        </w:tblPrEx>
        <w:trPr>
          <w:trHeight w:val="439" w:hRule="atLeast"/>
          <w:jc w:val="center"/>
        </w:trPr>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4488CA">
            <w:pPr>
              <w:jc w:val="center"/>
              <w:rPr>
                <w:rFonts w:ascii="宋体" w:hAnsi="宋体" w:eastAsia="宋体" w:cs="宋体"/>
                <w:sz w:val="22"/>
              </w:rPr>
            </w:pPr>
            <w:r>
              <w:rPr>
                <w:rFonts w:ascii="宋体" w:hAnsi="宋体" w:eastAsia="宋体" w:cs="宋体"/>
                <w:sz w:val="22"/>
              </w:rPr>
              <w:t>项目名称</w:t>
            </w:r>
          </w:p>
        </w:tc>
        <w:tc>
          <w:tcPr>
            <w:tcW w:w="6991" w:type="dxa"/>
            <w:gridSpan w:val="5"/>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1BF1F4F">
            <w:pPr>
              <w:jc w:val="center"/>
              <w:rPr>
                <w:rFonts w:ascii="宋体" w:hAnsi="宋体" w:eastAsia="宋体" w:cs="宋体"/>
                <w:sz w:val="22"/>
              </w:rPr>
            </w:pPr>
            <w:r>
              <w:rPr>
                <w:rFonts w:ascii="宋体" w:hAnsi="宋体" w:eastAsia="宋体" w:cs="宋体"/>
                <w:sz w:val="22"/>
              </w:rPr>
              <w:t>国际比赛及国际交流经费</w:t>
            </w:r>
          </w:p>
        </w:tc>
      </w:tr>
      <w:tr w14:paraId="4F2AB982">
        <w:tblPrEx>
          <w:tblCellMar>
            <w:top w:w="0" w:type="dxa"/>
            <w:left w:w="10" w:type="dxa"/>
            <w:bottom w:w="0" w:type="dxa"/>
            <w:right w:w="10" w:type="dxa"/>
          </w:tblCellMar>
        </w:tblPrEx>
        <w:trPr>
          <w:trHeight w:val="439" w:hRule="atLeast"/>
          <w:jc w:val="center"/>
        </w:trPr>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F81F37">
            <w:pPr>
              <w:jc w:val="center"/>
              <w:rPr>
                <w:rFonts w:ascii="宋体" w:hAnsi="宋体" w:eastAsia="宋体" w:cs="宋体"/>
                <w:sz w:val="22"/>
              </w:rPr>
            </w:pPr>
            <w:r>
              <w:rPr>
                <w:rFonts w:ascii="宋体" w:hAnsi="宋体" w:eastAsia="宋体" w:cs="宋体"/>
                <w:sz w:val="22"/>
              </w:rPr>
              <w:t>主管部门及代码</w:t>
            </w:r>
          </w:p>
        </w:tc>
        <w:tc>
          <w:tcPr>
            <w:tcW w:w="2463"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6E9EB723">
            <w:pPr>
              <w:jc w:val="center"/>
              <w:rPr>
                <w:rFonts w:ascii="宋体" w:hAnsi="宋体" w:eastAsia="宋体" w:cs="宋体"/>
                <w:sz w:val="22"/>
              </w:rPr>
            </w:pPr>
            <w:r>
              <w:rPr>
                <w:rFonts w:ascii="宋体" w:hAnsi="宋体" w:eastAsia="宋体" w:cs="宋体"/>
                <w:sz w:val="22"/>
              </w:rPr>
              <w:t>[109]国家体育总局</w:t>
            </w:r>
          </w:p>
        </w:tc>
        <w:tc>
          <w:tcPr>
            <w:tcW w:w="1654"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629F8F">
            <w:pPr>
              <w:jc w:val="center"/>
              <w:rPr>
                <w:rFonts w:ascii="宋体" w:hAnsi="宋体" w:eastAsia="宋体" w:cs="宋体"/>
                <w:sz w:val="22"/>
              </w:rPr>
            </w:pPr>
            <w:r>
              <w:rPr>
                <w:rFonts w:ascii="宋体" w:hAnsi="宋体" w:eastAsia="宋体" w:cs="宋体"/>
                <w:sz w:val="22"/>
              </w:rPr>
              <w:t>实施单位</w:t>
            </w:r>
          </w:p>
        </w:tc>
        <w:tc>
          <w:tcPr>
            <w:tcW w:w="2874"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C174AF0">
            <w:pPr>
              <w:jc w:val="center"/>
              <w:rPr>
                <w:rFonts w:ascii="宋体" w:hAnsi="宋体" w:eastAsia="宋体" w:cs="宋体"/>
                <w:sz w:val="22"/>
              </w:rPr>
            </w:pPr>
            <w:r>
              <w:rPr>
                <w:rFonts w:ascii="宋体" w:hAnsi="宋体" w:eastAsia="宋体" w:cs="宋体"/>
                <w:sz w:val="22"/>
              </w:rPr>
              <w:t>国家体育总局篮球运动管理中心</w:t>
            </w:r>
          </w:p>
        </w:tc>
      </w:tr>
      <w:tr w14:paraId="6DBA7A28">
        <w:tblPrEx>
          <w:tblCellMar>
            <w:top w:w="0" w:type="dxa"/>
            <w:left w:w="10" w:type="dxa"/>
            <w:bottom w:w="0" w:type="dxa"/>
            <w:right w:w="10" w:type="dxa"/>
          </w:tblCellMar>
        </w:tblPrEx>
        <w:trPr>
          <w:trHeight w:val="439" w:hRule="atLeast"/>
          <w:jc w:val="center"/>
        </w:trPr>
        <w:tc>
          <w:tcPr>
            <w:tcW w:w="15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00E8A2">
            <w:pPr>
              <w:jc w:val="center"/>
              <w:rPr>
                <w:rFonts w:ascii="宋体" w:hAnsi="宋体" w:eastAsia="宋体" w:cs="宋体"/>
                <w:sz w:val="22"/>
              </w:rPr>
            </w:pPr>
            <w:r>
              <w:rPr>
                <w:rFonts w:ascii="宋体" w:hAnsi="宋体" w:eastAsia="宋体" w:cs="宋体"/>
                <w:sz w:val="22"/>
              </w:rPr>
              <w:t>项目资金</w:t>
            </w:r>
            <w:r>
              <w:rPr>
                <w:rFonts w:ascii="宋体" w:hAnsi="宋体" w:eastAsia="宋体" w:cs="宋体"/>
                <w:sz w:val="22"/>
              </w:rPr>
              <w:br w:type="textWrapping"/>
            </w:r>
            <w:r>
              <w:rPr>
                <w:rFonts w:ascii="宋体" w:hAnsi="宋体" w:eastAsia="宋体" w:cs="宋体"/>
                <w:sz w:val="22"/>
              </w:rPr>
              <w:t>（万元）</w:t>
            </w:r>
          </w:p>
        </w:tc>
        <w:tc>
          <w:tcPr>
            <w:tcW w:w="246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771A0EB">
            <w:pPr>
              <w:jc w:val="left"/>
              <w:rPr>
                <w:rFonts w:ascii="宋体" w:hAnsi="宋体" w:eastAsia="宋体" w:cs="宋体"/>
                <w:sz w:val="22"/>
              </w:rPr>
            </w:pPr>
            <w:r>
              <w:rPr>
                <w:rFonts w:ascii="宋体" w:hAnsi="宋体" w:eastAsia="宋体" w:cs="宋体"/>
                <w:sz w:val="22"/>
              </w:rPr>
              <w:t xml:space="preserve"> 年度资金总额：</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13B7804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700.39</w:t>
            </w:r>
          </w:p>
        </w:tc>
        <w:tc>
          <w:tcPr>
            <w:tcW w:w="1149"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BAE02D">
            <w:pPr>
              <w:jc w:val="center"/>
              <w:rPr>
                <w:rFonts w:ascii="宋体" w:hAnsi="宋体" w:eastAsia="宋体" w:cs="宋体"/>
                <w:sz w:val="22"/>
              </w:rPr>
            </w:pPr>
            <w:r>
              <w:rPr>
                <w:rFonts w:ascii="宋体" w:hAnsi="宋体" w:eastAsia="宋体" w:cs="宋体"/>
                <w:sz w:val="22"/>
              </w:rPr>
              <w:t>执行率</w:t>
            </w:r>
            <w:r>
              <w:rPr>
                <w:rFonts w:ascii="宋体" w:hAnsi="宋体" w:eastAsia="宋体" w:cs="宋体"/>
                <w:sz w:val="22"/>
              </w:rPr>
              <w:br w:type="textWrapping"/>
            </w:r>
            <w:r>
              <w:rPr>
                <w:rFonts w:ascii="宋体" w:hAnsi="宋体" w:eastAsia="宋体" w:cs="宋体"/>
                <w:sz w:val="22"/>
              </w:rPr>
              <w:t>分值（10）</w:t>
            </w:r>
          </w:p>
        </w:tc>
      </w:tr>
      <w:tr w14:paraId="7B0E8458">
        <w:tblPrEx>
          <w:tblCellMar>
            <w:top w:w="0" w:type="dxa"/>
            <w:left w:w="10" w:type="dxa"/>
            <w:bottom w:w="0" w:type="dxa"/>
            <w:right w:w="10" w:type="dxa"/>
          </w:tblCellMar>
        </w:tblPrEx>
        <w:trPr>
          <w:trHeight w:val="439" w:hRule="atLeast"/>
          <w:jc w:val="center"/>
        </w:trPr>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353E98">
            <w:pPr>
              <w:spacing w:after="200" w:line="276" w:lineRule="auto"/>
              <w:jc w:val="left"/>
              <w:rPr>
                <w:rFonts w:ascii="宋体" w:hAnsi="宋体" w:eastAsia="宋体" w:cs="宋体"/>
                <w:sz w:val="22"/>
              </w:rPr>
            </w:pPr>
          </w:p>
        </w:tc>
        <w:tc>
          <w:tcPr>
            <w:tcW w:w="246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928A122">
            <w:pPr>
              <w:jc w:val="right"/>
              <w:rPr>
                <w:rFonts w:ascii="宋体" w:hAnsi="宋体" w:eastAsia="宋体" w:cs="宋体"/>
                <w:sz w:val="22"/>
              </w:rPr>
            </w:pPr>
            <w:r>
              <w:rPr>
                <w:rFonts w:ascii="宋体" w:hAnsi="宋体" w:eastAsia="宋体" w:cs="宋体"/>
                <w:sz w:val="22"/>
              </w:rPr>
              <w:t>其中：财政拨款</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1D1CDF7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337.00</w:t>
            </w:r>
          </w:p>
        </w:tc>
        <w:tc>
          <w:tcPr>
            <w:tcW w:w="114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5377A4">
            <w:pPr>
              <w:spacing w:after="200" w:line="276" w:lineRule="auto"/>
              <w:jc w:val="left"/>
              <w:rPr>
                <w:rFonts w:ascii="宋体" w:hAnsi="宋体" w:eastAsia="宋体" w:cs="宋体"/>
                <w:sz w:val="22"/>
              </w:rPr>
            </w:pPr>
          </w:p>
        </w:tc>
      </w:tr>
      <w:tr w14:paraId="057F9C00">
        <w:tblPrEx>
          <w:tblCellMar>
            <w:top w:w="0" w:type="dxa"/>
            <w:left w:w="10" w:type="dxa"/>
            <w:bottom w:w="0" w:type="dxa"/>
            <w:right w:w="10" w:type="dxa"/>
          </w:tblCellMar>
        </w:tblPrEx>
        <w:trPr>
          <w:trHeight w:val="439" w:hRule="atLeast"/>
          <w:jc w:val="center"/>
        </w:trPr>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EE669C">
            <w:pPr>
              <w:spacing w:after="200" w:line="276" w:lineRule="auto"/>
              <w:jc w:val="left"/>
              <w:rPr>
                <w:rFonts w:ascii="宋体" w:hAnsi="宋体" w:eastAsia="宋体" w:cs="宋体"/>
                <w:sz w:val="22"/>
              </w:rPr>
            </w:pPr>
          </w:p>
        </w:tc>
        <w:tc>
          <w:tcPr>
            <w:tcW w:w="246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D2D9A4D">
            <w:pPr>
              <w:jc w:val="right"/>
              <w:rPr>
                <w:rFonts w:ascii="宋体" w:hAnsi="宋体" w:eastAsia="宋体" w:cs="宋体"/>
                <w:sz w:val="22"/>
              </w:rPr>
            </w:pPr>
            <w:r>
              <w:rPr>
                <w:rFonts w:ascii="宋体" w:hAnsi="宋体" w:eastAsia="宋体" w:cs="宋体"/>
                <w:sz w:val="22"/>
              </w:rPr>
              <w:t>上年结转</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652272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363.38</w:t>
            </w:r>
          </w:p>
        </w:tc>
        <w:tc>
          <w:tcPr>
            <w:tcW w:w="114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C39C71">
            <w:pPr>
              <w:spacing w:after="200" w:line="276" w:lineRule="auto"/>
              <w:jc w:val="left"/>
              <w:rPr>
                <w:rFonts w:ascii="宋体" w:hAnsi="宋体" w:eastAsia="宋体" w:cs="宋体"/>
                <w:sz w:val="22"/>
              </w:rPr>
            </w:pPr>
          </w:p>
        </w:tc>
      </w:tr>
      <w:tr w14:paraId="349B2265">
        <w:tblPrEx>
          <w:tblCellMar>
            <w:top w:w="0" w:type="dxa"/>
            <w:left w:w="10" w:type="dxa"/>
            <w:bottom w:w="0" w:type="dxa"/>
            <w:right w:w="10" w:type="dxa"/>
          </w:tblCellMar>
        </w:tblPrEx>
        <w:trPr>
          <w:trHeight w:val="439" w:hRule="atLeast"/>
          <w:jc w:val="center"/>
        </w:trPr>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8D3E83">
            <w:pPr>
              <w:spacing w:after="200" w:line="276" w:lineRule="auto"/>
              <w:jc w:val="left"/>
              <w:rPr>
                <w:rFonts w:ascii="宋体" w:hAnsi="宋体" w:eastAsia="宋体" w:cs="宋体"/>
                <w:sz w:val="22"/>
              </w:rPr>
            </w:pPr>
          </w:p>
        </w:tc>
        <w:tc>
          <w:tcPr>
            <w:tcW w:w="246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5472CC0">
            <w:pPr>
              <w:jc w:val="right"/>
              <w:rPr>
                <w:rFonts w:ascii="宋体" w:hAnsi="宋体" w:eastAsia="宋体" w:cs="宋体"/>
                <w:sz w:val="22"/>
              </w:rPr>
            </w:pPr>
            <w:r>
              <w:rPr>
                <w:rFonts w:ascii="宋体" w:hAnsi="宋体" w:eastAsia="宋体" w:cs="宋体"/>
                <w:sz w:val="22"/>
              </w:rPr>
              <w:t>其他资金</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647DD29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c>
          <w:tcPr>
            <w:tcW w:w="114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CD859">
            <w:pPr>
              <w:spacing w:after="200" w:line="276" w:lineRule="auto"/>
              <w:jc w:val="left"/>
              <w:rPr>
                <w:rFonts w:ascii="宋体" w:hAnsi="宋体" w:eastAsia="宋体" w:cs="宋体"/>
                <w:sz w:val="22"/>
              </w:rPr>
            </w:pPr>
          </w:p>
        </w:tc>
      </w:tr>
      <w:tr w14:paraId="0A69B34B">
        <w:tblPrEx>
          <w:tblCellMar>
            <w:top w:w="0" w:type="dxa"/>
            <w:left w:w="10" w:type="dxa"/>
            <w:bottom w:w="0" w:type="dxa"/>
            <w:right w:w="10" w:type="dxa"/>
          </w:tblCellMar>
        </w:tblPrEx>
        <w:trPr>
          <w:trHeight w:val="1782" w:hRule="atLeast"/>
          <w:jc w:val="center"/>
        </w:trPr>
        <w:tc>
          <w:tcPr>
            <w:tcW w:w="519" w:type="dxa"/>
            <w:tcBorders>
              <w:top w:val="single" w:color="000000" w:sz="0" w:space="0"/>
              <w:left w:val="single" w:color="000000" w:sz="4" w:space="0"/>
              <w:bottom w:val="single" w:color="000000" w:sz="0" w:space="0"/>
              <w:right w:val="single" w:color="000000" w:sz="4" w:space="0"/>
            </w:tcBorders>
            <w:shd w:val="clear" w:color="auto" w:fill="auto"/>
            <w:tcMar>
              <w:left w:w="108" w:type="dxa"/>
              <w:right w:w="108" w:type="dxa"/>
            </w:tcMar>
            <w:vAlign w:val="center"/>
          </w:tcPr>
          <w:p w14:paraId="0C7C839B">
            <w:pPr>
              <w:jc w:val="center"/>
              <w:rPr>
                <w:rFonts w:ascii="宋体" w:hAnsi="宋体" w:eastAsia="宋体" w:cs="宋体"/>
                <w:sz w:val="22"/>
              </w:rPr>
            </w:pPr>
            <w:r>
              <w:rPr>
                <w:rFonts w:ascii="宋体" w:hAnsi="宋体" w:eastAsia="宋体" w:cs="宋体"/>
                <w:sz w:val="22"/>
              </w:rPr>
              <w:t>年</w:t>
            </w:r>
            <w:r>
              <w:rPr>
                <w:rFonts w:ascii="宋体" w:hAnsi="宋体" w:eastAsia="宋体" w:cs="宋体"/>
                <w:sz w:val="22"/>
              </w:rPr>
              <w:br w:type="textWrapping"/>
            </w:r>
            <w:r>
              <w:rPr>
                <w:rFonts w:ascii="宋体" w:hAnsi="宋体" w:eastAsia="宋体" w:cs="宋体"/>
                <w:sz w:val="22"/>
              </w:rPr>
              <w:t>度</w:t>
            </w:r>
            <w:r>
              <w:rPr>
                <w:rFonts w:ascii="宋体" w:hAnsi="宋体" w:eastAsia="宋体" w:cs="宋体"/>
                <w:sz w:val="22"/>
              </w:rPr>
              <w:br w:type="textWrapping"/>
            </w:r>
            <w:r>
              <w:rPr>
                <w:rFonts w:ascii="宋体" w:hAnsi="宋体" w:eastAsia="宋体" w:cs="宋体"/>
                <w:sz w:val="22"/>
              </w:rPr>
              <w:t>总</w:t>
            </w:r>
            <w:r>
              <w:rPr>
                <w:rFonts w:ascii="宋体" w:hAnsi="宋体" w:eastAsia="宋体" w:cs="宋体"/>
                <w:sz w:val="22"/>
              </w:rPr>
              <w:br w:type="textWrapping"/>
            </w:r>
            <w:r>
              <w:rPr>
                <w:rFonts w:ascii="宋体" w:hAnsi="宋体" w:eastAsia="宋体" w:cs="宋体"/>
                <w:sz w:val="22"/>
              </w:rPr>
              <w:t>体</w:t>
            </w:r>
            <w:r>
              <w:rPr>
                <w:rFonts w:ascii="宋体" w:hAnsi="宋体" w:eastAsia="宋体" w:cs="宋体"/>
                <w:sz w:val="22"/>
              </w:rPr>
              <w:br w:type="textWrapping"/>
            </w:r>
            <w:r>
              <w:rPr>
                <w:rFonts w:ascii="宋体" w:hAnsi="宋体" w:eastAsia="宋体" w:cs="宋体"/>
                <w:sz w:val="22"/>
              </w:rPr>
              <w:t>目</w:t>
            </w:r>
            <w:r>
              <w:rPr>
                <w:rFonts w:ascii="宋体" w:hAnsi="宋体" w:eastAsia="宋体" w:cs="宋体"/>
                <w:sz w:val="22"/>
              </w:rPr>
              <w:br w:type="textWrapping"/>
            </w:r>
            <w:r>
              <w:rPr>
                <w:rFonts w:ascii="宋体" w:hAnsi="宋体" w:eastAsia="宋体" w:cs="宋体"/>
                <w:sz w:val="22"/>
              </w:rPr>
              <w:t>标</w:t>
            </w:r>
          </w:p>
        </w:tc>
        <w:tc>
          <w:tcPr>
            <w:tcW w:w="7997" w:type="dxa"/>
            <w:gridSpan w:val="6"/>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38D297D">
            <w:pPr>
              <w:rPr>
                <w:rFonts w:ascii="宋体" w:hAnsi="宋体" w:eastAsia="宋体" w:cs="宋体"/>
                <w:sz w:val="22"/>
              </w:rPr>
            </w:pPr>
            <w:r>
              <w:rPr>
                <w:rFonts w:hint="eastAsia" w:ascii="宋体" w:hAnsi="宋体" w:eastAsia="宋体" w:cs="宋体"/>
                <w:sz w:val="22"/>
              </w:rPr>
              <w:t>全力保障国家队全年全员海外比赛与训练任务，以持续系统性训练为根基，为国际大赛斩获优异成绩筑牢基石。</w:t>
            </w:r>
            <w:r>
              <w:rPr>
                <w:rFonts w:hint="eastAsia" w:ascii="宋体" w:hAnsi="宋体" w:eastAsia="宋体" w:cs="宋体"/>
                <w:sz w:val="22"/>
              </w:rPr>
              <w:tab/>
            </w:r>
            <w:r>
              <w:rPr>
                <w:rFonts w:hint="eastAsia" w:ascii="宋体" w:hAnsi="宋体" w:eastAsia="宋体" w:cs="宋体"/>
                <w:sz w:val="22"/>
              </w:rPr>
              <w:tab/>
            </w:r>
            <w:r>
              <w:rPr>
                <w:rFonts w:hint="eastAsia" w:ascii="宋体" w:hAnsi="宋体" w:eastAsia="宋体" w:cs="宋体"/>
                <w:sz w:val="22"/>
              </w:rPr>
              <w:tab/>
            </w:r>
            <w:r>
              <w:rPr>
                <w:rFonts w:hint="eastAsia" w:ascii="宋体" w:hAnsi="宋体" w:eastAsia="宋体" w:cs="宋体"/>
                <w:sz w:val="22"/>
              </w:rPr>
              <w:tab/>
            </w:r>
            <w:r>
              <w:rPr>
                <w:rFonts w:hint="eastAsia" w:ascii="宋体" w:hAnsi="宋体" w:eastAsia="宋体" w:cs="宋体"/>
                <w:sz w:val="22"/>
              </w:rPr>
              <w:tab/>
            </w:r>
            <w:r>
              <w:rPr>
                <w:rFonts w:hint="eastAsia" w:ascii="宋体" w:hAnsi="宋体" w:eastAsia="宋体" w:cs="宋体"/>
                <w:sz w:val="22"/>
              </w:rPr>
              <w:tab/>
            </w:r>
          </w:p>
        </w:tc>
      </w:tr>
      <w:tr w14:paraId="6A2924FA">
        <w:tblPrEx>
          <w:tblCellMar>
            <w:top w:w="0" w:type="dxa"/>
            <w:left w:w="10" w:type="dxa"/>
            <w:bottom w:w="0" w:type="dxa"/>
            <w:right w:w="10" w:type="dxa"/>
          </w:tblCellMar>
        </w:tblPrEx>
        <w:trPr>
          <w:trHeight w:val="6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D890F4">
            <w:pPr>
              <w:jc w:val="center"/>
              <w:rPr>
                <w:rFonts w:ascii="宋体" w:hAnsi="宋体" w:eastAsia="宋体" w:cs="宋体"/>
                <w:sz w:val="22"/>
              </w:rPr>
            </w:pPr>
            <w:r>
              <w:rPr>
                <w:rFonts w:ascii="宋体" w:hAnsi="宋体" w:eastAsia="宋体" w:cs="宋体"/>
                <w:sz w:val="22"/>
              </w:rPr>
              <w:t>绩</w:t>
            </w:r>
            <w:r>
              <w:rPr>
                <w:rFonts w:ascii="宋体" w:hAnsi="宋体" w:eastAsia="宋体" w:cs="宋体"/>
                <w:sz w:val="22"/>
              </w:rPr>
              <w:br w:type="textWrapping"/>
            </w:r>
            <w:r>
              <w:rPr>
                <w:rFonts w:ascii="宋体" w:hAnsi="宋体" w:eastAsia="宋体" w:cs="宋体"/>
                <w:sz w:val="22"/>
              </w:rPr>
              <w:t>效</w:t>
            </w:r>
            <w:r>
              <w:rPr>
                <w:rFonts w:ascii="宋体" w:hAnsi="宋体" w:eastAsia="宋体" w:cs="宋体"/>
                <w:sz w:val="22"/>
              </w:rPr>
              <w:br w:type="textWrapping"/>
            </w:r>
            <w:r>
              <w:rPr>
                <w:rFonts w:ascii="宋体" w:hAnsi="宋体" w:eastAsia="宋体" w:cs="宋体"/>
                <w:sz w:val="22"/>
              </w:rPr>
              <w:t>指</w:t>
            </w:r>
            <w:r>
              <w:rPr>
                <w:rFonts w:ascii="宋体" w:hAnsi="宋体" w:eastAsia="宋体" w:cs="宋体"/>
                <w:sz w:val="22"/>
              </w:rPr>
              <w:br w:type="textWrapping"/>
            </w:r>
            <w:r>
              <w:rPr>
                <w:rFonts w:ascii="宋体" w:hAnsi="宋体" w:eastAsia="宋体" w:cs="宋体"/>
                <w:sz w:val="22"/>
              </w:rPr>
              <w:t>标</w:t>
            </w:r>
          </w:p>
        </w:tc>
        <w:tc>
          <w:tcPr>
            <w:tcW w:w="100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1C30729">
            <w:pPr>
              <w:jc w:val="center"/>
              <w:rPr>
                <w:rFonts w:ascii="宋体" w:hAnsi="宋体" w:eastAsia="宋体" w:cs="宋体"/>
                <w:sz w:val="22"/>
              </w:rPr>
            </w:pPr>
            <w:r>
              <w:rPr>
                <w:rFonts w:ascii="宋体" w:hAnsi="宋体" w:eastAsia="宋体" w:cs="宋体"/>
                <w:sz w:val="22"/>
              </w:rPr>
              <w:t>一级指标</w:t>
            </w:r>
          </w:p>
        </w:tc>
        <w:tc>
          <w:tcPr>
            <w:tcW w:w="17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67B4D3C">
            <w:pPr>
              <w:jc w:val="center"/>
              <w:rPr>
                <w:rFonts w:ascii="宋体" w:hAnsi="宋体" w:eastAsia="宋体" w:cs="宋体"/>
                <w:sz w:val="22"/>
              </w:rPr>
            </w:pPr>
            <w:r>
              <w:rPr>
                <w:rFonts w:ascii="宋体" w:hAnsi="宋体" w:eastAsia="宋体" w:cs="宋体"/>
                <w:sz w:val="22"/>
              </w:rPr>
              <w:t>二级指标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CC2D20D">
            <w:pPr>
              <w:jc w:val="center"/>
              <w:rPr>
                <w:rFonts w:ascii="宋体" w:hAnsi="宋体" w:eastAsia="宋体" w:cs="宋体"/>
                <w:sz w:val="22"/>
              </w:rPr>
            </w:pPr>
            <w:r>
              <w:rPr>
                <w:rFonts w:ascii="宋体" w:hAnsi="宋体" w:eastAsia="宋体" w:cs="宋体"/>
                <w:sz w:val="22"/>
              </w:rPr>
              <w:t>三级指标</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CEAF289">
            <w:pPr>
              <w:jc w:val="center"/>
              <w:rPr>
                <w:rFonts w:ascii="宋体" w:hAnsi="宋体" w:eastAsia="宋体" w:cs="宋体"/>
                <w:sz w:val="22"/>
              </w:rPr>
            </w:pPr>
            <w:r>
              <w:rPr>
                <w:rFonts w:ascii="宋体" w:hAnsi="宋体" w:eastAsia="宋体" w:cs="宋体"/>
                <w:sz w:val="22"/>
              </w:rPr>
              <w:t>指标值</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C85A573">
            <w:pPr>
              <w:jc w:val="center"/>
              <w:rPr>
                <w:rFonts w:ascii="宋体" w:hAnsi="宋体" w:eastAsia="宋体" w:cs="宋体"/>
                <w:sz w:val="22"/>
              </w:rPr>
            </w:pPr>
            <w:r>
              <w:rPr>
                <w:rFonts w:ascii="宋体" w:hAnsi="宋体" w:eastAsia="宋体" w:cs="宋体"/>
                <w:sz w:val="22"/>
              </w:rPr>
              <w:t>分值权重</w:t>
            </w:r>
            <w:r>
              <w:rPr>
                <w:rFonts w:ascii="宋体" w:hAnsi="宋体" w:eastAsia="宋体" w:cs="宋体"/>
                <w:sz w:val="22"/>
              </w:rPr>
              <w:br w:type="textWrapping"/>
            </w:r>
            <w:r>
              <w:rPr>
                <w:rFonts w:ascii="宋体" w:hAnsi="宋体" w:eastAsia="宋体" w:cs="宋体"/>
                <w:sz w:val="22"/>
              </w:rPr>
              <w:t>（90）</w:t>
            </w:r>
          </w:p>
        </w:tc>
      </w:tr>
      <w:tr w14:paraId="08EE844C">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E447DE">
            <w:pPr>
              <w:spacing w:after="200" w:line="276" w:lineRule="auto"/>
              <w:jc w:val="left"/>
              <w:rPr>
                <w:rFonts w:ascii="宋体" w:hAnsi="宋体" w:eastAsia="宋体" w:cs="宋体"/>
                <w:sz w:val="22"/>
              </w:rPr>
            </w:pPr>
          </w:p>
        </w:tc>
        <w:tc>
          <w:tcPr>
            <w:tcW w:w="1006" w:type="dxa"/>
            <w:vMerge w:val="restart"/>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08F3BC5">
            <w:pPr>
              <w:jc w:val="center"/>
              <w:rPr>
                <w:rFonts w:ascii="宋体" w:hAnsi="宋体" w:eastAsia="宋体" w:cs="宋体"/>
                <w:sz w:val="22"/>
              </w:rPr>
            </w:pPr>
            <w:r>
              <w:rPr>
                <w:rFonts w:ascii="宋体" w:hAnsi="宋体" w:eastAsia="宋体" w:cs="宋体"/>
                <w:sz w:val="22"/>
              </w:rPr>
              <w:t>产出指标</w:t>
            </w:r>
          </w:p>
        </w:tc>
        <w:tc>
          <w:tcPr>
            <w:tcW w:w="1741"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957CEE">
            <w:pPr>
              <w:jc w:val="center"/>
              <w:rPr>
                <w:rFonts w:ascii="宋体" w:hAnsi="宋体" w:eastAsia="宋体" w:cs="宋体"/>
                <w:sz w:val="22"/>
              </w:rPr>
            </w:pPr>
            <w:r>
              <w:rPr>
                <w:rFonts w:ascii="宋体" w:hAnsi="宋体" w:eastAsia="宋体" w:cs="宋体"/>
                <w:sz w:val="22"/>
              </w:rPr>
              <w:t>数量指标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B540C9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国际比赛次数</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56EC888">
            <w:pPr>
              <w:jc w:val="center"/>
              <w:rPr>
                <w:rFonts w:hint="default" w:ascii="宋体" w:hAnsi="宋体" w:eastAsia="宋体" w:cs="宋体"/>
                <w:sz w:val="22"/>
                <w:lang w:val="en-US" w:eastAsia="zh-CN"/>
              </w:rPr>
            </w:pPr>
            <w:r>
              <w:rPr>
                <w:rFonts w:hint="eastAsia" w:ascii="宋体" w:hAnsi="宋体" w:eastAsia="宋体" w:cs="宋体"/>
                <w:sz w:val="22"/>
                <w:lang w:val="en-US" w:eastAsia="zh-CN"/>
              </w:rPr>
              <w:t>9次</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0130071">
            <w:pPr>
              <w:jc w:val="center"/>
              <w:rPr>
                <w:rFonts w:hint="default" w:ascii="宋体" w:hAnsi="宋体" w:eastAsia="宋体" w:cs="宋体"/>
                <w:sz w:val="22"/>
                <w:lang w:val="en-US" w:eastAsia="zh-CN"/>
              </w:rPr>
            </w:pPr>
            <w:r>
              <w:rPr>
                <w:rFonts w:hint="eastAsia" w:ascii="宋体" w:hAnsi="宋体" w:eastAsia="宋体" w:cs="宋体"/>
                <w:sz w:val="22"/>
                <w:lang w:val="en-US" w:eastAsia="zh-CN"/>
              </w:rPr>
              <w:t>10</w:t>
            </w:r>
          </w:p>
        </w:tc>
      </w:tr>
      <w:tr w14:paraId="10092237">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694A7E">
            <w:pPr>
              <w:spacing w:after="200" w:line="276" w:lineRule="auto"/>
              <w:jc w:val="left"/>
              <w:rPr>
                <w:rFonts w:ascii="宋体" w:hAnsi="宋体" w:eastAsia="宋体" w:cs="宋体"/>
                <w:sz w:val="22"/>
              </w:rPr>
            </w:pPr>
          </w:p>
        </w:tc>
        <w:tc>
          <w:tcPr>
            <w:tcW w:w="1006"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223C389">
            <w:pPr>
              <w:spacing w:after="200" w:line="276" w:lineRule="auto"/>
              <w:jc w:val="left"/>
              <w:rPr>
                <w:rFonts w:ascii="宋体" w:hAnsi="宋体" w:eastAsia="宋体" w:cs="宋体"/>
                <w:sz w:val="22"/>
              </w:rPr>
            </w:pPr>
          </w:p>
        </w:tc>
        <w:tc>
          <w:tcPr>
            <w:tcW w:w="174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575AB8">
            <w:pPr>
              <w:spacing w:after="200" w:line="276" w:lineRule="auto"/>
              <w:jc w:val="left"/>
              <w:rPr>
                <w:rFonts w:ascii="宋体" w:hAnsi="宋体" w:eastAsia="宋体" w:cs="宋体"/>
                <w:sz w:val="22"/>
              </w:rPr>
            </w:pP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D62C3F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出境人次</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50B3CDF">
            <w:pPr>
              <w:jc w:val="center"/>
              <w:rPr>
                <w:rFonts w:ascii="宋体" w:hAnsi="宋体" w:eastAsia="宋体" w:cs="宋体"/>
                <w:sz w:val="22"/>
              </w:rPr>
            </w:pPr>
            <w:r>
              <w:rPr>
                <w:rFonts w:hint="eastAsia" w:ascii="宋体" w:hAnsi="宋体" w:eastAsia="宋体" w:cs="宋体"/>
                <w:sz w:val="22"/>
                <w:lang w:val="en-US" w:eastAsia="zh-CN"/>
              </w:rPr>
              <w:t>235人次</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07494A6">
            <w:pPr>
              <w:jc w:val="center"/>
              <w:rPr>
                <w:rFonts w:ascii="宋体" w:hAnsi="宋体" w:eastAsia="宋体" w:cs="宋体"/>
                <w:sz w:val="22"/>
              </w:rPr>
            </w:pPr>
            <w:r>
              <w:rPr>
                <w:rFonts w:hint="eastAsia" w:ascii="宋体" w:hAnsi="宋体" w:eastAsia="宋体" w:cs="宋体"/>
                <w:sz w:val="22"/>
                <w:lang w:val="en-US" w:eastAsia="zh-CN"/>
              </w:rPr>
              <w:t>10</w:t>
            </w:r>
          </w:p>
        </w:tc>
      </w:tr>
      <w:tr w14:paraId="7F7FCE47">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754AD2">
            <w:pPr>
              <w:spacing w:after="200" w:line="276" w:lineRule="auto"/>
              <w:jc w:val="left"/>
              <w:rPr>
                <w:rFonts w:ascii="宋体" w:hAnsi="宋体" w:eastAsia="宋体" w:cs="宋体"/>
                <w:sz w:val="22"/>
              </w:rPr>
            </w:pPr>
          </w:p>
        </w:tc>
        <w:tc>
          <w:tcPr>
            <w:tcW w:w="1006"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453D38C">
            <w:pPr>
              <w:spacing w:after="200" w:line="276" w:lineRule="auto"/>
              <w:jc w:val="left"/>
              <w:rPr>
                <w:rFonts w:ascii="宋体" w:hAnsi="宋体" w:eastAsia="宋体" w:cs="宋体"/>
                <w:sz w:val="22"/>
              </w:rPr>
            </w:pPr>
          </w:p>
        </w:tc>
        <w:tc>
          <w:tcPr>
            <w:tcW w:w="1741" w:type="dxa"/>
            <w:vMerge w:val="restart"/>
            <w:tcBorders>
              <w:top w:val="single" w:color="000000" w:sz="0" w:space="0"/>
              <w:left w:val="single" w:color="000000" w:sz="4" w:space="0"/>
              <w:right w:val="single" w:color="000000" w:sz="4" w:space="0"/>
            </w:tcBorders>
            <w:shd w:val="clear" w:color="auto" w:fill="auto"/>
            <w:tcMar>
              <w:left w:w="108" w:type="dxa"/>
              <w:right w:w="108" w:type="dxa"/>
            </w:tcMar>
            <w:vAlign w:val="center"/>
          </w:tcPr>
          <w:p w14:paraId="100A3918">
            <w:pPr>
              <w:jc w:val="center"/>
              <w:rPr>
                <w:rFonts w:ascii="宋体" w:hAnsi="宋体" w:eastAsia="宋体" w:cs="宋体"/>
                <w:sz w:val="22"/>
              </w:rPr>
            </w:pPr>
            <w:r>
              <w:rPr>
                <w:rFonts w:ascii="宋体" w:hAnsi="宋体" w:eastAsia="宋体" w:cs="宋体"/>
                <w:sz w:val="22"/>
              </w:rPr>
              <w:t>质量指标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BAB4A0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参加国际比赛任务完成率</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300F92A">
            <w:pPr>
              <w:jc w:val="center"/>
              <w:rPr>
                <w:rFonts w:ascii="宋体" w:hAnsi="宋体" w:eastAsia="宋体" w:cs="宋体"/>
                <w:sz w:val="22"/>
              </w:rPr>
            </w:pPr>
            <w:r>
              <w:rPr>
                <w:rFonts w:hint="eastAsia" w:ascii="宋体" w:hAnsi="宋体" w:eastAsia="宋体" w:cs="宋体"/>
                <w:sz w:val="22"/>
                <w:lang w:val="en-US" w:eastAsia="zh-CN"/>
              </w:rPr>
              <w:t>100%</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73BD2E8">
            <w:pPr>
              <w:jc w:val="center"/>
              <w:rPr>
                <w:rFonts w:ascii="宋体" w:hAnsi="宋体" w:eastAsia="宋体" w:cs="宋体"/>
                <w:sz w:val="22"/>
              </w:rPr>
            </w:pPr>
            <w:r>
              <w:rPr>
                <w:rFonts w:hint="eastAsia" w:ascii="宋体" w:hAnsi="宋体" w:eastAsia="宋体" w:cs="宋体"/>
                <w:sz w:val="22"/>
                <w:lang w:val="en-US" w:eastAsia="zh-CN"/>
              </w:rPr>
              <w:t>10</w:t>
            </w:r>
          </w:p>
        </w:tc>
      </w:tr>
      <w:tr w14:paraId="252876AA">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29F0D1">
            <w:pPr>
              <w:spacing w:after="200" w:line="276" w:lineRule="auto"/>
              <w:jc w:val="left"/>
              <w:rPr>
                <w:rFonts w:ascii="宋体" w:hAnsi="宋体" w:eastAsia="宋体" w:cs="宋体"/>
                <w:sz w:val="22"/>
              </w:rPr>
            </w:pPr>
          </w:p>
        </w:tc>
        <w:tc>
          <w:tcPr>
            <w:tcW w:w="1006"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04B58F6">
            <w:pPr>
              <w:spacing w:after="200" w:line="276" w:lineRule="auto"/>
              <w:jc w:val="left"/>
              <w:rPr>
                <w:rFonts w:ascii="宋体" w:hAnsi="宋体" w:eastAsia="宋体" w:cs="宋体"/>
                <w:sz w:val="22"/>
              </w:rPr>
            </w:pPr>
          </w:p>
        </w:tc>
        <w:tc>
          <w:tcPr>
            <w:tcW w:w="1741" w:type="dxa"/>
            <w:vMerge w:val="continue"/>
            <w:tcBorders>
              <w:left w:val="single" w:color="000000" w:sz="4" w:space="0"/>
              <w:bottom w:val="single" w:color="000000" w:sz="4" w:space="0"/>
              <w:right w:val="single" w:color="000000" w:sz="4" w:space="0"/>
            </w:tcBorders>
            <w:shd w:val="clear" w:color="auto" w:fill="auto"/>
            <w:tcMar>
              <w:left w:w="108" w:type="dxa"/>
              <w:right w:w="108" w:type="dxa"/>
            </w:tcMar>
            <w:vAlign w:val="center"/>
          </w:tcPr>
          <w:p w14:paraId="54A6EA8D">
            <w:pPr>
              <w:jc w:val="center"/>
              <w:rPr>
                <w:rFonts w:ascii="宋体" w:hAnsi="宋体" w:eastAsia="宋体" w:cs="宋体"/>
                <w:sz w:val="22"/>
              </w:rPr>
            </w:pP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BBF4AE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出国任务规范管理达标率</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A774338">
            <w:pPr>
              <w:jc w:val="center"/>
              <w:rPr>
                <w:rFonts w:ascii="宋体" w:hAnsi="宋体" w:eastAsia="宋体" w:cs="宋体"/>
                <w:sz w:val="22"/>
              </w:rPr>
            </w:pPr>
            <w:r>
              <w:rPr>
                <w:rFonts w:hint="eastAsia" w:ascii="宋体" w:hAnsi="宋体" w:eastAsia="宋体" w:cs="宋体"/>
                <w:sz w:val="22"/>
                <w:lang w:val="en-US" w:eastAsia="zh-CN"/>
              </w:rPr>
              <w:t>100%</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D640D68">
            <w:pPr>
              <w:jc w:val="center"/>
              <w:rPr>
                <w:rFonts w:ascii="宋体" w:hAnsi="宋体" w:eastAsia="宋体" w:cs="宋体"/>
                <w:sz w:val="22"/>
              </w:rPr>
            </w:pPr>
            <w:r>
              <w:rPr>
                <w:rFonts w:hint="eastAsia" w:ascii="宋体" w:hAnsi="宋体" w:eastAsia="宋体" w:cs="宋体"/>
                <w:sz w:val="22"/>
                <w:lang w:val="en-US" w:eastAsia="zh-CN"/>
              </w:rPr>
              <w:t>10</w:t>
            </w:r>
          </w:p>
        </w:tc>
      </w:tr>
      <w:tr w14:paraId="344EBF2E">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F1009F">
            <w:pPr>
              <w:spacing w:after="200" w:line="276" w:lineRule="auto"/>
              <w:jc w:val="left"/>
              <w:rPr>
                <w:rFonts w:ascii="宋体" w:hAnsi="宋体" w:eastAsia="宋体" w:cs="宋体"/>
                <w:sz w:val="22"/>
              </w:rPr>
            </w:pPr>
          </w:p>
        </w:tc>
        <w:tc>
          <w:tcPr>
            <w:tcW w:w="1006"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9FC7125">
            <w:pPr>
              <w:spacing w:after="200" w:line="276" w:lineRule="auto"/>
              <w:jc w:val="left"/>
              <w:rPr>
                <w:rFonts w:ascii="宋体" w:hAnsi="宋体" w:eastAsia="宋体" w:cs="宋体"/>
                <w:sz w:val="22"/>
              </w:rPr>
            </w:pPr>
          </w:p>
        </w:tc>
        <w:tc>
          <w:tcPr>
            <w:tcW w:w="1741" w:type="dxa"/>
            <w:tcBorders>
              <w:left w:val="single" w:color="000000" w:sz="4" w:space="0"/>
              <w:right w:val="single" w:color="000000" w:sz="4" w:space="0"/>
            </w:tcBorders>
            <w:shd w:val="clear" w:color="auto" w:fill="auto"/>
            <w:tcMar>
              <w:left w:w="108" w:type="dxa"/>
              <w:right w:w="108" w:type="dxa"/>
            </w:tcMar>
            <w:vAlign w:val="center"/>
          </w:tcPr>
          <w:p w14:paraId="0A7E8585">
            <w:pPr>
              <w:jc w:val="center"/>
              <w:rPr>
                <w:rFonts w:ascii="宋体" w:hAnsi="宋体" w:eastAsia="宋体" w:cs="宋体"/>
                <w:sz w:val="22"/>
              </w:rPr>
            </w:pPr>
            <w:r>
              <w:rPr>
                <w:rFonts w:ascii="宋体" w:hAnsi="宋体" w:eastAsia="宋体" w:cs="宋体"/>
                <w:sz w:val="22"/>
              </w:rPr>
              <w:t>时效指标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4982B9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国际比赛计划完成及时率</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91F0AE6">
            <w:pPr>
              <w:jc w:val="center"/>
              <w:rPr>
                <w:rFonts w:hint="eastAsia" w:ascii="宋体" w:hAnsi="宋体" w:eastAsia="宋体" w:cs="宋体"/>
                <w:sz w:val="22"/>
                <w:lang w:val="en-US" w:eastAsia="zh-CN"/>
              </w:rPr>
            </w:pPr>
            <w:r>
              <w:rPr>
                <w:rFonts w:hint="eastAsia" w:ascii="宋体" w:hAnsi="宋体" w:eastAsia="宋体" w:cs="宋体"/>
                <w:sz w:val="22"/>
                <w:lang w:val="en-US" w:eastAsia="zh-CN"/>
              </w:rPr>
              <w:t>100%</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ECDF9C2">
            <w:pPr>
              <w:jc w:val="center"/>
              <w:rPr>
                <w:rFonts w:hint="eastAsia" w:ascii="宋体" w:hAnsi="宋体" w:eastAsia="宋体" w:cs="宋体"/>
                <w:sz w:val="22"/>
                <w:lang w:val="en-US" w:eastAsia="zh-CN"/>
              </w:rPr>
            </w:pPr>
            <w:r>
              <w:rPr>
                <w:rFonts w:hint="eastAsia" w:ascii="宋体" w:hAnsi="宋体" w:eastAsia="宋体" w:cs="宋体"/>
                <w:sz w:val="22"/>
                <w:lang w:val="en-US" w:eastAsia="zh-CN"/>
              </w:rPr>
              <w:t>10</w:t>
            </w:r>
          </w:p>
        </w:tc>
      </w:tr>
      <w:tr w14:paraId="335D8990">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2B7AAB">
            <w:pPr>
              <w:spacing w:after="200" w:line="276" w:lineRule="auto"/>
              <w:jc w:val="left"/>
              <w:rPr>
                <w:rFonts w:ascii="宋体" w:hAnsi="宋体" w:eastAsia="宋体" w:cs="宋体"/>
                <w:sz w:val="22"/>
              </w:rPr>
            </w:pPr>
          </w:p>
        </w:tc>
        <w:tc>
          <w:tcPr>
            <w:tcW w:w="1006" w:type="dxa"/>
            <w:vMerge w:val="restart"/>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57B8F65">
            <w:pPr>
              <w:jc w:val="center"/>
              <w:rPr>
                <w:rFonts w:ascii="宋体" w:hAnsi="宋体" w:eastAsia="宋体" w:cs="宋体"/>
                <w:sz w:val="22"/>
              </w:rPr>
            </w:pPr>
            <w:r>
              <w:rPr>
                <w:rFonts w:ascii="宋体" w:hAnsi="宋体" w:eastAsia="宋体" w:cs="宋体"/>
                <w:sz w:val="22"/>
              </w:rPr>
              <w:t>效益指标</w:t>
            </w:r>
          </w:p>
        </w:tc>
        <w:tc>
          <w:tcPr>
            <w:tcW w:w="1741"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C53C5E">
            <w:pPr>
              <w:jc w:val="center"/>
              <w:rPr>
                <w:rFonts w:ascii="宋体" w:hAnsi="宋体" w:eastAsia="宋体" w:cs="宋体"/>
                <w:sz w:val="22"/>
              </w:rPr>
            </w:pPr>
            <w:r>
              <w:rPr>
                <w:rFonts w:ascii="宋体" w:hAnsi="宋体" w:eastAsia="宋体" w:cs="宋体"/>
                <w:sz w:val="22"/>
              </w:rPr>
              <w:t>社会效益指标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EBD4B9A">
            <w:pPr>
              <w:rPr>
                <w:rFonts w:ascii="宋体" w:hAnsi="宋体" w:eastAsia="宋体" w:cs="宋体"/>
                <w:sz w:val="22"/>
              </w:rPr>
            </w:pPr>
            <w:r>
              <w:rPr>
                <w:rFonts w:hint="eastAsia" w:ascii="宋体" w:hAnsi="宋体" w:eastAsia="宋体" w:cs="宋体"/>
                <w:sz w:val="22"/>
                <w:lang w:val="en-US" w:eastAsia="zh-CN"/>
              </w:rPr>
              <w:t>对提升运动队整体竞技实力的促进程度</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C1A7055">
            <w:pPr>
              <w:jc w:val="center"/>
              <w:rPr>
                <w:rFonts w:hint="default" w:ascii="宋体" w:hAnsi="宋体" w:eastAsia="宋体" w:cs="宋体"/>
                <w:sz w:val="22"/>
                <w:lang w:val="en-US" w:eastAsia="zh-CN"/>
              </w:rPr>
            </w:pPr>
            <w:r>
              <w:rPr>
                <w:rFonts w:hint="eastAsia" w:ascii="宋体" w:hAnsi="宋体" w:eastAsia="宋体" w:cs="宋体"/>
                <w:sz w:val="22"/>
                <w:lang w:val="en-US" w:eastAsia="zh-CN"/>
              </w:rPr>
              <w:t>10分</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5DE58DE">
            <w:pPr>
              <w:jc w:val="center"/>
              <w:rPr>
                <w:rFonts w:hint="default" w:ascii="宋体" w:hAnsi="宋体" w:eastAsia="宋体" w:cs="宋体"/>
                <w:sz w:val="22"/>
                <w:lang w:val="en-US" w:eastAsia="zh-CN"/>
              </w:rPr>
            </w:pPr>
            <w:r>
              <w:rPr>
                <w:rFonts w:hint="eastAsia" w:ascii="宋体" w:hAnsi="宋体" w:eastAsia="宋体" w:cs="宋体"/>
                <w:sz w:val="22"/>
                <w:lang w:val="en-US" w:eastAsia="zh-CN"/>
              </w:rPr>
              <w:t>15</w:t>
            </w:r>
          </w:p>
        </w:tc>
      </w:tr>
      <w:tr w14:paraId="4138F758">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2DB3DE">
            <w:pPr>
              <w:spacing w:after="200" w:line="276" w:lineRule="auto"/>
              <w:jc w:val="left"/>
              <w:rPr>
                <w:rFonts w:ascii="宋体" w:hAnsi="宋体" w:eastAsia="宋体" w:cs="宋体"/>
                <w:sz w:val="22"/>
              </w:rPr>
            </w:pPr>
          </w:p>
        </w:tc>
        <w:tc>
          <w:tcPr>
            <w:tcW w:w="1006"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C702539">
            <w:pPr>
              <w:spacing w:after="200" w:line="276" w:lineRule="auto"/>
              <w:jc w:val="left"/>
              <w:rPr>
                <w:rFonts w:ascii="宋体" w:hAnsi="宋体" w:eastAsia="宋体" w:cs="宋体"/>
                <w:sz w:val="22"/>
              </w:rPr>
            </w:pPr>
          </w:p>
        </w:tc>
        <w:tc>
          <w:tcPr>
            <w:tcW w:w="174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1E38BE">
            <w:pPr>
              <w:spacing w:after="200" w:line="276" w:lineRule="auto"/>
              <w:jc w:val="left"/>
              <w:rPr>
                <w:rFonts w:ascii="宋体" w:hAnsi="宋体" w:eastAsia="宋体" w:cs="宋体"/>
                <w:sz w:val="22"/>
              </w:rPr>
            </w:pP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1857A65">
            <w:pPr>
              <w:rPr>
                <w:rFonts w:ascii="宋体" w:hAnsi="宋体" w:eastAsia="宋体" w:cs="宋体"/>
                <w:sz w:val="22"/>
              </w:rPr>
            </w:pPr>
            <w:r>
              <w:rPr>
                <w:rFonts w:hint="eastAsia" w:ascii="宋体" w:hAnsi="宋体" w:eastAsia="宋体" w:cs="宋体"/>
                <w:sz w:val="22"/>
                <w:lang w:val="en-US" w:eastAsia="zh-CN"/>
              </w:rPr>
              <w:t>对项目国际影响力提升的促进程度</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F1ABFA6">
            <w:pPr>
              <w:jc w:val="center"/>
              <w:rPr>
                <w:rFonts w:hint="default" w:ascii="宋体" w:hAnsi="宋体" w:eastAsia="宋体" w:cs="宋体"/>
                <w:sz w:val="22"/>
                <w:lang w:val="en-US" w:eastAsia="zh-CN"/>
              </w:rPr>
            </w:pPr>
            <w:r>
              <w:rPr>
                <w:rFonts w:hint="eastAsia" w:ascii="宋体" w:hAnsi="宋体" w:eastAsia="宋体" w:cs="宋体"/>
                <w:sz w:val="22"/>
                <w:lang w:val="en-US" w:eastAsia="zh-CN"/>
              </w:rPr>
              <w:t>10分</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10E75BD">
            <w:pPr>
              <w:jc w:val="center"/>
              <w:rPr>
                <w:rFonts w:hint="default" w:ascii="宋体" w:hAnsi="宋体" w:eastAsia="宋体" w:cs="宋体"/>
                <w:sz w:val="22"/>
                <w:lang w:val="en-US" w:eastAsia="zh-CN"/>
              </w:rPr>
            </w:pPr>
            <w:r>
              <w:rPr>
                <w:rFonts w:hint="eastAsia" w:ascii="宋体" w:hAnsi="宋体" w:eastAsia="宋体" w:cs="宋体"/>
                <w:sz w:val="22"/>
                <w:lang w:val="en-US" w:eastAsia="zh-CN"/>
              </w:rPr>
              <w:t>15</w:t>
            </w:r>
          </w:p>
        </w:tc>
      </w:tr>
      <w:tr w14:paraId="0778FC33">
        <w:tblPrEx>
          <w:tblCellMar>
            <w:top w:w="0" w:type="dxa"/>
            <w:left w:w="10" w:type="dxa"/>
            <w:bottom w:w="0" w:type="dxa"/>
            <w:right w:w="10" w:type="dxa"/>
          </w:tblCellMar>
        </w:tblPrEx>
        <w:trPr>
          <w:trHeight w:val="795"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CD5E5F">
            <w:pPr>
              <w:spacing w:after="200" w:line="276" w:lineRule="auto"/>
              <w:jc w:val="left"/>
              <w:rPr>
                <w:rFonts w:ascii="宋体" w:hAnsi="宋体" w:eastAsia="宋体" w:cs="宋体"/>
                <w:sz w:val="22"/>
              </w:rPr>
            </w:pPr>
          </w:p>
        </w:tc>
        <w:tc>
          <w:tcPr>
            <w:tcW w:w="1006" w:type="dxa"/>
            <w:vMerge w:val="restart"/>
            <w:tcBorders>
              <w:top w:val="single" w:color="000000" w:sz="0" w:space="0"/>
              <w:left w:val="single" w:color="000000" w:sz="0" w:space="0"/>
              <w:right w:val="single" w:color="000000" w:sz="4" w:space="0"/>
            </w:tcBorders>
            <w:shd w:val="clear" w:color="auto" w:fill="auto"/>
            <w:tcMar>
              <w:left w:w="108" w:type="dxa"/>
              <w:right w:w="108" w:type="dxa"/>
            </w:tcMar>
            <w:vAlign w:val="center"/>
          </w:tcPr>
          <w:p w14:paraId="1DBF686D">
            <w:pPr>
              <w:jc w:val="center"/>
              <w:rPr>
                <w:rFonts w:ascii="宋体" w:hAnsi="宋体" w:eastAsia="宋体" w:cs="宋体"/>
                <w:sz w:val="22"/>
              </w:rPr>
            </w:pPr>
            <w:r>
              <w:rPr>
                <w:rFonts w:ascii="宋体" w:hAnsi="宋体" w:eastAsia="宋体" w:cs="宋体"/>
                <w:sz w:val="22"/>
              </w:rPr>
              <w:t>满意度</w:t>
            </w:r>
            <w:r>
              <w:rPr>
                <w:rFonts w:ascii="宋体" w:hAnsi="宋体" w:eastAsia="宋体" w:cs="宋体"/>
                <w:sz w:val="22"/>
              </w:rPr>
              <w:br w:type="textWrapping"/>
            </w:r>
            <w:r>
              <w:rPr>
                <w:rFonts w:ascii="宋体" w:hAnsi="宋体" w:eastAsia="宋体" w:cs="宋体"/>
                <w:sz w:val="22"/>
              </w:rPr>
              <w:t>指标</w:t>
            </w:r>
          </w:p>
        </w:tc>
        <w:tc>
          <w:tcPr>
            <w:tcW w:w="1741" w:type="dxa"/>
            <w:vMerge w:val="restart"/>
            <w:tcBorders>
              <w:top w:val="single" w:color="000000" w:sz="0" w:space="0"/>
              <w:left w:val="single" w:color="000000" w:sz="0" w:space="0"/>
              <w:right w:val="single" w:color="000000" w:sz="4" w:space="0"/>
            </w:tcBorders>
            <w:shd w:val="clear" w:color="auto" w:fill="auto"/>
            <w:tcMar>
              <w:left w:w="108" w:type="dxa"/>
              <w:right w:w="108" w:type="dxa"/>
            </w:tcMar>
            <w:vAlign w:val="center"/>
          </w:tcPr>
          <w:p w14:paraId="569F16A2">
            <w:pPr>
              <w:jc w:val="center"/>
              <w:rPr>
                <w:rFonts w:ascii="宋体" w:hAnsi="宋体" w:eastAsia="宋体" w:cs="宋体"/>
                <w:sz w:val="22"/>
              </w:rPr>
            </w:pPr>
            <w:r>
              <w:rPr>
                <w:rFonts w:ascii="宋体" w:hAnsi="宋体" w:eastAsia="宋体" w:cs="宋体"/>
                <w:sz w:val="22"/>
              </w:rPr>
              <w:t>服务对象</w:t>
            </w:r>
            <w:r>
              <w:rPr>
                <w:rFonts w:ascii="宋体" w:hAnsi="宋体" w:eastAsia="宋体" w:cs="宋体"/>
                <w:sz w:val="22"/>
              </w:rPr>
              <w:br w:type="textWrapping"/>
            </w:r>
            <w:r>
              <w:rPr>
                <w:rFonts w:ascii="宋体" w:hAnsi="宋体" w:eastAsia="宋体" w:cs="宋体"/>
                <w:sz w:val="22"/>
              </w:rPr>
              <w:t>满意度指标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7065BE9">
            <w:pPr>
              <w:rPr>
                <w:rFonts w:hint="eastAsia" w:ascii="宋体" w:hAnsi="宋体" w:eastAsia="宋体" w:cs="宋体"/>
                <w:sz w:val="22"/>
                <w:lang w:val="en-US" w:eastAsia="zh-CN"/>
              </w:rPr>
            </w:pPr>
            <w:r>
              <w:rPr>
                <w:rFonts w:hint="eastAsia" w:ascii="宋体" w:hAnsi="宋体" w:eastAsia="宋体" w:cs="宋体"/>
                <w:sz w:val="22"/>
                <w:lang w:val="en-US" w:eastAsia="zh-CN"/>
              </w:rPr>
              <w:t>参与国际比赛人员满意度</w:t>
            </w:r>
          </w:p>
        </w:tc>
        <w:tc>
          <w:tcPr>
            <w:tcW w:w="1725" w:type="dxa"/>
            <w:tcBorders>
              <w:top w:val="single" w:color="000000" w:sz="0" w:space="0"/>
              <w:left w:val="single" w:color="000000" w:sz="0" w:space="0"/>
              <w:bottom w:val="single" w:color="000000" w:sz="0" w:space="0"/>
              <w:right w:val="single" w:color="000000" w:sz="4" w:space="0"/>
            </w:tcBorders>
            <w:shd w:val="clear" w:color="auto" w:fill="auto"/>
            <w:tcMar>
              <w:left w:w="108" w:type="dxa"/>
              <w:right w:w="108" w:type="dxa"/>
            </w:tcMar>
            <w:vAlign w:val="center"/>
          </w:tcPr>
          <w:p w14:paraId="14D713E1">
            <w:pPr>
              <w:jc w:val="center"/>
              <w:rPr>
                <w:rFonts w:ascii="宋体" w:hAnsi="宋体" w:eastAsia="宋体" w:cs="宋体"/>
                <w:sz w:val="22"/>
              </w:rPr>
            </w:pPr>
            <w:r>
              <w:rPr>
                <w:rFonts w:hint="eastAsia" w:ascii="宋体" w:hAnsi="宋体" w:eastAsia="宋体" w:cs="宋体"/>
                <w:sz w:val="22"/>
                <w:lang w:val="en-US" w:eastAsia="zh-CN"/>
              </w:rPr>
              <w:t>10分</w:t>
            </w:r>
          </w:p>
        </w:tc>
        <w:tc>
          <w:tcPr>
            <w:tcW w:w="1149" w:type="dxa"/>
            <w:tcBorders>
              <w:top w:val="single" w:color="000000" w:sz="0" w:space="0"/>
              <w:left w:val="single" w:color="000000" w:sz="0" w:space="0"/>
              <w:bottom w:val="single" w:color="000000" w:sz="0" w:space="0"/>
              <w:right w:val="single" w:color="000000" w:sz="4" w:space="0"/>
            </w:tcBorders>
            <w:shd w:val="clear" w:color="auto" w:fill="auto"/>
            <w:tcMar>
              <w:left w:w="108" w:type="dxa"/>
              <w:right w:w="108" w:type="dxa"/>
            </w:tcMar>
            <w:vAlign w:val="center"/>
          </w:tcPr>
          <w:p w14:paraId="06779A19">
            <w:pPr>
              <w:jc w:val="center"/>
              <w:rPr>
                <w:rFonts w:hint="eastAsia" w:ascii="宋体" w:hAnsi="宋体" w:eastAsia="宋体" w:cs="宋体"/>
                <w:sz w:val="22"/>
                <w:lang w:val="en-US" w:eastAsia="zh-CN"/>
              </w:rPr>
            </w:pPr>
            <w:r>
              <w:rPr>
                <w:rFonts w:hint="eastAsia" w:ascii="宋体" w:hAnsi="宋体" w:eastAsia="宋体" w:cs="宋体"/>
                <w:sz w:val="22"/>
                <w:lang w:val="en-US" w:eastAsia="zh-CN"/>
              </w:rPr>
              <w:t>5</w:t>
            </w:r>
          </w:p>
        </w:tc>
      </w:tr>
      <w:tr w14:paraId="3C79C407">
        <w:tblPrEx>
          <w:tblCellMar>
            <w:top w:w="0" w:type="dxa"/>
            <w:left w:w="10" w:type="dxa"/>
            <w:bottom w:w="0" w:type="dxa"/>
            <w:right w:w="10" w:type="dxa"/>
          </w:tblCellMar>
        </w:tblPrEx>
        <w:trPr>
          <w:trHeight w:val="795"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BC811F">
            <w:pPr>
              <w:spacing w:after="200" w:line="276" w:lineRule="auto"/>
              <w:jc w:val="left"/>
              <w:rPr>
                <w:rFonts w:ascii="宋体" w:hAnsi="宋体" w:eastAsia="宋体" w:cs="宋体"/>
                <w:sz w:val="22"/>
              </w:rPr>
            </w:pPr>
          </w:p>
        </w:tc>
        <w:tc>
          <w:tcPr>
            <w:tcW w:w="1006" w:type="dxa"/>
            <w:vMerge w:val="continue"/>
            <w:tcBorders>
              <w:left w:val="single" w:color="000000" w:sz="0" w:space="0"/>
              <w:bottom w:val="single" w:color="000000" w:sz="4" w:space="0"/>
              <w:right w:val="single" w:color="000000" w:sz="4" w:space="0"/>
            </w:tcBorders>
            <w:shd w:val="clear" w:color="auto" w:fill="auto"/>
            <w:tcMar>
              <w:left w:w="108" w:type="dxa"/>
              <w:right w:w="108" w:type="dxa"/>
            </w:tcMar>
            <w:vAlign w:val="center"/>
          </w:tcPr>
          <w:p w14:paraId="22A81D9D">
            <w:pPr>
              <w:jc w:val="center"/>
              <w:rPr>
                <w:rFonts w:ascii="宋体" w:hAnsi="宋体" w:eastAsia="宋体" w:cs="宋体"/>
                <w:sz w:val="22"/>
              </w:rPr>
            </w:pPr>
          </w:p>
        </w:tc>
        <w:tc>
          <w:tcPr>
            <w:tcW w:w="1741" w:type="dxa"/>
            <w:vMerge w:val="continue"/>
            <w:tcBorders>
              <w:left w:val="single" w:color="000000" w:sz="0" w:space="0"/>
              <w:bottom w:val="single" w:color="000000" w:sz="4" w:space="0"/>
              <w:right w:val="single" w:color="000000" w:sz="4" w:space="0"/>
            </w:tcBorders>
            <w:shd w:val="clear" w:color="auto" w:fill="auto"/>
            <w:tcMar>
              <w:left w:w="108" w:type="dxa"/>
              <w:right w:w="108" w:type="dxa"/>
            </w:tcMar>
            <w:vAlign w:val="center"/>
          </w:tcPr>
          <w:p w14:paraId="4F0AD07C">
            <w:pPr>
              <w:jc w:val="center"/>
              <w:rPr>
                <w:rFonts w:ascii="宋体" w:hAnsi="宋体" w:eastAsia="宋体" w:cs="宋体"/>
                <w:sz w:val="22"/>
              </w:rPr>
            </w:pP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9287683">
            <w:pPr>
              <w:rPr>
                <w:rFonts w:hint="eastAsia" w:ascii="宋体" w:hAnsi="宋体" w:eastAsia="宋体" w:cs="宋体"/>
                <w:sz w:val="22"/>
                <w:lang w:val="en-US" w:eastAsia="zh-CN"/>
              </w:rPr>
            </w:pPr>
            <w:r>
              <w:rPr>
                <w:rFonts w:hint="eastAsia" w:ascii="宋体" w:hAnsi="宋体" w:eastAsia="宋体" w:cs="宋体"/>
                <w:sz w:val="22"/>
                <w:lang w:val="en-US" w:eastAsia="zh-CN"/>
              </w:rPr>
              <w:t>参与对外交流活动人员满意度</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2FD22C5">
            <w:pPr>
              <w:jc w:val="center"/>
              <w:rPr>
                <w:rFonts w:ascii="宋体" w:hAnsi="宋体" w:eastAsia="宋体" w:cs="宋体"/>
                <w:sz w:val="22"/>
              </w:rPr>
            </w:pPr>
            <w:r>
              <w:rPr>
                <w:rFonts w:hint="eastAsia" w:ascii="宋体" w:hAnsi="宋体" w:eastAsia="宋体" w:cs="宋体"/>
                <w:sz w:val="22"/>
                <w:lang w:val="en-US" w:eastAsia="zh-CN"/>
              </w:rPr>
              <w:t>10分</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DB0A1E7">
            <w:pPr>
              <w:jc w:val="center"/>
              <w:rPr>
                <w:rFonts w:hint="eastAsia" w:ascii="宋体" w:hAnsi="宋体" w:eastAsia="宋体" w:cs="宋体"/>
                <w:sz w:val="22"/>
                <w:lang w:val="en-US" w:eastAsia="zh-CN"/>
              </w:rPr>
            </w:pPr>
            <w:r>
              <w:rPr>
                <w:rFonts w:hint="eastAsia" w:ascii="宋体" w:hAnsi="宋体" w:eastAsia="宋体" w:cs="宋体"/>
                <w:sz w:val="22"/>
                <w:lang w:val="en-US" w:eastAsia="zh-CN"/>
              </w:rPr>
              <w:t>5</w:t>
            </w:r>
          </w:p>
        </w:tc>
      </w:tr>
    </w:tbl>
    <w:p w14:paraId="1C918F57">
      <w:pPr>
        <w:rPr>
          <w:rFonts w:ascii="Calibri" w:hAnsi="Calibri" w:eastAsia="Calibri" w:cs="Calibri"/>
          <w:color w:val="000000"/>
          <w:sz w:val="22"/>
        </w:rPr>
      </w:pPr>
      <w:r>
        <w:rPr>
          <w:rFonts w:ascii="Calibri" w:hAnsi="Calibri" w:eastAsia="Calibri" w:cs="Calibri"/>
          <w:color w:val="000000"/>
          <w:sz w:val="22"/>
        </w:rPr>
        <w:br w:type="page"/>
      </w:r>
    </w:p>
    <w:p w14:paraId="41ACAD9E">
      <w:pPr>
        <w:ind w:right="-88"/>
        <w:jc w:val="right"/>
        <w:rPr>
          <w:rFonts w:ascii="仿宋" w:hAnsi="仿宋" w:eastAsia="仿宋" w:cs="仿宋"/>
          <w:b/>
          <w:spacing w:val="-4"/>
          <w:sz w:val="30"/>
        </w:rPr>
      </w:pPr>
      <w:r>
        <w:rPr>
          <w:rFonts w:ascii="宋体" w:hAnsi="宋体" w:eastAsia="宋体" w:cs="宋体"/>
          <w:color w:val="000000"/>
          <w:sz w:val="22"/>
        </w:rPr>
        <w:t>公开表</w:t>
      </w:r>
      <w:r>
        <w:rPr>
          <w:rFonts w:ascii="Calibri" w:hAnsi="Calibri" w:eastAsia="Calibri" w:cs="Calibri"/>
          <w:color w:val="000000"/>
          <w:sz w:val="22"/>
        </w:rPr>
        <w:t>10-3</w:t>
      </w:r>
    </w:p>
    <w:tbl>
      <w:tblPr>
        <w:tblStyle w:val="4"/>
        <w:tblW w:w="0" w:type="auto"/>
        <w:jc w:val="center"/>
        <w:tblLayout w:type="autofit"/>
        <w:tblCellMar>
          <w:top w:w="0" w:type="dxa"/>
          <w:left w:w="10" w:type="dxa"/>
          <w:bottom w:w="0" w:type="dxa"/>
          <w:right w:w="10" w:type="dxa"/>
        </w:tblCellMar>
      </w:tblPr>
      <w:tblGrid>
        <w:gridCol w:w="519"/>
        <w:gridCol w:w="1006"/>
        <w:gridCol w:w="1741"/>
        <w:gridCol w:w="722"/>
        <w:gridCol w:w="1654"/>
        <w:gridCol w:w="1725"/>
        <w:gridCol w:w="1149"/>
      </w:tblGrid>
      <w:tr w14:paraId="42D48F5F">
        <w:tblPrEx>
          <w:tblCellMar>
            <w:top w:w="0" w:type="dxa"/>
            <w:left w:w="10" w:type="dxa"/>
            <w:bottom w:w="0" w:type="dxa"/>
            <w:right w:w="10" w:type="dxa"/>
          </w:tblCellMar>
        </w:tblPrEx>
        <w:trPr>
          <w:trHeight w:val="702" w:hRule="atLeast"/>
          <w:jc w:val="center"/>
        </w:trPr>
        <w:tc>
          <w:tcPr>
            <w:tcW w:w="8516" w:type="dxa"/>
            <w:gridSpan w:val="7"/>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457DFB04">
            <w:pPr>
              <w:jc w:val="center"/>
            </w:pPr>
            <w:r>
              <w:rPr>
                <w:rFonts w:ascii="黑体" w:hAnsi="黑体" w:eastAsia="黑体" w:cs="黑体"/>
                <w:sz w:val="32"/>
              </w:rPr>
              <w:t>项目绩效目标表</w:t>
            </w:r>
          </w:p>
        </w:tc>
      </w:tr>
      <w:tr w14:paraId="71259535">
        <w:tblPrEx>
          <w:tblCellMar>
            <w:top w:w="0" w:type="dxa"/>
            <w:left w:w="10" w:type="dxa"/>
            <w:bottom w:w="0" w:type="dxa"/>
            <w:right w:w="10" w:type="dxa"/>
          </w:tblCellMar>
        </w:tblPrEx>
        <w:trPr>
          <w:trHeight w:val="499" w:hRule="atLeast"/>
          <w:jc w:val="center"/>
        </w:trPr>
        <w:tc>
          <w:tcPr>
            <w:tcW w:w="8516" w:type="dxa"/>
            <w:gridSpan w:val="7"/>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tcPr>
          <w:p w14:paraId="56EC5936">
            <w:pPr>
              <w:jc w:val="center"/>
              <w:rPr>
                <w:rFonts w:ascii="宋体" w:hAnsi="宋体" w:eastAsia="宋体" w:cs="宋体"/>
              </w:rPr>
            </w:pPr>
            <w:r>
              <w:rPr>
                <w:rFonts w:ascii="宋体" w:hAnsi="宋体" w:eastAsia="宋体" w:cs="宋体"/>
                <w:sz w:val="24"/>
              </w:rPr>
              <w:t>（202</w:t>
            </w:r>
            <w:r>
              <w:rPr>
                <w:rFonts w:hint="eastAsia" w:ascii="宋体" w:hAnsi="宋体" w:eastAsia="宋体" w:cs="宋体"/>
                <w:sz w:val="24"/>
                <w:lang w:val="en-US" w:eastAsia="zh-CN"/>
              </w:rPr>
              <w:t>6</w:t>
            </w:r>
            <w:r>
              <w:rPr>
                <w:rFonts w:ascii="宋体" w:hAnsi="宋体" w:eastAsia="宋体" w:cs="宋体"/>
                <w:sz w:val="24"/>
              </w:rPr>
              <w:t>年度）</w:t>
            </w:r>
          </w:p>
        </w:tc>
      </w:tr>
      <w:tr w14:paraId="16B2331B">
        <w:tblPrEx>
          <w:tblCellMar>
            <w:top w:w="0" w:type="dxa"/>
            <w:left w:w="10" w:type="dxa"/>
            <w:bottom w:w="0" w:type="dxa"/>
            <w:right w:w="10" w:type="dxa"/>
          </w:tblCellMar>
        </w:tblPrEx>
        <w:trPr>
          <w:trHeight w:val="439" w:hRule="atLeast"/>
          <w:jc w:val="center"/>
        </w:trPr>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753269">
            <w:pPr>
              <w:jc w:val="center"/>
              <w:rPr>
                <w:rFonts w:ascii="宋体" w:hAnsi="宋体" w:eastAsia="宋体" w:cs="宋体"/>
                <w:sz w:val="22"/>
              </w:rPr>
            </w:pPr>
            <w:r>
              <w:rPr>
                <w:rFonts w:ascii="宋体" w:hAnsi="宋体" w:eastAsia="宋体" w:cs="宋体"/>
                <w:sz w:val="22"/>
              </w:rPr>
              <w:t>项目名称</w:t>
            </w:r>
          </w:p>
        </w:tc>
        <w:tc>
          <w:tcPr>
            <w:tcW w:w="6991" w:type="dxa"/>
            <w:gridSpan w:val="5"/>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B6FE148">
            <w:pPr>
              <w:jc w:val="center"/>
              <w:rPr>
                <w:rFonts w:ascii="宋体" w:hAnsi="宋体" w:eastAsia="宋体" w:cs="宋体"/>
                <w:sz w:val="22"/>
              </w:rPr>
            </w:pPr>
            <w:r>
              <w:rPr>
                <w:rFonts w:ascii="宋体" w:hAnsi="宋体" w:eastAsia="宋体" w:cs="宋体"/>
                <w:sz w:val="22"/>
              </w:rPr>
              <w:t>国家队训练津贴</w:t>
            </w:r>
          </w:p>
        </w:tc>
      </w:tr>
      <w:tr w14:paraId="31E7C2B9">
        <w:tblPrEx>
          <w:tblCellMar>
            <w:top w:w="0" w:type="dxa"/>
            <w:left w:w="10" w:type="dxa"/>
            <w:bottom w:w="0" w:type="dxa"/>
            <w:right w:w="10" w:type="dxa"/>
          </w:tblCellMar>
        </w:tblPrEx>
        <w:trPr>
          <w:trHeight w:val="439" w:hRule="atLeast"/>
          <w:jc w:val="center"/>
        </w:trPr>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67B93A">
            <w:pPr>
              <w:jc w:val="center"/>
              <w:rPr>
                <w:rFonts w:ascii="宋体" w:hAnsi="宋体" w:eastAsia="宋体" w:cs="宋体"/>
                <w:sz w:val="22"/>
              </w:rPr>
            </w:pPr>
            <w:r>
              <w:rPr>
                <w:rFonts w:ascii="宋体" w:hAnsi="宋体" w:eastAsia="宋体" w:cs="宋体"/>
                <w:sz w:val="22"/>
              </w:rPr>
              <w:t>主管部门及代码</w:t>
            </w:r>
          </w:p>
        </w:tc>
        <w:tc>
          <w:tcPr>
            <w:tcW w:w="2463"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13680147">
            <w:pPr>
              <w:jc w:val="center"/>
              <w:rPr>
                <w:rFonts w:ascii="宋体" w:hAnsi="宋体" w:eastAsia="宋体" w:cs="宋体"/>
                <w:sz w:val="22"/>
              </w:rPr>
            </w:pPr>
            <w:r>
              <w:rPr>
                <w:rFonts w:ascii="宋体" w:hAnsi="宋体" w:eastAsia="宋体" w:cs="宋体"/>
                <w:sz w:val="22"/>
              </w:rPr>
              <w:t>[109]国家体育总局</w:t>
            </w:r>
          </w:p>
        </w:tc>
        <w:tc>
          <w:tcPr>
            <w:tcW w:w="1654"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856F96">
            <w:pPr>
              <w:jc w:val="center"/>
              <w:rPr>
                <w:rFonts w:ascii="宋体" w:hAnsi="宋体" w:eastAsia="宋体" w:cs="宋体"/>
                <w:sz w:val="22"/>
              </w:rPr>
            </w:pPr>
            <w:r>
              <w:rPr>
                <w:rFonts w:ascii="宋体" w:hAnsi="宋体" w:eastAsia="宋体" w:cs="宋体"/>
                <w:sz w:val="22"/>
              </w:rPr>
              <w:t>实施单位</w:t>
            </w:r>
          </w:p>
        </w:tc>
        <w:tc>
          <w:tcPr>
            <w:tcW w:w="2874"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B36B7BC">
            <w:pPr>
              <w:jc w:val="center"/>
              <w:rPr>
                <w:rFonts w:ascii="宋体" w:hAnsi="宋体" w:eastAsia="宋体" w:cs="宋体"/>
                <w:sz w:val="22"/>
              </w:rPr>
            </w:pPr>
            <w:r>
              <w:rPr>
                <w:rFonts w:ascii="宋体" w:hAnsi="宋体" w:eastAsia="宋体" w:cs="宋体"/>
                <w:sz w:val="22"/>
              </w:rPr>
              <w:t>国家体育总局篮球运动管理中心</w:t>
            </w:r>
          </w:p>
        </w:tc>
      </w:tr>
      <w:tr w14:paraId="5EC07699">
        <w:tblPrEx>
          <w:tblCellMar>
            <w:top w:w="0" w:type="dxa"/>
            <w:left w:w="10" w:type="dxa"/>
            <w:bottom w:w="0" w:type="dxa"/>
            <w:right w:w="10" w:type="dxa"/>
          </w:tblCellMar>
        </w:tblPrEx>
        <w:trPr>
          <w:trHeight w:val="439" w:hRule="atLeast"/>
          <w:jc w:val="center"/>
        </w:trPr>
        <w:tc>
          <w:tcPr>
            <w:tcW w:w="15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89019F">
            <w:pPr>
              <w:jc w:val="center"/>
              <w:rPr>
                <w:rFonts w:ascii="宋体" w:hAnsi="宋体" w:eastAsia="宋体" w:cs="宋体"/>
                <w:sz w:val="22"/>
              </w:rPr>
            </w:pPr>
            <w:r>
              <w:rPr>
                <w:rFonts w:ascii="宋体" w:hAnsi="宋体" w:eastAsia="宋体" w:cs="宋体"/>
                <w:sz w:val="22"/>
              </w:rPr>
              <w:t>项目资金</w:t>
            </w:r>
            <w:r>
              <w:rPr>
                <w:rFonts w:ascii="宋体" w:hAnsi="宋体" w:eastAsia="宋体" w:cs="宋体"/>
                <w:sz w:val="22"/>
              </w:rPr>
              <w:br w:type="textWrapping"/>
            </w:r>
            <w:r>
              <w:rPr>
                <w:rFonts w:ascii="宋体" w:hAnsi="宋体" w:eastAsia="宋体" w:cs="宋体"/>
                <w:sz w:val="22"/>
              </w:rPr>
              <w:t>（万元）</w:t>
            </w:r>
          </w:p>
        </w:tc>
        <w:tc>
          <w:tcPr>
            <w:tcW w:w="246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F840E35">
            <w:pPr>
              <w:jc w:val="left"/>
              <w:rPr>
                <w:rFonts w:ascii="宋体" w:hAnsi="宋体" w:eastAsia="宋体" w:cs="宋体"/>
                <w:sz w:val="22"/>
              </w:rPr>
            </w:pPr>
            <w:r>
              <w:rPr>
                <w:rFonts w:ascii="宋体" w:hAnsi="宋体" w:eastAsia="宋体" w:cs="宋体"/>
                <w:sz w:val="22"/>
              </w:rPr>
              <w:t xml:space="preserve"> 年度资金总额：</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1274B43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633.60</w:t>
            </w:r>
          </w:p>
        </w:tc>
        <w:tc>
          <w:tcPr>
            <w:tcW w:w="1149"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FA1A94">
            <w:pPr>
              <w:jc w:val="center"/>
              <w:rPr>
                <w:rFonts w:ascii="宋体" w:hAnsi="宋体" w:eastAsia="宋体" w:cs="宋体"/>
                <w:sz w:val="22"/>
              </w:rPr>
            </w:pPr>
            <w:r>
              <w:rPr>
                <w:rFonts w:ascii="宋体" w:hAnsi="宋体" w:eastAsia="宋体" w:cs="宋体"/>
                <w:sz w:val="22"/>
              </w:rPr>
              <w:t>执行率</w:t>
            </w:r>
            <w:r>
              <w:rPr>
                <w:rFonts w:ascii="宋体" w:hAnsi="宋体" w:eastAsia="宋体" w:cs="宋体"/>
                <w:sz w:val="22"/>
              </w:rPr>
              <w:br w:type="textWrapping"/>
            </w:r>
            <w:r>
              <w:rPr>
                <w:rFonts w:ascii="宋体" w:hAnsi="宋体" w:eastAsia="宋体" w:cs="宋体"/>
                <w:sz w:val="22"/>
              </w:rPr>
              <w:t>分值（10）</w:t>
            </w:r>
          </w:p>
        </w:tc>
      </w:tr>
      <w:tr w14:paraId="6A5A52A6">
        <w:tblPrEx>
          <w:tblCellMar>
            <w:top w:w="0" w:type="dxa"/>
            <w:left w:w="10" w:type="dxa"/>
            <w:bottom w:w="0" w:type="dxa"/>
            <w:right w:w="10" w:type="dxa"/>
          </w:tblCellMar>
        </w:tblPrEx>
        <w:trPr>
          <w:trHeight w:val="439" w:hRule="atLeast"/>
          <w:jc w:val="center"/>
        </w:trPr>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CF1731">
            <w:pPr>
              <w:spacing w:after="200" w:line="276" w:lineRule="auto"/>
              <w:jc w:val="left"/>
              <w:rPr>
                <w:rFonts w:ascii="宋体" w:hAnsi="宋体" w:eastAsia="宋体" w:cs="宋体"/>
                <w:sz w:val="22"/>
              </w:rPr>
            </w:pPr>
          </w:p>
        </w:tc>
        <w:tc>
          <w:tcPr>
            <w:tcW w:w="246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7E6F3FB">
            <w:pPr>
              <w:jc w:val="right"/>
              <w:rPr>
                <w:rFonts w:ascii="宋体" w:hAnsi="宋体" w:eastAsia="宋体" w:cs="宋体"/>
                <w:sz w:val="22"/>
              </w:rPr>
            </w:pPr>
            <w:r>
              <w:rPr>
                <w:rFonts w:ascii="宋体" w:hAnsi="宋体" w:eastAsia="宋体" w:cs="宋体"/>
                <w:sz w:val="22"/>
              </w:rPr>
              <w:t>其中：财政拨款</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08D25E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632.96</w:t>
            </w:r>
          </w:p>
        </w:tc>
        <w:tc>
          <w:tcPr>
            <w:tcW w:w="114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B20A39">
            <w:pPr>
              <w:spacing w:after="200" w:line="276" w:lineRule="auto"/>
              <w:jc w:val="left"/>
              <w:rPr>
                <w:rFonts w:ascii="宋体" w:hAnsi="宋体" w:eastAsia="宋体" w:cs="宋体"/>
                <w:sz w:val="22"/>
              </w:rPr>
            </w:pPr>
          </w:p>
        </w:tc>
      </w:tr>
      <w:tr w14:paraId="5C2D49A1">
        <w:tblPrEx>
          <w:tblCellMar>
            <w:top w:w="0" w:type="dxa"/>
            <w:left w:w="10" w:type="dxa"/>
            <w:bottom w:w="0" w:type="dxa"/>
            <w:right w:w="10" w:type="dxa"/>
          </w:tblCellMar>
        </w:tblPrEx>
        <w:trPr>
          <w:trHeight w:val="439" w:hRule="atLeast"/>
          <w:jc w:val="center"/>
        </w:trPr>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4190F2">
            <w:pPr>
              <w:spacing w:after="200" w:line="276" w:lineRule="auto"/>
              <w:jc w:val="left"/>
              <w:rPr>
                <w:rFonts w:ascii="宋体" w:hAnsi="宋体" w:eastAsia="宋体" w:cs="宋体"/>
                <w:sz w:val="22"/>
              </w:rPr>
            </w:pPr>
          </w:p>
        </w:tc>
        <w:tc>
          <w:tcPr>
            <w:tcW w:w="246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87AEA3F">
            <w:pPr>
              <w:jc w:val="right"/>
              <w:rPr>
                <w:rFonts w:ascii="宋体" w:hAnsi="宋体" w:eastAsia="宋体" w:cs="宋体"/>
                <w:sz w:val="22"/>
              </w:rPr>
            </w:pPr>
            <w:r>
              <w:rPr>
                <w:rFonts w:ascii="宋体" w:hAnsi="宋体" w:eastAsia="宋体" w:cs="宋体"/>
                <w:sz w:val="22"/>
              </w:rPr>
              <w:t>上年结转</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3B7B29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4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330926">
            <w:pPr>
              <w:spacing w:after="200" w:line="276" w:lineRule="auto"/>
              <w:jc w:val="left"/>
              <w:rPr>
                <w:rFonts w:ascii="宋体" w:hAnsi="宋体" w:eastAsia="宋体" w:cs="宋体"/>
                <w:sz w:val="22"/>
              </w:rPr>
            </w:pPr>
          </w:p>
        </w:tc>
      </w:tr>
      <w:tr w14:paraId="35FAC6C7">
        <w:tblPrEx>
          <w:tblCellMar>
            <w:top w:w="0" w:type="dxa"/>
            <w:left w:w="10" w:type="dxa"/>
            <w:bottom w:w="0" w:type="dxa"/>
            <w:right w:w="10" w:type="dxa"/>
          </w:tblCellMar>
        </w:tblPrEx>
        <w:trPr>
          <w:trHeight w:val="439" w:hRule="atLeast"/>
          <w:jc w:val="center"/>
        </w:trPr>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C6F1AD">
            <w:pPr>
              <w:spacing w:after="200" w:line="276" w:lineRule="auto"/>
              <w:jc w:val="left"/>
              <w:rPr>
                <w:rFonts w:ascii="宋体" w:hAnsi="宋体" w:eastAsia="宋体" w:cs="宋体"/>
                <w:sz w:val="22"/>
              </w:rPr>
            </w:pPr>
          </w:p>
        </w:tc>
        <w:tc>
          <w:tcPr>
            <w:tcW w:w="246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B10DA7D">
            <w:pPr>
              <w:jc w:val="right"/>
              <w:rPr>
                <w:rFonts w:ascii="宋体" w:hAnsi="宋体" w:eastAsia="宋体" w:cs="宋体"/>
                <w:sz w:val="22"/>
              </w:rPr>
            </w:pPr>
            <w:r>
              <w:rPr>
                <w:rFonts w:ascii="宋体" w:hAnsi="宋体" w:eastAsia="宋体" w:cs="宋体"/>
                <w:sz w:val="22"/>
              </w:rPr>
              <w:t>其他资金</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4ACA791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0.64</w:t>
            </w:r>
          </w:p>
        </w:tc>
        <w:tc>
          <w:tcPr>
            <w:tcW w:w="114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A12512">
            <w:pPr>
              <w:spacing w:after="200" w:line="276" w:lineRule="auto"/>
              <w:jc w:val="left"/>
              <w:rPr>
                <w:rFonts w:ascii="宋体" w:hAnsi="宋体" w:eastAsia="宋体" w:cs="宋体"/>
                <w:sz w:val="22"/>
              </w:rPr>
            </w:pPr>
          </w:p>
        </w:tc>
      </w:tr>
      <w:tr w14:paraId="6626C12C">
        <w:tblPrEx>
          <w:tblCellMar>
            <w:top w:w="0" w:type="dxa"/>
            <w:left w:w="10" w:type="dxa"/>
            <w:bottom w:w="0" w:type="dxa"/>
            <w:right w:w="10" w:type="dxa"/>
          </w:tblCellMar>
        </w:tblPrEx>
        <w:trPr>
          <w:trHeight w:val="1782" w:hRule="atLeast"/>
          <w:jc w:val="center"/>
        </w:trPr>
        <w:tc>
          <w:tcPr>
            <w:tcW w:w="519" w:type="dxa"/>
            <w:tcBorders>
              <w:top w:val="single" w:color="000000" w:sz="0" w:space="0"/>
              <w:left w:val="single" w:color="000000" w:sz="4" w:space="0"/>
              <w:bottom w:val="single" w:color="000000" w:sz="0" w:space="0"/>
              <w:right w:val="single" w:color="000000" w:sz="4" w:space="0"/>
            </w:tcBorders>
            <w:shd w:val="clear" w:color="auto" w:fill="auto"/>
            <w:tcMar>
              <w:left w:w="108" w:type="dxa"/>
              <w:right w:w="108" w:type="dxa"/>
            </w:tcMar>
            <w:vAlign w:val="center"/>
          </w:tcPr>
          <w:p w14:paraId="1C31C082">
            <w:pPr>
              <w:jc w:val="center"/>
              <w:rPr>
                <w:rFonts w:ascii="宋体" w:hAnsi="宋体" w:eastAsia="宋体" w:cs="宋体"/>
                <w:sz w:val="22"/>
              </w:rPr>
            </w:pPr>
            <w:r>
              <w:rPr>
                <w:rFonts w:ascii="宋体" w:hAnsi="宋体" w:eastAsia="宋体" w:cs="宋体"/>
                <w:sz w:val="22"/>
              </w:rPr>
              <w:t>年</w:t>
            </w:r>
            <w:r>
              <w:rPr>
                <w:rFonts w:ascii="宋体" w:hAnsi="宋体" w:eastAsia="宋体" w:cs="宋体"/>
                <w:sz w:val="22"/>
              </w:rPr>
              <w:br w:type="textWrapping"/>
            </w:r>
            <w:r>
              <w:rPr>
                <w:rFonts w:ascii="宋体" w:hAnsi="宋体" w:eastAsia="宋体" w:cs="宋体"/>
                <w:sz w:val="22"/>
              </w:rPr>
              <w:t>度</w:t>
            </w:r>
            <w:r>
              <w:rPr>
                <w:rFonts w:ascii="宋体" w:hAnsi="宋体" w:eastAsia="宋体" w:cs="宋体"/>
                <w:sz w:val="22"/>
              </w:rPr>
              <w:br w:type="textWrapping"/>
            </w:r>
            <w:r>
              <w:rPr>
                <w:rFonts w:ascii="宋体" w:hAnsi="宋体" w:eastAsia="宋体" w:cs="宋体"/>
                <w:sz w:val="22"/>
              </w:rPr>
              <w:t>总</w:t>
            </w:r>
            <w:r>
              <w:rPr>
                <w:rFonts w:ascii="宋体" w:hAnsi="宋体" w:eastAsia="宋体" w:cs="宋体"/>
                <w:sz w:val="22"/>
              </w:rPr>
              <w:br w:type="textWrapping"/>
            </w:r>
            <w:r>
              <w:rPr>
                <w:rFonts w:ascii="宋体" w:hAnsi="宋体" w:eastAsia="宋体" w:cs="宋体"/>
                <w:sz w:val="22"/>
              </w:rPr>
              <w:t>体</w:t>
            </w:r>
            <w:r>
              <w:rPr>
                <w:rFonts w:ascii="宋体" w:hAnsi="宋体" w:eastAsia="宋体" w:cs="宋体"/>
                <w:sz w:val="22"/>
              </w:rPr>
              <w:br w:type="textWrapping"/>
            </w:r>
            <w:r>
              <w:rPr>
                <w:rFonts w:ascii="宋体" w:hAnsi="宋体" w:eastAsia="宋体" w:cs="宋体"/>
                <w:sz w:val="22"/>
              </w:rPr>
              <w:t>目</w:t>
            </w:r>
            <w:r>
              <w:rPr>
                <w:rFonts w:ascii="宋体" w:hAnsi="宋体" w:eastAsia="宋体" w:cs="宋体"/>
                <w:sz w:val="22"/>
              </w:rPr>
              <w:br w:type="textWrapping"/>
            </w:r>
            <w:r>
              <w:rPr>
                <w:rFonts w:ascii="宋体" w:hAnsi="宋体" w:eastAsia="宋体" w:cs="宋体"/>
                <w:sz w:val="22"/>
              </w:rPr>
              <w:t>标</w:t>
            </w:r>
          </w:p>
        </w:tc>
        <w:tc>
          <w:tcPr>
            <w:tcW w:w="7997" w:type="dxa"/>
            <w:gridSpan w:val="6"/>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8F554E3">
            <w:pPr>
              <w:rPr>
                <w:rFonts w:ascii="宋体" w:hAnsi="宋体" w:eastAsia="宋体" w:cs="宋体"/>
                <w:sz w:val="22"/>
              </w:rPr>
            </w:pPr>
            <w:r>
              <w:rPr>
                <w:rFonts w:hint="eastAsia" w:ascii="宋体" w:hAnsi="宋体" w:eastAsia="宋体" w:cs="宋体"/>
                <w:sz w:val="22"/>
              </w:rPr>
              <w:t>根据国家标准为队伍申领发放年度津补贴，调动队伍训练、比赛积极性，发扬奋勇拼搏，勇创佳绩的精神，充分发挥队伍主动性，进而促进成绩提升，确保达成年度成绩目标。</w:t>
            </w:r>
            <w:r>
              <w:rPr>
                <w:rFonts w:hint="eastAsia" w:ascii="宋体" w:hAnsi="宋体" w:eastAsia="宋体" w:cs="宋体"/>
                <w:sz w:val="22"/>
              </w:rPr>
              <w:tab/>
            </w:r>
            <w:r>
              <w:rPr>
                <w:rFonts w:hint="eastAsia" w:ascii="宋体" w:hAnsi="宋体" w:eastAsia="宋体" w:cs="宋体"/>
                <w:sz w:val="22"/>
              </w:rPr>
              <w:tab/>
            </w:r>
            <w:r>
              <w:rPr>
                <w:rFonts w:hint="eastAsia" w:ascii="宋体" w:hAnsi="宋体" w:eastAsia="宋体" w:cs="宋体"/>
                <w:sz w:val="22"/>
              </w:rPr>
              <w:tab/>
            </w:r>
          </w:p>
        </w:tc>
      </w:tr>
      <w:tr w14:paraId="5C19E36F">
        <w:tblPrEx>
          <w:tblCellMar>
            <w:top w:w="0" w:type="dxa"/>
            <w:left w:w="10" w:type="dxa"/>
            <w:bottom w:w="0" w:type="dxa"/>
            <w:right w:w="10" w:type="dxa"/>
          </w:tblCellMar>
        </w:tblPrEx>
        <w:trPr>
          <w:trHeight w:val="6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5F3C4C">
            <w:pPr>
              <w:jc w:val="center"/>
              <w:rPr>
                <w:rFonts w:ascii="宋体" w:hAnsi="宋体" w:eastAsia="宋体" w:cs="宋体"/>
                <w:sz w:val="22"/>
              </w:rPr>
            </w:pPr>
            <w:r>
              <w:rPr>
                <w:rFonts w:ascii="宋体" w:hAnsi="宋体" w:eastAsia="宋体" w:cs="宋体"/>
                <w:sz w:val="22"/>
              </w:rPr>
              <w:t>绩</w:t>
            </w:r>
            <w:r>
              <w:rPr>
                <w:rFonts w:ascii="宋体" w:hAnsi="宋体" w:eastAsia="宋体" w:cs="宋体"/>
                <w:sz w:val="22"/>
              </w:rPr>
              <w:br w:type="textWrapping"/>
            </w:r>
            <w:r>
              <w:rPr>
                <w:rFonts w:ascii="宋体" w:hAnsi="宋体" w:eastAsia="宋体" w:cs="宋体"/>
                <w:sz w:val="22"/>
              </w:rPr>
              <w:t>效</w:t>
            </w:r>
            <w:r>
              <w:rPr>
                <w:rFonts w:ascii="宋体" w:hAnsi="宋体" w:eastAsia="宋体" w:cs="宋体"/>
                <w:sz w:val="22"/>
              </w:rPr>
              <w:br w:type="textWrapping"/>
            </w:r>
            <w:r>
              <w:rPr>
                <w:rFonts w:ascii="宋体" w:hAnsi="宋体" w:eastAsia="宋体" w:cs="宋体"/>
                <w:sz w:val="22"/>
              </w:rPr>
              <w:t>指</w:t>
            </w:r>
            <w:r>
              <w:rPr>
                <w:rFonts w:ascii="宋体" w:hAnsi="宋体" w:eastAsia="宋体" w:cs="宋体"/>
                <w:sz w:val="22"/>
              </w:rPr>
              <w:br w:type="textWrapping"/>
            </w:r>
            <w:r>
              <w:rPr>
                <w:rFonts w:ascii="宋体" w:hAnsi="宋体" w:eastAsia="宋体" w:cs="宋体"/>
                <w:sz w:val="22"/>
              </w:rPr>
              <w:t>标</w:t>
            </w:r>
          </w:p>
        </w:tc>
        <w:tc>
          <w:tcPr>
            <w:tcW w:w="100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8135CE7">
            <w:pPr>
              <w:jc w:val="center"/>
              <w:rPr>
                <w:rFonts w:ascii="宋体" w:hAnsi="宋体" w:eastAsia="宋体" w:cs="宋体"/>
                <w:sz w:val="22"/>
              </w:rPr>
            </w:pPr>
            <w:r>
              <w:rPr>
                <w:rFonts w:ascii="宋体" w:hAnsi="宋体" w:eastAsia="宋体" w:cs="宋体"/>
                <w:sz w:val="22"/>
              </w:rPr>
              <w:t>一级指标</w:t>
            </w:r>
          </w:p>
        </w:tc>
        <w:tc>
          <w:tcPr>
            <w:tcW w:w="17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F452142">
            <w:pPr>
              <w:jc w:val="center"/>
              <w:rPr>
                <w:rFonts w:ascii="宋体" w:hAnsi="宋体" w:eastAsia="宋体" w:cs="宋体"/>
                <w:sz w:val="22"/>
              </w:rPr>
            </w:pPr>
            <w:r>
              <w:rPr>
                <w:rFonts w:ascii="宋体" w:hAnsi="宋体" w:eastAsia="宋体" w:cs="宋体"/>
                <w:sz w:val="22"/>
              </w:rPr>
              <w:t>二级指标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EAD3D74">
            <w:pPr>
              <w:jc w:val="center"/>
              <w:rPr>
                <w:rFonts w:ascii="宋体" w:hAnsi="宋体" w:eastAsia="宋体" w:cs="宋体"/>
                <w:sz w:val="22"/>
              </w:rPr>
            </w:pPr>
            <w:r>
              <w:rPr>
                <w:rFonts w:ascii="宋体" w:hAnsi="宋体" w:eastAsia="宋体" w:cs="宋体"/>
                <w:sz w:val="22"/>
              </w:rPr>
              <w:t>三级指标</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B5953DA">
            <w:pPr>
              <w:jc w:val="center"/>
              <w:rPr>
                <w:rFonts w:ascii="宋体" w:hAnsi="宋体" w:eastAsia="宋体" w:cs="宋体"/>
                <w:sz w:val="22"/>
              </w:rPr>
            </w:pPr>
            <w:r>
              <w:rPr>
                <w:rFonts w:ascii="宋体" w:hAnsi="宋体" w:eastAsia="宋体" w:cs="宋体"/>
                <w:sz w:val="22"/>
              </w:rPr>
              <w:t>指标值</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CD52CBD">
            <w:pPr>
              <w:jc w:val="center"/>
              <w:rPr>
                <w:rFonts w:ascii="宋体" w:hAnsi="宋体" w:eastAsia="宋体" w:cs="宋体"/>
                <w:sz w:val="22"/>
              </w:rPr>
            </w:pPr>
            <w:r>
              <w:rPr>
                <w:rFonts w:ascii="宋体" w:hAnsi="宋体" w:eastAsia="宋体" w:cs="宋体"/>
                <w:sz w:val="22"/>
              </w:rPr>
              <w:t>分值权重</w:t>
            </w:r>
            <w:r>
              <w:rPr>
                <w:rFonts w:ascii="宋体" w:hAnsi="宋体" w:eastAsia="宋体" w:cs="宋体"/>
                <w:sz w:val="22"/>
              </w:rPr>
              <w:br w:type="textWrapping"/>
            </w:r>
            <w:r>
              <w:rPr>
                <w:rFonts w:ascii="宋体" w:hAnsi="宋体" w:eastAsia="宋体" w:cs="宋体"/>
                <w:sz w:val="22"/>
              </w:rPr>
              <w:t>（90）</w:t>
            </w:r>
          </w:p>
        </w:tc>
      </w:tr>
      <w:tr w14:paraId="6A03ADE9">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F46B98">
            <w:pPr>
              <w:spacing w:after="200" w:line="276" w:lineRule="auto"/>
              <w:jc w:val="left"/>
              <w:rPr>
                <w:rFonts w:ascii="宋体" w:hAnsi="宋体" w:eastAsia="宋体" w:cs="宋体"/>
                <w:sz w:val="22"/>
              </w:rPr>
            </w:pPr>
          </w:p>
        </w:tc>
        <w:tc>
          <w:tcPr>
            <w:tcW w:w="1006" w:type="dxa"/>
            <w:vMerge w:val="restart"/>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EF26950">
            <w:pPr>
              <w:jc w:val="center"/>
              <w:rPr>
                <w:rFonts w:ascii="宋体" w:hAnsi="宋体" w:eastAsia="宋体" w:cs="宋体"/>
                <w:sz w:val="22"/>
              </w:rPr>
            </w:pPr>
            <w:r>
              <w:rPr>
                <w:rFonts w:ascii="宋体" w:hAnsi="宋体" w:eastAsia="宋体" w:cs="宋体"/>
                <w:sz w:val="22"/>
              </w:rPr>
              <w:t>产出指标</w:t>
            </w:r>
          </w:p>
        </w:tc>
        <w:tc>
          <w:tcPr>
            <w:tcW w:w="17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70097FA">
            <w:pPr>
              <w:jc w:val="center"/>
              <w:rPr>
                <w:rFonts w:ascii="宋体" w:hAnsi="宋体" w:eastAsia="宋体" w:cs="宋体"/>
                <w:sz w:val="22"/>
              </w:rPr>
            </w:pPr>
            <w:r>
              <w:rPr>
                <w:rFonts w:ascii="宋体" w:hAnsi="宋体" w:eastAsia="宋体" w:cs="宋体"/>
                <w:sz w:val="22"/>
              </w:rPr>
              <w:t>数量指标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725BCA8">
            <w:pPr>
              <w:rPr>
                <w:rFonts w:hint="eastAsia" w:ascii="宋体" w:hAnsi="宋体" w:eastAsia="宋体" w:cs="宋体"/>
                <w:sz w:val="22"/>
                <w:lang w:val="en-US" w:eastAsia="zh-CN"/>
              </w:rPr>
            </w:pPr>
            <w:r>
              <w:rPr>
                <w:rFonts w:hint="eastAsia" w:ascii="宋体" w:hAnsi="宋体" w:eastAsia="宋体" w:cs="宋体"/>
                <w:sz w:val="22"/>
                <w:lang w:val="en-US" w:eastAsia="zh-CN"/>
              </w:rPr>
              <w:t>训练津贴发放人数</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605C469">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160人</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1C09971">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25</w:t>
            </w:r>
          </w:p>
        </w:tc>
      </w:tr>
      <w:tr w14:paraId="64A66FCA">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71CF69">
            <w:pPr>
              <w:spacing w:after="200" w:line="276" w:lineRule="auto"/>
              <w:jc w:val="left"/>
              <w:rPr>
                <w:rFonts w:ascii="宋体" w:hAnsi="宋体" w:eastAsia="宋体" w:cs="宋体"/>
                <w:sz w:val="22"/>
              </w:rPr>
            </w:pPr>
          </w:p>
        </w:tc>
        <w:tc>
          <w:tcPr>
            <w:tcW w:w="1006"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037BAA6">
            <w:pPr>
              <w:spacing w:after="200" w:line="276" w:lineRule="auto"/>
              <w:jc w:val="left"/>
              <w:rPr>
                <w:rFonts w:ascii="宋体" w:hAnsi="宋体" w:eastAsia="宋体" w:cs="宋体"/>
                <w:sz w:val="22"/>
              </w:rPr>
            </w:pPr>
          </w:p>
        </w:tc>
        <w:tc>
          <w:tcPr>
            <w:tcW w:w="1741"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E07BBD">
            <w:pPr>
              <w:jc w:val="center"/>
              <w:rPr>
                <w:rFonts w:ascii="宋体" w:hAnsi="宋体" w:eastAsia="宋体" w:cs="宋体"/>
                <w:sz w:val="22"/>
              </w:rPr>
            </w:pPr>
            <w:r>
              <w:rPr>
                <w:rFonts w:ascii="宋体" w:hAnsi="宋体" w:eastAsia="宋体" w:cs="宋体"/>
                <w:sz w:val="22"/>
              </w:rPr>
              <w:t>质量指标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2FD0EEF">
            <w:pPr>
              <w:rPr>
                <w:rFonts w:hint="eastAsia" w:ascii="宋体" w:hAnsi="宋体" w:eastAsia="宋体" w:cs="宋体"/>
                <w:sz w:val="22"/>
                <w:lang w:val="en-US" w:eastAsia="zh-CN"/>
              </w:rPr>
            </w:pPr>
            <w:r>
              <w:rPr>
                <w:rFonts w:hint="eastAsia" w:ascii="宋体" w:hAnsi="宋体" w:eastAsia="宋体" w:cs="宋体"/>
                <w:sz w:val="22"/>
                <w:lang w:val="en-US" w:eastAsia="zh-CN"/>
              </w:rPr>
              <w:t>资金足额发放率</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5D135F6">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100%</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9975879">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25</w:t>
            </w:r>
          </w:p>
        </w:tc>
      </w:tr>
      <w:tr w14:paraId="07196A0C">
        <w:tblPrEx>
          <w:tblCellMar>
            <w:top w:w="0" w:type="dxa"/>
            <w:left w:w="10" w:type="dxa"/>
            <w:bottom w:w="0" w:type="dxa"/>
            <w:right w:w="10" w:type="dxa"/>
          </w:tblCellMar>
        </w:tblPrEx>
        <w:trPr>
          <w:trHeight w:val="6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E66B33">
            <w:pPr>
              <w:spacing w:after="200" w:line="276" w:lineRule="auto"/>
              <w:jc w:val="left"/>
              <w:rPr>
                <w:rFonts w:ascii="宋体" w:hAnsi="宋体" w:eastAsia="宋体" w:cs="宋体"/>
                <w:sz w:val="22"/>
              </w:rPr>
            </w:pPr>
          </w:p>
        </w:tc>
        <w:tc>
          <w:tcPr>
            <w:tcW w:w="100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5335ECA">
            <w:pPr>
              <w:jc w:val="center"/>
              <w:rPr>
                <w:rFonts w:ascii="宋体" w:hAnsi="宋体" w:eastAsia="宋体" w:cs="宋体"/>
                <w:sz w:val="22"/>
              </w:rPr>
            </w:pPr>
            <w:r>
              <w:rPr>
                <w:rFonts w:ascii="宋体" w:hAnsi="宋体" w:eastAsia="宋体" w:cs="宋体"/>
                <w:sz w:val="22"/>
              </w:rPr>
              <w:t>效益指标</w:t>
            </w:r>
          </w:p>
        </w:tc>
        <w:tc>
          <w:tcPr>
            <w:tcW w:w="17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1F2000C">
            <w:pPr>
              <w:jc w:val="center"/>
              <w:rPr>
                <w:rFonts w:ascii="宋体" w:hAnsi="宋体" w:eastAsia="宋体" w:cs="宋体"/>
                <w:sz w:val="22"/>
              </w:rPr>
            </w:pPr>
            <w:r>
              <w:rPr>
                <w:rFonts w:ascii="宋体" w:hAnsi="宋体" w:eastAsia="宋体" w:cs="宋体"/>
                <w:sz w:val="22"/>
              </w:rPr>
              <w:t>社会效益指标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9127C41">
            <w:pPr>
              <w:rPr>
                <w:rFonts w:hint="eastAsia" w:ascii="宋体" w:hAnsi="宋体" w:eastAsia="宋体" w:cs="宋体"/>
                <w:sz w:val="22"/>
                <w:lang w:val="en-US" w:eastAsia="zh-CN"/>
              </w:rPr>
            </w:pPr>
            <w:r>
              <w:rPr>
                <w:rFonts w:hint="eastAsia" w:ascii="宋体" w:hAnsi="宋体" w:eastAsia="宋体" w:cs="宋体"/>
                <w:sz w:val="22"/>
                <w:lang w:val="en-US" w:eastAsia="zh-CN"/>
              </w:rPr>
              <w:t>对项目可持续发展的促进程度</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A2FD48A">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10分</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B03BEC4">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30</w:t>
            </w:r>
          </w:p>
        </w:tc>
      </w:tr>
      <w:tr w14:paraId="047496B2">
        <w:tblPrEx>
          <w:tblCellMar>
            <w:top w:w="0" w:type="dxa"/>
            <w:left w:w="10" w:type="dxa"/>
            <w:bottom w:w="0" w:type="dxa"/>
            <w:right w:w="10" w:type="dxa"/>
          </w:tblCellMar>
        </w:tblPrEx>
        <w:trPr>
          <w:trHeight w:val="555"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758D96">
            <w:pPr>
              <w:spacing w:after="200" w:line="276" w:lineRule="auto"/>
              <w:jc w:val="left"/>
              <w:rPr>
                <w:rFonts w:ascii="宋体" w:hAnsi="宋体" w:eastAsia="宋体" w:cs="宋体"/>
                <w:sz w:val="22"/>
              </w:rPr>
            </w:pPr>
          </w:p>
        </w:tc>
        <w:tc>
          <w:tcPr>
            <w:tcW w:w="100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3B4939C">
            <w:pPr>
              <w:jc w:val="center"/>
              <w:rPr>
                <w:rFonts w:ascii="宋体" w:hAnsi="宋体" w:eastAsia="宋体" w:cs="宋体"/>
                <w:sz w:val="22"/>
              </w:rPr>
            </w:pPr>
            <w:r>
              <w:rPr>
                <w:rFonts w:ascii="宋体" w:hAnsi="宋体" w:eastAsia="宋体" w:cs="宋体"/>
                <w:sz w:val="22"/>
              </w:rPr>
              <w:t>满意度</w:t>
            </w:r>
            <w:r>
              <w:rPr>
                <w:rFonts w:ascii="宋体" w:hAnsi="宋体" w:eastAsia="宋体" w:cs="宋体"/>
                <w:sz w:val="22"/>
              </w:rPr>
              <w:br w:type="textWrapping"/>
            </w:r>
            <w:r>
              <w:rPr>
                <w:rFonts w:ascii="宋体" w:hAnsi="宋体" w:eastAsia="宋体" w:cs="宋体"/>
                <w:sz w:val="22"/>
              </w:rPr>
              <w:t>指标</w:t>
            </w:r>
          </w:p>
        </w:tc>
        <w:tc>
          <w:tcPr>
            <w:tcW w:w="17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7F7D083">
            <w:pPr>
              <w:jc w:val="center"/>
              <w:rPr>
                <w:rFonts w:ascii="宋体" w:hAnsi="宋体" w:eastAsia="宋体" w:cs="宋体"/>
                <w:sz w:val="22"/>
              </w:rPr>
            </w:pPr>
            <w:r>
              <w:rPr>
                <w:rFonts w:ascii="宋体" w:hAnsi="宋体" w:eastAsia="宋体" w:cs="宋体"/>
                <w:sz w:val="22"/>
              </w:rPr>
              <w:t>服务对象</w:t>
            </w:r>
            <w:r>
              <w:rPr>
                <w:rFonts w:ascii="宋体" w:hAnsi="宋体" w:eastAsia="宋体" w:cs="宋体"/>
                <w:sz w:val="22"/>
              </w:rPr>
              <w:br w:type="textWrapping"/>
            </w:r>
            <w:r>
              <w:rPr>
                <w:rFonts w:ascii="宋体" w:hAnsi="宋体" w:eastAsia="宋体" w:cs="宋体"/>
                <w:sz w:val="22"/>
              </w:rPr>
              <w:t>满意度指标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618D83C">
            <w:pPr>
              <w:rPr>
                <w:rFonts w:hint="eastAsia" w:ascii="宋体" w:hAnsi="宋体" w:eastAsia="宋体" w:cs="宋体"/>
                <w:sz w:val="22"/>
                <w:lang w:val="en-US" w:eastAsia="zh-CN"/>
              </w:rPr>
            </w:pPr>
            <w:r>
              <w:rPr>
                <w:rFonts w:hint="eastAsia" w:ascii="宋体" w:hAnsi="宋体" w:eastAsia="宋体" w:cs="宋体"/>
                <w:sz w:val="22"/>
                <w:lang w:val="en-US" w:eastAsia="zh-CN"/>
              </w:rPr>
              <w:t>领取训练津贴人员满意度</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A5FDAFC">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100%</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90A7EC3">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w:t>
            </w:r>
          </w:p>
        </w:tc>
      </w:tr>
    </w:tbl>
    <w:p w14:paraId="51606279">
      <w:pPr>
        <w:ind w:right="-88"/>
        <w:jc w:val="right"/>
        <w:rPr>
          <w:rFonts w:ascii="Calibri" w:hAnsi="Calibri" w:eastAsia="Calibri" w:cs="Calibri"/>
          <w:color w:val="000000"/>
          <w:sz w:val="22"/>
        </w:rPr>
      </w:pPr>
    </w:p>
    <w:p w14:paraId="09AD2778">
      <w:pPr>
        <w:ind w:right="-88"/>
        <w:jc w:val="right"/>
        <w:rPr>
          <w:rFonts w:ascii="Calibri" w:hAnsi="Calibri" w:eastAsia="Calibri" w:cs="Calibri"/>
          <w:color w:val="000000"/>
          <w:sz w:val="22"/>
        </w:rPr>
      </w:pPr>
    </w:p>
    <w:p w14:paraId="6F98100C">
      <w:pPr>
        <w:ind w:right="-88"/>
        <w:jc w:val="right"/>
        <w:rPr>
          <w:rFonts w:ascii="Calibri" w:hAnsi="Calibri" w:eastAsia="Calibri" w:cs="Calibri"/>
          <w:color w:val="000000"/>
          <w:sz w:val="22"/>
        </w:rPr>
      </w:pPr>
    </w:p>
    <w:p w14:paraId="0852313B">
      <w:pPr>
        <w:ind w:right="-88"/>
        <w:jc w:val="right"/>
        <w:rPr>
          <w:rFonts w:ascii="Calibri" w:hAnsi="Calibri" w:eastAsia="Calibri" w:cs="Calibri"/>
          <w:color w:val="000000"/>
          <w:sz w:val="22"/>
        </w:rPr>
      </w:pPr>
    </w:p>
    <w:p w14:paraId="7303884E">
      <w:pPr>
        <w:rPr>
          <w:rFonts w:ascii="宋体" w:hAnsi="宋体" w:eastAsia="宋体" w:cs="宋体"/>
          <w:color w:val="000000"/>
          <w:sz w:val="22"/>
        </w:rPr>
      </w:pPr>
      <w:r>
        <w:rPr>
          <w:rFonts w:ascii="宋体" w:hAnsi="宋体" w:eastAsia="宋体" w:cs="宋体"/>
          <w:color w:val="000000"/>
          <w:sz w:val="22"/>
        </w:rPr>
        <w:br w:type="page"/>
      </w:r>
    </w:p>
    <w:p w14:paraId="4B85EDF3">
      <w:pPr>
        <w:ind w:right="-88"/>
        <w:jc w:val="right"/>
        <w:rPr>
          <w:rFonts w:ascii="仿宋" w:hAnsi="仿宋" w:eastAsia="仿宋" w:cs="仿宋"/>
          <w:b/>
          <w:spacing w:val="-4"/>
          <w:sz w:val="22"/>
        </w:rPr>
      </w:pPr>
      <w:r>
        <w:rPr>
          <w:rFonts w:ascii="宋体" w:hAnsi="宋体" w:eastAsia="宋体" w:cs="宋体"/>
          <w:color w:val="000000"/>
          <w:sz w:val="22"/>
        </w:rPr>
        <w:t>公开表</w:t>
      </w:r>
      <w:r>
        <w:rPr>
          <w:rFonts w:ascii="Calibri" w:hAnsi="Calibri" w:eastAsia="Calibri" w:cs="Calibri"/>
          <w:color w:val="000000"/>
          <w:sz w:val="22"/>
        </w:rPr>
        <w:t>10-4</w:t>
      </w:r>
    </w:p>
    <w:tbl>
      <w:tblPr>
        <w:tblStyle w:val="4"/>
        <w:tblW w:w="0" w:type="auto"/>
        <w:jc w:val="center"/>
        <w:tblLayout w:type="autofit"/>
        <w:tblCellMar>
          <w:top w:w="0" w:type="dxa"/>
          <w:left w:w="10" w:type="dxa"/>
          <w:bottom w:w="0" w:type="dxa"/>
          <w:right w:w="10" w:type="dxa"/>
        </w:tblCellMar>
      </w:tblPr>
      <w:tblGrid>
        <w:gridCol w:w="519"/>
        <w:gridCol w:w="1006"/>
        <w:gridCol w:w="1741"/>
        <w:gridCol w:w="722"/>
        <w:gridCol w:w="1654"/>
        <w:gridCol w:w="1725"/>
        <w:gridCol w:w="1149"/>
      </w:tblGrid>
      <w:tr w14:paraId="69A84F24">
        <w:tblPrEx>
          <w:tblCellMar>
            <w:top w:w="0" w:type="dxa"/>
            <w:left w:w="10" w:type="dxa"/>
            <w:bottom w:w="0" w:type="dxa"/>
            <w:right w:w="10" w:type="dxa"/>
          </w:tblCellMar>
        </w:tblPrEx>
        <w:trPr>
          <w:trHeight w:val="702" w:hRule="atLeast"/>
          <w:jc w:val="center"/>
        </w:trPr>
        <w:tc>
          <w:tcPr>
            <w:tcW w:w="8516" w:type="dxa"/>
            <w:gridSpan w:val="7"/>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3C008C61">
            <w:pPr>
              <w:jc w:val="center"/>
            </w:pPr>
            <w:r>
              <w:rPr>
                <w:rFonts w:ascii="黑体" w:hAnsi="黑体" w:eastAsia="黑体" w:cs="黑体"/>
                <w:sz w:val="32"/>
              </w:rPr>
              <w:t>项目绩效目标表</w:t>
            </w:r>
          </w:p>
        </w:tc>
      </w:tr>
      <w:tr w14:paraId="5FF25FC4">
        <w:tblPrEx>
          <w:tblCellMar>
            <w:top w:w="0" w:type="dxa"/>
            <w:left w:w="10" w:type="dxa"/>
            <w:bottom w:w="0" w:type="dxa"/>
            <w:right w:w="10" w:type="dxa"/>
          </w:tblCellMar>
        </w:tblPrEx>
        <w:trPr>
          <w:trHeight w:val="499" w:hRule="atLeast"/>
          <w:jc w:val="center"/>
        </w:trPr>
        <w:tc>
          <w:tcPr>
            <w:tcW w:w="8516" w:type="dxa"/>
            <w:gridSpan w:val="7"/>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tcPr>
          <w:p w14:paraId="07BDFC22">
            <w:pPr>
              <w:jc w:val="center"/>
              <w:rPr>
                <w:rFonts w:ascii="宋体" w:hAnsi="宋体" w:eastAsia="宋体" w:cs="宋体"/>
              </w:rPr>
            </w:pPr>
            <w:r>
              <w:rPr>
                <w:rFonts w:ascii="宋体" w:hAnsi="宋体" w:eastAsia="宋体" w:cs="宋体"/>
                <w:sz w:val="24"/>
              </w:rPr>
              <w:t>（202</w:t>
            </w:r>
            <w:r>
              <w:rPr>
                <w:rFonts w:hint="eastAsia" w:ascii="宋体" w:hAnsi="宋体" w:eastAsia="宋体" w:cs="宋体"/>
                <w:sz w:val="24"/>
                <w:lang w:val="en-US" w:eastAsia="zh-CN"/>
              </w:rPr>
              <w:t>6</w:t>
            </w:r>
            <w:r>
              <w:rPr>
                <w:rFonts w:ascii="宋体" w:hAnsi="宋体" w:eastAsia="宋体" w:cs="宋体"/>
                <w:sz w:val="24"/>
              </w:rPr>
              <w:t>年度）</w:t>
            </w:r>
          </w:p>
        </w:tc>
      </w:tr>
      <w:tr w14:paraId="1DDDE50B">
        <w:tblPrEx>
          <w:tblCellMar>
            <w:top w:w="0" w:type="dxa"/>
            <w:left w:w="10" w:type="dxa"/>
            <w:bottom w:w="0" w:type="dxa"/>
            <w:right w:w="10" w:type="dxa"/>
          </w:tblCellMar>
        </w:tblPrEx>
        <w:trPr>
          <w:trHeight w:val="439" w:hRule="atLeast"/>
          <w:jc w:val="center"/>
        </w:trPr>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542A89">
            <w:pPr>
              <w:jc w:val="center"/>
              <w:rPr>
                <w:rFonts w:ascii="宋体" w:hAnsi="宋体" w:eastAsia="宋体" w:cs="宋体"/>
                <w:sz w:val="22"/>
              </w:rPr>
            </w:pPr>
            <w:r>
              <w:rPr>
                <w:rFonts w:ascii="宋体" w:hAnsi="宋体" w:eastAsia="宋体" w:cs="宋体"/>
                <w:sz w:val="22"/>
              </w:rPr>
              <w:t>项目名称</w:t>
            </w:r>
          </w:p>
        </w:tc>
        <w:tc>
          <w:tcPr>
            <w:tcW w:w="6991" w:type="dxa"/>
            <w:gridSpan w:val="5"/>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776A0A5">
            <w:pPr>
              <w:jc w:val="center"/>
              <w:rPr>
                <w:rFonts w:ascii="宋体" w:hAnsi="宋体" w:eastAsia="宋体" w:cs="宋体"/>
                <w:sz w:val="22"/>
              </w:rPr>
            </w:pPr>
            <w:r>
              <w:rPr>
                <w:rFonts w:ascii="宋体" w:hAnsi="宋体" w:eastAsia="宋体" w:cs="宋体"/>
                <w:sz w:val="22"/>
              </w:rPr>
              <w:t>优秀运动队竞赛费</w:t>
            </w:r>
          </w:p>
        </w:tc>
      </w:tr>
      <w:tr w14:paraId="40835DB3">
        <w:tblPrEx>
          <w:tblCellMar>
            <w:top w:w="0" w:type="dxa"/>
            <w:left w:w="10" w:type="dxa"/>
            <w:bottom w:w="0" w:type="dxa"/>
            <w:right w:w="10" w:type="dxa"/>
          </w:tblCellMar>
        </w:tblPrEx>
        <w:trPr>
          <w:trHeight w:val="439" w:hRule="atLeast"/>
          <w:jc w:val="center"/>
        </w:trPr>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ECADC0">
            <w:pPr>
              <w:jc w:val="center"/>
              <w:rPr>
                <w:rFonts w:ascii="宋体" w:hAnsi="宋体" w:eastAsia="宋体" w:cs="宋体"/>
                <w:sz w:val="22"/>
              </w:rPr>
            </w:pPr>
            <w:r>
              <w:rPr>
                <w:rFonts w:ascii="宋体" w:hAnsi="宋体" w:eastAsia="宋体" w:cs="宋体"/>
                <w:sz w:val="22"/>
              </w:rPr>
              <w:t>主管部门及代码</w:t>
            </w:r>
          </w:p>
        </w:tc>
        <w:tc>
          <w:tcPr>
            <w:tcW w:w="2463"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7CB3F219">
            <w:pPr>
              <w:jc w:val="center"/>
              <w:rPr>
                <w:rFonts w:ascii="宋体" w:hAnsi="宋体" w:eastAsia="宋体" w:cs="宋体"/>
                <w:sz w:val="22"/>
              </w:rPr>
            </w:pPr>
            <w:r>
              <w:rPr>
                <w:rFonts w:ascii="宋体" w:hAnsi="宋体" w:eastAsia="宋体" w:cs="宋体"/>
                <w:sz w:val="22"/>
              </w:rPr>
              <w:t>[109]国家体育总局</w:t>
            </w:r>
          </w:p>
        </w:tc>
        <w:tc>
          <w:tcPr>
            <w:tcW w:w="1654"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EAE28F">
            <w:pPr>
              <w:jc w:val="center"/>
              <w:rPr>
                <w:rFonts w:ascii="宋体" w:hAnsi="宋体" w:eastAsia="宋体" w:cs="宋体"/>
                <w:sz w:val="22"/>
              </w:rPr>
            </w:pPr>
            <w:r>
              <w:rPr>
                <w:rFonts w:ascii="宋体" w:hAnsi="宋体" w:eastAsia="宋体" w:cs="宋体"/>
                <w:sz w:val="22"/>
              </w:rPr>
              <w:t>实施单位</w:t>
            </w:r>
          </w:p>
        </w:tc>
        <w:tc>
          <w:tcPr>
            <w:tcW w:w="2874"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F6F2800">
            <w:pPr>
              <w:jc w:val="center"/>
              <w:rPr>
                <w:rFonts w:ascii="宋体" w:hAnsi="宋体" w:eastAsia="宋体" w:cs="宋体"/>
                <w:sz w:val="22"/>
              </w:rPr>
            </w:pPr>
            <w:r>
              <w:rPr>
                <w:rFonts w:ascii="宋体" w:hAnsi="宋体" w:eastAsia="宋体" w:cs="宋体"/>
                <w:sz w:val="22"/>
              </w:rPr>
              <w:t>国家体育总局篮球运动管理中心</w:t>
            </w:r>
          </w:p>
        </w:tc>
      </w:tr>
      <w:tr w14:paraId="2AEDDD49">
        <w:tblPrEx>
          <w:tblCellMar>
            <w:top w:w="0" w:type="dxa"/>
            <w:left w:w="10" w:type="dxa"/>
            <w:bottom w:w="0" w:type="dxa"/>
            <w:right w:w="10" w:type="dxa"/>
          </w:tblCellMar>
        </w:tblPrEx>
        <w:trPr>
          <w:trHeight w:val="439" w:hRule="atLeast"/>
          <w:jc w:val="center"/>
        </w:trPr>
        <w:tc>
          <w:tcPr>
            <w:tcW w:w="15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BA83EC">
            <w:pPr>
              <w:jc w:val="center"/>
              <w:rPr>
                <w:rFonts w:ascii="宋体" w:hAnsi="宋体" w:eastAsia="宋体" w:cs="宋体"/>
                <w:sz w:val="22"/>
              </w:rPr>
            </w:pPr>
            <w:r>
              <w:rPr>
                <w:rFonts w:ascii="宋体" w:hAnsi="宋体" w:eastAsia="宋体" w:cs="宋体"/>
                <w:sz w:val="22"/>
              </w:rPr>
              <w:t>项目资金</w:t>
            </w:r>
            <w:r>
              <w:rPr>
                <w:rFonts w:ascii="宋体" w:hAnsi="宋体" w:eastAsia="宋体" w:cs="宋体"/>
                <w:sz w:val="22"/>
              </w:rPr>
              <w:br w:type="textWrapping"/>
            </w:r>
            <w:r>
              <w:rPr>
                <w:rFonts w:ascii="宋体" w:hAnsi="宋体" w:eastAsia="宋体" w:cs="宋体"/>
                <w:sz w:val="22"/>
              </w:rPr>
              <w:t>（万元）</w:t>
            </w:r>
          </w:p>
        </w:tc>
        <w:tc>
          <w:tcPr>
            <w:tcW w:w="246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D5C23C7">
            <w:pPr>
              <w:jc w:val="left"/>
              <w:rPr>
                <w:rFonts w:ascii="宋体" w:hAnsi="宋体" w:eastAsia="宋体" w:cs="宋体"/>
                <w:sz w:val="22"/>
              </w:rPr>
            </w:pPr>
            <w:r>
              <w:rPr>
                <w:rFonts w:ascii="宋体" w:hAnsi="宋体" w:eastAsia="宋体" w:cs="宋体"/>
                <w:sz w:val="22"/>
              </w:rPr>
              <w:t xml:space="preserve"> 年度资金总额：</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5F1E13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399.77</w:t>
            </w:r>
          </w:p>
        </w:tc>
        <w:tc>
          <w:tcPr>
            <w:tcW w:w="1149"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03FE04">
            <w:pPr>
              <w:jc w:val="center"/>
              <w:rPr>
                <w:rFonts w:ascii="宋体" w:hAnsi="宋体" w:eastAsia="宋体" w:cs="宋体"/>
                <w:sz w:val="22"/>
              </w:rPr>
            </w:pPr>
            <w:r>
              <w:rPr>
                <w:rFonts w:ascii="宋体" w:hAnsi="宋体" w:eastAsia="宋体" w:cs="宋体"/>
                <w:sz w:val="22"/>
              </w:rPr>
              <w:t>执行率</w:t>
            </w:r>
            <w:r>
              <w:rPr>
                <w:rFonts w:ascii="宋体" w:hAnsi="宋体" w:eastAsia="宋体" w:cs="宋体"/>
                <w:sz w:val="22"/>
              </w:rPr>
              <w:br w:type="textWrapping"/>
            </w:r>
            <w:r>
              <w:rPr>
                <w:rFonts w:ascii="宋体" w:hAnsi="宋体" w:eastAsia="宋体" w:cs="宋体"/>
                <w:sz w:val="22"/>
              </w:rPr>
              <w:t>分值（10）</w:t>
            </w:r>
          </w:p>
        </w:tc>
      </w:tr>
      <w:tr w14:paraId="6CAF32DF">
        <w:tblPrEx>
          <w:tblCellMar>
            <w:top w:w="0" w:type="dxa"/>
            <w:left w:w="10" w:type="dxa"/>
            <w:bottom w:w="0" w:type="dxa"/>
            <w:right w:w="10" w:type="dxa"/>
          </w:tblCellMar>
        </w:tblPrEx>
        <w:trPr>
          <w:trHeight w:val="439" w:hRule="atLeast"/>
          <w:jc w:val="center"/>
        </w:trPr>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40C478">
            <w:pPr>
              <w:spacing w:after="200" w:line="276" w:lineRule="auto"/>
              <w:jc w:val="left"/>
              <w:rPr>
                <w:rFonts w:ascii="宋体" w:hAnsi="宋体" w:eastAsia="宋体" w:cs="宋体"/>
                <w:sz w:val="22"/>
              </w:rPr>
            </w:pPr>
          </w:p>
        </w:tc>
        <w:tc>
          <w:tcPr>
            <w:tcW w:w="246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380DDC2">
            <w:pPr>
              <w:jc w:val="right"/>
              <w:rPr>
                <w:rFonts w:ascii="宋体" w:hAnsi="宋体" w:eastAsia="宋体" w:cs="宋体"/>
                <w:sz w:val="22"/>
              </w:rPr>
            </w:pPr>
            <w:r>
              <w:rPr>
                <w:rFonts w:ascii="宋体" w:hAnsi="宋体" w:eastAsia="宋体" w:cs="宋体"/>
                <w:sz w:val="22"/>
              </w:rPr>
              <w:t>其中：财政拨款</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2956003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292.00</w:t>
            </w:r>
          </w:p>
        </w:tc>
        <w:tc>
          <w:tcPr>
            <w:tcW w:w="114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7AE5A">
            <w:pPr>
              <w:spacing w:after="200" w:line="276" w:lineRule="auto"/>
              <w:jc w:val="left"/>
              <w:rPr>
                <w:rFonts w:ascii="宋体" w:hAnsi="宋体" w:eastAsia="宋体" w:cs="宋体"/>
                <w:sz w:val="22"/>
              </w:rPr>
            </w:pPr>
          </w:p>
        </w:tc>
      </w:tr>
      <w:tr w14:paraId="10A41C2D">
        <w:tblPrEx>
          <w:tblCellMar>
            <w:top w:w="0" w:type="dxa"/>
            <w:left w:w="10" w:type="dxa"/>
            <w:bottom w:w="0" w:type="dxa"/>
            <w:right w:w="10" w:type="dxa"/>
          </w:tblCellMar>
        </w:tblPrEx>
        <w:trPr>
          <w:trHeight w:val="439" w:hRule="atLeast"/>
          <w:jc w:val="center"/>
        </w:trPr>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5BB771">
            <w:pPr>
              <w:spacing w:after="200" w:line="276" w:lineRule="auto"/>
              <w:jc w:val="left"/>
              <w:rPr>
                <w:rFonts w:ascii="宋体" w:hAnsi="宋体" w:eastAsia="宋体" w:cs="宋体"/>
                <w:sz w:val="22"/>
              </w:rPr>
            </w:pPr>
          </w:p>
        </w:tc>
        <w:tc>
          <w:tcPr>
            <w:tcW w:w="246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6E74773">
            <w:pPr>
              <w:jc w:val="right"/>
              <w:rPr>
                <w:rFonts w:ascii="宋体" w:hAnsi="宋体" w:eastAsia="宋体" w:cs="宋体"/>
                <w:sz w:val="22"/>
              </w:rPr>
            </w:pPr>
            <w:r>
              <w:rPr>
                <w:rFonts w:ascii="宋体" w:hAnsi="宋体" w:eastAsia="宋体" w:cs="宋体"/>
                <w:sz w:val="22"/>
              </w:rPr>
              <w:t>上年结转</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4371EA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107.18</w:t>
            </w:r>
          </w:p>
        </w:tc>
        <w:tc>
          <w:tcPr>
            <w:tcW w:w="114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EAFE98">
            <w:pPr>
              <w:spacing w:after="200" w:line="276" w:lineRule="auto"/>
              <w:jc w:val="left"/>
              <w:rPr>
                <w:rFonts w:ascii="宋体" w:hAnsi="宋体" w:eastAsia="宋体" w:cs="宋体"/>
                <w:sz w:val="22"/>
              </w:rPr>
            </w:pPr>
          </w:p>
        </w:tc>
      </w:tr>
      <w:tr w14:paraId="2D5E7C65">
        <w:tblPrEx>
          <w:tblCellMar>
            <w:top w:w="0" w:type="dxa"/>
            <w:left w:w="10" w:type="dxa"/>
            <w:bottom w:w="0" w:type="dxa"/>
            <w:right w:w="10" w:type="dxa"/>
          </w:tblCellMar>
        </w:tblPrEx>
        <w:trPr>
          <w:trHeight w:val="439" w:hRule="atLeast"/>
          <w:jc w:val="center"/>
        </w:trPr>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26B769">
            <w:pPr>
              <w:spacing w:after="200" w:line="276" w:lineRule="auto"/>
              <w:jc w:val="left"/>
              <w:rPr>
                <w:rFonts w:ascii="宋体" w:hAnsi="宋体" w:eastAsia="宋体" w:cs="宋体"/>
                <w:sz w:val="22"/>
              </w:rPr>
            </w:pPr>
          </w:p>
        </w:tc>
        <w:tc>
          <w:tcPr>
            <w:tcW w:w="246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024DEE4">
            <w:pPr>
              <w:jc w:val="right"/>
              <w:rPr>
                <w:rFonts w:ascii="宋体" w:hAnsi="宋体" w:eastAsia="宋体" w:cs="宋体"/>
                <w:sz w:val="22"/>
              </w:rPr>
            </w:pPr>
            <w:r>
              <w:rPr>
                <w:rFonts w:ascii="宋体" w:hAnsi="宋体" w:eastAsia="宋体" w:cs="宋体"/>
                <w:sz w:val="22"/>
              </w:rPr>
              <w:t>其他资金</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10D8281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0.59</w:t>
            </w:r>
          </w:p>
        </w:tc>
        <w:tc>
          <w:tcPr>
            <w:tcW w:w="114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CA6794">
            <w:pPr>
              <w:spacing w:after="200" w:line="276" w:lineRule="auto"/>
              <w:jc w:val="left"/>
              <w:rPr>
                <w:rFonts w:ascii="宋体" w:hAnsi="宋体" w:eastAsia="宋体" w:cs="宋体"/>
                <w:sz w:val="22"/>
              </w:rPr>
            </w:pPr>
          </w:p>
        </w:tc>
      </w:tr>
      <w:tr w14:paraId="0EC0B264">
        <w:tblPrEx>
          <w:tblCellMar>
            <w:top w:w="0" w:type="dxa"/>
            <w:left w:w="10" w:type="dxa"/>
            <w:bottom w:w="0" w:type="dxa"/>
            <w:right w:w="10" w:type="dxa"/>
          </w:tblCellMar>
        </w:tblPrEx>
        <w:trPr>
          <w:trHeight w:val="1782" w:hRule="atLeast"/>
          <w:jc w:val="center"/>
        </w:trPr>
        <w:tc>
          <w:tcPr>
            <w:tcW w:w="519" w:type="dxa"/>
            <w:tcBorders>
              <w:top w:val="single" w:color="000000" w:sz="0" w:space="0"/>
              <w:left w:val="single" w:color="000000" w:sz="4" w:space="0"/>
              <w:bottom w:val="single" w:color="000000" w:sz="0" w:space="0"/>
              <w:right w:val="single" w:color="000000" w:sz="4" w:space="0"/>
            </w:tcBorders>
            <w:shd w:val="clear" w:color="auto" w:fill="auto"/>
            <w:tcMar>
              <w:left w:w="108" w:type="dxa"/>
              <w:right w:w="108" w:type="dxa"/>
            </w:tcMar>
            <w:vAlign w:val="center"/>
          </w:tcPr>
          <w:p w14:paraId="300B3195">
            <w:pPr>
              <w:jc w:val="center"/>
              <w:rPr>
                <w:rFonts w:ascii="宋体" w:hAnsi="宋体" w:eastAsia="宋体" w:cs="宋体"/>
                <w:sz w:val="22"/>
              </w:rPr>
            </w:pPr>
            <w:r>
              <w:rPr>
                <w:rFonts w:ascii="宋体" w:hAnsi="宋体" w:eastAsia="宋体" w:cs="宋体"/>
                <w:sz w:val="22"/>
              </w:rPr>
              <w:t>年</w:t>
            </w:r>
            <w:r>
              <w:rPr>
                <w:rFonts w:ascii="宋体" w:hAnsi="宋体" w:eastAsia="宋体" w:cs="宋体"/>
                <w:sz w:val="22"/>
              </w:rPr>
              <w:br w:type="textWrapping"/>
            </w:r>
            <w:r>
              <w:rPr>
                <w:rFonts w:ascii="宋体" w:hAnsi="宋体" w:eastAsia="宋体" w:cs="宋体"/>
                <w:sz w:val="22"/>
              </w:rPr>
              <w:t>度</w:t>
            </w:r>
            <w:r>
              <w:rPr>
                <w:rFonts w:ascii="宋体" w:hAnsi="宋体" w:eastAsia="宋体" w:cs="宋体"/>
                <w:sz w:val="22"/>
              </w:rPr>
              <w:br w:type="textWrapping"/>
            </w:r>
            <w:r>
              <w:rPr>
                <w:rFonts w:ascii="宋体" w:hAnsi="宋体" w:eastAsia="宋体" w:cs="宋体"/>
                <w:sz w:val="22"/>
              </w:rPr>
              <w:t>总</w:t>
            </w:r>
            <w:r>
              <w:rPr>
                <w:rFonts w:ascii="宋体" w:hAnsi="宋体" w:eastAsia="宋体" w:cs="宋体"/>
                <w:sz w:val="22"/>
              </w:rPr>
              <w:br w:type="textWrapping"/>
            </w:r>
            <w:r>
              <w:rPr>
                <w:rFonts w:ascii="宋体" w:hAnsi="宋体" w:eastAsia="宋体" w:cs="宋体"/>
                <w:sz w:val="22"/>
              </w:rPr>
              <w:t>体</w:t>
            </w:r>
            <w:r>
              <w:rPr>
                <w:rFonts w:ascii="宋体" w:hAnsi="宋体" w:eastAsia="宋体" w:cs="宋体"/>
                <w:sz w:val="22"/>
              </w:rPr>
              <w:br w:type="textWrapping"/>
            </w:r>
            <w:r>
              <w:rPr>
                <w:rFonts w:ascii="宋体" w:hAnsi="宋体" w:eastAsia="宋体" w:cs="宋体"/>
                <w:sz w:val="22"/>
              </w:rPr>
              <w:t>目</w:t>
            </w:r>
            <w:r>
              <w:rPr>
                <w:rFonts w:ascii="宋体" w:hAnsi="宋体" w:eastAsia="宋体" w:cs="宋体"/>
                <w:sz w:val="22"/>
              </w:rPr>
              <w:br w:type="textWrapping"/>
            </w:r>
            <w:r>
              <w:rPr>
                <w:rFonts w:ascii="宋体" w:hAnsi="宋体" w:eastAsia="宋体" w:cs="宋体"/>
                <w:sz w:val="22"/>
              </w:rPr>
              <w:t>标</w:t>
            </w:r>
          </w:p>
        </w:tc>
        <w:tc>
          <w:tcPr>
            <w:tcW w:w="7997" w:type="dxa"/>
            <w:gridSpan w:val="6"/>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40E6C67">
            <w:pPr>
              <w:rPr>
                <w:rFonts w:ascii="宋体" w:hAnsi="宋体" w:eastAsia="宋体" w:cs="宋体"/>
                <w:sz w:val="22"/>
              </w:rPr>
            </w:pPr>
            <w:r>
              <w:rPr>
                <w:rFonts w:hint="eastAsia" w:ascii="宋体" w:hAnsi="宋体" w:eastAsia="宋体" w:cs="宋体"/>
                <w:sz w:val="22"/>
              </w:rPr>
              <w:t>通过举办全国女篮锦标赛、全国青年联赛及全国青年锦标赛，搭建高水平竞技平台，检验女篮队伍阶段性训练成果，为2026 年 CBA 联赛储备优质青年球员，为女篮世界杯输送后备力量，夯实篮球项目人才根基。推动区域篮球交流协作，扩大项目群众基础，助力全民健身与体育强国建设。保障赛事安全有序、公平公正开展，实现竞技价值与社会效益双提升。</w:t>
            </w:r>
            <w:r>
              <w:rPr>
                <w:rFonts w:hint="eastAsia" w:ascii="宋体" w:hAnsi="宋体" w:eastAsia="宋体" w:cs="宋体"/>
                <w:sz w:val="22"/>
              </w:rPr>
              <w:tab/>
            </w:r>
            <w:r>
              <w:rPr>
                <w:rFonts w:hint="eastAsia" w:ascii="宋体" w:hAnsi="宋体" w:eastAsia="宋体" w:cs="宋体"/>
                <w:sz w:val="22"/>
              </w:rPr>
              <w:tab/>
            </w:r>
            <w:r>
              <w:rPr>
                <w:rFonts w:hint="eastAsia" w:ascii="宋体" w:hAnsi="宋体" w:eastAsia="宋体" w:cs="宋体"/>
                <w:sz w:val="22"/>
              </w:rPr>
              <w:tab/>
            </w:r>
            <w:r>
              <w:rPr>
                <w:rFonts w:hint="eastAsia" w:ascii="宋体" w:hAnsi="宋体" w:eastAsia="宋体" w:cs="宋体"/>
                <w:sz w:val="22"/>
              </w:rPr>
              <w:tab/>
            </w:r>
          </w:p>
        </w:tc>
      </w:tr>
      <w:tr w14:paraId="676A4A0A">
        <w:tblPrEx>
          <w:tblCellMar>
            <w:top w:w="0" w:type="dxa"/>
            <w:left w:w="10" w:type="dxa"/>
            <w:bottom w:w="0" w:type="dxa"/>
            <w:right w:w="10" w:type="dxa"/>
          </w:tblCellMar>
        </w:tblPrEx>
        <w:trPr>
          <w:trHeight w:val="6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5E2E45">
            <w:pPr>
              <w:jc w:val="center"/>
              <w:rPr>
                <w:rFonts w:ascii="宋体" w:hAnsi="宋体" w:eastAsia="宋体" w:cs="宋体"/>
                <w:sz w:val="22"/>
              </w:rPr>
            </w:pPr>
            <w:r>
              <w:rPr>
                <w:rFonts w:ascii="宋体" w:hAnsi="宋体" w:eastAsia="宋体" w:cs="宋体"/>
                <w:sz w:val="22"/>
              </w:rPr>
              <w:t>绩</w:t>
            </w:r>
            <w:r>
              <w:rPr>
                <w:rFonts w:ascii="宋体" w:hAnsi="宋体" w:eastAsia="宋体" w:cs="宋体"/>
                <w:sz w:val="22"/>
              </w:rPr>
              <w:br w:type="textWrapping"/>
            </w:r>
            <w:r>
              <w:rPr>
                <w:rFonts w:ascii="宋体" w:hAnsi="宋体" w:eastAsia="宋体" w:cs="宋体"/>
                <w:sz w:val="22"/>
              </w:rPr>
              <w:t>效</w:t>
            </w:r>
            <w:r>
              <w:rPr>
                <w:rFonts w:ascii="宋体" w:hAnsi="宋体" w:eastAsia="宋体" w:cs="宋体"/>
                <w:sz w:val="22"/>
              </w:rPr>
              <w:br w:type="textWrapping"/>
            </w:r>
            <w:r>
              <w:rPr>
                <w:rFonts w:ascii="宋体" w:hAnsi="宋体" w:eastAsia="宋体" w:cs="宋体"/>
                <w:sz w:val="22"/>
              </w:rPr>
              <w:t>指</w:t>
            </w:r>
            <w:r>
              <w:rPr>
                <w:rFonts w:ascii="宋体" w:hAnsi="宋体" w:eastAsia="宋体" w:cs="宋体"/>
                <w:sz w:val="22"/>
              </w:rPr>
              <w:br w:type="textWrapping"/>
            </w:r>
            <w:r>
              <w:rPr>
                <w:rFonts w:ascii="宋体" w:hAnsi="宋体" w:eastAsia="宋体" w:cs="宋体"/>
                <w:sz w:val="22"/>
              </w:rPr>
              <w:t>标</w:t>
            </w:r>
          </w:p>
        </w:tc>
        <w:tc>
          <w:tcPr>
            <w:tcW w:w="100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F15519D">
            <w:pPr>
              <w:jc w:val="center"/>
              <w:rPr>
                <w:rFonts w:ascii="宋体" w:hAnsi="宋体" w:eastAsia="宋体" w:cs="宋体"/>
                <w:sz w:val="22"/>
              </w:rPr>
            </w:pPr>
            <w:r>
              <w:rPr>
                <w:rFonts w:ascii="宋体" w:hAnsi="宋体" w:eastAsia="宋体" w:cs="宋体"/>
                <w:sz w:val="22"/>
              </w:rPr>
              <w:t>一级指标</w:t>
            </w:r>
          </w:p>
        </w:tc>
        <w:tc>
          <w:tcPr>
            <w:tcW w:w="17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2E1F17F">
            <w:pPr>
              <w:jc w:val="center"/>
              <w:rPr>
                <w:rFonts w:ascii="宋体" w:hAnsi="宋体" w:eastAsia="宋体" w:cs="宋体"/>
                <w:sz w:val="22"/>
              </w:rPr>
            </w:pPr>
            <w:r>
              <w:rPr>
                <w:rFonts w:ascii="宋体" w:hAnsi="宋体" w:eastAsia="宋体" w:cs="宋体"/>
                <w:sz w:val="22"/>
              </w:rPr>
              <w:t>二级指标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853009F">
            <w:pPr>
              <w:jc w:val="center"/>
              <w:rPr>
                <w:rFonts w:ascii="宋体" w:hAnsi="宋体" w:eastAsia="宋体" w:cs="宋体"/>
                <w:sz w:val="22"/>
              </w:rPr>
            </w:pPr>
            <w:r>
              <w:rPr>
                <w:rFonts w:ascii="宋体" w:hAnsi="宋体" w:eastAsia="宋体" w:cs="宋体"/>
                <w:sz w:val="22"/>
              </w:rPr>
              <w:t>三级指标</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FDBBD20">
            <w:pPr>
              <w:jc w:val="center"/>
              <w:rPr>
                <w:rFonts w:ascii="宋体" w:hAnsi="宋体" w:eastAsia="宋体" w:cs="宋体"/>
                <w:sz w:val="22"/>
              </w:rPr>
            </w:pPr>
            <w:r>
              <w:rPr>
                <w:rFonts w:ascii="宋体" w:hAnsi="宋体" w:eastAsia="宋体" w:cs="宋体"/>
                <w:sz w:val="22"/>
              </w:rPr>
              <w:t>指标值</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F0167B1">
            <w:pPr>
              <w:jc w:val="center"/>
              <w:rPr>
                <w:rFonts w:ascii="宋体" w:hAnsi="宋体" w:eastAsia="宋体" w:cs="宋体"/>
                <w:sz w:val="22"/>
              </w:rPr>
            </w:pPr>
            <w:r>
              <w:rPr>
                <w:rFonts w:ascii="宋体" w:hAnsi="宋体" w:eastAsia="宋体" w:cs="宋体"/>
                <w:sz w:val="22"/>
              </w:rPr>
              <w:t>分值权重</w:t>
            </w:r>
            <w:r>
              <w:rPr>
                <w:rFonts w:ascii="宋体" w:hAnsi="宋体" w:eastAsia="宋体" w:cs="宋体"/>
                <w:sz w:val="22"/>
              </w:rPr>
              <w:br w:type="textWrapping"/>
            </w:r>
            <w:r>
              <w:rPr>
                <w:rFonts w:ascii="宋体" w:hAnsi="宋体" w:eastAsia="宋体" w:cs="宋体"/>
                <w:sz w:val="22"/>
              </w:rPr>
              <w:t>（90）</w:t>
            </w:r>
          </w:p>
        </w:tc>
      </w:tr>
      <w:tr w14:paraId="52002A46">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415977">
            <w:pPr>
              <w:spacing w:after="200" w:line="276" w:lineRule="auto"/>
              <w:jc w:val="left"/>
              <w:rPr>
                <w:rFonts w:ascii="宋体" w:hAnsi="宋体" w:eastAsia="宋体" w:cs="宋体"/>
                <w:sz w:val="22"/>
              </w:rPr>
            </w:pPr>
          </w:p>
        </w:tc>
        <w:tc>
          <w:tcPr>
            <w:tcW w:w="1006" w:type="dxa"/>
            <w:vMerge w:val="restart"/>
            <w:tcBorders>
              <w:top w:val="single" w:color="000000" w:sz="0" w:space="0"/>
              <w:left w:val="single" w:color="000000" w:sz="0" w:space="0"/>
              <w:right w:val="single" w:color="000000" w:sz="4" w:space="0"/>
            </w:tcBorders>
            <w:shd w:val="clear" w:color="auto" w:fill="auto"/>
            <w:tcMar>
              <w:left w:w="108" w:type="dxa"/>
              <w:right w:w="108" w:type="dxa"/>
            </w:tcMar>
            <w:vAlign w:val="center"/>
          </w:tcPr>
          <w:p w14:paraId="2A728449">
            <w:pPr>
              <w:jc w:val="center"/>
              <w:rPr>
                <w:rFonts w:ascii="宋体" w:hAnsi="宋体" w:eastAsia="宋体" w:cs="宋体"/>
                <w:sz w:val="22"/>
              </w:rPr>
            </w:pPr>
            <w:r>
              <w:rPr>
                <w:rFonts w:ascii="宋体" w:hAnsi="宋体" w:eastAsia="宋体" w:cs="宋体"/>
                <w:sz w:val="22"/>
              </w:rPr>
              <w:t>产出指标</w:t>
            </w:r>
          </w:p>
        </w:tc>
        <w:tc>
          <w:tcPr>
            <w:tcW w:w="1741"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F4E2A7">
            <w:pPr>
              <w:jc w:val="center"/>
              <w:rPr>
                <w:rFonts w:ascii="宋体" w:hAnsi="宋体" w:eastAsia="宋体" w:cs="宋体"/>
                <w:sz w:val="22"/>
              </w:rPr>
            </w:pPr>
            <w:r>
              <w:rPr>
                <w:rFonts w:ascii="宋体" w:hAnsi="宋体" w:eastAsia="宋体" w:cs="宋体"/>
                <w:sz w:val="22"/>
              </w:rPr>
              <w:t>数量指标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8D0DBF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举办奥运项目赛事次数</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77A57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7次</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6F80E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r>
      <w:tr w14:paraId="1873272D">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E88E20">
            <w:pPr>
              <w:spacing w:after="200" w:line="276" w:lineRule="auto"/>
              <w:jc w:val="left"/>
              <w:rPr>
                <w:rFonts w:ascii="宋体" w:hAnsi="宋体" w:eastAsia="宋体" w:cs="宋体"/>
                <w:sz w:val="22"/>
              </w:rPr>
            </w:pPr>
          </w:p>
        </w:tc>
        <w:tc>
          <w:tcPr>
            <w:tcW w:w="1006" w:type="dxa"/>
            <w:vMerge w:val="continue"/>
            <w:tcBorders>
              <w:left w:val="single" w:color="000000" w:sz="0" w:space="0"/>
              <w:right w:val="single" w:color="000000" w:sz="4" w:space="0"/>
            </w:tcBorders>
            <w:shd w:val="clear" w:color="auto" w:fill="auto"/>
            <w:tcMar>
              <w:left w:w="108" w:type="dxa"/>
              <w:right w:w="108" w:type="dxa"/>
            </w:tcMar>
            <w:vAlign w:val="center"/>
          </w:tcPr>
          <w:p w14:paraId="4D86E54A">
            <w:pPr>
              <w:jc w:val="center"/>
              <w:rPr>
                <w:rFonts w:ascii="宋体" w:hAnsi="宋体" w:eastAsia="宋体" w:cs="宋体"/>
                <w:sz w:val="22"/>
              </w:rPr>
            </w:pPr>
          </w:p>
        </w:tc>
        <w:tc>
          <w:tcPr>
            <w:tcW w:w="1741" w:type="dxa"/>
            <w:vMerge w:val="continue"/>
            <w:tcBorders>
              <w:left w:val="single" w:color="000000" w:sz="4" w:space="0"/>
              <w:right w:val="single" w:color="000000" w:sz="4" w:space="0"/>
            </w:tcBorders>
            <w:shd w:val="clear" w:color="auto" w:fill="auto"/>
            <w:tcMar>
              <w:left w:w="108" w:type="dxa"/>
              <w:right w:w="108" w:type="dxa"/>
            </w:tcMar>
            <w:vAlign w:val="center"/>
          </w:tcPr>
          <w:p w14:paraId="606778A5">
            <w:pPr>
              <w:jc w:val="center"/>
              <w:rPr>
                <w:rFonts w:ascii="宋体" w:hAnsi="宋体" w:eastAsia="宋体" w:cs="宋体"/>
                <w:sz w:val="22"/>
              </w:rPr>
            </w:pP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2EC8A9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参加比赛运动员人数</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21B9B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2617人</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4B659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14:paraId="70E454D2">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D68F19">
            <w:pPr>
              <w:spacing w:after="200" w:line="276" w:lineRule="auto"/>
              <w:jc w:val="left"/>
              <w:rPr>
                <w:rFonts w:ascii="宋体" w:hAnsi="宋体" w:eastAsia="宋体" w:cs="宋体"/>
                <w:sz w:val="22"/>
              </w:rPr>
            </w:pPr>
          </w:p>
        </w:tc>
        <w:tc>
          <w:tcPr>
            <w:tcW w:w="1006" w:type="dxa"/>
            <w:vMerge w:val="continue"/>
            <w:tcBorders>
              <w:left w:val="single" w:color="000000" w:sz="0" w:space="0"/>
              <w:right w:val="single" w:color="000000" w:sz="4" w:space="0"/>
            </w:tcBorders>
            <w:shd w:val="clear" w:color="000000" w:fill="FFFFFF"/>
            <w:tcMar>
              <w:left w:w="108" w:type="dxa"/>
              <w:right w:w="108" w:type="dxa"/>
            </w:tcMar>
            <w:vAlign w:val="center"/>
          </w:tcPr>
          <w:p w14:paraId="0940DAF7">
            <w:pPr>
              <w:spacing w:after="200" w:line="276" w:lineRule="auto"/>
              <w:jc w:val="left"/>
              <w:rPr>
                <w:rFonts w:ascii="宋体" w:hAnsi="宋体" w:eastAsia="宋体" w:cs="宋体"/>
                <w:sz w:val="22"/>
              </w:rPr>
            </w:pPr>
          </w:p>
        </w:tc>
        <w:tc>
          <w:tcPr>
            <w:tcW w:w="174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17928B">
            <w:pPr>
              <w:spacing w:after="200" w:line="276" w:lineRule="auto"/>
              <w:jc w:val="left"/>
              <w:rPr>
                <w:rFonts w:ascii="宋体" w:hAnsi="宋体" w:eastAsia="宋体" w:cs="宋体"/>
                <w:sz w:val="22"/>
              </w:rPr>
            </w:pP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2BE59F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参加比赛裁判员人数</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8371D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360人</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7AD2E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2007D9C8">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2AA217">
            <w:pPr>
              <w:spacing w:after="200" w:line="276" w:lineRule="auto"/>
              <w:jc w:val="left"/>
              <w:rPr>
                <w:rFonts w:ascii="宋体" w:hAnsi="宋体" w:eastAsia="宋体" w:cs="宋体"/>
                <w:sz w:val="22"/>
              </w:rPr>
            </w:pPr>
          </w:p>
        </w:tc>
        <w:tc>
          <w:tcPr>
            <w:tcW w:w="1006" w:type="dxa"/>
            <w:vMerge w:val="continue"/>
            <w:tcBorders>
              <w:left w:val="single" w:color="000000" w:sz="0" w:space="0"/>
              <w:right w:val="single" w:color="000000" w:sz="4" w:space="0"/>
            </w:tcBorders>
            <w:shd w:val="clear" w:color="000000" w:fill="FFFFFF"/>
            <w:tcMar>
              <w:left w:w="108" w:type="dxa"/>
              <w:right w:w="108" w:type="dxa"/>
            </w:tcMar>
            <w:vAlign w:val="center"/>
          </w:tcPr>
          <w:p w14:paraId="546B7D01">
            <w:pPr>
              <w:spacing w:after="200" w:line="276" w:lineRule="auto"/>
              <w:jc w:val="left"/>
              <w:rPr>
                <w:rFonts w:ascii="宋体" w:hAnsi="宋体" w:eastAsia="宋体" w:cs="宋体"/>
                <w:sz w:val="22"/>
              </w:rPr>
            </w:pPr>
          </w:p>
        </w:tc>
        <w:tc>
          <w:tcPr>
            <w:tcW w:w="1741" w:type="dxa"/>
            <w:vMerge w:val="restart"/>
            <w:tcBorders>
              <w:top w:val="single" w:color="000000" w:sz="0" w:space="0"/>
              <w:left w:val="single" w:color="000000" w:sz="0" w:space="0"/>
              <w:right w:val="single" w:color="000000" w:sz="4" w:space="0"/>
            </w:tcBorders>
            <w:shd w:val="clear" w:color="auto" w:fill="auto"/>
            <w:tcMar>
              <w:left w:w="108" w:type="dxa"/>
              <w:right w:w="108" w:type="dxa"/>
            </w:tcMar>
            <w:vAlign w:val="center"/>
          </w:tcPr>
          <w:p w14:paraId="5B167203">
            <w:pPr>
              <w:jc w:val="center"/>
              <w:rPr>
                <w:rFonts w:ascii="宋体" w:hAnsi="宋体" w:eastAsia="宋体" w:cs="宋体"/>
                <w:sz w:val="22"/>
              </w:rPr>
            </w:pPr>
            <w:r>
              <w:rPr>
                <w:rFonts w:ascii="宋体" w:hAnsi="宋体" w:eastAsia="宋体" w:cs="宋体"/>
                <w:sz w:val="22"/>
              </w:rPr>
              <w:t>质量指标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6B698F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比赛安全举办率</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9B527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2364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241DAD81">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C34280">
            <w:pPr>
              <w:spacing w:after="200" w:line="276" w:lineRule="auto"/>
              <w:jc w:val="left"/>
              <w:rPr>
                <w:rFonts w:ascii="宋体" w:hAnsi="宋体" w:eastAsia="宋体" w:cs="宋体"/>
                <w:sz w:val="22"/>
              </w:rPr>
            </w:pPr>
          </w:p>
        </w:tc>
        <w:tc>
          <w:tcPr>
            <w:tcW w:w="1006" w:type="dxa"/>
            <w:vMerge w:val="continue"/>
            <w:tcBorders>
              <w:left w:val="single" w:color="000000" w:sz="0" w:space="0"/>
              <w:right w:val="single" w:color="000000" w:sz="4" w:space="0"/>
            </w:tcBorders>
            <w:shd w:val="clear" w:color="000000" w:fill="FFFFFF"/>
            <w:tcMar>
              <w:left w:w="108" w:type="dxa"/>
              <w:right w:w="108" w:type="dxa"/>
            </w:tcMar>
            <w:vAlign w:val="center"/>
          </w:tcPr>
          <w:p w14:paraId="3C9E889E">
            <w:pPr>
              <w:spacing w:after="200" w:line="276" w:lineRule="auto"/>
              <w:jc w:val="left"/>
              <w:rPr>
                <w:rFonts w:ascii="宋体" w:hAnsi="宋体" w:eastAsia="宋体" w:cs="宋体"/>
                <w:sz w:val="22"/>
              </w:rPr>
            </w:pPr>
          </w:p>
        </w:tc>
        <w:tc>
          <w:tcPr>
            <w:tcW w:w="1741" w:type="dxa"/>
            <w:vMerge w:val="continue"/>
            <w:tcBorders>
              <w:left w:val="single" w:color="000000" w:sz="0" w:space="0"/>
              <w:bottom w:val="single" w:color="000000" w:sz="4" w:space="0"/>
              <w:right w:val="single" w:color="000000" w:sz="4" w:space="0"/>
            </w:tcBorders>
            <w:shd w:val="clear" w:color="auto" w:fill="auto"/>
            <w:tcMar>
              <w:left w:w="108" w:type="dxa"/>
              <w:right w:w="108" w:type="dxa"/>
            </w:tcMar>
            <w:vAlign w:val="center"/>
          </w:tcPr>
          <w:p w14:paraId="1E60D495">
            <w:pPr>
              <w:jc w:val="center"/>
              <w:rPr>
                <w:rFonts w:ascii="宋体" w:hAnsi="宋体" w:eastAsia="宋体" w:cs="宋体"/>
                <w:sz w:val="22"/>
              </w:rPr>
            </w:pP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24FD3A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赛事补贴足额拨付率</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D1DB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D835B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r>
      <w:tr w14:paraId="1E1BED18">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4B29F3">
            <w:pPr>
              <w:spacing w:after="200" w:line="276" w:lineRule="auto"/>
              <w:jc w:val="left"/>
              <w:rPr>
                <w:rFonts w:ascii="宋体" w:hAnsi="宋体" w:eastAsia="宋体" w:cs="宋体"/>
                <w:sz w:val="22"/>
              </w:rPr>
            </w:pPr>
          </w:p>
        </w:tc>
        <w:tc>
          <w:tcPr>
            <w:tcW w:w="1006" w:type="dxa"/>
            <w:vMerge w:val="continue"/>
            <w:tcBorders>
              <w:left w:val="single" w:color="000000" w:sz="0" w:space="0"/>
              <w:right w:val="single" w:color="000000" w:sz="4" w:space="0"/>
            </w:tcBorders>
            <w:shd w:val="clear" w:color="000000" w:fill="FFFFFF"/>
            <w:tcMar>
              <w:left w:w="108" w:type="dxa"/>
              <w:right w:w="108" w:type="dxa"/>
            </w:tcMar>
            <w:vAlign w:val="center"/>
          </w:tcPr>
          <w:p w14:paraId="1EEE6B40">
            <w:pPr>
              <w:spacing w:after="200" w:line="276" w:lineRule="auto"/>
              <w:jc w:val="left"/>
              <w:rPr>
                <w:rFonts w:ascii="宋体" w:hAnsi="宋体" w:eastAsia="宋体" w:cs="宋体"/>
                <w:sz w:val="22"/>
              </w:rPr>
            </w:pPr>
          </w:p>
        </w:tc>
        <w:tc>
          <w:tcPr>
            <w:tcW w:w="1741" w:type="dxa"/>
            <w:vMerge w:val="restart"/>
            <w:tcBorders>
              <w:top w:val="single" w:color="000000" w:sz="0" w:space="0"/>
              <w:left w:val="single" w:color="000000" w:sz="0" w:space="0"/>
              <w:right w:val="single" w:color="000000" w:sz="4" w:space="0"/>
            </w:tcBorders>
            <w:shd w:val="clear" w:color="auto" w:fill="auto"/>
            <w:tcMar>
              <w:left w:w="108" w:type="dxa"/>
              <w:right w:w="108" w:type="dxa"/>
            </w:tcMar>
            <w:vAlign w:val="center"/>
          </w:tcPr>
          <w:p w14:paraId="3E11F4C7">
            <w:pPr>
              <w:jc w:val="center"/>
              <w:rPr>
                <w:rFonts w:ascii="宋体" w:hAnsi="宋体" w:eastAsia="宋体" w:cs="宋体"/>
                <w:sz w:val="22"/>
              </w:rPr>
            </w:pPr>
            <w:r>
              <w:rPr>
                <w:rFonts w:ascii="宋体" w:hAnsi="宋体" w:eastAsia="宋体" w:cs="宋体"/>
                <w:sz w:val="22"/>
              </w:rPr>
              <w:t>时效指标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AAF9BA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计划赛事完成及时率</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270267C">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100%</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3A14038">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7</w:t>
            </w:r>
          </w:p>
        </w:tc>
      </w:tr>
      <w:tr w14:paraId="6724A702">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407F5F">
            <w:pPr>
              <w:spacing w:after="200" w:line="276" w:lineRule="auto"/>
              <w:jc w:val="left"/>
              <w:rPr>
                <w:rFonts w:ascii="宋体" w:hAnsi="宋体" w:eastAsia="宋体" w:cs="宋体"/>
                <w:sz w:val="22"/>
              </w:rPr>
            </w:pPr>
          </w:p>
        </w:tc>
        <w:tc>
          <w:tcPr>
            <w:tcW w:w="1006" w:type="dxa"/>
            <w:vMerge w:val="continue"/>
            <w:tcBorders>
              <w:left w:val="single" w:color="000000" w:sz="0" w:space="0"/>
              <w:bottom w:val="single" w:color="000000" w:sz="4" w:space="0"/>
              <w:right w:val="single" w:color="000000" w:sz="4" w:space="0"/>
            </w:tcBorders>
            <w:shd w:val="clear" w:color="000000" w:fill="FFFFFF"/>
            <w:tcMar>
              <w:left w:w="108" w:type="dxa"/>
              <w:right w:w="108" w:type="dxa"/>
            </w:tcMar>
            <w:vAlign w:val="center"/>
          </w:tcPr>
          <w:p w14:paraId="5BB6100A">
            <w:pPr>
              <w:spacing w:after="200" w:line="276" w:lineRule="auto"/>
              <w:jc w:val="left"/>
              <w:rPr>
                <w:rFonts w:ascii="宋体" w:hAnsi="宋体" w:eastAsia="宋体" w:cs="宋体"/>
                <w:sz w:val="22"/>
              </w:rPr>
            </w:pPr>
          </w:p>
        </w:tc>
        <w:tc>
          <w:tcPr>
            <w:tcW w:w="1741" w:type="dxa"/>
            <w:vMerge w:val="continue"/>
            <w:tcBorders>
              <w:left w:val="single" w:color="000000" w:sz="0" w:space="0"/>
              <w:bottom w:val="single" w:color="000000" w:sz="4" w:space="0"/>
              <w:right w:val="single" w:color="000000" w:sz="4" w:space="0"/>
            </w:tcBorders>
            <w:shd w:val="clear" w:color="auto" w:fill="auto"/>
            <w:tcMar>
              <w:left w:w="108" w:type="dxa"/>
              <w:right w:w="108" w:type="dxa"/>
            </w:tcMar>
            <w:vAlign w:val="center"/>
          </w:tcPr>
          <w:p w14:paraId="1E3E9F15">
            <w:pPr>
              <w:jc w:val="center"/>
              <w:rPr>
                <w:rFonts w:ascii="宋体" w:hAnsi="宋体" w:eastAsia="宋体" w:cs="宋体"/>
                <w:sz w:val="22"/>
              </w:rPr>
            </w:pP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8F359B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赛事补贴拨付及时率</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2EF28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E94AA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r>
      <w:tr w14:paraId="4EC31F5D">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9AEA16">
            <w:pPr>
              <w:spacing w:after="200" w:line="276" w:lineRule="auto"/>
              <w:jc w:val="left"/>
              <w:rPr>
                <w:rFonts w:ascii="宋体" w:hAnsi="宋体" w:eastAsia="宋体" w:cs="宋体"/>
                <w:sz w:val="22"/>
              </w:rPr>
            </w:pPr>
          </w:p>
        </w:tc>
        <w:tc>
          <w:tcPr>
            <w:tcW w:w="1006" w:type="dxa"/>
            <w:vMerge w:val="restart"/>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0A4F05D">
            <w:pPr>
              <w:jc w:val="center"/>
              <w:rPr>
                <w:rFonts w:ascii="宋体" w:hAnsi="宋体" w:eastAsia="宋体" w:cs="宋体"/>
                <w:sz w:val="22"/>
              </w:rPr>
            </w:pPr>
            <w:r>
              <w:rPr>
                <w:rFonts w:ascii="宋体" w:hAnsi="宋体" w:eastAsia="宋体" w:cs="宋体"/>
                <w:sz w:val="22"/>
              </w:rPr>
              <w:t>效益指标</w:t>
            </w:r>
          </w:p>
        </w:tc>
        <w:tc>
          <w:tcPr>
            <w:tcW w:w="1741"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2598FC">
            <w:pPr>
              <w:jc w:val="center"/>
              <w:rPr>
                <w:rFonts w:ascii="宋体" w:hAnsi="宋体" w:eastAsia="宋体" w:cs="宋体"/>
                <w:sz w:val="22"/>
              </w:rPr>
            </w:pPr>
            <w:r>
              <w:rPr>
                <w:rFonts w:ascii="宋体" w:hAnsi="宋体" w:eastAsia="宋体" w:cs="宋体"/>
                <w:sz w:val="22"/>
              </w:rPr>
              <w:t>社会效益指标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5204D5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对竞技水平提高的促进程度</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CD34D5C">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10分</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04B5D7A">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15</w:t>
            </w:r>
          </w:p>
        </w:tc>
      </w:tr>
      <w:tr w14:paraId="5056B6B0">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A7AB8A">
            <w:pPr>
              <w:spacing w:after="200" w:line="276" w:lineRule="auto"/>
              <w:jc w:val="left"/>
              <w:rPr>
                <w:rFonts w:ascii="宋体" w:hAnsi="宋体" w:eastAsia="宋体" w:cs="宋体"/>
                <w:sz w:val="22"/>
              </w:rPr>
            </w:pPr>
          </w:p>
        </w:tc>
        <w:tc>
          <w:tcPr>
            <w:tcW w:w="1006"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78C1522">
            <w:pPr>
              <w:spacing w:after="200" w:line="276" w:lineRule="auto"/>
              <w:jc w:val="left"/>
              <w:rPr>
                <w:rFonts w:ascii="宋体" w:hAnsi="宋体" w:eastAsia="宋体" w:cs="宋体"/>
                <w:sz w:val="22"/>
              </w:rPr>
            </w:pPr>
          </w:p>
        </w:tc>
        <w:tc>
          <w:tcPr>
            <w:tcW w:w="174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A5AF2C">
            <w:pPr>
              <w:spacing w:after="200" w:line="276" w:lineRule="auto"/>
              <w:jc w:val="left"/>
              <w:rPr>
                <w:rFonts w:ascii="宋体" w:hAnsi="宋体" w:eastAsia="宋体" w:cs="宋体"/>
                <w:sz w:val="22"/>
              </w:rPr>
            </w:pP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56F27A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对带动相关体育产业发展的促进程度</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FD266D3">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10分</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38FAAB6">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15</w:t>
            </w:r>
          </w:p>
        </w:tc>
      </w:tr>
      <w:tr w14:paraId="56CAB2D0">
        <w:tblPrEx>
          <w:tblCellMar>
            <w:top w:w="0" w:type="dxa"/>
            <w:left w:w="10" w:type="dxa"/>
            <w:bottom w:w="0" w:type="dxa"/>
            <w:right w:w="10" w:type="dxa"/>
          </w:tblCellMar>
        </w:tblPrEx>
        <w:trPr>
          <w:trHeight w:val="75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5F67A1">
            <w:pPr>
              <w:spacing w:after="200" w:line="276" w:lineRule="auto"/>
              <w:jc w:val="left"/>
              <w:rPr>
                <w:rFonts w:ascii="宋体" w:hAnsi="宋体" w:eastAsia="宋体" w:cs="宋体"/>
                <w:sz w:val="22"/>
              </w:rPr>
            </w:pPr>
          </w:p>
        </w:tc>
        <w:tc>
          <w:tcPr>
            <w:tcW w:w="100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D20D794">
            <w:pPr>
              <w:jc w:val="center"/>
              <w:rPr>
                <w:rFonts w:ascii="宋体" w:hAnsi="宋体" w:eastAsia="宋体" w:cs="宋体"/>
                <w:sz w:val="22"/>
              </w:rPr>
            </w:pPr>
            <w:r>
              <w:rPr>
                <w:rFonts w:ascii="宋体" w:hAnsi="宋体" w:eastAsia="宋体" w:cs="宋体"/>
                <w:sz w:val="22"/>
              </w:rPr>
              <w:t>满意度</w:t>
            </w:r>
            <w:r>
              <w:rPr>
                <w:rFonts w:ascii="宋体" w:hAnsi="宋体" w:eastAsia="宋体" w:cs="宋体"/>
                <w:sz w:val="22"/>
              </w:rPr>
              <w:br w:type="textWrapping"/>
            </w:r>
            <w:r>
              <w:rPr>
                <w:rFonts w:ascii="宋体" w:hAnsi="宋体" w:eastAsia="宋体" w:cs="宋体"/>
                <w:sz w:val="22"/>
              </w:rPr>
              <w:t>指标</w:t>
            </w:r>
          </w:p>
        </w:tc>
        <w:tc>
          <w:tcPr>
            <w:tcW w:w="17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3C93853">
            <w:pPr>
              <w:jc w:val="center"/>
              <w:rPr>
                <w:rFonts w:ascii="宋体" w:hAnsi="宋体" w:eastAsia="宋体" w:cs="宋体"/>
                <w:sz w:val="22"/>
              </w:rPr>
            </w:pPr>
            <w:r>
              <w:rPr>
                <w:rFonts w:ascii="宋体" w:hAnsi="宋体" w:eastAsia="宋体" w:cs="宋体"/>
                <w:sz w:val="22"/>
              </w:rPr>
              <w:t>服务对象</w:t>
            </w:r>
            <w:r>
              <w:rPr>
                <w:rFonts w:ascii="宋体" w:hAnsi="宋体" w:eastAsia="宋体" w:cs="宋体"/>
                <w:sz w:val="22"/>
              </w:rPr>
              <w:br w:type="textWrapping"/>
            </w:r>
            <w:r>
              <w:rPr>
                <w:rFonts w:ascii="宋体" w:hAnsi="宋体" w:eastAsia="宋体" w:cs="宋体"/>
                <w:sz w:val="22"/>
              </w:rPr>
              <w:t>满意度指标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76E5F19">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参赛人员满意度</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69627D5">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99%</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F89B0B6">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w:t>
            </w:r>
          </w:p>
        </w:tc>
      </w:tr>
    </w:tbl>
    <w:p w14:paraId="240D0D08">
      <w:pPr>
        <w:tabs>
          <w:tab w:val="left" w:pos="8505"/>
        </w:tabs>
        <w:ind w:right="-88"/>
        <w:jc w:val="center"/>
        <w:rPr>
          <w:rFonts w:ascii="仿宋" w:hAnsi="仿宋" w:eastAsia="仿宋" w:cs="仿宋"/>
          <w:b/>
          <w:spacing w:val="-4"/>
          <w:sz w:val="30"/>
        </w:rPr>
      </w:pPr>
    </w:p>
    <w:p w14:paraId="0F641791">
      <w:pPr>
        <w:tabs>
          <w:tab w:val="left" w:pos="8505"/>
        </w:tabs>
        <w:ind w:right="-88"/>
        <w:jc w:val="center"/>
        <w:rPr>
          <w:rFonts w:ascii="仿宋" w:hAnsi="仿宋" w:eastAsia="仿宋" w:cs="仿宋"/>
          <w:b/>
          <w:spacing w:val="-4"/>
          <w:sz w:val="30"/>
        </w:rPr>
      </w:pPr>
    </w:p>
    <w:p w14:paraId="778551F9">
      <w:pPr>
        <w:tabs>
          <w:tab w:val="left" w:pos="8505"/>
        </w:tabs>
        <w:ind w:right="-88"/>
        <w:jc w:val="center"/>
        <w:rPr>
          <w:rFonts w:ascii="仿宋" w:hAnsi="仿宋" w:eastAsia="仿宋" w:cs="仿宋"/>
          <w:b/>
          <w:spacing w:val="-4"/>
          <w:sz w:val="30"/>
        </w:rPr>
      </w:pPr>
    </w:p>
    <w:p w14:paraId="0B233523">
      <w:pPr>
        <w:ind w:right="-88"/>
        <w:jc w:val="right"/>
        <w:rPr>
          <w:rFonts w:ascii="仿宋" w:hAnsi="仿宋" w:eastAsia="仿宋" w:cs="仿宋"/>
          <w:b/>
          <w:spacing w:val="-4"/>
          <w:sz w:val="22"/>
        </w:rPr>
      </w:pPr>
      <w:r>
        <w:rPr>
          <w:rFonts w:ascii="宋体" w:hAnsi="宋体" w:eastAsia="宋体" w:cs="宋体"/>
          <w:color w:val="000000"/>
          <w:sz w:val="22"/>
        </w:rPr>
        <w:t>公开表</w:t>
      </w:r>
      <w:r>
        <w:rPr>
          <w:rFonts w:ascii="Calibri" w:hAnsi="Calibri" w:eastAsia="Calibri" w:cs="Calibri"/>
          <w:color w:val="000000"/>
          <w:sz w:val="22"/>
        </w:rPr>
        <w:t>10-5</w:t>
      </w:r>
    </w:p>
    <w:tbl>
      <w:tblPr>
        <w:tblStyle w:val="4"/>
        <w:tblW w:w="0" w:type="auto"/>
        <w:jc w:val="center"/>
        <w:tblLayout w:type="autofit"/>
        <w:tblCellMar>
          <w:top w:w="0" w:type="dxa"/>
          <w:left w:w="10" w:type="dxa"/>
          <w:bottom w:w="0" w:type="dxa"/>
          <w:right w:w="10" w:type="dxa"/>
        </w:tblCellMar>
      </w:tblPr>
      <w:tblGrid>
        <w:gridCol w:w="517"/>
        <w:gridCol w:w="997"/>
        <w:gridCol w:w="1726"/>
        <w:gridCol w:w="712"/>
        <w:gridCol w:w="1636"/>
        <w:gridCol w:w="1783"/>
        <w:gridCol w:w="1145"/>
      </w:tblGrid>
      <w:tr w14:paraId="1D4AD7B3">
        <w:tblPrEx>
          <w:tblCellMar>
            <w:top w:w="0" w:type="dxa"/>
            <w:left w:w="10" w:type="dxa"/>
            <w:bottom w:w="0" w:type="dxa"/>
            <w:right w:w="10" w:type="dxa"/>
          </w:tblCellMar>
        </w:tblPrEx>
        <w:trPr>
          <w:trHeight w:val="702" w:hRule="atLeast"/>
          <w:jc w:val="center"/>
        </w:trPr>
        <w:tc>
          <w:tcPr>
            <w:tcW w:w="8516" w:type="dxa"/>
            <w:gridSpan w:val="7"/>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15798BA2">
            <w:pPr>
              <w:jc w:val="center"/>
            </w:pPr>
            <w:r>
              <w:rPr>
                <w:rFonts w:ascii="黑体" w:hAnsi="黑体" w:eastAsia="黑体" w:cs="黑体"/>
                <w:sz w:val="32"/>
              </w:rPr>
              <w:t>项目绩效目标表</w:t>
            </w:r>
          </w:p>
        </w:tc>
      </w:tr>
      <w:tr w14:paraId="3397A111">
        <w:tblPrEx>
          <w:tblCellMar>
            <w:top w:w="0" w:type="dxa"/>
            <w:left w:w="10" w:type="dxa"/>
            <w:bottom w:w="0" w:type="dxa"/>
            <w:right w:w="10" w:type="dxa"/>
          </w:tblCellMar>
        </w:tblPrEx>
        <w:trPr>
          <w:trHeight w:val="499" w:hRule="atLeast"/>
          <w:jc w:val="center"/>
        </w:trPr>
        <w:tc>
          <w:tcPr>
            <w:tcW w:w="8516" w:type="dxa"/>
            <w:gridSpan w:val="7"/>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tcPr>
          <w:p w14:paraId="0E0CE4A2">
            <w:pPr>
              <w:jc w:val="center"/>
              <w:rPr>
                <w:rFonts w:ascii="宋体" w:hAnsi="宋体" w:eastAsia="宋体" w:cs="宋体"/>
              </w:rPr>
            </w:pPr>
            <w:r>
              <w:rPr>
                <w:rFonts w:ascii="宋体" w:hAnsi="宋体" w:eastAsia="宋体" w:cs="宋体"/>
                <w:sz w:val="24"/>
              </w:rPr>
              <w:t>（202</w:t>
            </w:r>
            <w:r>
              <w:rPr>
                <w:rFonts w:hint="eastAsia" w:ascii="宋体" w:hAnsi="宋体" w:eastAsia="宋体" w:cs="宋体"/>
                <w:sz w:val="24"/>
                <w:lang w:val="en-US" w:eastAsia="zh-CN"/>
              </w:rPr>
              <w:t>6</w:t>
            </w:r>
            <w:r>
              <w:rPr>
                <w:rFonts w:ascii="宋体" w:hAnsi="宋体" w:eastAsia="宋体" w:cs="宋体"/>
                <w:sz w:val="24"/>
              </w:rPr>
              <w:t>年度）</w:t>
            </w:r>
          </w:p>
        </w:tc>
      </w:tr>
      <w:tr w14:paraId="217EF544">
        <w:tblPrEx>
          <w:tblCellMar>
            <w:top w:w="0" w:type="dxa"/>
            <w:left w:w="10" w:type="dxa"/>
            <w:bottom w:w="0" w:type="dxa"/>
            <w:right w:w="10" w:type="dxa"/>
          </w:tblCellMar>
        </w:tblPrEx>
        <w:trPr>
          <w:trHeight w:val="439" w:hRule="atLeast"/>
          <w:jc w:val="center"/>
        </w:trPr>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F59058">
            <w:pPr>
              <w:jc w:val="center"/>
              <w:rPr>
                <w:rFonts w:ascii="宋体" w:hAnsi="宋体" w:eastAsia="宋体" w:cs="宋体"/>
                <w:sz w:val="22"/>
              </w:rPr>
            </w:pPr>
            <w:r>
              <w:rPr>
                <w:rFonts w:ascii="宋体" w:hAnsi="宋体" w:eastAsia="宋体" w:cs="宋体"/>
                <w:sz w:val="22"/>
              </w:rPr>
              <w:t>项目名称</w:t>
            </w:r>
          </w:p>
        </w:tc>
        <w:tc>
          <w:tcPr>
            <w:tcW w:w="7002" w:type="dxa"/>
            <w:gridSpan w:val="5"/>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5A5ACF8">
            <w:pPr>
              <w:jc w:val="center"/>
              <w:rPr>
                <w:rFonts w:ascii="宋体" w:hAnsi="宋体" w:eastAsia="宋体" w:cs="宋体"/>
                <w:sz w:val="22"/>
              </w:rPr>
            </w:pPr>
            <w:r>
              <w:rPr>
                <w:rFonts w:hint="eastAsia" w:ascii="宋体" w:hAnsi="宋体" w:eastAsia="宋体" w:cs="宋体"/>
                <w:sz w:val="22"/>
              </w:rPr>
              <w:t>国际单项比赛奖金</w:t>
            </w:r>
          </w:p>
        </w:tc>
      </w:tr>
      <w:tr w14:paraId="57CC6678">
        <w:tblPrEx>
          <w:tblCellMar>
            <w:top w:w="0" w:type="dxa"/>
            <w:left w:w="10" w:type="dxa"/>
            <w:bottom w:w="0" w:type="dxa"/>
            <w:right w:w="10" w:type="dxa"/>
          </w:tblCellMar>
        </w:tblPrEx>
        <w:trPr>
          <w:trHeight w:val="439" w:hRule="atLeast"/>
          <w:jc w:val="center"/>
        </w:trPr>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32A01C">
            <w:pPr>
              <w:jc w:val="center"/>
              <w:rPr>
                <w:rFonts w:ascii="宋体" w:hAnsi="宋体" w:eastAsia="宋体" w:cs="宋体"/>
                <w:sz w:val="22"/>
              </w:rPr>
            </w:pPr>
            <w:r>
              <w:rPr>
                <w:rFonts w:ascii="宋体" w:hAnsi="宋体" w:eastAsia="宋体" w:cs="宋体"/>
                <w:sz w:val="22"/>
              </w:rPr>
              <w:t>主管部门及代码</w:t>
            </w:r>
          </w:p>
        </w:tc>
        <w:tc>
          <w:tcPr>
            <w:tcW w:w="2438"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6D01EC20">
            <w:pPr>
              <w:jc w:val="center"/>
              <w:rPr>
                <w:rFonts w:ascii="宋体" w:hAnsi="宋体" w:eastAsia="宋体" w:cs="宋体"/>
                <w:sz w:val="22"/>
              </w:rPr>
            </w:pPr>
            <w:r>
              <w:rPr>
                <w:rFonts w:ascii="宋体" w:hAnsi="宋体" w:eastAsia="宋体" w:cs="宋体"/>
                <w:sz w:val="22"/>
              </w:rPr>
              <w:t>[109]国家体育总局</w:t>
            </w:r>
          </w:p>
        </w:tc>
        <w:tc>
          <w:tcPr>
            <w:tcW w:w="163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B0FFA1">
            <w:pPr>
              <w:jc w:val="center"/>
              <w:rPr>
                <w:rFonts w:ascii="宋体" w:hAnsi="宋体" w:eastAsia="宋体" w:cs="宋体"/>
                <w:sz w:val="22"/>
              </w:rPr>
            </w:pPr>
            <w:r>
              <w:rPr>
                <w:rFonts w:ascii="宋体" w:hAnsi="宋体" w:eastAsia="宋体" w:cs="宋体"/>
                <w:sz w:val="22"/>
              </w:rPr>
              <w:t>实施单位</w:t>
            </w:r>
          </w:p>
        </w:tc>
        <w:tc>
          <w:tcPr>
            <w:tcW w:w="292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31BBD1A">
            <w:pPr>
              <w:jc w:val="center"/>
              <w:rPr>
                <w:rFonts w:ascii="宋体" w:hAnsi="宋体" w:eastAsia="宋体" w:cs="宋体"/>
                <w:sz w:val="22"/>
              </w:rPr>
            </w:pPr>
            <w:r>
              <w:rPr>
                <w:rFonts w:ascii="宋体" w:hAnsi="宋体" w:eastAsia="宋体" w:cs="宋体"/>
                <w:sz w:val="22"/>
              </w:rPr>
              <w:t>国家体育总局篮球运动管理中心</w:t>
            </w:r>
          </w:p>
        </w:tc>
      </w:tr>
      <w:tr w14:paraId="4D65A0D1">
        <w:tblPrEx>
          <w:tblCellMar>
            <w:top w:w="0" w:type="dxa"/>
            <w:left w:w="10" w:type="dxa"/>
            <w:bottom w:w="0" w:type="dxa"/>
            <w:right w:w="10" w:type="dxa"/>
          </w:tblCellMar>
        </w:tblPrEx>
        <w:trPr>
          <w:trHeight w:val="439" w:hRule="atLeast"/>
          <w:jc w:val="center"/>
        </w:trPr>
        <w:tc>
          <w:tcPr>
            <w:tcW w:w="15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FE24E9">
            <w:pPr>
              <w:jc w:val="center"/>
              <w:rPr>
                <w:rFonts w:ascii="宋体" w:hAnsi="宋体" w:eastAsia="宋体" w:cs="宋体"/>
                <w:sz w:val="22"/>
              </w:rPr>
            </w:pPr>
            <w:r>
              <w:rPr>
                <w:rFonts w:ascii="宋体" w:hAnsi="宋体" w:eastAsia="宋体" w:cs="宋体"/>
                <w:sz w:val="22"/>
              </w:rPr>
              <w:t>项目资金</w:t>
            </w:r>
            <w:r>
              <w:rPr>
                <w:rFonts w:ascii="宋体" w:hAnsi="宋体" w:eastAsia="宋体" w:cs="宋体"/>
                <w:sz w:val="22"/>
              </w:rPr>
              <w:br w:type="textWrapping"/>
            </w:r>
            <w:r>
              <w:rPr>
                <w:rFonts w:ascii="宋体" w:hAnsi="宋体" w:eastAsia="宋体" w:cs="宋体"/>
                <w:sz w:val="22"/>
              </w:rPr>
              <w:t>（万元）</w:t>
            </w:r>
          </w:p>
        </w:tc>
        <w:tc>
          <w:tcPr>
            <w:tcW w:w="243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6781468">
            <w:pPr>
              <w:jc w:val="left"/>
              <w:rPr>
                <w:rFonts w:ascii="宋体" w:hAnsi="宋体" w:eastAsia="宋体" w:cs="宋体"/>
                <w:sz w:val="22"/>
              </w:rPr>
            </w:pPr>
            <w:r>
              <w:rPr>
                <w:rFonts w:ascii="宋体" w:hAnsi="宋体" w:eastAsia="宋体" w:cs="宋体"/>
                <w:sz w:val="22"/>
              </w:rPr>
              <w:t xml:space="preserve"> 年度资金总额：</w:t>
            </w:r>
          </w:p>
        </w:tc>
        <w:tc>
          <w:tcPr>
            <w:tcW w:w="341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08183673">
            <w:pPr>
              <w:keepNext w:val="0"/>
              <w:keepLines w:val="0"/>
              <w:widowControl/>
              <w:suppressLineNumbers w:val="0"/>
              <w:jc w:val="right"/>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 xml:space="preserve">10.16 </w:t>
            </w:r>
          </w:p>
        </w:tc>
        <w:tc>
          <w:tcPr>
            <w:tcW w:w="1145"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81EC16">
            <w:pPr>
              <w:jc w:val="center"/>
              <w:rPr>
                <w:rFonts w:ascii="宋体" w:hAnsi="宋体" w:eastAsia="宋体" w:cs="宋体"/>
                <w:sz w:val="22"/>
              </w:rPr>
            </w:pPr>
            <w:r>
              <w:rPr>
                <w:rFonts w:ascii="宋体" w:hAnsi="宋体" w:eastAsia="宋体" w:cs="宋体"/>
                <w:sz w:val="22"/>
              </w:rPr>
              <w:t>执行率</w:t>
            </w:r>
            <w:r>
              <w:rPr>
                <w:rFonts w:ascii="宋体" w:hAnsi="宋体" w:eastAsia="宋体" w:cs="宋体"/>
                <w:sz w:val="22"/>
              </w:rPr>
              <w:br w:type="textWrapping"/>
            </w:r>
            <w:r>
              <w:rPr>
                <w:rFonts w:ascii="宋体" w:hAnsi="宋体" w:eastAsia="宋体" w:cs="宋体"/>
                <w:sz w:val="22"/>
              </w:rPr>
              <w:t>分值（10）</w:t>
            </w:r>
          </w:p>
        </w:tc>
      </w:tr>
      <w:tr w14:paraId="0408B3F7">
        <w:tblPrEx>
          <w:tblCellMar>
            <w:top w:w="0" w:type="dxa"/>
            <w:left w:w="10" w:type="dxa"/>
            <w:bottom w:w="0" w:type="dxa"/>
            <w:right w:w="10" w:type="dxa"/>
          </w:tblCellMar>
        </w:tblPrEx>
        <w:trPr>
          <w:trHeight w:val="439" w:hRule="atLeast"/>
          <w:jc w:val="center"/>
        </w:trPr>
        <w:tc>
          <w:tcPr>
            <w:tcW w:w="1514"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F73FC4">
            <w:pPr>
              <w:spacing w:after="200" w:line="276" w:lineRule="auto"/>
              <w:jc w:val="left"/>
              <w:rPr>
                <w:rFonts w:ascii="宋体" w:hAnsi="宋体" w:eastAsia="宋体" w:cs="宋体"/>
                <w:sz w:val="22"/>
              </w:rPr>
            </w:pPr>
          </w:p>
        </w:tc>
        <w:tc>
          <w:tcPr>
            <w:tcW w:w="243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E8C5695">
            <w:pPr>
              <w:jc w:val="right"/>
              <w:rPr>
                <w:rFonts w:ascii="宋体" w:hAnsi="宋体" w:eastAsia="宋体" w:cs="宋体"/>
                <w:sz w:val="22"/>
              </w:rPr>
            </w:pPr>
            <w:r>
              <w:rPr>
                <w:rFonts w:ascii="宋体" w:hAnsi="宋体" w:eastAsia="宋体" w:cs="宋体"/>
                <w:sz w:val="22"/>
              </w:rPr>
              <w:t>其中：财政拨款</w:t>
            </w:r>
          </w:p>
        </w:tc>
        <w:tc>
          <w:tcPr>
            <w:tcW w:w="341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0F132AD3">
            <w:pPr>
              <w:keepNext w:val="0"/>
              <w:keepLines w:val="0"/>
              <w:widowControl/>
              <w:suppressLineNumbers w:val="0"/>
              <w:jc w:val="right"/>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 xml:space="preserve"> 10.16 </w:t>
            </w:r>
          </w:p>
        </w:tc>
        <w:tc>
          <w:tcPr>
            <w:tcW w:w="114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80BE22">
            <w:pPr>
              <w:spacing w:after="200" w:line="276" w:lineRule="auto"/>
              <w:jc w:val="left"/>
              <w:rPr>
                <w:rFonts w:ascii="宋体" w:hAnsi="宋体" w:eastAsia="宋体" w:cs="宋体"/>
                <w:sz w:val="22"/>
              </w:rPr>
            </w:pPr>
          </w:p>
        </w:tc>
      </w:tr>
      <w:tr w14:paraId="7AC9D954">
        <w:tblPrEx>
          <w:tblCellMar>
            <w:top w:w="0" w:type="dxa"/>
            <w:left w:w="10" w:type="dxa"/>
            <w:bottom w:w="0" w:type="dxa"/>
            <w:right w:w="10" w:type="dxa"/>
          </w:tblCellMar>
        </w:tblPrEx>
        <w:trPr>
          <w:trHeight w:val="439" w:hRule="atLeast"/>
          <w:jc w:val="center"/>
        </w:trPr>
        <w:tc>
          <w:tcPr>
            <w:tcW w:w="1514"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A9CBA2">
            <w:pPr>
              <w:spacing w:after="200" w:line="276" w:lineRule="auto"/>
              <w:jc w:val="left"/>
              <w:rPr>
                <w:rFonts w:ascii="宋体" w:hAnsi="宋体" w:eastAsia="宋体" w:cs="宋体"/>
                <w:sz w:val="22"/>
              </w:rPr>
            </w:pPr>
          </w:p>
        </w:tc>
        <w:tc>
          <w:tcPr>
            <w:tcW w:w="243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C885FB0">
            <w:pPr>
              <w:jc w:val="right"/>
              <w:rPr>
                <w:rFonts w:ascii="宋体" w:hAnsi="宋体" w:eastAsia="宋体" w:cs="宋体"/>
                <w:sz w:val="22"/>
              </w:rPr>
            </w:pPr>
            <w:r>
              <w:rPr>
                <w:rFonts w:ascii="宋体" w:hAnsi="宋体" w:eastAsia="宋体" w:cs="宋体"/>
                <w:sz w:val="22"/>
              </w:rPr>
              <w:t>上年结转</w:t>
            </w:r>
          </w:p>
        </w:tc>
        <w:tc>
          <w:tcPr>
            <w:tcW w:w="341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42B868B4">
            <w:pPr>
              <w:keepNext w:val="0"/>
              <w:keepLines w:val="0"/>
              <w:widowControl/>
              <w:suppressLineNumbers w:val="0"/>
              <w:jc w:val="right"/>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 xml:space="preserve"> - </w:t>
            </w:r>
          </w:p>
        </w:tc>
        <w:tc>
          <w:tcPr>
            <w:tcW w:w="114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230F72">
            <w:pPr>
              <w:spacing w:after="200" w:line="276" w:lineRule="auto"/>
              <w:jc w:val="left"/>
              <w:rPr>
                <w:rFonts w:ascii="宋体" w:hAnsi="宋体" w:eastAsia="宋体" w:cs="宋体"/>
                <w:sz w:val="22"/>
              </w:rPr>
            </w:pPr>
          </w:p>
        </w:tc>
      </w:tr>
      <w:tr w14:paraId="26B80B88">
        <w:tblPrEx>
          <w:tblCellMar>
            <w:top w:w="0" w:type="dxa"/>
            <w:left w:w="10" w:type="dxa"/>
            <w:bottom w:w="0" w:type="dxa"/>
            <w:right w:w="10" w:type="dxa"/>
          </w:tblCellMar>
        </w:tblPrEx>
        <w:trPr>
          <w:trHeight w:val="439" w:hRule="atLeast"/>
          <w:jc w:val="center"/>
        </w:trPr>
        <w:tc>
          <w:tcPr>
            <w:tcW w:w="1514"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F158B1">
            <w:pPr>
              <w:spacing w:after="200" w:line="276" w:lineRule="auto"/>
              <w:jc w:val="left"/>
              <w:rPr>
                <w:rFonts w:ascii="宋体" w:hAnsi="宋体" w:eastAsia="宋体" w:cs="宋体"/>
                <w:sz w:val="22"/>
              </w:rPr>
            </w:pPr>
          </w:p>
        </w:tc>
        <w:tc>
          <w:tcPr>
            <w:tcW w:w="243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C051A68">
            <w:pPr>
              <w:jc w:val="right"/>
              <w:rPr>
                <w:rFonts w:ascii="宋体" w:hAnsi="宋体" w:eastAsia="宋体" w:cs="宋体"/>
                <w:sz w:val="22"/>
              </w:rPr>
            </w:pPr>
            <w:r>
              <w:rPr>
                <w:rFonts w:ascii="宋体" w:hAnsi="宋体" w:eastAsia="宋体" w:cs="宋体"/>
                <w:sz w:val="22"/>
              </w:rPr>
              <w:t>其他资金</w:t>
            </w:r>
          </w:p>
        </w:tc>
        <w:tc>
          <w:tcPr>
            <w:tcW w:w="341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140D8D25">
            <w:pPr>
              <w:keepNext w:val="0"/>
              <w:keepLines w:val="0"/>
              <w:widowControl/>
              <w:suppressLineNumbers w:val="0"/>
              <w:jc w:val="right"/>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 xml:space="preserve"> - </w:t>
            </w:r>
          </w:p>
        </w:tc>
        <w:tc>
          <w:tcPr>
            <w:tcW w:w="114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E703D2">
            <w:pPr>
              <w:spacing w:after="200" w:line="276" w:lineRule="auto"/>
              <w:jc w:val="left"/>
              <w:rPr>
                <w:rFonts w:ascii="宋体" w:hAnsi="宋体" w:eastAsia="宋体" w:cs="宋体"/>
                <w:sz w:val="22"/>
              </w:rPr>
            </w:pPr>
          </w:p>
        </w:tc>
      </w:tr>
      <w:tr w14:paraId="145F166A">
        <w:tblPrEx>
          <w:tblCellMar>
            <w:top w:w="0" w:type="dxa"/>
            <w:left w:w="10" w:type="dxa"/>
            <w:bottom w:w="0" w:type="dxa"/>
            <w:right w:w="10" w:type="dxa"/>
          </w:tblCellMar>
        </w:tblPrEx>
        <w:trPr>
          <w:trHeight w:val="1782" w:hRule="atLeast"/>
          <w:jc w:val="center"/>
        </w:trPr>
        <w:tc>
          <w:tcPr>
            <w:tcW w:w="517" w:type="dxa"/>
            <w:tcBorders>
              <w:top w:val="single" w:color="000000" w:sz="0" w:space="0"/>
              <w:left w:val="single" w:color="000000" w:sz="4" w:space="0"/>
              <w:bottom w:val="single" w:color="000000" w:sz="0" w:space="0"/>
              <w:right w:val="single" w:color="000000" w:sz="4" w:space="0"/>
            </w:tcBorders>
            <w:shd w:val="clear" w:color="auto" w:fill="auto"/>
            <w:tcMar>
              <w:left w:w="108" w:type="dxa"/>
              <w:right w:w="108" w:type="dxa"/>
            </w:tcMar>
            <w:vAlign w:val="center"/>
          </w:tcPr>
          <w:p w14:paraId="05EB5245">
            <w:pPr>
              <w:jc w:val="center"/>
              <w:rPr>
                <w:rFonts w:ascii="宋体" w:hAnsi="宋体" w:eastAsia="宋体" w:cs="宋体"/>
                <w:sz w:val="22"/>
              </w:rPr>
            </w:pPr>
            <w:r>
              <w:rPr>
                <w:rFonts w:ascii="宋体" w:hAnsi="宋体" w:eastAsia="宋体" w:cs="宋体"/>
                <w:sz w:val="22"/>
              </w:rPr>
              <w:t>年</w:t>
            </w:r>
            <w:r>
              <w:rPr>
                <w:rFonts w:ascii="宋体" w:hAnsi="宋体" w:eastAsia="宋体" w:cs="宋体"/>
                <w:sz w:val="22"/>
              </w:rPr>
              <w:br w:type="textWrapping"/>
            </w:r>
            <w:r>
              <w:rPr>
                <w:rFonts w:ascii="宋体" w:hAnsi="宋体" w:eastAsia="宋体" w:cs="宋体"/>
                <w:sz w:val="22"/>
              </w:rPr>
              <w:t>度</w:t>
            </w:r>
            <w:r>
              <w:rPr>
                <w:rFonts w:ascii="宋体" w:hAnsi="宋体" w:eastAsia="宋体" w:cs="宋体"/>
                <w:sz w:val="22"/>
              </w:rPr>
              <w:br w:type="textWrapping"/>
            </w:r>
            <w:r>
              <w:rPr>
                <w:rFonts w:ascii="宋体" w:hAnsi="宋体" w:eastAsia="宋体" w:cs="宋体"/>
                <w:sz w:val="22"/>
              </w:rPr>
              <w:t>总</w:t>
            </w:r>
            <w:r>
              <w:rPr>
                <w:rFonts w:ascii="宋体" w:hAnsi="宋体" w:eastAsia="宋体" w:cs="宋体"/>
                <w:sz w:val="22"/>
              </w:rPr>
              <w:br w:type="textWrapping"/>
            </w:r>
            <w:r>
              <w:rPr>
                <w:rFonts w:ascii="宋体" w:hAnsi="宋体" w:eastAsia="宋体" w:cs="宋体"/>
                <w:sz w:val="22"/>
              </w:rPr>
              <w:t>体</w:t>
            </w:r>
            <w:r>
              <w:rPr>
                <w:rFonts w:ascii="宋体" w:hAnsi="宋体" w:eastAsia="宋体" w:cs="宋体"/>
                <w:sz w:val="22"/>
              </w:rPr>
              <w:br w:type="textWrapping"/>
            </w:r>
            <w:r>
              <w:rPr>
                <w:rFonts w:ascii="宋体" w:hAnsi="宋体" w:eastAsia="宋体" w:cs="宋体"/>
                <w:sz w:val="22"/>
              </w:rPr>
              <w:t>目</w:t>
            </w:r>
            <w:r>
              <w:rPr>
                <w:rFonts w:ascii="宋体" w:hAnsi="宋体" w:eastAsia="宋体" w:cs="宋体"/>
                <w:sz w:val="22"/>
              </w:rPr>
              <w:br w:type="textWrapping"/>
            </w:r>
            <w:r>
              <w:rPr>
                <w:rFonts w:ascii="宋体" w:hAnsi="宋体" w:eastAsia="宋体" w:cs="宋体"/>
                <w:sz w:val="22"/>
              </w:rPr>
              <w:t>标</w:t>
            </w:r>
          </w:p>
        </w:tc>
        <w:tc>
          <w:tcPr>
            <w:tcW w:w="7999" w:type="dxa"/>
            <w:gridSpan w:val="6"/>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E138F7D">
            <w:pPr>
              <w:rPr>
                <w:rFonts w:ascii="宋体" w:hAnsi="宋体" w:eastAsia="宋体" w:cs="宋体"/>
                <w:sz w:val="22"/>
              </w:rPr>
            </w:pPr>
            <w:r>
              <w:rPr>
                <w:rFonts w:hint="eastAsia" w:ascii="宋体" w:hAnsi="宋体" w:eastAsia="宋体" w:cs="宋体"/>
                <w:sz w:val="22"/>
              </w:rPr>
              <w:t>完成全年比赛目标，为运动员、教练员申领相应奖金奖励，使奖金预算发挥激励作用，鼓励其继续努力备战，勇创佳绩。</w:t>
            </w:r>
          </w:p>
        </w:tc>
      </w:tr>
      <w:tr w14:paraId="7905FAD7">
        <w:tblPrEx>
          <w:tblCellMar>
            <w:top w:w="0" w:type="dxa"/>
            <w:left w:w="10" w:type="dxa"/>
            <w:bottom w:w="0" w:type="dxa"/>
            <w:right w:w="10" w:type="dxa"/>
          </w:tblCellMar>
        </w:tblPrEx>
        <w:trPr>
          <w:trHeight w:val="600" w:hRule="atLeast"/>
          <w:jc w:val="center"/>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293A2D">
            <w:pPr>
              <w:jc w:val="center"/>
              <w:rPr>
                <w:rFonts w:ascii="宋体" w:hAnsi="宋体" w:eastAsia="宋体" w:cs="宋体"/>
                <w:sz w:val="22"/>
              </w:rPr>
            </w:pPr>
            <w:r>
              <w:rPr>
                <w:rFonts w:ascii="宋体" w:hAnsi="宋体" w:eastAsia="宋体" w:cs="宋体"/>
                <w:sz w:val="22"/>
              </w:rPr>
              <w:t>绩</w:t>
            </w:r>
            <w:r>
              <w:rPr>
                <w:rFonts w:ascii="宋体" w:hAnsi="宋体" w:eastAsia="宋体" w:cs="宋体"/>
                <w:sz w:val="22"/>
              </w:rPr>
              <w:br w:type="textWrapping"/>
            </w:r>
            <w:r>
              <w:rPr>
                <w:rFonts w:ascii="宋体" w:hAnsi="宋体" w:eastAsia="宋体" w:cs="宋体"/>
                <w:sz w:val="22"/>
              </w:rPr>
              <w:t>效</w:t>
            </w:r>
            <w:r>
              <w:rPr>
                <w:rFonts w:ascii="宋体" w:hAnsi="宋体" w:eastAsia="宋体" w:cs="宋体"/>
                <w:sz w:val="22"/>
              </w:rPr>
              <w:br w:type="textWrapping"/>
            </w:r>
            <w:r>
              <w:rPr>
                <w:rFonts w:ascii="宋体" w:hAnsi="宋体" w:eastAsia="宋体" w:cs="宋体"/>
                <w:sz w:val="22"/>
              </w:rPr>
              <w:t>指</w:t>
            </w:r>
            <w:r>
              <w:rPr>
                <w:rFonts w:ascii="宋体" w:hAnsi="宋体" w:eastAsia="宋体" w:cs="宋体"/>
                <w:sz w:val="22"/>
              </w:rPr>
              <w:br w:type="textWrapping"/>
            </w:r>
            <w:r>
              <w:rPr>
                <w:rFonts w:ascii="宋体" w:hAnsi="宋体" w:eastAsia="宋体" w:cs="宋体"/>
                <w:sz w:val="22"/>
              </w:rPr>
              <w:t>标</w:t>
            </w:r>
          </w:p>
        </w:tc>
        <w:tc>
          <w:tcPr>
            <w:tcW w:w="99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5FC5B70">
            <w:pPr>
              <w:jc w:val="center"/>
              <w:rPr>
                <w:rFonts w:ascii="宋体" w:hAnsi="宋体" w:eastAsia="宋体" w:cs="宋体"/>
                <w:sz w:val="22"/>
              </w:rPr>
            </w:pPr>
            <w:r>
              <w:rPr>
                <w:rFonts w:ascii="宋体" w:hAnsi="宋体" w:eastAsia="宋体" w:cs="宋体"/>
                <w:sz w:val="22"/>
              </w:rPr>
              <w:t>一级指标</w:t>
            </w:r>
          </w:p>
        </w:tc>
        <w:tc>
          <w:tcPr>
            <w:tcW w:w="1726" w:type="dxa"/>
            <w:tcBorders>
              <w:top w:val="single" w:color="000000" w:sz="0" w:space="0"/>
              <w:left w:val="single" w:color="000000" w:sz="0" w:space="0"/>
              <w:bottom w:val="single" w:color="000000" w:sz="2" w:space="0"/>
              <w:right w:val="single" w:color="000000" w:sz="4" w:space="0"/>
            </w:tcBorders>
            <w:shd w:val="clear" w:color="auto" w:fill="auto"/>
            <w:tcMar>
              <w:left w:w="108" w:type="dxa"/>
              <w:right w:w="108" w:type="dxa"/>
            </w:tcMar>
            <w:vAlign w:val="center"/>
          </w:tcPr>
          <w:p w14:paraId="727EE125">
            <w:pPr>
              <w:jc w:val="center"/>
              <w:rPr>
                <w:rFonts w:ascii="宋体" w:hAnsi="宋体" w:eastAsia="宋体" w:cs="宋体"/>
                <w:sz w:val="22"/>
              </w:rPr>
            </w:pPr>
            <w:r>
              <w:rPr>
                <w:rFonts w:ascii="宋体" w:hAnsi="宋体" w:eastAsia="宋体" w:cs="宋体"/>
                <w:sz w:val="22"/>
              </w:rPr>
              <w:t>二级指标</w:t>
            </w:r>
          </w:p>
        </w:tc>
        <w:tc>
          <w:tcPr>
            <w:tcW w:w="234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14CACD7">
            <w:pPr>
              <w:jc w:val="center"/>
              <w:rPr>
                <w:rFonts w:ascii="宋体" w:hAnsi="宋体" w:eastAsia="宋体" w:cs="宋体"/>
                <w:sz w:val="22"/>
              </w:rPr>
            </w:pPr>
            <w:r>
              <w:rPr>
                <w:rFonts w:ascii="宋体" w:hAnsi="宋体" w:eastAsia="宋体" w:cs="宋体"/>
                <w:sz w:val="22"/>
              </w:rPr>
              <w:t>三级指标</w:t>
            </w:r>
          </w:p>
        </w:tc>
        <w:tc>
          <w:tcPr>
            <w:tcW w:w="178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1982C20">
            <w:pPr>
              <w:jc w:val="center"/>
              <w:rPr>
                <w:rFonts w:ascii="宋体" w:hAnsi="宋体" w:eastAsia="宋体" w:cs="宋体"/>
                <w:sz w:val="22"/>
              </w:rPr>
            </w:pPr>
            <w:r>
              <w:rPr>
                <w:rFonts w:ascii="宋体" w:hAnsi="宋体" w:eastAsia="宋体" w:cs="宋体"/>
                <w:sz w:val="22"/>
              </w:rPr>
              <w:t>指标值</w:t>
            </w:r>
          </w:p>
        </w:tc>
        <w:tc>
          <w:tcPr>
            <w:tcW w:w="114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2D4BD6D">
            <w:pPr>
              <w:jc w:val="center"/>
              <w:rPr>
                <w:rFonts w:ascii="宋体" w:hAnsi="宋体" w:eastAsia="宋体" w:cs="宋体"/>
                <w:sz w:val="22"/>
              </w:rPr>
            </w:pPr>
            <w:r>
              <w:rPr>
                <w:rFonts w:ascii="宋体" w:hAnsi="宋体" w:eastAsia="宋体" w:cs="宋体"/>
                <w:sz w:val="22"/>
              </w:rPr>
              <w:t>分值权重</w:t>
            </w:r>
            <w:r>
              <w:rPr>
                <w:rFonts w:ascii="宋体" w:hAnsi="宋体" w:eastAsia="宋体" w:cs="宋体"/>
                <w:sz w:val="22"/>
              </w:rPr>
              <w:br w:type="textWrapping"/>
            </w:r>
            <w:r>
              <w:rPr>
                <w:rFonts w:ascii="宋体" w:hAnsi="宋体" w:eastAsia="宋体" w:cs="宋体"/>
                <w:sz w:val="22"/>
              </w:rPr>
              <w:t>（90）</w:t>
            </w:r>
          </w:p>
        </w:tc>
      </w:tr>
      <w:tr w14:paraId="1A7DF183">
        <w:tblPrEx>
          <w:tblCellMar>
            <w:top w:w="0" w:type="dxa"/>
            <w:left w:w="10" w:type="dxa"/>
            <w:bottom w:w="0" w:type="dxa"/>
            <w:right w:w="10" w:type="dxa"/>
          </w:tblCellMar>
        </w:tblPrEx>
        <w:trPr>
          <w:trHeight w:val="439" w:hRule="atLeast"/>
          <w:jc w:val="center"/>
        </w:trPr>
        <w:tc>
          <w:tcPr>
            <w:tcW w:w="51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5F78CA">
            <w:pPr>
              <w:spacing w:after="200" w:line="276" w:lineRule="auto"/>
              <w:jc w:val="left"/>
              <w:rPr>
                <w:rFonts w:ascii="宋体" w:hAnsi="宋体" w:eastAsia="宋体" w:cs="宋体"/>
                <w:sz w:val="22"/>
              </w:rPr>
            </w:pPr>
          </w:p>
        </w:tc>
        <w:tc>
          <w:tcPr>
            <w:tcW w:w="997" w:type="dxa"/>
            <w:vMerge w:val="restart"/>
            <w:tcBorders>
              <w:top w:val="single" w:color="000000" w:sz="0" w:space="0"/>
              <w:left w:val="single" w:color="000000" w:sz="0" w:space="0"/>
              <w:bottom w:val="single" w:color="000000" w:sz="4" w:space="0"/>
              <w:right w:val="single" w:color="000000" w:sz="2" w:space="0"/>
            </w:tcBorders>
            <w:shd w:val="clear" w:color="auto" w:fill="auto"/>
            <w:tcMar>
              <w:left w:w="108" w:type="dxa"/>
              <w:right w:w="108" w:type="dxa"/>
            </w:tcMar>
            <w:vAlign w:val="center"/>
          </w:tcPr>
          <w:p w14:paraId="4BAD27F3">
            <w:pPr>
              <w:jc w:val="center"/>
              <w:rPr>
                <w:rFonts w:ascii="宋体" w:hAnsi="宋体" w:eastAsia="宋体" w:cs="宋体"/>
                <w:sz w:val="22"/>
              </w:rPr>
            </w:pPr>
            <w:r>
              <w:rPr>
                <w:rFonts w:ascii="宋体" w:hAnsi="宋体" w:eastAsia="宋体" w:cs="宋体"/>
                <w:sz w:val="22"/>
              </w:rPr>
              <w:t>产出指标</w:t>
            </w:r>
          </w:p>
        </w:tc>
        <w:tc>
          <w:tcPr>
            <w:tcW w:w="1726" w:type="dxa"/>
            <w:tcBorders>
              <w:top w:val="single" w:color="000000" w:sz="2" w:space="0"/>
              <w:left w:val="single" w:color="000000" w:sz="2" w:space="0"/>
              <w:bottom w:val="single" w:color="000000" w:sz="2" w:space="0"/>
              <w:right w:val="single" w:color="000000" w:sz="4" w:space="0"/>
            </w:tcBorders>
            <w:shd w:val="clear" w:color="auto" w:fill="auto"/>
            <w:tcMar>
              <w:left w:w="108" w:type="dxa"/>
              <w:right w:w="108" w:type="dxa"/>
            </w:tcMar>
            <w:vAlign w:val="center"/>
          </w:tcPr>
          <w:p w14:paraId="53D9CCD7">
            <w:pPr>
              <w:jc w:val="center"/>
              <w:rPr>
                <w:rFonts w:ascii="宋体" w:hAnsi="宋体" w:eastAsia="宋体" w:cs="宋体"/>
                <w:sz w:val="22"/>
              </w:rPr>
            </w:pPr>
            <w:r>
              <w:rPr>
                <w:rFonts w:ascii="宋体" w:hAnsi="宋体" w:eastAsia="宋体" w:cs="宋体"/>
                <w:sz w:val="22"/>
              </w:rPr>
              <w:t>数量指标</w:t>
            </w:r>
          </w:p>
        </w:tc>
        <w:tc>
          <w:tcPr>
            <w:tcW w:w="234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3001A01">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比赛奖金发放人数</w:t>
            </w:r>
          </w:p>
        </w:tc>
        <w:tc>
          <w:tcPr>
            <w:tcW w:w="178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4F8FE07">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10人</w:t>
            </w:r>
          </w:p>
        </w:tc>
        <w:tc>
          <w:tcPr>
            <w:tcW w:w="114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BB0334D">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25</w:t>
            </w:r>
          </w:p>
        </w:tc>
      </w:tr>
      <w:tr w14:paraId="733C1493">
        <w:tblPrEx>
          <w:tblCellMar>
            <w:top w:w="0" w:type="dxa"/>
            <w:left w:w="10" w:type="dxa"/>
            <w:bottom w:w="0" w:type="dxa"/>
            <w:right w:w="10" w:type="dxa"/>
          </w:tblCellMar>
        </w:tblPrEx>
        <w:trPr>
          <w:trHeight w:val="439" w:hRule="atLeast"/>
          <w:jc w:val="center"/>
        </w:trPr>
        <w:tc>
          <w:tcPr>
            <w:tcW w:w="51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201B69">
            <w:pPr>
              <w:spacing w:after="200" w:line="276" w:lineRule="auto"/>
              <w:jc w:val="left"/>
              <w:rPr>
                <w:rFonts w:ascii="宋体" w:hAnsi="宋体" w:eastAsia="宋体" w:cs="宋体"/>
                <w:sz w:val="22"/>
              </w:rPr>
            </w:pPr>
          </w:p>
        </w:tc>
        <w:tc>
          <w:tcPr>
            <w:tcW w:w="997" w:type="dxa"/>
            <w:vMerge w:val="continue"/>
            <w:tcBorders>
              <w:top w:val="single" w:color="000000" w:sz="0" w:space="0"/>
              <w:left w:val="single" w:color="000000" w:sz="0" w:space="0"/>
              <w:bottom w:val="single" w:color="000000" w:sz="4" w:space="0"/>
              <w:right w:val="single" w:color="000000" w:sz="2" w:space="0"/>
            </w:tcBorders>
            <w:shd w:val="clear" w:color="000000" w:fill="FFFFFF"/>
            <w:tcMar>
              <w:left w:w="108" w:type="dxa"/>
              <w:right w:w="108" w:type="dxa"/>
            </w:tcMar>
            <w:vAlign w:val="center"/>
          </w:tcPr>
          <w:p w14:paraId="0C555585">
            <w:pPr>
              <w:spacing w:after="200" w:line="276" w:lineRule="auto"/>
              <w:jc w:val="left"/>
              <w:rPr>
                <w:rFonts w:ascii="宋体" w:hAnsi="宋体" w:eastAsia="宋体" w:cs="宋体"/>
                <w:sz w:val="22"/>
              </w:rPr>
            </w:pPr>
          </w:p>
        </w:tc>
        <w:tc>
          <w:tcPr>
            <w:tcW w:w="1726" w:type="dxa"/>
            <w:tcBorders>
              <w:top w:val="single" w:color="000000" w:sz="2" w:space="0"/>
              <w:left w:val="single" w:color="000000" w:sz="2" w:space="0"/>
              <w:bottom w:val="single" w:color="000000" w:sz="2" w:space="0"/>
              <w:right w:val="single" w:color="000000" w:sz="4" w:space="0"/>
            </w:tcBorders>
            <w:shd w:val="clear" w:color="auto" w:fill="auto"/>
            <w:tcMar>
              <w:left w:w="108" w:type="dxa"/>
              <w:right w:w="108" w:type="dxa"/>
            </w:tcMar>
            <w:vAlign w:val="center"/>
          </w:tcPr>
          <w:p w14:paraId="4938A2CD">
            <w:pPr>
              <w:jc w:val="center"/>
              <w:rPr>
                <w:rFonts w:ascii="宋体" w:hAnsi="宋体" w:eastAsia="宋体" w:cs="宋体"/>
                <w:sz w:val="22"/>
              </w:rPr>
            </w:pPr>
            <w:r>
              <w:rPr>
                <w:rFonts w:ascii="宋体" w:hAnsi="宋体" w:eastAsia="宋体" w:cs="宋体"/>
                <w:sz w:val="22"/>
              </w:rPr>
              <w:t>质量指标</w:t>
            </w:r>
          </w:p>
        </w:tc>
        <w:tc>
          <w:tcPr>
            <w:tcW w:w="234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803201F">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资金足额发放率</w:t>
            </w:r>
          </w:p>
        </w:tc>
        <w:tc>
          <w:tcPr>
            <w:tcW w:w="178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BF0D64C">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100%</w:t>
            </w:r>
          </w:p>
        </w:tc>
        <w:tc>
          <w:tcPr>
            <w:tcW w:w="114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04CA40C">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25</w:t>
            </w:r>
          </w:p>
        </w:tc>
      </w:tr>
      <w:tr w14:paraId="075339FD">
        <w:tblPrEx>
          <w:tblCellMar>
            <w:top w:w="0" w:type="dxa"/>
            <w:left w:w="10" w:type="dxa"/>
            <w:bottom w:w="0" w:type="dxa"/>
            <w:right w:w="10" w:type="dxa"/>
          </w:tblCellMar>
        </w:tblPrEx>
        <w:trPr>
          <w:trHeight w:val="439" w:hRule="atLeast"/>
          <w:jc w:val="center"/>
        </w:trPr>
        <w:tc>
          <w:tcPr>
            <w:tcW w:w="51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DF7F97">
            <w:pPr>
              <w:spacing w:after="200" w:line="276" w:lineRule="auto"/>
              <w:jc w:val="left"/>
              <w:rPr>
                <w:rFonts w:ascii="宋体" w:hAnsi="宋体" w:eastAsia="宋体" w:cs="宋体"/>
                <w:sz w:val="22"/>
              </w:rPr>
            </w:pPr>
          </w:p>
        </w:tc>
        <w:tc>
          <w:tcPr>
            <w:tcW w:w="997" w:type="dxa"/>
            <w:tcBorders>
              <w:top w:val="single" w:color="000000" w:sz="0" w:space="0"/>
              <w:left w:val="single" w:color="000000" w:sz="0" w:space="0"/>
              <w:bottom w:val="single" w:color="000000" w:sz="4" w:space="0"/>
              <w:right w:val="single" w:color="000000" w:sz="2" w:space="0"/>
            </w:tcBorders>
            <w:shd w:val="clear" w:color="auto" w:fill="auto"/>
            <w:tcMar>
              <w:left w:w="108" w:type="dxa"/>
              <w:right w:w="108" w:type="dxa"/>
            </w:tcMar>
            <w:vAlign w:val="center"/>
          </w:tcPr>
          <w:p w14:paraId="28D5D16F">
            <w:pPr>
              <w:jc w:val="center"/>
              <w:rPr>
                <w:rFonts w:ascii="宋体" w:hAnsi="宋体" w:eastAsia="宋体" w:cs="宋体"/>
                <w:sz w:val="22"/>
              </w:rPr>
            </w:pPr>
            <w:r>
              <w:rPr>
                <w:rFonts w:ascii="宋体" w:hAnsi="宋体" w:eastAsia="宋体" w:cs="宋体"/>
                <w:sz w:val="22"/>
              </w:rPr>
              <w:t>效益指标</w:t>
            </w:r>
          </w:p>
        </w:tc>
        <w:tc>
          <w:tcPr>
            <w:tcW w:w="1726" w:type="dxa"/>
            <w:tcBorders>
              <w:top w:val="single" w:color="000000" w:sz="2" w:space="0"/>
              <w:left w:val="single" w:color="000000" w:sz="2" w:space="0"/>
              <w:bottom w:val="single" w:color="000000" w:sz="2" w:space="0"/>
              <w:right w:val="single" w:color="000000" w:sz="4" w:space="0"/>
            </w:tcBorders>
            <w:shd w:val="clear" w:color="auto" w:fill="auto"/>
            <w:tcMar>
              <w:left w:w="108" w:type="dxa"/>
              <w:right w:w="108" w:type="dxa"/>
            </w:tcMar>
            <w:vAlign w:val="center"/>
          </w:tcPr>
          <w:p w14:paraId="2967FB02">
            <w:pPr>
              <w:widowControl/>
              <w:jc w:val="center"/>
              <w:textAlignment w:val="center"/>
              <w:rPr>
                <w:rFonts w:ascii="宋体" w:hAnsi="宋体" w:eastAsia="宋体" w:cs="宋体"/>
                <w:sz w:val="22"/>
              </w:rPr>
            </w:pPr>
            <w:r>
              <w:rPr>
                <w:rFonts w:hint="eastAsia" w:ascii="宋体" w:hAnsi="宋体" w:eastAsia="宋体" w:cs="宋体"/>
                <w:color w:val="000000"/>
                <w:kern w:val="0"/>
                <w:sz w:val="22"/>
              </w:rPr>
              <w:t>社会效益指标</w:t>
            </w:r>
          </w:p>
        </w:tc>
        <w:tc>
          <w:tcPr>
            <w:tcW w:w="234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D6C9B7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对项目可持续发展的促进程度</w:t>
            </w:r>
          </w:p>
        </w:tc>
        <w:tc>
          <w:tcPr>
            <w:tcW w:w="178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51D49EE">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10分</w:t>
            </w:r>
          </w:p>
        </w:tc>
        <w:tc>
          <w:tcPr>
            <w:tcW w:w="114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A8B0CA7">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30</w:t>
            </w:r>
          </w:p>
        </w:tc>
      </w:tr>
      <w:tr w14:paraId="6A662135">
        <w:tblPrEx>
          <w:tblCellMar>
            <w:top w:w="0" w:type="dxa"/>
            <w:left w:w="10" w:type="dxa"/>
            <w:bottom w:w="0" w:type="dxa"/>
            <w:right w:w="10" w:type="dxa"/>
          </w:tblCellMar>
        </w:tblPrEx>
        <w:trPr>
          <w:trHeight w:val="660" w:hRule="atLeast"/>
          <w:jc w:val="center"/>
        </w:trPr>
        <w:tc>
          <w:tcPr>
            <w:tcW w:w="51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7EDD4F">
            <w:pPr>
              <w:spacing w:after="200" w:line="276" w:lineRule="auto"/>
              <w:jc w:val="left"/>
              <w:rPr>
                <w:rFonts w:ascii="宋体" w:hAnsi="宋体" w:eastAsia="宋体" w:cs="宋体"/>
                <w:sz w:val="22"/>
              </w:rPr>
            </w:pPr>
          </w:p>
        </w:tc>
        <w:tc>
          <w:tcPr>
            <w:tcW w:w="997" w:type="dxa"/>
            <w:tcBorders>
              <w:top w:val="single" w:color="000000" w:sz="0" w:space="0"/>
              <w:left w:val="single" w:color="000000" w:sz="0" w:space="0"/>
              <w:bottom w:val="single" w:color="000000" w:sz="0" w:space="0"/>
              <w:right w:val="single" w:color="000000" w:sz="2" w:space="0"/>
            </w:tcBorders>
            <w:shd w:val="clear" w:color="auto" w:fill="auto"/>
            <w:tcMar>
              <w:left w:w="108" w:type="dxa"/>
              <w:right w:w="108" w:type="dxa"/>
            </w:tcMar>
            <w:vAlign w:val="center"/>
          </w:tcPr>
          <w:p w14:paraId="6317F2B6">
            <w:pPr>
              <w:jc w:val="center"/>
              <w:rPr>
                <w:rFonts w:ascii="宋体" w:hAnsi="宋体" w:eastAsia="宋体" w:cs="宋体"/>
                <w:sz w:val="22"/>
              </w:rPr>
            </w:pPr>
            <w:r>
              <w:rPr>
                <w:rFonts w:ascii="宋体" w:hAnsi="宋体" w:eastAsia="宋体" w:cs="宋体"/>
                <w:sz w:val="22"/>
              </w:rPr>
              <w:t>满意度</w:t>
            </w:r>
            <w:r>
              <w:rPr>
                <w:rFonts w:ascii="宋体" w:hAnsi="宋体" w:eastAsia="宋体" w:cs="宋体"/>
                <w:sz w:val="22"/>
              </w:rPr>
              <w:br w:type="textWrapping"/>
            </w:r>
            <w:r>
              <w:rPr>
                <w:rFonts w:ascii="宋体" w:hAnsi="宋体" w:eastAsia="宋体" w:cs="宋体"/>
                <w:sz w:val="22"/>
              </w:rPr>
              <w:t>指标</w:t>
            </w:r>
          </w:p>
        </w:tc>
        <w:tc>
          <w:tcPr>
            <w:tcW w:w="1726" w:type="dxa"/>
            <w:tcBorders>
              <w:top w:val="single" w:color="000000" w:sz="2" w:space="0"/>
              <w:left w:val="single" w:color="000000" w:sz="2" w:space="0"/>
              <w:bottom w:val="single" w:color="000000" w:sz="4" w:space="0"/>
              <w:right w:val="single" w:color="000000" w:sz="4" w:space="0"/>
            </w:tcBorders>
            <w:shd w:val="clear" w:color="auto" w:fill="auto"/>
            <w:tcMar>
              <w:left w:w="108" w:type="dxa"/>
              <w:right w:w="108" w:type="dxa"/>
            </w:tcMar>
            <w:vAlign w:val="center"/>
          </w:tcPr>
          <w:p w14:paraId="3887495C">
            <w:pPr>
              <w:widowControl/>
              <w:jc w:val="center"/>
              <w:textAlignment w:val="center"/>
              <w:rPr>
                <w:rFonts w:ascii="宋体" w:hAnsi="宋体" w:eastAsia="宋体" w:cs="宋体"/>
                <w:sz w:val="22"/>
              </w:rPr>
            </w:pPr>
            <w:r>
              <w:rPr>
                <w:rFonts w:hint="eastAsia" w:ascii="宋体" w:hAnsi="宋体" w:eastAsia="宋体" w:cs="宋体"/>
                <w:color w:val="000000"/>
                <w:kern w:val="0"/>
                <w:sz w:val="22"/>
              </w:rPr>
              <w:t>服务对象满意度指标</w:t>
            </w:r>
          </w:p>
        </w:tc>
        <w:tc>
          <w:tcPr>
            <w:tcW w:w="2348"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54F6AF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领取比赛奖金人员满意度</w:t>
            </w:r>
          </w:p>
        </w:tc>
        <w:tc>
          <w:tcPr>
            <w:tcW w:w="178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50792AA">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100%</w:t>
            </w:r>
          </w:p>
        </w:tc>
        <w:tc>
          <w:tcPr>
            <w:tcW w:w="114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2A28949">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w:t>
            </w:r>
          </w:p>
        </w:tc>
      </w:tr>
    </w:tbl>
    <w:p w14:paraId="51B724AB">
      <w:pPr>
        <w:tabs>
          <w:tab w:val="left" w:pos="8505"/>
        </w:tabs>
        <w:ind w:right="-88"/>
        <w:jc w:val="center"/>
        <w:rPr>
          <w:rFonts w:ascii="仿宋" w:hAnsi="仿宋" w:eastAsia="仿宋" w:cs="仿宋"/>
          <w:b/>
          <w:spacing w:val="-4"/>
          <w:sz w:val="30"/>
        </w:rPr>
      </w:pPr>
    </w:p>
    <w:p w14:paraId="1A222584">
      <w:pPr>
        <w:tabs>
          <w:tab w:val="left" w:pos="8505"/>
        </w:tabs>
        <w:ind w:right="-88"/>
        <w:jc w:val="center"/>
        <w:rPr>
          <w:rFonts w:ascii="仿宋" w:hAnsi="仿宋" w:eastAsia="仿宋" w:cs="仿宋"/>
          <w:b/>
          <w:spacing w:val="-4"/>
          <w:sz w:val="30"/>
        </w:rPr>
      </w:pPr>
    </w:p>
    <w:p w14:paraId="453CF152">
      <w:pPr>
        <w:tabs>
          <w:tab w:val="left" w:pos="8505"/>
        </w:tabs>
        <w:ind w:right="-88"/>
        <w:jc w:val="center"/>
        <w:rPr>
          <w:rFonts w:ascii="仿宋" w:hAnsi="仿宋" w:eastAsia="仿宋" w:cs="仿宋"/>
          <w:b/>
          <w:spacing w:val="-4"/>
          <w:sz w:val="30"/>
        </w:rPr>
      </w:pPr>
    </w:p>
    <w:p w14:paraId="17E80F0C">
      <w:pPr>
        <w:tabs>
          <w:tab w:val="left" w:pos="8505"/>
        </w:tabs>
        <w:ind w:right="-88"/>
        <w:jc w:val="center"/>
        <w:rPr>
          <w:rFonts w:ascii="仿宋" w:hAnsi="仿宋" w:eastAsia="仿宋" w:cs="仿宋"/>
          <w:b/>
          <w:spacing w:val="-4"/>
          <w:sz w:val="30"/>
        </w:rPr>
      </w:pPr>
    </w:p>
    <w:p w14:paraId="36A66083">
      <w:pPr>
        <w:tabs>
          <w:tab w:val="left" w:pos="8505"/>
        </w:tabs>
        <w:ind w:right="-88"/>
        <w:jc w:val="center"/>
        <w:rPr>
          <w:rFonts w:ascii="仿宋" w:hAnsi="仿宋" w:eastAsia="仿宋" w:cs="仿宋"/>
          <w:b/>
          <w:spacing w:val="-4"/>
          <w:sz w:val="30"/>
        </w:rPr>
      </w:pPr>
    </w:p>
    <w:p w14:paraId="6145603D">
      <w:pPr>
        <w:tabs>
          <w:tab w:val="left" w:pos="8505"/>
        </w:tabs>
        <w:ind w:right="-88"/>
        <w:jc w:val="center"/>
        <w:rPr>
          <w:rFonts w:ascii="仿宋" w:hAnsi="仿宋" w:eastAsia="仿宋" w:cs="仿宋"/>
          <w:b/>
          <w:spacing w:val="-4"/>
          <w:sz w:val="30"/>
        </w:rPr>
      </w:pPr>
    </w:p>
    <w:p w14:paraId="0F7D2989">
      <w:pPr>
        <w:tabs>
          <w:tab w:val="left" w:pos="8505"/>
        </w:tabs>
        <w:ind w:right="-88"/>
        <w:jc w:val="center"/>
        <w:rPr>
          <w:rFonts w:ascii="仿宋" w:hAnsi="仿宋" w:eastAsia="仿宋" w:cs="仿宋"/>
          <w:b/>
          <w:spacing w:val="-4"/>
          <w:sz w:val="30"/>
        </w:rPr>
      </w:pPr>
    </w:p>
    <w:p w14:paraId="0165A71F">
      <w:pPr>
        <w:tabs>
          <w:tab w:val="left" w:pos="8505"/>
        </w:tabs>
        <w:ind w:right="-88"/>
        <w:jc w:val="center"/>
        <w:rPr>
          <w:rFonts w:ascii="仿宋" w:hAnsi="仿宋" w:eastAsia="仿宋" w:cs="仿宋"/>
          <w:b/>
          <w:spacing w:val="-4"/>
          <w:sz w:val="30"/>
        </w:rPr>
      </w:pPr>
    </w:p>
    <w:p w14:paraId="29FA6874">
      <w:pPr>
        <w:ind w:right="-88"/>
        <w:jc w:val="right"/>
        <w:rPr>
          <w:rFonts w:hint="eastAsia" w:ascii="仿宋" w:hAnsi="仿宋" w:eastAsia="宋体" w:cs="仿宋"/>
          <w:b/>
          <w:spacing w:val="-4"/>
          <w:sz w:val="22"/>
          <w:lang w:val="en-US" w:eastAsia="zh-CN"/>
        </w:rPr>
      </w:pPr>
      <w:r>
        <w:rPr>
          <w:rFonts w:ascii="仿宋" w:hAnsi="仿宋" w:eastAsia="仿宋" w:cs="仿宋"/>
          <w:b/>
          <w:spacing w:val="-4"/>
          <w:sz w:val="30"/>
        </w:rPr>
        <w:tab/>
      </w:r>
      <w:r>
        <w:rPr>
          <w:rFonts w:ascii="仿宋" w:hAnsi="仿宋" w:eastAsia="仿宋" w:cs="仿宋"/>
          <w:color w:val="000000"/>
          <w:sz w:val="22"/>
        </w:rPr>
        <w:t>公开表</w:t>
      </w:r>
      <w:r>
        <w:rPr>
          <w:rFonts w:ascii="Calibri" w:hAnsi="Calibri" w:eastAsia="Calibri" w:cs="Calibri"/>
          <w:color w:val="000000"/>
          <w:sz w:val="22"/>
        </w:rPr>
        <w:t>10-</w:t>
      </w:r>
      <w:r>
        <w:rPr>
          <w:rFonts w:hint="eastAsia" w:ascii="Calibri" w:hAnsi="Calibri" w:eastAsia="宋体" w:cs="Calibri"/>
          <w:color w:val="000000"/>
          <w:sz w:val="22"/>
          <w:lang w:val="en-US" w:eastAsia="zh-CN"/>
        </w:rPr>
        <w:t>6</w:t>
      </w:r>
    </w:p>
    <w:tbl>
      <w:tblPr>
        <w:tblStyle w:val="4"/>
        <w:tblW w:w="0" w:type="auto"/>
        <w:jc w:val="center"/>
        <w:tblLayout w:type="autofit"/>
        <w:tblCellMar>
          <w:top w:w="0" w:type="dxa"/>
          <w:left w:w="10" w:type="dxa"/>
          <w:bottom w:w="0" w:type="dxa"/>
          <w:right w:w="10" w:type="dxa"/>
        </w:tblCellMar>
      </w:tblPr>
      <w:tblGrid>
        <w:gridCol w:w="519"/>
        <w:gridCol w:w="1001"/>
        <w:gridCol w:w="1733"/>
        <w:gridCol w:w="717"/>
        <w:gridCol w:w="1645"/>
        <w:gridCol w:w="1754"/>
        <w:gridCol w:w="1147"/>
      </w:tblGrid>
      <w:tr w14:paraId="3A39ECF9">
        <w:tblPrEx>
          <w:tblCellMar>
            <w:top w:w="0" w:type="dxa"/>
            <w:left w:w="10" w:type="dxa"/>
            <w:bottom w:w="0" w:type="dxa"/>
            <w:right w:w="10" w:type="dxa"/>
          </w:tblCellMar>
        </w:tblPrEx>
        <w:trPr>
          <w:trHeight w:val="702" w:hRule="atLeast"/>
          <w:jc w:val="center"/>
        </w:trPr>
        <w:tc>
          <w:tcPr>
            <w:tcW w:w="8516" w:type="dxa"/>
            <w:gridSpan w:val="7"/>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392BF01F">
            <w:pPr>
              <w:jc w:val="center"/>
            </w:pPr>
            <w:r>
              <w:rPr>
                <w:rFonts w:ascii="黑体" w:hAnsi="黑体" w:eastAsia="黑体" w:cs="黑体"/>
                <w:sz w:val="32"/>
              </w:rPr>
              <w:t>项目绩效目标表</w:t>
            </w:r>
          </w:p>
        </w:tc>
      </w:tr>
      <w:tr w14:paraId="36E3F5D3">
        <w:tblPrEx>
          <w:tblCellMar>
            <w:top w:w="0" w:type="dxa"/>
            <w:left w:w="10" w:type="dxa"/>
            <w:bottom w:w="0" w:type="dxa"/>
            <w:right w:w="10" w:type="dxa"/>
          </w:tblCellMar>
        </w:tblPrEx>
        <w:trPr>
          <w:trHeight w:val="499" w:hRule="atLeast"/>
          <w:jc w:val="center"/>
        </w:trPr>
        <w:tc>
          <w:tcPr>
            <w:tcW w:w="8516" w:type="dxa"/>
            <w:gridSpan w:val="7"/>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tcPr>
          <w:p w14:paraId="6565DE53">
            <w:pPr>
              <w:jc w:val="center"/>
              <w:rPr>
                <w:rFonts w:ascii="宋体" w:hAnsi="宋体" w:eastAsia="宋体" w:cs="宋体"/>
              </w:rPr>
            </w:pPr>
            <w:r>
              <w:rPr>
                <w:rFonts w:ascii="宋体" w:hAnsi="宋体" w:eastAsia="宋体" w:cs="宋体"/>
                <w:sz w:val="24"/>
              </w:rPr>
              <w:t>（202</w:t>
            </w:r>
            <w:r>
              <w:rPr>
                <w:rFonts w:hint="eastAsia" w:ascii="宋体" w:hAnsi="宋体" w:eastAsia="宋体" w:cs="宋体"/>
                <w:sz w:val="24"/>
                <w:lang w:val="en-US" w:eastAsia="zh-CN"/>
              </w:rPr>
              <w:t>6</w:t>
            </w:r>
            <w:r>
              <w:rPr>
                <w:rFonts w:ascii="宋体" w:hAnsi="宋体" w:eastAsia="宋体" w:cs="宋体"/>
                <w:sz w:val="24"/>
              </w:rPr>
              <w:t>年度）</w:t>
            </w:r>
          </w:p>
        </w:tc>
      </w:tr>
      <w:tr w14:paraId="6ED12BF0">
        <w:tblPrEx>
          <w:tblCellMar>
            <w:top w:w="0" w:type="dxa"/>
            <w:left w:w="10" w:type="dxa"/>
            <w:bottom w:w="0" w:type="dxa"/>
            <w:right w:w="10" w:type="dxa"/>
          </w:tblCellMar>
        </w:tblPrEx>
        <w:trPr>
          <w:trHeight w:val="439" w:hRule="atLeast"/>
          <w:jc w:val="center"/>
        </w:trPr>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ABD08E">
            <w:pPr>
              <w:jc w:val="center"/>
              <w:rPr>
                <w:rFonts w:ascii="宋体" w:hAnsi="宋体" w:eastAsia="宋体" w:cs="宋体"/>
                <w:sz w:val="22"/>
              </w:rPr>
            </w:pPr>
            <w:r>
              <w:rPr>
                <w:rFonts w:ascii="宋体" w:hAnsi="宋体" w:eastAsia="宋体" w:cs="宋体"/>
                <w:sz w:val="22"/>
              </w:rPr>
              <w:t>项目名称</w:t>
            </w:r>
          </w:p>
        </w:tc>
        <w:tc>
          <w:tcPr>
            <w:tcW w:w="6996" w:type="dxa"/>
            <w:gridSpan w:val="5"/>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1D38987">
            <w:pPr>
              <w:jc w:val="center"/>
              <w:rPr>
                <w:rFonts w:ascii="宋体" w:hAnsi="宋体" w:eastAsia="宋体" w:cs="宋体"/>
                <w:sz w:val="22"/>
              </w:rPr>
            </w:pPr>
            <w:r>
              <w:rPr>
                <w:rFonts w:ascii="宋体" w:hAnsi="宋体" w:eastAsia="宋体" w:cs="宋体"/>
                <w:sz w:val="22"/>
              </w:rPr>
              <w:t>青少年体育推广与提升</w:t>
            </w:r>
          </w:p>
        </w:tc>
      </w:tr>
      <w:tr w14:paraId="2AF4C621">
        <w:tblPrEx>
          <w:tblCellMar>
            <w:top w:w="0" w:type="dxa"/>
            <w:left w:w="10" w:type="dxa"/>
            <w:bottom w:w="0" w:type="dxa"/>
            <w:right w:w="10" w:type="dxa"/>
          </w:tblCellMar>
        </w:tblPrEx>
        <w:trPr>
          <w:trHeight w:val="439" w:hRule="atLeast"/>
          <w:jc w:val="center"/>
        </w:trPr>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7BFA70">
            <w:pPr>
              <w:jc w:val="center"/>
              <w:rPr>
                <w:rFonts w:ascii="宋体" w:hAnsi="宋体" w:eastAsia="宋体" w:cs="宋体"/>
                <w:sz w:val="22"/>
              </w:rPr>
            </w:pPr>
            <w:r>
              <w:rPr>
                <w:rFonts w:ascii="宋体" w:hAnsi="宋体" w:eastAsia="宋体" w:cs="宋体"/>
                <w:sz w:val="22"/>
              </w:rPr>
              <w:t>主管部门及代码</w:t>
            </w:r>
          </w:p>
        </w:tc>
        <w:tc>
          <w:tcPr>
            <w:tcW w:w="2450"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42EA0508">
            <w:pPr>
              <w:jc w:val="center"/>
              <w:rPr>
                <w:rFonts w:ascii="宋体" w:hAnsi="宋体" w:eastAsia="宋体" w:cs="宋体"/>
                <w:sz w:val="22"/>
              </w:rPr>
            </w:pPr>
            <w:r>
              <w:rPr>
                <w:rFonts w:ascii="宋体" w:hAnsi="宋体" w:eastAsia="宋体" w:cs="宋体"/>
                <w:sz w:val="22"/>
              </w:rPr>
              <w:t>[109]国家体育总局</w:t>
            </w:r>
          </w:p>
        </w:tc>
        <w:tc>
          <w:tcPr>
            <w:tcW w:w="1645"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7D3AE2">
            <w:pPr>
              <w:jc w:val="center"/>
              <w:rPr>
                <w:rFonts w:ascii="宋体" w:hAnsi="宋体" w:eastAsia="宋体" w:cs="宋体"/>
                <w:sz w:val="22"/>
              </w:rPr>
            </w:pPr>
            <w:r>
              <w:rPr>
                <w:rFonts w:ascii="宋体" w:hAnsi="宋体" w:eastAsia="宋体" w:cs="宋体"/>
                <w:sz w:val="22"/>
              </w:rPr>
              <w:t>实施单位</w:t>
            </w:r>
          </w:p>
        </w:tc>
        <w:tc>
          <w:tcPr>
            <w:tcW w:w="2901"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B319090">
            <w:pPr>
              <w:jc w:val="center"/>
              <w:rPr>
                <w:rFonts w:ascii="宋体" w:hAnsi="宋体" w:eastAsia="宋体" w:cs="宋体"/>
                <w:sz w:val="22"/>
              </w:rPr>
            </w:pPr>
            <w:r>
              <w:rPr>
                <w:rFonts w:ascii="宋体" w:hAnsi="宋体" w:eastAsia="宋体" w:cs="宋体"/>
                <w:sz w:val="22"/>
              </w:rPr>
              <w:t>国家体育总局篮球运动管理中心</w:t>
            </w:r>
          </w:p>
        </w:tc>
      </w:tr>
      <w:tr w14:paraId="2ED21331">
        <w:tblPrEx>
          <w:tblCellMar>
            <w:top w:w="0" w:type="dxa"/>
            <w:left w:w="10" w:type="dxa"/>
            <w:bottom w:w="0" w:type="dxa"/>
            <w:right w:w="10" w:type="dxa"/>
          </w:tblCellMar>
        </w:tblPrEx>
        <w:trPr>
          <w:trHeight w:val="439" w:hRule="atLeast"/>
          <w:jc w:val="center"/>
        </w:trPr>
        <w:tc>
          <w:tcPr>
            <w:tcW w:w="15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0FB00A">
            <w:pPr>
              <w:jc w:val="center"/>
              <w:rPr>
                <w:rFonts w:ascii="宋体" w:hAnsi="宋体" w:eastAsia="宋体" w:cs="宋体"/>
                <w:sz w:val="22"/>
              </w:rPr>
            </w:pPr>
            <w:r>
              <w:rPr>
                <w:rFonts w:ascii="宋体" w:hAnsi="宋体" w:eastAsia="宋体" w:cs="宋体"/>
                <w:sz w:val="22"/>
              </w:rPr>
              <w:t>项目资金</w:t>
            </w:r>
            <w:r>
              <w:rPr>
                <w:rFonts w:ascii="宋体" w:hAnsi="宋体" w:eastAsia="宋体" w:cs="宋体"/>
                <w:sz w:val="22"/>
              </w:rPr>
              <w:br w:type="textWrapping"/>
            </w:r>
            <w:r>
              <w:rPr>
                <w:rFonts w:ascii="宋体" w:hAnsi="宋体" w:eastAsia="宋体" w:cs="宋体"/>
                <w:sz w:val="22"/>
              </w:rPr>
              <w:t>（万元）</w:t>
            </w:r>
          </w:p>
        </w:tc>
        <w:tc>
          <w:tcPr>
            <w:tcW w:w="2450"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E6856B9">
            <w:pPr>
              <w:jc w:val="left"/>
              <w:rPr>
                <w:rFonts w:ascii="宋体" w:hAnsi="宋体" w:eastAsia="宋体" w:cs="宋体"/>
                <w:sz w:val="22"/>
              </w:rPr>
            </w:pPr>
            <w:r>
              <w:rPr>
                <w:rFonts w:ascii="宋体" w:hAnsi="宋体" w:eastAsia="宋体" w:cs="宋体"/>
                <w:sz w:val="22"/>
              </w:rPr>
              <w:t xml:space="preserve"> 年度资金总额：</w:t>
            </w:r>
          </w:p>
        </w:tc>
        <w:tc>
          <w:tcPr>
            <w:tcW w:w="339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24712F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3,168.23 </w:t>
            </w:r>
          </w:p>
        </w:tc>
        <w:tc>
          <w:tcPr>
            <w:tcW w:w="1147"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2745A1">
            <w:pPr>
              <w:jc w:val="center"/>
              <w:rPr>
                <w:rFonts w:ascii="宋体" w:hAnsi="宋体" w:eastAsia="宋体" w:cs="宋体"/>
                <w:sz w:val="22"/>
              </w:rPr>
            </w:pPr>
            <w:r>
              <w:rPr>
                <w:rFonts w:ascii="宋体" w:hAnsi="宋体" w:eastAsia="宋体" w:cs="宋体"/>
                <w:sz w:val="22"/>
              </w:rPr>
              <w:t>执行率</w:t>
            </w:r>
            <w:r>
              <w:rPr>
                <w:rFonts w:ascii="宋体" w:hAnsi="宋体" w:eastAsia="宋体" w:cs="宋体"/>
                <w:sz w:val="22"/>
              </w:rPr>
              <w:br w:type="textWrapping"/>
            </w:r>
            <w:r>
              <w:rPr>
                <w:rFonts w:ascii="宋体" w:hAnsi="宋体" w:eastAsia="宋体" w:cs="宋体"/>
                <w:sz w:val="22"/>
              </w:rPr>
              <w:t>分值（10）</w:t>
            </w:r>
          </w:p>
        </w:tc>
      </w:tr>
      <w:tr w14:paraId="25F2150C">
        <w:tblPrEx>
          <w:tblCellMar>
            <w:top w:w="0" w:type="dxa"/>
            <w:left w:w="10" w:type="dxa"/>
            <w:bottom w:w="0" w:type="dxa"/>
            <w:right w:w="10" w:type="dxa"/>
          </w:tblCellMar>
        </w:tblPrEx>
        <w:trPr>
          <w:trHeight w:val="439" w:hRule="atLeast"/>
          <w:jc w:val="center"/>
        </w:trPr>
        <w:tc>
          <w:tcPr>
            <w:tcW w:w="1520"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D75417">
            <w:pPr>
              <w:spacing w:after="200" w:line="276" w:lineRule="auto"/>
              <w:jc w:val="left"/>
              <w:rPr>
                <w:rFonts w:ascii="宋体" w:hAnsi="宋体" w:eastAsia="宋体" w:cs="宋体"/>
                <w:sz w:val="22"/>
              </w:rPr>
            </w:pPr>
          </w:p>
        </w:tc>
        <w:tc>
          <w:tcPr>
            <w:tcW w:w="2450"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EC45573">
            <w:pPr>
              <w:jc w:val="right"/>
              <w:rPr>
                <w:rFonts w:ascii="宋体" w:hAnsi="宋体" w:eastAsia="宋体" w:cs="宋体"/>
                <w:sz w:val="22"/>
              </w:rPr>
            </w:pPr>
            <w:r>
              <w:rPr>
                <w:rFonts w:ascii="宋体" w:hAnsi="宋体" w:eastAsia="宋体" w:cs="宋体"/>
                <w:sz w:val="22"/>
              </w:rPr>
              <w:t>其中：财政拨款</w:t>
            </w:r>
          </w:p>
        </w:tc>
        <w:tc>
          <w:tcPr>
            <w:tcW w:w="339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5D712D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2,718.94 </w:t>
            </w:r>
          </w:p>
        </w:tc>
        <w:tc>
          <w:tcPr>
            <w:tcW w:w="1147"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F35281">
            <w:pPr>
              <w:spacing w:after="200" w:line="276" w:lineRule="auto"/>
              <w:jc w:val="left"/>
              <w:rPr>
                <w:rFonts w:ascii="宋体" w:hAnsi="宋体" w:eastAsia="宋体" w:cs="宋体"/>
                <w:sz w:val="22"/>
              </w:rPr>
            </w:pPr>
          </w:p>
        </w:tc>
      </w:tr>
      <w:tr w14:paraId="4486FE78">
        <w:tblPrEx>
          <w:tblCellMar>
            <w:top w:w="0" w:type="dxa"/>
            <w:left w:w="10" w:type="dxa"/>
            <w:bottom w:w="0" w:type="dxa"/>
            <w:right w:w="10" w:type="dxa"/>
          </w:tblCellMar>
        </w:tblPrEx>
        <w:trPr>
          <w:trHeight w:val="439" w:hRule="atLeast"/>
          <w:jc w:val="center"/>
        </w:trPr>
        <w:tc>
          <w:tcPr>
            <w:tcW w:w="1520"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09F378">
            <w:pPr>
              <w:spacing w:after="200" w:line="276" w:lineRule="auto"/>
              <w:jc w:val="left"/>
              <w:rPr>
                <w:rFonts w:ascii="宋体" w:hAnsi="宋体" w:eastAsia="宋体" w:cs="宋体"/>
                <w:sz w:val="22"/>
              </w:rPr>
            </w:pPr>
          </w:p>
        </w:tc>
        <w:tc>
          <w:tcPr>
            <w:tcW w:w="2450"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9D348B6">
            <w:pPr>
              <w:jc w:val="right"/>
              <w:rPr>
                <w:rFonts w:ascii="宋体" w:hAnsi="宋体" w:eastAsia="宋体" w:cs="宋体"/>
                <w:sz w:val="22"/>
              </w:rPr>
            </w:pPr>
            <w:r>
              <w:rPr>
                <w:rFonts w:ascii="宋体" w:hAnsi="宋体" w:eastAsia="宋体" w:cs="宋体"/>
                <w:sz w:val="22"/>
              </w:rPr>
              <w:t>上年结转</w:t>
            </w:r>
          </w:p>
        </w:tc>
        <w:tc>
          <w:tcPr>
            <w:tcW w:w="339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37BBF79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447.54 </w:t>
            </w:r>
          </w:p>
        </w:tc>
        <w:tc>
          <w:tcPr>
            <w:tcW w:w="1147"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EE31FB">
            <w:pPr>
              <w:spacing w:after="200" w:line="276" w:lineRule="auto"/>
              <w:jc w:val="left"/>
              <w:rPr>
                <w:rFonts w:ascii="宋体" w:hAnsi="宋体" w:eastAsia="宋体" w:cs="宋体"/>
                <w:sz w:val="22"/>
              </w:rPr>
            </w:pPr>
          </w:p>
        </w:tc>
      </w:tr>
      <w:tr w14:paraId="153CEF3D">
        <w:tblPrEx>
          <w:tblCellMar>
            <w:top w:w="0" w:type="dxa"/>
            <w:left w:w="10" w:type="dxa"/>
            <w:bottom w:w="0" w:type="dxa"/>
            <w:right w:w="10" w:type="dxa"/>
          </w:tblCellMar>
        </w:tblPrEx>
        <w:trPr>
          <w:trHeight w:val="439" w:hRule="atLeast"/>
          <w:jc w:val="center"/>
        </w:trPr>
        <w:tc>
          <w:tcPr>
            <w:tcW w:w="1520"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7797DC">
            <w:pPr>
              <w:spacing w:after="200" w:line="276" w:lineRule="auto"/>
              <w:jc w:val="left"/>
              <w:rPr>
                <w:rFonts w:ascii="宋体" w:hAnsi="宋体" w:eastAsia="宋体" w:cs="宋体"/>
                <w:sz w:val="22"/>
              </w:rPr>
            </w:pPr>
          </w:p>
        </w:tc>
        <w:tc>
          <w:tcPr>
            <w:tcW w:w="2450"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CB6AB73">
            <w:pPr>
              <w:jc w:val="right"/>
              <w:rPr>
                <w:rFonts w:ascii="宋体" w:hAnsi="宋体" w:eastAsia="宋体" w:cs="宋体"/>
                <w:sz w:val="22"/>
              </w:rPr>
            </w:pPr>
            <w:r>
              <w:rPr>
                <w:rFonts w:ascii="宋体" w:hAnsi="宋体" w:eastAsia="宋体" w:cs="宋体"/>
                <w:sz w:val="22"/>
              </w:rPr>
              <w:t>其他资金</w:t>
            </w:r>
          </w:p>
        </w:tc>
        <w:tc>
          <w:tcPr>
            <w:tcW w:w="339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65D837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1.75 </w:t>
            </w:r>
          </w:p>
        </w:tc>
        <w:tc>
          <w:tcPr>
            <w:tcW w:w="1147"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AEFD57">
            <w:pPr>
              <w:spacing w:after="200" w:line="276" w:lineRule="auto"/>
              <w:jc w:val="left"/>
              <w:rPr>
                <w:rFonts w:ascii="宋体" w:hAnsi="宋体" w:eastAsia="宋体" w:cs="宋体"/>
                <w:sz w:val="22"/>
              </w:rPr>
            </w:pPr>
          </w:p>
        </w:tc>
      </w:tr>
      <w:tr w14:paraId="4FEDD393">
        <w:tblPrEx>
          <w:tblCellMar>
            <w:top w:w="0" w:type="dxa"/>
            <w:left w:w="10" w:type="dxa"/>
            <w:bottom w:w="0" w:type="dxa"/>
            <w:right w:w="10" w:type="dxa"/>
          </w:tblCellMar>
        </w:tblPrEx>
        <w:trPr>
          <w:trHeight w:val="1782" w:hRule="atLeast"/>
          <w:jc w:val="center"/>
        </w:trPr>
        <w:tc>
          <w:tcPr>
            <w:tcW w:w="519" w:type="dxa"/>
            <w:tcBorders>
              <w:top w:val="single" w:color="000000" w:sz="0" w:space="0"/>
              <w:left w:val="single" w:color="000000" w:sz="4" w:space="0"/>
              <w:bottom w:val="single" w:color="000000" w:sz="0" w:space="0"/>
              <w:right w:val="single" w:color="000000" w:sz="4" w:space="0"/>
            </w:tcBorders>
            <w:shd w:val="clear" w:color="auto" w:fill="auto"/>
            <w:tcMar>
              <w:left w:w="108" w:type="dxa"/>
              <w:right w:w="108" w:type="dxa"/>
            </w:tcMar>
            <w:vAlign w:val="center"/>
          </w:tcPr>
          <w:p w14:paraId="16D89EBC">
            <w:pPr>
              <w:jc w:val="center"/>
              <w:rPr>
                <w:rFonts w:ascii="宋体" w:hAnsi="宋体" w:eastAsia="宋体" w:cs="宋体"/>
                <w:sz w:val="22"/>
              </w:rPr>
            </w:pPr>
            <w:r>
              <w:rPr>
                <w:rFonts w:ascii="宋体" w:hAnsi="宋体" w:eastAsia="宋体" w:cs="宋体"/>
                <w:sz w:val="22"/>
              </w:rPr>
              <w:t>年</w:t>
            </w:r>
            <w:r>
              <w:rPr>
                <w:rFonts w:ascii="宋体" w:hAnsi="宋体" w:eastAsia="宋体" w:cs="宋体"/>
                <w:sz w:val="22"/>
              </w:rPr>
              <w:br w:type="textWrapping"/>
            </w:r>
            <w:r>
              <w:rPr>
                <w:rFonts w:ascii="宋体" w:hAnsi="宋体" w:eastAsia="宋体" w:cs="宋体"/>
                <w:sz w:val="22"/>
              </w:rPr>
              <w:t>度</w:t>
            </w:r>
            <w:r>
              <w:rPr>
                <w:rFonts w:ascii="宋体" w:hAnsi="宋体" w:eastAsia="宋体" w:cs="宋体"/>
                <w:sz w:val="22"/>
              </w:rPr>
              <w:br w:type="textWrapping"/>
            </w:r>
            <w:r>
              <w:rPr>
                <w:rFonts w:ascii="宋体" w:hAnsi="宋体" w:eastAsia="宋体" w:cs="宋体"/>
                <w:sz w:val="22"/>
              </w:rPr>
              <w:t>总</w:t>
            </w:r>
            <w:r>
              <w:rPr>
                <w:rFonts w:ascii="宋体" w:hAnsi="宋体" w:eastAsia="宋体" w:cs="宋体"/>
                <w:sz w:val="22"/>
              </w:rPr>
              <w:br w:type="textWrapping"/>
            </w:r>
            <w:r>
              <w:rPr>
                <w:rFonts w:ascii="宋体" w:hAnsi="宋体" w:eastAsia="宋体" w:cs="宋体"/>
                <w:sz w:val="22"/>
              </w:rPr>
              <w:t>体</w:t>
            </w:r>
            <w:r>
              <w:rPr>
                <w:rFonts w:ascii="宋体" w:hAnsi="宋体" w:eastAsia="宋体" w:cs="宋体"/>
                <w:sz w:val="22"/>
              </w:rPr>
              <w:br w:type="textWrapping"/>
            </w:r>
            <w:r>
              <w:rPr>
                <w:rFonts w:ascii="宋体" w:hAnsi="宋体" w:eastAsia="宋体" w:cs="宋体"/>
                <w:sz w:val="22"/>
              </w:rPr>
              <w:t>目</w:t>
            </w:r>
            <w:r>
              <w:rPr>
                <w:rFonts w:ascii="宋体" w:hAnsi="宋体" w:eastAsia="宋体" w:cs="宋体"/>
                <w:sz w:val="22"/>
              </w:rPr>
              <w:br w:type="textWrapping"/>
            </w:r>
            <w:r>
              <w:rPr>
                <w:rFonts w:ascii="宋体" w:hAnsi="宋体" w:eastAsia="宋体" w:cs="宋体"/>
                <w:sz w:val="22"/>
              </w:rPr>
              <w:t>标</w:t>
            </w:r>
          </w:p>
        </w:tc>
        <w:tc>
          <w:tcPr>
            <w:tcW w:w="7997" w:type="dxa"/>
            <w:gridSpan w:val="6"/>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5C11CDB">
            <w:pPr>
              <w:rPr>
                <w:rFonts w:ascii="宋体" w:hAnsi="宋体" w:eastAsia="宋体" w:cs="宋体"/>
                <w:sz w:val="22"/>
              </w:rPr>
            </w:pPr>
            <w:r>
              <w:rPr>
                <w:rFonts w:hint="eastAsia" w:ascii="宋体" w:hAnsi="宋体" w:eastAsia="宋体" w:cs="宋体"/>
                <w:sz w:val="22"/>
              </w:rPr>
              <w:t>通过全国U系列赛和青少年篮球训练营及竞赛的举办发现基层优秀篮球苗子，储备国字号队伍后备人才梯队，培养基层教练员，推进篮球项目在青少年中的普及，为国家队输送高水平人才。计划在原有全国U18三人篮球锦标赛基础上，建立东西南北中分区赛制度，设立U18\U17\U16三个组别，以省级体育行政部门三人篮球赛事为基础，建立分区赛，加强区域内的交流和沟通，随后再推选优秀队伍至全国锦标赛进行决赛。</w:t>
            </w:r>
            <w:r>
              <w:rPr>
                <w:rFonts w:hint="eastAsia" w:ascii="宋体" w:hAnsi="宋体" w:eastAsia="宋体" w:cs="宋体"/>
                <w:sz w:val="22"/>
              </w:rPr>
              <w:tab/>
            </w:r>
            <w:r>
              <w:rPr>
                <w:rFonts w:hint="eastAsia" w:ascii="宋体" w:hAnsi="宋体" w:eastAsia="宋体" w:cs="宋体"/>
                <w:sz w:val="22"/>
              </w:rPr>
              <w:tab/>
            </w:r>
            <w:r>
              <w:rPr>
                <w:rFonts w:hint="eastAsia" w:ascii="宋体" w:hAnsi="宋体" w:eastAsia="宋体" w:cs="宋体"/>
                <w:sz w:val="22"/>
              </w:rPr>
              <w:tab/>
            </w:r>
            <w:r>
              <w:rPr>
                <w:rFonts w:hint="eastAsia" w:ascii="宋体" w:hAnsi="宋体" w:eastAsia="宋体" w:cs="宋体"/>
                <w:sz w:val="22"/>
              </w:rPr>
              <w:tab/>
            </w:r>
            <w:r>
              <w:rPr>
                <w:rFonts w:hint="eastAsia" w:ascii="宋体" w:hAnsi="宋体" w:eastAsia="宋体" w:cs="宋体"/>
                <w:sz w:val="22"/>
              </w:rPr>
              <w:tab/>
            </w:r>
            <w:r>
              <w:rPr>
                <w:rFonts w:hint="eastAsia" w:ascii="宋体" w:hAnsi="宋体" w:eastAsia="宋体" w:cs="宋体"/>
                <w:sz w:val="22"/>
              </w:rPr>
              <w:tab/>
            </w:r>
          </w:p>
        </w:tc>
      </w:tr>
      <w:tr w14:paraId="10E98B07">
        <w:tblPrEx>
          <w:tblCellMar>
            <w:top w:w="0" w:type="dxa"/>
            <w:left w:w="10" w:type="dxa"/>
            <w:bottom w:w="0" w:type="dxa"/>
            <w:right w:w="10" w:type="dxa"/>
          </w:tblCellMar>
        </w:tblPrEx>
        <w:trPr>
          <w:trHeight w:val="6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1FBE1A">
            <w:pPr>
              <w:jc w:val="center"/>
              <w:rPr>
                <w:rFonts w:ascii="宋体" w:hAnsi="宋体" w:eastAsia="宋体" w:cs="宋体"/>
                <w:sz w:val="22"/>
              </w:rPr>
            </w:pPr>
            <w:r>
              <w:rPr>
                <w:rFonts w:ascii="宋体" w:hAnsi="宋体" w:eastAsia="宋体" w:cs="宋体"/>
                <w:sz w:val="22"/>
              </w:rPr>
              <w:t>绩</w:t>
            </w:r>
            <w:r>
              <w:rPr>
                <w:rFonts w:ascii="宋体" w:hAnsi="宋体" w:eastAsia="宋体" w:cs="宋体"/>
                <w:sz w:val="22"/>
              </w:rPr>
              <w:br w:type="textWrapping"/>
            </w:r>
            <w:r>
              <w:rPr>
                <w:rFonts w:ascii="宋体" w:hAnsi="宋体" w:eastAsia="宋体" w:cs="宋体"/>
                <w:sz w:val="22"/>
              </w:rPr>
              <w:t>效</w:t>
            </w:r>
            <w:r>
              <w:rPr>
                <w:rFonts w:ascii="宋体" w:hAnsi="宋体" w:eastAsia="宋体" w:cs="宋体"/>
                <w:sz w:val="22"/>
              </w:rPr>
              <w:br w:type="textWrapping"/>
            </w:r>
            <w:r>
              <w:rPr>
                <w:rFonts w:ascii="宋体" w:hAnsi="宋体" w:eastAsia="宋体" w:cs="宋体"/>
                <w:sz w:val="22"/>
              </w:rPr>
              <w:t>指</w:t>
            </w:r>
            <w:r>
              <w:rPr>
                <w:rFonts w:ascii="宋体" w:hAnsi="宋体" w:eastAsia="宋体" w:cs="宋体"/>
                <w:sz w:val="22"/>
              </w:rPr>
              <w:br w:type="textWrapping"/>
            </w:r>
            <w:r>
              <w:rPr>
                <w:rFonts w:ascii="宋体" w:hAnsi="宋体" w:eastAsia="宋体" w:cs="宋体"/>
                <w:sz w:val="22"/>
              </w:rPr>
              <w:t>标</w:t>
            </w:r>
          </w:p>
        </w:tc>
        <w:tc>
          <w:tcPr>
            <w:tcW w:w="10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7C86D09">
            <w:pPr>
              <w:jc w:val="center"/>
              <w:rPr>
                <w:rFonts w:ascii="宋体" w:hAnsi="宋体" w:eastAsia="宋体" w:cs="宋体"/>
                <w:sz w:val="22"/>
              </w:rPr>
            </w:pPr>
            <w:r>
              <w:rPr>
                <w:rFonts w:ascii="宋体" w:hAnsi="宋体" w:eastAsia="宋体" w:cs="宋体"/>
                <w:sz w:val="22"/>
              </w:rPr>
              <w:t>一级指标</w:t>
            </w:r>
          </w:p>
        </w:tc>
        <w:tc>
          <w:tcPr>
            <w:tcW w:w="173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15EC327">
            <w:pPr>
              <w:jc w:val="center"/>
              <w:rPr>
                <w:rFonts w:ascii="宋体" w:hAnsi="宋体" w:eastAsia="宋体" w:cs="宋体"/>
                <w:sz w:val="22"/>
              </w:rPr>
            </w:pPr>
            <w:r>
              <w:rPr>
                <w:rFonts w:ascii="宋体" w:hAnsi="宋体" w:eastAsia="宋体" w:cs="宋体"/>
                <w:sz w:val="22"/>
              </w:rPr>
              <w:t>二级指标</w:t>
            </w: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D7BE284">
            <w:pPr>
              <w:jc w:val="center"/>
              <w:rPr>
                <w:rFonts w:ascii="宋体" w:hAnsi="宋体" w:eastAsia="宋体" w:cs="宋体"/>
                <w:sz w:val="22"/>
              </w:rPr>
            </w:pPr>
            <w:r>
              <w:rPr>
                <w:rFonts w:ascii="宋体" w:hAnsi="宋体" w:eastAsia="宋体" w:cs="宋体"/>
                <w:sz w:val="22"/>
              </w:rPr>
              <w:t>三级指标</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EDAE57B">
            <w:pPr>
              <w:jc w:val="center"/>
              <w:rPr>
                <w:rFonts w:ascii="宋体" w:hAnsi="宋体" w:eastAsia="宋体" w:cs="宋体"/>
                <w:sz w:val="22"/>
              </w:rPr>
            </w:pPr>
            <w:r>
              <w:rPr>
                <w:rFonts w:ascii="宋体" w:hAnsi="宋体" w:eastAsia="宋体" w:cs="宋体"/>
                <w:sz w:val="22"/>
              </w:rPr>
              <w:t>指标值</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695B88A">
            <w:pPr>
              <w:jc w:val="center"/>
              <w:rPr>
                <w:rFonts w:ascii="宋体" w:hAnsi="宋体" w:eastAsia="宋体" w:cs="宋体"/>
                <w:sz w:val="22"/>
              </w:rPr>
            </w:pPr>
            <w:r>
              <w:rPr>
                <w:rFonts w:ascii="宋体" w:hAnsi="宋体" w:eastAsia="宋体" w:cs="宋体"/>
                <w:sz w:val="22"/>
              </w:rPr>
              <w:t>分值权重</w:t>
            </w:r>
            <w:r>
              <w:rPr>
                <w:rFonts w:ascii="宋体" w:hAnsi="宋体" w:eastAsia="宋体" w:cs="宋体"/>
                <w:sz w:val="22"/>
              </w:rPr>
              <w:br w:type="textWrapping"/>
            </w:r>
            <w:r>
              <w:rPr>
                <w:rFonts w:ascii="宋体" w:hAnsi="宋体" w:eastAsia="宋体" w:cs="宋体"/>
                <w:sz w:val="22"/>
              </w:rPr>
              <w:t>（90）</w:t>
            </w:r>
          </w:p>
        </w:tc>
      </w:tr>
      <w:tr w14:paraId="7F27DCDC">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DA1737">
            <w:pPr>
              <w:spacing w:after="200" w:line="276" w:lineRule="auto"/>
              <w:jc w:val="left"/>
              <w:rPr>
                <w:rFonts w:ascii="宋体" w:hAnsi="宋体" w:eastAsia="宋体" w:cs="宋体"/>
                <w:sz w:val="22"/>
              </w:rPr>
            </w:pPr>
          </w:p>
        </w:tc>
        <w:tc>
          <w:tcPr>
            <w:tcW w:w="1001" w:type="dxa"/>
            <w:vMerge w:val="restart"/>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17A05DB">
            <w:pPr>
              <w:jc w:val="center"/>
              <w:rPr>
                <w:rFonts w:ascii="宋体" w:hAnsi="宋体" w:eastAsia="宋体" w:cs="宋体"/>
                <w:sz w:val="22"/>
              </w:rPr>
            </w:pPr>
            <w:r>
              <w:rPr>
                <w:rFonts w:ascii="宋体" w:hAnsi="宋体" w:eastAsia="宋体" w:cs="宋体"/>
                <w:sz w:val="22"/>
              </w:rPr>
              <w:t>产出指标</w:t>
            </w:r>
          </w:p>
        </w:tc>
        <w:tc>
          <w:tcPr>
            <w:tcW w:w="1733"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775A25">
            <w:pPr>
              <w:jc w:val="center"/>
              <w:rPr>
                <w:rFonts w:ascii="宋体" w:hAnsi="宋体" w:eastAsia="宋体" w:cs="宋体"/>
                <w:sz w:val="22"/>
              </w:rPr>
            </w:pPr>
            <w:r>
              <w:rPr>
                <w:rFonts w:ascii="宋体" w:hAnsi="宋体" w:eastAsia="宋体" w:cs="宋体"/>
                <w:sz w:val="22"/>
              </w:rPr>
              <w:t>数量指标</w:t>
            </w: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7193A0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国内训练规模</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89535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164人</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5E34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272388F5">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AC2DC3">
            <w:pPr>
              <w:spacing w:after="200" w:line="276" w:lineRule="auto"/>
              <w:jc w:val="left"/>
              <w:rPr>
                <w:rFonts w:ascii="宋体" w:hAnsi="宋体" w:eastAsia="宋体" w:cs="宋体"/>
                <w:sz w:val="22"/>
              </w:rPr>
            </w:pPr>
          </w:p>
        </w:tc>
        <w:tc>
          <w:tcPr>
            <w:tcW w:w="1001"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B756F30">
            <w:pPr>
              <w:spacing w:after="200" w:line="276" w:lineRule="auto"/>
              <w:jc w:val="left"/>
              <w:rPr>
                <w:rFonts w:ascii="宋体" w:hAnsi="宋体" w:eastAsia="宋体" w:cs="宋体"/>
                <w:sz w:val="22"/>
              </w:rPr>
            </w:pPr>
          </w:p>
        </w:tc>
        <w:tc>
          <w:tcPr>
            <w:tcW w:w="1733"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1D3ACB">
            <w:pPr>
              <w:spacing w:after="200" w:line="276" w:lineRule="auto"/>
              <w:jc w:val="left"/>
              <w:rPr>
                <w:rFonts w:ascii="宋体" w:hAnsi="宋体" w:eastAsia="宋体" w:cs="宋体"/>
                <w:sz w:val="22"/>
              </w:rPr>
            </w:pP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8FE04A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国内训练天数</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B2385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44天</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B22EA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76931167">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2CBDF3">
            <w:pPr>
              <w:spacing w:after="200" w:line="276" w:lineRule="auto"/>
              <w:jc w:val="left"/>
              <w:rPr>
                <w:rFonts w:ascii="宋体" w:hAnsi="宋体" w:eastAsia="宋体" w:cs="宋体"/>
                <w:sz w:val="22"/>
              </w:rPr>
            </w:pPr>
          </w:p>
        </w:tc>
        <w:tc>
          <w:tcPr>
            <w:tcW w:w="1001"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57CA49C">
            <w:pPr>
              <w:spacing w:after="200" w:line="276" w:lineRule="auto"/>
              <w:jc w:val="left"/>
              <w:rPr>
                <w:rFonts w:ascii="宋体" w:hAnsi="宋体" w:eastAsia="宋体" w:cs="宋体"/>
                <w:sz w:val="22"/>
              </w:rPr>
            </w:pPr>
          </w:p>
        </w:tc>
        <w:tc>
          <w:tcPr>
            <w:tcW w:w="1733"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2CCEAB">
            <w:pPr>
              <w:spacing w:after="200" w:line="276" w:lineRule="auto"/>
              <w:jc w:val="left"/>
              <w:rPr>
                <w:rFonts w:ascii="宋体" w:hAnsi="宋体" w:eastAsia="宋体" w:cs="宋体"/>
                <w:sz w:val="22"/>
              </w:rPr>
            </w:pP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6F5204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举办比赛活动次数</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D5483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4次</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8BF5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5690CCBF">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B853DD">
            <w:pPr>
              <w:spacing w:after="200" w:line="276" w:lineRule="auto"/>
              <w:jc w:val="left"/>
              <w:rPr>
                <w:rFonts w:ascii="宋体" w:hAnsi="宋体" w:eastAsia="宋体" w:cs="宋体"/>
                <w:sz w:val="22"/>
              </w:rPr>
            </w:pPr>
          </w:p>
        </w:tc>
        <w:tc>
          <w:tcPr>
            <w:tcW w:w="1001"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937CDE6">
            <w:pPr>
              <w:spacing w:after="200" w:line="276" w:lineRule="auto"/>
              <w:jc w:val="left"/>
              <w:rPr>
                <w:rFonts w:ascii="宋体" w:hAnsi="宋体" w:eastAsia="宋体" w:cs="宋体"/>
                <w:sz w:val="22"/>
              </w:rPr>
            </w:pPr>
          </w:p>
        </w:tc>
        <w:tc>
          <w:tcPr>
            <w:tcW w:w="1733"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D5A6F">
            <w:pPr>
              <w:spacing w:after="200" w:line="276" w:lineRule="auto"/>
              <w:jc w:val="left"/>
              <w:rPr>
                <w:rFonts w:ascii="宋体" w:hAnsi="宋体" w:eastAsia="宋体" w:cs="宋体"/>
                <w:sz w:val="22"/>
              </w:rPr>
            </w:pP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DCDEB4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参加比赛活动人数</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77531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1395人</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815BA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74A392C1">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C877F8">
            <w:pPr>
              <w:spacing w:after="200" w:line="276" w:lineRule="auto"/>
              <w:jc w:val="left"/>
              <w:rPr>
                <w:rFonts w:ascii="宋体" w:hAnsi="宋体" w:eastAsia="宋体" w:cs="宋体"/>
                <w:sz w:val="22"/>
              </w:rPr>
            </w:pPr>
          </w:p>
        </w:tc>
        <w:tc>
          <w:tcPr>
            <w:tcW w:w="1001"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895118D">
            <w:pPr>
              <w:spacing w:after="200" w:line="276" w:lineRule="auto"/>
              <w:jc w:val="left"/>
              <w:rPr>
                <w:rFonts w:ascii="宋体" w:hAnsi="宋体" w:eastAsia="宋体" w:cs="宋体"/>
                <w:sz w:val="22"/>
              </w:rPr>
            </w:pPr>
          </w:p>
        </w:tc>
        <w:tc>
          <w:tcPr>
            <w:tcW w:w="1733"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4DB537">
            <w:pPr>
              <w:spacing w:after="200" w:line="276" w:lineRule="auto"/>
              <w:jc w:val="left"/>
              <w:rPr>
                <w:rFonts w:ascii="宋体" w:hAnsi="宋体" w:eastAsia="宋体" w:cs="宋体"/>
                <w:sz w:val="22"/>
              </w:rPr>
            </w:pP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893092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参加培训人数</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B21AA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2318人</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A146B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3E77592B">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91ECDF">
            <w:pPr>
              <w:spacing w:after="200" w:line="276" w:lineRule="auto"/>
              <w:jc w:val="left"/>
              <w:rPr>
                <w:rFonts w:ascii="宋体" w:hAnsi="宋体" w:eastAsia="宋体" w:cs="宋体"/>
                <w:sz w:val="22"/>
              </w:rPr>
            </w:pPr>
          </w:p>
        </w:tc>
        <w:tc>
          <w:tcPr>
            <w:tcW w:w="1001"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419FE03">
            <w:pPr>
              <w:spacing w:after="200" w:line="276" w:lineRule="auto"/>
              <w:jc w:val="left"/>
              <w:rPr>
                <w:rFonts w:ascii="宋体" w:hAnsi="宋体" w:eastAsia="宋体" w:cs="宋体"/>
                <w:sz w:val="22"/>
              </w:rPr>
            </w:pPr>
          </w:p>
        </w:tc>
        <w:tc>
          <w:tcPr>
            <w:tcW w:w="1733"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503819">
            <w:pPr>
              <w:spacing w:after="200" w:line="276" w:lineRule="auto"/>
              <w:jc w:val="left"/>
              <w:rPr>
                <w:rFonts w:ascii="宋体" w:hAnsi="宋体" w:eastAsia="宋体" w:cs="宋体"/>
                <w:sz w:val="22"/>
              </w:rPr>
            </w:pP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B4FAC1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开展咨询研究项目数量</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7FC67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2E482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560199CA">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093FEB">
            <w:pPr>
              <w:spacing w:after="200" w:line="276" w:lineRule="auto"/>
              <w:jc w:val="left"/>
              <w:rPr>
                <w:rFonts w:ascii="宋体" w:hAnsi="宋体" w:eastAsia="宋体" w:cs="宋体"/>
                <w:sz w:val="22"/>
              </w:rPr>
            </w:pPr>
          </w:p>
        </w:tc>
        <w:tc>
          <w:tcPr>
            <w:tcW w:w="1001"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5391D12">
            <w:pPr>
              <w:spacing w:after="200" w:line="276" w:lineRule="auto"/>
              <w:jc w:val="left"/>
              <w:rPr>
                <w:rFonts w:ascii="宋体" w:hAnsi="宋体" w:eastAsia="宋体" w:cs="宋体"/>
                <w:sz w:val="22"/>
              </w:rPr>
            </w:pPr>
          </w:p>
        </w:tc>
        <w:tc>
          <w:tcPr>
            <w:tcW w:w="1733"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230BF3">
            <w:pPr>
              <w:jc w:val="center"/>
              <w:rPr>
                <w:rFonts w:ascii="宋体" w:hAnsi="宋体" w:eastAsia="宋体" w:cs="宋体"/>
                <w:sz w:val="22"/>
              </w:rPr>
            </w:pPr>
            <w:r>
              <w:rPr>
                <w:rFonts w:ascii="宋体" w:hAnsi="宋体" w:eastAsia="宋体" w:cs="宋体"/>
                <w:sz w:val="22"/>
              </w:rPr>
              <w:t>质量指标</w:t>
            </w: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DFCF40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比赛活动安全举办率</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6CCE25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46E09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3A217B43">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143268">
            <w:pPr>
              <w:spacing w:after="200" w:line="276" w:lineRule="auto"/>
              <w:jc w:val="left"/>
              <w:rPr>
                <w:rFonts w:ascii="宋体" w:hAnsi="宋体" w:eastAsia="宋体" w:cs="宋体"/>
                <w:sz w:val="22"/>
              </w:rPr>
            </w:pPr>
          </w:p>
        </w:tc>
        <w:tc>
          <w:tcPr>
            <w:tcW w:w="1001"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5FC45F8">
            <w:pPr>
              <w:spacing w:after="200" w:line="276" w:lineRule="auto"/>
              <w:jc w:val="left"/>
              <w:rPr>
                <w:rFonts w:ascii="宋体" w:hAnsi="宋体" w:eastAsia="宋体" w:cs="宋体"/>
                <w:sz w:val="22"/>
              </w:rPr>
            </w:pPr>
          </w:p>
        </w:tc>
        <w:tc>
          <w:tcPr>
            <w:tcW w:w="1733"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FD5D2A">
            <w:pPr>
              <w:spacing w:after="200" w:line="276" w:lineRule="auto"/>
              <w:jc w:val="left"/>
              <w:rPr>
                <w:rFonts w:ascii="宋体" w:hAnsi="宋体" w:eastAsia="宋体" w:cs="宋体"/>
                <w:sz w:val="22"/>
              </w:rPr>
            </w:pP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F963CF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培训参与度</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78C91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5EA6C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15CFE189">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8A29C1">
            <w:pPr>
              <w:spacing w:after="200" w:line="276" w:lineRule="auto"/>
              <w:jc w:val="left"/>
              <w:rPr>
                <w:rFonts w:ascii="宋体" w:hAnsi="宋体" w:eastAsia="宋体" w:cs="宋体"/>
                <w:sz w:val="22"/>
              </w:rPr>
            </w:pPr>
          </w:p>
        </w:tc>
        <w:tc>
          <w:tcPr>
            <w:tcW w:w="1001"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19CF310">
            <w:pPr>
              <w:spacing w:after="200" w:line="276" w:lineRule="auto"/>
              <w:jc w:val="left"/>
              <w:rPr>
                <w:rFonts w:ascii="宋体" w:hAnsi="宋体" w:eastAsia="宋体" w:cs="宋体"/>
                <w:sz w:val="22"/>
              </w:rPr>
            </w:pPr>
          </w:p>
        </w:tc>
        <w:tc>
          <w:tcPr>
            <w:tcW w:w="1733"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4CA5D4">
            <w:pPr>
              <w:spacing w:after="200" w:line="276" w:lineRule="auto"/>
              <w:jc w:val="left"/>
              <w:rPr>
                <w:rFonts w:ascii="宋体" w:hAnsi="宋体" w:eastAsia="宋体" w:cs="宋体"/>
                <w:sz w:val="22"/>
              </w:rPr>
            </w:pP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4AEB47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咨询研究成果质量达标率</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AC21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9803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2C3ED36E">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2A4CC7">
            <w:pPr>
              <w:spacing w:after="200" w:line="276" w:lineRule="auto"/>
              <w:jc w:val="left"/>
              <w:rPr>
                <w:rFonts w:ascii="宋体" w:hAnsi="宋体" w:eastAsia="宋体" w:cs="宋体"/>
                <w:sz w:val="22"/>
              </w:rPr>
            </w:pPr>
          </w:p>
        </w:tc>
        <w:tc>
          <w:tcPr>
            <w:tcW w:w="1001"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0474E83">
            <w:pPr>
              <w:spacing w:after="200" w:line="276" w:lineRule="auto"/>
              <w:jc w:val="left"/>
              <w:rPr>
                <w:rFonts w:ascii="宋体" w:hAnsi="宋体" w:eastAsia="宋体" w:cs="宋体"/>
                <w:sz w:val="22"/>
              </w:rPr>
            </w:pPr>
          </w:p>
        </w:tc>
        <w:tc>
          <w:tcPr>
            <w:tcW w:w="1733"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1ADC4C">
            <w:pPr>
              <w:spacing w:after="200" w:line="276" w:lineRule="auto"/>
              <w:jc w:val="left"/>
              <w:rPr>
                <w:rFonts w:ascii="宋体" w:hAnsi="宋体" w:eastAsia="宋体" w:cs="宋体"/>
                <w:sz w:val="22"/>
              </w:rPr>
            </w:pP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131AD1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训练目标任务完成率</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54FF2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F2753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4EBF33D4">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46DCDB">
            <w:pPr>
              <w:spacing w:after="200" w:line="276" w:lineRule="auto"/>
              <w:jc w:val="left"/>
              <w:rPr>
                <w:rFonts w:ascii="宋体" w:hAnsi="宋体" w:eastAsia="宋体" w:cs="宋体"/>
                <w:sz w:val="22"/>
              </w:rPr>
            </w:pPr>
          </w:p>
        </w:tc>
        <w:tc>
          <w:tcPr>
            <w:tcW w:w="1001"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0774894">
            <w:pPr>
              <w:spacing w:after="200" w:line="276" w:lineRule="auto"/>
              <w:jc w:val="left"/>
              <w:rPr>
                <w:rFonts w:ascii="宋体" w:hAnsi="宋体" w:eastAsia="宋体" w:cs="宋体"/>
                <w:sz w:val="22"/>
              </w:rPr>
            </w:pPr>
          </w:p>
        </w:tc>
        <w:tc>
          <w:tcPr>
            <w:tcW w:w="1733"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237F2E">
            <w:pPr>
              <w:jc w:val="center"/>
              <w:rPr>
                <w:rFonts w:ascii="宋体" w:hAnsi="宋体" w:eastAsia="宋体" w:cs="宋体"/>
                <w:sz w:val="22"/>
              </w:rPr>
            </w:pPr>
            <w:r>
              <w:rPr>
                <w:rFonts w:ascii="宋体" w:hAnsi="宋体" w:eastAsia="宋体" w:cs="宋体"/>
                <w:sz w:val="22"/>
              </w:rPr>
              <w:t>时效指标</w:t>
            </w: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0B55C8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举办比赛活动计划完成及时率</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AF2AB4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0D85B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6AD6E285">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4D2033">
            <w:pPr>
              <w:spacing w:after="200" w:line="276" w:lineRule="auto"/>
              <w:jc w:val="left"/>
              <w:rPr>
                <w:rFonts w:ascii="宋体" w:hAnsi="宋体" w:eastAsia="宋体" w:cs="宋体"/>
                <w:sz w:val="22"/>
              </w:rPr>
            </w:pPr>
          </w:p>
        </w:tc>
        <w:tc>
          <w:tcPr>
            <w:tcW w:w="1001"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2A021EA">
            <w:pPr>
              <w:spacing w:after="200" w:line="276" w:lineRule="auto"/>
              <w:jc w:val="left"/>
              <w:rPr>
                <w:rFonts w:ascii="宋体" w:hAnsi="宋体" w:eastAsia="宋体" w:cs="宋体"/>
                <w:sz w:val="22"/>
              </w:rPr>
            </w:pPr>
          </w:p>
        </w:tc>
        <w:tc>
          <w:tcPr>
            <w:tcW w:w="1733" w:type="dxa"/>
            <w:vMerge w:val="continue"/>
            <w:tcBorders>
              <w:left w:val="single" w:color="000000" w:sz="4" w:space="0"/>
              <w:right w:val="single" w:color="000000" w:sz="4" w:space="0"/>
            </w:tcBorders>
            <w:shd w:val="clear" w:color="auto" w:fill="auto"/>
            <w:tcMar>
              <w:left w:w="108" w:type="dxa"/>
              <w:right w:w="108" w:type="dxa"/>
            </w:tcMar>
            <w:vAlign w:val="center"/>
          </w:tcPr>
          <w:p w14:paraId="2BCCAE08">
            <w:pPr>
              <w:jc w:val="center"/>
              <w:rPr>
                <w:rFonts w:ascii="宋体" w:hAnsi="宋体" w:eastAsia="宋体" w:cs="宋体"/>
                <w:sz w:val="22"/>
              </w:rPr>
            </w:pP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7EEFD3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培训计划按时执行率</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140EB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D8184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4170BAE">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FE6C69">
            <w:pPr>
              <w:spacing w:after="200" w:line="276" w:lineRule="auto"/>
              <w:jc w:val="left"/>
              <w:rPr>
                <w:rFonts w:ascii="宋体" w:hAnsi="宋体" w:eastAsia="宋体" w:cs="宋体"/>
                <w:sz w:val="22"/>
              </w:rPr>
            </w:pPr>
          </w:p>
        </w:tc>
        <w:tc>
          <w:tcPr>
            <w:tcW w:w="1001"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62B833A">
            <w:pPr>
              <w:spacing w:after="200" w:line="276" w:lineRule="auto"/>
              <w:jc w:val="left"/>
              <w:rPr>
                <w:rFonts w:ascii="宋体" w:hAnsi="宋体" w:eastAsia="宋体" w:cs="宋体"/>
                <w:sz w:val="22"/>
              </w:rPr>
            </w:pPr>
          </w:p>
        </w:tc>
        <w:tc>
          <w:tcPr>
            <w:tcW w:w="1733"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4080EB">
            <w:pPr>
              <w:spacing w:after="200" w:line="276" w:lineRule="auto"/>
              <w:jc w:val="left"/>
              <w:rPr>
                <w:rFonts w:ascii="宋体" w:hAnsi="宋体" w:eastAsia="宋体" w:cs="宋体"/>
                <w:sz w:val="22"/>
              </w:rPr>
            </w:pP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3EF4CF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咨询研究成果产出及时率</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72DB7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50F20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3AB2E40">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0E3293">
            <w:pPr>
              <w:spacing w:after="200" w:line="276" w:lineRule="auto"/>
              <w:jc w:val="left"/>
              <w:rPr>
                <w:rFonts w:ascii="宋体" w:hAnsi="宋体" w:eastAsia="宋体" w:cs="宋体"/>
                <w:sz w:val="22"/>
              </w:rPr>
            </w:pPr>
          </w:p>
        </w:tc>
        <w:tc>
          <w:tcPr>
            <w:tcW w:w="1001"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7B90E62">
            <w:pPr>
              <w:spacing w:after="200" w:line="276" w:lineRule="auto"/>
              <w:jc w:val="left"/>
              <w:rPr>
                <w:rFonts w:ascii="宋体" w:hAnsi="宋体" w:eastAsia="宋体" w:cs="宋体"/>
                <w:sz w:val="22"/>
              </w:rPr>
            </w:pPr>
          </w:p>
        </w:tc>
        <w:tc>
          <w:tcPr>
            <w:tcW w:w="1733"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821F43">
            <w:pPr>
              <w:spacing w:after="200" w:line="276" w:lineRule="auto"/>
              <w:jc w:val="left"/>
              <w:rPr>
                <w:rFonts w:ascii="宋体" w:hAnsi="宋体" w:eastAsia="宋体" w:cs="宋体"/>
                <w:sz w:val="22"/>
              </w:rPr>
            </w:pP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658233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训练计划进度完成率</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62A63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8A63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62D083E">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27CA04">
            <w:pPr>
              <w:spacing w:after="200" w:line="276" w:lineRule="auto"/>
              <w:jc w:val="left"/>
              <w:rPr>
                <w:rFonts w:ascii="宋体" w:hAnsi="宋体" w:eastAsia="宋体" w:cs="宋体"/>
                <w:sz w:val="22"/>
              </w:rPr>
            </w:pPr>
          </w:p>
        </w:tc>
        <w:tc>
          <w:tcPr>
            <w:tcW w:w="10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ADB7D90">
            <w:pPr>
              <w:jc w:val="center"/>
              <w:rPr>
                <w:rFonts w:ascii="宋体" w:hAnsi="宋体" w:eastAsia="宋体" w:cs="宋体"/>
                <w:sz w:val="22"/>
              </w:rPr>
            </w:pPr>
            <w:r>
              <w:rPr>
                <w:rFonts w:ascii="宋体" w:hAnsi="宋体" w:eastAsia="宋体" w:cs="宋体"/>
                <w:sz w:val="22"/>
              </w:rPr>
              <w:t>效益指标</w:t>
            </w:r>
          </w:p>
        </w:tc>
        <w:tc>
          <w:tcPr>
            <w:tcW w:w="173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21F605E">
            <w:pPr>
              <w:jc w:val="center"/>
              <w:rPr>
                <w:rFonts w:ascii="宋体" w:hAnsi="宋体" w:eastAsia="宋体" w:cs="宋体"/>
                <w:sz w:val="22"/>
              </w:rPr>
            </w:pPr>
            <w:r>
              <w:rPr>
                <w:rFonts w:ascii="宋体" w:hAnsi="宋体" w:eastAsia="宋体" w:cs="宋体"/>
                <w:sz w:val="22"/>
              </w:rPr>
              <w:t>社会效益指标</w:t>
            </w: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0033315">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对青少年体育发展的促进程度</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85F0CE6">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≥9分</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5F974B3">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30</w:t>
            </w:r>
          </w:p>
        </w:tc>
      </w:tr>
      <w:tr w14:paraId="4DA9B47F">
        <w:tblPrEx>
          <w:tblCellMar>
            <w:top w:w="0" w:type="dxa"/>
            <w:left w:w="10" w:type="dxa"/>
            <w:bottom w:w="0" w:type="dxa"/>
            <w:right w:w="10" w:type="dxa"/>
          </w:tblCellMar>
        </w:tblPrEx>
        <w:trPr>
          <w:trHeight w:val="675"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86F578">
            <w:pPr>
              <w:spacing w:after="200" w:line="276" w:lineRule="auto"/>
              <w:jc w:val="left"/>
              <w:rPr>
                <w:rFonts w:ascii="宋体" w:hAnsi="宋体" w:eastAsia="宋体" w:cs="宋体"/>
                <w:sz w:val="22"/>
              </w:rPr>
            </w:pPr>
          </w:p>
        </w:tc>
        <w:tc>
          <w:tcPr>
            <w:tcW w:w="1001" w:type="dxa"/>
            <w:vMerge w:val="restart"/>
            <w:tcBorders>
              <w:top w:val="single" w:color="000000" w:sz="0" w:space="0"/>
              <w:left w:val="single" w:color="000000" w:sz="0" w:space="0"/>
              <w:right w:val="single" w:color="000000" w:sz="4" w:space="0"/>
            </w:tcBorders>
            <w:shd w:val="clear" w:color="auto" w:fill="auto"/>
            <w:tcMar>
              <w:left w:w="108" w:type="dxa"/>
              <w:right w:w="108" w:type="dxa"/>
            </w:tcMar>
            <w:vAlign w:val="center"/>
          </w:tcPr>
          <w:p w14:paraId="722BA092">
            <w:pPr>
              <w:jc w:val="center"/>
              <w:rPr>
                <w:rFonts w:ascii="宋体" w:hAnsi="宋体" w:eastAsia="宋体" w:cs="宋体"/>
                <w:sz w:val="22"/>
              </w:rPr>
            </w:pPr>
            <w:r>
              <w:rPr>
                <w:rFonts w:ascii="宋体" w:hAnsi="宋体" w:eastAsia="宋体" w:cs="宋体"/>
                <w:sz w:val="22"/>
              </w:rPr>
              <w:t>满意度</w:t>
            </w:r>
            <w:r>
              <w:rPr>
                <w:rFonts w:ascii="宋体" w:hAnsi="宋体" w:eastAsia="宋体" w:cs="宋体"/>
                <w:sz w:val="22"/>
              </w:rPr>
              <w:br w:type="textWrapping"/>
            </w:r>
            <w:r>
              <w:rPr>
                <w:rFonts w:ascii="宋体" w:hAnsi="宋体" w:eastAsia="宋体" w:cs="宋体"/>
                <w:sz w:val="22"/>
              </w:rPr>
              <w:t>指标</w:t>
            </w:r>
          </w:p>
        </w:tc>
        <w:tc>
          <w:tcPr>
            <w:tcW w:w="1733" w:type="dxa"/>
            <w:vMerge w:val="restart"/>
            <w:tcBorders>
              <w:top w:val="single" w:color="000000" w:sz="0" w:space="0"/>
              <w:left w:val="single" w:color="000000" w:sz="0" w:space="0"/>
              <w:right w:val="single" w:color="000000" w:sz="4" w:space="0"/>
            </w:tcBorders>
            <w:shd w:val="clear" w:color="auto" w:fill="auto"/>
            <w:tcMar>
              <w:left w:w="108" w:type="dxa"/>
              <w:right w:w="108" w:type="dxa"/>
            </w:tcMar>
            <w:vAlign w:val="center"/>
          </w:tcPr>
          <w:p w14:paraId="1CF561A9">
            <w:pPr>
              <w:jc w:val="center"/>
              <w:rPr>
                <w:rFonts w:ascii="宋体" w:hAnsi="宋体" w:eastAsia="宋体" w:cs="宋体"/>
                <w:sz w:val="22"/>
              </w:rPr>
            </w:pPr>
            <w:r>
              <w:rPr>
                <w:rFonts w:ascii="宋体" w:hAnsi="宋体" w:eastAsia="宋体" w:cs="宋体"/>
                <w:sz w:val="22"/>
              </w:rPr>
              <w:t>服务对象</w:t>
            </w:r>
            <w:r>
              <w:rPr>
                <w:rFonts w:ascii="宋体" w:hAnsi="宋体" w:eastAsia="宋体" w:cs="宋体"/>
                <w:sz w:val="22"/>
              </w:rPr>
              <w:br w:type="textWrapping"/>
            </w:r>
            <w:r>
              <w:rPr>
                <w:rFonts w:ascii="宋体" w:hAnsi="宋体" w:eastAsia="宋体" w:cs="宋体"/>
                <w:sz w:val="22"/>
              </w:rPr>
              <w:t>满意度指标</w:t>
            </w: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1F3BC0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参加比赛活动人员满意度</w:t>
            </w:r>
          </w:p>
        </w:tc>
        <w:tc>
          <w:tcPr>
            <w:tcW w:w="1754" w:type="dxa"/>
            <w:tcBorders>
              <w:top w:val="single" w:color="000000" w:sz="0" w:space="0"/>
              <w:left w:val="single" w:color="000000" w:sz="0" w:space="0"/>
              <w:bottom w:val="single" w:color="000000" w:sz="0" w:space="0"/>
              <w:right w:val="single" w:color="000000" w:sz="4" w:space="0"/>
            </w:tcBorders>
            <w:shd w:val="clear" w:color="auto" w:fill="auto"/>
            <w:tcMar>
              <w:left w:w="108" w:type="dxa"/>
              <w:right w:w="108" w:type="dxa"/>
            </w:tcMar>
            <w:vAlign w:val="center"/>
          </w:tcPr>
          <w:p w14:paraId="7B1C0637">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≥95%</w:t>
            </w:r>
          </w:p>
        </w:tc>
        <w:tc>
          <w:tcPr>
            <w:tcW w:w="1147" w:type="dxa"/>
            <w:tcBorders>
              <w:top w:val="single" w:color="000000" w:sz="0" w:space="0"/>
              <w:left w:val="single" w:color="000000" w:sz="0" w:space="0"/>
              <w:bottom w:val="single" w:color="000000" w:sz="0" w:space="0"/>
              <w:right w:val="single" w:color="000000" w:sz="4" w:space="0"/>
            </w:tcBorders>
            <w:shd w:val="clear" w:color="auto" w:fill="auto"/>
            <w:tcMar>
              <w:left w:w="108" w:type="dxa"/>
              <w:right w:w="108" w:type="dxa"/>
            </w:tcMar>
            <w:vAlign w:val="center"/>
          </w:tcPr>
          <w:p w14:paraId="00D14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18B347BF">
        <w:tblPrEx>
          <w:tblCellMar>
            <w:top w:w="0" w:type="dxa"/>
            <w:left w:w="10" w:type="dxa"/>
            <w:bottom w:w="0" w:type="dxa"/>
            <w:right w:w="10" w:type="dxa"/>
          </w:tblCellMar>
        </w:tblPrEx>
        <w:trPr>
          <w:trHeight w:val="675"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E27592">
            <w:pPr>
              <w:spacing w:after="200" w:line="276" w:lineRule="auto"/>
              <w:jc w:val="left"/>
              <w:rPr>
                <w:rFonts w:ascii="宋体" w:hAnsi="宋体" w:eastAsia="宋体" w:cs="宋体"/>
                <w:sz w:val="22"/>
              </w:rPr>
            </w:pPr>
          </w:p>
        </w:tc>
        <w:tc>
          <w:tcPr>
            <w:tcW w:w="1001" w:type="dxa"/>
            <w:vMerge w:val="continue"/>
            <w:tcBorders>
              <w:left w:val="single" w:color="000000" w:sz="0" w:space="0"/>
              <w:right w:val="single" w:color="000000" w:sz="4" w:space="0"/>
            </w:tcBorders>
            <w:shd w:val="clear" w:color="auto" w:fill="auto"/>
            <w:tcMar>
              <w:left w:w="108" w:type="dxa"/>
              <w:right w:w="108" w:type="dxa"/>
            </w:tcMar>
            <w:vAlign w:val="center"/>
          </w:tcPr>
          <w:p w14:paraId="7EA6DC79">
            <w:pPr>
              <w:jc w:val="center"/>
              <w:rPr>
                <w:rFonts w:ascii="宋体" w:hAnsi="宋体" w:eastAsia="宋体" w:cs="宋体"/>
                <w:sz w:val="22"/>
              </w:rPr>
            </w:pPr>
          </w:p>
        </w:tc>
        <w:tc>
          <w:tcPr>
            <w:tcW w:w="1733" w:type="dxa"/>
            <w:vMerge w:val="continue"/>
            <w:tcBorders>
              <w:left w:val="single" w:color="000000" w:sz="0" w:space="0"/>
              <w:right w:val="single" w:color="000000" w:sz="4" w:space="0"/>
            </w:tcBorders>
            <w:shd w:val="clear" w:color="auto" w:fill="auto"/>
            <w:tcMar>
              <w:left w:w="108" w:type="dxa"/>
              <w:right w:w="108" w:type="dxa"/>
            </w:tcMar>
            <w:vAlign w:val="center"/>
          </w:tcPr>
          <w:p w14:paraId="10D64F56">
            <w:pPr>
              <w:jc w:val="center"/>
              <w:rPr>
                <w:rFonts w:ascii="宋体" w:hAnsi="宋体" w:eastAsia="宋体" w:cs="宋体"/>
                <w:sz w:val="22"/>
              </w:rPr>
            </w:pP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AB66C9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参训人员满意度</w:t>
            </w:r>
          </w:p>
        </w:tc>
        <w:tc>
          <w:tcPr>
            <w:tcW w:w="1754" w:type="dxa"/>
            <w:tcBorders>
              <w:top w:val="single" w:color="000000" w:sz="0" w:space="0"/>
              <w:left w:val="single" w:color="000000" w:sz="0" w:space="0"/>
              <w:bottom w:val="single" w:color="000000" w:sz="0" w:space="0"/>
              <w:right w:val="single" w:color="000000" w:sz="4" w:space="0"/>
            </w:tcBorders>
            <w:shd w:val="clear" w:color="auto" w:fill="auto"/>
            <w:tcMar>
              <w:left w:w="108" w:type="dxa"/>
              <w:right w:w="108" w:type="dxa"/>
            </w:tcMar>
            <w:vAlign w:val="center"/>
          </w:tcPr>
          <w:p w14:paraId="61A48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147" w:type="dxa"/>
            <w:tcBorders>
              <w:top w:val="single" w:color="000000" w:sz="0" w:space="0"/>
              <w:left w:val="single" w:color="000000" w:sz="0" w:space="0"/>
              <w:bottom w:val="single" w:color="000000" w:sz="0" w:space="0"/>
              <w:right w:val="single" w:color="000000" w:sz="4" w:space="0"/>
            </w:tcBorders>
            <w:shd w:val="clear" w:color="auto" w:fill="auto"/>
            <w:tcMar>
              <w:left w:w="108" w:type="dxa"/>
              <w:right w:w="108" w:type="dxa"/>
            </w:tcMar>
            <w:vAlign w:val="center"/>
          </w:tcPr>
          <w:p w14:paraId="3B6AFE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216C627F">
        <w:tblPrEx>
          <w:tblCellMar>
            <w:top w:w="0" w:type="dxa"/>
            <w:left w:w="10" w:type="dxa"/>
            <w:bottom w:w="0" w:type="dxa"/>
            <w:right w:w="10" w:type="dxa"/>
          </w:tblCellMar>
        </w:tblPrEx>
        <w:trPr>
          <w:trHeight w:val="675"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5BCC8A">
            <w:pPr>
              <w:spacing w:after="200" w:line="276" w:lineRule="auto"/>
              <w:jc w:val="left"/>
              <w:rPr>
                <w:rFonts w:ascii="宋体" w:hAnsi="宋体" w:eastAsia="宋体" w:cs="宋体"/>
                <w:sz w:val="22"/>
              </w:rPr>
            </w:pPr>
          </w:p>
        </w:tc>
        <w:tc>
          <w:tcPr>
            <w:tcW w:w="1001" w:type="dxa"/>
            <w:vMerge w:val="continue"/>
            <w:tcBorders>
              <w:left w:val="single" w:color="000000" w:sz="0" w:space="0"/>
              <w:bottom w:val="single" w:color="000000" w:sz="4" w:space="0"/>
              <w:right w:val="single" w:color="000000" w:sz="4" w:space="0"/>
            </w:tcBorders>
            <w:shd w:val="clear" w:color="auto" w:fill="auto"/>
            <w:tcMar>
              <w:left w:w="108" w:type="dxa"/>
              <w:right w:w="108" w:type="dxa"/>
            </w:tcMar>
            <w:vAlign w:val="center"/>
          </w:tcPr>
          <w:p w14:paraId="7B8D52FA">
            <w:pPr>
              <w:jc w:val="center"/>
              <w:rPr>
                <w:rFonts w:ascii="宋体" w:hAnsi="宋体" w:eastAsia="宋体" w:cs="宋体"/>
                <w:sz w:val="22"/>
              </w:rPr>
            </w:pPr>
          </w:p>
        </w:tc>
        <w:tc>
          <w:tcPr>
            <w:tcW w:w="1733" w:type="dxa"/>
            <w:vMerge w:val="continue"/>
            <w:tcBorders>
              <w:left w:val="single" w:color="000000" w:sz="0" w:space="0"/>
              <w:bottom w:val="single" w:color="000000" w:sz="4" w:space="0"/>
              <w:right w:val="single" w:color="000000" w:sz="4" w:space="0"/>
            </w:tcBorders>
            <w:shd w:val="clear" w:color="auto" w:fill="auto"/>
            <w:tcMar>
              <w:left w:w="108" w:type="dxa"/>
              <w:right w:w="108" w:type="dxa"/>
            </w:tcMar>
            <w:vAlign w:val="center"/>
          </w:tcPr>
          <w:p w14:paraId="09B419C0">
            <w:pPr>
              <w:jc w:val="center"/>
              <w:rPr>
                <w:rFonts w:ascii="宋体" w:hAnsi="宋体" w:eastAsia="宋体" w:cs="宋体"/>
                <w:sz w:val="22"/>
              </w:rPr>
            </w:pPr>
          </w:p>
        </w:tc>
        <w:tc>
          <w:tcPr>
            <w:tcW w:w="2362"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8D8B97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受益群体满意度</w:t>
            </w:r>
          </w:p>
        </w:tc>
        <w:tc>
          <w:tcPr>
            <w:tcW w:w="175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448A8F8">
            <w:pPr>
              <w:keepNext w:val="0"/>
              <w:keepLines w:val="0"/>
              <w:widowControl/>
              <w:suppressLineNumbers w:val="0"/>
              <w:jc w:val="center"/>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2"/>
                <w:szCs w:val="22"/>
                <w:u w:val="none"/>
                <w:lang w:val="en-US" w:eastAsia="zh-CN" w:bidi="ar"/>
              </w:rPr>
              <w:t>100%</w:t>
            </w:r>
          </w:p>
        </w:tc>
        <w:tc>
          <w:tcPr>
            <w:tcW w:w="11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5AB4F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bl>
    <w:p w14:paraId="513A55CB">
      <w:pPr>
        <w:rPr>
          <w:rFonts w:ascii="宋体" w:hAnsi="宋体" w:eastAsia="宋体" w:cs="宋体"/>
          <w:color w:val="000000"/>
          <w:sz w:val="22"/>
        </w:rPr>
      </w:pPr>
      <w:r>
        <w:rPr>
          <w:rFonts w:ascii="宋体" w:hAnsi="宋体" w:eastAsia="宋体" w:cs="宋体"/>
          <w:color w:val="000000"/>
          <w:sz w:val="22"/>
        </w:rPr>
        <w:br w:type="page"/>
      </w:r>
    </w:p>
    <w:p w14:paraId="3A2D15DD">
      <w:pPr>
        <w:ind w:right="-88"/>
        <w:jc w:val="both"/>
        <w:rPr>
          <w:rFonts w:ascii="宋体" w:hAnsi="宋体" w:eastAsia="宋体" w:cs="宋体"/>
          <w:color w:val="000000"/>
          <w:sz w:val="22"/>
        </w:rPr>
      </w:pPr>
    </w:p>
    <w:p w14:paraId="7878324E">
      <w:pPr>
        <w:ind w:right="-88"/>
        <w:jc w:val="right"/>
        <w:rPr>
          <w:rFonts w:hint="eastAsia" w:ascii="仿宋" w:hAnsi="仿宋" w:eastAsia="宋体" w:cs="仿宋"/>
          <w:b/>
          <w:spacing w:val="-4"/>
          <w:sz w:val="22"/>
          <w:lang w:val="en-US" w:eastAsia="zh-CN"/>
        </w:rPr>
      </w:pPr>
      <w:r>
        <w:rPr>
          <w:rFonts w:ascii="宋体" w:hAnsi="宋体" w:eastAsia="宋体" w:cs="宋体"/>
          <w:color w:val="000000"/>
          <w:sz w:val="22"/>
        </w:rPr>
        <w:t>公开表</w:t>
      </w:r>
      <w:r>
        <w:rPr>
          <w:rFonts w:ascii="Calibri" w:hAnsi="Calibri" w:eastAsia="Calibri" w:cs="Calibri"/>
          <w:color w:val="000000"/>
          <w:sz w:val="22"/>
        </w:rPr>
        <w:t>10-</w:t>
      </w:r>
      <w:r>
        <w:rPr>
          <w:rFonts w:hint="eastAsia" w:ascii="Calibri" w:hAnsi="Calibri" w:eastAsia="宋体" w:cs="Calibri"/>
          <w:color w:val="000000"/>
          <w:sz w:val="22"/>
          <w:lang w:val="en-US" w:eastAsia="zh-CN"/>
        </w:rPr>
        <w:t>7</w:t>
      </w:r>
    </w:p>
    <w:tbl>
      <w:tblPr>
        <w:tblStyle w:val="4"/>
        <w:tblW w:w="0" w:type="auto"/>
        <w:jc w:val="center"/>
        <w:tblLayout w:type="autofit"/>
        <w:tblCellMar>
          <w:top w:w="0" w:type="dxa"/>
          <w:left w:w="10" w:type="dxa"/>
          <w:bottom w:w="0" w:type="dxa"/>
          <w:right w:w="10" w:type="dxa"/>
        </w:tblCellMar>
      </w:tblPr>
      <w:tblGrid>
        <w:gridCol w:w="519"/>
        <w:gridCol w:w="1006"/>
        <w:gridCol w:w="1741"/>
        <w:gridCol w:w="722"/>
        <w:gridCol w:w="1654"/>
        <w:gridCol w:w="1725"/>
        <w:gridCol w:w="1149"/>
      </w:tblGrid>
      <w:tr w14:paraId="29137A81">
        <w:tblPrEx>
          <w:tblCellMar>
            <w:top w:w="0" w:type="dxa"/>
            <w:left w:w="10" w:type="dxa"/>
            <w:bottom w:w="0" w:type="dxa"/>
            <w:right w:w="10" w:type="dxa"/>
          </w:tblCellMar>
        </w:tblPrEx>
        <w:trPr>
          <w:trHeight w:val="702" w:hRule="atLeast"/>
          <w:jc w:val="center"/>
        </w:trPr>
        <w:tc>
          <w:tcPr>
            <w:tcW w:w="8516" w:type="dxa"/>
            <w:gridSpan w:val="7"/>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18F52E28">
            <w:pPr>
              <w:jc w:val="center"/>
            </w:pPr>
            <w:r>
              <w:rPr>
                <w:rFonts w:ascii="黑体" w:hAnsi="黑体" w:eastAsia="黑体" w:cs="黑体"/>
                <w:sz w:val="32"/>
              </w:rPr>
              <w:t>项目绩效目标表</w:t>
            </w:r>
          </w:p>
        </w:tc>
      </w:tr>
      <w:tr w14:paraId="54A9D817">
        <w:tblPrEx>
          <w:tblCellMar>
            <w:top w:w="0" w:type="dxa"/>
            <w:left w:w="10" w:type="dxa"/>
            <w:bottom w:w="0" w:type="dxa"/>
            <w:right w:w="10" w:type="dxa"/>
          </w:tblCellMar>
        </w:tblPrEx>
        <w:trPr>
          <w:trHeight w:val="499" w:hRule="atLeast"/>
          <w:jc w:val="center"/>
        </w:trPr>
        <w:tc>
          <w:tcPr>
            <w:tcW w:w="8516" w:type="dxa"/>
            <w:gridSpan w:val="7"/>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tcPr>
          <w:p w14:paraId="3451FA1C">
            <w:pPr>
              <w:jc w:val="center"/>
              <w:rPr>
                <w:rFonts w:ascii="宋体" w:hAnsi="宋体" w:eastAsia="宋体" w:cs="宋体"/>
              </w:rPr>
            </w:pPr>
            <w:r>
              <w:rPr>
                <w:rFonts w:ascii="宋体" w:hAnsi="宋体" w:eastAsia="宋体" w:cs="宋体"/>
                <w:sz w:val="24"/>
              </w:rPr>
              <w:t>（202</w:t>
            </w:r>
            <w:r>
              <w:rPr>
                <w:rFonts w:hint="eastAsia" w:ascii="宋体" w:hAnsi="宋体" w:eastAsia="宋体" w:cs="宋体"/>
                <w:sz w:val="24"/>
                <w:lang w:val="en-US" w:eastAsia="zh-CN"/>
              </w:rPr>
              <w:t>6</w:t>
            </w:r>
            <w:r>
              <w:rPr>
                <w:rFonts w:ascii="宋体" w:hAnsi="宋体" w:eastAsia="宋体" w:cs="宋体"/>
                <w:sz w:val="24"/>
              </w:rPr>
              <w:t>年度）</w:t>
            </w:r>
          </w:p>
        </w:tc>
      </w:tr>
      <w:tr w14:paraId="45BA1FC6">
        <w:tblPrEx>
          <w:tblCellMar>
            <w:top w:w="0" w:type="dxa"/>
            <w:left w:w="10" w:type="dxa"/>
            <w:bottom w:w="0" w:type="dxa"/>
            <w:right w:w="10" w:type="dxa"/>
          </w:tblCellMar>
        </w:tblPrEx>
        <w:trPr>
          <w:trHeight w:val="439" w:hRule="atLeast"/>
          <w:jc w:val="center"/>
        </w:trPr>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CABF10">
            <w:pPr>
              <w:jc w:val="center"/>
              <w:rPr>
                <w:rFonts w:ascii="宋体" w:hAnsi="宋体" w:eastAsia="宋体" w:cs="宋体"/>
                <w:sz w:val="22"/>
              </w:rPr>
            </w:pPr>
            <w:r>
              <w:rPr>
                <w:rFonts w:ascii="宋体" w:hAnsi="宋体" w:eastAsia="宋体" w:cs="宋体"/>
                <w:sz w:val="22"/>
              </w:rPr>
              <w:t>项目名称</w:t>
            </w:r>
          </w:p>
        </w:tc>
        <w:tc>
          <w:tcPr>
            <w:tcW w:w="6991" w:type="dxa"/>
            <w:gridSpan w:val="5"/>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B2BBD75">
            <w:pPr>
              <w:jc w:val="center"/>
              <w:rPr>
                <w:rFonts w:ascii="宋体" w:hAnsi="宋体" w:eastAsia="宋体" w:cs="宋体"/>
                <w:sz w:val="22"/>
              </w:rPr>
            </w:pPr>
            <w:r>
              <w:rPr>
                <w:rFonts w:ascii="宋体" w:hAnsi="宋体" w:eastAsia="宋体" w:cs="宋体"/>
                <w:sz w:val="22"/>
              </w:rPr>
              <w:t>全民健身普及与推广</w:t>
            </w:r>
          </w:p>
        </w:tc>
      </w:tr>
      <w:tr w14:paraId="0C9864F0">
        <w:tblPrEx>
          <w:tblCellMar>
            <w:top w:w="0" w:type="dxa"/>
            <w:left w:w="10" w:type="dxa"/>
            <w:bottom w:w="0" w:type="dxa"/>
            <w:right w:w="10" w:type="dxa"/>
          </w:tblCellMar>
        </w:tblPrEx>
        <w:trPr>
          <w:trHeight w:val="439" w:hRule="atLeast"/>
          <w:jc w:val="center"/>
        </w:trPr>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D02F0C">
            <w:pPr>
              <w:jc w:val="center"/>
              <w:rPr>
                <w:rFonts w:ascii="宋体" w:hAnsi="宋体" w:eastAsia="宋体" w:cs="宋体"/>
                <w:sz w:val="22"/>
              </w:rPr>
            </w:pPr>
            <w:r>
              <w:rPr>
                <w:rFonts w:ascii="宋体" w:hAnsi="宋体" w:eastAsia="宋体" w:cs="宋体"/>
                <w:sz w:val="22"/>
              </w:rPr>
              <w:t>主管部门及代码</w:t>
            </w:r>
          </w:p>
        </w:tc>
        <w:tc>
          <w:tcPr>
            <w:tcW w:w="2463"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14E6BB7A">
            <w:pPr>
              <w:jc w:val="center"/>
              <w:rPr>
                <w:rFonts w:ascii="宋体" w:hAnsi="宋体" w:eastAsia="宋体" w:cs="宋体"/>
                <w:sz w:val="22"/>
              </w:rPr>
            </w:pPr>
            <w:r>
              <w:rPr>
                <w:rFonts w:ascii="宋体" w:hAnsi="宋体" w:eastAsia="宋体" w:cs="宋体"/>
                <w:sz w:val="22"/>
              </w:rPr>
              <w:t>[109]国家体育总局</w:t>
            </w:r>
          </w:p>
        </w:tc>
        <w:tc>
          <w:tcPr>
            <w:tcW w:w="1654"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4BFA81">
            <w:pPr>
              <w:jc w:val="center"/>
              <w:rPr>
                <w:rFonts w:ascii="宋体" w:hAnsi="宋体" w:eastAsia="宋体" w:cs="宋体"/>
                <w:sz w:val="22"/>
              </w:rPr>
            </w:pPr>
            <w:r>
              <w:rPr>
                <w:rFonts w:ascii="宋体" w:hAnsi="宋体" w:eastAsia="宋体" w:cs="宋体"/>
                <w:sz w:val="22"/>
              </w:rPr>
              <w:t>实施单位</w:t>
            </w:r>
          </w:p>
        </w:tc>
        <w:tc>
          <w:tcPr>
            <w:tcW w:w="2874"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6DE03D1">
            <w:pPr>
              <w:jc w:val="center"/>
              <w:rPr>
                <w:rFonts w:ascii="宋体" w:hAnsi="宋体" w:eastAsia="宋体" w:cs="宋体"/>
                <w:sz w:val="22"/>
              </w:rPr>
            </w:pPr>
            <w:r>
              <w:rPr>
                <w:rFonts w:ascii="宋体" w:hAnsi="宋体" w:eastAsia="宋体" w:cs="宋体"/>
                <w:sz w:val="22"/>
              </w:rPr>
              <w:t>国家体育总局篮球运动管理中心</w:t>
            </w:r>
          </w:p>
        </w:tc>
      </w:tr>
      <w:tr w14:paraId="03B2AE22">
        <w:tblPrEx>
          <w:tblCellMar>
            <w:top w:w="0" w:type="dxa"/>
            <w:left w:w="10" w:type="dxa"/>
            <w:bottom w:w="0" w:type="dxa"/>
            <w:right w:w="10" w:type="dxa"/>
          </w:tblCellMar>
        </w:tblPrEx>
        <w:trPr>
          <w:trHeight w:val="439" w:hRule="atLeast"/>
          <w:jc w:val="center"/>
        </w:trPr>
        <w:tc>
          <w:tcPr>
            <w:tcW w:w="15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8011CF">
            <w:pPr>
              <w:jc w:val="center"/>
              <w:rPr>
                <w:rFonts w:ascii="宋体" w:hAnsi="宋体" w:eastAsia="宋体" w:cs="宋体"/>
                <w:sz w:val="22"/>
              </w:rPr>
            </w:pPr>
            <w:r>
              <w:rPr>
                <w:rFonts w:ascii="宋体" w:hAnsi="宋体" w:eastAsia="宋体" w:cs="宋体"/>
                <w:sz w:val="22"/>
              </w:rPr>
              <w:t>项目资金</w:t>
            </w:r>
            <w:r>
              <w:rPr>
                <w:rFonts w:ascii="宋体" w:hAnsi="宋体" w:eastAsia="宋体" w:cs="宋体"/>
                <w:sz w:val="22"/>
              </w:rPr>
              <w:br w:type="textWrapping"/>
            </w:r>
            <w:r>
              <w:rPr>
                <w:rFonts w:ascii="宋体" w:hAnsi="宋体" w:eastAsia="宋体" w:cs="宋体"/>
                <w:sz w:val="22"/>
              </w:rPr>
              <w:t>（万元）</w:t>
            </w:r>
          </w:p>
        </w:tc>
        <w:tc>
          <w:tcPr>
            <w:tcW w:w="246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B569D4B">
            <w:pPr>
              <w:jc w:val="left"/>
              <w:rPr>
                <w:rFonts w:ascii="宋体" w:hAnsi="宋体" w:eastAsia="宋体" w:cs="宋体"/>
                <w:sz w:val="22"/>
              </w:rPr>
            </w:pPr>
            <w:r>
              <w:rPr>
                <w:rFonts w:ascii="宋体" w:hAnsi="宋体" w:eastAsia="宋体" w:cs="宋体"/>
                <w:sz w:val="22"/>
              </w:rPr>
              <w:t xml:space="preserve"> 年度资金总额：</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1377AD9A">
            <w:pPr>
              <w:keepNext w:val="0"/>
              <w:keepLines w:val="0"/>
              <w:widowControl/>
              <w:suppressLineNumbers w:val="0"/>
              <w:jc w:val="right"/>
              <w:textAlignment w:val="center"/>
              <w:rPr>
                <w:rFonts w:hint="default" w:ascii="宋体" w:hAnsi="宋体" w:eastAsia="宋体" w:cs="宋体"/>
                <w:sz w:val="22"/>
                <w:lang w:val="en-US"/>
              </w:rPr>
            </w:pPr>
            <w:r>
              <w:rPr>
                <w:rFonts w:hint="eastAsia" w:ascii="宋体" w:hAnsi="宋体" w:eastAsia="宋体" w:cs="宋体"/>
                <w:i w:val="0"/>
                <w:iCs w:val="0"/>
                <w:color w:val="000000"/>
                <w:kern w:val="0"/>
                <w:sz w:val="22"/>
                <w:szCs w:val="22"/>
                <w:u w:val="none"/>
                <w:lang w:val="en-US" w:eastAsia="zh-CN" w:bidi="ar"/>
              </w:rPr>
              <w:t>103.80</w:t>
            </w:r>
          </w:p>
        </w:tc>
        <w:tc>
          <w:tcPr>
            <w:tcW w:w="1149"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15463D">
            <w:pPr>
              <w:jc w:val="center"/>
              <w:rPr>
                <w:rFonts w:ascii="宋体" w:hAnsi="宋体" w:eastAsia="宋体" w:cs="宋体"/>
                <w:sz w:val="22"/>
              </w:rPr>
            </w:pPr>
            <w:r>
              <w:rPr>
                <w:rFonts w:ascii="宋体" w:hAnsi="宋体" w:eastAsia="宋体" w:cs="宋体"/>
                <w:sz w:val="22"/>
              </w:rPr>
              <w:t>执行率</w:t>
            </w:r>
            <w:r>
              <w:rPr>
                <w:rFonts w:ascii="宋体" w:hAnsi="宋体" w:eastAsia="宋体" w:cs="宋体"/>
                <w:sz w:val="22"/>
              </w:rPr>
              <w:br w:type="textWrapping"/>
            </w:r>
            <w:r>
              <w:rPr>
                <w:rFonts w:ascii="宋体" w:hAnsi="宋体" w:eastAsia="宋体" w:cs="宋体"/>
                <w:sz w:val="22"/>
              </w:rPr>
              <w:t>分值（10）</w:t>
            </w:r>
          </w:p>
        </w:tc>
      </w:tr>
      <w:tr w14:paraId="0BE7E492">
        <w:tblPrEx>
          <w:tblCellMar>
            <w:top w:w="0" w:type="dxa"/>
            <w:left w:w="10" w:type="dxa"/>
            <w:bottom w:w="0" w:type="dxa"/>
            <w:right w:w="10" w:type="dxa"/>
          </w:tblCellMar>
        </w:tblPrEx>
        <w:trPr>
          <w:trHeight w:val="439" w:hRule="atLeast"/>
          <w:jc w:val="center"/>
        </w:trPr>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D703FE">
            <w:pPr>
              <w:spacing w:after="200" w:line="276" w:lineRule="auto"/>
              <w:jc w:val="left"/>
              <w:rPr>
                <w:rFonts w:ascii="宋体" w:hAnsi="宋体" w:eastAsia="宋体" w:cs="宋体"/>
                <w:sz w:val="22"/>
              </w:rPr>
            </w:pPr>
          </w:p>
        </w:tc>
        <w:tc>
          <w:tcPr>
            <w:tcW w:w="246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37915E3">
            <w:pPr>
              <w:jc w:val="right"/>
              <w:rPr>
                <w:rFonts w:ascii="宋体" w:hAnsi="宋体" w:eastAsia="宋体" w:cs="宋体"/>
                <w:sz w:val="22"/>
              </w:rPr>
            </w:pPr>
            <w:r>
              <w:rPr>
                <w:rFonts w:ascii="宋体" w:hAnsi="宋体" w:eastAsia="宋体" w:cs="宋体"/>
                <w:sz w:val="22"/>
              </w:rPr>
              <w:t>其中：财政拨款</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5D2D5F86">
            <w:pPr>
              <w:keepNext w:val="0"/>
              <w:keepLines w:val="0"/>
              <w:widowControl/>
              <w:suppressLineNumbers w:val="0"/>
              <w:jc w:val="right"/>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 xml:space="preserve">103.80 </w:t>
            </w:r>
          </w:p>
        </w:tc>
        <w:tc>
          <w:tcPr>
            <w:tcW w:w="114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B0F19A">
            <w:pPr>
              <w:spacing w:after="200" w:line="276" w:lineRule="auto"/>
              <w:jc w:val="left"/>
              <w:rPr>
                <w:rFonts w:ascii="宋体" w:hAnsi="宋体" w:eastAsia="宋体" w:cs="宋体"/>
                <w:sz w:val="22"/>
              </w:rPr>
            </w:pPr>
          </w:p>
        </w:tc>
      </w:tr>
      <w:tr w14:paraId="24A618C8">
        <w:tblPrEx>
          <w:tblCellMar>
            <w:top w:w="0" w:type="dxa"/>
            <w:left w:w="10" w:type="dxa"/>
            <w:bottom w:w="0" w:type="dxa"/>
            <w:right w:w="10" w:type="dxa"/>
          </w:tblCellMar>
        </w:tblPrEx>
        <w:trPr>
          <w:trHeight w:val="439" w:hRule="atLeast"/>
          <w:jc w:val="center"/>
        </w:trPr>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247CA9">
            <w:pPr>
              <w:spacing w:after="200" w:line="276" w:lineRule="auto"/>
              <w:jc w:val="left"/>
              <w:rPr>
                <w:rFonts w:ascii="宋体" w:hAnsi="宋体" w:eastAsia="宋体" w:cs="宋体"/>
                <w:sz w:val="22"/>
              </w:rPr>
            </w:pPr>
          </w:p>
        </w:tc>
        <w:tc>
          <w:tcPr>
            <w:tcW w:w="246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D5CDC9D">
            <w:pPr>
              <w:jc w:val="right"/>
              <w:rPr>
                <w:rFonts w:ascii="宋体" w:hAnsi="宋体" w:eastAsia="宋体" w:cs="宋体"/>
                <w:sz w:val="22"/>
              </w:rPr>
            </w:pPr>
            <w:r>
              <w:rPr>
                <w:rFonts w:ascii="宋体" w:hAnsi="宋体" w:eastAsia="宋体" w:cs="宋体"/>
                <w:sz w:val="22"/>
              </w:rPr>
              <w:t>上年结转</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0254C86F">
            <w:pPr>
              <w:keepNext w:val="0"/>
              <w:keepLines w:val="0"/>
              <w:widowControl/>
              <w:suppressLineNumbers w:val="0"/>
              <w:jc w:val="right"/>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 xml:space="preserve"> - </w:t>
            </w:r>
          </w:p>
        </w:tc>
        <w:tc>
          <w:tcPr>
            <w:tcW w:w="114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1D654A">
            <w:pPr>
              <w:spacing w:after="200" w:line="276" w:lineRule="auto"/>
              <w:jc w:val="left"/>
              <w:rPr>
                <w:rFonts w:ascii="宋体" w:hAnsi="宋体" w:eastAsia="宋体" w:cs="宋体"/>
                <w:sz w:val="22"/>
              </w:rPr>
            </w:pPr>
          </w:p>
        </w:tc>
      </w:tr>
      <w:tr w14:paraId="3D758CFF">
        <w:tblPrEx>
          <w:tblCellMar>
            <w:top w:w="0" w:type="dxa"/>
            <w:left w:w="10" w:type="dxa"/>
            <w:bottom w:w="0" w:type="dxa"/>
            <w:right w:w="10" w:type="dxa"/>
          </w:tblCellMar>
        </w:tblPrEx>
        <w:trPr>
          <w:trHeight w:val="439" w:hRule="atLeast"/>
          <w:jc w:val="center"/>
        </w:trPr>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556567">
            <w:pPr>
              <w:spacing w:after="200" w:line="276" w:lineRule="auto"/>
              <w:jc w:val="left"/>
              <w:rPr>
                <w:rFonts w:ascii="宋体" w:hAnsi="宋体" w:eastAsia="宋体" w:cs="宋体"/>
                <w:sz w:val="22"/>
              </w:rPr>
            </w:pPr>
          </w:p>
        </w:tc>
        <w:tc>
          <w:tcPr>
            <w:tcW w:w="2463"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948E7E3">
            <w:pPr>
              <w:jc w:val="right"/>
              <w:rPr>
                <w:rFonts w:ascii="宋体" w:hAnsi="宋体" w:eastAsia="宋体" w:cs="宋体"/>
                <w:sz w:val="22"/>
              </w:rPr>
            </w:pPr>
            <w:r>
              <w:rPr>
                <w:rFonts w:ascii="宋体" w:hAnsi="宋体" w:eastAsia="宋体" w:cs="宋体"/>
                <w:sz w:val="22"/>
              </w:rPr>
              <w:t>其他资金</w:t>
            </w:r>
          </w:p>
        </w:tc>
        <w:tc>
          <w:tcPr>
            <w:tcW w:w="3379" w:type="dxa"/>
            <w:gridSpan w:val="2"/>
            <w:tcBorders>
              <w:top w:val="single" w:color="000000" w:sz="4" w:space="0"/>
              <w:left w:val="single" w:color="000000" w:sz="0" w:space="0"/>
              <w:bottom w:val="single" w:color="000000" w:sz="4" w:space="0"/>
              <w:right w:val="single" w:color="000000" w:sz="0" w:space="0"/>
            </w:tcBorders>
            <w:shd w:val="clear" w:color="auto" w:fill="auto"/>
            <w:tcMar>
              <w:left w:w="108" w:type="dxa"/>
              <w:right w:w="108" w:type="dxa"/>
            </w:tcMar>
            <w:vAlign w:val="center"/>
          </w:tcPr>
          <w:p w14:paraId="0D4A3BEE">
            <w:pPr>
              <w:keepNext w:val="0"/>
              <w:keepLines w:val="0"/>
              <w:widowControl/>
              <w:suppressLineNumbers w:val="0"/>
              <w:jc w:val="right"/>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 xml:space="preserve"> - </w:t>
            </w:r>
          </w:p>
        </w:tc>
        <w:tc>
          <w:tcPr>
            <w:tcW w:w="1149"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813979">
            <w:pPr>
              <w:spacing w:after="200" w:line="276" w:lineRule="auto"/>
              <w:jc w:val="left"/>
              <w:rPr>
                <w:rFonts w:ascii="宋体" w:hAnsi="宋体" w:eastAsia="宋体" w:cs="宋体"/>
                <w:sz w:val="22"/>
              </w:rPr>
            </w:pPr>
          </w:p>
        </w:tc>
      </w:tr>
      <w:tr w14:paraId="7C4B110F">
        <w:tblPrEx>
          <w:tblCellMar>
            <w:top w:w="0" w:type="dxa"/>
            <w:left w:w="10" w:type="dxa"/>
            <w:bottom w:w="0" w:type="dxa"/>
            <w:right w:w="10" w:type="dxa"/>
          </w:tblCellMar>
        </w:tblPrEx>
        <w:trPr>
          <w:trHeight w:val="1782" w:hRule="atLeast"/>
          <w:jc w:val="center"/>
        </w:trPr>
        <w:tc>
          <w:tcPr>
            <w:tcW w:w="519" w:type="dxa"/>
            <w:tcBorders>
              <w:top w:val="single" w:color="000000" w:sz="0" w:space="0"/>
              <w:left w:val="single" w:color="000000" w:sz="4" w:space="0"/>
              <w:bottom w:val="single" w:color="000000" w:sz="0" w:space="0"/>
              <w:right w:val="single" w:color="000000" w:sz="4" w:space="0"/>
            </w:tcBorders>
            <w:shd w:val="clear" w:color="auto" w:fill="auto"/>
            <w:tcMar>
              <w:left w:w="108" w:type="dxa"/>
              <w:right w:w="108" w:type="dxa"/>
            </w:tcMar>
            <w:vAlign w:val="center"/>
          </w:tcPr>
          <w:p w14:paraId="268E6C1D">
            <w:pPr>
              <w:jc w:val="center"/>
              <w:rPr>
                <w:rFonts w:ascii="宋体" w:hAnsi="宋体" w:eastAsia="宋体" w:cs="宋体"/>
                <w:sz w:val="22"/>
              </w:rPr>
            </w:pPr>
            <w:r>
              <w:rPr>
                <w:rFonts w:ascii="宋体" w:hAnsi="宋体" w:eastAsia="宋体" w:cs="宋体"/>
                <w:sz w:val="22"/>
              </w:rPr>
              <w:t>年</w:t>
            </w:r>
            <w:r>
              <w:rPr>
                <w:rFonts w:ascii="宋体" w:hAnsi="宋体" w:eastAsia="宋体" w:cs="宋体"/>
                <w:sz w:val="22"/>
              </w:rPr>
              <w:br w:type="textWrapping"/>
            </w:r>
            <w:r>
              <w:rPr>
                <w:rFonts w:ascii="宋体" w:hAnsi="宋体" w:eastAsia="宋体" w:cs="宋体"/>
                <w:sz w:val="22"/>
              </w:rPr>
              <w:t>度</w:t>
            </w:r>
            <w:r>
              <w:rPr>
                <w:rFonts w:ascii="宋体" w:hAnsi="宋体" w:eastAsia="宋体" w:cs="宋体"/>
                <w:sz w:val="22"/>
              </w:rPr>
              <w:br w:type="textWrapping"/>
            </w:r>
            <w:r>
              <w:rPr>
                <w:rFonts w:ascii="宋体" w:hAnsi="宋体" w:eastAsia="宋体" w:cs="宋体"/>
                <w:sz w:val="22"/>
              </w:rPr>
              <w:t>总</w:t>
            </w:r>
            <w:r>
              <w:rPr>
                <w:rFonts w:ascii="宋体" w:hAnsi="宋体" w:eastAsia="宋体" w:cs="宋体"/>
                <w:sz w:val="22"/>
              </w:rPr>
              <w:br w:type="textWrapping"/>
            </w:r>
            <w:r>
              <w:rPr>
                <w:rFonts w:ascii="宋体" w:hAnsi="宋体" w:eastAsia="宋体" w:cs="宋体"/>
                <w:sz w:val="22"/>
              </w:rPr>
              <w:t>体</w:t>
            </w:r>
            <w:r>
              <w:rPr>
                <w:rFonts w:ascii="宋体" w:hAnsi="宋体" w:eastAsia="宋体" w:cs="宋体"/>
                <w:sz w:val="22"/>
              </w:rPr>
              <w:br w:type="textWrapping"/>
            </w:r>
            <w:r>
              <w:rPr>
                <w:rFonts w:ascii="宋体" w:hAnsi="宋体" w:eastAsia="宋体" w:cs="宋体"/>
                <w:sz w:val="22"/>
              </w:rPr>
              <w:t>目</w:t>
            </w:r>
            <w:r>
              <w:rPr>
                <w:rFonts w:ascii="宋体" w:hAnsi="宋体" w:eastAsia="宋体" w:cs="宋体"/>
                <w:sz w:val="22"/>
              </w:rPr>
              <w:br w:type="textWrapping"/>
            </w:r>
            <w:r>
              <w:rPr>
                <w:rFonts w:ascii="宋体" w:hAnsi="宋体" w:eastAsia="宋体" w:cs="宋体"/>
                <w:sz w:val="22"/>
              </w:rPr>
              <w:t>标</w:t>
            </w:r>
          </w:p>
        </w:tc>
        <w:tc>
          <w:tcPr>
            <w:tcW w:w="7997" w:type="dxa"/>
            <w:gridSpan w:val="6"/>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F0F943F">
            <w:pPr>
              <w:rPr>
                <w:rFonts w:ascii="宋体" w:hAnsi="宋体" w:eastAsia="宋体" w:cs="宋体"/>
                <w:sz w:val="22"/>
              </w:rPr>
            </w:pPr>
            <w:r>
              <w:rPr>
                <w:rFonts w:hint="eastAsia" w:ascii="宋体" w:hAnsi="宋体" w:eastAsia="宋体" w:cs="宋体"/>
                <w:sz w:val="22"/>
              </w:rPr>
              <w:t>1、顺利举办2026年中国业余篮球公开赛所有阶段。2、赛事结合公益活动，提升赛事的社会价值。3、初步融合群众篮球赛事的积分体系。通过开展群众公益性活动，提高群众的健身意识，促进全民健身运动的发展。</w:t>
            </w:r>
            <w:r>
              <w:rPr>
                <w:rFonts w:hint="eastAsia" w:ascii="宋体" w:hAnsi="宋体" w:eastAsia="宋体" w:cs="宋体"/>
                <w:sz w:val="22"/>
              </w:rPr>
              <w:tab/>
            </w:r>
            <w:r>
              <w:rPr>
                <w:rFonts w:hint="eastAsia" w:ascii="宋体" w:hAnsi="宋体" w:eastAsia="宋体" w:cs="宋体"/>
                <w:sz w:val="22"/>
              </w:rPr>
              <w:tab/>
            </w:r>
            <w:r>
              <w:rPr>
                <w:rFonts w:hint="eastAsia" w:ascii="宋体" w:hAnsi="宋体" w:eastAsia="宋体" w:cs="宋体"/>
                <w:sz w:val="22"/>
              </w:rPr>
              <w:tab/>
            </w:r>
            <w:r>
              <w:rPr>
                <w:rFonts w:hint="eastAsia" w:ascii="宋体" w:hAnsi="宋体" w:eastAsia="宋体" w:cs="宋体"/>
                <w:sz w:val="22"/>
              </w:rPr>
              <w:tab/>
            </w:r>
            <w:r>
              <w:rPr>
                <w:rFonts w:hint="eastAsia" w:ascii="宋体" w:hAnsi="宋体" w:eastAsia="宋体" w:cs="宋体"/>
                <w:sz w:val="22"/>
              </w:rPr>
              <w:tab/>
            </w:r>
          </w:p>
        </w:tc>
      </w:tr>
      <w:tr w14:paraId="07CB7E37">
        <w:tblPrEx>
          <w:tblCellMar>
            <w:top w:w="0" w:type="dxa"/>
            <w:left w:w="10" w:type="dxa"/>
            <w:bottom w:w="0" w:type="dxa"/>
            <w:right w:w="10" w:type="dxa"/>
          </w:tblCellMar>
        </w:tblPrEx>
        <w:trPr>
          <w:trHeight w:val="6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E7FB67">
            <w:pPr>
              <w:jc w:val="center"/>
              <w:rPr>
                <w:rFonts w:ascii="宋体" w:hAnsi="宋体" w:eastAsia="宋体" w:cs="宋体"/>
                <w:sz w:val="22"/>
              </w:rPr>
            </w:pPr>
            <w:r>
              <w:rPr>
                <w:rFonts w:ascii="宋体" w:hAnsi="宋体" w:eastAsia="宋体" w:cs="宋体"/>
                <w:sz w:val="22"/>
              </w:rPr>
              <w:t>绩</w:t>
            </w:r>
            <w:r>
              <w:rPr>
                <w:rFonts w:ascii="宋体" w:hAnsi="宋体" w:eastAsia="宋体" w:cs="宋体"/>
                <w:sz w:val="22"/>
              </w:rPr>
              <w:br w:type="textWrapping"/>
            </w:r>
            <w:r>
              <w:rPr>
                <w:rFonts w:ascii="宋体" w:hAnsi="宋体" w:eastAsia="宋体" w:cs="宋体"/>
                <w:sz w:val="22"/>
              </w:rPr>
              <w:t>效</w:t>
            </w:r>
            <w:r>
              <w:rPr>
                <w:rFonts w:ascii="宋体" w:hAnsi="宋体" w:eastAsia="宋体" w:cs="宋体"/>
                <w:sz w:val="22"/>
              </w:rPr>
              <w:br w:type="textWrapping"/>
            </w:r>
            <w:r>
              <w:rPr>
                <w:rFonts w:ascii="宋体" w:hAnsi="宋体" w:eastAsia="宋体" w:cs="宋体"/>
                <w:sz w:val="22"/>
              </w:rPr>
              <w:t>指</w:t>
            </w:r>
            <w:r>
              <w:rPr>
                <w:rFonts w:ascii="宋体" w:hAnsi="宋体" w:eastAsia="宋体" w:cs="宋体"/>
                <w:sz w:val="22"/>
              </w:rPr>
              <w:br w:type="textWrapping"/>
            </w:r>
            <w:r>
              <w:rPr>
                <w:rFonts w:ascii="宋体" w:hAnsi="宋体" w:eastAsia="宋体" w:cs="宋体"/>
                <w:sz w:val="22"/>
              </w:rPr>
              <w:t>标</w:t>
            </w:r>
          </w:p>
        </w:tc>
        <w:tc>
          <w:tcPr>
            <w:tcW w:w="100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5A0A613">
            <w:pPr>
              <w:jc w:val="center"/>
              <w:rPr>
                <w:rFonts w:ascii="宋体" w:hAnsi="宋体" w:eastAsia="宋体" w:cs="宋体"/>
                <w:sz w:val="22"/>
              </w:rPr>
            </w:pPr>
            <w:r>
              <w:rPr>
                <w:rFonts w:ascii="宋体" w:hAnsi="宋体" w:eastAsia="宋体" w:cs="宋体"/>
                <w:sz w:val="22"/>
              </w:rPr>
              <w:t>一级指标</w:t>
            </w:r>
          </w:p>
        </w:tc>
        <w:tc>
          <w:tcPr>
            <w:tcW w:w="17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979CA49">
            <w:pPr>
              <w:jc w:val="center"/>
              <w:rPr>
                <w:rFonts w:ascii="宋体" w:hAnsi="宋体" w:eastAsia="宋体" w:cs="宋体"/>
                <w:sz w:val="22"/>
              </w:rPr>
            </w:pPr>
            <w:r>
              <w:rPr>
                <w:rFonts w:ascii="宋体" w:hAnsi="宋体" w:eastAsia="宋体" w:cs="宋体"/>
                <w:sz w:val="22"/>
              </w:rPr>
              <w:t>二级指标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D7A3F80">
            <w:pPr>
              <w:jc w:val="center"/>
              <w:rPr>
                <w:rFonts w:ascii="宋体" w:hAnsi="宋体" w:eastAsia="宋体" w:cs="宋体"/>
                <w:sz w:val="22"/>
              </w:rPr>
            </w:pPr>
            <w:r>
              <w:rPr>
                <w:rFonts w:ascii="宋体" w:hAnsi="宋体" w:eastAsia="宋体" w:cs="宋体"/>
                <w:sz w:val="22"/>
              </w:rPr>
              <w:t>三级指标</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B38FCBC">
            <w:pPr>
              <w:jc w:val="center"/>
              <w:rPr>
                <w:rFonts w:ascii="宋体" w:hAnsi="宋体" w:eastAsia="宋体" w:cs="宋体"/>
                <w:sz w:val="22"/>
              </w:rPr>
            </w:pPr>
            <w:r>
              <w:rPr>
                <w:rFonts w:ascii="宋体" w:hAnsi="宋体" w:eastAsia="宋体" w:cs="宋体"/>
                <w:sz w:val="22"/>
              </w:rPr>
              <w:t>指标值</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B153E09">
            <w:pPr>
              <w:jc w:val="center"/>
              <w:rPr>
                <w:rFonts w:ascii="宋体" w:hAnsi="宋体" w:eastAsia="宋体" w:cs="宋体"/>
                <w:sz w:val="22"/>
              </w:rPr>
            </w:pPr>
            <w:r>
              <w:rPr>
                <w:rFonts w:ascii="宋体" w:hAnsi="宋体" w:eastAsia="宋体" w:cs="宋体"/>
                <w:sz w:val="22"/>
              </w:rPr>
              <w:t>分值权重</w:t>
            </w:r>
            <w:r>
              <w:rPr>
                <w:rFonts w:ascii="宋体" w:hAnsi="宋体" w:eastAsia="宋体" w:cs="宋体"/>
                <w:sz w:val="22"/>
              </w:rPr>
              <w:br w:type="textWrapping"/>
            </w:r>
            <w:r>
              <w:rPr>
                <w:rFonts w:ascii="宋体" w:hAnsi="宋体" w:eastAsia="宋体" w:cs="宋体"/>
                <w:sz w:val="22"/>
              </w:rPr>
              <w:t>（90）</w:t>
            </w:r>
          </w:p>
        </w:tc>
      </w:tr>
      <w:tr w14:paraId="27DD1FF8">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6D7DB0">
            <w:pPr>
              <w:spacing w:after="200" w:line="276" w:lineRule="auto"/>
              <w:jc w:val="left"/>
              <w:rPr>
                <w:rFonts w:ascii="宋体" w:hAnsi="宋体" w:eastAsia="宋体" w:cs="宋体"/>
                <w:sz w:val="22"/>
              </w:rPr>
            </w:pPr>
          </w:p>
        </w:tc>
        <w:tc>
          <w:tcPr>
            <w:tcW w:w="1006" w:type="dxa"/>
            <w:vMerge w:val="restart"/>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64F111F">
            <w:pPr>
              <w:jc w:val="center"/>
              <w:rPr>
                <w:rFonts w:ascii="宋体" w:hAnsi="宋体" w:eastAsia="宋体" w:cs="宋体"/>
                <w:sz w:val="22"/>
              </w:rPr>
            </w:pPr>
            <w:r>
              <w:rPr>
                <w:rFonts w:ascii="宋体" w:hAnsi="宋体" w:eastAsia="宋体" w:cs="宋体"/>
                <w:sz w:val="22"/>
              </w:rPr>
              <w:t>产出指标</w:t>
            </w:r>
          </w:p>
        </w:tc>
        <w:tc>
          <w:tcPr>
            <w:tcW w:w="1741" w:type="dxa"/>
            <w:vMerge w:val="restart"/>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3B51B0">
            <w:pPr>
              <w:jc w:val="center"/>
              <w:rPr>
                <w:rFonts w:ascii="宋体" w:hAnsi="宋体" w:eastAsia="宋体" w:cs="宋体"/>
                <w:sz w:val="22"/>
              </w:rPr>
            </w:pPr>
            <w:r>
              <w:rPr>
                <w:rFonts w:ascii="宋体" w:hAnsi="宋体" w:eastAsia="宋体" w:cs="宋体"/>
                <w:sz w:val="22"/>
              </w:rPr>
              <w:t>数量指标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3AD8E8C">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举办比赛活动次数</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1C34688">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6次</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4509E3C">
            <w:pPr>
              <w:keepNext w:val="0"/>
              <w:keepLines w:val="0"/>
              <w:widowControl/>
              <w:suppressLineNumbers w:val="0"/>
              <w:jc w:val="center"/>
              <w:textAlignment w:val="center"/>
              <w:rPr>
                <w:rFonts w:hint="default" w:ascii="宋体" w:hAnsi="宋体" w:eastAsia="宋体" w:cs="宋体"/>
                <w:sz w:val="22"/>
                <w:lang w:val="en-US"/>
              </w:rPr>
            </w:pPr>
            <w:r>
              <w:rPr>
                <w:rFonts w:hint="eastAsia" w:ascii="宋体" w:hAnsi="宋体" w:eastAsia="宋体" w:cs="宋体"/>
                <w:i w:val="0"/>
                <w:iCs w:val="0"/>
                <w:color w:val="000000"/>
                <w:kern w:val="0"/>
                <w:sz w:val="22"/>
                <w:szCs w:val="22"/>
                <w:u w:val="none"/>
                <w:lang w:val="en-US" w:eastAsia="zh-CN" w:bidi="ar"/>
              </w:rPr>
              <w:t>10</w:t>
            </w:r>
          </w:p>
        </w:tc>
      </w:tr>
      <w:tr w14:paraId="32238511">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68B1FA">
            <w:pPr>
              <w:spacing w:after="200" w:line="276" w:lineRule="auto"/>
              <w:jc w:val="left"/>
              <w:rPr>
                <w:rFonts w:ascii="宋体" w:hAnsi="宋体" w:eastAsia="宋体" w:cs="宋体"/>
                <w:sz w:val="22"/>
              </w:rPr>
            </w:pPr>
          </w:p>
        </w:tc>
        <w:tc>
          <w:tcPr>
            <w:tcW w:w="1006"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57F1713">
            <w:pPr>
              <w:spacing w:after="200" w:line="276" w:lineRule="auto"/>
              <w:jc w:val="left"/>
              <w:rPr>
                <w:rFonts w:ascii="宋体" w:hAnsi="宋体" w:eastAsia="宋体" w:cs="宋体"/>
                <w:sz w:val="22"/>
              </w:rPr>
            </w:pPr>
          </w:p>
        </w:tc>
        <w:tc>
          <w:tcPr>
            <w:tcW w:w="174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421C46">
            <w:pPr>
              <w:spacing w:after="200" w:line="276" w:lineRule="auto"/>
              <w:jc w:val="left"/>
              <w:rPr>
                <w:rFonts w:ascii="宋体" w:hAnsi="宋体" w:eastAsia="宋体" w:cs="宋体"/>
                <w:sz w:val="22"/>
              </w:rPr>
            </w:pP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5B5C1FE">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参加比赛活动人数</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66CF11D">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634人</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CB5CE6B">
            <w:pPr>
              <w:keepNext w:val="0"/>
              <w:keepLines w:val="0"/>
              <w:widowControl/>
              <w:suppressLineNumbers w:val="0"/>
              <w:jc w:val="center"/>
              <w:textAlignment w:val="center"/>
              <w:rPr>
                <w:rFonts w:hint="default" w:ascii="宋体" w:hAnsi="宋体" w:eastAsia="宋体" w:cs="宋体"/>
                <w:sz w:val="22"/>
                <w:lang w:val="en-US"/>
              </w:rPr>
            </w:pPr>
            <w:r>
              <w:rPr>
                <w:rFonts w:hint="eastAsia" w:ascii="宋体" w:hAnsi="宋体" w:eastAsia="宋体" w:cs="宋体"/>
                <w:i w:val="0"/>
                <w:iCs w:val="0"/>
                <w:color w:val="000000"/>
                <w:kern w:val="0"/>
                <w:sz w:val="22"/>
                <w:szCs w:val="22"/>
                <w:u w:val="none"/>
                <w:lang w:val="en-US" w:eastAsia="zh-CN" w:bidi="ar"/>
              </w:rPr>
              <w:t>14</w:t>
            </w:r>
          </w:p>
        </w:tc>
      </w:tr>
      <w:tr w14:paraId="0DDA90A9">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6E81EB">
            <w:pPr>
              <w:spacing w:after="200" w:line="276" w:lineRule="auto"/>
              <w:jc w:val="left"/>
              <w:rPr>
                <w:rFonts w:ascii="宋体" w:hAnsi="宋体" w:eastAsia="宋体" w:cs="宋体"/>
                <w:sz w:val="22"/>
              </w:rPr>
            </w:pPr>
          </w:p>
        </w:tc>
        <w:tc>
          <w:tcPr>
            <w:tcW w:w="1006"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FD25D83">
            <w:pPr>
              <w:spacing w:after="200" w:line="276" w:lineRule="auto"/>
              <w:jc w:val="left"/>
              <w:rPr>
                <w:rFonts w:ascii="宋体" w:hAnsi="宋体" w:eastAsia="宋体" w:cs="宋体"/>
                <w:sz w:val="22"/>
              </w:rPr>
            </w:pPr>
          </w:p>
        </w:tc>
        <w:tc>
          <w:tcPr>
            <w:tcW w:w="1741"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B2C46E">
            <w:pPr>
              <w:jc w:val="center"/>
              <w:rPr>
                <w:rFonts w:ascii="宋体" w:hAnsi="宋体" w:eastAsia="宋体" w:cs="宋体"/>
                <w:sz w:val="22"/>
              </w:rPr>
            </w:pPr>
            <w:r>
              <w:rPr>
                <w:rFonts w:ascii="宋体" w:hAnsi="宋体" w:eastAsia="宋体" w:cs="宋体"/>
                <w:sz w:val="22"/>
              </w:rPr>
              <w:t>质量指标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C37B1BA">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比赛活动安全举办率</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AD65C00">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100%</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784180B">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13</w:t>
            </w:r>
          </w:p>
        </w:tc>
      </w:tr>
      <w:tr w14:paraId="1FC614AF">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F6533A">
            <w:pPr>
              <w:spacing w:after="200" w:line="276" w:lineRule="auto"/>
              <w:jc w:val="left"/>
              <w:rPr>
                <w:rFonts w:ascii="宋体" w:hAnsi="宋体" w:eastAsia="宋体" w:cs="宋体"/>
                <w:sz w:val="22"/>
              </w:rPr>
            </w:pPr>
          </w:p>
        </w:tc>
        <w:tc>
          <w:tcPr>
            <w:tcW w:w="1006"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F684C0A">
            <w:pPr>
              <w:spacing w:after="200" w:line="276" w:lineRule="auto"/>
              <w:jc w:val="left"/>
              <w:rPr>
                <w:rFonts w:ascii="宋体" w:hAnsi="宋体" w:eastAsia="宋体" w:cs="宋体"/>
                <w:sz w:val="22"/>
              </w:rPr>
            </w:pPr>
          </w:p>
        </w:tc>
        <w:tc>
          <w:tcPr>
            <w:tcW w:w="1741"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D8C100">
            <w:pPr>
              <w:jc w:val="center"/>
              <w:rPr>
                <w:rFonts w:ascii="宋体" w:hAnsi="宋体" w:eastAsia="宋体" w:cs="宋体"/>
                <w:sz w:val="22"/>
              </w:rPr>
            </w:pPr>
            <w:r>
              <w:rPr>
                <w:rFonts w:ascii="宋体" w:hAnsi="宋体" w:eastAsia="宋体" w:cs="宋体"/>
                <w:sz w:val="22"/>
              </w:rPr>
              <w:t>时效指标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242F392">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举办比赛活动计划完成及时率</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3F7BC79">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100%</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CF55B3F">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13</w:t>
            </w:r>
          </w:p>
        </w:tc>
      </w:tr>
      <w:tr w14:paraId="3BADF7D4">
        <w:tblPrEx>
          <w:tblCellMar>
            <w:top w:w="0" w:type="dxa"/>
            <w:left w:w="10" w:type="dxa"/>
            <w:bottom w:w="0" w:type="dxa"/>
            <w:right w:w="10" w:type="dxa"/>
          </w:tblCellMar>
        </w:tblPrEx>
        <w:trPr>
          <w:trHeight w:val="439"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141938">
            <w:pPr>
              <w:spacing w:after="200" w:line="276" w:lineRule="auto"/>
              <w:jc w:val="left"/>
              <w:rPr>
                <w:rFonts w:ascii="宋体" w:hAnsi="宋体" w:eastAsia="宋体" w:cs="宋体"/>
                <w:sz w:val="22"/>
              </w:rPr>
            </w:pPr>
          </w:p>
        </w:tc>
        <w:tc>
          <w:tcPr>
            <w:tcW w:w="100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DAF7656">
            <w:pPr>
              <w:jc w:val="center"/>
              <w:rPr>
                <w:rFonts w:ascii="宋体" w:hAnsi="宋体" w:eastAsia="宋体" w:cs="宋体"/>
                <w:sz w:val="22"/>
              </w:rPr>
            </w:pPr>
            <w:r>
              <w:rPr>
                <w:rFonts w:ascii="宋体" w:hAnsi="宋体" w:eastAsia="宋体" w:cs="宋体"/>
                <w:sz w:val="22"/>
              </w:rPr>
              <w:t>效益指标</w:t>
            </w:r>
          </w:p>
        </w:tc>
        <w:tc>
          <w:tcPr>
            <w:tcW w:w="17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39B3FB2">
            <w:pPr>
              <w:jc w:val="center"/>
              <w:rPr>
                <w:rFonts w:ascii="宋体" w:hAnsi="宋体" w:eastAsia="宋体" w:cs="宋体"/>
                <w:sz w:val="22"/>
              </w:rPr>
            </w:pPr>
            <w:r>
              <w:rPr>
                <w:rFonts w:ascii="宋体" w:hAnsi="宋体" w:eastAsia="宋体" w:cs="宋体"/>
                <w:sz w:val="22"/>
              </w:rPr>
              <w:t>社会效益指标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27C0695">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对全民健身运动的促进程度</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D9A2E35">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10分</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253E24E">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30</w:t>
            </w:r>
          </w:p>
        </w:tc>
      </w:tr>
      <w:tr w14:paraId="4DCA477E">
        <w:tblPrEx>
          <w:tblCellMar>
            <w:top w:w="0" w:type="dxa"/>
            <w:left w:w="10" w:type="dxa"/>
            <w:bottom w:w="0" w:type="dxa"/>
            <w:right w:w="10" w:type="dxa"/>
          </w:tblCellMar>
        </w:tblPrEx>
        <w:trPr>
          <w:trHeight w:val="735"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B48085">
            <w:pPr>
              <w:spacing w:after="200" w:line="276" w:lineRule="auto"/>
              <w:jc w:val="left"/>
              <w:rPr>
                <w:rFonts w:ascii="宋体" w:hAnsi="宋体" w:eastAsia="宋体" w:cs="宋体"/>
                <w:sz w:val="22"/>
              </w:rPr>
            </w:pPr>
          </w:p>
        </w:tc>
        <w:tc>
          <w:tcPr>
            <w:tcW w:w="100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BC84545">
            <w:pPr>
              <w:jc w:val="center"/>
              <w:rPr>
                <w:rFonts w:ascii="宋体" w:hAnsi="宋体" w:eastAsia="宋体" w:cs="宋体"/>
                <w:sz w:val="22"/>
              </w:rPr>
            </w:pPr>
            <w:r>
              <w:rPr>
                <w:rFonts w:ascii="宋体" w:hAnsi="宋体" w:eastAsia="宋体" w:cs="宋体"/>
                <w:sz w:val="22"/>
              </w:rPr>
              <w:t>满意度</w:t>
            </w:r>
            <w:r>
              <w:rPr>
                <w:rFonts w:ascii="宋体" w:hAnsi="宋体" w:eastAsia="宋体" w:cs="宋体"/>
                <w:sz w:val="22"/>
              </w:rPr>
              <w:br w:type="textWrapping"/>
            </w:r>
            <w:r>
              <w:rPr>
                <w:rFonts w:ascii="宋体" w:hAnsi="宋体" w:eastAsia="宋体" w:cs="宋体"/>
                <w:sz w:val="22"/>
              </w:rPr>
              <w:t>指标</w:t>
            </w:r>
          </w:p>
        </w:tc>
        <w:tc>
          <w:tcPr>
            <w:tcW w:w="174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FA2A6D5">
            <w:pPr>
              <w:jc w:val="center"/>
              <w:rPr>
                <w:rFonts w:ascii="宋体" w:hAnsi="宋体" w:eastAsia="宋体" w:cs="宋体"/>
                <w:sz w:val="22"/>
              </w:rPr>
            </w:pPr>
            <w:r>
              <w:rPr>
                <w:rFonts w:ascii="宋体" w:hAnsi="宋体" w:eastAsia="宋体" w:cs="宋体"/>
                <w:sz w:val="22"/>
              </w:rPr>
              <w:t>服务对象</w:t>
            </w:r>
            <w:r>
              <w:rPr>
                <w:rFonts w:ascii="宋体" w:hAnsi="宋体" w:eastAsia="宋体" w:cs="宋体"/>
                <w:sz w:val="22"/>
              </w:rPr>
              <w:br w:type="textWrapping"/>
            </w:r>
            <w:r>
              <w:rPr>
                <w:rFonts w:ascii="宋体" w:hAnsi="宋体" w:eastAsia="宋体" w:cs="宋体"/>
                <w:sz w:val="22"/>
              </w:rPr>
              <w:t>满意度指标</w:t>
            </w:r>
          </w:p>
        </w:tc>
        <w:tc>
          <w:tcPr>
            <w:tcW w:w="2376" w:type="dxa"/>
            <w:gridSpan w:val="2"/>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DCEDE38">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参加比赛活动人员满意度</w:t>
            </w:r>
          </w:p>
        </w:tc>
        <w:tc>
          <w:tcPr>
            <w:tcW w:w="172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61C386F">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100%</w:t>
            </w:r>
          </w:p>
        </w:tc>
        <w:tc>
          <w:tcPr>
            <w:tcW w:w="11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78A0A43">
            <w:pPr>
              <w:keepNext w:val="0"/>
              <w:keepLines w:val="0"/>
              <w:widowControl/>
              <w:suppressLineNumbers w:val="0"/>
              <w:jc w:val="center"/>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w:t>
            </w:r>
          </w:p>
        </w:tc>
      </w:tr>
    </w:tbl>
    <w:p w14:paraId="1978CD28">
      <w:pPr>
        <w:tabs>
          <w:tab w:val="left" w:pos="8505"/>
        </w:tabs>
        <w:ind w:right="-88"/>
        <w:jc w:val="center"/>
        <w:rPr>
          <w:rFonts w:ascii="仿宋" w:hAnsi="仿宋" w:eastAsia="仿宋" w:cs="仿宋"/>
          <w:b/>
          <w:spacing w:val="-4"/>
          <w:sz w:val="30"/>
        </w:rPr>
      </w:pPr>
    </w:p>
    <w:p w14:paraId="791C2260">
      <w:pPr>
        <w:tabs>
          <w:tab w:val="center" w:pos="4154"/>
          <w:tab w:val="right" w:pos="8309"/>
        </w:tabs>
        <w:jc w:val="left"/>
        <w:rPr>
          <w:rFonts w:ascii="仿宋" w:hAnsi="仿宋" w:eastAsia="仿宋" w:cs="仿宋"/>
          <w:sz w:val="30"/>
        </w:rPr>
      </w:pPr>
      <w:r>
        <w:rPr>
          <w:rFonts w:ascii="仿宋" w:hAnsi="仿宋" w:eastAsia="仿宋" w:cs="仿宋"/>
          <w:sz w:val="30"/>
        </w:rPr>
        <w:tab/>
      </w:r>
    </w:p>
    <w:p w14:paraId="4888A2E3">
      <w:pPr>
        <w:tabs>
          <w:tab w:val="center" w:pos="4154"/>
          <w:tab w:val="right" w:pos="8309"/>
        </w:tabs>
        <w:jc w:val="left"/>
        <w:rPr>
          <w:rFonts w:ascii="仿宋" w:hAnsi="仿宋" w:eastAsia="仿宋" w:cs="仿宋"/>
          <w:sz w:val="30"/>
        </w:rPr>
      </w:pPr>
    </w:p>
    <w:p w14:paraId="37153F0B">
      <w:pPr>
        <w:rPr>
          <w:rFonts w:ascii="仿宋" w:hAnsi="仿宋" w:eastAsia="仿宋" w:cs="仿宋"/>
          <w:b/>
          <w:spacing w:val="-4"/>
          <w:sz w:val="30"/>
        </w:rPr>
      </w:pPr>
      <w:r>
        <w:rPr>
          <w:rFonts w:hint="eastAsia" w:ascii="仿宋" w:hAnsi="仿宋" w:eastAsia="仿宋" w:cs="仿宋"/>
          <w:b/>
          <w:spacing w:val="-4"/>
          <w:sz w:val="30"/>
          <w:lang w:val="en-US" w:eastAsia="zh-CN"/>
        </w:rPr>
        <w:t xml:space="preserve">                                                                                                                                                                                                                                                                                                                                                                                                               </w:t>
      </w:r>
      <w:r>
        <w:rPr>
          <w:rFonts w:ascii="仿宋" w:hAnsi="仿宋" w:eastAsia="仿宋" w:cs="仿宋"/>
          <w:b/>
          <w:spacing w:val="-4"/>
          <w:sz w:val="30"/>
        </w:rPr>
        <w:br w:type="page"/>
      </w:r>
    </w:p>
    <w:p w14:paraId="583E7FA9">
      <w:pPr>
        <w:tabs>
          <w:tab w:val="left" w:pos="8505"/>
        </w:tabs>
        <w:ind w:right="-88"/>
        <w:jc w:val="center"/>
        <w:rPr>
          <w:rFonts w:ascii="仿宋" w:hAnsi="仿宋" w:eastAsia="仿宋" w:cs="仿宋"/>
          <w:b/>
          <w:spacing w:val="-4"/>
          <w:sz w:val="30"/>
        </w:rPr>
      </w:pPr>
      <w:r>
        <w:rPr>
          <w:rFonts w:ascii="仿宋" w:hAnsi="仿宋" w:eastAsia="仿宋" w:cs="仿宋"/>
          <w:b/>
          <w:spacing w:val="-4"/>
          <w:sz w:val="30"/>
        </w:rPr>
        <w:t>第三部分  篮球中心202</w:t>
      </w:r>
      <w:r>
        <w:rPr>
          <w:rFonts w:hint="eastAsia" w:ascii="仿宋" w:hAnsi="仿宋" w:eastAsia="仿宋" w:cs="仿宋"/>
          <w:b/>
          <w:spacing w:val="-4"/>
          <w:sz w:val="30"/>
          <w:lang w:val="en-US" w:eastAsia="zh-CN"/>
        </w:rPr>
        <w:t>6</w:t>
      </w:r>
      <w:r>
        <w:rPr>
          <w:rFonts w:ascii="仿宋" w:hAnsi="仿宋" w:eastAsia="仿宋" w:cs="仿宋"/>
          <w:b/>
          <w:spacing w:val="-4"/>
          <w:sz w:val="30"/>
        </w:rPr>
        <w:t>年部门预算情况说明</w:t>
      </w:r>
    </w:p>
    <w:p w14:paraId="7F280ED2">
      <w:pPr>
        <w:ind w:right="17" w:firstLine="566"/>
        <w:rPr>
          <w:rFonts w:ascii="仿宋" w:hAnsi="仿宋" w:eastAsia="仿宋" w:cs="仿宋"/>
          <w:b/>
          <w:spacing w:val="-4"/>
          <w:sz w:val="30"/>
        </w:rPr>
      </w:pPr>
      <w:r>
        <w:rPr>
          <w:rFonts w:ascii="仿宋" w:hAnsi="仿宋" w:eastAsia="仿宋" w:cs="仿宋"/>
          <w:b/>
          <w:spacing w:val="-4"/>
          <w:sz w:val="30"/>
        </w:rPr>
        <w:t>一、收支预算情况总体说明</w:t>
      </w:r>
    </w:p>
    <w:p w14:paraId="27AEFC78">
      <w:pPr>
        <w:ind w:right="-143" w:firstLine="564"/>
        <w:rPr>
          <w:rFonts w:hint="default" w:ascii="仿宋" w:hAnsi="仿宋" w:eastAsia="仿宋" w:cs="仿宋"/>
          <w:spacing w:val="-4"/>
          <w:sz w:val="30"/>
          <w:lang w:val="en-US"/>
        </w:rPr>
      </w:pPr>
      <w:r>
        <w:rPr>
          <w:rFonts w:ascii="仿宋" w:hAnsi="仿宋" w:eastAsia="仿宋" w:cs="仿宋"/>
          <w:spacing w:val="-4"/>
          <w:sz w:val="30"/>
        </w:rPr>
        <w:t>按照综合预算的原则，国家体育总局篮球运动管理中心所有收入和支出均纳入部门预算管理。</w:t>
      </w:r>
      <w:r>
        <w:rPr>
          <w:rFonts w:hint="eastAsia" w:ascii="仿宋" w:hAnsi="仿宋" w:eastAsia="仿宋" w:cs="仿宋"/>
          <w:spacing w:val="-4"/>
          <w:sz w:val="30"/>
          <w:lang w:val="en-US" w:eastAsia="zh-CN"/>
        </w:rPr>
        <w:t>2026年</w:t>
      </w:r>
      <w:r>
        <w:rPr>
          <w:rFonts w:ascii="仿宋" w:hAnsi="仿宋" w:eastAsia="仿宋" w:cs="仿宋"/>
          <w:spacing w:val="-4"/>
          <w:sz w:val="30"/>
        </w:rPr>
        <w:t>国家体育总局篮球运动管理中心</w:t>
      </w:r>
      <w:r>
        <w:rPr>
          <w:rFonts w:hint="eastAsia" w:ascii="仿宋" w:hAnsi="仿宋" w:eastAsia="仿宋" w:cs="仿宋"/>
          <w:spacing w:val="-4"/>
          <w:sz w:val="30"/>
        </w:rPr>
        <w:t>收支总预算</w:t>
      </w:r>
      <w:r>
        <w:rPr>
          <w:rFonts w:hint="eastAsia" w:ascii="仿宋" w:hAnsi="仿宋" w:eastAsia="仿宋" w:cs="仿宋"/>
          <w:spacing w:val="-4"/>
          <w:sz w:val="30"/>
          <w:lang w:val="en-US" w:eastAsia="zh-CN"/>
        </w:rPr>
        <w:t>6,442.74</w:t>
      </w:r>
      <w:r>
        <w:rPr>
          <w:rFonts w:hint="eastAsia" w:ascii="仿宋" w:hAnsi="仿宋" w:eastAsia="仿宋" w:cs="仿宋"/>
          <w:spacing w:val="-4"/>
          <w:sz w:val="30"/>
        </w:rPr>
        <w:t>万元</w:t>
      </w:r>
      <w:r>
        <w:rPr>
          <w:rFonts w:hint="eastAsia" w:ascii="仿宋" w:hAnsi="仿宋" w:eastAsia="仿宋" w:cs="仿宋"/>
          <w:spacing w:val="-4"/>
          <w:sz w:val="30"/>
          <w:lang w:eastAsia="zh-CN"/>
        </w:rPr>
        <w:t>。</w:t>
      </w:r>
      <w:r>
        <w:rPr>
          <w:rFonts w:ascii="仿宋" w:hAnsi="仿宋" w:eastAsia="仿宋" w:cs="仿宋"/>
          <w:spacing w:val="-4"/>
          <w:sz w:val="30"/>
        </w:rPr>
        <w:t>收入包括：一般公共预算拨款收入</w:t>
      </w:r>
      <w:r>
        <w:rPr>
          <w:rFonts w:hint="eastAsia" w:ascii="仿宋" w:hAnsi="仿宋" w:eastAsia="仿宋" w:cs="仿宋"/>
          <w:spacing w:val="-4"/>
          <w:sz w:val="30"/>
          <w:lang w:val="en-US" w:eastAsia="zh-CN"/>
        </w:rPr>
        <w:t>、</w:t>
      </w:r>
      <w:r>
        <w:rPr>
          <w:rFonts w:ascii="仿宋" w:hAnsi="仿宋" w:eastAsia="仿宋" w:cs="仿宋"/>
          <w:spacing w:val="-4"/>
          <w:sz w:val="30"/>
        </w:rPr>
        <w:t>政府性基金预算拨款收入</w:t>
      </w:r>
      <w:r>
        <w:rPr>
          <w:rFonts w:hint="eastAsia" w:ascii="仿宋" w:hAnsi="仿宋" w:eastAsia="仿宋" w:cs="仿宋"/>
          <w:spacing w:val="-4"/>
          <w:sz w:val="30"/>
          <w:lang w:val="en-US" w:eastAsia="zh-CN"/>
        </w:rPr>
        <w:t>、</w:t>
      </w:r>
      <w:r>
        <w:rPr>
          <w:rFonts w:ascii="仿宋" w:hAnsi="仿宋" w:eastAsia="仿宋" w:cs="仿宋"/>
          <w:spacing w:val="-4"/>
          <w:sz w:val="30"/>
        </w:rPr>
        <w:t>事业收入</w:t>
      </w:r>
      <w:r>
        <w:rPr>
          <w:rFonts w:hint="eastAsia" w:ascii="仿宋" w:hAnsi="仿宋" w:eastAsia="仿宋" w:cs="仿宋"/>
          <w:spacing w:val="-4"/>
          <w:sz w:val="30"/>
          <w:lang w:eastAsia="zh-CN"/>
        </w:rPr>
        <w:t>、</w:t>
      </w:r>
      <w:r>
        <w:rPr>
          <w:rFonts w:ascii="仿宋" w:hAnsi="仿宋" w:eastAsia="仿宋" w:cs="仿宋"/>
          <w:spacing w:val="-4"/>
          <w:sz w:val="30"/>
        </w:rPr>
        <w:t>其他收入</w:t>
      </w:r>
      <w:r>
        <w:rPr>
          <w:rFonts w:hint="eastAsia" w:ascii="仿宋" w:hAnsi="仿宋" w:eastAsia="仿宋" w:cs="仿宋"/>
          <w:spacing w:val="-4"/>
          <w:sz w:val="30"/>
          <w:lang w:val="en-US" w:eastAsia="zh-CN"/>
        </w:rPr>
        <w:t>、</w:t>
      </w:r>
      <w:r>
        <w:rPr>
          <w:rFonts w:ascii="仿宋" w:hAnsi="仿宋" w:eastAsia="仿宋" w:cs="仿宋"/>
          <w:spacing w:val="-4"/>
          <w:sz w:val="30"/>
        </w:rPr>
        <w:t>使用非财政拨款结余</w:t>
      </w:r>
      <w:r>
        <w:rPr>
          <w:rFonts w:hint="eastAsia" w:ascii="仿宋" w:hAnsi="仿宋" w:eastAsia="仿宋" w:cs="仿宋"/>
          <w:spacing w:val="-4"/>
          <w:sz w:val="30"/>
          <w:lang w:val="en-US" w:eastAsia="zh-CN"/>
        </w:rPr>
        <w:t>、</w:t>
      </w:r>
      <w:r>
        <w:rPr>
          <w:rFonts w:ascii="仿宋" w:hAnsi="仿宋" w:eastAsia="仿宋" w:cs="仿宋"/>
          <w:spacing w:val="-4"/>
          <w:sz w:val="30"/>
        </w:rPr>
        <w:t>上年结转</w:t>
      </w:r>
      <w:r>
        <w:rPr>
          <w:rFonts w:hint="eastAsia" w:ascii="仿宋" w:hAnsi="仿宋" w:eastAsia="仿宋" w:cs="仿宋"/>
          <w:spacing w:val="-4"/>
          <w:sz w:val="30"/>
          <w:lang w:eastAsia="zh-CN"/>
        </w:rPr>
        <w:t>；</w:t>
      </w:r>
      <w:r>
        <w:rPr>
          <w:rFonts w:ascii="仿宋" w:hAnsi="仿宋" w:eastAsia="仿宋" w:cs="仿宋"/>
          <w:spacing w:val="-4"/>
          <w:sz w:val="30"/>
        </w:rPr>
        <w:t>支出包括：文化旅游体育与传媒支出</w:t>
      </w:r>
      <w:r>
        <w:rPr>
          <w:rFonts w:hint="eastAsia" w:ascii="仿宋" w:hAnsi="仿宋" w:eastAsia="仿宋" w:cs="仿宋"/>
          <w:spacing w:val="-4"/>
          <w:sz w:val="30"/>
          <w:lang w:val="en-US" w:eastAsia="zh-CN"/>
        </w:rPr>
        <w:t>、</w:t>
      </w:r>
      <w:r>
        <w:rPr>
          <w:rFonts w:ascii="仿宋" w:hAnsi="仿宋" w:eastAsia="仿宋" w:cs="仿宋"/>
          <w:spacing w:val="-4"/>
          <w:sz w:val="30"/>
        </w:rPr>
        <w:t>住房保障支出</w:t>
      </w:r>
      <w:r>
        <w:rPr>
          <w:rFonts w:hint="eastAsia" w:ascii="仿宋" w:hAnsi="仿宋" w:eastAsia="仿宋" w:cs="仿宋"/>
          <w:spacing w:val="-4"/>
          <w:sz w:val="30"/>
          <w:lang w:val="en-US" w:eastAsia="zh-CN"/>
        </w:rPr>
        <w:t>、</w:t>
      </w:r>
      <w:r>
        <w:rPr>
          <w:rFonts w:hint="eastAsia" w:ascii="仿宋" w:hAnsi="仿宋" w:eastAsia="仿宋" w:cs="仿宋"/>
          <w:spacing w:val="-4"/>
          <w:sz w:val="30"/>
          <w:lang w:eastAsia="zh-CN"/>
        </w:rPr>
        <w:t>社会保障和就业支出、</w:t>
      </w:r>
      <w:r>
        <w:rPr>
          <w:rFonts w:ascii="仿宋" w:hAnsi="仿宋" w:eastAsia="仿宋" w:cs="仿宋"/>
          <w:spacing w:val="-4"/>
          <w:sz w:val="30"/>
        </w:rPr>
        <w:t>其他支出</w:t>
      </w:r>
      <w:r>
        <w:rPr>
          <w:rFonts w:hint="eastAsia" w:ascii="仿宋" w:hAnsi="仿宋" w:eastAsia="仿宋" w:cs="仿宋"/>
          <w:spacing w:val="-4"/>
          <w:sz w:val="30"/>
          <w:lang w:val="en-US" w:eastAsia="zh-CN"/>
        </w:rPr>
        <w:t>。</w:t>
      </w:r>
    </w:p>
    <w:p w14:paraId="26120AAF">
      <w:pPr>
        <w:ind w:right="17" w:firstLine="566"/>
        <w:rPr>
          <w:rFonts w:ascii="仿宋" w:hAnsi="仿宋" w:eastAsia="仿宋" w:cs="仿宋"/>
          <w:b/>
          <w:spacing w:val="-4"/>
          <w:sz w:val="30"/>
        </w:rPr>
      </w:pPr>
      <w:r>
        <w:rPr>
          <w:rFonts w:ascii="仿宋" w:hAnsi="仿宋" w:eastAsia="仿宋" w:cs="仿宋"/>
          <w:b/>
          <w:spacing w:val="-4"/>
          <w:sz w:val="30"/>
        </w:rPr>
        <w:t>二、收入预算情况说明</w:t>
      </w:r>
    </w:p>
    <w:p w14:paraId="720244B7">
      <w:pPr>
        <w:ind w:right="17" w:firstLine="564"/>
        <w:rPr>
          <w:rFonts w:ascii="仿宋" w:hAnsi="仿宋" w:eastAsia="仿宋" w:cs="仿宋"/>
          <w:spacing w:val="-4"/>
          <w:sz w:val="30"/>
          <w:highlight w:val="none"/>
        </w:rPr>
      </w:pPr>
      <w:r>
        <w:rPr>
          <w:rFonts w:ascii="仿宋" w:hAnsi="仿宋" w:eastAsia="仿宋" w:cs="仿宋"/>
          <w:spacing w:val="-4"/>
          <w:sz w:val="30"/>
          <w:highlight w:val="none"/>
        </w:rPr>
        <w:t>国家体育总局篮球运动管理中心202</w:t>
      </w:r>
      <w:r>
        <w:rPr>
          <w:rFonts w:hint="eastAsia" w:ascii="仿宋" w:hAnsi="仿宋" w:eastAsia="仿宋" w:cs="仿宋"/>
          <w:spacing w:val="-4"/>
          <w:sz w:val="30"/>
          <w:highlight w:val="none"/>
          <w:lang w:val="en-US" w:eastAsia="zh-CN"/>
        </w:rPr>
        <w:t>6</w:t>
      </w:r>
      <w:r>
        <w:rPr>
          <w:rFonts w:ascii="仿宋" w:hAnsi="仿宋" w:eastAsia="仿宋" w:cs="仿宋"/>
          <w:spacing w:val="-4"/>
          <w:sz w:val="30"/>
          <w:highlight w:val="none"/>
        </w:rPr>
        <w:t>年收入预算</w:t>
      </w:r>
      <w:r>
        <w:rPr>
          <w:rFonts w:hint="eastAsia" w:ascii="仿宋" w:hAnsi="仿宋" w:eastAsia="仿宋" w:cs="仿宋"/>
          <w:spacing w:val="-4"/>
          <w:sz w:val="30"/>
          <w:highlight w:val="none"/>
          <w:lang w:val="en-US" w:eastAsia="zh-CN"/>
        </w:rPr>
        <w:t>6,442.74</w:t>
      </w:r>
      <w:r>
        <w:rPr>
          <w:rFonts w:ascii="仿宋" w:hAnsi="仿宋" w:eastAsia="仿宋" w:cs="仿宋"/>
          <w:spacing w:val="-4"/>
          <w:sz w:val="30"/>
          <w:highlight w:val="none"/>
        </w:rPr>
        <w:t>万元，其中：一般公共预算拨款收入</w:t>
      </w:r>
      <w:r>
        <w:rPr>
          <w:rFonts w:hint="eastAsia" w:ascii="仿宋" w:hAnsi="仿宋" w:eastAsia="仿宋" w:cs="仿宋"/>
          <w:spacing w:val="-4"/>
          <w:sz w:val="30"/>
          <w:highlight w:val="none"/>
          <w:lang w:val="en-US" w:eastAsia="zh-CN"/>
        </w:rPr>
        <w:t>1,952.11</w:t>
      </w:r>
      <w:r>
        <w:rPr>
          <w:rFonts w:ascii="仿宋" w:hAnsi="仿宋" w:eastAsia="仿宋" w:cs="仿宋"/>
          <w:spacing w:val="-4"/>
          <w:sz w:val="30"/>
          <w:highlight w:val="none"/>
        </w:rPr>
        <w:t>万元，占</w:t>
      </w:r>
      <w:r>
        <w:rPr>
          <w:rFonts w:hint="eastAsia" w:ascii="仿宋" w:hAnsi="仿宋" w:eastAsia="仿宋" w:cs="仿宋"/>
          <w:spacing w:val="-4"/>
          <w:sz w:val="30"/>
          <w:highlight w:val="none"/>
          <w:lang w:val="en-US" w:eastAsia="zh-CN"/>
        </w:rPr>
        <w:t>30.30</w:t>
      </w:r>
      <w:r>
        <w:rPr>
          <w:rFonts w:ascii="仿宋" w:hAnsi="仿宋" w:eastAsia="仿宋" w:cs="仿宋"/>
          <w:spacing w:val="-4"/>
          <w:sz w:val="30"/>
          <w:highlight w:val="none"/>
        </w:rPr>
        <w:t>%；政府性基金预算拨款收入</w:t>
      </w:r>
      <w:r>
        <w:rPr>
          <w:rFonts w:hint="eastAsia" w:ascii="仿宋" w:hAnsi="仿宋" w:eastAsia="仿宋" w:cs="仿宋"/>
          <w:spacing w:val="-4"/>
          <w:sz w:val="30"/>
          <w:highlight w:val="none"/>
          <w:lang w:val="en-US" w:eastAsia="zh-CN"/>
        </w:rPr>
        <w:t>2,822.74</w:t>
      </w:r>
      <w:r>
        <w:rPr>
          <w:rFonts w:ascii="仿宋" w:hAnsi="仿宋" w:eastAsia="仿宋" w:cs="仿宋"/>
          <w:spacing w:val="-4"/>
          <w:sz w:val="30"/>
          <w:highlight w:val="none"/>
        </w:rPr>
        <w:t>万元，占</w:t>
      </w:r>
      <w:r>
        <w:rPr>
          <w:rFonts w:hint="eastAsia" w:ascii="仿宋" w:hAnsi="仿宋" w:eastAsia="仿宋" w:cs="仿宋"/>
          <w:spacing w:val="-4"/>
          <w:sz w:val="30"/>
          <w:highlight w:val="none"/>
          <w:lang w:val="en-US" w:eastAsia="zh-CN"/>
        </w:rPr>
        <w:t>43.81</w:t>
      </w:r>
      <w:r>
        <w:rPr>
          <w:rFonts w:ascii="仿宋" w:hAnsi="仿宋" w:eastAsia="仿宋" w:cs="仿宋"/>
          <w:spacing w:val="-4"/>
          <w:sz w:val="30"/>
          <w:highlight w:val="none"/>
        </w:rPr>
        <w:t>%；事业收入</w:t>
      </w:r>
      <w:r>
        <w:rPr>
          <w:rFonts w:hint="eastAsia" w:ascii="仿宋" w:hAnsi="仿宋" w:eastAsia="仿宋" w:cs="仿宋"/>
          <w:spacing w:val="-4"/>
          <w:sz w:val="30"/>
          <w:highlight w:val="none"/>
        </w:rPr>
        <w:t>0</w:t>
      </w:r>
      <w:r>
        <w:rPr>
          <w:rFonts w:hint="eastAsia" w:ascii="仿宋" w:hAnsi="仿宋" w:eastAsia="仿宋" w:cs="仿宋"/>
          <w:spacing w:val="-4"/>
          <w:sz w:val="30"/>
          <w:highlight w:val="none"/>
          <w:lang w:val="en-US" w:eastAsia="zh-CN"/>
        </w:rPr>
        <w:t>.00</w:t>
      </w:r>
      <w:r>
        <w:rPr>
          <w:rFonts w:ascii="仿宋" w:hAnsi="仿宋" w:eastAsia="仿宋" w:cs="仿宋"/>
          <w:spacing w:val="-4"/>
          <w:sz w:val="30"/>
          <w:highlight w:val="none"/>
        </w:rPr>
        <w:t>万元，占</w:t>
      </w:r>
      <w:r>
        <w:rPr>
          <w:rFonts w:hint="eastAsia" w:ascii="仿宋" w:hAnsi="仿宋" w:eastAsia="仿宋" w:cs="仿宋"/>
          <w:spacing w:val="-4"/>
          <w:sz w:val="30"/>
          <w:highlight w:val="none"/>
        </w:rPr>
        <w:t>0</w:t>
      </w:r>
      <w:r>
        <w:rPr>
          <w:rFonts w:hint="eastAsia" w:ascii="仿宋" w:hAnsi="仿宋" w:eastAsia="仿宋" w:cs="仿宋"/>
          <w:spacing w:val="-4"/>
          <w:sz w:val="30"/>
          <w:highlight w:val="none"/>
          <w:lang w:val="en-US" w:eastAsia="zh-CN"/>
        </w:rPr>
        <w:t>.00</w:t>
      </w:r>
      <w:r>
        <w:rPr>
          <w:rFonts w:ascii="仿宋" w:hAnsi="仿宋" w:eastAsia="仿宋" w:cs="仿宋"/>
          <w:spacing w:val="-4"/>
          <w:sz w:val="30"/>
          <w:highlight w:val="none"/>
        </w:rPr>
        <w:t>%；其他收入</w:t>
      </w:r>
      <w:r>
        <w:rPr>
          <w:rFonts w:hint="eastAsia" w:ascii="仿宋" w:hAnsi="仿宋" w:eastAsia="仿宋" w:cs="仿宋"/>
          <w:spacing w:val="-4"/>
          <w:sz w:val="30"/>
          <w:highlight w:val="none"/>
          <w:lang w:val="en-US" w:eastAsia="zh-CN"/>
        </w:rPr>
        <w:t>320.00</w:t>
      </w:r>
      <w:r>
        <w:rPr>
          <w:rFonts w:ascii="仿宋" w:hAnsi="仿宋" w:eastAsia="仿宋" w:cs="仿宋"/>
          <w:spacing w:val="-4"/>
          <w:sz w:val="30"/>
          <w:highlight w:val="none"/>
        </w:rPr>
        <w:t>万元，占</w:t>
      </w:r>
      <w:r>
        <w:rPr>
          <w:rFonts w:hint="eastAsia" w:ascii="仿宋" w:hAnsi="仿宋" w:eastAsia="仿宋" w:cs="仿宋"/>
          <w:spacing w:val="-4"/>
          <w:sz w:val="30"/>
          <w:highlight w:val="none"/>
          <w:lang w:val="en-US" w:eastAsia="zh-CN"/>
        </w:rPr>
        <w:t>4.97</w:t>
      </w:r>
      <w:r>
        <w:rPr>
          <w:rFonts w:ascii="仿宋" w:hAnsi="仿宋" w:eastAsia="仿宋" w:cs="仿宋"/>
          <w:spacing w:val="-4"/>
          <w:sz w:val="30"/>
          <w:highlight w:val="none"/>
        </w:rPr>
        <w:t>%；上年结转</w:t>
      </w:r>
      <w:r>
        <w:rPr>
          <w:rFonts w:hint="eastAsia" w:ascii="仿宋" w:hAnsi="仿宋" w:eastAsia="仿宋" w:cs="仿宋"/>
          <w:spacing w:val="-4"/>
          <w:sz w:val="30"/>
          <w:highlight w:val="none"/>
          <w:lang w:val="en-US" w:eastAsia="zh-CN"/>
        </w:rPr>
        <w:t>918.10</w:t>
      </w:r>
      <w:r>
        <w:rPr>
          <w:rFonts w:ascii="仿宋" w:hAnsi="仿宋" w:eastAsia="仿宋" w:cs="仿宋"/>
          <w:spacing w:val="-4"/>
          <w:sz w:val="30"/>
          <w:highlight w:val="none"/>
        </w:rPr>
        <w:t>万元，占</w:t>
      </w:r>
      <w:r>
        <w:rPr>
          <w:rFonts w:hint="eastAsia" w:ascii="仿宋" w:hAnsi="仿宋" w:eastAsia="仿宋" w:cs="仿宋"/>
          <w:spacing w:val="-4"/>
          <w:sz w:val="30"/>
          <w:highlight w:val="none"/>
          <w:lang w:val="en-US" w:eastAsia="zh-CN"/>
        </w:rPr>
        <w:t>14.25</w:t>
      </w:r>
      <w:r>
        <w:rPr>
          <w:rFonts w:ascii="仿宋" w:hAnsi="仿宋" w:eastAsia="仿宋" w:cs="仿宋"/>
          <w:spacing w:val="-4"/>
          <w:sz w:val="30"/>
          <w:highlight w:val="none"/>
        </w:rPr>
        <w:t>%</w:t>
      </w:r>
      <w:r>
        <w:rPr>
          <w:rFonts w:hint="eastAsia" w:ascii="仿宋" w:hAnsi="仿宋" w:eastAsia="仿宋" w:cs="仿宋"/>
          <w:spacing w:val="-4"/>
          <w:sz w:val="30"/>
          <w:highlight w:val="none"/>
        </w:rPr>
        <w:t>,使用非财政拨款结余</w:t>
      </w:r>
      <w:r>
        <w:rPr>
          <w:rFonts w:hint="eastAsia" w:ascii="仿宋" w:hAnsi="仿宋" w:eastAsia="仿宋" w:cs="仿宋"/>
          <w:spacing w:val="-4"/>
          <w:sz w:val="30"/>
          <w:highlight w:val="none"/>
          <w:lang w:val="en-US" w:eastAsia="zh-CN"/>
        </w:rPr>
        <w:t>429.79</w:t>
      </w:r>
      <w:r>
        <w:rPr>
          <w:rFonts w:hint="eastAsia" w:ascii="仿宋" w:hAnsi="仿宋" w:eastAsia="仿宋" w:cs="仿宋"/>
          <w:spacing w:val="-4"/>
          <w:sz w:val="30"/>
          <w:highlight w:val="none"/>
        </w:rPr>
        <w:t>万元,占</w:t>
      </w:r>
      <w:r>
        <w:rPr>
          <w:rFonts w:hint="eastAsia" w:ascii="仿宋" w:hAnsi="仿宋" w:eastAsia="仿宋" w:cs="仿宋"/>
          <w:spacing w:val="-4"/>
          <w:sz w:val="30"/>
          <w:highlight w:val="none"/>
          <w:lang w:val="en-US" w:eastAsia="zh-CN"/>
        </w:rPr>
        <w:t>6.67</w:t>
      </w:r>
      <w:r>
        <w:rPr>
          <w:rFonts w:hint="eastAsia" w:ascii="仿宋" w:hAnsi="仿宋" w:eastAsia="仿宋" w:cs="仿宋"/>
          <w:spacing w:val="-4"/>
          <w:sz w:val="30"/>
          <w:highlight w:val="none"/>
        </w:rPr>
        <w:t>%。</w:t>
      </w:r>
    </w:p>
    <w:p w14:paraId="16C0D56C">
      <w:pPr>
        <w:ind w:right="17" w:firstLine="566"/>
        <w:rPr>
          <w:rFonts w:ascii="仿宋" w:hAnsi="仿宋" w:eastAsia="仿宋" w:cs="仿宋"/>
          <w:b/>
          <w:spacing w:val="-4"/>
          <w:sz w:val="30"/>
        </w:rPr>
      </w:pPr>
      <w:r>
        <w:rPr>
          <w:rFonts w:ascii="仿宋" w:hAnsi="仿宋" w:eastAsia="仿宋" w:cs="仿宋"/>
          <w:b/>
          <w:spacing w:val="-4"/>
          <w:sz w:val="30"/>
        </w:rPr>
        <w:t>三、支出预算情况说明</w:t>
      </w:r>
    </w:p>
    <w:p w14:paraId="7A40C1F0">
      <w:pPr>
        <w:ind w:right="17" w:firstLine="564"/>
        <w:rPr>
          <w:rFonts w:ascii="仿宋" w:hAnsi="仿宋" w:eastAsia="仿宋" w:cs="仿宋"/>
          <w:color w:val="000000"/>
          <w:spacing w:val="-4"/>
          <w:sz w:val="30"/>
        </w:rPr>
      </w:pPr>
      <w:r>
        <w:rPr>
          <w:rFonts w:ascii="仿宋" w:hAnsi="仿宋" w:eastAsia="仿宋" w:cs="仿宋"/>
          <w:spacing w:val="-4"/>
          <w:sz w:val="30"/>
        </w:rPr>
        <w:t>国家体育总局篮球运动管理中心202</w:t>
      </w:r>
      <w:r>
        <w:rPr>
          <w:rFonts w:hint="eastAsia" w:ascii="仿宋" w:hAnsi="仿宋" w:eastAsia="仿宋" w:cs="仿宋"/>
          <w:spacing w:val="-4"/>
          <w:sz w:val="30"/>
          <w:lang w:val="en-US" w:eastAsia="zh-CN"/>
        </w:rPr>
        <w:t>6</w:t>
      </w:r>
      <w:r>
        <w:rPr>
          <w:rFonts w:ascii="仿宋" w:hAnsi="仿宋" w:eastAsia="仿宋" w:cs="仿宋"/>
          <w:spacing w:val="-4"/>
          <w:sz w:val="30"/>
        </w:rPr>
        <w:t>年支出预算</w:t>
      </w:r>
      <w:r>
        <w:rPr>
          <w:rFonts w:hint="eastAsia" w:ascii="仿宋" w:hAnsi="仿宋" w:eastAsia="仿宋" w:cs="仿宋"/>
          <w:spacing w:val="-4"/>
          <w:sz w:val="30"/>
          <w:lang w:val="en-US" w:eastAsia="zh-CN"/>
        </w:rPr>
        <w:t>6,442.74</w:t>
      </w:r>
      <w:r>
        <w:rPr>
          <w:rFonts w:ascii="仿宋" w:hAnsi="仿宋" w:eastAsia="仿宋" w:cs="仿宋"/>
          <w:spacing w:val="-4"/>
          <w:sz w:val="30"/>
        </w:rPr>
        <w:t>万元，其中：基本支出</w:t>
      </w:r>
      <w:r>
        <w:rPr>
          <w:rFonts w:hint="eastAsia" w:ascii="仿宋" w:hAnsi="仿宋" w:eastAsia="仿宋" w:cs="仿宋"/>
          <w:spacing w:val="-4"/>
          <w:sz w:val="30"/>
          <w:lang w:val="en-US" w:eastAsia="zh-CN"/>
        </w:rPr>
        <w:t>582.78</w:t>
      </w:r>
      <w:r>
        <w:rPr>
          <w:rFonts w:ascii="仿宋" w:hAnsi="仿宋" w:eastAsia="仿宋" w:cs="仿宋"/>
          <w:spacing w:val="-4"/>
          <w:sz w:val="30"/>
        </w:rPr>
        <w:t>万元，占</w:t>
      </w:r>
      <w:r>
        <w:rPr>
          <w:rFonts w:hint="eastAsia" w:ascii="仿宋" w:hAnsi="仿宋" w:eastAsia="仿宋" w:cs="仿宋"/>
          <w:spacing w:val="-4"/>
          <w:sz w:val="30"/>
          <w:lang w:val="en-US" w:eastAsia="zh-CN"/>
        </w:rPr>
        <w:t>9.05</w:t>
      </w:r>
      <w:r>
        <w:rPr>
          <w:rFonts w:ascii="仿宋" w:hAnsi="仿宋" w:eastAsia="仿宋" w:cs="仿宋"/>
          <w:spacing w:val="-4"/>
          <w:sz w:val="30"/>
        </w:rPr>
        <w:t>%；项目支出</w:t>
      </w:r>
      <w:r>
        <w:rPr>
          <w:rFonts w:hint="eastAsia" w:ascii="仿宋" w:hAnsi="仿宋" w:eastAsia="仿宋" w:cs="仿宋"/>
          <w:spacing w:val="-4"/>
          <w:sz w:val="30"/>
          <w:lang w:val="en-US" w:eastAsia="zh-CN"/>
        </w:rPr>
        <w:t>5,859.96</w:t>
      </w:r>
      <w:r>
        <w:rPr>
          <w:rFonts w:ascii="仿宋" w:hAnsi="仿宋" w:eastAsia="仿宋" w:cs="仿宋"/>
          <w:spacing w:val="-4"/>
          <w:sz w:val="30"/>
        </w:rPr>
        <w:t>万元，占</w:t>
      </w:r>
      <w:r>
        <w:rPr>
          <w:rFonts w:hint="eastAsia" w:ascii="仿宋" w:hAnsi="仿宋" w:eastAsia="仿宋" w:cs="仿宋"/>
          <w:spacing w:val="-4"/>
          <w:sz w:val="30"/>
          <w:lang w:val="en-US" w:eastAsia="zh-CN"/>
        </w:rPr>
        <w:t>90.95</w:t>
      </w:r>
      <w:r>
        <w:rPr>
          <w:rFonts w:ascii="仿宋" w:hAnsi="仿宋" w:eastAsia="仿宋" w:cs="仿宋"/>
          <w:spacing w:val="-4"/>
          <w:sz w:val="30"/>
        </w:rPr>
        <w:t>%</w:t>
      </w:r>
      <w:r>
        <w:rPr>
          <w:rFonts w:hint="eastAsia" w:ascii="仿宋" w:hAnsi="仿宋" w:eastAsia="仿宋" w:cs="仿宋"/>
          <w:spacing w:val="-4"/>
          <w:sz w:val="30"/>
        </w:rPr>
        <w:t>,上缴上级支出</w:t>
      </w:r>
      <w:r>
        <w:rPr>
          <w:rFonts w:hint="eastAsia" w:ascii="仿宋" w:hAnsi="仿宋" w:eastAsia="仿宋" w:cs="仿宋"/>
          <w:spacing w:val="-4"/>
          <w:sz w:val="30"/>
          <w:lang w:val="en-US" w:eastAsia="zh-CN"/>
        </w:rPr>
        <w:t>0.00</w:t>
      </w:r>
      <w:r>
        <w:rPr>
          <w:rFonts w:hint="eastAsia" w:ascii="仿宋" w:hAnsi="仿宋" w:eastAsia="仿宋" w:cs="仿宋"/>
          <w:spacing w:val="-4"/>
          <w:sz w:val="30"/>
        </w:rPr>
        <w:t>万元,占</w:t>
      </w:r>
      <w:r>
        <w:rPr>
          <w:rFonts w:hint="eastAsia" w:ascii="仿宋" w:hAnsi="仿宋" w:eastAsia="仿宋" w:cs="仿宋"/>
          <w:spacing w:val="-4"/>
          <w:sz w:val="30"/>
          <w:lang w:val="en-US" w:eastAsia="zh-CN"/>
        </w:rPr>
        <w:t>0.00</w:t>
      </w:r>
      <w:r>
        <w:rPr>
          <w:rFonts w:hint="eastAsia" w:ascii="仿宋" w:hAnsi="仿宋" w:eastAsia="仿宋" w:cs="仿宋"/>
          <w:spacing w:val="-4"/>
          <w:sz w:val="30"/>
        </w:rPr>
        <w:t>%.</w:t>
      </w:r>
    </w:p>
    <w:p w14:paraId="1DAD3FFF">
      <w:pPr>
        <w:ind w:right="17" w:firstLine="566"/>
        <w:rPr>
          <w:rFonts w:ascii="仿宋" w:hAnsi="仿宋" w:eastAsia="仿宋" w:cs="仿宋"/>
          <w:b/>
          <w:spacing w:val="-4"/>
          <w:sz w:val="30"/>
        </w:rPr>
      </w:pPr>
      <w:r>
        <w:rPr>
          <w:rFonts w:ascii="仿宋" w:hAnsi="仿宋" w:eastAsia="仿宋" w:cs="仿宋"/>
          <w:b/>
          <w:spacing w:val="-4"/>
          <w:sz w:val="30"/>
        </w:rPr>
        <w:t>四、财政拨款收支预算情况总体说明</w:t>
      </w:r>
    </w:p>
    <w:p w14:paraId="6327243A">
      <w:pPr>
        <w:ind w:right="17" w:firstLine="564"/>
        <w:rPr>
          <w:rFonts w:ascii="仿宋" w:hAnsi="仿宋" w:eastAsia="仿宋" w:cs="仿宋"/>
          <w:spacing w:val="-4"/>
          <w:sz w:val="30"/>
        </w:rPr>
      </w:pPr>
      <w:r>
        <w:rPr>
          <w:rFonts w:ascii="仿宋" w:hAnsi="仿宋" w:eastAsia="仿宋" w:cs="仿宋"/>
          <w:spacing w:val="-4"/>
          <w:sz w:val="30"/>
        </w:rPr>
        <w:t>国家体育总局篮球运动管理中心202</w:t>
      </w:r>
      <w:r>
        <w:rPr>
          <w:rFonts w:hint="eastAsia" w:ascii="仿宋" w:hAnsi="仿宋" w:eastAsia="仿宋" w:cs="仿宋"/>
          <w:spacing w:val="-4"/>
          <w:sz w:val="30"/>
          <w:lang w:val="en-US" w:eastAsia="zh-CN"/>
        </w:rPr>
        <w:t>6</w:t>
      </w:r>
      <w:r>
        <w:rPr>
          <w:rFonts w:ascii="仿宋" w:hAnsi="仿宋" w:eastAsia="仿宋" w:cs="仿宋"/>
          <w:spacing w:val="-4"/>
          <w:sz w:val="30"/>
        </w:rPr>
        <w:t>年财政拨款收支总预算</w:t>
      </w:r>
      <w:r>
        <w:rPr>
          <w:rFonts w:hint="eastAsia" w:ascii="仿宋" w:hAnsi="仿宋" w:eastAsia="仿宋" w:cs="仿宋"/>
          <w:spacing w:val="-4"/>
          <w:sz w:val="30"/>
          <w:lang w:val="en-US" w:eastAsia="zh-CN"/>
        </w:rPr>
        <w:t>5,692.95</w:t>
      </w:r>
      <w:r>
        <w:rPr>
          <w:rFonts w:ascii="仿宋" w:hAnsi="仿宋" w:eastAsia="仿宋" w:cs="仿宋"/>
          <w:spacing w:val="-4"/>
          <w:sz w:val="30"/>
        </w:rPr>
        <w:t>万元。收入包括：一般公共预算当年拨款</w:t>
      </w:r>
      <w:r>
        <w:rPr>
          <w:rFonts w:hint="eastAsia" w:ascii="仿宋" w:hAnsi="仿宋" w:eastAsia="仿宋" w:cs="仿宋"/>
          <w:spacing w:val="-4"/>
          <w:sz w:val="30"/>
          <w:lang w:val="en-US" w:eastAsia="zh-CN"/>
        </w:rPr>
        <w:t>1,952.11</w:t>
      </w:r>
      <w:r>
        <w:rPr>
          <w:rFonts w:ascii="仿宋" w:hAnsi="仿宋" w:eastAsia="仿宋" w:cs="仿宋"/>
          <w:spacing w:val="-4"/>
          <w:sz w:val="30"/>
        </w:rPr>
        <w:t>万元，政府性基金预算当年拨款</w:t>
      </w:r>
      <w:r>
        <w:rPr>
          <w:rFonts w:hint="eastAsia" w:ascii="仿宋" w:hAnsi="仿宋" w:eastAsia="仿宋" w:cs="仿宋"/>
          <w:spacing w:val="-4"/>
          <w:sz w:val="30"/>
          <w:lang w:val="en-US" w:eastAsia="zh-CN"/>
        </w:rPr>
        <w:t>2,822.74</w:t>
      </w:r>
      <w:r>
        <w:rPr>
          <w:rFonts w:ascii="仿宋" w:hAnsi="仿宋" w:eastAsia="仿宋" w:cs="仿宋"/>
          <w:spacing w:val="-4"/>
          <w:sz w:val="30"/>
        </w:rPr>
        <w:t>万元；一般公共预算上年结转</w:t>
      </w:r>
      <w:r>
        <w:rPr>
          <w:rFonts w:hint="eastAsia" w:ascii="仿宋" w:hAnsi="仿宋" w:eastAsia="仿宋" w:cs="仿宋"/>
          <w:spacing w:val="-4"/>
          <w:sz w:val="30"/>
          <w:lang w:val="en-US" w:eastAsia="zh-CN"/>
        </w:rPr>
        <w:t>470.56</w:t>
      </w:r>
      <w:r>
        <w:rPr>
          <w:rFonts w:ascii="仿宋" w:hAnsi="仿宋" w:eastAsia="仿宋" w:cs="仿宋"/>
          <w:spacing w:val="-4"/>
          <w:sz w:val="30"/>
        </w:rPr>
        <w:t>万元，政府性基金预算上年结转</w:t>
      </w:r>
      <w:r>
        <w:rPr>
          <w:rFonts w:hint="eastAsia" w:ascii="仿宋" w:hAnsi="仿宋" w:eastAsia="仿宋" w:cs="仿宋"/>
          <w:spacing w:val="-4"/>
          <w:sz w:val="30"/>
          <w:lang w:val="en-US" w:eastAsia="zh-CN"/>
        </w:rPr>
        <w:t>447.54</w:t>
      </w:r>
      <w:r>
        <w:rPr>
          <w:rFonts w:ascii="仿宋" w:hAnsi="仿宋" w:eastAsia="仿宋" w:cs="仿宋"/>
          <w:spacing w:val="-4"/>
          <w:sz w:val="30"/>
        </w:rPr>
        <w:t>万元。支出包括：文化旅游体育与传媒支出</w:t>
      </w:r>
      <w:r>
        <w:rPr>
          <w:rFonts w:hint="eastAsia" w:ascii="仿宋" w:hAnsi="仿宋" w:eastAsia="仿宋" w:cs="仿宋"/>
          <w:spacing w:val="-4"/>
          <w:sz w:val="30"/>
          <w:lang w:val="en-US" w:eastAsia="zh-CN"/>
        </w:rPr>
        <w:t>2,420.24</w:t>
      </w:r>
      <w:r>
        <w:rPr>
          <w:rFonts w:ascii="仿宋" w:hAnsi="仿宋" w:eastAsia="仿宋" w:cs="仿宋"/>
          <w:spacing w:val="-4"/>
          <w:sz w:val="30"/>
        </w:rPr>
        <w:t>万元，住房保障支出</w:t>
      </w:r>
      <w:r>
        <w:rPr>
          <w:rFonts w:hint="eastAsia" w:ascii="仿宋" w:hAnsi="仿宋" w:eastAsia="仿宋" w:cs="仿宋"/>
          <w:spacing w:val="-4"/>
          <w:sz w:val="30"/>
        </w:rPr>
        <w:t>2.</w:t>
      </w:r>
      <w:r>
        <w:rPr>
          <w:rFonts w:hint="eastAsia" w:ascii="仿宋" w:hAnsi="仿宋" w:eastAsia="仿宋" w:cs="仿宋"/>
          <w:spacing w:val="-4"/>
          <w:sz w:val="30"/>
          <w:lang w:val="en-US" w:eastAsia="zh-CN"/>
        </w:rPr>
        <w:t>43</w:t>
      </w:r>
      <w:r>
        <w:rPr>
          <w:rFonts w:ascii="仿宋" w:hAnsi="仿宋" w:eastAsia="仿宋" w:cs="仿宋"/>
          <w:spacing w:val="-4"/>
          <w:sz w:val="30"/>
        </w:rPr>
        <w:t>万元，其他支出</w:t>
      </w:r>
      <w:r>
        <w:rPr>
          <w:rFonts w:hint="eastAsia" w:ascii="仿宋" w:hAnsi="仿宋" w:eastAsia="仿宋" w:cs="仿宋"/>
          <w:spacing w:val="-4"/>
          <w:sz w:val="30"/>
          <w:lang w:val="en-US" w:eastAsia="zh-CN"/>
        </w:rPr>
        <w:t>3,270.28</w:t>
      </w:r>
      <w:r>
        <w:rPr>
          <w:rFonts w:ascii="仿宋" w:hAnsi="仿宋" w:eastAsia="仿宋" w:cs="仿宋"/>
          <w:spacing w:val="-4"/>
          <w:sz w:val="30"/>
        </w:rPr>
        <w:t>万元。</w:t>
      </w:r>
    </w:p>
    <w:p w14:paraId="7B22F856">
      <w:pPr>
        <w:ind w:right="17" w:firstLine="566"/>
        <w:rPr>
          <w:rFonts w:ascii="仿宋" w:hAnsi="仿宋" w:eastAsia="仿宋" w:cs="仿宋"/>
          <w:b/>
          <w:spacing w:val="-4"/>
          <w:sz w:val="30"/>
        </w:rPr>
      </w:pPr>
      <w:r>
        <w:rPr>
          <w:rFonts w:ascii="仿宋" w:hAnsi="仿宋" w:eastAsia="仿宋" w:cs="仿宋"/>
          <w:b/>
          <w:color w:val="000000" w:themeColor="text1"/>
          <w:spacing w:val="-4"/>
          <w:sz w:val="30"/>
          <w14:textFill>
            <w14:solidFill>
              <w14:schemeClr w14:val="tx1"/>
            </w14:solidFill>
          </w14:textFill>
        </w:rPr>
        <w:t>五、</w:t>
      </w:r>
      <w:r>
        <w:rPr>
          <w:rFonts w:ascii="仿宋" w:hAnsi="仿宋" w:eastAsia="仿宋" w:cs="仿宋"/>
          <w:b/>
          <w:spacing w:val="-4"/>
          <w:sz w:val="30"/>
        </w:rPr>
        <w:t>一般公共预算支出情况说明</w:t>
      </w:r>
    </w:p>
    <w:p w14:paraId="3CAAF32C">
      <w:pPr>
        <w:ind w:right="17" w:firstLine="564"/>
        <w:rPr>
          <w:rFonts w:ascii="仿宋" w:hAnsi="仿宋" w:eastAsia="仿宋" w:cs="仿宋"/>
          <w:spacing w:val="-4"/>
          <w:sz w:val="30"/>
        </w:rPr>
      </w:pPr>
      <w:r>
        <w:rPr>
          <w:rFonts w:ascii="仿宋" w:hAnsi="仿宋" w:eastAsia="仿宋" w:cs="仿宋"/>
          <w:spacing w:val="-4"/>
          <w:sz w:val="30"/>
        </w:rPr>
        <w:t>国家体育总局篮球运动管理中心202</w:t>
      </w:r>
      <w:r>
        <w:rPr>
          <w:rFonts w:hint="eastAsia" w:ascii="仿宋" w:hAnsi="仿宋" w:eastAsia="仿宋" w:cs="仿宋"/>
          <w:spacing w:val="-4"/>
          <w:sz w:val="30"/>
          <w:lang w:val="en-US" w:eastAsia="zh-CN"/>
        </w:rPr>
        <w:t>6</w:t>
      </w:r>
      <w:r>
        <w:rPr>
          <w:rFonts w:ascii="仿宋" w:hAnsi="仿宋" w:eastAsia="仿宋" w:cs="仿宋"/>
          <w:spacing w:val="-4"/>
          <w:sz w:val="30"/>
        </w:rPr>
        <w:t>年一般公共预算支出</w:t>
      </w:r>
      <w:r>
        <w:rPr>
          <w:rFonts w:hint="eastAsia" w:ascii="仿宋" w:hAnsi="仿宋" w:eastAsia="仿宋" w:cs="仿宋"/>
          <w:spacing w:val="-4"/>
          <w:sz w:val="30"/>
          <w:lang w:val="en-US" w:eastAsia="zh-CN"/>
        </w:rPr>
        <w:t>1,952.11</w:t>
      </w:r>
      <w:r>
        <w:rPr>
          <w:rFonts w:ascii="仿宋" w:hAnsi="仿宋" w:eastAsia="仿宋" w:cs="仿宋"/>
          <w:spacing w:val="-4"/>
          <w:sz w:val="30"/>
        </w:rPr>
        <w:t>万元，比202</w:t>
      </w:r>
      <w:r>
        <w:rPr>
          <w:rFonts w:hint="eastAsia" w:ascii="仿宋" w:hAnsi="仿宋" w:eastAsia="仿宋" w:cs="仿宋"/>
          <w:spacing w:val="-4"/>
          <w:sz w:val="30"/>
          <w:lang w:val="en-US" w:eastAsia="zh-CN"/>
        </w:rPr>
        <w:t>5</w:t>
      </w:r>
      <w:r>
        <w:rPr>
          <w:rFonts w:ascii="仿宋" w:hAnsi="仿宋" w:eastAsia="仿宋" w:cs="仿宋"/>
          <w:spacing w:val="-4"/>
          <w:sz w:val="30"/>
        </w:rPr>
        <w:t>年执行数</w:t>
      </w:r>
      <w:r>
        <w:rPr>
          <w:rFonts w:hint="eastAsia" w:ascii="仿宋" w:hAnsi="仿宋" w:eastAsia="仿宋" w:cs="仿宋"/>
          <w:spacing w:val="-4"/>
          <w:sz w:val="30"/>
          <w:lang w:eastAsia="zh-CN"/>
        </w:rPr>
        <w:t>减少</w:t>
      </w:r>
      <w:r>
        <w:rPr>
          <w:rFonts w:hint="eastAsia" w:ascii="仿宋" w:hAnsi="仿宋" w:eastAsia="仿宋" w:cs="仿宋"/>
          <w:spacing w:val="-4"/>
          <w:sz w:val="30"/>
          <w:lang w:val="en-US" w:eastAsia="zh-CN"/>
        </w:rPr>
        <w:t>23.93</w:t>
      </w:r>
      <w:r>
        <w:rPr>
          <w:rFonts w:ascii="仿宋" w:hAnsi="仿宋" w:eastAsia="仿宋" w:cs="仿宋"/>
          <w:spacing w:val="-4"/>
          <w:sz w:val="30"/>
        </w:rPr>
        <w:t>万元，</w:t>
      </w:r>
      <w:r>
        <w:rPr>
          <w:rFonts w:hint="eastAsia" w:ascii="仿宋" w:hAnsi="仿宋" w:eastAsia="仿宋" w:cs="仿宋"/>
          <w:spacing w:val="-4"/>
          <w:sz w:val="30"/>
          <w:lang w:eastAsia="zh-CN"/>
        </w:rPr>
        <w:t>减少</w:t>
      </w:r>
      <w:r>
        <w:rPr>
          <w:rFonts w:hint="eastAsia" w:ascii="仿宋" w:hAnsi="仿宋" w:eastAsia="仿宋" w:cs="仿宋"/>
          <w:spacing w:val="-4"/>
          <w:sz w:val="30"/>
          <w:lang w:val="en-US" w:eastAsia="zh-CN"/>
        </w:rPr>
        <w:t>1.21</w:t>
      </w:r>
      <w:r>
        <w:rPr>
          <w:rFonts w:ascii="仿宋" w:hAnsi="仿宋" w:eastAsia="仿宋" w:cs="仿宋"/>
          <w:spacing w:val="-4"/>
          <w:sz w:val="30"/>
        </w:rPr>
        <w:t>%。按照党中央、国务院关于“过紧日子”的有关要求，厉行节约办一切事业，严控一般性支出，同时坚持有保有压，优化支出结构，合理保障了体育训练、体育竞赛、体育交流与合作等重点支出需求，具体情况如下：</w:t>
      </w:r>
    </w:p>
    <w:p w14:paraId="0D12493B">
      <w:pPr>
        <w:ind w:right="17" w:firstLine="584"/>
        <w:rPr>
          <w:rFonts w:ascii="仿宋" w:hAnsi="仿宋" w:eastAsia="仿宋" w:cs="仿宋"/>
          <w:spacing w:val="-4"/>
          <w:sz w:val="30"/>
        </w:rPr>
      </w:pPr>
      <w:r>
        <w:rPr>
          <w:rFonts w:ascii="仿宋" w:hAnsi="仿宋" w:eastAsia="仿宋" w:cs="仿宋"/>
          <w:spacing w:val="-4"/>
          <w:sz w:val="30"/>
        </w:rPr>
        <w:t>（</w:t>
      </w:r>
      <w:r>
        <w:rPr>
          <w:rFonts w:hint="eastAsia" w:ascii="仿宋" w:hAnsi="仿宋" w:eastAsia="仿宋" w:cs="仿宋"/>
          <w:spacing w:val="-4"/>
          <w:sz w:val="30"/>
        </w:rPr>
        <w:t>一</w:t>
      </w:r>
      <w:r>
        <w:rPr>
          <w:rFonts w:ascii="仿宋" w:hAnsi="仿宋" w:eastAsia="仿宋" w:cs="仿宋"/>
          <w:spacing w:val="-4"/>
          <w:sz w:val="30"/>
        </w:rPr>
        <w:t>）文化旅游体育与传媒（类）体育（款）运动项目管理（项）：202</w:t>
      </w:r>
      <w:r>
        <w:rPr>
          <w:rFonts w:hint="eastAsia" w:ascii="仿宋" w:hAnsi="仿宋" w:eastAsia="仿宋" w:cs="仿宋"/>
          <w:spacing w:val="-4"/>
          <w:sz w:val="30"/>
          <w:lang w:val="en-US" w:eastAsia="zh-CN"/>
        </w:rPr>
        <w:t>6</w:t>
      </w:r>
      <w:r>
        <w:rPr>
          <w:rFonts w:ascii="仿宋" w:hAnsi="仿宋" w:eastAsia="仿宋" w:cs="仿宋"/>
          <w:spacing w:val="-4"/>
          <w:sz w:val="30"/>
        </w:rPr>
        <w:t>年预算数</w:t>
      </w:r>
      <w:r>
        <w:rPr>
          <w:rFonts w:hint="eastAsia" w:ascii="仿宋" w:hAnsi="仿宋" w:eastAsia="仿宋" w:cs="仿宋"/>
          <w:spacing w:val="-4"/>
          <w:sz w:val="30"/>
          <w:lang w:val="en-US" w:eastAsia="zh-CN"/>
        </w:rPr>
        <w:t>68.56</w:t>
      </w:r>
      <w:r>
        <w:rPr>
          <w:rFonts w:ascii="仿宋" w:hAnsi="仿宋" w:eastAsia="仿宋" w:cs="仿宋"/>
          <w:spacing w:val="-4"/>
          <w:sz w:val="30"/>
        </w:rPr>
        <w:t>万元，与202</w:t>
      </w:r>
      <w:r>
        <w:rPr>
          <w:rFonts w:hint="eastAsia" w:ascii="仿宋" w:hAnsi="仿宋" w:eastAsia="仿宋" w:cs="仿宋"/>
          <w:spacing w:val="-4"/>
          <w:sz w:val="30"/>
          <w:lang w:val="en-US" w:eastAsia="zh-CN"/>
        </w:rPr>
        <w:t>5</w:t>
      </w:r>
      <w:r>
        <w:rPr>
          <w:rFonts w:ascii="仿宋" w:hAnsi="仿宋" w:eastAsia="仿宋" w:cs="仿宋"/>
          <w:spacing w:val="-4"/>
          <w:sz w:val="30"/>
        </w:rPr>
        <w:t>年执行数</w:t>
      </w:r>
      <w:r>
        <w:rPr>
          <w:rFonts w:hint="eastAsia" w:ascii="仿宋" w:hAnsi="仿宋" w:eastAsia="仿宋" w:cs="仿宋"/>
          <w:spacing w:val="-4"/>
          <w:sz w:val="30"/>
          <w:lang w:eastAsia="zh-CN"/>
        </w:rPr>
        <w:t>大致</w:t>
      </w:r>
      <w:r>
        <w:rPr>
          <w:rFonts w:ascii="仿宋" w:hAnsi="仿宋" w:eastAsia="仿宋" w:cs="仿宋"/>
          <w:spacing w:val="-4"/>
          <w:sz w:val="30"/>
        </w:rPr>
        <w:t>持平。</w:t>
      </w:r>
    </w:p>
    <w:p w14:paraId="242102EC">
      <w:pPr>
        <w:ind w:right="17" w:firstLine="564"/>
        <w:rPr>
          <w:rFonts w:ascii="仿宋" w:hAnsi="仿宋" w:eastAsia="仿宋" w:cs="仿宋"/>
          <w:spacing w:val="-4"/>
          <w:sz w:val="30"/>
        </w:rPr>
      </w:pPr>
      <w:r>
        <w:rPr>
          <w:rFonts w:ascii="仿宋" w:hAnsi="仿宋" w:eastAsia="仿宋" w:cs="仿宋"/>
          <w:spacing w:val="-4"/>
          <w:sz w:val="30"/>
        </w:rPr>
        <w:t>（</w:t>
      </w:r>
      <w:r>
        <w:rPr>
          <w:rFonts w:hint="eastAsia" w:ascii="仿宋" w:hAnsi="仿宋" w:eastAsia="仿宋" w:cs="仿宋"/>
          <w:spacing w:val="-4"/>
          <w:sz w:val="30"/>
        </w:rPr>
        <w:t>二</w:t>
      </w:r>
      <w:r>
        <w:rPr>
          <w:rFonts w:ascii="仿宋" w:hAnsi="仿宋" w:eastAsia="仿宋" w:cs="仿宋"/>
          <w:spacing w:val="-4"/>
          <w:sz w:val="30"/>
        </w:rPr>
        <w:t>）文化旅游体育与传媒（类）体育（款）体育竞赛（项）：202</w:t>
      </w:r>
      <w:r>
        <w:rPr>
          <w:rFonts w:hint="eastAsia" w:ascii="仿宋" w:hAnsi="仿宋" w:eastAsia="仿宋" w:cs="仿宋"/>
          <w:spacing w:val="-4"/>
          <w:sz w:val="30"/>
          <w:lang w:val="en-US" w:eastAsia="zh-CN"/>
        </w:rPr>
        <w:t>6</w:t>
      </w:r>
      <w:r>
        <w:rPr>
          <w:rFonts w:ascii="仿宋" w:hAnsi="仿宋" w:eastAsia="仿宋" w:cs="仿宋"/>
          <w:spacing w:val="-4"/>
          <w:sz w:val="30"/>
        </w:rPr>
        <w:t>年预算数</w:t>
      </w:r>
      <w:r>
        <w:rPr>
          <w:rFonts w:hint="eastAsia" w:ascii="仿宋" w:hAnsi="仿宋" w:eastAsia="仿宋" w:cs="仿宋"/>
          <w:spacing w:val="-4"/>
          <w:sz w:val="30"/>
          <w:lang w:val="en-US" w:eastAsia="zh-CN"/>
        </w:rPr>
        <w:t>302.16</w:t>
      </w:r>
      <w:r>
        <w:rPr>
          <w:rFonts w:ascii="仿宋" w:hAnsi="仿宋" w:eastAsia="仿宋" w:cs="仿宋"/>
          <w:spacing w:val="-4"/>
          <w:sz w:val="30"/>
        </w:rPr>
        <w:t>万元，比202</w:t>
      </w:r>
      <w:r>
        <w:rPr>
          <w:rFonts w:hint="eastAsia" w:ascii="仿宋" w:hAnsi="仿宋" w:eastAsia="仿宋" w:cs="仿宋"/>
          <w:spacing w:val="-4"/>
          <w:sz w:val="30"/>
          <w:lang w:val="en-US" w:eastAsia="zh-CN"/>
        </w:rPr>
        <w:t>5</w:t>
      </w:r>
      <w:r>
        <w:rPr>
          <w:rFonts w:ascii="仿宋" w:hAnsi="仿宋" w:eastAsia="仿宋" w:cs="仿宋"/>
          <w:spacing w:val="-4"/>
          <w:sz w:val="30"/>
        </w:rPr>
        <w:t>年执行数</w:t>
      </w:r>
      <w:r>
        <w:rPr>
          <w:rFonts w:hint="eastAsia" w:ascii="仿宋" w:hAnsi="仿宋" w:eastAsia="仿宋" w:cs="仿宋"/>
          <w:spacing w:val="-4"/>
          <w:sz w:val="30"/>
          <w:lang w:eastAsia="zh-CN"/>
        </w:rPr>
        <w:t>减少</w:t>
      </w:r>
      <w:r>
        <w:rPr>
          <w:rFonts w:hint="eastAsia" w:ascii="仿宋" w:hAnsi="仿宋" w:eastAsia="仿宋" w:cs="仿宋"/>
          <w:spacing w:val="-4"/>
          <w:sz w:val="30"/>
          <w:lang w:val="en-US" w:eastAsia="zh-CN"/>
        </w:rPr>
        <w:t>415.95</w:t>
      </w:r>
      <w:r>
        <w:rPr>
          <w:rFonts w:ascii="仿宋" w:hAnsi="仿宋" w:eastAsia="仿宋" w:cs="仿宋"/>
          <w:spacing w:val="-4"/>
          <w:sz w:val="30"/>
        </w:rPr>
        <w:t>万元，</w:t>
      </w:r>
      <w:r>
        <w:rPr>
          <w:rFonts w:hint="eastAsia" w:ascii="仿宋" w:hAnsi="仿宋" w:eastAsia="仿宋" w:cs="仿宋"/>
          <w:spacing w:val="-4"/>
          <w:sz w:val="30"/>
          <w:lang w:eastAsia="zh-CN"/>
        </w:rPr>
        <w:t>减少</w:t>
      </w:r>
      <w:r>
        <w:rPr>
          <w:rFonts w:hint="eastAsia" w:ascii="仿宋" w:hAnsi="仿宋" w:eastAsia="仿宋" w:cs="仿宋"/>
          <w:spacing w:val="-4"/>
          <w:sz w:val="30"/>
          <w:lang w:val="en-US" w:eastAsia="zh-CN"/>
        </w:rPr>
        <w:t>57.92</w:t>
      </w:r>
      <w:r>
        <w:rPr>
          <w:rFonts w:ascii="仿宋" w:hAnsi="仿宋" w:eastAsia="仿宋" w:cs="仿宋"/>
          <w:spacing w:val="-4"/>
          <w:sz w:val="30"/>
        </w:rPr>
        <w:t>%。主要是</w:t>
      </w:r>
      <w:r>
        <w:rPr>
          <w:rFonts w:hint="eastAsia" w:ascii="仿宋" w:hAnsi="仿宋" w:eastAsia="仿宋" w:cs="仿宋"/>
          <w:spacing w:val="-4"/>
          <w:sz w:val="30"/>
          <w:lang w:eastAsia="zh-CN"/>
        </w:rPr>
        <w:t>减少了上年度</w:t>
      </w:r>
      <w:r>
        <w:rPr>
          <w:rFonts w:hint="eastAsia" w:ascii="仿宋" w:hAnsi="仿宋" w:eastAsia="仿宋" w:cs="仿宋"/>
          <w:spacing w:val="-4"/>
          <w:sz w:val="30"/>
          <w:lang w:val="en-US" w:eastAsia="zh-CN"/>
        </w:rPr>
        <w:t>全运会比赛项目的支出。</w:t>
      </w:r>
    </w:p>
    <w:p w14:paraId="4F8735DC">
      <w:pPr>
        <w:ind w:right="17" w:firstLine="564"/>
        <w:rPr>
          <w:rFonts w:ascii="仿宋" w:hAnsi="仿宋" w:eastAsia="仿宋" w:cs="仿宋"/>
          <w:spacing w:val="-4"/>
          <w:sz w:val="30"/>
          <w:highlight w:val="none"/>
        </w:rPr>
      </w:pPr>
      <w:r>
        <w:rPr>
          <w:rFonts w:ascii="仿宋" w:hAnsi="仿宋" w:eastAsia="仿宋" w:cs="仿宋"/>
          <w:spacing w:val="-4"/>
          <w:sz w:val="30"/>
        </w:rPr>
        <w:t>（</w:t>
      </w:r>
      <w:r>
        <w:rPr>
          <w:rFonts w:hint="eastAsia" w:ascii="仿宋" w:hAnsi="仿宋" w:eastAsia="仿宋" w:cs="仿宋"/>
          <w:spacing w:val="-4"/>
          <w:sz w:val="30"/>
        </w:rPr>
        <w:t>三</w:t>
      </w:r>
      <w:r>
        <w:rPr>
          <w:rFonts w:ascii="仿宋" w:hAnsi="仿宋" w:eastAsia="仿宋" w:cs="仿宋"/>
          <w:spacing w:val="-4"/>
          <w:sz w:val="30"/>
        </w:rPr>
        <w:t>）文化旅游体育与传媒（类）体育（款）体育训练（项）：202</w:t>
      </w:r>
      <w:r>
        <w:rPr>
          <w:rFonts w:hint="eastAsia" w:ascii="仿宋" w:hAnsi="仿宋" w:eastAsia="仿宋" w:cs="仿宋"/>
          <w:spacing w:val="-4"/>
          <w:sz w:val="30"/>
          <w:lang w:val="en-US" w:eastAsia="zh-CN"/>
        </w:rPr>
        <w:t>6</w:t>
      </w:r>
      <w:r>
        <w:rPr>
          <w:rFonts w:ascii="仿宋" w:hAnsi="仿宋" w:eastAsia="仿宋" w:cs="仿宋"/>
          <w:spacing w:val="-4"/>
          <w:sz w:val="30"/>
        </w:rPr>
        <w:t>年预算数</w:t>
      </w:r>
      <w:r>
        <w:rPr>
          <w:rFonts w:hint="eastAsia" w:ascii="仿宋" w:hAnsi="仿宋" w:eastAsia="仿宋" w:cs="仿宋"/>
          <w:spacing w:val="-4"/>
          <w:sz w:val="30"/>
          <w:lang w:val="en-US" w:eastAsia="zh-CN"/>
        </w:rPr>
        <w:t>1,241.96</w:t>
      </w:r>
      <w:r>
        <w:rPr>
          <w:rFonts w:ascii="仿宋" w:hAnsi="仿宋" w:eastAsia="仿宋" w:cs="仿宋"/>
          <w:spacing w:val="-4"/>
          <w:sz w:val="30"/>
        </w:rPr>
        <w:t>万元，比202</w:t>
      </w:r>
      <w:r>
        <w:rPr>
          <w:rFonts w:hint="eastAsia" w:ascii="仿宋" w:hAnsi="仿宋" w:eastAsia="仿宋" w:cs="仿宋"/>
          <w:spacing w:val="-4"/>
          <w:sz w:val="30"/>
          <w:lang w:val="en-US" w:eastAsia="zh-CN"/>
        </w:rPr>
        <w:t>5</w:t>
      </w:r>
      <w:r>
        <w:rPr>
          <w:rFonts w:ascii="仿宋" w:hAnsi="仿宋" w:eastAsia="仿宋" w:cs="仿宋"/>
          <w:spacing w:val="-4"/>
          <w:sz w:val="30"/>
        </w:rPr>
        <w:t>年执行数</w:t>
      </w:r>
      <w:r>
        <w:rPr>
          <w:rFonts w:hint="eastAsia" w:ascii="仿宋" w:hAnsi="仿宋" w:eastAsia="仿宋" w:cs="仿宋"/>
          <w:spacing w:val="-4"/>
          <w:sz w:val="30"/>
          <w:lang w:eastAsia="zh-CN"/>
        </w:rPr>
        <w:t>增加</w:t>
      </w:r>
      <w:r>
        <w:rPr>
          <w:rFonts w:hint="eastAsia" w:ascii="仿宋" w:hAnsi="仿宋" w:eastAsia="仿宋" w:cs="仿宋"/>
          <w:spacing w:val="-4"/>
          <w:sz w:val="30"/>
          <w:lang w:val="en-US" w:eastAsia="zh-CN"/>
        </w:rPr>
        <w:t>815.96</w:t>
      </w:r>
      <w:r>
        <w:rPr>
          <w:rFonts w:ascii="仿宋" w:hAnsi="仿宋" w:eastAsia="仿宋" w:cs="仿宋"/>
          <w:spacing w:val="-4"/>
          <w:sz w:val="30"/>
        </w:rPr>
        <w:t>万元，</w:t>
      </w:r>
      <w:r>
        <w:rPr>
          <w:rFonts w:hint="eastAsia" w:ascii="仿宋" w:hAnsi="仿宋" w:eastAsia="仿宋" w:cs="仿宋"/>
          <w:spacing w:val="-4"/>
          <w:sz w:val="30"/>
          <w:lang w:eastAsia="zh-CN"/>
        </w:rPr>
        <w:t>增加</w:t>
      </w:r>
      <w:r>
        <w:rPr>
          <w:rFonts w:hint="eastAsia" w:ascii="仿宋" w:hAnsi="仿宋" w:eastAsia="仿宋" w:cs="仿宋"/>
          <w:spacing w:val="-4"/>
          <w:sz w:val="30"/>
          <w:lang w:val="en-US" w:eastAsia="zh-CN"/>
        </w:rPr>
        <w:t>191.54</w:t>
      </w:r>
      <w:r>
        <w:rPr>
          <w:rFonts w:ascii="仿宋" w:hAnsi="仿宋" w:eastAsia="仿宋" w:cs="仿宋"/>
          <w:spacing w:val="-4"/>
          <w:sz w:val="30"/>
        </w:rPr>
        <w:t>%。</w:t>
      </w:r>
      <w:r>
        <w:rPr>
          <w:rFonts w:hint="eastAsia" w:ascii="仿宋" w:hAnsi="仿宋" w:eastAsia="仿宋" w:cs="仿宋"/>
          <w:spacing w:val="-4"/>
          <w:sz w:val="30"/>
        </w:rPr>
        <w:t>主要是</w:t>
      </w:r>
      <w:r>
        <w:rPr>
          <w:rFonts w:hint="eastAsia" w:ascii="仿宋" w:hAnsi="仿宋" w:eastAsia="仿宋" w:cs="仿宋"/>
          <w:spacing w:val="-4"/>
          <w:sz w:val="30"/>
          <w:highlight w:val="none"/>
          <w:lang w:eastAsia="zh-CN"/>
        </w:rPr>
        <w:t>增加了国家队训练津贴</w:t>
      </w:r>
      <w:r>
        <w:rPr>
          <w:rFonts w:hint="eastAsia" w:ascii="仿宋" w:hAnsi="仿宋" w:eastAsia="仿宋" w:cs="仿宋"/>
          <w:spacing w:val="-4"/>
          <w:sz w:val="30"/>
          <w:highlight w:val="none"/>
        </w:rPr>
        <w:t>的支出。</w:t>
      </w:r>
    </w:p>
    <w:p w14:paraId="09C58678">
      <w:pPr>
        <w:ind w:right="17" w:firstLine="564"/>
        <w:rPr>
          <w:rFonts w:ascii="仿宋" w:hAnsi="仿宋" w:eastAsia="仿宋" w:cs="仿宋"/>
          <w:spacing w:val="-4"/>
          <w:sz w:val="30"/>
        </w:rPr>
      </w:pPr>
      <w:r>
        <w:rPr>
          <w:rFonts w:ascii="仿宋" w:hAnsi="仿宋" w:eastAsia="仿宋" w:cs="仿宋"/>
          <w:spacing w:val="-4"/>
          <w:sz w:val="30"/>
        </w:rPr>
        <w:t>（</w:t>
      </w:r>
      <w:r>
        <w:rPr>
          <w:rFonts w:hint="eastAsia" w:ascii="仿宋" w:hAnsi="仿宋" w:eastAsia="仿宋" w:cs="仿宋"/>
          <w:spacing w:val="-4"/>
          <w:sz w:val="30"/>
        </w:rPr>
        <w:t>四</w:t>
      </w:r>
      <w:r>
        <w:rPr>
          <w:rFonts w:ascii="仿宋" w:hAnsi="仿宋" w:eastAsia="仿宋" w:cs="仿宋"/>
          <w:spacing w:val="-4"/>
          <w:sz w:val="30"/>
        </w:rPr>
        <w:t>）文化旅游体育与传媒（类）体育（款）体育交流与合作（项）：202</w:t>
      </w:r>
      <w:r>
        <w:rPr>
          <w:rFonts w:hint="eastAsia" w:ascii="仿宋" w:hAnsi="仿宋" w:eastAsia="仿宋" w:cs="仿宋"/>
          <w:spacing w:val="-4"/>
          <w:sz w:val="30"/>
          <w:lang w:val="en-US" w:eastAsia="zh-CN"/>
        </w:rPr>
        <w:t>6</w:t>
      </w:r>
      <w:r>
        <w:rPr>
          <w:rFonts w:ascii="仿宋" w:hAnsi="仿宋" w:eastAsia="仿宋" w:cs="仿宋"/>
          <w:spacing w:val="-4"/>
          <w:sz w:val="30"/>
        </w:rPr>
        <w:t>年预算数</w:t>
      </w:r>
      <w:r>
        <w:rPr>
          <w:rFonts w:hint="eastAsia" w:ascii="仿宋" w:hAnsi="仿宋" w:eastAsia="仿宋" w:cs="仿宋"/>
          <w:spacing w:val="-4"/>
          <w:sz w:val="30"/>
          <w:lang w:val="en-US" w:eastAsia="zh-CN"/>
        </w:rPr>
        <w:t>337.00</w:t>
      </w:r>
      <w:r>
        <w:rPr>
          <w:rFonts w:ascii="仿宋" w:hAnsi="仿宋" w:eastAsia="仿宋" w:cs="仿宋"/>
          <w:spacing w:val="-4"/>
          <w:sz w:val="30"/>
        </w:rPr>
        <w:t>万元，比20</w:t>
      </w:r>
      <w:r>
        <w:rPr>
          <w:rFonts w:hint="eastAsia" w:ascii="仿宋" w:hAnsi="仿宋" w:eastAsia="仿宋" w:cs="仿宋"/>
          <w:spacing w:val="-4"/>
          <w:sz w:val="30"/>
          <w:lang w:val="en-US" w:eastAsia="zh-CN"/>
        </w:rPr>
        <w:t>25</w:t>
      </w:r>
      <w:r>
        <w:rPr>
          <w:rFonts w:ascii="仿宋" w:hAnsi="仿宋" w:eastAsia="仿宋" w:cs="仿宋"/>
          <w:spacing w:val="-4"/>
          <w:sz w:val="30"/>
        </w:rPr>
        <w:t>年执行数</w:t>
      </w:r>
      <w:r>
        <w:rPr>
          <w:rFonts w:hint="eastAsia" w:ascii="仿宋" w:hAnsi="仿宋" w:eastAsia="仿宋" w:cs="仿宋"/>
          <w:spacing w:val="-4"/>
          <w:sz w:val="30"/>
          <w:lang w:eastAsia="zh-CN"/>
        </w:rPr>
        <w:t>减少</w:t>
      </w:r>
      <w:r>
        <w:rPr>
          <w:rFonts w:hint="eastAsia" w:ascii="仿宋" w:hAnsi="仿宋" w:eastAsia="仿宋" w:cs="仿宋"/>
          <w:spacing w:val="-4"/>
          <w:sz w:val="30"/>
          <w:lang w:val="en-US" w:eastAsia="zh-CN"/>
        </w:rPr>
        <w:t>423.00</w:t>
      </w:r>
      <w:r>
        <w:rPr>
          <w:rFonts w:ascii="仿宋" w:hAnsi="仿宋" w:eastAsia="仿宋" w:cs="仿宋"/>
          <w:spacing w:val="-4"/>
          <w:sz w:val="30"/>
        </w:rPr>
        <w:t>万元，</w:t>
      </w:r>
      <w:r>
        <w:rPr>
          <w:rFonts w:hint="eastAsia" w:ascii="仿宋" w:hAnsi="仿宋" w:eastAsia="仿宋" w:cs="仿宋"/>
          <w:spacing w:val="-4"/>
          <w:sz w:val="30"/>
          <w:lang w:eastAsia="zh-CN"/>
        </w:rPr>
        <w:t>减少</w:t>
      </w:r>
      <w:r>
        <w:rPr>
          <w:rFonts w:hint="eastAsia" w:ascii="仿宋" w:hAnsi="仿宋" w:eastAsia="仿宋" w:cs="仿宋"/>
          <w:spacing w:val="-4"/>
          <w:sz w:val="30"/>
          <w:lang w:val="en-US" w:eastAsia="zh-CN"/>
        </w:rPr>
        <w:t>55.66</w:t>
      </w:r>
      <w:r>
        <w:rPr>
          <w:rFonts w:ascii="仿宋" w:hAnsi="仿宋" w:eastAsia="仿宋" w:cs="仿宋"/>
          <w:spacing w:val="-4"/>
          <w:sz w:val="30"/>
        </w:rPr>
        <w:t>%。主要是</w:t>
      </w:r>
      <w:r>
        <w:rPr>
          <w:rFonts w:hint="eastAsia" w:ascii="仿宋" w:hAnsi="仿宋" w:eastAsia="仿宋" w:cs="仿宋"/>
          <w:spacing w:val="-4"/>
          <w:sz w:val="30"/>
          <w:lang w:eastAsia="zh-CN"/>
        </w:rPr>
        <w:t>上年结转数额较大，优先考虑上年结转因素，故本年度</w:t>
      </w:r>
      <w:r>
        <w:rPr>
          <w:rFonts w:ascii="仿宋" w:hAnsi="仿宋" w:eastAsia="仿宋" w:cs="仿宋"/>
          <w:spacing w:val="-4"/>
          <w:sz w:val="30"/>
          <w:highlight w:val="none"/>
        </w:rPr>
        <w:t>国际比赛及国际交流经费</w:t>
      </w:r>
      <w:r>
        <w:rPr>
          <w:rFonts w:hint="eastAsia" w:ascii="仿宋" w:hAnsi="仿宋" w:eastAsia="仿宋" w:cs="仿宋"/>
          <w:spacing w:val="-4"/>
          <w:sz w:val="30"/>
          <w:highlight w:val="none"/>
          <w:lang w:eastAsia="zh-CN"/>
        </w:rPr>
        <w:t>相应</w:t>
      </w:r>
      <w:r>
        <w:rPr>
          <w:rFonts w:ascii="仿宋" w:hAnsi="仿宋" w:eastAsia="仿宋" w:cs="仿宋"/>
          <w:spacing w:val="-4"/>
          <w:sz w:val="30"/>
          <w:highlight w:val="none"/>
        </w:rPr>
        <w:t>支出</w:t>
      </w:r>
      <w:r>
        <w:rPr>
          <w:rFonts w:hint="eastAsia" w:ascii="仿宋" w:hAnsi="仿宋" w:eastAsia="仿宋" w:cs="仿宋"/>
          <w:spacing w:val="-4"/>
          <w:sz w:val="30"/>
          <w:highlight w:val="none"/>
          <w:lang w:eastAsia="zh-CN"/>
        </w:rPr>
        <w:t>减少</w:t>
      </w:r>
      <w:r>
        <w:rPr>
          <w:rFonts w:ascii="仿宋" w:hAnsi="仿宋" w:eastAsia="仿宋" w:cs="仿宋"/>
          <w:spacing w:val="-4"/>
          <w:sz w:val="30"/>
        </w:rPr>
        <w:t>。</w:t>
      </w:r>
    </w:p>
    <w:p w14:paraId="4CB503F5">
      <w:pPr>
        <w:ind w:right="17" w:firstLine="564"/>
        <w:rPr>
          <w:rFonts w:hint="default" w:ascii="仿宋" w:hAnsi="仿宋" w:eastAsia="仿宋" w:cs="仿宋"/>
          <w:spacing w:val="-4"/>
          <w:sz w:val="30"/>
          <w:lang w:val="en-US" w:eastAsia="zh-CN"/>
        </w:rPr>
      </w:pPr>
      <w:r>
        <w:rPr>
          <w:rFonts w:ascii="仿宋" w:hAnsi="仿宋" w:eastAsia="仿宋" w:cs="仿宋"/>
          <w:spacing w:val="-4"/>
          <w:sz w:val="30"/>
        </w:rPr>
        <w:t>（</w:t>
      </w:r>
      <w:r>
        <w:rPr>
          <w:rFonts w:hint="eastAsia" w:ascii="仿宋" w:hAnsi="仿宋" w:eastAsia="仿宋" w:cs="仿宋"/>
          <w:spacing w:val="-4"/>
          <w:sz w:val="30"/>
        </w:rPr>
        <w:t>五</w:t>
      </w:r>
      <w:r>
        <w:rPr>
          <w:rFonts w:ascii="仿宋" w:hAnsi="仿宋" w:eastAsia="仿宋" w:cs="仿宋"/>
          <w:spacing w:val="-4"/>
          <w:sz w:val="30"/>
        </w:rPr>
        <w:t>）住房保障支出（类）住房改革支出（款）住房公积金（项）：202</w:t>
      </w:r>
      <w:r>
        <w:rPr>
          <w:rFonts w:hint="eastAsia" w:ascii="仿宋" w:hAnsi="仿宋" w:eastAsia="仿宋" w:cs="仿宋"/>
          <w:spacing w:val="-4"/>
          <w:sz w:val="30"/>
          <w:lang w:val="en-US" w:eastAsia="zh-CN"/>
        </w:rPr>
        <w:t>6</w:t>
      </w:r>
      <w:r>
        <w:rPr>
          <w:rFonts w:ascii="仿宋" w:hAnsi="仿宋" w:eastAsia="仿宋" w:cs="仿宋"/>
          <w:spacing w:val="-4"/>
          <w:sz w:val="30"/>
        </w:rPr>
        <w:t>年预算数</w:t>
      </w:r>
      <w:r>
        <w:rPr>
          <w:rFonts w:hint="eastAsia" w:ascii="仿宋" w:hAnsi="仿宋" w:eastAsia="仿宋" w:cs="仿宋"/>
          <w:spacing w:val="-4"/>
          <w:sz w:val="30"/>
        </w:rPr>
        <w:t>2.</w:t>
      </w:r>
      <w:r>
        <w:rPr>
          <w:rFonts w:hint="eastAsia" w:ascii="仿宋" w:hAnsi="仿宋" w:eastAsia="仿宋" w:cs="仿宋"/>
          <w:spacing w:val="-4"/>
          <w:sz w:val="30"/>
          <w:lang w:val="en-US" w:eastAsia="zh-CN"/>
        </w:rPr>
        <w:t>43</w:t>
      </w:r>
      <w:r>
        <w:rPr>
          <w:rFonts w:ascii="仿宋" w:hAnsi="仿宋" w:eastAsia="仿宋" w:cs="仿宋"/>
          <w:spacing w:val="-4"/>
          <w:sz w:val="30"/>
        </w:rPr>
        <w:t>万元。与202</w:t>
      </w:r>
      <w:r>
        <w:rPr>
          <w:rFonts w:hint="eastAsia" w:ascii="仿宋" w:hAnsi="仿宋" w:eastAsia="仿宋" w:cs="仿宋"/>
          <w:spacing w:val="-4"/>
          <w:sz w:val="30"/>
          <w:lang w:val="en-US" w:eastAsia="zh-CN"/>
        </w:rPr>
        <w:t>5</w:t>
      </w:r>
      <w:r>
        <w:rPr>
          <w:rFonts w:ascii="仿宋" w:hAnsi="仿宋" w:eastAsia="仿宋" w:cs="仿宋"/>
          <w:spacing w:val="-4"/>
          <w:sz w:val="30"/>
        </w:rPr>
        <w:t>年执行数</w:t>
      </w:r>
      <w:r>
        <w:rPr>
          <w:rFonts w:hint="eastAsia" w:ascii="仿宋" w:hAnsi="仿宋" w:eastAsia="仿宋" w:cs="仿宋"/>
          <w:spacing w:val="-4"/>
          <w:sz w:val="30"/>
          <w:lang w:eastAsia="zh-CN"/>
        </w:rPr>
        <w:t>大致</w:t>
      </w:r>
      <w:r>
        <w:rPr>
          <w:rFonts w:ascii="仿宋" w:hAnsi="仿宋" w:eastAsia="仿宋" w:cs="仿宋"/>
          <w:spacing w:val="-4"/>
          <w:sz w:val="30"/>
        </w:rPr>
        <w:t>持平</w:t>
      </w:r>
      <w:r>
        <w:rPr>
          <w:rFonts w:hint="eastAsia" w:ascii="仿宋" w:hAnsi="仿宋" w:eastAsia="仿宋" w:cs="仿宋"/>
          <w:spacing w:val="-4"/>
          <w:sz w:val="30"/>
          <w:lang w:val="en-US" w:eastAsia="zh-CN"/>
        </w:rPr>
        <w:t>。</w:t>
      </w:r>
    </w:p>
    <w:p w14:paraId="1751E3BD">
      <w:pPr>
        <w:ind w:right="17" w:firstLine="564"/>
        <w:rPr>
          <w:rFonts w:ascii="仿宋" w:hAnsi="仿宋" w:eastAsia="仿宋" w:cs="仿宋"/>
          <w:b/>
          <w:spacing w:val="-4"/>
          <w:sz w:val="30"/>
        </w:rPr>
      </w:pPr>
      <w:r>
        <w:rPr>
          <w:rFonts w:ascii="仿宋" w:hAnsi="仿宋" w:eastAsia="仿宋" w:cs="仿宋"/>
          <w:spacing w:val="-4"/>
          <w:sz w:val="30"/>
        </w:rPr>
        <w:t xml:space="preserve"> </w:t>
      </w:r>
      <w:r>
        <w:rPr>
          <w:rFonts w:ascii="仿宋" w:hAnsi="仿宋" w:eastAsia="仿宋" w:cs="仿宋"/>
          <w:b/>
          <w:spacing w:val="-4"/>
          <w:sz w:val="30"/>
        </w:rPr>
        <w:t>六、一般公共预算基本支出情况说明</w:t>
      </w:r>
    </w:p>
    <w:p w14:paraId="3A734C03">
      <w:pPr>
        <w:ind w:right="17" w:firstLine="564"/>
        <w:rPr>
          <w:rFonts w:ascii="仿宋" w:hAnsi="仿宋" w:eastAsia="仿宋" w:cs="仿宋"/>
          <w:spacing w:val="-4"/>
          <w:sz w:val="30"/>
        </w:rPr>
      </w:pPr>
      <w:r>
        <w:rPr>
          <w:rFonts w:ascii="仿宋" w:hAnsi="仿宋" w:eastAsia="仿宋" w:cs="仿宋"/>
          <w:spacing w:val="-4"/>
          <w:sz w:val="30"/>
        </w:rPr>
        <w:t>国家体育总局篮球运动管理中心202</w:t>
      </w:r>
      <w:r>
        <w:rPr>
          <w:rFonts w:hint="eastAsia" w:ascii="仿宋" w:hAnsi="仿宋" w:eastAsia="仿宋" w:cs="仿宋"/>
          <w:spacing w:val="-4"/>
          <w:sz w:val="30"/>
          <w:lang w:val="en-US" w:eastAsia="zh-CN"/>
        </w:rPr>
        <w:t>6</w:t>
      </w:r>
      <w:r>
        <w:rPr>
          <w:rFonts w:ascii="仿宋" w:hAnsi="仿宋" w:eastAsia="仿宋" w:cs="仿宋"/>
          <w:spacing w:val="-4"/>
          <w:sz w:val="30"/>
        </w:rPr>
        <w:t>年一般公共预算基本支出</w:t>
      </w:r>
      <w:r>
        <w:rPr>
          <w:rFonts w:hint="eastAsia" w:ascii="仿宋" w:hAnsi="仿宋" w:eastAsia="仿宋" w:cs="仿宋"/>
          <w:spacing w:val="-4"/>
          <w:sz w:val="30"/>
          <w:lang w:val="en-US" w:eastAsia="zh-CN"/>
        </w:rPr>
        <w:t>70.99</w:t>
      </w:r>
      <w:r>
        <w:rPr>
          <w:rFonts w:ascii="仿宋" w:hAnsi="仿宋" w:eastAsia="仿宋" w:cs="仿宋"/>
          <w:spacing w:val="-4"/>
          <w:sz w:val="30"/>
        </w:rPr>
        <w:t>万元，其中：</w:t>
      </w:r>
    </w:p>
    <w:p w14:paraId="656EC193">
      <w:pPr>
        <w:ind w:right="17" w:firstLine="564"/>
        <w:rPr>
          <w:rFonts w:ascii="仿宋" w:hAnsi="仿宋" w:eastAsia="仿宋" w:cs="仿宋"/>
          <w:spacing w:val="-4"/>
          <w:sz w:val="30"/>
        </w:rPr>
      </w:pPr>
      <w:r>
        <w:rPr>
          <w:rFonts w:ascii="仿宋" w:hAnsi="仿宋" w:eastAsia="仿宋" w:cs="仿宋"/>
          <w:spacing w:val="-4"/>
          <w:sz w:val="30"/>
        </w:rPr>
        <w:t>人员经费及住房保障支出</w:t>
      </w:r>
      <w:r>
        <w:rPr>
          <w:rFonts w:hint="eastAsia" w:ascii="仿宋" w:hAnsi="仿宋" w:eastAsia="仿宋" w:cs="仿宋"/>
          <w:spacing w:val="-4"/>
          <w:sz w:val="30"/>
          <w:lang w:val="en-US" w:eastAsia="zh-CN"/>
        </w:rPr>
        <w:t>53.01</w:t>
      </w:r>
      <w:r>
        <w:rPr>
          <w:rFonts w:ascii="仿宋" w:hAnsi="仿宋" w:eastAsia="仿宋" w:cs="仿宋"/>
          <w:spacing w:val="-4"/>
          <w:sz w:val="30"/>
        </w:rPr>
        <w:t>万元，主要包括：基本工资、津贴补贴、住房公积金；</w:t>
      </w:r>
    </w:p>
    <w:p w14:paraId="66523032">
      <w:pPr>
        <w:ind w:right="17" w:firstLine="564"/>
        <w:rPr>
          <w:rFonts w:ascii="仿宋" w:hAnsi="仿宋" w:eastAsia="仿宋" w:cs="仿宋"/>
          <w:spacing w:val="-4"/>
          <w:sz w:val="30"/>
        </w:rPr>
      </w:pPr>
      <w:r>
        <w:rPr>
          <w:rFonts w:ascii="仿宋" w:hAnsi="仿宋" w:eastAsia="仿宋" w:cs="仿宋"/>
          <w:spacing w:val="-4"/>
          <w:sz w:val="30"/>
        </w:rPr>
        <w:t>日常公用经费</w:t>
      </w:r>
      <w:r>
        <w:rPr>
          <w:rFonts w:hint="eastAsia" w:ascii="仿宋" w:hAnsi="仿宋" w:eastAsia="仿宋" w:cs="仿宋"/>
          <w:spacing w:val="-4"/>
          <w:sz w:val="30"/>
          <w:lang w:val="en-US" w:eastAsia="zh-CN"/>
        </w:rPr>
        <w:t>17.98</w:t>
      </w:r>
      <w:r>
        <w:rPr>
          <w:rFonts w:ascii="仿宋" w:hAnsi="仿宋" w:eastAsia="仿宋" w:cs="仿宋"/>
          <w:spacing w:val="-4"/>
          <w:sz w:val="30"/>
        </w:rPr>
        <w:t>万元，主要包括：</w:t>
      </w:r>
      <w:r>
        <w:rPr>
          <w:rFonts w:hint="eastAsia" w:ascii="仿宋" w:hAnsi="仿宋" w:eastAsia="仿宋" w:cs="仿宋"/>
          <w:spacing w:val="-4"/>
          <w:sz w:val="30"/>
        </w:rPr>
        <w:t>物业管理费</w:t>
      </w:r>
      <w:r>
        <w:rPr>
          <w:rFonts w:ascii="仿宋" w:hAnsi="仿宋" w:eastAsia="仿宋" w:cs="仿宋"/>
          <w:spacing w:val="-4"/>
          <w:sz w:val="30"/>
        </w:rPr>
        <w:t>、</w:t>
      </w:r>
      <w:r>
        <w:rPr>
          <w:rFonts w:hint="eastAsia" w:ascii="仿宋" w:hAnsi="仿宋" w:eastAsia="仿宋" w:cs="仿宋"/>
          <w:spacing w:val="-4"/>
          <w:sz w:val="30"/>
          <w:lang w:eastAsia="zh-CN"/>
        </w:rPr>
        <w:t>租赁费</w:t>
      </w:r>
      <w:r>
        <w:rPr>
          <w:rFonts w:hint="eastAsia" w:ascii="仿宋" w:hAnsi="仿宋" w:eastAsia="仿宋" w:cs="仿宋"/>
          <w:spacing w:val="-4"/>
          <w:sz w:val="30"/>
        </w:rPr>
        <w:t>及其他日常经费。</w:t>
      </w:r>
    </w:p>
    <w:p w14:paraId="3D6651CD">
      <w:pPr>
        <w:ind w:right="17" w:firstLine="566"/>
        <w:rPr>
          <w:rFonts w:hint="eastAsia" w:ascii="仿宋" w:hAnsi="仿宋" w:eastAsia="仿宋" w:cs="仿宋"/>
          <w:b/>
          <w:spacing w:val="-4"/>
          <w:sz w:val="30"/>
          <w:lang w:val="en-US" w:eastAsia="zh-CN"/>
        </w:rPr>
      </w:pPr>
      <w:r>
        <w:rPr>
          <w:rFonts w:ascii="仿宋" w:hAnsi="仿宋" w:eastAsia="仿宋" w:cs="仿宋"/>
          <w:b/>
          <w:spacing w:val="-4"/>
          <w:sz w:val="30"/>
        </w:rPr>
        <w:t>七、</w:t>
      </w:r>
      <w:r>
        <w:rPr>
          <w:rFonts w:hint="eastAsia" w:ascii="仿宋" w:hAnsi="仿宋" w:eastAsia="仿宋" w:cs="仿宋"/>
          <w:b/>
          <w:spacing w:val="-4"/>
          <w:sz w:val="30"/>
          <w:lang w:val="en-US" w:eastAsia="zh-CN"/>
        </w:rPr>
        <w:t>2026年政府性基金预算收支情况说明</w:t>
      </w:r>
    </w:p>
    <w:p w14:paraId="7F3371AB">
      <w:pPr>
        <w:ind w:right="17" w:firstLine="566"/>
        <w:rPr>
          <w:rFonts w:hint="default" w:ascii="仿宋" w:hAnsi="仿宋" w:eastAsia="仿宋" w:cs="仿宋"/>
          <w:b w:val="0"/>
          <w:bCs/>
          <w:spacing w:val="-4"/>
          <w:sz w:val="30"/>
          <w:lang w:val="en-US" w:eastAsia="zh-CN"/>
        </w:rPr>
      </w:pPr>
      <w:r>
        <w:rPr>
          <w:rFonts w:hint="default" w:ascii="仿宋" w:hAnsi="仿宋" w:eastAsia="仿宋" w:cs="仿宋"/>
          <w:b w:val="0"/>
          <w:bCs/>
          <w:spacing w:val="-4"/>
          <w:sz w:val="30"/>
          <w:lang w:val="en-US" w:eastAsia="zh-CN"/>
        </w:rPr>
        <w:t>国家体育总局篮球运动管理中心2026年政府性基金</w:t>
      </w:r>
      <w:r>
        <w:rPr>
          <w:rFonts w:hint="eastAsia" w:ascii="仿宋" w:hAnsi="仿宋" w:eastAsia="仿宋" w:cs="仿宋"/>
          <w:b w:val="0"/>
          <w:bCs/>
          <w:spacing w:val="-4"/>
          <w:sz w:val="30"/>
          <w:lang w:val="en-US" w:eastAsia="zh-CN"/>
        </w:rPr>
        <w:t>财政拨款支出预算2,822.74万元,全部为项目支出。具体构成全部为其他支出（类）彩票公益金安排的支出（款）用于体育事业的彩票公益金支出（项）。</w:t>
      </w:r>
    </w:p>
    <w:p w14:paraId="1CF0581A">
      <w:pPr>
        <w:ind w:right="17" w:firstLine="566"/>
        <w:rPr>
          <w:rFonts w:ascii="仿宋" w:hAnsi="仿宋" w:eastAsia="仿宋" w:cs="仿宋"/>
          <w:b/>
          <w:spacing w:val="-4"/>
          <w:sz w:val="30"/>
        </w:rPr>
      </w:pPr>
      <w:r>
        <w:rPr>
          <w:rFonts w:hint="eastAsia" w:ascii="仿宋" w:hAnsi="仿宋" w:eastAsia="仿宋" w:cs="仿宋"/>
          <w:b/>
          <w:spacing w:val="-4"/>
          <w:sz w:val="30"/>
          <w:lang w:eastAsia="zh-CN"/>
        </w:rPr>
        <w:t>八、财政拨款</w:t>
      </w:r>
      <w:r>
        <w:rPr>
          <w:rFonts w:ascii="仿宋" w:hAnsi="仿宋" w:eastAsia="仿宋" w:cs="仿宋"/>
          <w:b/>
          <w:spacing w:val="-4"/>
          <w:sz w:val="30"/>
        </w:rPr>
        <w:t>预算“三公”经费支出情况说明</w:t>
      </w:r>
    </w:p>
    <w:p w14:paraId="730D3500">
      <w:pPr>
        <w:ind w:right="17" w:firstLine="563" w:firstLineChars="193"/>
        <w:rPr>
          <w:rFonts w:ascii="仿宋" w:hAnsi="仿宋" w:eastAsia="仿宋" w:cs="宋体"/>
          <w:spacing w:val="-4"/>
          <w:kern w:val="0"/>
          <w:sz w:val="30"/>
          <w:szCs w:val="30"/>
        </w:rPr>
      </w:pPr>
      <w:r>
        <w:rPr>
          <w:rFonts w:ascii="仿宋" w:hAnsi="仿宋" w:eastAsia="仿宋" w:cs="仿宋"/>
          <w:spacing w:val="-4"/>
          <w:sz w:val="30"/>
        </w:rPr>
        <w:t>国家体育总局篮球运动管理中心202</w:t>
      </w:r>
      <w:r>
        <w:rPr>
          <w:rFonts w:hint="eastAsia" w:ascii="仿宋" w:hAnsi="仿宋" w:eastAsia="仿宋" w:cs="仿宋"/>
          <w:spacing w:val="-4"/>
          <w:sz w:val="30"/>
          <w:lang w:val="en-US" w:eastAsia="zh-CN"/>
        </w:rPr>
        <w:t>6</w:t>
      </w:r>
      <w:r>
        <w:rPr>
          <w:rFonts w:ascii="仿宋" w:hAnsi="仿宋" w:eastAsia="仿宋" w:cs="仿宋"/>
          <w:spacing w:val="-4"/>
          <w:sz w:val="30"/>
        </w:rPr>
        <w:t>年“三公”经费财政拨款预算</w:t>
      </w:r>
      <w:r>
        <w:rPr>
          <w:rFonts w:hint="eastAsia" w:ascii="仿宋" w:hAnsi="仿宋" w:eastAsia="仿宋" w:cs="仿宋"/>
          <w:spacing w:val="-4"/>
          <w:sz w:val="30"/>
        </w:rPr>
        <w:t>0</w:t>
      </w:r>
      <w:r>
        <w:rPr>
          <w:rFonts w:hint="eastAsia" w:ascii="仿宋" w:hAnsi="仿宋" w:eastAsia="仿宋" w:cs="仿宋"/>
          <w:spacing w:val="-4"/>
          <w:sz w:val="30"/>
          <w:lang w:val="en-US" w:eastAsia="zh-CN"/>
        </w:rPr>
        <w:t>.00</w:t>
      </w:r>
      <w:r>
        <w:rPr>
          <w:rFonts w:ascii="仿宋" w:hAnsi="仿宋" w:eastAsia="仿宋" w:cs="仿宋"/>
          <w:spacing w:val="-4"/>
          <w:sz w:val="30"/>
        </w:rPr>
        <w:t>万元，</w:t>
      </w:r>
      <w:r>
        <w:rPr>
          <w:rFonts w:hint="eastAsia" w:ascii="仿宋" w:hAnsi="仿宋" w:eastAsia="仿宋" w:cs="宋体"/>
          <w:spacing w:val="-4"/>
          <w:kern w:val="0"/>
          <w:sz w:val="30"/>
          <w:szCs w:val="30"/>
        </w:rPr>
        <w:t>与上年持平。</w:t>
      </w:r>
    </w:p>
    <w:p w14:paraId="1A99146F">
      <w:pPr>
        <w:ind w:right="17" w:firstLine="566"/>
        <w:rPr>
          <w:rFonts w:ascii="仿宋" w:hAnsi="仿宋" w:eastAsia="仿宋" w:cs="仿宋"/>
          <w:b/>
          <w:spacing w:val="-4"/>
          <w:sz w:val="30"/>
        </w:rPr>
      </w:pPr>
      <w:r>
        <w:rPr>
          <w:rFonts w:hint="eastAsia" w:ascii="仿宋" w:hAnsi="仿宋" w:eastAsia="仿宋" w:cs="仿宋"/>
          <w:b/>
          <w:spacing w:val="-4"/>
          <w:sz w:val="30"/>
          <w:lang w:eastAsia="zh-CN"/>
        </w:rPr>
        <w:t>九</w:t>
      </w:r>
      <w:r>
        <w:rPr>
          <w:rFonts w:ascii="仿宋" w:hAnsi="仿宋" w:eastAsia="仿宋" w:cs="仿宋"/>
          <w:b/>
          <w:spacing w:val="-4"/>
          <w:sz w:val="30"/>
        </w:rPr>
        <w:t>、</w:t>
      </w:r>
      <w:r>
        <w:rPr>
          <w:rFonts w:hint="eastAsia" w:ascii="仿宋" w:hAnsi="仿宋" w:eastAsia="仿宋" w:cs="仿宋"/>
          <w:b/>
          <w:spacing w:val="-4"/>
          <w:sz w:val="30"/>
          <w:lang w:eastAsia="zh-CN"/>
        </w:rPr>
        <w:t>财政拨款预算委托业务费支出</w:t>
      </w:r>
      <w:r>
        <w:rPr>
          <w:rFonts w:ascii="仿宋" w:hAnsi="仿宋" w:eastAsia="仿宋" w:cs="仿宋"/>
          <w:b/>
          <w:spacing w:val="-4"/>
          <w:sz w:val="30"/>
        </w:rPr>
        <w:t>情况说明</w:t>
      </w:r>
    </w:p>
    <w:p w14:paraId="44834C63">
      <w:pPr>
        <w:ind w:right="17" w:firstLine="564"/>
        <w:rPr>
          <w:rFonts w:hint="default" w:ascii="仿宋" w:hAnsi="仿宋" w:eastAsia="仿宋" w:cs="仿宋"/>
          <w:spacing w:val="-4"/>
          <w:sz w:val="30"/>
          <w:highlight w:val="none"/>
          <w:lang w:val="en-US" w:eastAsia="zh-CN"/>
        </w:rPr>
      </w:pPr>
      <w:r>
        <w:rPr>
          <w:rFonts w:ascii="仿宋" w:hAnsi="仿宋" w:eastAsia="仿宋" w:cs="仿宋"/>
          <w:spacing w:val="-4"/>
          <w:sz w:val="30"/>
        </w:rPr>
        <w:t>国家体育总局篮球运动管理中心202</w:t>
      </w:r>
      <w:r>
        <w:rPr>
          <w:rFonts w:hint="eastAsia" w:ascii="仿宋" w:hAnsi="仿宋" w:eastAsia="仿宋" w:cs="仿宋"/>
          <w:spacing w:val="-4"/>
          <w:sz w:val="30"/>
          <w:lang w:val="en-US" w:eastAsia="zh-CN"/>
        </w:rPr>
        <w:t>6</w:t>
      </w:r>
      <w:r>
        <w:rPr>
          <w:rFonts w:ascii="仿宋" w:hAnsi="仿宋" w:eastAsia="仿宋" w:cs="仿宋"/>
          <w:spacing w:val="-4"/>
          <w:sz w:val="30"/>
        </w:rPr>
        <w:t>年</w:t>
      </w:r>
      <w:r>
        <w:rPr>
          <w:rFonts w:hint="eastAsia" w:ascii="仿宋" w:hAnsi="仿宋" w:eastAsia="仿宋" w:cs="仿宋"/>
          <w:spacing w:val="-4"/>
          <w:sz w:val="30"/>
          <w:lang w:eastAsia="zh-CN"/>
        </w:rPr>
        <w:t>委托业务费财政拨款</w:t>
      </w:r>
      <w:r>
        <w:rPr>
          <w:rFonts w:ascii="仿宋" w:hAnsi="仿宋" w:eastAsia="仿宋" w:cs="仿宋"/>
          <w:spacing w:val="-4"/>
          <w:sz w:val="30"/>
          <w:highlight w:val="none"/>
        </w:rPr>
        <w:t>预算</w:t>
      </w:r>
      <w:r>
        <w:rPr>
          <w:rFonts w:hint="eastAsia" w:ascii="仿宋" w:hAnsi="仿宋" w:eastAsia="仿宋" w:cs="仿宋"/>
          <w:spacing w:val="-4"/>
          <w:sz w:val="30"/>
          <w:highlight w:val="none"/>
          <w:lang w:val="en-US" w:eastAsia="zh-CN"/>
        </w:rPr>
        <w:t>2,674.20</w:t>
      </w:r>
      <w:r>
        <w:rPr>
          <w:rFonts w:ascii="仿宋" w:hAnsi="仿宋" w:eastAsia="仿宋" w:cs="仿宋"/>
          <w:spacing w:val="-4"/>
          <w:sz w:val="30"/>
          <w:highlight w:val="none"/>
        </w:rPr>
        <w:t>万元，</w:t>
      </w:r>
      <w:r>
        <w:rPr>
          <w:rFonts w:hint="eastAsia" w:ascii="仿宋" w:hAnsi="仿宋" w:eastAsia="仿宋" w:cs="仿宋"/>
          <w:spacing w:val="-4"/>
          <w:sz w:val="30"/>
          <w:highlight w:val="none"/>
          <w:lang w:eastAsia="zh-CN"/>
        </w:rPr>
        <w:t>比上年减少</w:t>
      </w:r>
      <w:r>
        <w:rPr>
          <w:rFonts w:hint="eastAsia" w:ascii="仿宋" w:hAnsi="仿宋" w:eastAsia="仿宋" w:cs="仿宋"/>
          <w:spacing w:val="-4"/>
          <w:sz w:val="30"/>
          <w:highlight w:val="none"/>
          <w:lang w:val="en-US" w:eastAsia="zh-CN"/>
        </w:rPr>
        <w:t>101.74</w:t>
      </w:r>
      <w:r>
        <w:rPr>
          <w:rFonts w:hint="eastAsia" w:ascii="仿宋" w:hAnsi="仿宋" w:eastAsia="仿宋" w:cs="仿宋"/>
          <w:spacing w:val="-4"/>
          <w:sz w:val="30"/>
          <w:lang w:val="en-US" w:eastAsia="zh-CN"/>
        </w:rPr>
        <w:t>万元，下降3.67%</w:t>
      </w:r>
      <w:r>
        <w:rPr>
          <w:rFonts w:ascii="仿宋" w:hAnsi="仿宋" w:eastAsia="仿宋" w:cs="仿宋"/>
          <w:spacing w:val="-4"/>
          <w:sz w:val="30"/>
        </w:rPr>
        <w:t>。</w:t>
      </w:r>
      <w:r>
        <w:rPr>
          <w:rFonts w:hint="eastAsia" w:ascii="仿宋" w:hAnsi="仿宋" w:eastAsia="仿宋" w:cs="仿宋"/>
          <w:spacing w:val="-4"/>
          <w:sz w:val="30"/>
          <w:lang w:eastAsia="zh-CN"/>
        </w:rPr>
        <w:t>主要原因是</w:t>
      </w:r>
      <w:r>
        <w:rPr>
          <w:rFonts w:ascii="仿宋" w:hAnsi="仿宋" w:eastAsia="仿宋" w:cs="仿宋"/>
          <w:spacing w:val="-4"/>
          <w:sz w:val="30"/>
        </w:rPr>
        <w:t>按照党中央、国务院关于“过紧日子”的有关要求</w:t>
      </w:r>
      <w:r>
        <w:rPr>
          <w:rFonts w:hint="eastAsia" w:ascii="仿宋" w:hAnsi="仿宋" w:eastAsia="仿宋" w:cs="仿宋"/>
          <w:spacing w:val="-4"/>
          <w:sz w:val="30"/>
          <w:lang w:eastAsia="zh-CN"/>
        </w:rPr>
        <w:t>，减少不必要的开支，压减公用经费支出，</w:t>
      </w:r>
      <w:r>
        <w:rPr>
          <w:rFonts w:hint="eastAsia" w:ascii="仿宋" w:hAnsi="仿宋" w:eastAsia="仿宋" w:cs="仿宋"/>
          <w:spacing w:val="-4"/>
          <w:sz w:val="30"/>
          <w:lang w:val="en-US" w:eastAsia="zh-CN"/>
        </w:rPr>
        <w:t>2026年度公用经费比上年度减少152.00万元。</w:t>
      </w:r>
      <w:r>
        <w:rPr>
          <w:rFonts w:hint="eastAsia" w:ascii="仿宋" w:hAnsi="仿宋" w:eastAsia="仿宋" w:cs="仿宋"/>
          <w:spacing w:val="-4"/>
          <w:sz w:val="30"/>
          <w:highlight w:val="none"/>
          <w:lang w:val="en-US" w:eastAsia="zh-CN"/>
        </w:rPr>
        <w:t xml:space="preserve">  </w:t>
      </w:r>
    </w:p>
    <w:p w14:paraId="12F6ACDD">
      <w:pPr>
        <w:ind w:right="17" w:firstLine="566"/>
        <w:rPr>
          <w:rFonts w:ascii="仿宋" w:hAnsi="仿宋" w:eastAsia="仿宋" w:cs="仿宋"/>
          <w:b/>
          <w:spacing w:val="-4"/>
          <w:sz w:val="30"/>
        </w:rPr>
      </w:pPr>
      <w:r>
        <w:rPr>
          <w:rFonts w:hint="eastAsia" w:ascii="仿宋" w:hAnsi="仿宋" w:eastAsia="仿宋" w:cs="仿宋"/>
          <w:b/>
          <w:spacing w:val="-4"/>
          <w:sz w:val="30"/>
          <w:lang w:eastAsia="zh-CN"/>
        </w:rPr>
        <w:t>十</w:t>
      </w:r>
      <w:r>
        <w:rPr>
          <w:rFonts w:ascii="仿宋" w:hAnsi="仿宋" w:eastAsia="仿宋" w:cs="仿宋"/>
          <w:b/>
          <w:spacing w:val="-4"/>
          <w:sz w:val="30"/>
        </w:rPr>
        <w:t>、其他重要事项说明</w:t>
      </w:r>
    </w:p>
    <w:p w14:paraId="64A85FEE">
      <w:pPr>
        <w:ind w:right="17" w:firstLine="564"/>
        <w:rPr>
          <w:rFonts w:ascii="仿宋" w:hAnsi="仿宋" w:eastAsia="仿宋" w:cs="仿宋"/>
          <w:spacing w:val="-4"/>
          <w:sz w:val="30"/>
        </w:rPr>
      </w:pPr>
      <w:r>
        <w:rPr>
          <w:rFonts w:ascii="仿宋" w:hAnsi="仿宋" w:eastAsia="仿宋" w:cs="仿宋"/>
          <w:spacing w:val="-4"/>
          <w:sz w:val="30"/>
        </w:rPr>
        <w:t>（一）政府采购情况说明</w:t>
      </w:r>
    </w:p>
    <w:p w14:paraId="5CDC0D19">
      <w:pPr>
        <w:ind w:left="298" w:leftChars="142" w:right="17" w:firstLine="490" w:firstLineChars="168"/>
        <w:rPr>
          <w:rFonts w:hint="default" w:ascii="仿宋" w:hAnsi="仿宋" w:eastAsia="仿宋" w:cs="仿宋"/>
          <w:spacing w:val="-4"/>
          <w:sz w:val="30"/>
          <w:lang w:val="en-US" w:eastAsia="zh-CN"/>
        </w:rPr>
      </w:pPr>
      <w:r>
        <w:rPr>
          <w:rFonts w:ascii="仿宋" w:hAnsi="仿宋" w:eastAsia="仿宋" w:cs="仿宋"/>
          <w:spacing w:val="-4"/>
          <w:sz w:val="30"/>
        </w:rPr>
        <w:t>国家体育总局篮球运动管理中心202</w:t>
      </w:r>
      <w:r>
        <w:rPr>
          <w:rFonts w:hint="eastAsia" w:ascii="仿宋" w:hAnsi="仿宋" w:eastAsia="仿宋" w:cs="仿宋"/>
          <w:spacing w:val="-4"/>
          <w:sz w:val="30"/>
          <w:lang w:val="en-US" w:eastAsia="zh-CN"/>
        </w:rPr>
        <w:t>6</w:t>
      </w:r>
      <w:r>
        <w:rPr>
          <w:rFonts w:ascii="仿宋" w:hAnsi="仿宋" w:eastAsia="仿宋" w:cs="仿宋"/>
          <w:spacing w:val="-4"/>
          <w:sz w:val="30"/>
        </w:rPr>
        <w:t>年政府采购预算总额</w:t>
      </w:r>
      <w:r>
        <w:rPr>
          <w:rFonts w:hint="eastAsia" w:ascii="仿宋" w:hAnsi="仿宋" w:eastAsia="仿宋" w:cs="仿宋"/>
          <w:spacing w:val="-4"/>
          <w:sz w:val="30"/>
          <w:highlight w:val="none"/>
          <w:lang w:val="en-US" w:eastAsia="zh-CN"/>
        </w:rPr>
        <w:t>464.6</w:t>
      </w:r>
      <w:r>
        <w:rPr>
          <w:rFonts w:ascii="仿宋" w:hAnsi="仿宋" w:eastAsia="仿宋" w:cs="仿宋"/>
          <w:spacing w:val="-4"/>
          <w:sz w:val="30"/>
        </w:rPr>
        <w:t>万元</w:t>
      </w:r>
      <w:r>
        <w:rPr>
          <w:rFonts w:hint="eastAsia" w:ascii="仿宋" w:hAnsi="仿宋" w:eastAsia="仿宋" w:cs="仿宋"/>
          <w:spacing w:val="-4"/>
          <w:sz w:val="30"/>
          <w:lang w:eastAsia="zh-CN"/>
        </w:rPr>
        <w:t>，其中：政府采购服务预算</w:t>
      </w:r>
      <w:r>
        <w:rPr>
          <w:rFonts w:hint="eastAsia" w:ascii="仿宋" w:hAnsi="仿宋" w:eastAsia="仿宋" w:cs="仿宋"/>
          <w:spacing w:val="-4"/>
          <w:sz w:val="30"/>
          <w:lang w:val="en-US" w:eastAsia="zh-CN"/>
        </w:rPr>
        <w:t>464.6万元。</w:t>
      </w:r>
    </w:p>
    <w:p w14:paraId="3F165257">
      <w:pPr>
        <w:ind w:right="17" w:firstLine="564"/>
        <w:rPr>
          <w:rFonts w:ascii="仿宋" w:hAnsi="仿宋" w:eastAsia="仿宋" w:cs="仿宋"/>
          <w:spacing w:val="-4"/>
          <w:sz w:val="30"/>
        </w:rPr>
      </w:pPr>
      <w:r>
        <w:rPr>
          <w:rFonts w:hint="eastAsia" w:ascii="仿宋" w:hAnsi="仿宋" w:eastAsia="仿宋" w:cs="仿宋"/>
          <w:spacing w:val="-4"/>
          <w:sz w:val="30"/>
          <w:lang w:eastAsia="zh-CN"/>
        </w:rPr>
        <w:t>（</w:t>
      </w:r>
      <w:r>
        <w:rPr>
          <w:rFonts w:ascii="仿宋" w:hAnsi="仿宋" w:eastAsia="仿宋" w:cs="仿宋"/>
          <w:spacing w:val="-4"/>
          <w:sz w:val="30"/>
        </w:rPr>
        <w:t>二）国有资产占有使用情况说明</w:t>
      </w:r>
    </w:p>
    <w:p w14:paraId="35AB97A9">
      <w:pPr>
        <w:ind w:right="17" w:firstLine="584" w:firstLineChars="200"/>
        <w:rPr>
          <w:rFonts w:ascii="仿宋" w:hAnsi="仿宋" w:eastAsia="仿宋" w:cs="仿宋"/>
          <w:spacing w:val="-4"/>
          <w:sz w:val="30"/>
        </w:rPr>
      </w:pPr>
      <w:r>
        <w:rPr>
          <w:rFonts w:ascii="仿宋" w:hAnsi="仿宋" w:eastAsia="仿宋" w:cs="仿宋"/>
          <w:spacing w:val="-4"/>
          <w:sz w:val="30"/>
        </w:rPr>
        <w:t>截至202</w:t>
      </w:r>
      <w:r>
        <w:rPr>
          <w:rFonts w:hint="eastAsia" w:ascii="仿宋" w:hAnsi="仿宋" w:eastAsia="仿宋" w:cs="仿宋"/>
          <w:spacing w:val="-4"/>
          <w:sz w:val="30"/>
          <w:lang w:val="en-US" w:eastAsia="zh-CN"/>
        </w:rPr>
        <w:t>5</w:t>
      </w:r>
      <w:r>
        <w:rPr>
          <w:rFonts w:ascii="仿宋" w:hAnsi="仿宋" w:eastAsia="仿宋" w:cs="仿宋"/>
          <w:spacing w:val="-4"/>
          <w:sz w:val="30"/>
        </w:rPr>
        <w:t>年</w:t>
      </w:r>
      <w:r>
        <w:rPr>
          <w:rFonts w:hint="eastAsia" w:ascii="仿宋" w:hAnsi="仿宋" w:eastAsia="仿宋" w:cs="仿宋"/>
          <w:spacing w:val="-4"/>
          <w:sz w:val="30"/>
          <w:lang w:val="en-US" w:eastAsia="zh-CN"/>
        </w:rPr>
        <w:t>7</w:t>
      </w:r>
      <w:r>
        <w:rPr>
          <w:rFonts w:ascii="仿宋" w:hAnsi="仿宋" w:eastAsia="仿宋" w:cs="仿宋"/>
          <w:spacing w:val="-4"/>
          <w:sz w:val="30"/>
        </w:rPr>
        <w:t>月31日，国家体育总局篮球运动管理中心</w:t>
      </w:r>
      <w:r>
        <w:rPr>
          <w:rFonts w:hint="eastAsia" w:ascii="仿宋" w:hAnsi="仿宋" w:eastAsia="仿宋" w:cs="仿宋"/>
          <w:spacing w:val="-4"/>
          <w:sz w:val="30"/>
        </w:rPr>
        <w:t>无</w:t>
      </w:r>
      <w:r>
        <w:rPr>
          <w:rFonts w:hint="eastAsia" w:ascii="仿宋" w:hAnsi="仿宋" w:eastAsia="仿宋" w:cs="仿宋"/>
          <w:spacing w:val="-4"/>
          <w:sz w:val="30"/>
          <w:lang w:eastAsia="zh-CN"/>
        </w:rPr>
        <w:t>相关国有资产</w:t>
      </w:r>
      <w:r>
        <w:rPr>
          <w:rFonts w:hint="eastAsia" w:ascii="仿宋" w:hAnsi="仿宋" w:eastAsia="仿宋" w:cs="仿宋"/>
          <w:spacing w:val="-4"/>
          <w:sz w:val="30"/>
        </w:rPr>
        <w:t>。</w:t>
      </w:r>
      <w:r>
        <w:rPr>
          <w:rFonts w:ascii="仿宋" w:hAnsi="仿宋" w:eastAsia="仿宋" w:cs="仿宋"/>
          <w:spacing w:val="-4"/>
          <w:sz w:val="30"/>
        </w:rPr>
        <w:t xml:space="preserve"> </w:t>
      </w:r>
    </w:p>
    <w:p w14:paraId="7159B281">
      <w:pPr>
        <w:ind w:right="17" w:firstLine="564"/>
        <w:rPr>
          <w:rFonts w:ascii="仿宋" w:hAnsi="仿宋" w:eastAsia="仿宋" w:cs="仿宋"/>
          <w:spacing w:val="-4"/>
          <w:sz w:val="30"/>
        </w:rPr>
      </w:pPr>
    </w:p>
    <w:p w14:paraId="0B7C86F6">
      <w:pPr>
        <w:ind w:right="17"/>
        <w:jc w:val="center"/>
        <w:rPr>
          <w:rFonts w:ascii="仿宋" w:hAnsi="仿宋" w:eastAsia="仿宋" w:cs="仿宋"/>
          <w:b/>
          <w:spacing w:val="-4"/>
          <w:sz w:val="30"/>
        </w:rPr>
      </w:pPr>
      <w:r>
        <w:rPr>
          <w:rFonts w:ascii="仿宋" w:hAnsi="仿宋" w:eastAsia="仿宋" w:cs="仿宋"/>
          <w:b/>
          <w:spacing w:val="-4"/>
          <w:sz w:val="30"/>
        </w:rPr>
        <w:t>第四部分  名词解释</w:t>
      </w:r>
    </w:p>
    <w:p w14:paraId="3351026C">
      <w:pPr>
        <w:ind w:right="-1" w:firstLine="707"/>
        <w:rPr>
          <w:rFonts w:ascii="仿宋" w:hAnsi="仿宋" w:eastAsia="仿宋" w:cs="仿宋"/>
          <w:spacing w:val="-4"/>
          <w:sz w:val="30"/>
        </w:rPr>
      </w:pPr>
      <w:r>
        <w:rPr>
          <w:rFonts w:ascii="仿宋" w:hAnsi="仿宋" w:eastAsia="仿宋" w:cs="仿宋"/>
          <w:b/>
          <w:spacing w:val="-4"/>
          <w:sz w:val="30"/>
        </w:rPr>
        <w:t>一、财政拨款收入：</w:t>
      </w:r>
      <w:r>
        <w:rPr>
          <w:rFonts w:ascii="仿宋" w:hAnsi="仿宋" w:eastAsia="仿宋" w:cs="仿宋"/>
          <w:spacing w:val="-4"/>
          <w:sz w:val="30"/>
        </w:rPr>
        <w:t>指中央财政当年安排的财政预算收入。按现行管理制度，中央部门预算中反映的财政拨款仅包括一般公共预算拨款和政府性基金预算拨款。</w:t>
      </w:r>
    </w:p>
    <w:p w14:paraId="7D87BB61">
      <w:pPr>
        <w:ind w:right="-1" w:firstLine="707"/>
        <w:rPr>
          <w:rFonts w:ascii="仿宋" w:hAnsi="仿宋" w:eastAsia="仿宋" w:cs="仿宋"/>
          <w:spacing w:val="-4"/>
          <w:sz w:val="30"/>
        </w:rPr>
      </w:pPr>
      <w:r>
        <w:rPr>
          <w:rFonts w:ascii="仿宋" w:hAnsi="仿宋" w:eastAsia="仿宋" w:cs="仿宋"/>
          <w:b/>
          <w:spacing w:val="-4"/>
          <w:sz w:val="30"/>
        </w:rPr>
        <w:t>二、事业收入：</w:t>
      </w:r>
      <w:r>
        <w:rPr>
          <w:rFonts w:ascii="仿宋" w:hAnsi="仿宋" w:eastAsia="仿宋" w:cs="仿宋"/>
          <w:spacing w:val="-4"/>
          <w:sz w:val="30"/>
        </w:rPr>
        <w:t>指事业单位开展专业业务活动及辅助活动所取得的收入。如：体育事业单位利用有形资产和无形资产开展体育活动，进行市场开发的收入等。</w:t>
      </w:r>
    </w:p>
    <w:p w14:paraId="40CB507D">
      <w:pPr>
        <w:ind w:right="-1" w:firstLine="707"/>
        <w:rPr>
          <w:rFonts w:ascii="仿宋" w:hAnsi="仿宋" w:eastAsia="仿宋" w:cs="仿宋"/>
          <w:spacing w:val="-4"/>
          <w:sz w:val="30"/>
        </w:rPr>
      </w:pPr>
      <w:r>
        <w:rPr>
          <w:rFonts w:ascii="仿宋" w:hAnsi="仿宋" w:eastAsia="仿宋" w:cs="仿宋"/>
          <w:b/>
          <w:spacing w:val="-4"/>
          <w:sz w:val="30"/>
        </w:rPr>
        <w:t>三、事业单位经营收入：</w:t>
      </w:r>
      <w:r>
        <w:rPr>
          <w:rFonts w:ascii="仿宋" w:hAnsi="仿宋" w:eastAsia="仿宋" w:cs="仿宋"/>
          <w:spacing w:val="-4"/>
          <w:sz w:val="30"/>
        </w:rPr>
        <w:t>指事业单位在专业业务活动及其辅助活动之外开展非独立核算经营活动取得的收入。</w:t>
      </w:r>
    </w:p>
    <w:p w14:paraId="5D9B7036">
      <w:pPr>
        <w:ind w:right="-1" w:firstLine="707"/>
        <w:rPr>
          <w:rFonts w:ascii="仿宋" w:hAnsi="仿宋" w:eastAsia="仿宋" w:cs="仿宋"/>
          <w:spacing w:val="-4"/>
          <w:sz w:val="30"/>
        </w:rPr>
      </w:pPr>
      <w:r>
        <w:rPr>
          <w:rFonts w:ascii="仿宋" w:hAnsi="仿宋" w:eastAsia="仿宋" w:cs="仿宋"/>
          <w:b/>
          <w:spacing w:val="-4"/>
          <w:sz w:val="30"/>
        </w:rPr>
        <w:t>四、其他收入：</w:t>
      </w:r>
      <w:r>
        <w:rPr>
          <w:rFonts w:ascii="仿宋" w:hAnsi="仿宋" w:eastAsia="仿宋" w:cs="仿宋"/>
          <w:spacing w:val="-4"/>
          <w:sz w:val="30"/>
        </w:rPr>
        <w:t>指除上述财政拨款、事业收入、事业单位经营收入等以外的收入。主要包括投资收益、利息收入和捐赠收入等。</w:t>
      </w:r>
    </w:p>
    <w:p w14:paraId="6450F754">
      <w:pPr>
        <w:ind w:right="-1" w:firstLine="707"/>
        <w:rPr>
          <w:rFonts w:ascii="仿宋" w:hAnsi="仿宋" w:eastAsia="仿宋" w:cs="仿宋"/>
          <w:spacing w:val="-4"/>
          <w:sz w:val="30"/>
        </w:rPr>
      </w:pPr>
      <w:r>
        <w:rPr>
          <w:rFonts w:ascii="仿宋" w:hAnsi="仿宋" w:eastAsia="仿宋" w:cs="仿宋"/>
          <w:b/>
          <w:spacing w:val="-4"/>
          <w:sz w:val="30"/>
        </w:rPr>
        <w:t>五、上年结转：</w:t>
      </w:r>
      <w:r>
        <w:rPr>
          <w:rFonts w:ascii="仿宋" w:hAnsi="仿宋" w:eastAsia="仿宋" w:cs="仿宋"/>
          <w:spacing w:val="-4"/>
          <w:sz w:val="30"/>
        </w:rPr>
        <w:t>指以前年度尚未完成、结转到本年仍按原规定用途继续使用的资金。</w:t>
      </w:r>
    </w:p>
    <w:p w14:paraId="48E245BD">
      <w:pPr>
        <w:ind w:right="-1" w:firstLine="707"/>
        <w:rPr>
          <w:rFonts w:ascii="仿宋" w:hAnsi="仿宋" w:eastAsia="仿宋" w:cs="仿宋"/>
          <w:spacing w:val="-4"/>
          <w:sz w:val="30"/>
        </w:rPr>
      </w:pPr>
      <w:r>
        <w:rPr>
          <w:rFonts w:ascii="仿宋" w:hAnsi="仿宋" w:eastAsia="仿宋" w:cs="仿宋"/>
          <w:b/>
          <w:spacing w:val="-4"/>
          <w:sz w:val="30"/>
        </w:rPr>
        <w:t>六、基本支出：</w:t>
      </w:r>
      <w:r>
        <w:rPr>
          <w:rFonts w:ascii="仿宋" w:hAnsi="仿宋" w:eastAsia="仿宋" w:cs="仿宋"/>
          <w:spacing w:val="-4"/>
          <w:sz w:val="30"/>
        </w:rPr>
        <w:t>指用于国家体育总局本级、直属事业单位正常运转的日常支出，包括人员经费和日常公用经费。</w:t>
      </w:r>
    </w:p>
    <w:p w14:paraId="198FAC50">
      <w:pPr>
        <w:ind w:right="-1" w:firstLine="707"/>
        <w:rPr>
          <w:rFonts w:ascii="仿宋" w:hAnsi="仿宋" w:eastAsia="仿宋" w:cs="仿宋"/>
          <w:spacing w:val="-4"/>
          <w:sz w:val="30"/>
        </w:rPr>
      </w:pPr>
      <w:r>
        <w:rPr>
          <w:rFonts w:ascii="仿宋" w:hAnsi="仿宋" w:eastAsia="仿宋" w:cs="仿宋"/>
          <w:b/>
          <w:spacing w:val="-4"/>
          <w:sz w:val="30"/>
        </w:rPr>
        <w:t>七、项目支出：</w:t>
      </w:r>
      <w:r>
        <w:rPr>
          <w:rFonts w:ascii="仿宋" w:hAnsi="仿宋" w:eastAsia="仿宋" w:cs="仿宋"/>
          <w:spacing w:val="-4"/>
          <w:sz w:val="30"/>
        </w:rPr>
        <w:t>指国家体育总局用于完成特定的行政工作任务或事业发展目标，用于专项事务工作的经费支出。</w:t>
      </w:r>
    </w:p>
    <w:p w14:paraId="1606C05C">
      <w:pPr>
        <w:ind w:right="-1" w:firstLine="707"/>
        <w:rPr>
          <w:rFonts w:ascii="仿宋" w:hAnsi="仿宋" w:eastAsia="仿宋" w:cs="仿宋"/>
          <w:spacing w:val="-4"/>
          <w:sz w:val="30"/>
        </w:rPr>
      </w:pPr>
      <w:r>
        <w:rPr>
          <w:rFonts w:ascii="仿宋" w:hAnsi="仿宋" w:eastAsia="仿宋" w:cs="仿宋"/>
          <w:b/>
          <w:spacing w:val="-4"/>
          <w:sz w:val="30"/>
        </w:rPr>
        <w:t>八、事业单位经营支出：</w:t>
      </w:r>
      <w:r>
        <w:rPr>
          <w:rFonts w:ascii="仿宋" w:hAnsi="仿宋" w:eastAsia="仿宋" w:cs="仿宋"/>
          <w:spacing w:val="-4"/>
          <w:sz w:val="30"/>
        </w:rPr>
        <w:t>指国家体育总局所属事业单位在专业活动及辅助活动之外开展非独立核算经营活动发生的支出。</w:t>
      </w:r>
    </w:p>
    <w:p w14:paraId="666C4D6D">
      <w:pPr>
        <w:ind w:right="-1" w:firstLine="726"/>
        <w:rPr>
          <w:rFonts w:ascii="仿宋" w:hAnsi="仿宋" w:eastAsia="仿宋" w:cs="仿宋"/>
          <w:spacing w:val="-4"/>
          <w:sz w:val="30"/>
        </w:rPr>
      </w:pPr>
      <w:r>
        <w:rPr>
          <w:rFonts w:ascii="仿宋" w:hAnsi="仿宋" w:eastAsia="仿宋" w:cs="仿宋"/>
          <w:b/>
          <w:sz w:val="30"/>
        </w:rPr>
        <w:t>九、结转下年：</w:t>
      </w:r>
      <w:r>
        <w:rPr>
          <w:rFonts w:ascii="仿宋" w:hAnsi="仿宋" w:eastAsia="仿宋" w:cs="仿宋"/>
          <w:sz w:val="30"/>
        </w:rPr>
        <w:t>指以前年度预算安排、因客观条件发生变化无法按原计划实施，需延迟到以后年度按原规定用途继续使用的资金。</w:t>
      </w:r>
    </w:p>
    <w:p w14:paraId="76C7308E">
      <w:pPr>
        <w:ind w:right="-1" w:firstLine="707"/>
        <w:rPr>
          <w:rFonts w:ascii="仿宋" w:hAnsi="仿宋" w:eastAsia="仿宋" w:cs="仿宋"/>
          <w:spacing w:val="-4"/>
          <w:sz w:val="30"/>
        </w:rPr>
      </w:pPr>
      <w:r>
        <w:rPr>
          <w:rFonts w:ascii="仿宋" w:hAnsi="仿宋" w:eastAsia="仿宋" w:cs="仿宋"/>
          <w:b/>
          <w:spacing w:val="-4"/>
          <w:sz w:val="30"/>
        </w:rPr>
        <w:t>十、文化旅游体育与传媒（类）体育（款）运动项目管理（项）（科目编码2070304）：</w:t>
      </w:r>
      <w:r>
        <w:rPr>
          <w:rFonts w:ascii="仿宋" w:hAnsi="仿宋" w:eastAsia="仿宋" w:cs="仿宋"/>
          <w:spacing w:val="-4"/>
          <w:sz w:val="30"/>
        </w:rPr>
        <w:t>主要反映国家体育总局各项目运动管理中心的日常管理支出。</w:t>
      </w:r>
    </w:p>
    <w:p w14:paraId="767E89F8">
      <w:pPr>
        <w:ind w:right="-1" w:firstLine="707"/>
        <w:rPr>
          <w:rFonts w:ascii="仿宋" w:hAnsi="仿宋" w:eastAsia="仿宋" w:cs="仿宋"/>
          <w:spacing w:val="-4"/>
          <w:sz w:val="30"/>
        </w:rPr>
      </w:pPr>
      <w:r>
        <w:rPr>
          <w:rFonts w:ascii="仿宋" w:hAnsi="仿宋" w:eastAsia="仿宋" w:cs="仿宋"/>
          <w:b/>
          <w:spacing w:val="-4"/>
          <w:sz w:val="30"/>
        </w:rPr>
        <w:t>十一、文化旅游体育与传媒（类）体育（款）体育竞赛（项）（科目编码2070305）：</w:t>
      </w:r>
      <w:r>
        <w:rPr>
          <w:rFonts w:ascii="仿宋" w:hAnsi="仿宋" w:eastAsia="仿宋" w:cs="仿宋"/>
          <w:spacing w:val="-4"/>
          <w:sz w:val="30"/>
        </w:rPr>
        <w:t>主要反映综合性运动会及单项体育比赛支出。</w:t>
      </w:r>
    </w:p>
    <w:p w14:paraId="1D1D4DDD">
      <w:pPr>
        <w:ind w:right="-1" w:firstLine="707"/>
        <w:rPr>
          <w:rFonts w:ascii="仿宋" w:hAnsi="仿宋" w:eastAsia="仿宋" w:cs="仿宋"/>
          <w:spacing w:val="-4"/>
          <w:sz w:val="30"/>
        </w:rPr>
      </w:pPr>
      <w:r>
        <w:rPr>
          <w:rFonts w:ascii="仿宋" w:hAnsi="仿宋" w:eastAsia="仿宋" w:cs="仿宋"/>
          <w:b/>
          <w:spacing w:val="-4"/>
          <w:sz w:val="30"/>
        </w:rPr>
        <w:t>十二、文化旅游体育与传媒（类）体育（款）体育训练（科目编码2070306）：</w:t>
      </w:r>
      <w:r>
        <w:rPr>
          <w:rFonts w:ascii="仿宋" w:hAnsi="仿宋" w:eastAsia="仿宋" w:cs="仿宋"/>
          <w:spacing w:val="-4"/>
          <w:sz w:val="30"/>
        </w:rPr>
        <w:t>主要反映各级体育运动队训练经费及器材购置等方面的支出。</w:t>
      </w:r>
    </w:p>
    <w:p w14:paraId="5AD2BC18">
      <w:pPr>
        <w:ind w:right="-1" w:firstLine="707"/>
        <w:rPr>
          <w:rFonts w:ascii="仿宋" w:hAnsi="仿宋" w:eastAsia="仿宋" w:cs="仿宋"/>
          <w:spacing w:val="-4"/>
          <w:sz w:val="30"/>
        </w:rPr>
      </w:pPr>
      <w:r>
        <w:rPr>
          <w:rFonts w:ascii="仿宋" w:hAnsi="仿宋" w:eastAsia="仿宋" w:cs="仿宋"/>
          <w:b/>
          <w:spacing w:val="-4"/>
          <w:sz w:val="30"/>
        </w:rPr>
        <w:t>十</w:t>
      </w:r>
      <w:r>
        <w:rPr>
          <w:rFonts w:hint="eastAsia" w:ascii="仿宋" w:hAnsi="仿宋" w:eastAsia="仿宋" w:cs="仿宋"/>
          <w:b/>
          <w:spacing w:val="-4"/>
          <w:sz w:val="30"/>
        </w:rPr>
        <w:t>三</w:t>
      </w:r>
      <w:r>
        <w:rPr>
          <w:rFonts w:ascii="仿宋" w:hAnsi="仿宋" w:eastAsia="仿宋" w:cs="仿宋"/>
          <w:b/>
          <w:spacing w:val="-4"/>
          <w:sz w:val="30"/>
        </w:rPr>
        <w:t>、文化旅游体育与传媒（类）体育（款）体育交流与合作（项）（科目编码2070309）：</w:t>
      </w:r>
      <w:r>
        <w:rPr>
          <w:rFonts w:ascii="仿宋" w:hAnsi="仿宋" w:eastAsia="仿宋" w:cs="仿宋"/>
          <w:spacing w:val="-4"/>
          <w:sz w:val="30"/>
        </w:rPr>
        <w:t>主要反映国家体育总局体育交流与合作等方面的支出。</w:t>
      </w:r>
    </w:p>
    <w:p w14:paraId="7F6388BE">
      <w:pPr>
        <w:ind w:right="-1" w:firstLine="707"/>
        <w:rPr>
          <w:rFonts w:ascii="仿宋" w:hAnsi="仿宋" w:eastAsia="仿宋" w:cs="仿宋"/>
          <w:spacing w:val="-4"/>
          <w:sz w:val="30"/>
        </w:rPr>
      </w:pPr>
      <w:r>
        <w:rPr>
          <w:rFonts w:ascii="仿宋" w:hAnsi="仿宋" w:eastAsia="仿宋" w:cs="仿宋"/>
          <w:b/>
          <w:spacing w:val="-4"/>
          <w:sz w:val="30"/>
        </w:rPr>
        <w:t>十</w:t>
      </w:r>
      <w:r>
        <w:rPr>
          <w:rFonts w:hint="eastAsia" w:ascii="仿宋" w:hAnsi="仿宋" w:eastAsia="仿宋" w:cs="仿宋"/>
          <w:b/>
          <w:spacing w:val="-4"/>
          <w:sz w:val="30"/>
        </w:rPr>
        <w:t>四</w:t>
      </w:r>
      <w:r>
        <w:rPr>
          <w:rFonts w:ascii="仿宋" w:hAnsi="仿宋" w:eastAsia="仿宋" w:cs="仿宋"/>
          <w:b/>
          <w:spacing w:val="-4"/>
          <w:sz w:val="30"/>
        </w:rPr>
        <w:t>、文化旅游体育与传媒（类）体育（款）其他体育支出（项）（科目编码2070399）：</w:t>
      </w:r>
      <w:r>
        <w:rPr>
          <w:rFonts w:ascii="仿宋" w:hAnsi="仿宋" w:eastAsia="仿宋" w:cs="仿宋"/>
          <w:spacing w:val="-4"/>
          <w:sz w:val="30"/>
        </w:rPr>
        <w:t>主要反映国家体育总局除上述项目以外其他用于体育方面的支出。</w:t>
      </w:r>
    </w:p>
    <w:p w14:paraId="1F726466">
      <w:pPr>
        <w:ind w:right="-1" w:firstLine="707"/>
        <w:rPr>
          <w:rFonts w:ascii="仿宋" w:hAnsi="仿宋" w:eastAsia="仿宋" w:cs="仿宋"/>
          <w:spacing w:val="-4"/>
          <w:sz w:val="30"/>
          <w:u w:val="single"/>
        </w:rPr>
      </w:pPr>
      <w:r>
        <w:rPr>
          <w:rFonts w:ascii="仿宋" w:hAnsi="仿宋" w:eastAsia="仿宋" w:cs="仿宋"/>
          <w:b/>
          <w:spacing w:val="-4"/>
          <w:sz w:val="30"/>
        </w:rPr>
        <w:t>十</w:t>
      </w:r>
      <w:r>
        <w:rPr>
          <w:rFonts w:hint="eastAsia" w:ascii="仿宋" w:hAnsi="仿宋" w:eastAsia="仿宋" w:cs="仿宋"/>
          <w:b/>
          <w:spacing w:val="-4"/>
          <w:sz w:val="30"/>
        </w:rPr>
        <w:t>五</w:t>
      </w:r>
      <w:r>
        <w:rPr>
          <w:rFonts w:ascii="仿宋" w:hAnsi="仿宋" w:eastAsia="仿宋" w:cs="仿宋"/>
          <w:b/>
          <w:spacing w:val="-4"/>
          <w:sz w:val="30"/>
        </w:rPr>
        <w:t>、住房保障支出（类）住房改革支出（款）住房公积金（项）（科目编码2210201）：</w:t>
      </w:r>
      <w:r>
        <w:rPr>
          <w:rFonts w:ascii="仿宋" w:hAnsi="仿宋" w:eastAsia="仿宋" w:cs="仿宋"/>
          <w:spacing w:val="-4"/>
          <w:sz w:val="30"/>
        </w:rPr>
        <w:t>是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约20年时间。</w:t>
      </w:r>
    </w:p>
    <w:p w14:paraId="3070A900">
      <w:pPr>
        <w:ind w:right="-1" w:firstLine="707"/>
        <w:rPr>
          <w:rFonts w:ascii="仿宋" w:hAnsi="仿宋" w:eastAsia="仿宋" w:cs="仿宋"/>
          <w:spacing w:val="-4"/>
          <w:sz w:val="30"/>
        </w:rPr>
      </w:pPr>
      <w:r>
        <w:rPr>
          <w:rFonts w:ascii="仿宋" w:hAnsi="仿宋" w:eastAsia="仿宋" w:cs="仿宋"/>
          <w:b/>
          <w:spacing w:val="-4"/>
          <w:sz w:val="30"/>
        </w:rPr>
        <w:t>十</w:t>
      </w:r>
      <w:r>
        <w:rPr>
          <w:rFonts w:hint="eastAsia" w:ascii="仿宋" w:hAnsi="仿宋" w:eastAsia="仿宋" w:cs="仿宋"/>
          <w:b/>
          <w:spacing w:val="-4"/>
          <w:sz w:val="30"/>
        </w:rPr>
        <w:t>六</w:t>
      </w:r>
      <w:r>
        <w:rPr>
          <w:rFonts w:ascii="仿宋" w:hAnsi="仿宋" w:eastAsia="仿宋" w:cs="仿宋"/>
          <w:b/>
          <w:spacing w:val="-4"/>
          <w:sz w:val="30"/>
        </w:rPr>
        <w:t>、住房保障支出（类）住房改革支出（款）提租补贴（项）（科目编码2210202）：</w:t>
      </w:r>
      <w:r>
        <w:rPr>
          <w:rFonts w:ascii="仿宋" w:hAnsi="仿宋" w:eastAsia="仿宋" w:cs="仿宋"/>
          <w:spacing w:val="-4"/>
          <w:sz w:val="30"/>
        </w:rPr>
        <w:t>是经国务院批准，于2000年开始针对在京中央单位公有住房租金标准提高发放的补贴，中央在京单位按照在职在编职工人数和离退休人数以及相应职级的补贴标准确定，人均月补贴90元。</w:t>
      </w:r>
    </w:p>
    <w:p w14:paraId="1DC46A39">
      <w:pPr>
        <w:ind w:right="-1" w:firstLine="707"/>
        <w:rPr>
          <w:rFonts w:ascii="仿宋" w:hAnsi="仿宋" w:eastAsia="仿宋" w:cs="仿宋"/>
          <w:spacing w:val="-4"/>
          <w:sz w:val="30"/>
        </w:rPr>
      </w:pPr>
      <w:r>
        <w:rPr>
          <w:rFonts w:ascii="仿宋" w:hAnsi="仿宋" w:eastAsia="仿宋" w:cs="仿宋"/>
          <w:b/>
          <w:spacing w:val="-4"/>
          <w:sz w:val="30"/>
        </w:rPr>
        <w:t>十</w:t>
      </w:r>
      <w:r>
        <w:rPr>
          <w:rFonts w:hint="eastAsia" w:ascii="仿宋" w:hAnsi="仿宋" w:eastAsia="仿宋" w:cs="仿宋"/>
          <w:b/>
          <w:spacing w:val="-4"/>
          <w:sz w:val="30"/>
        </w:rPr>
        <w:t>七</w:t>
      </w:r>
      <w:r>
        <w:rPr>
          <w:rFonts w:ascii="仿宋" w:hAnsi="仿宋" w:eastAsia="仿宋" w:cs="仿宋"/>
          <w:b/>
          <w:spacing w:val="-4"/>
          <w:sz w:val="30"/>
        </w:rPr>
        <w:t>、住房保障支出（类）住房改革支出（款）购房补贴（项）（科目编码2210203）：</w:t>
      </w:r>
      <w:r>
        <w:rPr>
          <w:rFonts w:ascii="仿宋" w:hAnsi="仿宋" w:eastAsia="仿宋" w:cs="仿宋"/>
          <w:spacing w:val="-4"/>
          <w:sz w:val="30"/>
        </w:rPr>
        <w:t>是根据《国务院关于进一步深化城镇住房制度改革加快住房建设的通知》（国发〔1998〕23号）的规定，从1998年下半年停止实物分房后，房价收入比超过4倍以上地区对无房和住房未达标职工发放的住房货币化改革补贴资金。中央行政事业单位从2000年开始发放购房补贴资金，地方行政事业单位从1999年陆续开始发放购房补贴资金，企业根据本单位情况自行确定。在京中央单位按照《中共中央办公厅国务院办公厅转发建设部等单位&lt;关于完善在京中央和国家机关住房制度的若干意见&gt;的通知》（厅字[2005]8号）规定的标准执行，京外中央单位按照所在地人民政府住房分配货币化改革的政策规定和标准执行。</w:t>
      </w:r>
    </w:p>
    <w:p w14:paraId="2E5066B2">
      <w:pPr>
        <w:ind w:right="-1" w:firstLine="707"/>
        <w:rPr>
          <w:rFonts w:ascii="仿宋" w:hAnsi="仿宋" w:eastAsia="仿宋" w:cs="仿宋"/>
          <w:spacing w:val="-4"/>
          <w:sz w:val="30"/>
        </w:rPr>
      </w:pPr>
      <w:r>
        <w:rPr>
          <w:rFonts w:ascii="仿宋" w:hAnsi="仿宋" w:eastAsia="仿宋" w:cs="仿宋"/>
          <w:b/>
          <w:spacing w:val="-4"/>
          <w:sz w:val="30"/>
        </w:rPr>
        <w:t>十</w:t>
      </w:r>
      <w:r>
        <w:rPr>
          <w:rFonts w:hint="eastAsia" w:ascii="仿宋" w:hAnsi="仿宋" w:eastAsia="仿宋" w:cs="仿宋"/>
          <w:b/>
          <w:spacing w:val="-4"/>
          <w:sz w:val="30"/>
        </w:rPr>
        <w:t>八</w:t>
      </w:r>
      <w:r>
        <w:rPr>
          <w:rFonts w:ascii="仿宋" w:hAnsi="仿宋" w:eastAsia="仿宋" w:cs="仿宋"/>
          <w:b/>
          <w:spacing w:val="-4"/>
          <w:sz w:val="30"/>
        </w:rPr>
        <w:t>、其他支出（类）彩票公益金安排的支出（款）用于体育事业的彩票公益金支出(项)（科目编码2296003）：</w:t>
      </w:r>
      <w:r>
        <w:rPr>
          <w:rFonts w:ascii="仿宋" w:hAnsi="仿宋" w:eastAsia="仿宋" w:cs="仿宋"/>
          <w:spacing w:val="-4"/>
          <w:sz w:val="30"/>
        </w:rPr>
        <w:t>主要反映国家体育总局彩票公益金支出。</w:t>
      </w:r>
    </w:p>
    <w:p w14:paraId="6EE900BD">
      <w:pPr>
        <w:ind w:right="-1" w:firstLine="707"/>
        <w:rPr>
          <w:rFonts w:ascii="仿宋" w:hAnsi="仿宋" w:eastAsia="仿宋" w:cs="仿宋"/>
          <w:spacing w:val="-4"/>
          <w:sz w:val="30"/>
        </w:rPr>
      </w:pPr>
      <w:r>
        <w:rPr>
          <w:rFonts w:hint="eastAsia" w:ascii="仿宋" w:hAnsi="仿宋" w:eastAsia="仿宋" w:cs="仿宋"/>
          <w:b/>
          <w:spacing w:val="-4"/>
          <w:sz w:val="30"/>
        </w:rPr>
        <w:t>十九</w:t>
      </w:r>
      <w:r>
        <w:rPr>
          <w:rFonts w:ascii="仿宋" w:hAnsi="仿宋" w:eastAsia="仿宋" w:cs="仿宋"/>
          <w:b/>
          <w:spacing w:val="-4"/>
          <w:sz w:val="30"/>
        </w:rPr>
        <w:t>、“三公”经费：</w:t>
      </w:r>
      <w:r>
        <w:rPr>
          <w:rFonts w:ascii="仿宋" w:hAnsi="仿宋" w:eastAsia="仿宋" w:cs="仿宋"/>
          <w:spacing w:val="-4"/>
          <w:sz w:val="30"/>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5C63ED"/>
    <w:rsid w:val="00003F83"/>
    <w:rsid w:val="000877F5"/>
    <w:rsid w:val="001B6443"/>
    <w:rsid w:val="002C2D93"/>
    <w:rsid w:val="002D5186"/>
    <w:rsid w:val="002E213F"/>
    <w:rsid w:val="00302708"/>
    <w:rsid w:val="003E224F"/>
    <w:rsid w:val="004559F4"/>
    <w:rsid w:val="004620A1"/>
    <w:rsid w:val="00502AEF"/>
    <w:rsid w:val="00552B5F"/>
    <w:rsid w:val="005C0F13"/>
    <w:rsid w:val="005C63ED"/>
    <w:rsid w:val="00623EBF"/>
    <w:rsid w:val="0065445E"/>
    <w:rsid w:val="00682F28"/>
    <w:rsid w:val="006E163B"/>
    <w:rsid w:val="007A3875"/>
    <w:rsid w:val="007B737F"/>
    <w:rsid w:val="007C287D"/>
    <w:rsid w:val="0080255E"/>
    <w:rsid w:val="008102CB"/>
    <w:rsid w:val="00AB2D38"/>
    <w:rsid w:val="00B314E1"/>
    <w:rsid w:val="00BC50C6"/>
    <w:rsid w:val="00CA6FBB"/>
    <w:rsid w:val="00D06677"/>
    <w:rsid w:val="00D16540"/>
    <w:rsid w:val="00DA5085"/>
    <w:rsid w:val="00DB024F"/>
    <w:rsid w:val="00DD2B11"/>
    <w:rsid w:val="00DE1C5A"/>
    <w:rsid w:val="00E15F46"/>
    <w:rsid w:val="00E5342A"/>
    <w:rsid w:val="00EA708E"/>
    <w:rsid w:val="00F32C32"/>
    <w:rsid w:val="00F37215"/>
    <w:rsid w:val="00F51C18"/>
    <w:rsid w:val="00FF4F48"/>
    <w:rsid w:val="0217297B"/>
    <w:rsid w:val="039F0631"/>
    <w:rsid w:val="0EEE737E"/>
    <w:rsid w:val="10A92730"/>
    <w:rsid w:val="13FF0E22"/>
    <w:rsid w:val="1DE66B3B"/>
    <w:rsid w:val="20315A5B"/>
    <w:rsid w:val="30816D63"/>
    <w:rsid w:val="3781265A"/>
    <w:rsid w:val="3B4969BA"/>
    <w:rsid w:val="3B7A6834"/>
    <w:rsid w:val="3E7F33BB"/>
    <w:rsid w:val="494612B2"/>
    <w:rsid w:val="4BBF20A9"/>
    <w:rsid w:val="4D2264A2"/>
    <w:rsid w:val="4D666634"/>
    <w:rsid w:val="524861D8"/>
    <w:rsid w:val="52C35AA3"/>
    <w:rsid w:val="545A261E"/>
    <w:rsid w:val="57C93632"/>
    <w:rsid w:val="5C843DB1"/>
    <w:rsid w:val="61320044"/>
    <w:rsid w:val="6F8220F0"/>
    <w:rsid w:val="72025C7B"/>
    <w:rsid w:val="740C16FD"/>
    <w:rsid w:val="78C40C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60FFD-5957-45E0-AEB9-8C2CAD79BAC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1169</Words>
  <Characters>1639</Characters>
  <Lines>95</Lines>
  <Paragraphs>26</Paragraphs>
  <TotalTime>46</TotalTime>
  <ScaleCrop>false</ScaleCrop>
  <LinksUpToDate>false</LinksUpToDate>
  <CharactersWithSpaces>2117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2024-04-23T06:08:00Z</dcterms:created>
  <dc:creator>zyj</dc:creator>
  <cp:lastModifiedBy>孙帆</cp:lastModifiedBy>
  <cp:lastPrinted>2025-04-15T02:58:00Z</cp:lastPrinted>
  <dcterms:modified xsi:type="dcterms:W3CDTF">2026-04-22T08:23:06Z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0C5551318CE344D299BCF109DA6188D4_13</vt:lpwstr>
  </property>
  <property fmtid="{D5CDD505-2E9C-101B-9397-08002B2CF9AE}" pid="4" name="KSOTemplateDocerSaveRecord">
    <vt:lpwstr>eyJoZGlkIjoiNDI4MWY4MDJjYjNmZDQ4NWUwMjEyMDIxODM2NjI5NTIiLCJ1c2VySWQiOiIxMDE1NDE0NDY5In0=</vt:lpwstr>
  </property>
</Properties>
</file>