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8" w:rsidRPr="00653F0A" w:rsidRDefault="001870F8" w:rsidP="001870F8">
      <w:pPr>
        <w:rPr>
          <w:rFonts w:ascii="黑体" w:eastAsia="黑体" w:hAnsi="黑体"/>
          <w:sz w:val="32"/>
          <w:szCs w:val="32"/>
        </w:rPr>
      </w:pPr>
      <w:r w:rsidRPr="00653F0A">
        <w:rPr>
          <w:rFonts w:ascii="黑体" w:eastAsia="黑体" w:hAnsi="黑体" w:hint="eastAsia"/>
          <w:sz w:val="32"/>
          <w:szCs w:val="32"/>
        </w:rPr>
        <w:t>附件</w:t>
      </w:r>
    </w:p>
    <w:p w:rsidR="001870F8" w:rsidRPr="00D40048" w:rsidRDefault="001870F8" w:rsidP="001870F8">
      <w:pPr>
        <w:jc w:val="center"/>
        <w:rPr>
          <w:rFonts w:ascii="宋体" w:eastAsia="宋体" w:hAnsi="宋体"/>
          <w:b/>
          <w:sz w:val="36"/>
          <w:szCs w:val="36"/>
        </w:rPr>
      </w:pPr>
      <w:r w:rsidRPr="00D40048">
        <w:rPr>
          <w:rFonts w:ascii="宋体" w:eastAsia="宋体" w:hAnsi="宋体" w:hint="eastAsia"/>
          <w:b/>
          <w:sz w:val="36"/>
          <w:szCs w:val="36"/>
        </w:rPr>
        <w:t>国家体育总局培训项目质量评估表</w:t>
      </w:r>
    </w:p>
    <w:p w:rsidR="001870F8" w:rsidRPr="002628F5" w:rsidRDefault="001870F8" w:rsidP="001870F8">
      <w:pPr>
        <w:spacing w:line="360" w:lineRule="auto"/>
        <w:jc w:val="center"/>
        <w:rPr>
          <w:rFonts w:ascii="仿宋" w:eastAsia="仿宋" w:hAnsi="仿宋"/>
          <w:sz w:val="24"/>
        </w:rPr>
      </w:pPr>
      <w:r w:rsidRPr="002628F5">
        <w:rPr>
          <w:rFonts w:ascii="仿宋" w:eastAsia="仿宋" w:hAnsi="仿宋" w:hint="eastAsia"/>
          <w:sz w:val="24"/>
        </w:rPr>
        <w:t>（参训学员填写）</w:t>
      </w:r>
    </w:p>
    <w:tbl>
      <w:tblPr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710"/>
        <w:gridCol w:w="2656"/>
        <w:gridCol w:w="697"/>
        <w:gridCol w:w="336"/>
        <w:gridCol w:w="1143"/>
        <w:gridCol w:w="1068"/>
        <w:gridCol w:w="1058"/>
        <w:gridCol w:w="1107"/>
      </w:tblGrid>
      <w:tr w:rsidR="001870F8" w:rsidRPr="002628F5" w:rsidTr="00D06391">
        <w:trPr>
          <w:trHeight w:val="753"/>
          <w:jc w:val="center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pacing w:val="-18"/>
                <w:sz w:val="24"/>
              </w:rPr>
              <w:t>举办时间/地点</w:t>
            </w:r>
          </w:p>
        </w:tc>
        <w:tc>
          <w:tcPr>
            <w:tcW w:w="32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D06391">
        <w:trPr>
          <w:trHeight w:val="769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pacing w:val="-18"/>
                <w:sz w:val="24"/>
              </w:rPr>
            </w:pPr>
            <w:r w:rsidRPr="002628F5">
              <w:rPr>
                <w:rFonts w:ascii="仿宋" w:eastAsia="仿宋" w:hAnsi="仿宋" w:hint="eastAsia"/>
                <w:spacing w:val="-18"/>
                <w:sz w:val="24"/>
              </w:rPr>
              <w:t>主办部门/单位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承办单位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563211">
        <w:trPr>
          <w:trHeight w:val="609"/>
          <w:jc w:val="center"/>
        </w:trPr>
        <w:tc>
          <w:tcPr>
            <w:tcW w:w="41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评估内容及评估指标</w:t>
            </w:r>
          </w:p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（10项指标  满分100分）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很满意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满意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较满意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一般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不满意</w:t>
            </w:r>
          </w:p>
        </w:tc>
      </w:tr>
      <w:tr w:rsidR="001870F8" w:rsidRPr="002628F5" w:rsidTr="00563211">
        <w:trPr>
          <w:trHeight w:val="603"/>
          <w:jc w:val="center"/>
        </w:trPr>
        <w:tc>
          <w:tcPr>
            <w:tcW w:w="418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10分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8-9分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7-8分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D06391" w:rsidP="00D06391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6</w:t>
            </w:r>
            <w:r w:rsidR="001870F8"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70F8" w:rsidRPr="002628F5" w:rsidRDefault="00D06391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>
              <w:rPr>
                <w:rFonts w:ascii="仿宋" w:eastAsia="仿宋" w:hAnsi="仿宋"/>
                <w:b/>
                <w:sz w:val="18"/>
                <w:szCs w:val="21"/>
              </w:rPr>
              <w:t>5</w:t>
            </w:r>
            <w:r w:rsidR="001870F8"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分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及</w:t>
            </w:r>
            <w:r w:rsidR="001870F8"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以下</w:t>
            </w:r>
            <w:bookmarkStart w:id="0" w:name="_GoBack"/>
            <w:bookmarkEnd w:id="0"/>
          </w:p>
        </w:tc>
      </w:tr>
      <w:tr w:rsidR="001870F8" w:rsidRPr="002628F5" w:rsidTr="00563211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培训</w:t>
            </w:r>
          </w:p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培训目标设定针对性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563211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课程设置科学、合理程度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563211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教学内容与培训目标一致性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563211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教学内容科学性、前沿性、信息量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563211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师资水平及教学态度、语言表达和调动学员参与度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563211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教学方法多样性、有效性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563211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教学管理</w:t>
            </w:r>
          </w:p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学员出勤、课堂纪律、学习氛围等教学活动组织管理水平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563211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食、宿安排等后勤保障水平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563211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对指导实际工作的作用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563211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对提高个人能力水平、理论素养的作用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D06391" w:rsidRPr="002628F5" w:rsidTr="00563211">
        <w:trPr>
          <w:trHeight w:val="660"/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1" w:rsidRPr="002628F5" w:rsidRDefault="00D06391" w:rsidP="00D06391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综合得分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1" w:rsidRPr="002628F5" w:rsidRDefault="00D06391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1" w:rsidRPr="002628F5" w:rsidRDefault="00D06391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1" w:rsidRPr="002628F5" w:rsidRDefault="00D06391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1" w:rsidRPr="002628F5" w:rsidRDefault="00D06391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391" w:rsidRPr="002628F5" w:rsidRDefault="00D06391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D06391">
        <w:trPr>
          <w:trHeight w:val="1074"/>
          <w:jc w:val="center"/>
        </w:trPr>
        <w:tc>
          <w:tcPr>
            <w:tcW w:w="959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意见建议：</w:t>
            </w:r>
          </w:p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1870F8" w:rsidRPr="002628F5" w:rsidRDefault="001870F8" w:rsidP="00D0639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C10274" w:rsidRDefault="00C10274"/>
    <w:sectPr w:rsidR="00C1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65" w:rsidRDefault="00314565" w:rsidP="001870F8">
      <w:r>
        <w:separator/>
      </w:r>
    </w:p>
  </w:endnote>
  <w:endnote w:type="continuationSeparator" w:id="0">
    <w:p w:rsidR="00314565" w:rsidRDefault="00314565" w:rsidP="0018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65" w:rsidRDefault="00314565" w:rsidP="001870F8">
      <w:r>
        <w:separator/>
      </w:r>
    </w:p>
  </w:footnote>
  <w:footnote w:type="continuationSeparator" w:id="0">
    <w:p w:rsidR="00314565" w:rsidRDefault="00314565" w:rsidP="0018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A8"/>
    <w:rsid w:val="001870F8"/>
    <w:rsid w:val="00223B38"/>
    <w:rsid w:val="002B49F4"/>
    <w:rsid w:val="00314565"/>
    <w:rsid w:val="00563211"/>
    <w:rsid w:val="006825E0"/>
    <w:rsid w:val="007058A8"/>
    <w:rsid w:val="007479B4"/>
    <w:rsid w:val="00935C8F"/>
    <w:rsid w:val="00C10274"/>
    <w:rsid w:val="00D06391"/>
    <w:rsid w:val="00D4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39057"/>
  <w15:chartTrackingRefBased/>
  <w15:docId w15:val="{CEB2F42F-B1C4-4D59-9CBE-A4ED58C7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教育与反兴奋剂协调处</dc:creator>
  <cp:keywords/>
  <dc:description/>
  <cp:lastModifiedBy>教育与反兴奋剂协调处</cp:lastModifiedBy>
  <cp:revision>7</cp:revision>
  <dcterms:created xsi:type="dcterms:W3CDTF">2022-11-16T03:23:00Z</dcterms:created>
  <dcterms:modified xsi:type="dcterms:W3CDTF">2023-06-09T09:32:00Z</dcterms:modified>
</cp:coreProperties>
</file>