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网上申报管理员信息登记表</w:t>
      </w:r>
    </w:p>
    <w:p>
      <w:pPr>
        <w:adjustRightInd w:val="0"/>
        <w:snapToGrid w:val="0"/>
        <w:spacing w:line="540" w:lineRule="exact"/>
        <w:rPr>
          <w:rFonts w:ascii="仿宋" w:hAnsi="仿宋" w:eastAsia="仿宋"/>
          <w:sz w:val="32"/>
          <w:szCs w:val="32"/>
        </w:rPr>
      </w:pPr>
    </w:p>
    <w:tbl>
      <w:tblPr>
        <w:tblStyle w:val="8"/>
        <w:tblpPr w:leftFromText="180" w:rightFromText="180" w:vertAnchor="page" w:horzAnchor="margin" w:tblpY="333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3"/>
        <w:gridCol w:w="1134"/>
        <w:gridCol w:w="1276"/>
        <w:gridCol w:w="127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管理员（姓名）</w:t>
            </w:r>
          </w:p>
        </w:tc>
        <w:tc>
          <w:tcPr>
            <w:tcW w:w="15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此表由省、自治区、直辖市体育行政部门指定管理员填写，加盖公章后请传真至010-67051530或扫描发送至指定邮箱：</w:t>
      </w:r>
      <w:r>
        <w:rPr>
          <w:rFonts w:ascii="仿宋" w:hAnsi="仿宋" w:eastAsia="仿宋"/>
          <w:sz w:val="32"/>
          <w:szCs w:val="32"/>
        </w:rPr>
        <w:t xml:space="preserve">tykp2024@126.com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操作指南：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请在浏览器地址栏输入: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HYPERLINK "https://www.51yundong.me/edu" </w:instrText>
      </w:r>
      <w:r>
        <w:fldChar w:fldCharType="separate"/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https://www.51yundong.me/edu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，打开“全国</w:t>
      </w:r>
      <w:r>
        <w:rPr>
          <w:rFonts w:ascii="仿宋" w:hAnsi="仿宋" w:eastAsia="仿宋" w:cs="仿宋"/>
          <w:sz w:val="32"/>
          <w:szCs w:val="32"/>
        </w:rPr>
        <w:t>体育科普作品</w:t>
      </w:r>
      <w:r>
        <w:rPr>
          <w:rFonts w:hint="eastAsia" w:ascii="仿宋" w:hAnsi="仿宋" w:eastAsia="仿宋" w:cs="仿宋"/>
          <w:sz w:val="32"/>
          <w:szCs w:val="32"/>
        </w:rPr>
        <w:t>征集大赛申报系统”界面;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2.在系统登录页输入正确的账号及密码登录</w:t>
      </w:r>
      <w:r>
        <w:rPr>
          <w:rFonts w:hint="eastAsia" w:ascii="仿宋" w:hAnsi="仿宋" w:eastAsia="仿宋" w:cs="仿宋"/>
          <w:sz w:val="32"/>
          <w:szCs w:val="32"/>
        </w:rPr>
        <w:t>（初始</w:t>
      </w:r>
      <w:r>
        <w:rPr>
          <w:rFonts w:ascii="仿宋" w:hAnsi="仿宋" w:eastAsia="仿宋" w:cs="仿宋"/>
          <w:sz w:val="32"/>
          <w:szCs w:val="32"/>
        </w:rPr>
        <w:t>密码由文化中心下发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请管理员根据汇总表的名单在网上对该作品进行网上操作：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（1）项目推介：左侧菜单栏，选项目推荐、点“推荐”;</w:t>
      </w:r>
    </w:p>
    <w:p>
      <w:pPr>
        <w:pStyle w:val="6"/>
        <w:adjustRightInd w:val="0"/>
        <w:snapToGrid w:val="0"/>
        <w:spacing w:before="0" w:beforeAutospacing="0" w:after="0" w:afterAutospacing="0" w:line="50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（2）上传汇总表：左侧菜单栏，选项目汇总表、点“上传项目汇总表”。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4.咨询电话：010-67051932/1609</w:t>
      </w:r>
    </w:p>
    <w:p>
      <w:pPr>
        <w:widowControl/>
        <w:adjustRightInd w:val="0"/>
        <w:snapToGrid w:val="0"/>
        <w:spacing w:line="500" w:lineRule="exact"/>
        <w:ind w:firstLine="960" w:firstLineChars="3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技术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支持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：</w:t>
      </w:r>
      <w:bookmarkStart w:id="0" w:name="_GoBack"/>
      <w:bookmarkEnd w:id="0"/>
      <w:r>
        <w:rPr>
          <w:rFonts w:ascii="仿宋" w:hAnsi="仿宋" w:eastAsia="仿宋"/>
          <w:color w:val="000000"/>
          <w:kern w:val="0"/>
          <w:sz w:val="32"/>
          <w:szCs w:val="32"/>
        </w:rPr>
        <w:t>13611613972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lYmMzYmU3NjQ4NWY2ZTc0YTJjYmM5YjFmNDMyY2MifQ=="/>
  </w:docVars>
  <w:rsids>
    <w:rsidRoot w:val="0095349D"/>
    <w:rsid w:val="00007F6F"/>
    <w:rsid w:val="00066D90"/>
    <w:rsid w:val="000A7A40"/>
    <w:rsid w:val="000E0D1A"/>
    <w:rsid w:val="00127278"/>
    <w:rsid w:val="001604B8"/>
    <w:rsid w:val="0017204F"/>
    <w:rsid w:val="00183342"/>
    <w:rsid w:val="001B5DB8"/>
    <w:rsid w:val="001C63E0"/>
    <w:rsid w:val="001E32BF"/>
    <w:rsid w:val="001E4A44"/>
    <w:rsid w:val="001E6CA6"/>
    <w:rsid w:val="001E6E49"/>
    <w:rsid w:val="001F00BF"/>
    <w:rsid w:val="001F14E2"/>
    <w:rsid w:val="001F49EA"/>
    <w:rsid w:val="00204FFE"/>
    <w:rsid w:val="002106EF"/>
    <w:rsid w:val="00222951"/>
    <w:rsid w:val="00232EC8"/>
    <w:rsid w:val="0030631C"/>
    <w:rsid w:val="00321C8B"/>
    <w:rsid w:val="00371FE3"/>
    <w:rsid w:val="0038599B"/>
    <w:rsid w:val="00390472"/>
    <w:rsid w:val="003935E9"/>
    <w:rsid w:val="00394D4B"/>
    <w:rsid w:val="003A0D17"/>
    <w:rsid w:val="003B4882"/>
    <w:rsid w:val="003B4E7C"/>
    <w:rsid w:val="003C4049"/>
    <w:rsid w:val="003D13BA"/>
    <w:rsid w:val="003E6380"/>
    <w:rsid w:val="003F3F44"/>
    <w:rsid w:val="00413848"/>
    <w:rsid w:val="00422E80"/>
    <w:rsid w:val="004775FD"/>
    <w:rsid w:val="00481731"/>
    <w:rsid w:val="004A7A33"/>
    <w:rsid w:val="004D4AEB"/>
    <w:rsid w:val="004F691C"/>
    <w:rsid w:val="00520FD9"/>
    <w:rsid w:val="005255EC"/>
    <w:rsid w:val="00526F26"/>
    <w:rsid w:val="0054434E"/>
    <w:rsid w:val="00581E30"/>
    <w:rsid w:val="005A0CCD"/>
    <w:rsid w:val="005B53BD"/>
    <w:rsid w:val="005F33BC"/>
    <w:rsid w:val="005F5877"/>
    <w:rsid w:val="00610226"/>
    <w:rsid w:val="00625378"/>
    <w:rsid w:val="006461EC"/>
    <w:rsid w:val="00650F42"/>
    <w:rsid w:val="00655B6E"/>
    <w:rsid w:val="006B4BEB"/>
    <w:rsid w:val="006F0838"/>
    <w:rsid w:val="006F479D"/>
    <w:rsid w:val="0075276A"/>
    <w:rsid w:val="007704CF"/>
    <w:rsid w:val="007B5D4A"/>
    <w:rsid w:val="00805A48"/>
    <w:rsid w:val="00824A50"/>
    <w:rsid w:val="00830F06"/>
    <w:rsid w:val="008320A1"/>
    <w:rsid w:val="008368D1"/>
    <w:rsid w:val="00851180"/>
    <w:rsid w:val="00856A20"/>
    <w:rsid w:val="008659CD"/>
    <w:rsid w:val="00895854"/>
    <w:rsid w:val="00896609"/>
    <w:rsid w:val="008D1643"/>
    <w:rsid w:val="008D5852"/>
    <w:rsid w:val="008F16DA"/>
    <w:rsid w:val="008F2009"/>
    <w:rsid w:val="00906D76"/>
    <w:rsid w:val="00931FCC"/>
    <w:rsid w:val="009505FD"/>
    <w:rsid w:val="0095349D"/>
    <w:rsid w:val="009579B9"/>
    <w:rsid w:val="00966C7B"/>
    <w:rsid w:val="00991B9E"/>
    <w:rsid w:val="009B3919"/>
    <w:rsid w:val="00A019E0"/>
    <w:rsid w:val="00A63B93"/>
    <w:rsid w:val="00A6451F"/>
    <w:rsid w:val="00AB1789"/>
    <w:rsid w:val="00AC5B60"/>
    <w:rsid w:val="00AE0F03"/>
    <w:rsid w:val="00AF6504"/>
    <w:rsid w:val="00B03AD5"/>
    <w:rsid w:val="00B10253"/>
    <w:rsid w:val="00B12EAF"/>
    <w:rsid w:val="00B17B48"/>
    <w:rsid w:val="00B2490A"/>
    <w:rsid w:val="00B423BF"/>
    <w:rsid w:val="00B657F8"/>
    <w:rsid w:val="00B87A92"/>
    <w:rsid w:val="00BC44A4"/>
    <w:rsid w:val="00BF1B96"/>
    <w:rsid w:val="00BF3539"/>
    <w:rsid w:val="00C12A08"/>
    <w:rsid w:val="00C24C07"/>
    <w:rsid w:val="00C86B2C"/>
    <w:rsid w:val="00CA6509"/>
    <w:rsid w:val="00CC45CB"/>
    <w:rsid w:val="00CE131B"/>
    <w:rsid w:val="00CE27FF"/>
    <w:rsid w:val="00CE4E71"/>
    <w:rsid w:val="00D010FB"/>
    <w:rsid w:val="00D30EF7"/>
    <w:rsid w:val="00D61A76"/>
    <w:rsid w:val="00D64234"/>
    <w:rsid w:val="00DB7621"/>
    <w:rsid w:val="00DD3D90"/>
    <w:rsid w:val="00E35787"/>
    <w:rsid w:val="00E61032"/>
    <w:rsid w:val="00E745AF"/>
    <w:rsid w:val="00E860BF"/>
    <w:rsid w:val="00ED336C"/>
    <w:rsid w:val="00F051D0"/>
    <w:rsid w:val="00F444E4"/>
    <w:rsid w:val="00F9232A"/>
    <w:rsid w:val="01AC3A93"/>
    <w:rsid w:val="02F92D08"/>
    <w:rsid w:val="03922815"/>
    <w:rsid w:val="0575419C"/>
    <w:rsid w:val="0992531D"/>
    <w:rsid w:val="0B923CFA"/>
    <w:rsid w:val="0C0B13B7"/>
    <w:rsid w:val="0C2A3F33"/>
    <w:rsid w:val="10817E99"/>
    <w:rsid w:val="13E175CD"/>
    <w:rsid w:val="14F7697C"/>
    <w:rsid w:val="16C44F84"/>
    <w:rsid w:val="17F3167D"/>
    <w:rsid w:val="231921B3"/>
    <w:rsid w:val="295757E3"/>
    <w:rsid w:val="34713BFD"/>
    <w:rsid w:val="385B52F0"/>
    <w:rsid w:val="3B914B85"/>
    <w:rsid w:val="3C56310F"/>
    <w:rsid w:val="3D141F11"/>
    <w:rsid w:val="3D4F6AA6"/>
    <w:rsid w:val="400E49F6"/>
    <w:rsid w:val="42497F67"/>
    <w:rsid w:val="476B4E24"/>
    <w:rsid w:val="48A04659"/>
    <w:rsid w:val="48DF5182"/>
    <w:rsid w:val="492B03C7"/>
    <w:rsid w:val="4A3E412A"/>
    <w:rsid w:val="4B1A06F3"/>
    <w:rsid w:val="4B904E59"/>
    <w:rsid w:val="4DCB03CA"/>
    <w:rsid w:val="4DD86643"/>
    <w:rsid w:val="4FC69064"/>
    <w:rsid w:val="50DE6667"/>
    <w:rsid w:val="50EF617E"/>
    <w:rsid w:val="53F00B8B"/>
    <w:rsid w:val="53F35F85"/>
    <w:rsid w:val="54065CB8"/>
    <w:rsid w:val="55A90DD4"/>
    <w:rsid w:val="585316E8"/>
    <w:rsid w:val="58F05189"/>
    <w:rsid w:val="595B6AA6"/>
    <w:rsid w:val="59C06909"/>
    <w:rsid w:val="5A623E64"/>
    <w:rsid w:val="5AD36B10"/>
    <w:rsid w:val="5EB97DCB"/>
    <w:rsid w:val="5F954394"/>
    <w:rsid w:val="622540F5"/>
    <w:rsid w:val="64790728"/>
    <w:rsid w:val="652C12F7"/>
    <w:rsid w:val="6694184A"/>
    <w:rsid w:val="675114E9"/>
    <w:rsid w:val="67D53EC8"/>
    <w:rsid w:val="69D361E5"/>
    <w:rsid w:val="6BE648F5"/>
    <w:rsid w:val="707D6EAA"/>
    <w:rsid w:val="72FA6ED8"/>
    <w:rsid w:val="73E961ED"/>
    <w:rsid w:val="75436915"/>
    <w:rsid w:val="76D33CC8"/>
    <w:rsid w:val="786B1CDE"/>
    <w:rsid w:val="79E93803"/>
    <w:rsid w:val="7AF91C6F"/>
    <w:rsid w:val="7BCE6533"/>
    <w:rsid w:val="7E417769"/>
    <w:rsid w:val="DFDEA718"/>
    <w:rsid w:val="DF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rFonts w:ascii="Helvetica" w:hAnsi="Helvetica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中等深浅网格 1 - 强调文字颜色 21"/>
    <w:basedOn w:val="1"/>
    <w:qFormat/>
    <w:uiPriority w:val="34"/>
    <w:pPr>
      <w:ind w:firstLine="420" w:firstLineChars="200"/>
    </w:pPr>
    <w:rPr>
      <w:rFonts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99"/>
    <w:rPr>
      <w:rFonts w:ascii="Helvetica" w:hAnsi="Helvetica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2024-11-12T10:52:00Z</dcterms:created>
  <dc:creator>Chen</dc:creator>
  <cp:lastModifiedBy>sport</cp:lastModifiedBy>
  <dcterms:modified xsi:type="dcterms:W3CDTF">2024-12-03T11:42:06Z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498E750360834B5A811B2636E63E14CE_12</vt:lpwstr>
  </property>
</Properties>
</file>