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第十五届全国运动会武术散打项目竞赛规程</w:t>
      </w:r>
    </w:p>
    <w:p>
      <w:pPr>
        <w:pStyle w:val="2"/>
        <w:widowControl/>
        <w:ind w:firstLine="900" w:firstLineChars="250"/>
        <w:jc w:val="center"/>
        <w:rPr>
          <w:rFonts w:hint="eastAsia" w:ascii="方正小标宋简体" w:hAnsi="方正小标宋简体" w:eastAsia="方正小标宋简体" w:cs="方正小标宋简体"/>
          <w:sz w:val="36"/>
          <w:szCs w:val="36"/>
        </w:rPr>
      </w:pPr>
    </w:p>
    <w:p>
      <w:pPr>
        <w:pStyle w:val="2"/>
        <w:widowControl/>
        <w:ind w:firstLine="800" w:firstLineChars="250"/>
        <w:rPr>
          <w:rFonts w:hint="eastAsia" w:ascii="仿宋" w:hAnsi="仿宋" w:eastAsia="仿宋" w:cs="仿宋"/>
          <w:sz w:val="32"/>
          <w:szCs w:val="32"/>
        </w:rPr>
      </w:pPr>
      <w:r>
        <w:rPr>
          <w:rFonts w:hint="eastAsia" w:ascii="黑体" w:hAnsi="黑体" w:eastAsia="黑体" w:cs="黑体"/>
          <w:sz w:val="32"/>
          <w:szCs w:val="32"/>
        </w:rPr>
        <w:t>一、竞赛项目</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（一）男子</w:t>
      </w:r>
      <w:r>
        <w:rPr>
          <w:rFonts w:hint="eastAsia" w:ascii="仿宋" w:hAnsi="仿宋" w:eastAsia="仿宋" w:cs="仿宋"/>
          <w:sz w:val="32"/>
          <w:szCs w:val="32"/>
          <w:lang w:eastAsia="zh-CN"/>
        </w:rPr>
        <w:t>：</w:t>
      </w:r>
      <w:r>
        <w:rPr>
          <w:rFonts w:hint="eastAsia" w:ascii="仿宋" w:hAnsi="仿宋" w:eastAsia="仿宋" w:cs="仿宋"/>
          <w:sz w:val="32"/>
          <w:szCs w:val="32"/>
        </w:rPr>
        <w:t>60公斤级、75公斤级、90公斤级</w:t>
      </w:r>
      <w:r>
        <w:rPr>
          <w:rFonts w:hint="eastAsia" w:ascii="仿宋" w:hAnsi="仿宋" w:eastAsia="仿宋" w:cs="仿宋"/>
          <w:sz w:val="32"/>
          <w:szCs w:val="32"/>
          <w:lang w:eastAsia="zh-CN"/>
        </w:rPr>
        <w:t>、</w:t>
      </w:r>
      <w:r>
        <w:rPr>
          <w:rFonts w:hint="eastAsia" w:ascii="仿宋" w:hAnsi="仿宋" w:eastAsia="仿宋" w:cs="仿宋"/>
          <w:sz w:val="32"/>
          <w:szCs w:val="32"/>
        </w:rPr>
        <w:t>团体</w:t>
      </w:r>
      <w:r>
        <w:rPr>
          <w:rFonts w:hint="eastAsia" w:ascii="仿宋" w:hAnsi="仿宋" w:eastAsia="仿宋" w:cs="仿宋"/>
          <w:sz w:val="32"/>
          <w:szCs w:val="32"/>
          <w:lang w:eastAsia="zh-CN"/>
        </w:rPr>
        <w:t>（</w:t>
      </w:r>
      <w:r>
        <w:rPr>
          <w:rFonts w:hint="eastAsia" w:ascii="仿宋" w:hAnsi="仿宋" w:eastAsia="仿宋" w:cs="仿宋"/>
          <w:sz w:val="32"/>
          <w:szCs w:val="32"/>
        </w:rPr>
        <w:t>56公斤级、65公斤级、70公斤级、80公斤级、90公斤以上级</w:t>
      </w:r>
      <w:r>
        <w:rPr>
          <w:rFonts w:hint="eastAsia" w:ascii="仿宋" w:hAnsi="仿宋" w:eastAsia="仿宋" w:cs="仿宋"/>
          <w:sz w:val="32"/>
          <w:szCs w:val="32"/>
          <w:lang w:eastAsia="zh-CN"/>
        </w:rPr>
        <w:t>）</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（二）女子</w:t>
      </w:r>
      <w:r>
        <w:rPr>
          <w:rFonts w:hint="eastAsia" w:ascii="仿宋" w:hAnsi="仿宋" w:eastAsia="仿宋" w:cs="仿宋"/>
          <w:sz w:val="32"/>
          <w:szCs w:val="32"/>
          <w:lang w:eastAsia="zh-CN"/>
        </w:rPr>
        <w:t>：</w:t>
      </w:r>
      <w:r>
        <w:rPr>
          <w:rFonts w:hint="eastAsia" w:ascii="仿宋" w:hAnsi="仿宋" w:eastAsia="仿宋" w:cs="仿宋"/>
          <w:sz w:val="32"/>
          <w:szCs w:val="32"/>
        </w:rPr>
        <w:t>团体</w:t>
      </w:r>
      <w:r>
        <w:rPr>
          <w:rFonts w:hint="eastAsia" w:ascii="仿宋" w:hAnsi="仿宋" w:eastAsia="仿宋" w:cs="仿宋"/>
          <w:sz w:val="32"/>
          <w:szCs w:val="32"/>
          <w:lang w:eastAsia="zh-CN"/>
        </w:rPr>
        <w:t>（</w:t>
      </w:r>
      <w:r>
        <w:rPr>
          <w:rFonts w:hint="eastAsia" w:ascii="仿宋" w:hAnsi="仿宋" w:eastAsia="仿宋" w:cs="仿宋"/>
          <w:sz w:val="32"/>
          <w:szCs w:val="32"/>
        </w:rPr>
        <w:t>52公斤级、60公斤级、70公斤级</w:t>
      </w:r>
      <w:r>
        <w:rPr>
          <w:rFonts w:hint="eastAsia" w:ascii="仿宋" w:hAnsi="仿宋" w:eastAsia="仿宋" w:cs="仿宋"/>
          <w:sz w:val="32"/>
          <w:szCs w:val="32"/>
          <w:lang w:eastAsia="zh-CN"/>
        </w:rPr>
        <w:t>）</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二、运动员资格</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ascii="仿宋" w:hAnsi="仿宋" w:eastAsia="仿宋" w:cs="仿宋"/>
          <w:sz w:val="32"/>
          <w:szCs w:val="32"/>
        </w:rPr>
        <w:t>（一）符合《中华人民共和国第十五届运动会竞赛规程总则》（体竞字〔2023〕1号）第四条规定</w:t>
      </w:r>
      <w:r>
        <w:rPr>
          <w:rFonts w:hint="eastAsia" w:ascii="仿宋" w:hAnsi="仿宋" w:eastAsia="仿宋" w:cs="仿宋"/>
          <w:sz w:val="32"/>
          <w:szCs w:val="32"/>
          <w:lang w:eastAsia="zh-CN"/>
        </w:rPr>
        <w:t>。</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ascii="仿宋" w:hAnsi="仿宋" w:eastAsia="仿宋" w:cs="仿宋"/>
          <w:sz w:val="32"/>
          <w:szCs w:val="32"/>
        </w:rPr>
        <w:t>（二）参加资格赛的运动员赛前统一组织体能测试</w:t>
      </w:r>
      <w:r>
        <w:rPr>
          <w:rFonts w:hint="eastAsia" w:ascii="仿宋" w:hAnsi="仿宋" w:eastAsia="仿宋" w:cs="仿宋"/>
          <w:sz w:val="32"/>
          <w:szCs w:val="32"/>
          <w:lang w:eastAsia="zh-CN"/>
        </w:rPr>
        <w:t>，</w:t>
      </w:r>
      <w:r>
        <w:rPr>
          <w:rFonts w:ascii="仿宋" w:hAnsi="仿宋" w:eastAsia="仿宋" w:cs="仿宋"/>
          <w:sz w:val="32"/>
          <w:szCs w:val="32"/>
        </w:rPr>
        <w:t>达标者方可参加资格赛，体能测试方案详见附件。</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 w:eastAsia="zh-CN"/>
        </w:rPr>
      </w:pPr>
      <w:r>
        <w:rPr>
          <w:rFonts w:ascii="仿宋" w:hAnsi="仿宋" w:eastAsia="仿宋" w:cs="仿宋"/>
          <w:sz w:val="32"/>
          <w:szCs w:val="32"/>
        </w:rPr>
        <w:t>（</w:t>
      </w:r>
      <w:r>
        <w:rPr>
          <w:rFonts w:hint="eastAsia" w:ascii="仿宋" w:hAnsi="仿宋" w:eastAsia="仿宋" w:cs="仿宋"/>
          <w:sz w:val="32"/>
          <w:szCs w:val="32"/>
          <w:lang w:eastAsia="zh-CN"/>
        </w:rPr>
        <w:t>三</w:t>
      </w:r>
      <w:r>
        <w:rPr>
          <w:rFonts w:ascii="仿宋" w:hAnsi="仿宋" w:eastAsia="仿宋" w:cs="仿宋"/>
          <w:sz w:val="32"/>
          <w:szCs w:val="32"/>
        </w:rPr>
        <w:t>）运动员年龄为18-40周岁，身体健康者</w:t>
      </w:r>
      <w:r>
        <w:rPr>
          <w:rFonts w:hint="eastAsia" w:ascii="仿宋" w:hAnsi="仿宋" w:eastAsia="仿宋" w:cs="仿宋"/>
          <w:sz w:val="32"/>
          <w:szCs w:val="32"/>
          <w:lang w:eastAsia="zh-CN"/>
        </w:rPr>
        <w:t>。</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三、参加办法</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CESI楷体-GB2312" w:hAnsi="CESI楷体-GB2312" w:eastAsia="CESI楷体-GB2312" w:cs="CESI楷体-GB2312"/>
          <w:sz w:val="32"/>
          <w:szCs w:val="32"/>
        </w:rPr>
      </w:pPr>
      <w:r>
        <w:rPr>
          <w:rFonts w:hint="eastAsia" w:ascii="CESI楷体-GB2312" w:hAnsi="CESI楷体-GB2312" w:eastAsia="CESI楷体-GB2312" w:cs="CESI楷体-GB2312"/>
          <w:sz w:val="32"/>
          <w:szCs w:val="32"/>
        </w:rPr>
        <w:t>（一）第一</w:t>
      </w:r>
      <w:r>
        <w:rPr>
          <w:rFonts w:hint="eastAsia" w:ascii="CESI楷体-GB2312" w:hAnsi="CESI楷体-GB2312" w:eastAsia="CESI楷体-GB2312" w:cs="CESI楷体-GB2312"/>
          <w:sz w:val="32"/>
          <w:szCs w:val="32"/>
          <w:lang w:eastAsia="zh-CN"/>
        </w:rPr>
        <w:t>站</w:t>
      </w:r>
      <w:r>
        <w:rPr>
          <w:rFonts w:hint="eastAsia" w:ascii="CESI楷体-GB2312" w:hAnsi="CESI楷体-GB2312" w:eastAsia="CESI楷体-GB2312" w:cs="CESI楷体-GB2312"/>
          <w:sz w:val="32"/>
          <w:szCs w:val="32"/>
        </w:rPr>
        <w:t>资格赛</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1.每单位限报男子团体运动员5人、男子单项运动员3人、女子团体运动员3人、领队1人、教练员2人（男、女队各1人）、医生1人。</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2.同一级别中每单位限报1人。</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3.领队、教练员、医生只能代表1个参赛单位。</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CESI楷体-GB2312" w:hAnsi="CESI楷体-GB2312" w:eastAsia="CESI楷体-GB2312" w:cs="CESI楷体-GB2312"/>
          <w:sz w:val="32"/>
          <w:szCs w:val="32"/>
        </w:rPr>
      </w:pPr>
      <w:r>
        <w:rPr>
          <w:rFonts w:hint="eastAsia" w:ascii="CESI楷体-GB2312" w:hAnsi="CESI楷体-GB2312" w:eastAsia="CESI楷体-GB2312" w:cs="CESI楷体-GB2312"/>
          <w:sz w:val="32"/>
          <w:szCs w:val="32"/>
        </w:rPr>
        <w:t>（二）第二</w:t>
      </w:r>
      <w:r>
        <w:rPr>
          <w:rFonts w:hint="eastAsia" w:ascii="CESI楷体-GB2312" w:hAnsi="CESI楷体-GB2312" w:eastAsia="CESI楷体-GB2312" w:cs="CESI楷体-GB2312"/>
          <w:sz w:val="32"/>
          <w:szCs w:val="32"/>
          <w:lang w:eastAsia="zh-CN"/>
        </w:rPr>
        <w:t>站</w:t>
      </w:r>
      <w:r>
        <w:rPr>
          <w:rFonts w:hint="eastAsia" w:ascii="CESI楷体-GB2312" w:hAnsi="CESI楷体-GB2312" w:eastAsia="CESI楷体-GB2312" w:cs="CESI楷体-GB2312"/>
          <w:sz w:val="32"/>
          <w:szCs w:val="32"/>
        </w:rPr>
        <w:t>资格赛</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1.获得第一</w:t>
      </w:r>
      <w:r>
        <w:rPr>
          <w:rFonts w:hint="eastAsia" w:ascii="仿宋" w:hAnsi="仿宋" w:eastAsia="仿宋" w:cs="仿宋"/>
          <w:sz w:val="32"/>
          <w:szCs w:val="32"/>
          <w:lang w:eastAsia="zh-CN"/>
        </w:rPr>
        <w:t>站</w:t>
      </w:r>
      <w:r>
        <w:rPr>
          <w:rFonts w:hint="eastAsia" w:ascii="仿宋" w:hAnsi="仿宋" w:eastAsia="仿宋" w:cs="仿宋"/>
          <w:sz w:val="32"/>
          <w:szCs w:val="32"/>
        </w:rPr>
        <w:t>资格赛男、女团体及男子单项前8名的运动员（队）不再参加本次比赛。</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2.本次比赛不设种子选手。</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.每单位限报男子团体运动员5人、男子单项运动员3人、女子团体运动员3人、领队1人、教练员2人（男、女队各1人）、医生1人。</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.同一级别中每单位限报1人。</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.领队、教练员、医生只能代表1个参赛单位。</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CESI楷体-GB18030" w:hAnsi="CESI楷体-GB18030" w:eastAsia="CESI楷体-GB18030" w:cs="CESI楷体-GB18030"/>
          <w:sz w:val="32"/>
          <w:szCs w:val="32"/>
          <w:lang w:eastAsia="zh-CN"/>
        </w:rPr>
      </w:pPr>
      <w:r>
        <w:rPr>
          <w:rFonts w:hint="eastAsia" w:ascii="CESI楷体-GB18030" w:hAnsi="CESI楷体-GB18030" w:eastAsia="CESI楷体-GB18030" w:cs="CESI楷体-GB18030"/>
          <w:sz w:val="32"/>
          <w:szCs w:val="32"/>
        </w:rPr>
        <w:t>（三）决赛</w:t>
      </w:r>
      <w:r>
        <w:rPr>
          <w:rFonts w:hint="eastAsia" w:ascii="CESI楷体-GB18030" w:hAnsi="CESI楷体-GB18030" w:eastAsia="CESI楷体-GB18030" w:cs="CESI楷体-GB18030"/>
          <w:sz w:val="32"/>
          <w:szCs w:val="32"/>
          <w:lang w:eastAsia="zh-CN"/>
        </w:rPr>
        <w:t>阶段比赛</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1.获得第一</w:t>
      </w:r>
      <w:r>
        <w:rPr>
          <w:rFonts w:hint="eastAsia" w:ascii="仿宋" w:hAnsi="仿宋" w:eastAsia="仿宋" w:cs="仿宋"/>
          <w:sz w:val="32"/>
          <w:szCs w:val="32"/>
          <w:lang w:eastAsia="zh-CN"/>
        </w:rPr>
        <w:t>站</w:t>
      </w:r>
      <w:r>
        <w:rPr>
          <w:rFonts w:hint="eastAsia" w:ascii="仿宋" w:hAnsi="仿宋" w:eastAsia="仿宋" w:cs="仿宋"/>
          <w:sz w:val="32"/>
          <w:szCs w:val="32"/>
        </w:rPr>
        <w:t>资格赛男、女团体和男子单项各级别前8名的运动员（队）及第二</w:t>
      </w:r>
      <w:r>
        <w:rPr>
          <w:rFonts w:hint="eastAsia" w:ascii="仿宋" w:hAnsi="仿宋" w:eastAsia="仿宋" w:cs="仿宋"/>
          <w:sz w:val="32"/>
          <w:szCs w:val="32"/>
          <w:lang w:eastAsia="zh-CN"/>
        </w:rPr>
        <w:t>站</w:t>
      </w:r>
      <w:r>
        <w:rPr>
          <w:rFonts w:hint="eastAsia" w:ascii="仿宋" w:hAnsi="仿宋" w:eastAsia="仿宋" w:cs="仿宋"/>
          <w:sz w:val="32"/>
          <w:szCs w:val="32"/>
        </w:rPr>
        <w:t>资格赛男、女团体和男子单项各级别前3名（并列第3）的运动员（队）可报名参加比赛。</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2.男子团体限报5人、女子团体限报3人，每个级别限报1人。报名时不得更改参加资格赛时的体重级别和更换运动员。</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3.香港特别行政区、澳门特别行政区运动员</w:t>
      </w:r>
      <w:r>
        <w:rPr>
          <w:rFonts w:hint="eastAsia" w:ascii="仿宋" w:hAnsi="仿宋" w:eastAsia="仿宋" w:cs="仿宋"/>
          <w:sz w:val="32"/>
          <w:szCs w:val="32"/>
          <w:lang w:eastAsia="zh-CN"/>
        </w:rPr>
        <w:t>可</w:t>
      </w:r>
      <w:r>
        <w:rPr>
          <w:rFonts w:hint="eastAsia" w:ascii="仿宋" w:hAnsi="仿宋" w:eastAsia="仿宋" w:cs="仿宋"/>
          <w:sz w:val="32"/>
          <w:szCs w:val="32"/>
        </w:rPr>
        <w:t>直接获得决赛</w:t>
      </w:r>
      <w:r>
        <w:rPr>
          <w:rFonts w:hint="eastAsia" w:ascii="仿宋" w:hAnsi="仿宋" w:eastAsia="仿宋" w:cs="仿宋"/>
          <w:sz w:val="32"/>
          <w:szCs w:val="32"/>
          <w:lang w:eastAsia="zh-CN"/>
        </w:rPr>
        <w:t>阶段参赛</w:t>
      </w:r>
      <w:r>
        <w:rPr>
          <w:rFonts w:hint="eastAsia" w:ascii="仿宋" w:hAnsi="仿宋" w:eastAsia="仿宋" w:cs="仿宋"/>
          <w:sz w:val="32"/>
          <w:szCs w:val="32"/>
        </w:rPr>
        <w:t>资格，不占决赛运动员（队）数配额。最多可报男子运动员8人、女子运动员3人。同一级别限报1人。</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4.运动队官员按照《中华人民共和国第十五届运动会竞赛规程总则》（体竞字〔2023〕1号）第三条第（三）项规定，由代表团统一分配。</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四、竞赛办法</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（一）第一</w:t>
      </w:r>
      <w:r>
        <w:rPr>
          <w:rFonts w:hint="eastAsia" w:ascii="仿宋" w:hAnsi="仿宋" w:eastAsia="仿宋" w:cs="仿宋"/>
          <w:sz w:val="32"/>
          <w:szCs w:val="32"/>
          <w:lang w:val="en-US" w:eastAsia="zh-CN"/>
        </w:rPr>
        <w:t>站、第二站</w:t>
      </w:r>
      <w:r>
        <w:rPr>
          <w:rFonts w:hint="eastAsia" w:ascii="仿宋" w:hAnsi="仿宋" w:eastAsia="仿宋" w:cs="仿宋"/>
          <w:sz w:val="32"/>
          <w:szCs w:val="32"/>
        </w:rPr>
        <w:t>资格赛运动员报到后先称量体重，再进行体能测试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第一站资格赛体能测试通过者，如再参加第二站资格赛，无需重复体能测试，</w:t>
      </w:r>
      <w:r>
        <w:rPr>
          <w:rFonts w:hint="eastAsia" w:ascii="仿宋" w:hAnsi="仿宋" w:eastAsia="仿宋" w:cs="仿宋"/>
          <w:sz w:val="32"/>
          <w:szCs w:val="32"/>
        </w:rPr>
        <w:t>体能测试通过后抽签进行编排。决赛不再组织体能测试，运动员报到后先称量体重，然后抽签进行编排。</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（二）第一</w:t>
      </w:r>
      <w:r>
        <w:rPr>
          <w:rFonts w:hint="eastAsia" w:ascii="仿宋" w:hAnsi="仿宋" w:eastAsia="仿宋" w:cs="仿宋"/>
          <w:sz w:val="32"/>
          <w:szCs w:val="32"/>
          <w:lang w:eastAsia="zh-CN"/>
        </w:rPr>
        <w:t>站</w:t>
      </w:r>
      <w:r>
        <w:rPr>
          <w:rFonts w:hint="eastAsia" w:ascii="仿宋" w:hAnsi="仿宋" w:eastAsia="仿宋" w:cs="仿宋"/>
          <w:sz w:val="32"/>
          <w:szCs w:val="32"/>
        </w:rPr>
        <w:t>资格赛、第二</w:t>
      </w:r>
      <w:r>
        <w:rPr>
          <w:rFonts w:hint="eastAsia" w:ascii="仿宋" w:hAnsi="仿宋" w:eastAsia="仿宋" w:cs="仿宋"/>
          <w:sz w:val="32"/>
          <w:szCs w:val="32"/>
          <w:lang w:eastAsia="zh-CN"/>
        </w:rPr>
        <w:t>站</w:t>
      </w:r>
      <w:r>
        <w:rPr>
          <w:rFonts w:hint="eastAsia" w:ascii="仿宋" w:hAnsi="仿宋" w:eastAsia="仿宋" w:cs="仿宋"/>
          <w:sz w:val="32"/>
          <w:szCs w:val="32"/>
        </w:rPr>
        <w:t>资格赛和决赛采用单败淘汰制</w:t>
      </w:r>
      <w:r>
        <w:rPr>
          <w:rFonts w:hint="eastAsia" w:ascii="仿宋" w:hAnsi="仿宋" w:eastAsia="仿宋" w:cs="仿宋"/>
          <w:sz w:val="32"/>
          <w:szCs w:val="32"/>
          <w:lang w:eastAsia="zh-CN"/>
        </w:rPr>
        <w:t>，</w:t>
      </w:r>
      <w:r>
        <w:rPr>
          <w:rFonts w:hint="eastAsia" w:ascii="仿宋" w:hAnsi="仿宋" w:eastAsia="仿宋" w:cs="仿宋"/>
          <w:sz w:val="32"/>
          <w:szCs w:val="32"/>
        </w:rPr>
        <w:t>男子团体5个级别和女子团体3个级别分别作为一个单项进行单败淘汰赛</w:t>
      </w:r>
      <w:r>
        <w:rPr>
          <w:rFonts w:hint="eastAsia" w:ascii="仿宋" w:hAnsi="仿宋" w:eastAsia="仿宋" w:cs="仿宋"/>
          <w:sz w:val="32"/>
          <w:szCs w:val="32"/>
          <w:lang w:eastAsia="zh-CN"/>
        </w:rPr>
        <w:t>。</w:t>
      </w:r>
      <w:r>
        <w:rPr>
          <w:rFonts w:hint="eastAsia" w:ascii="仿宋" w:hAnsi="仿宋" w:eastAsia="仿宋" w:cs="仿宋"/>
          <w:sz w:val="32"/>
          <w:szCs w:val="32"/>
        </w:rPr>
        <w:t>临场场裁通过掷硬币的方式由参赛双方依次选取上场顺序。</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（三）获得2024年全国武术散打冠军赛</w:t>
      </w:r>
      <w:r>
        <w:rPr>
          <w:rFonts w:hint="eastAsia" w:ascii="仿宋" w:hAnsi="仿宋" w:eastAsia="仿宋" w:cs="仿宋"/>
          <w:sz w:val="32"/>
          <w:szCs w:val="32"/>
          <w:lang w:eastAsia="zh-CN"/>
        </w:rPr>
        <w:t>第十五届全国运动会</w:t>
      </w:r>
      <w:r>
        <w:rPr>
          <w:rFonts w:hint="eastAsia" w:ascii="仿宋" w:hAnsi="仿宋" w:eastAsia="仿宋" w:cs="仿宋"/>
          <w:sz w:val="32"/>
          <w:szCs w:val="32"/>
        </w:rPr>
        <w:t>各</w:t>
      </w:r>
      <w:r>
        <w:rPr>
          <w:rFonts w:hint="eastAsia" w:ascii="仿宋" w:hAnsi="仿宋" w:eastAsia="仿宋" w:cs="仿宋"/>
          <w:sz w:val="32"/>
          <w:szCs w:val="32"/>
          <w:lang w:val="en-US" w:eastAsia="zh-CN"/>
        </w:rPr>
        <w:t>级别</w:t>
      </w:r>
      <w:r>
        <w:rPr>
          <w:rFonts w:hint="eastAsia" w:ascii="仿宋" w:hAnsi="仿宋" w:eastAsia="仿宋" w:cs="仿宋"/>
          <w:sz w:val="32"/>
          <w:szCs w:val="32"/>
        </w:rPr>
        <w:t>前3名（并列第3）的运动员（队）为第一</w:t>
      </w:r>
      <w:r>
        <w:rPr>
          <w:rFonts w:hint="eastAsia" w:ascii="仿宋" w:hAnsi="仿宋" w:eastAsia="仿宋" w:cs="仿宋"/>
          <w:sz w:val="32"/>
          <w:szCs w:val="32"/>
          <w:lang w:eastAsia="zh-CN"/>
        </w:rPr>
        <w:t>站</w:t>
      </w:r>
      <w:r>
        <w:rPr>
          <w:rFonts w:hint="eastAsia" w:ascii="仿宋" w:hAnsi="仿宋" w:eastAsia="仿宋" w:cs="仿宋"/>
          <w:sz w:val="32"/>
          <w:szCs w:val="32"/>
        </w:rPr>
        <w:t>资格赛的种子运动员（队），获得第一</w:t>
      </w:r>
      <w:r>
        <w:rPr>
          <w:rFonts w:hint="eastAsia" w:ascii="仿宋" w:hAnsi="仿宋" w:eastAsia="仿宋" w:cs="仿宋"/>
          <w:sz w:val="32"/>
          <w:szCs w:val="32"/>
          <w:lang w:eastAsia="zh-CN"/>
        </w:rPr>
        <w:t>站</w:t>
      </w:r>
      <w:r>
        <w:rPr>
          <w:rFonts w:hint="eastAsia" w:ascii="仿宋" w:hAnsi="仿宋" w:eastAsia="仿宋" w:cs="仿宋"/>
          <w:sz w:val="32"/>
          <w:szCs w:val="32"/>
        </w:rPr>
        <w:t>资格赛前3名（并列第3）的运动员（队）为决赛</w:t>
      </w:r>
      <w:r>
        <w:rPr>
          <w:rFonts w:hint="eastAsia" w:ascii="仿宋" w:hAnsi="仿宋" w:eastAsia="仿宋" w:cs="仿宋"/>
          <w:sz w:val="32"/>
          <w:szCs w:val="32"/>
          <w:lang w:eastAsia="zh-CN"/>
        </w:rPr>
        <w:t>阶段比赛</w:t>
      </w:r>
      <w:r>
        <w:rPr>
          <w:rFonts w:hint="eastAsia" w:ascii="仿宋" w:hAnsi="仿宋" w:eastAsia="仿宋" w:cs="仿宋"/>
          <w:sz w:val="32"/>
          <w:szCs w:val="32"/>
        </w:rPr>
        <w:t>的种子运动员（队）。1、2号种子排位根据名次决定，3、4号种子由并列第3名抽签决定。种子空缺不再递补，空缺种子位由非种子选手抽签确定。</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bookmarkStart w:id="0" w:name="bookmark2"/>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）比赛采用中国武术协会和国际武术联合会共同审定的《武术散打竞赛规则》、中国武术协会最新审定的《武术散打竞赛裁判法》。</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五、奖励</w:t>
      </w:r>
      <w:bookmarkEnd w:id="0"/>
      <w:r>
        <w:rPr>
          <w:rFonts w:hint="eastAsia" w:ascii="黑体" w:hAnsi="黑体" w:eastAsia="黑体" w:cs="黑体"/>
          <w:sz w:val="32"/>
          <w:szCs w:val="32"/>
        </w:rPr>
        <w:t>办法</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决赛阶段</w:t>
      </w:r>
      <w:r>
        <w:rPr>
          <w:rFonts w:hint="eastAsia" w:ascii="仿宋" w:hAnsi="仿宋" w:eastAsia="仿宋" w:cs="仿宋"/>
          <w:sz w:val="32"/>
          <w:szCs w:val="32"/>
          <w:lang w:eastAsia="zh-CN"/>
        </w:rPr>
        <w:t>比赛</w:t>
      </w:r>
      <w:r>
        <w:rPr>
          <w:rFonts w:hint="eastAsia" w:ascii="仿宋" w:hAnsi="仿宋" w:eastAsia="仿宋" w:cs="仿宋"/>
          <w:sz w:val="32"/>
          <w:szCs w:val="32"/>
        </w:rPr>
        <w:t>的奖励办法执行《中华人民共和国第十五届运动会竞赛规程总则》（体竞字〔2023〕1号）第六条规定。</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六、报名和报到</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（一）第一</w:t>
      </w:r>
      <w:r>
        <w:rPr>
          <w:rFonts w:hint="eastAsia" w:ascii="仿宋" w:hAnsi="仿宋" w:eastAsia="仿宋" w:cs="仿宋"/>
          <w:sz w:val="32"/>
          <w:szCs w:val="32"/>
          <w:lang w:eastAsia="zh-CN"/>
        </w:rPr>
        <w:t>站</w:t>
      </w:r>
      <w:r>
        <w:rPr>
          <w:rFonts w:hint="eastAsia" w:ascii="仿宋" w:hAnsi="仿宋" w:eastAsia="仿宋" w:cs="仿宋"/>
          <w:sz w:val="32"/>
          <w:szCs w:val="32"/>
        </w:rPr>
        <w:t>、第二</w:t>
      </w:r>
      <w:r>
        <w:rPr>
          <w:rFonts w:hint="eastAsia" w:ascii="仿宋" w:hAnsi="仿宋" w:eastAsia="仿宋" w:cs="仿宋"/>
          <w:sz w:val="32"/>
          <w:szCs w:val="32"/>
          <w:lang w:eastAsia="zh-CN"/>
        </w:rPr>
        <w:t>站</w:t>
      </w:r>
      <w:r>
        <w:rPr>
          <w:rFonts w:hint="eastAsia" w:ascii="仿宋" w:hAnsi="仿宋" w:eastAsia="仿宋" w:cs="仿宋"/>
          <w:sz w:val="32"/>
          <w:szCs w:val="32"/>
        </w:rPr>
        <w:t>资格赛报名和报到另行通知。</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（二）决赛</w:t>
      </w:r>
      <w:r>
        <w:rPr>
          <w:rFonts w:hint="eastAsia" w:ascii="仿宋" w:hAnsi="仿宋" w:eastAsia="仿宋" w:cs="仿宋"/>
          <w:sz w:val="32"/>
          <w:szCs w:val="32"/>
          <w:lang w:eastAsia="zh-CN"/>
        </w:rPr>
        <w:t>阶段比赛的</w:t>
      </w:r>
      <w:r>
        <w:rPr>
          <w:rFonts w:hint="eastAsia" w:ascii="仿宋" w:hAnsi="仿宋" w:eastAsia="仿宋" w:cs="仿宋"/>
          <w:sz w:val="32"/>
          <w:szCs w:val="32"/>
        </w:rPr>
        <w:t>报名和报到执行《中华人民共和国第十五届运动会竞赛规程总则》（体竞字〔2023〕1号）第三条第（二）项、（四）项规定。</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七、技术官员</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执行《中华人民共和国第十五届运动会竞赛规程总则》（体竞字〔2023〕1号）第九条规定。</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bookmarkStart w:id="1" w:name="bookmark5"/>
      <w:r>
        <w:rPr>
          <w:rFonts w:hint="eastAsia" w:ascii="黑体" w:hAnsi="黑体" w:eastAsia="黑体" w:cs="黑体"/>
          <w:sz w:val="32"/>
          <w:szCs w:val="32"/>
        </w:rPr>
        <w:t>八、</w:t>
      </w:r>
      <w:r>
        <w:rPr>
          <w:rFonts w:hint="eastAsia" w:ascii="黑体" w:hAnsi="黑体" w:eastAsia="黑体" w:cs="黑体"/>
          <w:sz w:val="32"/>
          <w:szCs w:val="32"/>
          <w:lang w:eastAsia="zh-CN"/>
        </w:rPr>
        <w:t>技术申诉</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执行中国武术协会和国际武术联合会共同审定的《武术散打竞赛规则》、中国武术协会最新审定的《武术散打竞赛裁判法》有关规定。</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九</w:t>
      </w:r>
      <w:r>
        <w:rPr>
          <w:rFonts w:hint="eastAsia" w:ascii="黑体" w:hAnsi="黑体" w:eastAsia="黑体" w:cs="黑体"/>
          <w:sz w:val="32"/>
          <w:szCs w:val="32"/>
        </w:rPr>
        <w:t>、其它</w:t>
      </w:r>
      <w:bookmarkEnd w:id="1"/>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（一）各代表队报到时须交验第二代居民身份证、运动员体检证明（</w:t>
      </w:r>
      <w:r>
        <w:rPr>
          <w:rFonts w:hint="eastAsia" w:ascii="仿宋" w:hAnsi="仿宋" w:eastAsia="仿宋" w:cs="仿宋"/>
          <w:sz w:val="32"/>
          <w:szCs w:val="32"/>
          <w:lang w:eastAsia="zh-CN"/>
        </w:rPr>
        <w:t>包含</w:t>
      </w:r>
      <w:r>
        <w:rPr>
          <w:rFonts w:hint="eastAsia" w:ascii="仿宋" w:hAnsi="仿宋" w:eastAsia="仿宋" w:cs="仿宋"/>
          <w:sz w:val="32"/>
          <w:szCs w:val="32"/>
        </w:rPr>
        <w:t>脑电图、心电图、脉搏、血压，体检证明须比赛前15天内方能有效）和人身保险证明原件。以上各项任缺一项不能参加比赛。</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（二）各代表队报到后对参赛运动员进行体检抽查，如发现问题，则取消比赛资格。</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（三）不得以</w:t>
      </w:r>
      <w:r>
        <w:rPr>
          <w:rFonts w:hint="eastAsia" w:ascii="仿宋" w:hAnsi="仿宋" w:eastAsia="仿宋" w:cs="仿宋"/>
          <w:sz w:val="32"/>
          <w:szCs w:val="32"/>
          <w:lang w:val="en-US" w:eastAsia="zh-CN"/>
        </w:rPr>
        <w:t>任何</w:t>
      </w:r>
      <w:r>
        <w:rPr>
          <w:rFonts w:hint="eastAsia" w:ascii="仿宋" w:hAnsi="仿宋" w:eastAsia="仿宋" w:cs="仿宋"/>
          <w:sz w:val="32"/>
          <w:szCs w:val="32"/>
        </w:rPr>
        <w:t>理由放弃或不参加比赛，经竞赛监督委员会认定</w:t>
      </w:r>
      <w:r>
        <w:rPr>
          <w:rFonts w:hint="eastAsia" w:ascii="仿宋" w:hAnsi="仿宋" w:eastAsia="仿宋" w:cs="仿宋"/>
          <w:sz w:val="32"/>
          <w:szCs w:val="32"/>
          <w:lang w:eastAsia="zh-CN"/>
        </w:rPr>
        <w:t>消极比赛等赛风赛纪违规的</w:t>
      </w:r>
      <w:r>
        <w:rPr>
          <w:rFonts w:hint="eastAsia" w:ascii="仿宋" w:hAnsi="仿宋" w:eastAsia="仿宋" w:cs="仿宋"/>
          <w:sz w:val="32"/>
          <w:szCs w:val="32"/>
        </w:rPr>
        <w:t>，取消其比赛成绩。</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（四）运动员现场出现伤病临时处理费用由组委会负担，如需住院、持久治疗或出现其它意外情况产生的费用和责任由参赛单位自行解决和承担。</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（五）参赛单位、运动员、教练员、裁判员要严格遵守和执行竞赛规程、规则和相关规定，公平竞赛，公正执裁。如有违反，将视情节按国家体育总局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体育赛事活动赛风赛纪管理办法》</w:t>
      </w:r>
      <w:r>
        <w:rPr>
          <w:rFonts w:hint="eastAsia" w:ascii="仿宋" w:hAnsi="仿宋" w:eastAsia="仿宋" w:cs="仿宋"/>
          <w:sz w:val="32"/>
          <w:szCs w:val="32"/>
        </w:rPr>
        <w:t>和《中国武术协会纪律处罚办法》</w:t>
      </w:r>
      <w:r>
        <w:rPr>
          <w:rFonts w:hint="eastAsia" w:ascii="仿宋" w:hAnsi="仿宋" w:eastAsia="仿宋" w:cs="仿宋"/>
          <w:sz w:val="32"/>
          <w:szCs w:val="32"/>
          <w:lang w:val="en-US" w:eastAsia="zh-CN"/>
        </w:rPr>
        <w:t>有关规定</w:t>
      </w:r>
      <w:r>
        <w:rPr>
          <w:rFonts w:hint="eastAsia" w:ascii="仿宋" w:hAnsi="仿宋" w:eastAsia="仿宋" w:cs="仿宋"/>
          <w:sz w:val="32"/>
          <w:szCs w:val="32"/>
        </w:rPr>
        <w:t>进行严肃处理。</w:t>
      </w:r>
    </w:p>
    <w:p>
      <w:pPr>
        <w:pStyle w:val="2"/>
        <w:widowControl/>
        <w:ind w:firstLine="800" w:firstLineChars="250"/>
        <w:rPr>
          <w:rFonts w:ascii="仿宋" w:hAnsi="仿宋" w:eastAsia="仿宋" w:cs="仿宋"/>
          <w:sz w:val="32"/>
          <w:szCs w:val="32"/>
        </w:rPr>
      </w:pPr>
      <w:r>
        <w:rPr>
          <w:rFonts w:hint="eastAsia" w:ascii="仿宋" w:hAnsi="仿宋" w:eastAsia="仿宋" w:cs="仿宋"/>
          <w:sz w:val="32"/>
          <w:szCs w:val="32"/>
        </w:rPr>
        <w:t>附件：第十五届全国运动会武术散打项目体能测试方案</w:t>
      </w:r>
    </w:p>
    <w:p>
      <w:pPr>
        <w:pStyle w:val="5"/>
        <w:widowControl/>
        <w:spacing w:beforeAutospacing="0" w:afterAutospacing="0"/>
        <w:rPr>
          <w:rFonts w:hint="eastAsia" w:ascii="黑体" w:hAnsi="黑体" w:eastAsia="黑体" w:cs="仿宋"/>
          <w:sz w:val="32"/>
          <w:szCs w:val="32"/>
        </w:rPr>
      </w:pPr>
    </w:p>
    <w:p>
      <w:pPr>
        <w:pStyle w:val="5"/>
        <w:widowControl/>
        <w:spacing w:beforeAutospacing="0" w:afterAutospacing="0"/>
        <w:rPr>
          <w:rFonts w:hint="eastAsia" w:ascii="黑体" w:hAnsi="黑体" w:eastAsia="黑体" w:cs="仿宋"/>
          <w:sz w:val="32"/>
          <w:szCs w:val="32"/>
        </w:rPr>
      </w:pPr>
    </w:p>
    <w:p>
      <w:pPr>
        <w:pStyle w:val="5"/>
        <w:widowControl/>
        <w:spacing w:beforeAutospacing="0" w:afterAutospacing="0"/>
        <w:rPr>
          <w:rFonts w:hint="eastAsia" w:ascii="黑体" w:hAnsi="黑体" w:eastAsia="黑体" w:cs="仿宋"/>
          <w:sz w:val="32"/>
          <w:szCs w:val="32"/>
        </w:rPr>
      </w:pPr>
    </w:p>
    <w:p>
      <w:pPr>
        <w:pStyle w:val="5"/>
        <w:widowControl/>
        <w:spacing w:beforeAutospacing="0" w:afterAutospacing="0"/>
        <w:rPr>
          <w:rFonts w:hint="eastAsia" w:ascii="黑体" w:hAnsi="黑体" w:eastAsia="黑体" w:cs="仿宋"/>
          <w:sz w:val="32"/>
          <w:szCs w:val="32"/>
        </w:rPr>
      </w:pPr>
    </w:p>
    <w:p>
      <w:pPr>
        <w:pStyle w:val="5"/>
        <w:widowControl/>
        <w:spacing w:beforeAutospacing="0" w:afterAutospacing="0"/>
        <w:rPr>
          <w:rFonts w:hint="eastAsia" w:ascii="黑体" w:hAnsi="黑体" w:eastAsia="黑体" w:cs="仿宋"/>
          <w:sz w:val="32"/>
          <w:szCs w:val="32"/>
        </w:rPr>
      </w:pPr>
    </w:p>
    <w:p>
      <w:pPr>
        <w:pStyle w:val="5"/>
        <w:widowControl/>
        <w:spacing w:beforeAutospacing="0" w:afterAutospacing="0"/>
        <w:rPr>
          <w:rFonts w:hint="eastAsia" w:ascii="黑体" w:hAnsi="黑体" w:eastAsia="黑体" w:cs="仿宋"/>
          <w:sz w:val="32"/>
          <w:szCs w:val="32"/>
        </w:rPr>
      </w:pPr>
    </w:p>
    <w:p>
      <w:pPr>
        <w:pStyle w:val="5"/>
        <w:widowControl/>
        <w:spacing w:beforeAutospacing="0" w:afterAutospacing="0"/>
        <w:rPr>
          <w:rFonts w:hint="eastAsia" w:ascii="黑体" w:hAnsi="黑体" w:eastAsia="黑体" w:cs="仿宋"/>
          <w:sz w:val="32"/>
          <w:szCs w:val="32"/>
        </w:rPr>
      </w:pPr>
    </w:p>
    <w:p>
      <w:pPr>
        <w:pStyle w:val="5"/>
        <w:widowControl/>
        <w:spacing w:beforeAutospacing="0" w:afterAutospacing="0"/>
        <w:rPr>
          <w:rFonts w:hint="eastAsia" w:ascii="方正小标宋简体" w:hAnsi="方正小标宋简体" w:eastAsia="方正小标宋简体" w:cs="方正小标宋简体"/>
          <w:b w:val="0"/>
          <w:bCs w:val="0"/>
          <w:color w:val="000000" w:themeColor="text1"/>
          <w:sz w:val="36"/>
          <w:szCs w:val="36"/>
          <w:lang w:val="en-US" w:eastAsia="zh-CN"/>
          <w14:textFill>
            <w14:solidFill>
              <w14:schemeClr w14:val="tx1"/>
            </w14:solidFill>
          </w14:textFill>
        </w:rPr>
      </w:pPr>
      <w:r>
        <w:rPr>
          <w:rFonts w:hint="eastAsia" w:ascii="黑体" w:hAnsi="黑体" w:eastAsia="黑体" w:cs="仿宋"/>
          <w:sz w:val="32"/>
          <w:szCs w:val="32"/>
        </w:rPr>
        <w:t>附件</w:t>
      </w:r>
    </w:p>
    <w:p>
      <w:pPr>
        <w:pStyle w:val="5"/>
        <w:snapToGrid w:val="0"/>
        <w:spacing w:beforeAutospacing="0" w:afterAutospacing="0" w:line="360" w:lineRule="auto"/>
        <w:ind w:firstLine="720" w:firstLineChars="200"/>
        <w:jc w:val="center"/>
        <w:rPr>
          <w:rFonts w:hint="eastAsia" w:ascii="方正小标宋简体" w:hAnsi="方正小标宋简体" w:eastAsia="方正小标宋简体" w:cs="方正小标宋简体"/>
          <w:b w:val="0"/>
          <w:bCs w:val="0"/>
          <w:color w:val="000000" w:themeColor="text1"/>
          <w:sz w:val="36"/>
          <w:szCs w:val="36"/>
          <w:lang w:val="en-US" w:eastAsia="zh-CN"/>
          <w14:textFill>
            <w14:solidFill>
              <w14:schemeClr w14:val="tx1"/>
            </w14:solidFill>
          </w14:textFill>
        </w:rPr>
      </w:pPr>
    </w:p>
    <w:p>
      <w:pPr>
        <w:pStyle w:val="5"/>
        <w:snapToGrid w:val="0"/>
        <w:spacing w:beforeAutospacing="0" w:afterAutospacing="0" w:line="360" w:lineRule="auto"/>
        <w:ind w:firstLine="720" w:firstLineChars="200"/>
        <w:jc w:val="center"/>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6"/>
          <w:szCs w:val="36"/>
          <w:lang w:val="en-US" w:eastAsia="zh-CN"/>
          <w14:textFill>
            <w14:solidFill>
              <w14:schemeClr w14:val="tx1"/>
            </w14:solidFill>
          </w14:textFill>
        </w:rPr>
        <w:t>第十五届全国运动会武术散打项目体能测试方案</w:t>
      </w:r>
    </w:p>
    <w:p>
      <w:pPr>
        <w:pStyle w:val="5"/>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一、测试内容</w:t>
      </w:r>
    </w:p>
    <w:p>
      <w:pPr>
        <w:pStyle w:val="5"/>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擂台四角折返跑、800</w:t>
      </w:r>
      <w:r>
        <w:rPr>
          <w:rFonts w:hint="eastAsia" w:ascii="仿宋" w:hAnsi="仿宋" w:eastAsia="仿宋" w:cs="仿宋"/>
          <w:color w:val="000000" w:themeColor="text1"/>
          <w:sz w:val="32"/>
          <w:szCs w:val="32"/>
          <w:lang w:eastAsia="zh-CN"/>
          <w14:textFill>
            <w14:solidFill>
              <w14:schemeClr w14:val="tx1"/>
            </w14:solidFill>
          </w14:textFill>
        </w:rPr>
        <w:t>米</w:t>
      </w:r>
      <w:r>
        <w:rPr>
          <w:rFonts w:hint="eastAsia" w:ascii="仿宋" w:hAnsi="仿宋" w:eastAsia="仿宋" w:cs="仿宋"/>
          <w:color w:val="000000" w:themeColor="text1"/>
          <w:sz w:val="32"/>
          <w:szCs w:val="32"/>
          <w14:textFill>
            <w14:solidFill>
              <w14:schemeClr w14:val="tx1"/>
            </w14:solidFill>
          </w14:textFill>
        </w:rPr>
        <w:t>跑、背肌耐力、拳腿组合</w:t>
      </w:r>
    </w:p>
    <w:p>
      <w:pPr>
        <w:pStyle w:val="5"/>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二、组织形式</w:t>
      </w:r>
    </w:p>
    <w:p>
      <w:pPr>
        <w:pStyle w:val="5"/>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（一）</w:t>
      </w:r>
      <w:r>
        <w:rPr>
          <w:rFonts w:hint="eastAsia" w:ascii="仿宋" w:hAnsi="仿宋" w:eastAsia="仿宋" w:cs="仿宋"/>
          <w:color w:val="000000" w:themeColor="text1"/>
          <w:sz w:val="32"/>
          <w:szCs w:val="32"/>
          <w:lang w:val="en-US" w:eastAsia="zh-CN"/>
          <w14:textFill>
            <w14:solidFill>
              <w14:schemeClr w14:val="tx1"/>
            </w14:solidFill>
          </w14:textFill>
        </w:rPr>
        <w:t>参加</w:t>
      </w:r>
      <w:r>
        <w:rPr>
          <w:rFonts w:hint="eastAsia" w:ascii="仿宋" w:hAnsi="仿宋" w:eastAsia="仿宋" w:cs="仿宋"/>
          <w:sz w:val="32"/>
          <w:szCs w:val="32"/>
        </w:rPr>
        <w:t>第一</w:t>
      </w:r>
      <w:r>
        <w:rPr>
          <w:rFonts w:hint="eastAsia" w:ascii="仿宋" w:hAnsi="仿宋" w:eastAsia="仿宋" w:cs="仿宋"/>
          <w:sz w:val="32"/>
          <w:szCs w:val="32"/>
          <w:lang w:eastAsia="zh-CN"/>
        </w:rPr>
        <w:t>站、</w:t>
      </w:r>
      <w:r>
        <w:rPr>
          <w:rFonts w:hint="eastAsia" w:ascii="仿宋" w:hAnsi="仿宋" w:eastAsia="仿宋" w:cs="仿宋"/>
          <w:sz w:val="32"/>
          <w:szCs w:val="32"/>
          <w:lang w:val="en-US" w:eastAsia="zh-CN"/>
        </w:rPr>
        <w:t>第二站</w:t>
      </w:r>
      <w:r>
        <w:rPr>
          <w:rFonts w:hint="eastAsia" w:ascii="仿宋" w:hAnsi="仿宋" w:eastAsia="仿宋" w:cs="仿宋"/>
          <w:sz w:val="32"/>
          <w:szCs w:val="32"/>
        </w:rPr>
        <w:t>资格赛</w:t>
      </w:r>
      <w:r>
        <w:rPr>
          <w:rFonts w:hint="eastAsia" w:ascii="仿宋" w:hAnsi="仿宋" w:eastAsia="仿宋" w:cs="仿宋"/>
          <w:sz w:val="32"/>
          <w:szCs w:val="32"/>
          <w:lang w:val="en-US" w:eastAsia="zh-CN"/>
        </w:rPr>
        <w:t>的</w:t>
      </w:r>
      <w:r>
        <w:rPr>
          <w:rFonts w:hint="eastAsia" w:ascii="仿宋" w:hAnsi="仿宋" w:eastAsia="仿宋" w:cs="仿宋"/>
          <w:sz w:val="32"/>
          <w:szCs w:val="32"/>
        </w:rPr>
        <w:t>运动员报到后由组委会统一组织体能测试。</w:t>
      </w:r>
    </w:p>
    <w:p>
      <w:pPr>
        <w:pStyle w:val="5"/>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二）运动员报到后先称量体重，再进行体能测试。</w:t>
      </w:r>
    </w:p>
    <w:p>
      <w:pPr>
        <w:pStyle w:val="5"/>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）按组别、级别进行各项指标测试，测试前抽签决定运动员测试顺序。</w:t>
      </w:r>
    </w:p>
    <w:p>
      <w:pPr>
        <w:pStyle w:val="5"/>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四）第一站资格赛体能测试通过者，如再参加第二站资格赛，无需重复体能测试。</w:t>
      </w:r>
    </w:p>
    <w:p>
      <w:pPr>
        <w:pStyle w:val="5"/>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三、实施办法</w:t>
      </w:r>
    </w:p>
    <w:p>
      <w:pPr>
        <w:pStyle w:val="5"/>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运动员根据个人情况，在4项指标中任意选择2项进行测试，2项总分大于等于</w:t>
      </w:r>
      <w:r>
        <w:rPr>
          <w:rFonts w:hint="eastAsia" w:ascii="仿宋" w:hAnsi="仿宋" w:eastAsia="仿宋" w:cs="仿宋"/>
          <w:color w:val="000000" w:themeColor="text1"/>
          <w:sz w:val="32"/>
          <w:szCs w:val="32"/>
          <w:lang w:val="en-US" w:eastAsia="zh-CN"/>
          <w14:textFill>
            <w14:solidFill>
              <w14:schemeClr w14:val="tx1"/>
            </w14:solidFill>
          </w14:textFill>
        </w:rPr>
        <w:t>12</w:t>
      </w:r>
      <w:r>
        <w:rPr>
          <w:rFonts w:hint="eastAsia" w:ascii="仿宋" w:hAnsi="仿宋" w:eastAsia="仿宋" w:cs="仿宋"/>
          <w:color w:val="000000" w:themeColor="text1"/>
          <w:sz w:val="32"/>
          <w:szCs w:val="32"/>
          <w14:textFill>
            <w14:solidFill>
              <w14:schemeClr w14:val="tx1"/>
            </w14:solidFill>
          </w14:textFill>
        </w:rPr>
        <w:t>分者，方可</w:t>
      </w:r>
      <w:r>
        <w:rPr>
          <w:rFonts w:hint="eastAsia" w:ascii="仿宋" w:hAnsi="仿宋" w:eastAsia="仿宋" w:cs="仿宋"/>
          <w:color w:val="000000" w:themeColor="text1"/>
          <w:sz w:val="32"/>
          <w:szCs w:val="32"/>
          <w:lang w:val="en-US" w:eastAsia="zh-CN"/>
          <w14:textFill>
            <w14:solidFill>
              <w14:schemeClr w14:val="tx1"/>
            </w14:solidFill>
          </w14:textFill>
        </w:rPr>
        <w:t>参加</w:t>
      </w:r>
      <w:r>
        <w:rPr>
          <w:rFonts w:hint="eastAsia" w:ascii="仿宋" w:hAnsi="仿宋" w:eastAsia="仿宋" w:cs="仿宋"/>
          <w:sz w:val="32"/>
          <w:szCs w:val="32"/>
        </w:rPr>
        <w:t>第一</w:t>
      </w:r>
      <w:r>
        <w:rPr>
          <w:rFonts w:hint="eastAsia" w:ascii="仿宋" w:hAnsi="仿宋" w:eastAsia="仿宋" w:cs="仿宋"/>
          <w:sz w:val="32"/>
          <w:szCs w:val="32"/>
          <w:lang w:eastAsia="zh-CN"/>
        </w:rPr>
        <w:t>站</w:t>
      </w:r>
      <w:r>
        <w:rPr>
          <w:rFonts w:hint="eastAsia" w:ascii="仿宋" w:hAnsi="仿宋" w:eastAsia="仿宋" w:cs="仿宋"/>
          <w:sz w:val="32"/>
          <w:szCs w:val="32"/>
        </w:rPr>
        <w:t>资格赛</w:t>
      </w:r>
      <w:r>
        <w:rPr>
          <w:rFonts w:hint="eastAsia" w:ascii="仿宋" w:hAnsi="仿宋" w:eastAsia="仿宋" w:cs="仿宋"/>
          <w:color w:val="000000" w:themeColor="text1"/>
          <w:sz w:val="32"/>
          <w:szCs w:val="32"/>
          <w14:textFill>
            <w14:solidFill>
              <w14:schemeClr w14:val="tx1"/>
            </w14:solidFill>
          </w14:textFill>
        </w:rPr>
        <w:t>。</w:t>
      </w:r>
    </w:p>
    <w:p>
      <w:pPr>
        <w:pStyle w:val="5"/>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四、测试方法及要求</w:t>
      </w:r>
    </w:p>
    <w:p>
      <w:pPr>
        <w:pStyle w:val="5"/>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CESI楷体-GB2312" w:hAnsi="CESI楷体-GB2312" w:eastAsia="CESI楷体-GB2312" w:cs="CESI楷体-GB2312"/>
          <w:color w:val="000000" w:themeColor="text1"/>
          <w:sz w:val="32"/>
          <w:szCs w:val="32"/>
          <w14:textFill>
            <w14:solidFill>
              <w14:schemeClr w14:val="tx1"/>
            </w14:solidFill>
          </w14:textFill>
        </w:rPr>
      </w:pPr>
      <w:r>
        <w:rPr>
          <w:rFonts w:hint="eastAsia" w:ascii="CESI楷体-GB2312" w:hAnsi="CESI楷体-GB2312" w:eastAsia="CESI楷体-GB2312" w:cs="CESI楷体-GB2312"/>
          <w:color w:val="000000" w:themeColor="text1"/>
          <w:sz w:val="32"/>
          <w:szCs w:val="32"/>
          <w14:textFill>
            <w14:solidFill>
              <w14:schemeClr w14:val="tx1"/>
            </w14:solidFill>
          </w14:textFill>
        </w:rPr>
        <w:t>（一）擂台四角折返跑</w:t>
      </w:r>
    </w:p>
    <w:p>
      <w:pPr>
        <w:pStyle w:val="5"/>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所需器材：武术散打擂台、秒表。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测试要求：运动员在擂台中心点就位，听到“开始”后，运动员首先快速跑向擂台一角并用手推倒放在擂台角的标志桶（矿泉水瓶），然后快速返回中心点（一只脚必须踩到中心点）；之后按顺（逆）时针方向跑至下一个擂台角并快速返回；直至跑完四个擂台角并返回冲过中心点后停表。运动员每次变向必须用脚触到中心点。计时单位</w:t>
      </w:r>
      <w:r>
        <w:rPr>
          <w:rFonts w:hint="eastAsia" w:ascii="仿宋" w:hAnsi="仿宋" w:eastAsia="仿宋" w:cs="仿宋"/>
          <w:color w:val="000000" w:themeColor="text1"/>
          <w:sz w:val="32"/>
          <w:szCs w:val="32"/>
          <w:lang w:val="en-US" w:eastAsia="zh-CN"/>
          <w14:textFill>
            <w14:solidFill>
              <w14:schemeClr w14:val="tx1"/>
            </w14:solidFill>
          </w14:textFill>
        </w:rPr>
        <w:t>为秒，精确到</w:t>
      </w:r>
      <w:r>
        <w:rPr>
          <w:rFonts w:hint="eastAsia" w:ascii="仿宋" w:hAnsi="仿宋" w:eastAsia="仿宋" w:cs="仿宋"/>
          <w:color w:val="000000" w:themeColor="text1"/>
          <w:sz w:val="32"/>
          <w:szCs w:val="32"/>
          <w14:textFill>
            <w14:solidFill>
              <w14:schemeClr w14:val="tx1"/>
            </w14:solidFill>
          </w14:textFill>
        </w:rPr>
        <w:t>0.01秒。</w:t>
      </w:r>
    </w:p>
    <w:p>
      <w:pPr>
        <w:snapToGrid w:val="0"/>
        <w:spacing w:line="360" w:lineRule="auto"/>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drawing>
          <wp:inline distT="0" distB="0" distL="0" distR="0">
            <wp:extent cx="2400300" cy="1800225"/>
            <wp:effectExtent l="0" t="0" r="7620" b="13335"/>
            <wp:docPr id="3"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true" noChangeArrowheads="true"/>
                    </pic:cNvPicPr>
                  </pic:nvPicPr>
                  <pic:blipFill>
                    <a:blip r:embed="rId5" cstate="print">
                      <a:extLst>
                        <a:ext uri="{28A0092B-C50C-407E-A947-70E740481C1C}">
                          <a14:useLocalDpi xmlns:a14="http://schemas.microsoft.com/office/drawing/2010/main" val="false"/>
                        </a:ext>
                      </a:extLst>
                    </a:blip>
                    <a:srcRect/>
                    <a:stretch>
                      <a:fillRect/>
                    </a:stretch>
                  </pic:blipFill>
                  <pic:spPr>
                    <a:xfrm>
                      <a:off x="0" y="0"/>
                      <a:ext cx="2400300" cy="1800225"/>
                    </a:xfrm>
                    <a:prstGeom prst="rect">
                      <a:avLst/>
                    </a:prstGeom>
                    <a:noFill/>
                    <a:ln>
                      <a:noFill/>
                    </a:ln>
                  </pic:spPr>
                </pic:pic>
              </a:graphicData>
            </a:graphic>
          </wp:inline>
        </w:drawing>
      </w:r>
      <w:r>
        <w:rPr>
          <w:rFonts w:hint="eastAsia" w:ascii="仿宋" w:hAnsi="仿宋" w:eastAsia="仿宋" w:cs="仿宋"/>
          <w:color w:val="000000" w:themeColor="text1"/>
          <w:sz w:val="32"/>
          <w:szCs w:val="32"/>
          <w:lang w:val="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drawing>
          <wp:inline distT="0" distB="0" distL="0" distR="0">
            <wp:extent cx="2400935" cy="1800225"/>
            <wp:effectExtent l="0" t="0" r="6985" b="13335"/>
            <wp:docPr id="4"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true" noChangeArrowheads="true"/>
                    </pic:cNvPicPr>
                  </pic:nvPicPr>
                  <pic:blipFill>
                    <a:blip r:embed="rId6" cstate="print">
                      <a:extLst>
                        <a:ext uri="{28A0092B-C50C-407E-A947-70E740481C1C}">
                          <a14:useLocalDpi xmlns:a14="http://schemas.microsoft.com/office/drawing/2010/main" val="false"/>
                        </a:ext>
                      </a:extLst>
                    </a:blip>
                    <a:srcRect/>
                    <a:stretch>
                      <a:fillRect/>
                    </a:stretch>
                  </pic:blipFill>
                  <pic:spPr>
                    <a:xfrm>
                      <a:off x="0" y="0"/>
                      <a:ext cx="2400935" cy="1800225"/>
                    </a:xfrm>
                    <a:prstGeom prst="rect">
                      <a:avLst/>
                    </a:prstGeom>
                    <a:noFill/>
                    <a:ln>
                      <a:noFill/>
                    </a:ln>
                  </pic:spPr>
                </pic:pic>
              </a:graphicData>
            </a:graphic>
          </wp:inline>
        </w:drawing>
      </w:r>
    </w:p>
    <w:p>
      <w:pPr>
        <w:pStyle w:val="5"/>
        <w:snapToGrid w:val="0"/>
        <w:spacing w:beforeAutospacing="0" w:afterAutospacing="0" w:line="360" w:lineRule="auto"/>
        <w:ind w:firstLine="480" w:firstLineChars="20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楷体"/>
          <w:color w:val="000000" w:themeColor="text1"/>
          <w14:textFill>
            <w14:solidFill>
              <w14:schemeClr w14:val="tx1"/>
            </w14:solidFill>
          </w14:textFill>
        </w:rPr>
        <w:t>图1擂台四角折返跑测试示意图</w:t>
      </w:r>
    </w:p>
    <w:p>
      <w:pPr>
        <w:pStyle w:val="5"/>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CESI楷体-GB2312" w:hAnsi="CESI楷体-GB2312" w:eastAsia="CESI楷体-GB2312" w:cs="CESI楷体-GB2312"/>
          <w:color w:val="000000" w:themeColor="text1"/>
          <w:sz w:val="32"/>
          <w:szCs w:val="32"/>
          <w14:textFill>
            <w14:solidFill>
              <w14:schemeClr w14:val="tx1"/>
            </w14:solidFill>
          </w14:textFill>
        </w:rPr>
      </w:pPr>
      <w:r>
        <w:rPr>
          <w:rFonts w:hint="eastAsia" w:ascii="CESI楷体-GB2312" w:hAnsi="CESI楷体-GB2312" w:eastAsia="CESI楷体-GB2312" w:cs="CESI楷体-GB2312"/>
          <w:color w:val="000000" w:themeColor="text1"/>
          <w:sz w:val="32"/>
          <w:szCs w:val="32"/>
          <w14:textFill>
            <w14:solidFill>
              <w14:schemeClr w14:val="tx1"/>
            </w14:solidFill>
          </w14:textFill>
        </w:rPr>
        <w:t>（二）800</w:t>
      </w:r>
      <w:r>
        <w:rPr>
          <w:rFonts w:hint="eastAsia" w:ascii="CESI楷体-GB2312" w:hAnsi="CESI楷体-GB2312" w:eastAsia="CESI楷体-GB2312" w:cs="CESI楷体-GB2312"/>
          <w:color w:val="000000" w:themeColor="text1"/>
          <w:sz w:val="32"/>
          <w:szCs w:val="32"/>
          <w:lang w:eastAsia="zh-CN"/>
          <w14:textFill>
            <w14:solidFill>
              <w14:schemeClr w14:val="tx1"/>
            </w14:solidFill>
          </w14:textFill>
        </w:rPr>
        <w:t>米</w:t>
      </w:r>
      <w:r>
        <w:rPr>
          <w:rFonts w:hint="eastAsia" w:ascii="CESI楷体-GB2312" w:hAnsi="CESI楷体-GB2312" w:eastAsia="CESI楷体-GB2312" w:cs="CESI楷体-GB2312"/>
          <w:color w:val="000000" w:themeColor="text1"/>
          <w:sz w:val="32"/>
          <w:szCs w:val="32"/>
          <w14:textFill>
            <w14:solidFill>
              <w14:schemeClr w14:val="tx1"/>
            </w14:solidFill>
          </w14:textFill>
        </w:rPr>
        <w:t>跑</w:t>
      </w:r>
    </w:p>
    <w:p>
      <w:pPr>
        <w:pStyle w:val="5"/>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所需器材：秒表或Snlart SPeed红外测试仪。</w:t>
      </w:r>
    </w:p>
    <w:p>
      <w:pPr>
        <w:pStyle w:val="5"/>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测试要求：采用站姿起步，发令员口令是“各就位”，当所有参赛者在起跑线后准备妥当静止后，便鸣枪开始比赛。起跑采用分</w:t>
      </w:r>
      <w:r>
        <w:rPr>
          <w:rFonts w:hint="eastAsia" w:ascii="仿宋" w:hAnsi="仿宋" w:eastAsia="仿宋" w:cs="仿宋"/>
          <w:color w:val="000000" w:themeColor="text1"/>
          <w:sz w:val="32"/>
          <w:szCs w:val="32"/>
          <w:lang w:val="en-US" w:eastAsia="zh-CN"/>
          <w14:textFill>
            <w14:solidFill>
              <w14:schemeClr w14:val="tx1"/>
            </w14:solidFill>
          </w14:textFill>
        </w:rPr>
        <w:t>道</w:t>
      </w:r>
      <w:r>
        <w:rPr>
          <w:rFonts w:hint="eastAsia" w:ascii="仿宋" w:hAnsi="仿宋" w:eastAsia="仿宋" w:cs="仿宋"/>
          <w:color w:val="000000" w:themeColor="text1"/>
          <w:sz w:val="32"/>
          <w:szCs w:val="32"/>
          <w14:textFill>
            <w14:solidFill>
              <w14:schemeClr w14:val="tx1"/>
            </w14:solidFill>
          </w14:textFill>
        </w:rPr>
        <w:t>跑，一道起跑位置在终点线上，二道在前面约4米的位置三道在终点线前约8米的位置，以此类推，跑过一个完整弯道进入直道后（即过了并道线）才可以并道，终点裁判记录运动员跑过终点的时间。（起跑线与站位见图2）。</w:t>
      </w:r>
    </w:p>
    <w:p>
      <w:pPr>
        <w:pStyle w:val="5"/>
        <w:snapToGrid w:val="0"/>
        <w:spacing w:beforeAutospacing="0" w:afterAutospacing="0" w:line="360" w:lineRule="auto"/>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drawing>
          <wp:inline distT="0" distB="0" distL="114300" distR="114300">
            <wp:extent cx="3800475" cy="2052320"/>
            <wp:effectExtent l="0" t="0" r="9525" b="5080"/>
            <wp:docPr id="11"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true"/>
                    </pic:cNvPicPr>
                  </pic:nvPicPr>
                  <pic:blipFill>
                    <a:blip r:embed="rId7"/>
                    <a:stretch>
                      <a:fillRect/>
                    </a:stretch>
                  </pic:blipFill>
                  <pic:spPr>
                    <a:xfrm>
                      <a:off x="0" y="0"/>
                      <a:ext cx="3800475" cy="2052320"/>
                    </a:xfrm>
                    <a:prstGeom prst="rect">
                      <a:avLst/>
                    </a:prstGeom>
                    <a:noFill/>
                    <a:ln>
                      <a:noFill/>
                    </a:ln>
                  </pic:spPr>
                </pic:pic>
              </a:graphicData>
            </a:graphic>
          </wp:inline>
        </w:drawing>
      </w:r>
    </w:p>
    <w:p>
      <w:pPr>
        <w:pStyle w:val="5"/>
        <w:snapToGrid w:val="0"/>
        <w:spacing w:beforeAutospacing="0" w:afterAutospacing="0" w:line="360" w:lineRule="auto"/>
        <w:ind w:firstLine="480" w:firstLineChars="20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楷体"/>
          <w:color w:val="000000" w:themeColor="text1"/>
          <w14:textFill>
            <w14:solidFill>
              <w14:schemeClr w14:val="tx1"/>
            </w14:solidFill>
          </w14:textFill>
        </w:rPr>
        <w:t>图2 800米起跑线与站位示意图</w:t>
      </w:r>
    </w:p>
    <w:p>
      <w:pPr>
        <w:pStyle w:val="5"/>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CESI楷体-GB2312" w:hAnsi="CESI楷体-GB2312" w:eastAsia="CESI楷体-GB2312" w:cs="CESI楷体-GB2312"/>
          <w:color w:val="000000" w:themeColor="text1"/>
          <w:sz w:val="32"/>
          <w:szCs w:val="32"/>
          <w14:textFill>
            <w14:solidFill>
              <w14:schemeClr w14:val="tx1"/>
            </w14:solidFill>
          </w14:textFill>
        </w:rPr>
      </w:pPr>
      <w:r>
        <w:rPr>
          <w:rFonts w:hint="eastAsia" w:ascii="CESI楷体-GB2312" w:hAnsi="CESI楷体-GB2312" w:eastAsia="CESI楷体-GB2312" w:cs="CESI楷体-GB2312"/>
          <w:color w:val="000000" w:themeColor="text1"/>
          <w:sz w:val="32"/>
          <w:szCs w:val="32"/>
          <w14:textFill>
            <w14:solidFill>
              <w14:schemeClr w14:val="tx1"/>
            </w14:solidFill>
          </w14:textFill>
        </w:rPr>
        <w:t>（三）背肌耐力</w:t>
      </w:r>
    </w:p>
    <w:p>
      <w:pPr>
        <w:pStyle w:val="5"/>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所需器材：秒表、长凳或跳箱。</w:t>
      </w:r>
    </w:p>
    <w:p>
      <w:pPr>
        <w:pStyle w:val="5"/>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测试要求：被测者俯卧在长凳或跳箱上，躯干悬空，骼前上棘置于长凳或跳箱边沿，双手交叉放在胸前，用皮带固定小腿或者由同伴帮助固定小腿，保持身体在一个平面上（见图3）。记录运动员保持身体位置的时间，如果身体不能保持在一个平面时，进行一次提醒，如果仍然无法达到要求，即测试停止。如果运动员维持时间达到180</w:t>
      </w:r>
      <w:r>
        <w:rPr>
          <w:rFonts w:hint="eastAsia" w:ascii="仿宋" w:hAnsi="仿宋" w:eastAsia="仿宋" w:cs="仿宋"/>
          <w:color w:val="000000" w:themeColor="text1"/>
          <w:sz w:val="32"/>
          <w:szCs w:val="32"/>
          <w:lang w:eastAsia="zh-CN"/>
          <w14:textFill>
            <w14:solidFill>
              <w14:schemeClr w14:val="tx1"/>
            </w14:solidFill>
          </w14:textFill>
        </w:rPr>
        <w:t>秒</w:t>
      </w:r>
      <w:r>
        <w:rPr>
          <w:rFonts w:hint="eastAsia" w:ascii="仿宋" w:hAnsi="仿宋" w:eastAsia="仿宋" w:cs="仿宋"/>
          <w:color w:val="000000" w:themeColor="text1"/>
          <w:sz w:val="32"/>
          <w:szCs w:val="32"/>
          <w14:textFill>
            <w14:solidFill>
              <w14:schemeClr w14:val="tx1"/>
            </w14:solidFill>
          </w14:textFill>
        </w:rPr>
        <w:t>时，可以停止测试，计为满分。计量单位为秒，精确到整数。</w:t>
      </w:r>
    </w:p>
    <w:p>
      <w:pPr>
        <w:pStyle w:val="5"/>
        <w:snapToGrid w:val="0"/>
        <w:spacing w:beforeAutospacing="0" w:afterAutospacing="0" w:line="360" w:lineRule="auto"/>
        <w:ind w:firstLine="640" w:firstLineChars="20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drawing>
          <wp:inline distT="0" distB="0" distL="114300" distR="114300">
            <wp:extent cx="2822575" cy="1800225"/>
            <wp:effectExtent l="0" t="0" r="12065" b="13335"/>
            <wp:docPr id="5" name="图片 2" descr="小孩们在地板上&#10;&#10;中度可信度描述已自动生成"/>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2" descr="小孩们在地板上&#10;&#10;中度可信度描述已自动生成"/>
                    <pic:cNvPicPr>
                      <a:picLocks noChangeAspect="true"/>
                    </pic:cNvPicPr>
                  </pic:nvPicPr>
                  <pic:blipFill>
                    <a:blip r:embed="rId8"/>
                    <a:stretch>
                      <a:fillRect/>
                    </a:stretch>
                  </pic:blipFill>
                  <pic:spPr>
                    <a:xfrm>
                      <a:off x="0" y="0"/>
                      <a:ext cx="2822575" cy="1800225"/>
                    </a:xfrm>
                    <a:prstGeom prst="rect">
                      <a:avLst/>
                    </a:prstGeom>
                    <a:noFill/>
                    <a:ln>
                      <a:noFill/>
                    </a:ln>
                  </pic:spPr>
                </pic:pic>
              </a:graphicData>
            </a:graphic>
          </wp:inline>
        </w:drawing>
      </w:r>
    </w:p>
    <w:p>
      <w:pPr>
        <w:pStyle w:val="5"/>
        <w:snapToGrid w:val="0"/>
        <w:spacing w:beforeAutospacing="0" w:afterAutospacing="0" w:line="360" w:lineRule="auto"/>
        <w:ind w:firstLine="480" w:firstLineChars="20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楷体"/>
          <w:color w:val="000000" w:themeColor="text1"/>
          <w14:textFill>
            <w14:solidFill>
              <w14:schemeClr w14:val="tx1"/>
            </w14:solidFill>
          </w14:textFill>
        </w:rPr>
        <w:t>图3 背肌耐力测试示意图</w:t>
      </w:r>
    </w:p>
    <w:p>
      <w:pPr>
        <w:pStyle w:val="5"/>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CESI楷体-GB2312" w:hAnsi="CESI楷体-GB2312" w:eastAsia="CESI楷体-GB2312" w:cs="CESI楷体-GB2312"/>
          <w:color w:val="000000" w:themeColor="text1"/>
          <w:sz w:val="32"/>
          <w:szCs w:val="32"/>
          <w14:textFill>
            <w14:solidFill>
              <w14:schemeClr w14:val="tx1"/>
            </w14:solidFill>
          </w14:textFill>
        </w:rPr>
      </w:pPr>
      <w:r>
        <w:rPr>
          <w:rFonts w:hint="eastAsia" w:ascii="CESI楷体-GB2312" w:hAnsi="CESI楷体-GB2312" w:eastAsia="CESI楷体-GB2312" w:cs="CESI楷体-GB2312"/>
          <w:color w:val="000000" w:themeColor="text1"/>
          <w:sz w:val="32"/>
          <w:szCs w:val="32"/>
          <w14:textFill>
            <w14:solidFill>
              <w14:schemeClr w14:val="tx1"/>
            </w14:solidFill>
          </w14:textFill>
        </w:rPr>
        <w:t>（四）拳腿组合</w:t>
      </w:r>
    </w:p>
    <w:p>
      <w:pPr>
        <w:pStyle w:val="5"/>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所需器材：秒表、智能靶人。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测试要求：运动员在指定区域，按照电脑语音提示，60秒内分别使用直拳、摆拳、勾拳、侧踹腿、正蹬腿、鞭腿等6种技术动作快速击打智能靶人的得分部位，得分部位为面部、胸部、左肋和右肋（图4橙色圆点部位），拳法和腿法技术交替使用，每个得分部位连续击打不得超过2次，按照4个得分部位的有效击打次数进行计算总次数。</w:t>
      </w:r>
    </w:p>
    <w:p>
      <w:pPr>
        <w:pStyle w:val="5"/>
        <w:snapToGrid w:val="0"/>
        <w:spacing w:beforeAutospacing="0" w:afterAutospacing="0" w:line="360" w:lineRule="auto"/>
        <w:jc w:val="center"/>
        <w:rPr>
          <w:rFonts w:hint="eastAsia" w:ascii="仿宋" w:hAnsi="仿宋" w:eastAsia="仿宋" w:cs="楷体"/>
          <w:color w:val="000000" w:themeColor="text1"/>
          <w:sz w:val="30"/>
          <w:szCs w:val="30"/>
          <w14:textFill>
            <w14:solidFill>
              <w14:schemeClr w14:val="tx1"/>
            </w14:solidFill>
          </w14:textFill>
        </w:rPr>
      </w:pPr>
      <w:r>
        <w:rPr>
          <w:rFonts w:hint="eastAsia" w:ascii="仿宋" w:hAnsi="仿宋" w:eastAsia="仿宋" w:cs="楷体"/>
          <w:color w:val="000000" w:themeColor="text1"/>
          <w:sz w:val="30"/>
          <w:szCs w:val="30"/>
          <w14:textFill>
            <w14:solidFill>
              <w14:schemeClr w14:val="tx1"/>
            </w14:solidFill>
          </w14:textFill>
        </w:rPr>
        <w:drawing>
          <wp:inline distT="0" distB="0" distL="114300" distR="114300">
            <wp:extent cx="1689735" cy="2484120"/>
            <wp:effectExtent l="0" t="0" r="1905" b="0"/>
            <wp:docPr id="6" name="图片 6"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true"/>
                    </pic:cNvPicPr>
                  </pic:nvPicPr>
                  <pic:blipFill>
                    <a:blip r:embed="rId9"/>
                    <a:stretch>
                      <a:fillRect/>
                    </a:stretch>
                  </pic:blipFill>
                  <pic:spPr>
                    <a:xfrm>
                      <a:off x="0" y="0"/>
                      <a:ext cx="1689735" cy="2484120"/>
                    </a:xfrm>
                    <a:prstGeom prst="rect">
                      <a:avLst/>
                    </a:prstGeom>
                  </pic:spPr>
                </pic:pic>
              </a:graphicData>
            </a:graphic>
          </wp:inline>
        </w:drawing>
      </w:r>
    </w:p>
    <w:p>
      <w:pPr>
        <w:pStyle w:val="5"/>
        <w:snapToGrid w:val="0"/>
        <w:spacing w:beforeAutospacing="0" w:afterAutospacing="0" w:line="360" w:lineRule="auto"/>
        <w:jc w:val="center"/>
        <w:rPr>
          <w:rFonts w:hint="eastAsia" w:ascii="黑体" w:hAnsi="黑体" w:eastAsia="仿宋"/>
          <w:color w:val="000000" w:themeColor="text1"/>
          <w:lang w:eastAsia="zh-CN"/>
          <w14:textFill>
            <w14:solidFill>
              <w14:schemeClr w14:val="tx1"/>
            </w14:solidFill>
          </w14:textFill>
        </w:rPr>
      </w:pPr>
      <w:r>
        <w:rPr>
          <w:rFonts w:hint="eastAsia" w:ascii="仿宋" w:hAnsi="仿宋" w:eastAsia="仿宋" w:cs="楷体"/>
          <w:color w:val="000000" w:themeColor="text1"/>
          <w14:textFill>
            <w14:solidFill>
              <w14:schemeClr w14:val="tx1"/>
            </w14:solidFill>
          </w14:textFill>
        </w:rPr>
        <w:t>图4 技术动作有效值测试</w:t>
      </w:r>
      <w:r>
        <w:rPr>
          <w:rFonts w:hint="eastAsia" w:ascii="仿宋" w:hAnsi="仿宋" w:eastAsia="仿宋" w:cs="楷体"/>
          <w:color w:val="000000" w:themeColor="text1"/>
          <w:lang w:eastAsia="zh-CN"/>
          <w14:textFill>
            <w14:solidFill>
              <w14:schemeClr w14:val="tx1"/>
            </w14:solidFill>
          </w14:textFill>
        </w:rPr>
        <w:t>示意图</w:t>
      </w:r>
    </w:p>
    <w:p>
      <w:pPr>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sz w:val="32"/>
          <w:szCs w:val="32"/>
        </w:rPr>
        <w:t>第十五届全国运动会武术散打项目体能测试</w:t>
      </w:r>
      <w:r>
        <w:rPr>
          <w:rFonts w:hint="eastAsia" w:ascii="仿宋" w:hAnsi="仿宋" w:eastAsia="仿宋" w:cs="仿宋"/>
          <w:b/>
          <w:bCs/>
          <w:color w:val="000000" w:themeColor="text1"/>
          <w:sz w:val="32"/>
          <w:szCs w:val="32"/>
          <w14:textFill>
            <w14:solidFill>
              <w14:schemeClr w14:val="tx1"/>
            </w14:solidFill>
          </w14:textFill>
        </w:rPr>
        <w:t>评分标准</w:t>
      </w:r>
    </w:p>
    <w:tbl>
      <w:tblPr>
        <w:tblStyle w:val="6"/>
        <w:tblW w:w="9567" w:type="dxa"/>
        <w:tblInd w:w="-495" w:type="dxa"/>
        <w:tblLayout w:type="fixed"/>
        <w:tblCellMar>
          <w:top w:w="0" w:type="dxa"/>
          <w:left w:w="108" w:type="dxa"/>
          <w:bottom w:w="0" w:type="dxa"/>
          <w:right w:w="108" w:type="dxa"/>
        </w:tblCellMar>
      </w:tblPr>
      <w:tblGrid>
        <w:gridCol w:w="796"/>
        <w:gridCol w:w="1653"/>
        <w:gridCol w:w="1653"/>
        <w:gridCol w:w="1472"/>
        <w:gridCol w:w="1473"/>
        <w:gridCol w:w="1276"/>
        <w:gridCol w:w="1244"/>
      </w:tblGrid>
      <w:tr>
        <w:tblPrEx>
          <w:tblCellMar>
            <w:top w:w="0" w:type="dxa"/>
            <w:left w:w="108" w:type="dxa"/>
            <w:bottom w:w="0" w:type="dxa"/>
            <w:right w:w="108" w:type="dxa"/>
          </w:tblCellMar>
        </w:tblPrEx>
        <w:trPr>
          <w:trHeight w:val="454" w:hRule="atLeast"/>
        </w:trPr>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分值</w:t>
            </w:r>
          </w:p>
        </w:tc>
        <w:tc>
          <w:tcPr>
            <w:tcW w:w="33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擂台四角折返跑（秒）</w:t>
            </w:r>
          </w:p>
        </w:tc>
        <w:tc>
          <w:tcPr>
            <w:tcW w:w="29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800米跑（分</w:t>
            </w:r>
            <w:r>
              <w:rPr>
                <w:rFonts w:hint="eastAsia" w:ascii="仿宋" w:hAnsi="仿宋" w:eastAsia="仿宋" w:cs="仿宋"/>
                <w:sz w:val="24"/>
                <w:lang w:eastAsia="zh-CN"/>
              </w:rPr>
              <w:t>：秒</w:t>
            </w:r>
            <w:r>
              <w:rPr>
                <w:rFonts w:ascii="仿宋" w:hAnsi="仿宋" w:eastAsia="仿宋" w:cs="仿宋"/>
                <w:sz w:val="24"/>
              </w:rPr>
              <w:t>）</w:t>
            </w:r>
          </w:p>
        </w:tc>
        <w:tc>
          <w:tcPr>
            <w:tcW w:w="1276"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sz w:val="24"/>
              </w:rPr>
            </w:pPr>
            <w:r>
              <w:rPr>
                <w:rFonts w:ascii="仿宋" w:hAnsi="仿宋" w:eastAsia="仿宋" w:cs="仿宋"/>
                <w:sz w:val="24"/>
              </w:rPr>
              <w:t>背肌耐力</w:t>
            </w:r>
            <w:r>
              <w:rPr>
                <w:rFonts w:ascii="仿宋" w:hAnsi="仿宋" w:eastAsia="仿宋" w:cs="仿宋"/>
                <w:sz w:val="24"/>
              </w:rPr>
              <w:br w:type="textWrapping"/>
            </w:r>
            <w:r>
              <w:rPr>
                <w:rFonts w:ascii="仿宋" w:hAnsi="仿宋" w:eastAsia="仿宋" w:cs="仿宋"/>
                <w:sz w:val="24"/>
              </w:rPr>
              <w:t>（秒）</w:t>
            </w:r>
          </w:p>
        </w:tc>
        <w:tc>
          <w:tcPr>
            <w:tcW w:w="1244"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sz w:val="24"/>
              </w:rPr>
            </w:pPr>
            <w:r>
              <w:rPr>
                <w:rFonts w:ascii="仿宋" w:hAnsi="仿宋" w:eastAsia="仿宋" w:cs="仿宋"/>
                <w:sz w:val="24"/>
              </w:rPr>
              <w:t>拳腿组合</w:t>
            </w:r>
            <w:r>
              <w:rPr>
                <w:rFonts w:ascii="仿宋" w:hAnsi="仿宋" w:eastAsia="仿宋" w:cs="仿宋"/>
                <w:sz w:val="24"/>
              </w:rPr>
              <w:br w:type="textWrapping"/>
            </w:r>
            <w:r>
              <w:rPr>
                <w:rFonts w:ascii="仿宋" w:hAnsi="仿宋" w:eastAsia="仿宋" w:cs="仿宋"/>
                <w:sz w:val="24"/>
              </w:rPr>
              <w:t>（次）</w:t>
            </w:r>
          </w:p>
        </w:tc>
      </w:tr>
      <w:tr>
        <w:tblPrEx>
          <w:tblCellMar>
            <w:top w:w="0" w:type="dxa"/>
            <w:left w:w="108" w:type="dxa"/>
            <w:bottom w:w="0" w:type="dxa"/>
            <w:right w:w="108" w:type="dxa"/>
          </w:tblCellMar>
        </w:tblPrEx>
        <w:trPr>
          <w:trHeight w:val="454"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男</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女</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男</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女</w:t>
            </w:r>
          </w:p>
        </w:tc>
        <w:tc>
          <w:tcPr>
            <w:tcW w:w="1276"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4"/>
              </w:rPr>
            </w:pPr>
          </w:p>
        </w:tc>
        <w:tc>
          <w:tcPr>
            <w:tcW w:w="1244"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4"/>
              </w:rPr>
            </w:pPr>
          </w:p>
        </w:tc>
      </w:tr>
      <w:tr>
        <w:tblPrEx>
          <w:tblCellMar>
            <w:top w:w="0" w:type="dxa"/>
            <w:left w:w="108" w:type="dxa"/>
            <w:bottom w:w="0" w:type="dxa"/>
            <w:right w:w="108" w:type="dxa"/>
          </w:tblCellMar>
        </w:tblPrEx>
        <w:trPr>
          <w:trHeight w:val="454"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10</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1</w:t>
            </w:r>
            <w:r>
              <w:rPr>
                <w:rFonts w:ascii="仿宋" w:hAnsi="仿宋" w:eastAsia="仿宋" w:cs="仿宋"/>
                <w:sz w:val="24"/>
              </w:rPr>
              <w:t>:00</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1</w:t>
            </w:r>
            <w:r>
              <w:rPr>
                <w:rFonts w:ascii="仿宋" w:hAnsi="仿宋" w:eastAsia="仿宋" w:cs="仿宋"/>
                <w:sz w:val="24"/>
              </w:rPr>
              <w:t>:</w:t>
            </w:r>
            <w:r>
              <w:rPr>
                <w:rFonts w:hint="eastAsia" w:ascii="仿宋" w:hAnsi="仿宋" w:eastAsia="仿宋" w:cs="仿宋"/>
                <w:sz w:val="24"/>
              </w:rPr>
              <w:t>4</w:t>
            </w:r>
            <w:r>
              <w:rPr>
                <w:rFonts w:ascii="仿宋" w:hAnsi="仿宋" w:eastAsia="仿宋" w:cs="仿宋"/>
                <w:sz w:val="24"/>
              </w:rPr>
              <w:t>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≥2:</w:t>
            </w:r>
            <w:r>
              <w:rPr>
                <w:rFonts w:hint="eastAsia" w:ascii="仿宋" w:hAnsi="仿宋" w:eastAsia="仿宋" w:cs="仿宋"/>
                <w:sz w:val="24"/>
              </w:rPr>
              <w:t>1</w:t>
            </w:r>
            <w:r>
              <w:rPr>
                <w:rFonts w:ascii="仿宋" w:hAnsi="仿宋" w:eastAsia="仿宋" w:cs="仿宋"/>
                <w:sz w:val="24"/>
              </w:rPr>
              <w:t>0</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≥2:</w:t>
            </w:r>
            <w:r>
              <w:rPr>
                <w:rFonts w:hint="eastAsia" w:ascii="仿宋" w:hAnsi="仿宋" w:eastAsia="仿宋" w:cs="仿宋"/>
                <w:sz w:val="24"/>
              </w:rPr>
              <w:t>3</w:t>
            </w:r>
            <w:r>
              <w:rPr>
                <w:rFonts w:ascii="仿宋" w:hAnsi="仿宋" w:eastAsia="仿宋" w:cs="仿宋"/>
                <w:sz w:val="24"/>
              </w:rPr>
              <w:t>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8</w:t>
            </w:r>
            <w:r>
              <w:rPr>
                <w:rFonts w:ascii="仿宋" w:hAnsi="仿宋" w:eastAsia="仿宋" w:cs="仿宋"/>
                <w:sz w:val="24"/>
              </w:rPr>
              <w:t>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w:t>
            </w:r>
            <w:r>
              <w:rPr>
                <w:rFonts w:hint="eastAsia" w:ascii="仿宋" w:hAnsi="仿宋" w:eastAsia="仿宋" w:cs="仿宋"/>
                <w:sz w:val="24"/>
              </w:rPr>
              <w:t>8</w:t>
            </w:r>
            <w:r>
              <w:rPr>
                <w:rFonts w:ascii="仿宋" w:hAnsi="仿宋" w:eastAsia="仿宋" w:cs="仿宋"/>
                <w:sz w:val="24"/>
              </w:rPr>
              <w:t>0</w:t>
            </w:r>
          </w:p>
        </w:tc>
      </w:tr>
      <w:tr>
        <w:tblPrEx>
          <w:tblCellMar>
            <w:top w:w="0" w:type="dxa"/>
            <w:left w:w="108" w:type="dxa"/>
            <w:bottom w:w="0" w:type="dxa"/>
            <w:right w:w="108" w:type="dxa"/>
          </w:tblCellMar>
        </w:tblPrEx>
        <w:trPr>
          <w:trHeight w:val="454"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9</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1</w:t>
            </w:r>
            <w:r>
              <w:rPr>
                <w:rFonts w:ascii="仿宋" w:hAnsi="仿宋" w:eastAsia="仿宋" w:cs="仿宋"/>
                <w:sz w:val="24"/>
              </w:rPr>
              <w:t>:01-1</w:t>
            </w:r>
            <w:r>
              <w:rPr>
                <w:rFonts w:hint="eastAsia" w:ascii="仿宋" w:hAnsi="仿宋" w:eastAsia="仿宋" w:cs="仿宋"/>
                <w:sz w:val="24"/>
              </w:rPr>
              <w:t>1</w:t>
            </w:r>
            <w:r>
              <w:rPr>
                <w:rFonts w:ascii="仿宋" w:hAnsi="仿宋" w:eastAsia="仿宋" w:cs="仿宋"/>
                <w:sz w:val="24"/>
              </w:rPr>
              <w:t>:20</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1</w:t>
            </w:r>
            <w:r>
              <w:rPr>
                <w:rFonts w:ascii="仿宋" w:hAnsi="仿宋" w:eastAsia="仿宋" w:cs="仿宋"/>
                <w:sz w:val="24"/>
              </w:rPr>
              <w:t>:</w:t>
            </w:r>
            <w:r>
              <w:rPr>
                <w:rFonts w:hint="eastAsia" w:ascii="仿宋" w:hAnsi="仿宋" w:eastAsia="仿宋" w:cs="仿宋"/>
                <w:sz w:val="24"/>
              </w:rPr>
              <w:t>4</w:t>
            </w:r>
            <w:r>
              <w:rPr>
                <w:rFonts w:ascii="仿宋" w:hAnsi="仿宋" w:eastAsia="仿宋" w:cs="仿宋"/>
                <w:sz w:val="24"/>
              </w:rPr>
              <w:t>1-1</w:t>
            </w:r>
            <w:r>
              <w:rPr>
                <w:rFonts w:hint="eastAsia" w:ascii="仿宋" w:hAnsi="仿宋" w:eastAsia="仿宋" w:cs="仿宋"/>
                <w:sz w:val="24"/>
              </w:rPr>
              <w:t>2</w:t>
            </w:r>
            <w:r>
              <w:rPr>
                <w:rFonts w:ascii="仿宋" w:hAnsi="仿宋" w:eastAsia="仿宋" w:cs="仿宋"/>
                <w:sz w:val="24"/>
              </w:rPr>
              <w:t>:00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2:</w:t>
            </w:r>
            <w:r>
              <w:rPr>
                <w:rFonts w:hint="eastAsia" w:ascii="仿宋" w:hAnsi="仿宋" w:eastAsia="仿宋" w:cs="仿宋"/>
                <w:sz w:val="24"/>
              </w:rPr>
              <w:t>11</w:t>
            </w:r>
            <w:r>
              <w:rPr>
                <w:rFonts w:ascii="仿宋" w:hAnsi="仿宋" w:eastAsia="仿宋" w:cs="仿宋"/>
                <w:sz w:val="24"/>
              </w:rPr>
              <w:t>-2:</w:t>
            </w:r>
            <w:r>
              <w:rPr>
                <w:rFonts w:hint="eastAsia" w:ascii="仿宋" w:hAnsi="仿宋" w:eastAsia="仿宋" w:cs="仿宋"/>
                <w:sz w:val="24"/>
              </w:rPr>
              <w:t>15</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2:</w:t>
            </w:r>
            <w:r>
              <w:rPr>
                <w:rFonts w:hint="eastAsia" w:ascii="仿宋" w:hAnsi="仿宋" w:eastAsia="仿宋" w:cs="仿宋"/>
                <w:sz w:val="24"/>
              </w:rPr>
              <w:t>3</w:t>
            </w:r>
            <w:r>
              <w:rPr>
                <w:rFonts w:ascii="仿宋" w:hAnsi="仿宋" w:eastAsia="仿宋" w:cs="仿宋"/>
                <w:sz w:val="24"/>
              </w:rPr>
              <w:t>1-2:</w:t>
            </w:r>
            <w:r>
              <w:rPr>
                <w:rFonts w:hint="eastAsia" w:ascii="仿宋" w:hAnsi="仿宋" w:eastAsia="仿宋" w:cs="仿宋"/>
                <w:sz w:val="24"/>
              </w:rPr>
              <w:t>3</w:t>
            </w:r>
            <w:r>
              <w:rPr>
                <w:rFonts w:ascii="仿宋" w:hAnsi="仿宋" w:eastAsia="仿宋" w:cs="仿宋"/>
                <w:sz w:val="24"/>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70</w:t>
            </w:r>
            <w:r>
              <w:rPr>
                <w:rFonts w:ascii="仿宋" w:hAnsi="仿宋" w:eastAsia="仿宋" w:cs="仿宋"/>
                <w:sz w:val="24"/>
              </w:rPr>
              <w:t>-1</w:t>
            </w:r>
            <w:r>
              <w:rPr>
                <w:rFonts w:hint="eastAsia" w:ascii="仿宋" w:hAnsi="仿宋" w:eastAsia="仿宋" w:cs="仿宋"/>
                <w:sz w:val="24"/>
              </w:rPr>
              <w:t>7</w:t>
            </w:r>
            <w:r>
              <w:rPr>
                <w:rFonts w:ascii="仿宋" w:hAnsi="仿宋" w:eastAsia="仿宋" w:cs="仿宋"/>
                <w:sz w:val="24"/>
              </w:rPr>
              <w:t>9</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hint="eastAsia" w:ascii="仿宋" w:hAnsi="仿宋" w:eastAsia="仿宋" w:cs="仿宋"/>
                <w:sz w:val="24"/>
              </w:rPr>
              <w:t>7</w:t>
            </w:r>
            <w:r>
              <w:rPr>
                <w:rFonts w:ascii="仿宋" w:hAnsi="仿宋" w:eastAsia="仿宋" w:cs="仿宋"/>
                <w:sz w:val="24"/>
              </w:rPr>
              <w:t>5-</w:t>
            </w:r>
            <w:r>
              <w:rPr>
                <w:rFonts w:hint="eastAsia" w:ascii="仿宋" w:hAnsi="仿宋" w:eastAsia="仿宋" w:cs="仿宋"/>
                <w:sz w:val="24"/>
              </w:rPr>
              <w:t>7</w:t>
            </w:r>
            <w:r>
              <w:rPr>
                <w:rFonts w:ascii="仿宋" w:hAnsi="仿宋" w:eastAsia="仿宋" w:cs="仿宋"/>
                <w:sz w:val="24"/>
              </w:rPr>
              <w:t>9</w:t>
            </w:r>
          </w:p>
        </w:tc>
      </w:tr>
      <w:tr>
        <w:tblPrEx>
          <w:tblCellMar>
            <w:top w:w="0" w:type="dxa"/>
            <w:left w:w="108" w:type="dxa"/>
            <w:bottom w:w="0" w:type="dxa"/>
            <w:right w:w="108" w:type="dxa"/>
          </w:tblCellMar>
        </w:tblPrEx>
        <w:trPr>
          <w:trHeight w:val="454"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8</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1</w:t>
            </w:r>
            <w:r>
              <w:rPr>
                <w:rFonts w:ascii="仿宋" w:hAnsi="仿宋" w:eastAsia="仿宋" w:cs="仿宋"/>
                <w:sz w:val="24"/>
              </w:rPr>
              <w:t>:21-1</w:t>
            </w:r>
            <w:r>
              <w:rPr>
                <w:rFonts w:hint="eastAsia" w:ascii="仿宋" w:hAnsi="仿宋" w:eastAsia="仿宋" w:cs="仿宋"/>
                <w:sz w:val="24"/>
              </w:rPr>
              <w:t>1</w:t>
            </w:r>
            <w:r>
              <w:rPr>
                <w:rFonts w:ascii="仿宋" w:hAnsi="仿宋" w:eastAsia="仿宋" w:cs="仿宋"/>
                <w:sz w:val="24"/>
              </w:rPr>
              <w:t>:40</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2</w:t>
            </w:r>
            <w:r>
              <w:rPr>
                <w:rFonts w:ascii="仿宋" w:hAnsi="仿宋" w:eastAsia="仿宋" w:cs="仿宋"/>
                <w:sz w:val="24"/>
              </w:rPr>
              <w:t>:01-1</w:t>
            </w:r>
            <w:r>
              <w:rPr>
                <w:rFonts w:hint="eastAsia" w:ascii="仿宋" w:hAnsi="仿宋" w:eastAsia="仿宋" w:cs="仿宋"/>
                <w:sz w:val="24"/>
              </w:rPr>
              <w:t>2</w:t>
            </w:r>
            <w:r>
              <w:rPr>
                <w:rFonts w:ascii="仿宋" w:hAnsi="仿宋" w:eastAsia="仿宋" w:cs="仿宋"/>
                <w:sz w:val="24"/>
              </w:rPr>
              <w:t>:20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2:</w:t>
            </w:r>
            <w:r>
              <w:rPr>
                <w:rFonts w:hint="eastAsia" w:ascii="仿宋" w:hAnsi="仿宋" w:eastAsia="仿宋" w:cs="仿宋"/>
                <w:sz w:val="24"/>
              </w:rPr>
              <w:t>16</w:t>
            </w:r>
            <w:r>
              <w:rPr>
                <w:rFonts w:ascii="仿宋" w:hAnsi="仿宋" w:eastAsia="仿宋" w:cs="仿宋"/>
                <w:sz w:val="24"/>
              </w:rPr>
              <w:t>-2:2</w:t>
            </w:r>
            <w:r>
              <w:rPr>
                <w:rFonts w:hint="eastAsia" w:ascii="仿宋" w:hAnsi="仿宋" w:eastAsia="仿宋" w:cs="仿宋"/>
                <w:sz w:val="24"/>
              </w:rPr>
              <w:t>0</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2</w:t>
            </w:r>
            <w:bookmarkStart w:id="2" w:name="_GoBack"/>
            <w:bookmarkEnd w:id="2"/>
            <w:r>
              <w:rPr>
                <w:rFonts w:ascii="仿宋" w:hAnsi="仿宋" w:eastAsia="仿宋" w:cs="仿宋"/>
                <w:sz w:val="24"/>
              </w:rPr>
              <w:t>:</w:t>
            </w:r>
            <w:r>
              <w:rPr>
                <w:rFonts w:hint="eastAsia" w:ascii="仿宋" w:hAnsi="仿宋" w:eastAsia="仿宋" w:cs="仿宋"/>
                <w:sz w:val="24"/>
              </w:rPr>
              <w:t>3</w:t>
            </w:r>
            <w:r>
              <w:rPr>
                <w:rFonts w:ascii="仿宋" w:hAnsi="仿宋" w:eastAsia="仿宋" w:cs="仿宋"/>
                <w:sz w:val="24"/>
              </w:rPr>
              <w:t>6-2:</w:t>
            </w:r>
            <w:r>
              <w:rPr>
                <w:rFonts w:hint="eastAsia" w:ascii="仿宋" w:hAnsi="仿宋" w:eastAsia="仿宋" w:cs="仿宋"/>
                <w:sz w:val="24"/>
              </w:rPr>
              <w:t>4</w:t>
            </w:r>
            <w:r>
              <w:rPr>
                <w:rFonts w:ascii="仿宋" w:hAnsi="仿宋" w:eastAsia="仿宋" w:cs="仿宋"/>
                <w:sz w:val="24"/>
              </w:rPr>
              <w:t>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60</w:t>
            </w:r>
            <w:r>
              <w:rPr>
                <w:rFonts w:ascii="仿宋" w:hAnsi="仿宋" w:eastAsia="仿宋" w:cs="仿宋"/>
                <w:sz w:val="24"/>
              </w:rPr>
              <w:t>-1</w:t>
            </w:r>
            <w:r>
              <w:rPr>
                <w:rFonts w:hint="eastAsia" w:ascii="仿宋" w:hAnsi="仿宋" w:eastAsia="仿宋" w:cs="仿宋"/>
                <w:sz w:val="24"/>
              </w:rPr>
              <w:t>69</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hint="eastAsia" w:ascii="仿宋" w:hAnsi="仿宋" w:eastAsia="仿宋" w:cs="仿宋"/>
                <w:sz w:val="24"/>
              </w:rPr>
              <w:t>7</w:t>
            </w:r>
            <w:r>
              <w:rPr>
                <w:rFonts w:ascii="仿宋" w:hAnsi="仿宋" w:eastAsia="仿宋" w:cs="仿宋"/>
                <w:sz w:val="24"/>
              </w:rPr>
              <w:t>0-</w:t>
            </w:r>
            <w:r>
              <w:rPr>
                <w:rFonts w:hint="eastAsia" w:ascii="仿宋" w:hAnsi="仿宋" w:eastAsia="仿宋" w:cs="仿宋"/>
                <w:sz w:val="24"/>
              </w:rPr>
              <w:t>7</w:t>
            </w:r>
            <w:r>
              <w:rPr>
                <w:rFonts w:ascii="仿宋" w:hAnsi="仿宋" w:eastAsia="仿宋" w:cs="仿宋"/>
                <w:sz w:val="24"/>
              </w:rPr>
              <w:t>4</w:t>
            </w:r>
          </w:p>
        </w:tc>
      </w:tr>
      <w:tr>
        <w:tblPrEx>
          <w:tblCellMar>
            <w:top w:w="0" w:type="dxa"/>
            <w:left w:w="108" w:type="dxa"/>
            <w:bottom w:w="0" w:type="dxa"/>
            <w:right w:w="108" w:type="dxa"/>
          </w:tblCellMar>
        </w:tblPrEx>
        <w:trPr>
          <w:trHeight w:val="454"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7</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1</w:t>
            </w:r>
            <w:r>
              <w:rPr>
                <w:rFonts w:ascii="仿宋" w:hAnsi="仿宋" w:eastAsia="仿宋" w:cs="仿宋"/>
                <w:sz w:val="24"/>
              </w:rPr>
              <w:t>:41-1</w:t>
            </w:r>
            <w:r>
              <w:rPr>
                <w:rFonts w:hint="eastAsia" w:ascii="仿宋" w:hAnsi="仿宋" w:eastAsia="仿宋" w:cs="仿宋"/>
                <w:sz w:val="24"/>
              </w:rPr>
              <w:t>2</w:t>
            </w:r>
            <w:r>
              <w:rPr>
                <w:rFonts w:ascii="仿宋" w:hAnsi="仿宋" w:eastAsia="仿宋" w:cs="仿宋"/>
                <w:sz w:val="24"/>
              </w:rPr>
              <w:t>:00</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2</w:t>
            </w:r>
            <w:r>
              <w:rPr>
                <w:rFonts w:ascii="仿宋" w:hAnsi="仿宋" w:eastAsia="仿宋" w:cs="仿宋"/>
                <w:sz w:val="24"/>
              </w:rPr>
              <w:t>:21-1</w:t>
            </w:r>
            <w:r>
              <w:rPr>
                <w:rFonts w:hint="eastAsia" w:ascii="仿宋" w:hAnsi="仿宋" w:eastAsia="仿宋" w:cs="仿宋"/>
                <w:sz w:val="24"/>
              </w:rPr>
              <w:t>2</w:t>
            </w:r>
            <w:r>
              <w:rPr>
                <w:rFonts w:ascii="仿宋" w:hAnsi="仿宋" w:eastAsia="仿宋" w:cs="仿宋"/>
                <w:sz w:val="24"/>
              </w:rPr>
              <w:t>:40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2:21-2:25</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2:</w:t>
            </w:r>
            <w:r>
              <w:rPr>
                <w:rFonts w:hint="eastAsia" w:ascii="仿宋" w:hAnsi="仿宋" w:eastAsia="仿宋" w:cs="仿宋"/>
                <w:sz w:val="24"/>
              </w:rPr>
              <w:t>4</w:t>
            </w:r>
            <w:r>
              <w:rPr>
                <w:rFonts w:ascii="仿宋" w:hAnsi="仿宋" w:eastAsia="仿宋" w:cs="仿宋"/>
                <w:sz w:val="24"/>
              </w:rPr>
              <w:t>1-2:</w:t>
            </w:r>
            <w:r>
              <w:rPr>
                <w:rFonts w:hint="eastAsia" w:ascii="仿宋" w:hAnsi="仿宋" w:eastAsia="仿宋" w:cs="仿宋"/>
                <w:sz w:val="24"/>
              </w:rPr>
              <w:t>45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50</w:t>
            </w:r>
            <w:r>
              <w:rPr>
                <w:rFonts w:ascii="仿宋" w:hAnsi="仿宋" w:eastAsia="仿宋" w:cs="仿宋"/>
                <w:sz w:val="24"/>
              </w:rPr>
              <w:t>-1</w:t>
            </w:r>
            <w:r>
              <w:rPr>
                <w:rFonts w:hint="eastAsia" w:ascii="仿宋" w:hAnsi="仿宋" w:eastAsia="仿宋" w:cs="仿宋"/>
                <w:sz w:val="24"/>
              </w:rPr>
              <w:t>5</w:t>
            </w:r>
            <w:r>
              <w:rPr>
                <w:rFonts w:ascii="仿宋" w:hAnsi="仿宋" w:eastAsia="仿宋" w:cs="仿宋"/>
                <w:sz w:val="24"/>
              </w:rPr>
              <w:t>9</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hint="eastAsia" w:ascii="仿宋" w:hAnsi="仿宋" w:eastAsia="仿宋" w:cs="仿宋"/>
                <w:sz w:val="24"/>
              </w:rPr>
              <w:t>6</w:t>
            </w:r>
            <w:r>
              <w:rPr>
                <w:rFonts w:ascii="仿宋" w:hAnsi="仿宋" w:eastAsia="仿宋" w:cs="仿宋"/>
                <w:sz w:val="24"/>
              </w:rPr>
              <w:t>5-</w:t>
            </w:r>
            <w:r>
              <w:rPr>
                <w:rFonts w:hint="eastAsia" w:ascii="仿宋" w:hAnsi="仿宋" w:eastAsia="仿宋" w:cs="仿宋"/>
                <w:sz w:val="24"/>
              </w:rPr>
              <w:t>6</w:t>
            </w:r>
            <w:r>
              <w:rPr>
                <w:rFonts w:ascii="仿宋" w:hAnsi="仿宋" w:eastAsia="仿宋" w:cs="仿宋"/>
                <w:sz w:val="24"/>
              </w:rPr>
              <w:t>9</w:t>
            </w:r>
          </w:p>
        </w:tc>
      </w:tr>
      <w:tr>
        <w:tblPrEx>
          <w:tblCellMar>
            <w:top w:w="0" w:type="dxa"/>
            <w:left w:w="108" w:type="dxa"/>
            <w:bottom w:w="0" w:type="dxa"/>
            <w:right w:w="108" w:type="dxa"/>
          </w:tblCellMar>
        </w:tblPrEx>
        <w:trPr>
          <w:trHeight w:val="454"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6</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2</w:t>
            </w:r>
            <w:r>
              <w:rPr>
                <w:rFonts w:ascii="仿宋" w:hAnsi="仿宋" w:eastAsia="仿宋" w:cs="仿宋"/>
                <w:sz w:val="24"/>
              </w:rPr>
              <w:t>:01-1</w:t>
            </w:r>
            <w:r>
              <w:rPr>
                <w:rFonts w:hint="eastAsia" w:ascii="仿宋" w:hAnsi="仿宋" w:eastAsia="仿宋" w:cs="仿宋"/>
                <w:sz w:val="24"/>
              </w:rPr>
              <w:t>2</w:t>
            </w:r>
            <w:r>
              <w:rPr>
                <w:rFonts w:ascii="仿宋" w:hAnsi="仿宋" w:eastAsia="仿宋" w:cs="仿宋"/>
                <w:sz w:val="24"/>
              </w:rPr>
              <w:t>:20</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2</w:t>
            </w:r>
            <w:r>
              <w:rPr>
                <w:rFonts w:ascii="仿宋" w:hAnsi="仿宋" w:eastAsia="仿宋" w:cs="仿宋"/>
                <w:sz w:val="24"/>
              </w:rPr>
              <w:t>:41-1</w:t>
            </w:r>
            <w:r>
              <w:rPr>
                <w:rFonts w:hint="eastAsia" w:ascii="仿宋" w:hAnsi="仿宋" w:eastAsia="仿宋" w:cs="仿宋"/>
                <w:sz w:val="24"/>
              </w:rPr>
              <w:t>3</w:t>
            </w:r>
            <w:r>
              <w:rPr>
                <w:rFonts w:ascii="仿宋" w:hAnsi="仿宋" w:eastAsia="仿宋" w:cs="仿宋"/>
                <w:sz w:val="24"/>
              </w:rPr>
              <w:t>:00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2:26-2:3</w:t>
            </w:r>
            <w:r>
              <w:rPr>
                <w:rFonts w:hint="eastAsia" w:ascii="仿宋" w:hAnsi="仿宋" w:eastAsia="仿宋" w:cs="仿宋"/>
                <w:sz w:val="24"/>
              </w:rPr>
              <w:t>5</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2:</w:t>
            </w:r>
            <w:r>
              <w:rPr>
                <w:rFonts w:hint="eastAsia" w:ascii="仿宋" w:hAnsi="仿宋" w:eastAsia="仿宋" w:cs="仿宋"/>
                <w:sz w:val="24"/>
              </w:rPr>
              <w:t>46</w:t>
            </w:r>
            <w:r>
              <w:rPr>
                <w:rFonts w:ascii="仿宋" w:hAnsi="仿宋" w:eastAsia="仿宋" w:cs="仿宋"/>
                <w:sz w:val="24"/>
              </w:rPr>
              <w:t>-</w:t>
            </w:r>
            <w:r>
              <w:rPr>
                <w:rFonts w:hint="eastAsia" w:ascii="仿宋" w:hAnsi="仿宋" w:eastAsia="仿宋" w:cs="仿宋"/>
                <w:sz w:val="24"/>
              </w:rPr>
              <w:t>2</w:t>
            </w:r>
            <w:r>
              <w:rPr>
                <w:rFonts w:ascii="仿宋" w:hAnsi="仿宋" w:eastAsia="仿宋" w:cs="仿宋"/>
                <w:sz w:val="24"/>
              </w:rPr>
              <w:t>:</w:t>
            </w:r>
            <w:r>
              <w:rPr>
                <w:rFonts w:hint="eastAsia" w:ascii="仿宋" w:hAnsi="仿宋" w:eastAsia="仿宋" w:cs="仿宋"/>
                <w:sz w:val="24"/>
              </w:rPr>
              <w:t>55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3</w:t>
            </w:r>
            <w:r>
              <w:rPr>
                <w:rFonts w:ascii="仿宋" w:hAnsi="仿宋" w:eastAsia="仿宋" w:cs="仿宋"/>
                <w:sz w:val="24"/>
              </w:rPr>
              <w:t>0-1</w:t>
            </w:r>
            <w:r>
              <w:rPr>
                <w:rFonts w:hint="eastAsia" w:ascii="仿宋" w:hAnsi="仿宋" w:eastAsia="仿宋" w:cs="仿宋"/>
                <w:sz w:val="24"/>
              </w:rPr>
              <w:t>49</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hint="eastAsia" w:ascii="仿宋" w:hAnsi="仿宋" w:eastAsia="仿宋" w:cs="仿宋"/>
                <w:sz w:val="24"/>
              </w:rPr>
              <w:t>6</w:t>
            </w:r>
            <w:r>
              <w:rPr>
                <w:rFonts w:ascii="仿宋" w:hAnsi="仿宋" w:eastAsia="仿宋" w:cs="仿宋"/>
                <w:sz w:val="24"/>
              </w:rPr>
              <w:t>0-</w:t>
            </w:r>
            <w:r>
              <w:rPr>
                <w:rFonts w:hint="eastAsia" w:ascii="仿宋" w:hAnsi="仿宋" w:eastAsia="仿宋" w:cs="仿宋"/>
                <w:sz w:val="24"/>
              </w:rPr>
              <w:t>6</w:t>
            </w:r>
            <w:r>
              <w:rPr>
                <w:rFonts w:ascii="仿宋" w:hAnsi="仿宋" w:eastAsia="仿宋" w:cs="仿宋"/>
                <w:sz w:val="24"/>
              </w:rPr>
              <w:t>4</w:t>
            </w:r>
          </w:p>
        </w:tc>
      </w:tr>
      <w:tr>
        <w:tblPrEx>
          <w:tblCellMar>
            <w:top w:w="0" w:type="dxa"/>
            <w:left w:w="108" w:type="dxa"/>
            <w:bottom w:w="0" w:type="dxa"/>
            <w:right w:w="108" w:type="dxa"/>
          </w:tblCellMar>
        </w:tblPrEx>
        <w:trPr>
          <w:trHeight w:val="454"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5</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2</w:t>
            </w:r>
            <w:r>
              <w:rPr>
                <w:rFonts w:ascii="仿宋" w:hAnsi="仿宋" w:eastAsia="仿宋" w:cs="仿宋"/>
                <w:sz w:val="24"/>
              </w:rPr>
              <w:t>:21-1</w:t>
            </w:r>
            <w:r>
              <w:rPr>
                <w:rFonts w:hint="eastAsia" w:ascii="仿宋" w:hAnsi="仿宋" w:eastAsia="仿宋" w:cs="仿宋"/>
                <w:sz w:val="24"/>
              </w:rPr>
              <w:t>2</w:t>
            </w:r>
            <w:r>
              <w:rPr>
                <w:rFonts w:ascii="仿宋" w:hAnsi="仿宋" w:eastAsia="仿宋" w:cs="仿宋"/>
                <w:sz w:val="24"/>
              </w:rPr>
              <w:t>:40</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3</w:t>
            </w:r>
            <w:r>
              <w:rPr>
                <w:rFonts w:ascii="仿宋" w:hAnsi="仿宋" w:eastAsia="仿宋" w:cs="仿宋"/>
                <w:sz w:val="24"/>
              </w:rPr>
              <w:t>:01-1</w:t>
            </w:r>
            <w:r>
              <w:rPr>
                <w:rFonts w:hint="eastAsia" w:ascii="仿宋" w:hAnsi="仿宋" w:eastAsia="仿宋" w:cs="仿宋"/>
                <w:sz w:val="24"/>
              </w:rPr>
              <w:t>3</w:t>
            </w:r>
            <w:r>
              <w:rPr>
                <w:rFonts w:ascii="仿宋" w:hAnsi="仿宋" w:eastAsia="仿宋" w:cs="仿宋"/>
                <w:sz w:val="24"/>
              </w:rPr>
              <w:t>:20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2:3</w:t>
            </w:r>
            <w:r>
              <w:rPr>
                <w:rFonts w:hint="eastAsia" w:ascii="仿宋" w:hAnsi="仿宋" w:eastAsia="仿宋" w:cs="仿宋"/>
                <w:sz w:val="24"/>
              </w:rPr>
              <w:t>6</w:t>
            </w:r>
            <w:r>
              <w:rPr>
                <w:rFonts w:ascii="仿宋" w:hAnsi="仿宋" w:eastAsia="仿宋" w:cs="仿宋"/>
                <w:sz w:val="24"/>
              </w:rPr>
              <w:t>-2:</w:t>
            </w:r>
            <w:r>
              <w:rPr>
                <w:rFonts w:hint="eastAsia" w:ascii="仿宋" w:hAnsi="仿宋" w:eastAsia="仿宋" w:cs="仿宋"/>
                <w:sz w:val="24"/>
              </w:rPr>
              <w:t>40</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w:t>
            </w:r>
            <w:r>
              <w:rPr>
                <w:rFonts w:hint="eastAsia" w:ascii="仿宋" w:hAnsi="仿宋" w:eastAsia="仿宋" w:cs="仿宋"/>
                <w:sz w:val="24"/>
              </w:rPr>
              <w:t>56</w:t>
            </w:r>
            <w:r>
              <w:rPr>
                <w:rFonts w:ascii="仿宋" w:hAnsi="仿宋" w:eastAsia="仿宋" w:cs="仿宋"/>
                <w:sz w:val="24"/>
              </w:rPr>
              <w:t>-</w:t>
            </w:r>
            <w:r>
              <w:rPr>
                <w:rFonts w:hint="eastAsia" w:ascii="仿宋" w:hAnsi="仿宋" w:eastAsia="仿宋" w:cs="仿宋"/>
                <w:sz w:val="24"/>
              </w:rPr>
              <w:t>3</w:t>
            </w:r>
            <w:r>
              <w:rPr>
                <w:rFonts w:ascii="仿宋" w:hAnsi="仿宋" w:eastAsia="仿宋" w:cs="仿宋"/>
                <w:sz w:val="24"/>
              </w:rPr>
              <w:t>:</w:t>
            </w:r>
            <w:r>
              <w:rPr>
                <w:rFonts w:hint="eastAsia" w:ascii="仿宋" w:hAnsi="仿宋" w:eastAsia="仿宋" w:cs="仿宋"/>
                <w:sz w:val="24"/>
              </w:rPr>
              <w:t>00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hint="eastAsia" w:ascii="仿宋" w:hAnsi="仿宋" w:eastAsia="仿宋" w:cs="仿宋"/>
                <w:sz w:val="24"/>
              </w:rPr>
              <w:t>11</w:t>
            </w:r>
            <w:r>
              <w:rPr>
                <w:rFonts w:ascii="仿宋" w:hAnsi="仿宋" w:eastAsia="仿宋" w:cs="仿宋"/>
                <w:sz w:val="24"/>
              </w:rPr>
              <w:t>0-</w:t>
            </w:r>
            <w:r>
              <w:rPr>
                <w:rFonts w:hint="eastAsia" w:ascii="仿宋" w:hAnsi="仿宋" w:eastAsia="仿宋" w:cs="仿宋"/>
                <w:sz w:val="24"/>
              </w:rPr>
              <w:t>12</w:t>
            </w:r>
            <w:r>
              <w:rPr>
                <w:rFonts w:ascii="仿宋" w:hAnsi="仿宋" w:eastAsia="仿宋" w:cs="仿宋"/>
                <w:sz w:val="24"/>
              </w:rPr>
              <w:t>9</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hint="eastAsia" w:ascii="仿宋" w:hAnsi="仿宋" w:eastAsia="仿宋" w:cs="仿宋"/>
                <w:sz w:val="24"/>
              </w:rPr>
              <w:t>5</w:t>
            </w:r>
            <w:r>
              <w:rPr>
                <w:rFonts w:ascii="仿宋" w:hAnsi="仿宋" w:eastAsia="仿宋" w:cs="仿宋"/>
                <w:sz w:val="24"/>
              </w:rPr>
              <w:t>5-</w:t>
            </w:r>
            <w:r>
              <w:rPr>
                <w:rFonts w:hint="eastAsia" w:ascii="仿宋" w:hAnsi="仿宋" w:eastAsia="仿宋" w:cs="仿宋"/>
                <w:sz w:val="24"/>
              </w:rPr>
              <w:t>5</w:t>
            </w:r>
            <w:r>
              <w:rPr>
                <w:rFonts w:ascii="仿宋" w:hAnsi="仿宋" w:eastAsia="仿宋" w:cs="仿宋"/>
                <w:sz w:val="24"/>
              </w:rPr>
              <w:t>9</w:t>
            </w:r>
          </w:p>
        </w:tc>
      </w:tr>
      <w:tr>
        <w:tblPrEx>
          <w:tblCellMar>
            <w:top w:w="0" w:type="dxa"/>
            <w:left w:w="108" w:type="dxa"/>
            <w:bottom w:w="0" w:type="dxa"/>
            <w:right w:w="108" w:type="dxa"/>
          </w:tblCellMar>
        </w:tblPrEx>
        <w:trPr>
          <w:trHeight w:val="454"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4</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2</w:t>
            </w:r>
            <w:r>
              <w:rPr>
                <w:rFonts w:ascii="仿宋" w:hAnsi="仿宋" w:eastAsia="仿宋" w:cs="仿宋"/>
                <w:sz w:val="24"/>
              </w:rPr>
              <w:t>:</w:t>
            </w:r>
            <w:r>
              <w:rPr>
                <w:rFonts w:hint="eastAsia" w:ascii="仿宋" w:hAnsi="仿宋" w:eastAsia="仿宋" w:cs="仿宋"/>
                <w:sz w:val="24"/>
              </w:rPr>
              <w:t>4</w:t>
            </w:r>
            <w:r>
              <w:rPr>
                <w:rFonts w:ascii="仿宋" w:hAnsi="仿宋" w:eastAsia="仿宋" w:cs="仿宋"/>
                <w:sz w:val="24"/>
              </w:rPr>
              <w:t>1-1</w:t>
            </w:r>
            <w:r>
              <w:rPr>
                <w:rFonts w:hint="eastAsia" w:ascii="仿宋" w:hAnsi="仿宋" w:eastAsia="仿宋" w:cs="仿宋"/>
                <w:sz w:val="24"/>
              </w:rPr>
              <w:t>3</w:t>
            </w:r>
            <w:r>
              <w:rPr>
                <w:rFonts w:ascii="仿宋" w:hAnsi="仿宋" w:eastAsia="仿宋" w:cs="仿宋"/>
                <w:sz w:val="24"/>
              </w:rPr>
              <w:t>:00</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3</w:t>
            </w:r>
            <w:r>
              <w:rPr>
                <w:rFonts w:ascii="仿宋" w:hAnsi="仿宋" w:eastAsia="仿宋" w:cs="仿宋"/>
                <w:sz w:val="24"/>
              </w:rPr>
              <w:t>:21-1</w:t>
            </w:r>
            <w:r>
              <w:rPr>
                <w:rFonts w:hint="eastAsia" w:ascii="仿宋" w:hAnsi="仿宋" w:eastAsia="仿宋" w:cs="仿宋"/>
                <w:sz w:val="24"/>
              </w:rPr>
              <w:t>3</w:t>
            </w:r>
            <w:r>
              <w:rPr>
                <w:rFonts w:ascii="仿宋" w:hAnsi="仿宋" w:eastAsia="仿宋" w:cs="仿宋"/>
                <w:sz w:val="24"/>
              </w:rPr>
              <w:t>:40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2:41-2:45</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3:0</w:t>
            </w:r>
            <w:r>
              <w:rPr>
                <w:rFonts w:hint="eastAsia" w:ascii="仿宋" w:hAnsi="仿宋" w:eastAsia="仿宋" w:cs="仿宋"/>
                <w:sz w:val="24"/>
              </w:rPr>
              <w:t>1</w:t>
            </w:r>
            <w:r>
              <w:rPr>
                <w:rFonts w:ascii="仿宋" w:hAnsi="仿宋" w:eastAsia="仿宋" w:cs="仿宋"/>
                <w:sz w:val="24"/>
              </w:rPr>
              <w:t>-3:</w:t>
            </w:r>
            <w:r>
              <w:rPr>
                <w:rFonts w:hint="eastAsia" w:ascii="仿宋" w:hAnsi="仿宋" w:eastAsia="仿宋" w:cs="仿宋"/>
                <w:sz w:val="24"/>
              </w:rPr>
              <w:t>05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hint="eastAsia" w:ascii="仿宋" w:hAnsi="仿宋" w:eastAsia="仿宋" w:cs="仿宋"/>
                <w:sz w:val="24"/>
              </w:rPr>
              <w:t>9</w:t>
            </w:r>
            <w:r>
              <w:rPr>
                <w:rFonts w:ascii="仿宋" w:hAnsi="仿宋" w:eastAsia="仿宋" w:cs="仿宋"/>
                <w:sz w:val="24"/>
              </w:rPr>
              <w:t>0-</w:t>
            </w:r>
            <w:r>
              <w:rPr>
                <w:rFonts w:hint="eastAsia" w:ascii="仿宋" w:hAnsi="仿宋" w:eastAsia="仿宋" w:cs="仿宋"/>
                <w:sz w:val="24"/>
              </w:rPr>
              <w:t>10</w:t>
            </w:r>
            <w:r>
              <w:rPr>
                <w:rFonts w:ascii="仿宋" w:hAnsi="仿宋" w:eastAsia="仿宋" w:cs="仿宋"/>
                <w:sz w:val="24"/>
              </w:rPr>
              <w:t>9</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hint="eastAsia" w:ascii="仿宋" w:hAnsi="仿宋" w:eastAsia="仿宋" w:cs="仿宋"/>
                <w:sz w:val="24"/>
              </w:rPr>
              <w:t>5</w:t>
            </w:r>
            <w:r>
              <w:rPr>
                <w:rFonts w:ascii="仿宋" w:hAnsi="仿宋" w:eastAsia="仿宋" w:cs="仿宋"/>
                <w:sz w:val="24"/>
              </w:rPr>
              <w:t>0-</w:t>
            </w:r>
            <w:r>
              <w:rPr>
                <w:rFonts w:hint="eastAsia" w:ascii="仿宋" w:hAnsi="仿宋" w:eastAsia="仿宋" w:cs="仿宋"/>
                <w:sz w:val="24"/>
              </w:rPr>
              <w:t>5</w:t>
            </w:r>
            <w:r>
              <w:rPr>
                <w:rFonts w:ascii="仿宋" w:hAnsi="仿宋" w:eastAsia="仿宋" w:cs="仿宋"/>
                <w:sz w:val="24"/>
              </w:rPr>
              <w:t>4</w:t>
            </w:r>
          </w:p>
        </w:tc>
      </w:tr>
      <w:tr>
        <w:tblPrEx>
          <w:tblCellMar>
            <w:top w:w="0" w:type="dxa"/>
            <w:left w:w="108" w:type="dxa"/>
            <w:bottom w:w="0" w:type="dxa"/>
            <w:right w:w="108" w:type="dxa"/>
          </w:tblCellMar>
        </w:tblPrEx>
        <w:trPr>
          <w:trHeight w:val="454"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3</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3</w:t>
            </w:r>
            <w:r>
              <w:rPr>
                <w:rFonts w:ascii="仿宋" w:hAnsi="仿宋" w:eastAsia="仿宋" w:cs="仿宋"/>
                <w:sz w:val="24"/>
              </w:rPr>
              <w:t>:</w:t>
            </w:r>
            <w:r>
              <w:rPr>
                <w:rFonts w:hint="eastAsia" w:ascii="仿宋" w:hAnsi="仿宋" w:eastAsia="仿宋" w:cs="仿宋"/>
                <w:sz w:val="24"/>
              </w:rPr>
              <w:t>0</w:t>
            </w:r>
            <w:r>
              <w:rPr>
                <w:rFonts w:ascii="仿宋" w:hAnsi="仿宋" w:eastAsia="仿宋" w:cs="仿宋"/>
                <w:sz w:val="24"/>
              </w:rPr>
              <w:t>1-1</w:t>
            </w:r>
            <w:r>
              <w:rPr>
                <w:rFonts w:hint="eastAsia" w:ascii="仿宋" w:hAnsi="仿宋" w:eastAsia="仿宋" w:cs="仿宋"/>
                <w:sz w:val="24"/>
              </w:rPr>
              <w:t>3</w:t>
            </w:r>
            <w:r>
              <w:rPr>
                <w:rFonts w:ascii="仿宋" w:hAnsi="仿宋" w:eastAsia="仿宋" w:cs="仿宋"/>
                <w:sz w:val="24"/>
              </w:rPr>
              <w:t>:</w:t>
            </w:r>
            <w:r>
              <w:rPr>
                <w:rFonts w:hint="eastAsia" w:ascii="仿宋" w:hAnsi="仿宋" w:eastAsia="仿宋" w:cs="仿宋"/>
                <w:sz w:val="24"/>
              </w:rPr>
              <w:t>2</w:t>
            </w:r>
            <w:r>
              <w:rPr>
                <w:rFonts w:ascii="仿宋" w:hAnsi="仿宋" w:eastAsia="仿宋" w:cs="仿宋"/>
                <w:sz w:val="24"/>
              </w:rPr>
              <w:t>0</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3</w:t>
            </w:r>
            <w:r>
              <w:rPr>
                <w:rFonts w:ascii="仿宋" w:hAnsi="仿宋" w:eastAsia="仿宋" w:cs="仿宋"/>
                <w:sz w:val="24"/>
              </w:rPr>
              <w:t>:41-1</w:t>
            </w:r>
            <w:r>
              <w:rPr>
                <w:rFonts w:hint="eastAsia" w:ascii="仿宋" w:hAnsi="仿宋" w:eastAsia="仿宋" w:cs="仿宋"/>
                <w:sz w:val="24"/>
              </w:rPr>
              <w:t>4</w:t>
            </w:r>
            <w:r>
              <w:rPr>
                <w:rFonts w:ascii="仿宋" w:hAnsi="仿宋" w:eastAsia="仿宋" w:cs="仿宋"/>
                <w:sz w:val="24"/>
              </w:rPr>
              <w:t>:00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2:46-2:50</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3:</w:t>
            </w:r>
            <w:r>
              <w:rPr>
                <w:rFonts w:hint="eastAsia" w:ascii="仿宋" w:hAnsi="仿宋" w:eastAsia="仿宋" w:cs="仿宋"/>
                <w:sz w:val="24"/>
              </w:rPr>
              <w:t>06</w:t>
            </w:r>
            <w:r>
              <w:rPr>
                <w:rFonts w:ascii="仿宋" w:hAnsi="仿宋" w:eastAsia="仿宋" w:cs="仿宋"/>
                <w:sz w:val="24"/>
              </w:rPr>
              <w:t>-3:1</w:t>
            </w:r>
            <w:r>
              <w:rPr>
                <w:rFonts w:hint="eastAsia" w:ascii="仿宋" w:hAnsi="仿宋" w:eastAsia="仿宋" w:cs="仿宋"/>
                <w:sz w:val="24"/>
              </w:rPr>
              <w:t>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hint="eastAsia" w:ascii="仿宋" w:hAnsi="仿宋" w:eastAsia="仿宋" w:cs="仿宋"/>
                <w:sz w:val="24"/>
              </w:rPr>
              <w:t>7</w:t>
            </w:r>
            <w:r>
              <w:rPr>
                <w:rFonts w:ascii="仿宋" w:hAnsi="仿宋" w:eastAsia="仿宋" w:cs="仿宋"/>
                <w:sz w:val="24"/>
              </w:rPr>
              <w:t>0-</w:t>
            </w:r>
            <w:r>
              <w:rPr>
                <w:rFonts w:hint="eastAsia" w:ascii="仿宋" w:hAnsi="仿宋" w:eastAsia="仿宋" w:cs="仿宋"/>
                <w:sz w:val="24"/>
              </w:rPr>
              <w:t>8</w:t>
            </w:r>
            <w:r>
              <w:rPr>
                <w:rFonts w:ascii="仿宋" w:hAnsi="仿宋" w:eastAsia="仿宋" w:cs="仿宋"/>
                <w:sz w:val="24"/>
              </w:rPr>
              <w:t>9</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hint="eastAsia" w:ascii="仿宋" w:hAnsi="仿宋" w:eastAsia="仿宋" w:cs="仿宋"/>
                <w:sz w:val="24"/>
              </w:rPr>
              <w:t>4</w:t>
            </w:r>
            <w:r>
              <w:rPr>
                <w:rFonts w:ascii="仿宋" w:hAnsi="仿宋" w:eastAsia="仿宋" w:cs="仿宋"/>
                <w:sz w:val="24"/>
              </w:rPr>
              <w:t>5-</w:t>
            </w:r>
            <w:r>
              <w:rPr>
                <w:rFonts w:hint="eastAsia" w:ascii="仿宋" w:hAnsi="仿宋" w:eastAsia="仿宋" w:cs="仿宋"/>
                <w:sz w:val="24"/>
              </w:rPr>
              <w:t>4</w:t>
            </w:r>
            <w:r>
              <w:rPr>
                <w:rFonts w:ascii="仿宋" w:hAnsi="仿宋" w:eastAsia="仿宋" w:cs="仿宋"/>
                <w:sz w:val="24"/>
              </w:rPr>
              <w:t>9</w:t>
            </w:r>
          </w:p>
        </w:tc>
      </w:tr>
      <w:tr>
        <w:tblPrEx>
          <w:tblCellMar>
            <w:top w:w="0" w:type="dxa"/>
            <w:left w:w="108" w:type="dxa"/>
            <w:bottom w:w="0" w:type="dxa"/>
            <w:right w:w="108" w:type="dxa"/>
          </w:tblCellMar>
        </w:tblPrEx>
        <w:trPr>
          <w:trHeight w:val="454"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2</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3</w:t>
            </w:r>
            <w:r>
              <w:rPr>
                <w:rFonts w:ascii="仿宋" w:hAnsi="仿宋" w:eastAsia="仿宋" w:cs="仿宋"/>
                <w:sz w:val="24"/>
              </w:rPr>
              <w:t>:</w:t>
            </w:r>
            <w:r>
              <w:rPr>
                <w:rFonts w:hint="eastAsia" w:ascii="仿宋" w:hAnsi="仿宋" w:eastAsia="仿宋" w:cs="仿宋"/>
                <w:sz w:val="24"/>
              </w:rPr>
              <w:t>2</w:t>
            </w:r>
            <w:r>
              <w:rPr>
                <w:rFonts w:ascii="仿宋" w:hAnsi="仿宋" w:eastAsia="仿宋" w:cs="仿宋"/>
                <w:sz w:val="24"/>
              </w:rPr>
              <w:t>1-1</w:t>
            </w:r>
            <w:r>
              <w:rPr>
                <w:rFonts w:hint="eastAsia" w:ascii="仿宋" w:hAnsi="仿宋" w:eastAsia="仿宋" w:cs="仿宋"/>
                <w:sz w:val="24"/>
              </w:rPr>
              <w:t>3</w:t>
            </w:r>
            <w:r>
              <w:rPr>
                <w:rFonts w:ascii="仿宋" w:hAnsi="仿宋" w:eastAsia="仿宋" w:cs="仿宋"/>
                <w:sz w:val="24"/>
              </w:rPr>
              <w:t>:</w:t>
            </w:r>
            <w:r>
              <w:rPr>
                <w:rFonts w:hint="eastAsia" w:ascii="仿宋" w:hAnsi="仿宋" w:eastAsia="仿宋" w:cs="仿宋"/>
                <w:sz w:val="24"/>
              </w:rPr>
              <w:t>4</w:t>
            </w:r>
            <w:r>
              <w:rPr>
                <w:rFonts w:ascii="仿宋" w:hAnsi="仿宋" w:eastAsia="仿宋" w:cs="仿宋"/>
                <w:sz w:val="24"/>
              </w:rPr>
              <w:t>0</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4</w:t>
            </w:r>
            <w:r>
              <w:rPr>
                <w:rFonts w:ascii="仿宋" w:hAnsi="仿宋" w:eastAsia="仿宋" w:cs="仿宋"/>
                <w:sz w:val="24"/>
              </w:rPr>
              <w:t>:01-1</w:t>
            </w:r>
            <w:r>
              <w:rPr>
                <w:rFonts w:hint="eastAsia" w:ascii="仿宋" w:hAnsi="仿宋" w:eastAsia="仿宋" w:cs="仿宋"/>
                <w:sz w:val="24"/>
              </w:rPr>
              <w:t>4</w:t>
            </w:r>
            <w:r>
              <w:rPr>
                <w:rFonts w:ascii="仿宋" w:hAnsi="仿宋" w:eastAsia="仿宋" w:cs="仿宋"/>
                <w:sz w:val="24"/>
              </w:rPr>
              <w:t>:20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2:51-2:55</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3:1</w:t>
            </w:r>
            <w:r>
              <w:rPr>
                <w:rFonts w:hint="eastAsia" w:ascii="仿宋" w:hAnsi="仿宋" w:eastAsia="仿宋" w:cs="仿宋"/>
                <w:sz w:val="24"/>
              </w:rPr>
              <w:t>1</w:t>
            </w:r>
            <w:r>
              <w:rPr>
                <w:rFonts w:ascii="仿宋" w:hAnsi="仿宋" w:eastAsia="仿宋" w:cs="仿宋"/>
                <w:sz w:val="24"/>
              </w:rPr>
              <w:t>-3:</w:t>
            </w:r>
            <w:r>
              <w:rPr>
                <w:rFonts w:hint="eastAsia" w:ascii="仿宋" w:hAnsi="仿宋" w:eastAsia="仿宋" w:cs="仿宋"/>
                <w:sz w:val="24"/>
              </w:rPr>
              <w:t>15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hint="eastAsia" w:ascii="仿宋" w:hAnsi="仿宋" w:eastAsia="仿宋" w:cs="仿宋"/>
                <w:sz w:val="24"/>
              </w:rPr>
              <w:t>5</w:t>
            </w:r>
            <w:r>
              <w:rPr>
                <w:rFonts w:ascii="仿宋" w:hAnsi="仿宋" w:eastAsia="仿宋" w:cs="仿宋"/>
                <w:sz w:val="24"/>
              </w:rPr>
              <w:t>0-</w:t>
            </w:r>
            <w:r>
              <w:rPr>
                <w:rFonts w:hint="eastAsia" w:ascii="仿宋" w:hAnsi="仿宋" w:eastAsia="仿宋" w:cs="仿宋"/>
                <w:sz w:val="24"/>
              </w:rPr>
              <w:t>6</w:t>
            </w:r>
            <w:r>
              <w:rPr>
                <w:rFonts w:ascii="仿宋" w:hAnsi="仿宋" w:eastAsia="仿宋" w:cs="仿宋"/>
                <w:sz w:val="24"/>
              </w:rPr>
              <w:t>9</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hint="eastAsia" w:ascii="仿宋" w:hAnsi="仿宋" w:eastAsia="仿宋" w:cs="仿宋"/>
                <w:sz w:val="24"/>
              </w:rPr>
              <w:t>4</w:t>
            </w:r>
            <w:r>
              <w:rPr>
                <w:rFonts w:ascii="仿宋" w:hAnsi="仿宋" w:eastAsia="仿宋" w:cs="仿宋"/>
                <w:sz w:val="24"/>
              </w:rPr>
              <w:t>0-</w:t>
            </w:r>
            <w:r>
              <w:rPr>
                <w:rFonts w:hint="eastAsia" w:ascii="仿宋" w:hAnsi="仿宋" w:eastAsia="仿宋" w:cs="仿宋"/>
                <w:sz w:val="24"/>
              </w:rPr>
              <w:t>4</w:t>
            </w:r>
            <w:r>
              <w:rPr>
                <w:rFonts w:ascii="仿宋" w:hAnsi="仿宋" w:eastAsia="仿宋" w:cs="仿宋"/>
                <w:sz w:val="24"/>
              </w:rPr>
              <w:t>4</w:t>
            </w:r>
          </w:p>
        </w:tc>
      </w:tr>
      <w:tr>
        <w:tblPrEx>
          <w:tblCellMar>
            <w:top w:w="0" w:type="dxa"/>
            <w:left w:w="108" w:type="dxa"/>
            <w:bottom w:w="0" w:type="dxa"/>
            <w:right w:w="108" w:type="dxa"/>
          </w:tblCellMar>
        </w:tblPrEx>
        <w:trPr>
          <w:trHeight w:val="454"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3</w:t>
            </w:r>
            <w:r>
              <w:rPr>
                <w:rFonts w:ascii="仿宋" w:hAnsi="仿宋" w:eastAsia="仿宋" w:cs="仿宋"/>
                <w:sz w:val="24"/>
              </w:rPr>
              <w:t>:</w:t>
            </w:r>
            <w:r>
              <w:rPr>
                <w:rFonts w:hint="eastAsia" w:ascii="仿宋" w:hAnsi="仿宋" w:eastAsia="仿宋" w:cs="仿宋"/>
                <w:sz w:val="24"/>
              </w:rPr>
              <w:t>4</w:t>
            </w:r>
            <w:r>
              <w:rPr>
                <w:rFonts w:ascii="仿宋" w:hAnsi="仿宋" w:eastAsia="仿宋" w:cs="仿宋"/>
                <w:sz w:val="24"/>
              </w:rPr>
              <w:t>1-1</w:t>
            </w:r>
            <w:r>
              <w:rPr>
                <w:rFonts w:hint="eastAsia" w:ascii="仿宋" w:hAnsi="仿宋" w:eastAsia="仿宋" w:cs="仿宋"/>
                <w:sz w:val="24"/>
              </w:rPr>
              <w:t>4</w:t>
            </w:r>
            <w:r>
              <w:rPr>
                <w:rFonts w:ascii="仿宋" w:hAnsi="仿宋" w:eastAsia="仿宋" w:cs="仿宋"/>
                <w:sz w:val="24"/>
              </w:rPr>
              <w:t>:</w:t>
            </w:r>
            <w:r>
              <w:rPr>
                <w:rFonts w:hint="eastAsia" w:ascii="仿宋" w:hAnsi="仿宋" w:eastAsia="仿宋" w:cs="仿宋"/>
                <w:sz w:val="24"/>
              </w:rPr>
              <w:t>0</w:t>
            </w:r>
            <w:r>
              <w:rPr>
                <w:rFonts w:ascii="仿宋" w:hAnsi="仿宋" w:eastAsia="仿宋" w:cs="仿宋"/>
                <w:sz w:val="24"/>
              </w:rPr>
              <w:t>0</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4</w:t>
            </w:r>
            <w:r>
              <w:rPr>
                <w:rFonts w:ascii="仿宋" w:hAnsi="仿宋" w:eastAsia="仿宋" w:cs="仿宋"/>
                <w:sz w:val="24"/>
              </w:rPr>
              <w:t>:21-1</w:t>
            </w:r>
            <w:r>
              <w:rPr>
                <w:rFonts w:hint="eastAsia" w:ascii="仿宋" w:hAnsi="仿宋" w:eastAsia="仿宋" w:cs="仿宋"/>
                <w:sz w:val="24"/>
              </w:rPr>
              <w:t>4</w:t>
            </w:r>
            <w:r>
              <w:rPr>
                <w:rFonts w:ascii="仿宋" w:hAnsi="仿宋" w:eastAsia="仿宋" w:cs="仿宋"/>
                <w:sz w:val="24"/>
              </w:rPr>
              <w:t>:40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2:56-3:00</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3:</w:t>
            </w:r>
            <w:r>
              <w:rPr>
                <w:rFonts w:hint="eastAsia" w:ascii="仿宋" w:hAnsi="仿宋" w:eastAsia="仿宋" w:cs="仿宋"/>
                <w:sz w:val="24"/>
              </w:rPr>
              <w:t>16</w:t>
            </w:r>
            <w:r>
              <w:rPr>
                <w:rFonts w:ascii="仿宋" w:hAnsi="仿宋" w:eastAsia="仿宋" w:cs="仿宋"/>
                <w:sz w:val="24"/>
              </w:rPr>
              <w:t>-3:2</w:t>
            </w:r>
            <w:r>
              <w:rPr>
                <w:rFonts w:hint="eastAsia" w:ascii="仿宋" w:hAnsi="仿宋" w:eastAsia="仿宋" w:cs="仿宋"/>
                <w:sz w:val="24"/>
              </w:rPr>
              <w:t>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hint="eastAsia" w:ascii="仿宋" w:hAnsi="仿宋" w:eastAsia="仿宋" w:cs="仿宋"/>
                <w:sz w:val="24"/>
              </w:rPr>
              <w:t>3</w:t>
            </w:r>
            <w:r>
              <w:rPr>
                <w:rFonts w:ascii="仿宋" w:hAnsi="仿宋" w:eastAsia="仿宋" w:cs="仿宋"/>
                <w:sz w:val="24"/>
              </w:rPr>
              <w:t>0-</w:t>
            </w:r>
            <w:r>
              <w:rPr>
                <w:rFonts w:hint="eastAsia" w:ascii="仿宋" w:hAnsi="仿宋" w:eastAsia="仿宋" w:cs="仿宋"/>
                <w:sz w:val="24"/>
              </w:rPr>
              <w:t>4</w:t>
            </w:r>
            <w:r>
              <w:rPr>
                <w:rFonts w:ascii="仿宋" w:hAnsi="仿宋" w:eastAsia="仿宋" w:cs="仿宋"/>
                <w:sz w:val="24"/>
              </w:rPr>
              <w:t>9</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hint="eastAsia" w:ascii="仿宋" w:hAnsi="仿宋" w:eastAsia="仿宋" w:cs="仿宋"/>
                <w:sz w:val="24"/>
              </w:rPr>
              <w:t>3</w:t>
            </w:r>
            <w:r>
              <w:rPr>
                <w:rFonts w:ascii="仿宋" w:hAnsi="仿宋" w:eastAsia="仿宋" w:cs="仿宋"/>
                <w:sz w:val="24"/>
              </w:rPr>
              <w:t>5-</w:t>
            </w:r>
            <w:r>
              <w:rPr>
                <w:rFonts w:hint="eastAsia" w:ascii="仿宋" w:hAnsi="仿宋" w:eastAsia="仿宋" w:cs="仿宋"/>
                <w:sz w:val="24"/>
              </w:rPr>
              <w:t>3</w:t>
            </w:r>
            <w:r>
              <w:rPr>
                <w:rFonts w:ascii="仿宋" w:hAnsi="仿宋" w:eastAsia="仿宋" w:cs="仿宋"/>
                <w:sz w:val="24"/>
              </w:rPr>
              <w:t>9</w:t>
            </w:r>
          </w:p>
        </w:tc>
      </w:tr>
      <w:tr>
        <w:tblPrEx>
          <w:tblCellMar>
            <w:top w:w="0" w:type="dxa"/>
            <w:left w:w="108" w:type="dxa"/>
            <w:bottom w:w="0" w:type="dxa"/>
            <w:right w:w="108" w:type="dxa"/>
          </w:tblCellMar>
        </w:tblPrEx>
        <w:trPr>
          <w:trHeight w:val="454"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0</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&lt;1</w:t>
            </w:r>
            <w:r>
              <w:rPr>
                <w:rFonts w:hint="eastAsia" w:ascii="仿宋" w:hAnsi="仿宋" w:eastAsia="仿宋" w:cs="仿宋"/>
                <w:sz w:val="24"/>
              </w:rPr>
              <w:t>4</w:t>
            </w:r>
            <w:r>
              <w:rPr>
                <w:rFonts w:ascii="仿宋" w:hAnsi="仿宋" w:eastAsia="仿宋" w:cs="仿宋"/>
                <w:sz w:val="24"/>
              </w:rPr>
              <w:t>:</w:t>
            </w:r>
            <w:r>
              <w:rPr>
                <w:rFonts w:hint="eastAsia" w:ascii="仿宋" w:hAnsi="仿宋" w:eastAsia="仿宋" w:cs="仿宋"/>
                <w:sz w:val="24"/>
              </w:rPr>
              <w:t>0</w:t>
            </w:r>
            <w:r>
              <w:rPr>
                <w:rFonts w:ascii="仿宋" w:hAnsi="仿宋" w:eastAsia="仿宋" w:cs="仿宋"/>
                <w:sz w:val="24"/>
              </w:rPr>
              <w:t>0</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&lt;1</w:t>
            </w:r>
            <w:r>
              <w:rPr>
                <w:rFonts w:hint="eastAsia" w:ascii="仿宋" w:hAnsi="仿宋" w:eastAsia="仿宋" w:cs="仿宋"/>
                <w:sz w:val="24"/>
              </w:rPr>
              <w:t>4</w:t>
            </w:r>
            <w:r>
              <w:rPr>
                <w:rFonts w:ascii="仿宋" w:hAnsi="仿宋" w:eastAsia="仿宋" w:cs="仿宋"/>
                <w:sz w:val="24"/>
              </w:rPr>
              <w:t>:40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&lt;3:0</w:t>
            </w:r>
            <w:r>
              <w:rPr>
                <w:rFonts w:hint="eastAsia" w:ascii="仿宋" w:hAnsi="仿宋" w:eastAsia="仿宋" w:cs="仿宋"/>
                <w:sz w:val="24"/>
              </w:rPr>
              <w:t>0</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&lt;3:2</w:t>
            </w:r>
            <w:r>
              <w:rPr>
                <w:rFonts w:hint="eastAsia" w:ascii="仿宋" w:hAnsi="仿宋" w:eastAsia="仿宋" w:cs="仿宋"/>
                <w:sz w:val="24"/>
              </w:rPr>
              <w:t>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&lt;</w:t>
            </w:r>
            <w:r>
              <w:rPr>
                <w:rFonts w:hint="eastAsia" w:ascii="仿宋" w:hAnsi="仿宋" w:eastAsia="仿宋" w:cs="仿宋"/>
                <w:sz w:val="24"/>
              </w:rPr>
              <w:t>3</w:t>
            </w:r>
            <w:r>
              <w:rPr>
                <w:rFonts w:ascii="仿宋" w:hAnsi="仿宋" w:eastAsia="仿宋" w:cs="仿宋"/>
                <w:sz w:val="24"/>
              </w:rPr>
              <w:t>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&lt;</w:t>
            </w:r>
            <w:r>
              <w:rPr>
                <w:rFonts w:hint="eastAsia" w:ascii="仿宋" w:hAnsi="仿宋" w:eastAsia="仿宋" w:cs="仿宋"/>
                <w:sz w:val="24"/>
              </w:rPr>
              <w:t>3</w:t>
            </w:r>
            <w:r>
              <w:rPr>
                <w:rFonts w:ascii="仿宋" w:hAnsi="仿宋" w:eastAsia="仿宋" w:cs="仿宋"/>
                <w:sz w:val="24"/>
              </w:rPr>
              <w:t>5</w:t>
            </w:r>
          </w:p>
        </w:tc>
      </w:tr>
    </w:tbl>
    <w:p/>
    <w:sectPr>
      <w:footerReference r:id="rId3" w:type="default"/>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CESI楷体-GB2312">
    <w:altName w:val="楷体"/>
    <w:panose1 w:val="02000500000000000000"/>
    <w:charset w:val="86"/>
    <w:family w:val="auto"/>
    <w:pitch w:val="default"/>
    <w:sig w:usb0="00000000" w:usb1="00000000" w:usb2="00000012" w:usb3="00000000" w:csb0="0004000F" w:csb1="00000000"/>
  </w:font>
  <w:font w:name="CESI楷体-GB18030">
    <w:altName w:val="楷体"/>
    <w:panose1 w:val="02000500000000000000"/>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0ZThhMGEwZGE3NTk4YTFkY2JjNGE4YWM3MTZjMzEifQ=="/>
  </w:docVars>
  <w:rsids>
    <w:rsidRoot w:val="00322A4A"/>
    <w:rsid w:val="00020CB4"/>
    <w:rsid w:val="00067CD6"/>
    <w:rsid w:val="00163BC7"/>
    <w:rsid w:val="00270DC9"/>
    <w:rsid w:val="0028552F"/>
    <w:rsid w:val="002A48AE"/>
    <w:rsid w:val="00322A4A"/>
    <w:rsid w:val="00387B31"/>
    <w:rsid w:val="003B2057"/>
    <w:rsid w:val="006434A9"/>
    <w:rsid w:val="007C4F81"/>
    <w:rsid w:val="00866526"/>
    <w:rsid w:val="008F248A"/>
    <w:rsid w:val="00A21D10"/>
    <w:rsid w:val="00A867E5"/>
    <w:rsid w:val="00AC026A"/>
    <w:rsid w:val="00AD4D0F"/>
    <w:rsid w:val="00BA47AF"/>
    <w:rsid w:val="00C037BB"/>
    <w:rsid w:val="00C35D07"/>
    <w:rsid w:val="00C440A3"/>
    <w:rsid w:val="00DC48F9"/>
    <w:rsid w:val="00E5118C"/>
    <w:rsid w:val="090C7CD1"/>
    <w:rsid w:val="09B71227"/>
    <w:rsid w:val="0A9058B5"/>
    <w:rsid w:val="16617466"/>
    <w:rsid w:val="17317BA6"/>
    <w:rsid w:val="196842EC"/>
    <w:rsid w:val="21BB39A4"/>
    <w:rsid w:val="22BC5AE7"/>
    <w:rsid w:val="232351A9"/>
    <w:rsid w:val="242B560D"/>
    <w:rsid w:val="25F53852"/>
    <w:rsid w:val="27B801ED"/>
    <w:rsid w:val="27F80BAF"/>
    <w:rsid w:val="28E8139F"/>
    <w:rsid w:val="2AAD728A"/>
    <w:rsid w:val="2E8C5003"/>
    <w:rsid w:val="36490ABB"/>
    <w:rsid w:val="37FFEB51"/>
    <w:rsid w:val="38132E2F"/>
    <w:rsid w:val="39FE7E24"/>
    <w:rsid w:val="3BBD5185"/>
    <w:rsid w:val="3E350238"/>
    <w:rsid w:val="3F7E706A"/>
    <w:rsid w:val="3FF31D98"/>
    <w:rsid w:val="3FF71AAF"/>
    <w:rsid w:val="41BB521C"/>
    <w:rsid w:val="41E90AA9"/>
    <w:rsid w:val="464567F8"/>
    <w:rsid w:val="46F34920"/>
    <w:rsid w:val="47BC5A8A"/>
    <w:rsid w:val="483A213A"/>
    <w:rsid w:val="512A5408"/>
    <w:rsid w:val="577A08AB"/>
    <w:rsid w:val="57F229AD"/>
    <w:rsid w:val="592F7A5F"/>
    <w:rsid w:val="5B134231"/>
    <w:rsid w:val="5C3B496D"/>
    <w:rsid w:val="5D791738"/>
    <w:rsid w:val="5E9E2FBA"/>
    <w:rsid w:val="611015E4"/>
    <w:rsid w:val="64BD6867"/>
    <w:rsid w:val="6BEEDCDF"/>
    <w:rsid w:val="6DB5CA90"/>
    <w:rsid w:val="6E18116A"/>
    <w:rsid w:val="70956BF5"/>
    <w:rsid w:val="755225AA"/>
    <w:rsid w:val="77252A27"/>
    <w:rsid w:val="779BA781"/>
    <w:rsid w:val="77DAF760"/>
    <w:rsid w:val="78B611AB"/>
    <w:rsid w:val="7B8EC2A3"/>
    <w:rsid w:val="7BFF1C8C"/>
    <w:rsid w:val="7D5078B5"/>
    <w:rsid w:val="7D9C3CFA"/>
    <w:rsid w:val="7F9802D4"/>
    <w:rsid w:val="7FC75EAD"/>
    <w:rsid w:val="9BEF6ED6"/>
    <w:rsid w:val="DFFBA7D1"/>
    <w:rsid w:val="E61C6EE3"/>
    <w:rsid w:val="F7CD1589"/>
    <w:rsid w:val="F7FF930A"/>
    <w:rsid w:val="FFBC6428"/>
    <w:rsid w:val="FFD12D5A"/>
    <w:rsid w:val="FFF722DA"/>
    <w:rsid w:val="FFFDD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qFormat/>
    <w:uiPriority w:val="0"/>
    <w:rPr>
      <w:rFonts w:hint="eastAsia" w:ascii="宋体" w:hAnsi="Courier New" w:eastAsia="宋体" w:cs="Times New Roman"/>
      <w:kern w:val="0"/>
      <w:sz w:val="20"/>
      <w:szCs w:val="20"/>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pPr>
    <w:rPr>
      <w:sz w:val="24"/>
    </w:rPr>
  </w:style>
  <w:style w:type="character" w:customStyle="1" w:styleId="8">
    <w:name w:val="纯文本 字符1"/>
    <w:basedOn w:val="7"/>
    <w:link w:val="2"/>
    <w:qFormat/>
    <w:uiPriority w:val="0"/>
    <w:rPr>
      <w:rFonts w:hint="eastAsia" w:ascii="宋体" w:hAnsi="Courier New" w:eastAsia="宋体" w:cs="宋体"/>
    </w:rPr>
  </w:style>
  <w:style w:type="character" w:customStyle="1" w:styleId="9">
    <w:name w:val="正文文本 Char"/>
    <w:basedOn w:val="7"/>
    <w:link w:val="10"/>
    <w:qFormat/>
    <w:uiPriority w:val="0"/>
    <w:rPr>
      <w:color w:val="000000"/>
      <w:shd w:val="clear" w:color="auto" w:fill="FFFFFF"/>
      <w:lang w:val="zh-CN"/>
    </w:rPr>
  </w:style>
  <w:style w:type="paragraph" w:customStyle="1" w:styleId="10">
    <w:name w:val="正文文本1"/>
    <w:basedOn w:val="1"/>
    <w:link w:val="9"/>
    <w:qFormat/>
    <w:uiPriority w:val="0"/>
    <w:pPr>
      <w:shd w:val="clear" w:color="auto" w:fill="FFFFFF"/>
      <w:spacing w:line="595" w:lineRule="exact"/>
      <w:ind w:hanging="940" w:firstLineChars="200"/>
      <w:jc w:val="left"/>
    </w:pPr>
    <w:rPr>
      <w:rFonts w:ascii="Calibri" w:hAnsi="Calibri" w:eastAsia="宋体" w:cs="Times New Roman"/>
      <w:color w:val="000000"/>
      <w:kern w:val="0"/>
      <w:sz w:val="20"/>
      <w:szCs w:val="20"/>
    </w:rPr>
  </w:style>
  <w:style w:type="character" w:customStyle="1" w:styleId="11">
    <w:name w:val="纯文本 字符"/>
    <w:basedOn w:val="7"/>
    <w:qFormat/>
    <w:uiPriority w:val="0"/>
    <w:rPr>
      <w:rFonts w:ascii="等线" w:hAnsi="Courier New" w:eastAsia="等线" w:cs="Courier New"/>
      <w:kern w:val="2"/>
      <w:sz w:val="21"/>
      <w:szCs w:val="24"/>
    </w:rPr>
  </w:style>
  <w:style w:type="character" w:customStyle="1" w:styleId="12">
    <w:name w:val="页眉 字符"/>
    <w:basedOn w:val="7"/>
    <w:link w:val="4"/>
    <w:qFormat/>
    <w:uiPriority w:val="0"/>
    <w:rPr>
      <w:rFonts w:asciiTheme="minorHAnsi" w:hAnsiTheme="minorHAnsi" w:eastAsiaTheme="minorEastAsia" w:cstheme="minorBidi"/>
      <w:kern w:val="2"/>
      <w:sz w:val="18"/>
      <w:szCs w:val="18"/>
    </w:rPr>
  </w:style>
  <w:style w:type="character" w:customStyle="1" w:styleId="13">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2871</Words>
  <Characters>2943</Characters>
  <Lines>27</Lines>
  <Paragraphs>7</Paragraphs>
  <TotalTime>37</TotalTime>
  <ScaleCrop>false</ScaleCrop>
  <LinksUpToDate>false</LinksUpToDate>
  <CharactersWithSpaces>2948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2024-10-16T01:43:00Z</dcterms:created>
  <dc:creator>ly525</dc:creator>
  <cp:lastModifiedBy>zhangkai</cp:lastModifiedBy>
  <cp:lastPrinted>2024-11-26T02:39:00Z</cp:lastPrinted>
  <dcterms:modified xsi:type="dcterms:W3CDTF">2025-01-14T08:35:15Z</dcterms:modified>
  <dc:title>第十五届全国运动会武术散打项目竞赛规程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5915CED7B3274BED83C3B0A72706BA59_12</vt:lpwstr>
  </property>
</Properties>
</file>