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E8A" w:rsidRDefault="005A1E8A" w:rsidP="005A1E8A">
      <w:pPr>
        <w:spacing w:before="100" w:beforeAutospacing="1" w:after="100" w:afterAutospacing="1" w:line="0" w:lineRule="atLeast"/>
        <w:rPr>
          <w:rFonts w:ascii="仿宋" w:eastAsia="仿宋" w:hAnsi="仿宋"/>
          <w:b/>
          <w:bCs/>
          <w:sz w:val="36"/>
          <w:szCs w:val="36"/>
        </w:rPr>
      </w:pPr>
      <w:r>
        <w:rPr>
          <w:rFonts w:ascii="仿宋" w:eastAsia="仿宋" w:hAnsi="仿宋"/>
          <w:color w:val="000000"/>
          <w:sz w:val="30"/>
          <w:szCs w:val="30"/>
        </w:rPr>
        <w:t>附件</w:t>
      </w:r>
    </w:p>
    <w:p w:rsidR="005A1E8A" w:rsidRDefault="005A1E8A" w:rsidP="005A1E8A">
      <w:pPr>
        <w:ind w:firstLineChars="150" w:firstLine="542"/>
        <w:jc w:val="center"/>
        <w:rPr>
          <w:rFonts w:ascii="仿宋" w:eastAsia="仿宋" w:hAnsi="仿宋"/>
          <w:b/>
          <w:bCs/>
          <w:sz w:val="36"/>
          <w:szCs w:val="36"/>
        </w:rPr>
      </w:pPr>
      <w:r>
        <w:rPr>
          <w:rFonts w:ascii="仿宋" w:eastAsia="仿宋" w:hAnsi="仿宋" w:hint="eastAsia"/>
          <w:b/>
          <w:bCs/>
          <w:sz w:val="36"/>
          <w:szCs w:val="36"/>
        </w:rPr>
        <w:t>2024年中国式摔跤全国裁判员推荐表</w:t>
      </w:r>
    </w:p>
    <w:p w:rsidR="005A1E8A" w:rsidRDefault="005A1E8A" w:rsidP="005A1E8A">
      <w:pPr>
        <w:ind w:firstLineChars="150" w:firstLine="542"/>
        <w:jc w:val="center"/>
        <w:rPr>
          <w:rFonts w:ascii="仿宋" w:eastAsia="仿宋" w:hAnsi="仿宋"/>
          <w:b/>
          <w:bCs/>
          <w:sz w:val="36"/>
          <w:szCs w:val="36"/>
        </w:rPr>
      </w:pPr>
    </w:p>
    <w:p w:rsidR="005A1E8A" w:rsidRDefault="005A1E8A" w:rsidP="005A1E8A">
      <w:pPr>
        <w:ind w:firstLineChars="118" w:firstLine="283"/>
        <w:jc w:val="left"/>
        <w:rPr>
          <w:rFonts w:ascii="仿宋" w:eastAsia="仿宋" w:hAnsi="仿宋"/>
          <w:sz w:val="24"/>
        </w:rPr>
      </w:pPr>
      <w:r>
        <w:rPr>
          <w:rFonts w:ascii="仿宋" w:eastAsia="仿宋" w:hAnsi="仿宋"/>
          <w:sz w:val="24"/>
        </w:rPr>
        <w:t>单位（盖章）：</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sz w:val="24"/>
        </w:rPr>
        <w:t xml:space="preserve">      </w:t>
      </w:r>
    </w:p>
    <w:p w:rsidR="005A1E8A" w:rsidRDefault="005A1E8A" w:rsidP="005A1E8A">
      <w:pPr>
        <w:ind w:firstLineChars="118" w:firstLine="283"/>
        <w:jc w:val="left"/>
        <w:rPr>
          <w:rFonts w:ascii="仿宋" w:eastAsia="仿宋" w:hAnsi="仿宋"/>
          <w:sz w:val="24"/>
        </w:rPr>
      </w:pPr>
    </w:p>
    <w:tbl>
      <w:tblPr>
        <w:tblW w:w="47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553"/>
        <w:gridCol w:w="778"/>
        <w:gridCol w:w="1781"/>
        <w:gridCol w:w="3173"/>
        <w:gridCol w:w="2449"/>
        <w:gridCol w:w="2899"/>
      </w:tblGrid>
      <w:tr w:rsidR="005A1E8A" w:rsidTr="00E86712">
        <w:trPr>
          <w:trHeight w:val="651"/>
          <w:jc w:val="center"/>
        </w:trPr>
        <w:tc>
          <w:tcPr>
            <w:tcW w:w="290" w:type="pct"/>
            <w:vAlign w:val="center"/>
          </w:tcPr>
          <w:p w:rsidR="005A1E8A" w:rsidRDefault="005A1E8A" w:rsidP="00E86712">
            <w:pPr>
              <w:jc w:val="center"/>
              <w:rPr>
                <w:rFonts w:ascii="仿宋" w:eastAsia="仿宋" w:hAnsi="仿宋"/>
                <w:sz w:val="24"/>
              </w:rPr>
            </w:pPr>
            <w:r>
              <w:rPr>
                <w:rFonts w:ascii="仿宋" w:eastAsia="仿宋" w:hAnsi="仿宋"/>
                <w:sz w:val="24"/>
              </w:rPr>
              <w:t>序号</w:t>
            </w:r>
          </w:p>
        </w:tc>
        <w:tc>
          <w:tcPr>
            <w:tcW w:w="579" w:type="pct"/>
            <w:vAlign w:val="center"/>
          </w:tcPr>
          <w:p w:rsidR="005A1E8A" w:rsidRDefault="005A1E8A" w:rsidP="00E86712">
            <w:pPr>
              <w:jc w:val="center"/>
              <w:rPr>
                <w:rFonts w:ascii="仿宋" w:eastAsia="仿宋" w:hAnsi="仿宋"/>
                <w:sz w:val="24"/>
              </w:rPr>
            </w:pPr>
            <w:r>
              <w:rPr>
                <w:rFonts w:ascii="仿宋" w:eastAsia="仿宋" w:hAnsi="仿宋"/>
                <w:sz w:val="24"/>
              </w:rPr>
              <w:t>姓 名</w:t>
            </w:r>
          </w:p>
        </w:tc>
        <w:tc>
          <w:tcPr>
            <w:tcW w:w="290" w:type="pct"/>
            <w:vAlign w:val="center"/>
          </w:tcPr>
          <w:p w:rsidR="005A1E8A" w:rsidRDefault="005A1E8A" w:rsidP="00E86712">
            <w:pPr>
              <w:jc w:val="center"/>
              <w:rPr>
                <w:rFonts w:ascii="仿宋" w:eastAsia="仿宋" w:hAnsi="仿宋"/>
                <w:sz w:val="24"/>
              </w:rPr>
            </w:pPr>
            <w:r>
              <w:rPr>
                <w:rFonts w:ascii="仿宋" w:eastAsia="仿宋" w:hAnsi="仿宋"/>
                <w:sz w:val="24"/>
              </w:rPr>
              <w:t>性别</w:t>
            </w:r>
          </w:p>
        </w:tc>
        <w:tc>
          <w:tcPr>
            <w:tcW w:w="664" w:type="pct"/>
            <w:vAlign w:val="center"/>
          </w:tcPr>
          <w:p w:rsidR="005A1E8A" w:rsidRDefault="005A1E8A" w:rsidP="00E86712">
            <w:pPr>
              <w:jc w:val="center"/>
              <w:rPr>
                <w:rFonts w:ascii="仿宋" w:eastAsia="仿宋" w:hAnsi="仿宋"/>
                <w:sz w:val="24"/>
              </w:rPr>
            </w:pPr>
            <w:r>
              <w:rPr>
                <w:rFonts w:ascii="仿宋" w:eastAsia="仿宋" w:hAnsi="仿宋" w:hint="eastAsia"/>
                <w:sz w:val="24"/>
              </w:rPr>
              <w:t>裁判级别</w:t>
            </w:r>
          </w:p>
        </w:tc>
        <w:tc>
          <w:tcPr>
            <w:tcW w:w="1182" w:type="pct"/>
            <w:vAlign w:val="center"/>
          </w:tcPr>
          <w:p w:rsidR="005A1E8A" w:rsidRDefault="005A1E8A" w:rsidP="00E86712">
            <w:pPr>
              <w:jc w:val="center"/>
              <w:rPr>
                <w:rFonts w:ascii="仿宋" w:eastAsia="仿宋" w:hAnsi="仿宋"/>
                <w:sz w:val="24"/>
              </w:rPr>
            </w:pPr>
            <w:r>
              <w:rPr>
                <w:rFonts w:ascii="仿宋" w:eastAsia="仿宋" w:hAnsi="仿宋"/>
                <w:sz w:val="24"/>
              </w:rPr>
              <w:t>身份证号</w:t>
            </w:r>
          </w:p>
        </w:tc>
        <w:tc>
          <w:tcPr>
            <w:tcW w:w="912" w:type="pct"/>
            <w:vAlign w:val="center"/>
          </w:tcPr>
          <w:p w:rsidR="005A1E8A" w:rsidRDefault="005A1E8A" w:rsidP="00E86712">
            <w:pPr>
              <w:jc w:val="center"/>
              <w:rPr>
                <w:rFonts w:ascii="仿宋" w:eastAsia="仿宋" w:hAnsi="仿宋"/>
                <w:sz w:val="24"/>
              </w:rPr>
            </w:pPr>
            <w:r>
              <w:rPr>
                <w:rFonts w:ascii="仿宋" w:eastAsia="仿宋" w:hAnsi="仿宋" w:hint="eastAsia"/>
                <w:sz w:val="24"/>
              </w:rPr>
              <w:t>联系电话</w:t>
            </w:r>
          </w:p>
        </w:tc>
        <w:tc>
          <w:tcPr>
            <w:tcW w:w="1080" w:type="pct"/>
            <w:vAlign w:val="center"/>
          </w:tcPr>
          <w:p w:rsidR="005A1E8A" w:rsidRDefault="005A1E8A" w:rsidP="00E86712">
            <w:pPr>
              <w:jc w:val="center"/>
              <w:rPr>
                <w:rFonts w:ascii="仿宋" w:eastAsia="仿宋" w:hAnsi="仿宋"/>
                <w:sz w:val="24"/>
              </w:rPr>
            </w:pPr>
            <w:r>
              <w:rPr>
                <w:rFonts w:ascii="仿宋" w:eastAsia="仿宋" w:hAnsi="仿宋" w:hint="eastAsia"/>
                <w:sz w:val="24"/>
              </w:rPr>
              <w:t>工作单位</w:t>
            </w:r>
          </w:p>
        </w:tc>
      </w:tr>
      <w:tr w:rsidR="005A1E8A" w:rsidTr="00E86712">
        <w:trPr>
          <w:trHeight w:val="727"/>
          <w:jc w:val="center"/>
        </w:trPr>
        <w:tc>
          <w:tcPr>
            <w:tcW w:w="290" w:type="pct"/>
            <w:vAlign w:val="center"/>
          </w:tcPr>
          <w:p w:rsidR="005A1E8A" w:rsidRDefault="005A1E8A" w:rsidP="00E86712">
            <w:pPr>
              <w:jc w:val="center"/>
              <w:rPr>
                <w:rFonts w:ascii="仿宋" w:eastAsia="仿宋" w:hAnsi="仿宋"/>
                <w:sz w:val="24"/>
              </w:rPr>
            </w:pPr>
          </w:p>
        </w:tc>
        <w:tc>
          <w:tcPr>
            <w:tcW w:w="579" w:type="pct"/>
            <w:vAlign w:val="center"/>
          </w:tcPr>
          <w:p w:rsidR="005A1E8A" w:rsidRDefault="005A1E8A" w:rsidP="00E86712">
            <w:pPr>
              <w:jc w:val="center"/>
              <w:rPr>
                <w:rFonts w:ascii="仿宋" w:eastAsia="仿宋" w:hAnsi="仿宋"/>
                <w:sz w:val="24"/>
              </w:rPr>
            </w:pPr>
          </w:p>
        </w:tc>
        <w:tc>
          <w:tcPr>
            <w:tcW w:w="290" w:type="pct"/>
            <w:vAlign w:val="center"/>
          </w:tcPr>
          <w:p w:rsidR="005A1E8A" w:rsidRDefault="005A1E8A" w:rsidP="00E86712">
            <w:pPr>
              <w:jc w:val="center"/>
              <w:rPr>
                <w:rFonts w:ascii="仿宋" w:eastAsia="仿宋" w:hAnsi="仿宋"/>
                <w:sz w:val="24"/>
              </w:rPr>
            </w:pPr>
          </w:p>
        </w:tc>
        <w:tc>
          <w:tcPr>
            <w:tcW w:w="664" w:type="pct"/>
            <w:vAlign w:val="center"/>
          </w:tcPr>
          <w:p w:rsidR="005A1E8A" w:rsidRDefault="005A1E8A" w:rsidP="00E86712">
            <w:pPr>
              <w:jc w:val="center"/>
              <w:rPr>
                <w:rFonts w:ascii="仿宋" w:eastAsia="仿宋" w:hAnsi="仿宋"/>
                <w:sz w:val="24"/>
              </w:rPr>
            </w:pPr>
          </w:p>
        </w:tc>
        <w:tc>
          <w:tcPr>
            <w:tcW w:w="1182" w:type="pct"/>
            <w:vAlign w:val="center"/>
          </w:tcPr>
          <w:p w:rsidR="005A1E8A" w:rsidRDefault="005A1E8A" w:rsidP="00E86712">
            <w:pPr>
              <w:jc w:val="center"/>
              <w:rPr>
                <w:rFonts w:ascii="仿宋" w:eastAsia="仿宋" w:hAnsi="仿宋"/>
                <w:sz w:val="24"/>
              </w:rPr>
            </w:pPr>
          </w:p>
        </w:tc>
        <w:tc>
          <w:tcPr>
            <w:tcW w:w="912" w:type="pct"/>
            <w:vAlign w:val="center"/>
          </w:tcPr>
          <w:p w:rsidR="005A1E8A" w:rsidRDefault="005A1E8A" w:rsidP="00E86712">
            <w:pPr>
              <w:jc w:val="center"/>
              <w:rPr>
                <w:rFonts w:ascii="仿宋" w:eastAsia="仿宋" w:hAnsi="仿宋"/>
                <w:sz w:val="24"/>
              </w:rPr>
            </w:pPr>
          </w:p>
        </w:tc>
        <w:tc>
          <w:tcPr>
            <w:tcW w:w="1080" w:type="pct"/>
            <w:vAlign w:val="center"/>
          </w:tcPr>
          <w:p w:rsidR="005A1E8A" w:rsidRDefault="005A1E8A" w:rsidP="00E86712">
            <w:pPr>
              <w:jc w:val="center"/>
              <w:rPr>
                <w:rFonts w:ascii="仿宋" w:eastAsia="仿宋" w:hAnsi="仿宋"/>
                <w:sz w:val="24"/>
              </w:rPr>
            </w:pPr>
          </w:p>
        </w:tc>
      </w:tr>
      <w:tr w:rsidR="005A1E8A" w:rsidTr="00E86712">
        <w:trPr>
          <w:trHeight w:val="553"/>
          <w:jc w:val="center"/>
        </w:trPr>
        <w:tc>
          <w:tcPr>
            <w:tcW w:w="290" w:type="pct"/>
            <w:vAlign w:val="center"/>
          </w:tcPr>
          <w:p w:rsidR="005A1E8A" w:rsidRDefault="005A1E8A" w:rsidP="00E86712">
            <w:pPr>
              <w:jc w:val="center"/>
              <w:rPr>
                <w:rFonts w:ascii="仿宋" w:eastAsia="仿宋" w:hAnsi="仿宋"/>
                <w:sz w:val="24"/>
              </w:rPr>
            </w:pPr>
          </w:p>
        </w:tc>
        <w:tc>
          <w:tcPr>
            <w:tcW w:w="579" w:type="pct"/>
            <w:vAlign w:val="center"/>
          </w:tcPr>
          <w:p w:rsidR="005A1E8A" w:rsidRDefault="005A1E8A" w:rsidP="00E86712">
            <w:pPr>
              <w:jc w:val="center"/>
              <w:rPr>
                <w:rFonts w:ascii="仿宋" w:eastAsia="仿宋" w:hAnsi="仿宋"/>
                <w:sz w:val="24"/>
              </w:rPr>
            </w:pPr>
          </w:p>
        </w:tc>
        <w:tc>
          <w:tcPr>
            <w:tcW w:w="290" w:type="pct"/>
            <w:vAlign w:val="center"/>
          </w:tcPr>
          <w:p w:rsidR="005A1E8A" w:rsidRDefault="005A1E8A" w:rsidP="00E86712">
            <w:pPr>
              <w:jc w:val="center"/>
              <w:rPr>
                <w:rFonts w:ascii="仿宋" w:eastAsia="仿宋" w:hAnsi="仿宋"/>
                <w:sz w:val="24"/>
              </w:rPr>
            </w:pPr>
          </w:p>
        </w:tc>
        <w:tc>
          <w:tcPr>
            <w:tcW w:w="664" w:type="pct"/>
            <w:vAlign w:val="center"/>
          </w:tcPr>
          <w:p w:rsidR="005A1E8A" w:rsidRDefault="005A1E8A" w:rsidP="00E86712">
            <w:pPr>
              <w:jc w:val="center"/>
              <w:rPr>
                <w:rFonts w:ascii="仿宋" w:eastAsia="仿宋" w:hAnsi="仿宋"/>
                <w:sz w:val="24"/>
              </w:rPr>
            </w:pPr>
          </w:p>
        </w:tc>
        <w:tc>
          <w:tcPr>
            <w:tcW w:w="1182" w:type="pct"/>
            <w:vAlign w:val="center"/>
          </w:tcPr>
          <w:p w:rsidR="005A1E8A" w:rsidRDefault="005A1E8A" w:rsidP="00E86712">
            <w:pPr>
              <w:jc w:val="center"/>
              <w:rPr>
                <w:rFonts w:ascii="仿宋" w:eastAsia="仿宋" w:hAnsi="仿宋"/>
                <w:sz w:val="24"/>
              </w:rPr>
            </w:pPr>
          </w:p>
        </w:tc>
        <w:tc>
          <w:tcPr>
            <w:tcW w:w="912" w:type="pct"/>
            <w:vAlign w:val="center"/>
          </w:tcPr>
          <w:p w:rsidR="005A1E8A" w:rsidRDefault="005A1E8A" w:rsidP="00E86712">
            <w:pPr>
              <w:jc w:val="center"/>
              <w:rPr>
                <w:rFonts w:ascii="仿宋" w:eastAsia="仿宋" w:hAnsi="仿宋"/>
                <w:sz w:val="24"/>
              </w:rPr>
            </w:pPr>
          </w:p>
        </w:tc>
        <w:tc>
          <w:tcPr>
            <w:tcW w:w="1080" w:type="pct"/>
            <w:vAlign w:val="center"/>
          </w:tcPr>
          <w:p w:rsidR="005A1E8A" w:rsidRDefault="005A1E8A" w:rsidP="00E86712">
            <w:pPr>
              <w:jc w:val="center"/>
              <w:rPr>
                <w:rFonts w:ascii="仿宋" w:eastAsia="仿宋" w:hAnsi="仿宋"/>
                <w:sz w:val="24"/>
              </w:rPr>
            </w:pPr>
          </w:p>
        </w:tc>
      </w:tr>
      <w:tr w:rsidR="005A1E8A" w:rsidTr="00E86712">
        <w:trPr>
          <w:trHeight w:val="561"/>
          <w:jc w:val="center"/>
        </w:trPr>
        <w:tc>
          <w:tcPr>
            <w:tcW w:w="290" w:type="pct"/>
            <w:vAlign w:val="center"/>
          </w:tcPr>
          <w:p w:rsidR="005A1E8A" w:rsidRDefault="005A1E8A" w:rsidP="00E86712">
            <w:pPr>
              <w:jc w:val="center"/>
              <w:rPr>
                <w:rFonts w:ascii="仿宋" w:eastAsia="仿宋" w:hAnsi="仿宋"/>
                <w:sz w:val="24"/>
              </w:rPr>
            </w:pPr>
          </w:p>
        </w:tc>
        <w:tc>
          <w:tcPr>
            <w:tcW w:w="579" w:type="pct"/>
            <w:vAlign w:val="center"/>
          </w:tcPr>
          <w:p w:rsidR="005A1E8A" w:rsidRDefault="005A1E8A" w:rsidP="00E86712">
            <w:pPr>
              <w:jc w:val="center"/>
              <w:rPr>
                <w:rFonts w:ascii="仿宋" w:eastAsia="仿宋" w:hAnsi="仿宋"/>
                <w:sz w:val="24"/>
              </w:rPr>
            </w:pPr>
          </w:p>
        </w:tc>
        <w:tc>
          <w:tcPr>
            <w:tcW w:w="290" w:type="pct"/>
            <w:vAlign w:val="center"/>
          </w:tcPr>
          <w:p w:rsidR="005A1E8A" w:rsidRDefault="005A1E8A" w:rsidP="00E86712">
            <w:pPr>
              <w:jc w:val="center"/>
              <w:rPr>
                <w:rFonts w:ascii="仿宋" w:eastAsia="仿宋" w:hAnsi="仿宋"/>
                <w:sz w:val="24"/>
              </w:rPr>
            </w:pPr>
          </w:p>
        </w:tc>
        <w:tc>
          <w:tcPr>
            <w:tcW w:w="664" w:type="pct"/>
            <w:vAlign w:val="center"/>
          </w:tcPr>
          <w:p w:rsidR="005A1E8A" w:rsidRDefault="005A1E8A" w:rsidP="00E86712">
            <w:pPr>
              <w:jc w:val="center"/>
              <w:rPr>
                <w:rFonts w:ascii="仿宋" w:eastAsia="仿宋" w:hAnsi="仿宋"/>
                <w:sz w:val="24"/>
              </w:rPr>
            </w:pPr>
          </w:p>
        </w:tc>
        <w:tc>
          <w:tcPr>
            <w:tcW w:w="1182" w:type="pct"/>
            <w:vAlign w:val="center"/>
          </w:tcPr>
          <w:p w:rsidR="005A1E8A" w:rsidRDefault="005A1E8A" w:rsidP="00E86712">
            <w:pPr>
              <w:jc w:val="center"/>
              <w:rPr>
                <w:rFonts w:ascii="仿宋" w:eastAsia="仿宋" w:hAnsi="仿宋"/>
                <w:sz w:val="24"/>
              </w:rPr>
            </w:pPr>
          </w:p>
        </w:tc>
        <w:tc>
          <w:tcPr>
            <w:tcW w:w="912" w:type="pct"/>
            <w:vAlign w:val="center"/>
          </w:tcPr>
          <w:p w:rsidR="005A1E8A" w:rsidRDefault="005A1E8A" w:rsidP="00E86712">
            <w:pPr>
              <w:jc w:val="center"/>
              <w:rPr>
                <w:rFonts w:ascii="仿宋" w:eastAsia="仿宋" w:hAnsi="仿宋"/>
                <w:sz w:val="24"/>
              </w:rPr>
            </w:pPr>
          </w:p>
        </w:tc>
        <w:tc>
          <w:tcPr>
            <w:tcW w:w="1080" w:type="pct"/>
            <w:vAlign w:val="center"/>
          </w:tcPr>
          <w:p w:rsidR="005A1E8A" w:rsidRDefault="005A1E8A" w:rsidP="00E86712">
            <w:pPr>
              <w:jc w:val="center"/>
              <w:rPr>
                <w:rFonts w:ascii="仿宋" w:eastAsia="仿宋" w:hAnsi="仿宋"/>
                <w:sz w:val="24"/>
              </w:rPr>
            </w:pPr>
          </w:p>
        </w:tc>
      </w:tr>
      <w:tr w:rsidR="005A1E8A" w:rsidTr="00E86712">
        <w:trPr>
          <w:trHeight w:val="595"/>
          <w:jc w:val="center"/>
        </w:trPr>
        <w:tc>
          <w:tcPr>
            <w:tcW w:w="290" w:type="pct"/>
            <w:vAlign w:val="center"/>
          </w:tcPr>
          <w:p w:rsidR="005A1E8A" w:rsidRDefault="005A1E8A" w:rsidP="00E86712">
            <w:pPr>
              <w:jc w:val="center"/>
              <w:rPr>
                <w:rFonts w:ascii="仿宋" w:eastAsia="仿宋" w:hAnsi="仿宋"/>
                <w:sz w:val="24"/>
              </w:rPr>
            </w:pPr>
          </w:p>
        </w:tc>
        <w:tc>
          <w:tcPr>
            <w:tcW w:w="579" w:type="pct"/>
            <w:vAlign w:val="center"/>
          </w:tcPr>
          <w:p w:rsidR="005A1E8A" w:rsidRDefault="005A1E8A" w:rsidP="00E86712">
            <w:pPr>
              <w:jc w:val="center"/>
              <w:rPr>
                <w:rFonts w:ascii="仿宋" w:eastAsia="仿宋" w:hAnsi="仿宋"/>
                <w:sz w:val="24"/>
              </w:rPr>
            </w:pPr>
          </w:p>
        </w:tc>
        <w:tc>
          <w:tcPr>
            <w:tcW w:w="290" w:type="pct"/>
            <w:vAlign w:val="center"/>
          </w:tcPr>
          <w:p w:rsidR="005A1E8A" w:rsidRDefault="005A1E8A" w:rsidP="00E86712">
            <w:pPr>
              <w:jc w:val="center"/>
              <w:rPr>
                <w:rFonts w:ascii="仿宋" w:eastAsia="仿宋" w:hAnsi="仿宋"/>
                <w:sz w:val="24"/>
              </w:rPr>
            </w:pPr>
          </w:p>
        </w:tc>
        <w:tc>
          <w:tcPr>
            <w:tcW w:w="664" w:type="pct"/>
            <w:vAlign w:val="center"/>
          </w:tcPr>
          <w:p w:rsidR="005A1E8A" w:rsidRDefault="005A1E8A" w:rsidP="00E86712">
            <w:pPr>
              <w:jc w:val="center"/>
              <w:rPr>
                <w:rFonts w:ascii="仿宋" w:eastAsia="仿宋" w:hAnsi="仿宋"/>
                <w:sz w:val="24"/>
              </w:rPr>
            </w:pPr>
          </w:p>
        </w:tc>
        <w:tc>
          <w:tcPr>
            <w:tcW w:w="1182" w:type="pct"/>
            <w:vAlign w:val="center"/>
          </w:tcPr>
          <w:p w:rsidR="005A1E8A" w:rsidRDefault="005A1E8A" w:rsidP="00E86712">
            <w:pPr>
              <w:jc w:val="center"/>
              <w:rPr>
                <w:rFonts w:ascii="仿宋" w:eastAsia="仿宋" w:hAnsi="仿宋"/>
                <w:sz w:val="24"/>
              </w:rPr>
            </w:pPr>
          </w:p>
        </w:tc>
        <w:tc>
          <w:tcPr>
            <w:tcW w:w="912" w:type="pct"/>
            <w:vAlign w:val="center"/>
          </w:tcPr>
          <w:p w:rsidR="005A1E8A" w:rsidRDefault="005A1E8A" w:rsidP="00E86712">
            <w:pPr>
              <w:jc w:val="center"/>
              <w:rPr>
                <w:rFonts w:ascii="仿宋" w:eastAsia="仿宋" w:hAnsi="仿宋"/>
                <w:sz w:val="24"/>
              </w:rPr>
            </w:pPr>
          </w:p>
        </w:tc>
        <w:tc>
          <w:tcPr>
            <w:tcW w:w="1080" w:type="pct"/>
            <w:vAlign w:val="center"/>
          </w:tcPr>
          <w:p w:rsidR="005A1E8A" w:rsidRDefault="005A1E8A" w:rsidP="00E86712">
            <w:pPr>
              <w:jc w:val="center"/>
              <w:rPr>
                <w:rFonts w:ascii="仿宋" w:eastAsia="仿宋" w:hAnsi="仿宋"/>
                <w:sz w:val="24"/>
              </w:rPr>
            </w:pPr>
          </w:p>
        </w:tc>
      </w:tr>
      <w:tr w:rsidR="005A1E8A" w:rsidTr="00E86712">
        <w:trPr>
          <w:trHeight w:val="595"/>
          <w:jc w:val="center"/>
        </w:trPr>
        <w:tc>
          <w:tcPr>
            <w:tcW w:w="290" w:type="pct"/>
            <w:vAlign w:val="center"/>
          </w:tcPr>
          <w:p w:rsidR="005A1E8A" w:rsidRDefault="005A1E8A" w:rsidP="00E86712">
            <w:pPr>
              <w:jc w:val="center"/>
              <w:rPr>
                <w:rFonts w:ascii="仿宋" w:eastAsia="仿宋" w:hAnsi="仿宋"/>
                <w:sz w:val="24"/>
              </w:rPr>
            </w:pPr>
          </w:p>
        </w:tc>
        <w:tc>
          <w:tcPr>
            <w:tcW w:w="579" w:type="pct"/>
            <w:vAlign w:val="center"/>
          </w:tcPr>
          <w:p w:rsidR="005A1E8A" w:rsidRDefault="005A1E8A" w:rsidP="00E86712">
            <w:pPr>
              <w:jc w:val="center"/>
              <w:rPr>
                <w:rFonts w:ascii="仿宋" w:eastAsia="仿宋" w:hAnsi="仿宋"/>
                <w:sz w:val="24"/>
              </w:rPr>
            </w:pPr>
          </w:p>
        </w:tc>
        <w:tc>
          <w:tcPr>
            <w:tcW w:w="290" w:type="pct"/>
            <w:vAlign w:val="center"/>
          </w:tcPr>
          <w:p w:rsidR="005A1E8A" w:rsidRDefault="005A1E8A" w:rsidP="00E86712">
            <w:pPr>
              <w:jc w:val="center"/>
              <w:rPr>
                <w:rFonts w:ascii="仿宋" w:eastAsia="仿宋" w:hAnsi="仿宋"/>
                <w:sz w:val="24"/>
              </w:rPr>
            </w:pPr>
          </w:p>
        </w:tc>
        <w:tc>
          <w:tcPr>
            <w:tcW w:w="664" w:type="pct"/>
            <w:vAlign w:val="center"/>
          </w:tcPr>
          <w:p w:rsidR="005A1E8A" w:rsidRDefault="005A1E8A" w:rsidP="00E86712">
            <w:pPr>
              <w:jc w:val="center"/>
              <w:rPr>
                <w:rFonts w:ascii="仿宋" w:eastAsia="仿宋" w:hAnsi="仿宋"/>
                <w:sz w:val="24"/>
              </w:rPr>
            </w:pPr>
          </w:p>
        </w:tc>
        <w:tc>
          <w:tcPr>
            <w:tcW w:w="1182" w:type="pct"/>
            <w:vAlign w:val="center"/>
          </w:tcPr>
          <w:p w:rsidR="005A1E8A" w:rsidRDefault="005A1E8A" w:rsidP="00E86712">
            <w:pPr>
              <w:jc w:val="center"/>
              <w:rPr>
                <w:rFonts w:ascii="仿宋" w:eastAsia="仿宋" w:hAnsi="仿宋"/>
                <w:sz w:val="24"/>
              </w:rPr>
            </w:pPr>
          </w:p>
        </w:tc>
        <w:tc>
          <w:tcPr>
            <w:tcW w:w="912" w:type="pct"/>
            <w:vAlign w:val="center"/>
          </w:tcPr>
          <w:p w:rsidR="005A1E8A" w:rsidRDefault="005A1E8A" w:rsidP="00E86712">
            <w:pPr>
              <w:jc w:val="center"/>
              <w:rPr>
                <w:rFonts w:ascii="仿宋" w:eastAsia="仿宋" w:hAnsi="仿宋"/>
                <w:sz w:val="24"/>
              </w:rPr>
            </w:pPr>
          </w:p>
        </w:tc>
        <w:tc>
          <w:tcPr>
            <w:tcW w:w="1080" w:type="pct"/>
            <w:vAlign w:val="center"/>
          </w:tcPr>
          <w:p w:rsidR="005A1E8A" w:rsidRDefault="005A1E8A" w:rsidP="00E86712">
            <w:pPr>
              <w:jc w:val="center"/>
              <w:rPr>
                <w:rFonts w:ascii="仿宋" w:eastAsia="仿宋" w:hAnsi="仿宋"/>
                <w:sz w:val="24"/>
              </w:rPr>
            </w:pPr>
          </w:p>
        </w:tc>
      </w:tr>
    </w:tbl>
    <w:p w:rsidR="005A1E8A" w:rsidRDefault="005A1E8A" w:rsidP="005A1E8A">
      <w:pPr>
        <w:jc w:val="left"/>
        <w:rPr>
          <w:rFonts w:eastAsia="华文仿宋"/>
        </w:rPr>
      </w:pPr>
    </w:p>
    <w:p w:rsidR="005A1E8A" w:rsidRDefault="005A1E8A" w:rsidP="005A1E8A">
      <w:pPr>
        <w:ind w:firstLineChars="118" w:firstLine="248"/>
        <w:jc w:val="left"/>
        <w:rPr>
          <w:rFonts w:ascii="仿宋" w:eastAsia="仿宋" w:hAnsi="仿宋"/>
          <w:sz w:val="24"/>
        </w:rPr>
      </w:pPr>
      <w:r>
        <w:rPr>
          <w:rFonts w:eastAsia="华文仿宋" w:hint="eastAsia"/>
        </w:rPr>
        <w:t xml:space="preserve"> </w:t>
      </w:r>
      <w:r>
        <w:rPr>
          <w:rFonts w:ascii="仿宋" w:eastAsia="仿宋" w:hAnsi="仿宋"/>
          <w:sz w:val="24"/>
        </w:rPr>
        <w:t>填表人：</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联系电话：</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p>
    <w:p w:rsidR="005A1E8A" w:rsidRDefault="005A1E8A" w:rsidP="005A1E8A">
      <w:pPr>
        <w:jc w:val="left"/>
        <w:rPr>
          <w:rFonts w:ascii="仿宋" w:eastAsia="仿宋" w:hAnsi="仿宋"/>
        </w:rPr>
      </w:pPr>
      <w:r>
        <w:rPr>
          <w:rFonts w:eastAsia="华文仿宋" w:hint="eastAsia"/>
        </w:rPr>
        <w:t>注：</w:t>
      </w:r>
      <w:r>
        <w:rPr>
          <w:rFonts w:ascii="仿宋" w:eastAsia="仿宋" w:hAnsi="仿宋" w:hint="eastAsia"/>
        </w:rPr>
        <w:t>请各省、自治区、直辖市体育主管部门相关单位认真初审报名人员申报资格并汇总信息，发送电子版及加盖公章的扫描版</w:t>
      </w:r>
      <w:proofErr w:type="gramStart"/>
      <w:r>
        <w:rPr>
          <w:rFonts w:ascii="仿宋" w:eastAsia="仿宋" w:hAnsi="仿宋" w:hint="eastAsia"/>
        </w:rPr>
        <w:t>至举摔柔</w:t>
      </w:r>
      <w:proofErr w:type="gramEnd"/>
      <w:r>
        <w:rPr>
          <w:rFonts w:ascii="仿宋" w:eastAsia="仿宋" w:hAnsi="仿宋" w:hint="eastAsia"/>
        </w:rPr>
        <w:t>中心</w:t>
      </w:r>
    </w:p>
    <w:p w:rsidR="005A1E8A" w:rsidRDefault="005A1E8A" w:rsidP="005A1E8A">
      <w:pPr>
        <w:ind w:firstLineChars="100" w:firstLine="210"/>
        <w:jc w:val="left"/>
        <w:rPr>
          <w:rFonts w:ascii="仿宋" w:eastAsia="仿宋" w:hAnsi="仿宋"/>
        </w:rPr>
      </w:pPr>
      <w:r>
        <w:rPr>
          <w:rFonts w:ascii="仿宋" w:eastAsia="仿宋" w:hAnsi="仿宋" w:hint="eastAsia"/>
        </w:rPr>
        <w:t>邮箱：</w:t>
      </w:r>
    </w:p>
    <w:p w:rsidR="005A1E8A" w:rsidRDefault="005A1E8A" w:rsidP="005A1E8A">
      <w:pPr>
        <w:ind w:firstLineChars="1600" w:firstLine="5120"/>
        <w:rPr>
          <w:rFonts w:ascii="仿宋" w:eastAsia="仿宋" w:hAnsi="仿宋" w:cs="仿宋"/>
          <w:kern w:val="0"/>
          <w:sz w:val="32"/>
          <w:szCs w:val="32"/>
          <w:shd w:val="clear" w:color="auto" w:fill="FFFFFF"/>
        </w:rPr>
      </w:pPr>
    </w:p>
    <w:p w:rsidR="005A1E8A" w:rsidRDefault="005A1E8A" w:rsidP="005A1E8A">
      <w:pPr>
        <w:ind w:firstLineChars="1600" w:firstLine="3360"/>
        <w:rPr>
          <w:rFonts w:ascii="CESI宋体-GB2312" w:eastAsia="CESI宋体-GB2312" w:hAnsi="CESI宋体-GB2312" w:cs="CESI宋体-GB2312"/>
        </w:rPr>
      </w:pPr>
    </w:p>
    <w:p w:rsidR="00F27AFB" w:rsidRDefault="00F27AFB">
      <w:bookmarkStart w:id="0" w:name="_GoBack"/>
      <w:bookmarkEnd w:id="0"/>
    </w:p>
    <w:sectPr w:rsidR="00F27AFB">
      <w:pgSz w:w="16838" w:h="11906" w:orient="landscape"/>
      <w:pgMar w:top="1600" w:right="1440" w:bottom="1486" w:left="121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ESI宋体-GB2312">
    <w:altName w:val="宋体"/>
    <w:charset w:val="86"/>
    <w:family w:val="auto"/>
    <w:pitch w:val="default"/>
    <w:sig w:usb0="00000000" w:usb1="00000000"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8A"/>
    <w:rsid w:val="005A1E8A"/>
    <w:rsid w:val="00F27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FD030-4CCF-420F-8D0A-F79E1F67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柴雪丽</dc:creator>
  <cp:keywords/>
  <dc:description/>
  <cp:lastModifiedBy>柴雪丽</cp:lastModifiedBy>
  <cp:revision>1</cp:revision>
  <dcterms:created xsi:type="dcterms:W3CDTF">2024-02-18T03:03:00Z</dcterms:created>
  <dcterms:modified xsi:type="dcterms:W3CDTF">2024-02-18T03:04:00Z</dcterms:modified>
</cp:coreProperties>
</file>