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0CD47">
      <w:pPr>
        <w:spacing w:before="100" w:beforeAutospacing="1" w:after="100" w:afterAutospacing="1" w:line="0" w:lineRule="atLeast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 w14:paraId="73065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4BB21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jc w:val="center"/>
        <w:textAlignment w:val="auto"/>
        <w:rPr>
          <w:rFonts w:hint="eastAsia" w:ascii="宋体" w:hAnsi="宋体"/>
          <w:b/>
          <w:color w:val="000000" w:themeColor="text1"/>
          <w:sz w:val="36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6"/>
          <w:szCs w:val="28"/>
          <w:lang w:val="en-US" w:eastAsia="zh-CN"/>
          <w14:textFill>
            <w14:solidFill>
              <w14:schemeClr w14:val="tx1"/>
            </w14:solidFill>
          </w14:textFill>
        </w:rPr>
        <w:t>2026年度优秀</w:t>
      </w:r>
      <w:r>
        <w:rPr>
          <w:rFonts w:hint="eastAsia" w:ascii="宋体" w:hAnsi="宋体"/>
          <w:b/>
          <w:color w:val="000000" w:themeColor="text1"/>
          <w:sz w:val="36"/>
          <w:szCs w:val="28"/>
          <w14:textFill>
            <w14:solidFill>
              <w14:schemeClr w14:val="tx1"/>
            </w14:solidFill>
          </w14:textFill>
        </w:rPr>
        <w:t>运动员</w:t>
      </w:r>
      <w:r>
        <w:rPr>
          <w:rFonts w:hint="eastAsia" w:ascii="宋体" w:hAnsi="宋体"/>
          <w:b/>
          <w:color w:val="000000" w:themeColor="text1"/>
          <w:sz w:val="36"/>
          <w:szCs w:val="28"/>
          <w:lang w:val="en-US" w:eastAsia="zh-CN"/>
          <w14:textFill>
            <w14:solidFill>
              <w14:schemeClr w14:val="tx1"/>
            </w14:solidFill>
          </w14:textFill>
        </w:rPr>
        <w:t>转型教练员</w:t>
      </w:r>
      <w:r>
        <w:rPr>
          <w:rFonts w:hint="eastAsia" w:ascii="宋体" w:hAnsi="宋体"/>
          <w:b/>
          <w:color w:val="000000" w:themeColor="text1"/>
          <w:sz w:val="36"/>
          <w:szCs w:val="28"/>
          <w14:textFill>
            <w14:solidFill>
              <w14:schemeClr w14:val="tx1"/>
            </w14:solidFill>
          </w14:textFill>
        </w:rPr>
        <w:t>培训</w:t>
      </w:r>
      <w:r>
        <w:rPr>
          <w:rFonts w:hint="eastAsia" w:ascii="宋体" w:hAnsi="宋体"/>
          <w:b/>
          <w:color w:val="000000" w:themeColor="text1"/>
          <w:sz w:val="36"/>
          <w:szCs w:val="28"/>
          <w:lang w:val="en-US" w:eastAsia="zh-CN"/>
          <w14:textFill>
            <w14:solidFill>
              <w14:schemeClr w14:val="tx1"/>
            </w14:solidFill>
          </w14:textFill>
        </w:rPr>
        <w:t>项目资助</w:t>
      </w:r>
      <w:r>
        <w:rPr>
          <w:rFonts w:hint="eastAsia" w:ascii="宋体" w:hAnsi="宋体"/>
          <w:b/>
          <w:color w:val="000000" w:themeColor="text1"/>
          <w:sz w:val="36"/>
          <w:szCs w:val="28"/>
          <w14:textFill>
            <w14:solidFill>
              <w14:schemeClr w14:val="tx1"/>
            </w14:solidFill>
          </w14:textFill>
        </w:rPr>
        <w:t>申</w:t>
      </w:r>
      <w:r>
        <w:rPr>
          <w:rFonts w:hint="eastAsia" w:ascii="宋体" w:hAnsi="宋体"/>
          <w:b/>
          <w:color w:val="000000" w:themeColor="text1"/>
          <w:sz w:val="36"/>
          <w:szCs w:val="28"/>
          <w:lang w:val="en-US" w:eastAsia="zh-CN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宋体" w:hAnsi="宋体"/>
          <w:b/>
          <w:color w:val="000000" w:themeColor="text1"/>
          <w:sz w:val="36"/>
          <w:szCs w:val="28"/>
          <w14:textFill>
            <w14:solidFill>
              <w14:schemeClr w14:val="tx1"/>
            </w14:solidFill>
          </w14:textFill>
        </w:rPr>
        <w:t>表</w:t>
      </w:r>
    </w:p>
    <w:p w14:paraId="64309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jc w:val="center"/>
        <w:textAlignment w:val="auto"/>
        <w:rPr>
          <w:rFonts w:hint="eastAsia" w:ascii="宋体" w:hAnsi="宋体"/>
          <w:b/>
          <w:color w:val="000000" w:themeColor="text1"/>
          <w:sz w:val="36"/>
          <w:szCs w:val="28"/>
          <w14:textFill>
            <w14:solidFill>
              <w14:schemeClr w14:val="tx1"/>
            </w14:solidFill>
          </w14:textFill>
        </w:rPr>
      </w:pPr>
    </w:p>
    <w:p w14:paraId="04CDA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24"/>
          <w:lang w:val="en-US" w:eastAsia="zh-CN"/>
          <w14:textFill>
            <w14:solidFill>
              <w14:schemeClr w14:val="tx1"/>
            </w14:solidFill>
          </w14:textFill>
        </w:rPr>
        <w:t>填报单位：（盖章）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633" w:tblpY="292"/>
        <w:tblOverlap w:val="never"/>
        <w:tblW w:w="93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4062"/>
        <w:gridCol w:w="2134"/>
        <w:gridCol w:w="1729"/>
      </w:tblGrid>
      <w:tr w14:paraId="44ACF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1423" w:type="dxa"/>
            <w:vAlign w:val="center"/>
          </w:tcPr>
          <w:p w14:paraId="033640CE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培训名称</w:t>
            </w:r>
          </w:p>
        </w:tc>
        <w:tc>
          <w:tcPr>
            <w:tcW w:w="4062" w:type="dxa"/>
            <w:vAlign w:val="center"/>
          </w:tcPr>
          <w:p w14:paraId="08BC621E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069162B2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培训时间</w:t>
            </w:r>
          </w:p>
        </w:tc>
        <w:tc>
          <w:tcPr>
            <w:tcW w:w="1729" w:type="dxa"/>
            <w:vAlign w:val="center"/>
          </w:tcPr>
          <w:p w14:paraId="7C9A615C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364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423" w:type="dxa"/>
            <w:vAlign w:val="center"/>
          </w:tcPr>
          <w:p w14:paraId="3B08051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培训范围</w:t>
            </w:r>
          </w:p>
        </w:tc>
        <w:tc>
          <w:tcPr>
            <w:tcW w:w="7925" w:type="dxa"/>
            <w:gridSpan w:val="3"/>
            <w:vAlign w:val="center"/>
          </w:tcPr>
          <w:p w14:paraId="2CFE7800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□面向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全国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□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本省区市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，请在培训区域前划“√”</w:t>
            </w:r>
          </w:p>
        </w:tc>
      </w:tr>
      <w:tr w14:paraId="646A9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1423" w:type="dxa"/>
            <w:vAlign w:val="center"/>
          </w:tcPr>
          <w:p w14:paraId="1CC2C602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培训人数</w:t>
            </w:r>
          </w:p>
          <w:p w14:paraId="5AAA5B78">
            <w:pPr>
              <w:jc w:val="center"/>
              <w:rPr>
                <w:rFonts w:hint="eastAsia" w:ascii="宋体" w:hAnsi="宋体" w:eastAsia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不低于30人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062" w:type="dxa"/>
            <w:vAlign w:val="center"/>
          </w:tcPr>
          <w:p w14:paraId="3796DD49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3680E262">
            <w:pPr>
              <w:jc w:val="center"/>
              <w:rPr>
                <w:rFonts w:hint="eastAsia" w:ascii="宋体" w:hAnsi="宋体" w:eastAsia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项目总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729" w:type="dxa"/>
            <w:vAlign w:val="center"/>
          </w:tcPr>
          <w:p w14:paraId="21CF8D93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D31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1423" w:type="dxa"/>
            <w:vAlign w:val="center"/>
          </w:tcPr>
          <w:p w14:paraId="09A1AADB">
            <w:pPr>
              <w:jc w:val="center"/>
              <w:rPr>
                <w:rFonts w:hint="eastAsia" w:ascii="宋体" w:hAnsi="宋体" w:eastAsia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配套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资金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062" w:type="dxa"/>
            <w:vAlign w:val="center"/>
          </w:tcPr>
          <w:p w14:paraId="76E4B1C6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16C38E23"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师资</w:t>
            </w:r>
          </w:p>
          <w:p w14:paraId="30924635">
            <w:pPr>
              <w:jc w:val="center"/>
              <w:rPr>
                <w:rFonts w:hint="eastAsia" w:ascii="宋体" w:hAnsi="宋体" w:eastAsia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资助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729" w:type="dxa"/>
            <w:vAlign w:val="center"/>
          </w:tcPr>
          <w:p w14:paraId="4B9196E7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576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1423" w:type="dxa"/>
            <w:vAlign w:val="center"/>
          </w:tcPr>
          <w:p w14:paraId="59A2DAB7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培训地点</w:t>
            </w:r>
          </w:p>
        </w:tc>
        <w:tc>
          <w:tcPr>
            <w:tcW w:w="4062" w:type="dxa"/>
            <w:vAlign w:val="center"/>
          </w:tcPr>
          <w:p w14:paraId="0DA9DB9B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1AD9720E">
            <w:pPr>
              <w:jc w:val="center"/>
              <w:rPr>
                <w:rFonts w:hint="eastAsia" w:ascii="宋体" w:hAnsi="宋体" w:eastAsia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培训天数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不低于7天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729" w:type="dxa"/>
            <w:vAlign w:val="center"/>
          </w:tcPr>
          <w:p w14:paraId="166030A1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5BA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6" w:hRule="atLeast"/>
        </w:trPr>
        <w:tc>
          <w:tcPr>
            <w:tcW w:w="1423" w:type="dxa"/>
            <w:vAlign w:val="center"/>
          </w:tcPr>
          <w:p w14:paraId="45D2D5EC">
            <w:pPr>
              <w:kinsoku w:val="0"/>
              <w:overflowPunct w:val="0"/>
              <w:autoSpaceDE w:val="0"/>
              <w:autoSpaceDN w:val="0"/>
              <w:jc w:val="center"/>
              <w:rPr>
                <w:rFonts w:hint="default" w:ascii="宋体" w:hAnsi="宋体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方案简介</w:t>
            </w:r>
          </w:p>
        </w:tc>
        <w:tc>
          <w:tcPr>
            <w:tcW w:w="7925" w:type="dxa"/>
            <w:gridSpan w:val="3"/>
            <w:vAlign w:val="center"/>
          </w:tcPr>
          <w:p w14:paraId="3DF02B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left"/>
              <w:textAlignment w:val="auto"/>
              <w:rPr>
                <w:rFonts w:hint="default" w:ascii="黑体" w:hAnsi="黑体" w:eastAsia="黑体" w:cs="黑体"/>
                <w:b w:val="0"/>
                <w:bCs w:val="0"/>
                <w:i/>
                <w:iCs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一、项目简介</w:t>
            </w:r>
          </w:p>
          <w:p w14:paraId="34D6DB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i/>
                <w:iCs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/>
                <w:iCs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含项目背景、意义、培训目标、培训人数及培训对象</w:t>
            </w:r>
          </w:p>
          <w:p w14:paraId="2B5F4A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i/>
                <w:iCs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二、培训内容</w:t>
            </w:r>
          </w:p>
          <w:p w14:paraId="031E39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/>
                <w:iCs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/>
                <w:iCs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含课程方向与授课师资</w:t>
            </w:r>
          </w:p>
          <w:p w14:paraId="5D011A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i/>
                <w:iCs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三、项目实施计划</w:t>
            </w:r>
          </w:p>
          <w:p w14:paraId="7AD283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/>
                <w:iCs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/>
                <w:iCs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预期培训目标与培训时间</w:t>
            </w:r>
          </w:p>
          <w:p w14:paraId="65E861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i/>
                <w:iCs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四、经费预算</w:t>
            </w:r>
          </w:p>
          <w:p w14:paraId="1A970C7F">
            <w:pPr>
              <w:kinsoku w:val="0"/>
              <w:overflowPunct w:val="0"/>
              <w:autoSpaceDE w:val="0"/>
              <w:autoSpaceDN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FECB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</w:trPr>
        <w:tc>
          <w:tcPr>
            <w:tcW w:w="1423" w:type="dxa"/>
            <w:vAlign w:val="center"/>
          </w:tcPr>
          <w:p w14:paraId="2D569A15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925" w:type="dxa"/>
            <w:gridSpan w:val="3"/>
            <w:vAlign w:val="center"/>
          </w:tcPr>
          <w:p w14:paraId="07E52134">
            <w:pPr>
              <w:widowControl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E7BA6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联系人:           联系方式：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780CD"/>
    <w:rsid w:val="0AD70915"/>
    <w:rsid w:val="0F7D7FA3"/>
    <w:rsid w:val="0FE70EAF"/>
    <w:rsid w:val="2A802405"/>
    <w:rsid w:val="2F8A0192"/>
    <w:rsid w:val="30BF3434"/>
    <w:rsid w:val="34B639EB"/>
    <w:rsid w:val="3835247A"/>
    <w:rsid w:val="3A2E6000"/>
    <w:rsid w:val="3FEEC85A"/>
    <w:rsid w:val="44D34A53"/>
    <w:rsid w:val="4CC427A5"/>
    <w:rsid w:val="4E041F28"/>
    <w:rsid w:val="50437DFB"/>
    <w:rsid w:val="5E2A352C"/>
    <w:rsid w:val="5FE780CD"/>
    <w:rsid w:val="7FAB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212</Characters>
  <Lines>0</Lines>
  <Paragraphs>0</Paragraphs>
  <TotalTime>6</TotalTime>
  <ScaleCrop>false</ScaleCrop>
  <LinksUpToDate>false</LinksUpToDate>
  <CharactersWithSpaces>226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2025-10-18T23:11:00Z</dcterms:created>
  <dc:creator>王子腾</dc:creator>
  <cp:lastModifiedBy>衍</cp:lastModifiedBy>
  <dcterms:modified xsi:type="dcterms:W3CDTF">2026-03-11T06:46:42Z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42995084F4204DDFB11673F77E25DAF5_13</vt:lpwstr>
  </property>
  <property fmtid="{D5CDD505-2E9C-101B-9397-08002B2CF9AE}" pid="4" name="KSOTemplateDocerSaveRecord">
    <vt:lpwstr>eyJoZGlkIjoiNTliM2IwMmQzNmEwZjRiZjYxN2YxMTU1NjNkOWI2ODQiLCJ1c2VySWQiOiIzMTA3NzY4NDgifQ==</vt:lpwstr>
  </property>
</Properties>
</file>