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体育行业标准项目汇总表</w:t>
      </w:r>
    </w:p>
    <w:tbl>
      <w:tblPr>
        <w:tblStyle w:val="7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92"/>
        <w:gridCol w:w="1219"/>
        <w:gridCol w:w="1642"/>
        <w:gridCol w:w="1958"/>
        <w:gridCol w:w="2340"/>
        <w:gridCol w:w="298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tblHeader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制修订</w:t>
            </w: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代替标准号</w:t>
            </w:r>
          </w:p>
        </w:tc>
        <w:tc>
          <w:tcPr>
            <w:tcW w:w="1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组织起草部门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方正仿宋简体" w:eastAsia="方正仿宋简体"/>
                <w:kern w:val="0"/>
                <w:sz w:val="24"/>
              </w:rPr>
            </w:pPr>
            <w:r>
              <w:rPr>
                <w:rFonts w:hint="default" w:ascii="方正仿宋简体" w:eastAsia="方正仿宋简体"/>
                <w:kern w:val="0"/>
                <w:sz w:val="24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群众性</w:t>
            </w:r>
            <w:r>
              <w:rPr>
                <w:rFonts w:hint="default" w:ascii="方正仿宋简体" w:eastAsia="方正仿宋简体"/>
                <w:kern w:val="0"/>
                <w:sz w:val="24"/>
              </w:rPr>
              <w:t>体育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赛事活动办赛指南  编制</w:t>
            </w:r>
            <w:r>
              <w:rPr>
                <w:rFonts w:hint="default" w:ascii="方正仿宋简体" w:eastAsia="方正仿宋简体"/>
                <w:kern w:val="0"/>
                <w:sz w:val="24"/>
              </w:rPr>
              <w:t>内容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与评估指引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  <w:lang w:val="en-US" w:eastAsia="zh-Hans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Hans"/>
              </w:rPr>
              <w:t>制定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国家体育总局群众体育司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北京国体世纪质量认证中心有限公司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方正仿宋简体" w:eastAsia="方正仿宋简体"/>
                <w:kern w:val="0"/>
                <w:sz w:val="24"/>
              </w:rPr>
            </w:pPr>
            <w:r>
              <w:rPr>
                <w:rFonts w:hint="default" w:ascii="方正仿宋简体" w:eastAsia="方正仿宋简体"/>
                <w:kern w:val="0"/>
                <w:sz w:val="24"/>
              </w:rPr>
              <w:t>2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群众性</w:t>
            </w:r>
            <w:r>
              <w:rPr>
                <w:rFonts w:hint="default" w:ascii="方正仿宋简体" w:eastAsia="方正仿宋简体"/>
                <w:kern w:val="0"/>
                <w:sz w:val="24"/>
              </w:rPr>
              <w:t>体育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赛事活动参赛指引  编制</w:t>
            </w:r>
            <w:r>
              <w:rPr>
                <w:rFonts w:hint="default" w:ascii="方正仿宋简体" w:eastAsia="方正仿宋简体"/>
                <w:kern w:val="0"/>
                <w:sz w:val="24"/>
              </w:rPr>
              <w:t>内容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与评估指引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Hans"/>
              </w:rPr>
              <w:t>制定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国家体育总局群众体育司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北京国体世纪质量认证中心有限公司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方正仿宋简体" w:eastAsia="方正仿宋简体"/>
                <w:kern w:val="0"/>
                <w:sz w:val="24"/>
              </w:rPr>
            </w:pPr>
            <w:r>
              <w:rPr>
                <w:rFonts w:hint="default" w:ascii="方正仿宋简体" w:eastAsia="方正仿宋简体"/>
                <w:kern w:val="0"/>
                <w:sz w:val="24"/>
              </w:rPr>
              <w:t>3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群众性体育赛事活动安全评估工作指南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Hans"/>
              </w:rPr>
              <w:t>制定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国家体育总局群众体育司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北京国体世纪质量认证中心有限公司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方正仿宋简体" w:eastAsia="方正仿宋简体"/>
                <w:kern w:val="0"/>
                <w:sz w:val="24"/>
              </w:rPr>
            </w:pPr>
            <w:r>
              <w:rPr>
                <w:rFonts w:hint="default" w:ascii="方正仿宋简体" w:eastAsia="方正仿宋简体"/>
                <w:kern w:val="0"/>
                <w:sz w:val="24"/>
              </w:rPr>
              <w:t>4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群众性体育赛事活动组织运营服务规范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lang w:val="en-US" w:eastAsia="zh-Hans"/>
              </w:rPr>
              <w:t>制定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国家体育总局群众体育司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北京国体世纪质量认证中心有限公司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54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136" type="#_x0000_t136" style="position:absolute;left:0pt;height:15.9pt;width:312pt;mso-position-horizontal:center;mso-position-horizontal-relative:margin;mso-position-vertical:center;mso-position-vertical-relative:margin;rotation:-2949120f;z-index: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f"/>
          <v:textpath on="t" fitpath="t" trim="t" xscale="f" string="经济司 规划建设处  " style="font-family:方正小标宋;font-size:1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revisionView w:markup="0"/>
  <w:trackRevisions w:val="true"/>
  <w:documentProtection w:edit="readOnly" w:enforcement="1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5"/>
    <w:rsid w:val="00023144"/>
    <w:rsid w:val="000835A6"/>
    <w:rsid w:val="000B1B2A"/>
    <w:rsid w:val="000C3C91"/>
    <w:rsid w:val="000D7A64"/>
    <w:rsid w:val="000D7EF8"/>
    <w:rsid w:val="000F10AF"/>
    <w:rsid w:val="00114174"/>
    <w:rsid w:val="00153303"/>
    <w:rsid w:val="00193B6C"/>
    <w:rsid w:val="001A126C"/>
    <w:rsid w:val="001A2AAD"/>
    <w:rsid w:val="001A55ED"/>
    <w:rsid w:val="001E017F"/>
    <w:rsid w:val="001E59D9"/>
    <w:rsid w:val="001F201A"/>
    <w:rsid w:val="00224E2C"/>
    <w:rsid w:val="0023198E"/>
    <w:rsid w:val="002B3091"/>
    <w:rsid w:val="002F26BB"/>
    <w:rsid w:val="002F6324"/>
    <w:rsid w:val="00322618"/>
    <w:rsid w:val="00357825"/>
    <w:rsid w:val="00366804"/>
    <w:rsid w:val="00386B42"/>
    <w:rsid w:val="00392856"/>
    <w:rsid w:val="003B0865"/>
    <w:rsid w:val="003D48E0"/>
    <w:rsid w:val="00444517"/>
    <w:rsid w:val="00451CCA"/>
    <w:rsid w:val="00456190"/>
    <w:rsid w:val="004A16BB"/>
    <w:rsid w:val="004B0D14"/>
    <w:rsid w:val="004D15E1"/>
    <w:rsid w:val="004F5EB1"/>
    <w:rsid w:val="004F705A"/>
    <w:rsid w:val="00527F9B"/>
    <w:rsid w:val="00553C88"/>
    <w:rsid w:val="005738EF"/>
    <w:rsid w:val="005823E7"/>
    <w:rsid w:val="00597083"/>
    <w:rsid w:val="005C0555"/>
    <w:rsid w:val="005C0C4B"/>
    <w:rsid w:val="00620580"/>
    <w:rsid w:val="0064793F"/>
    <w:rsid w:val="00685EDC"/>
    <w:rsid w:val="00693788"/>
    <w:rsid w:val="006B1745"/>
    <w:rsid w:val="006E4049"/>
    <w:rsid w:val="007077A4"/>
    <w:rsid w:val="0075108C"/>
    <w:rsid w:val="00752D2D"/>
    <w:rsid w:val="00775A4F"/>
    <w:rsid w:val="00805CB2"/>
    <w:rsid w:val="008115B5"/>
    <w:rsid w:val="00861FFD"/>
    <w:rsid w:val="00893780"/>
    <w:rsid w:val="008C1FDD"/>
    <w:rsid w:val="008D4F09"/>
    <w:rsid w:val="008E28CE"/>
    <w:rsid w:val="008F481D"/>
    <w:rsid w:val="0090085A"/>
    <w:rsid w:val="009609B9"/>
    <w:rsid w:val="009772DE"/>
    <w:rsid w:val="009935DA"/>
    <w:rsid w:val="00A26BAB"/>
    <w:rsid w:val="00A756F6"/>
    <w:rsid w:val="00A8066E"/>
    <w:rsid w:val="00A86CED"/>
    <w:rsid w:val="00A87A61"/>
    <w:rsid w:val="00B30F45"/>
    <w:rsid w:val="00B46D5C"/>
    <w:rsid w:val="00B5712E"/>
    <w:rsid w:val="00B72EE6"/>
    <w:rsid w:val="00BA6B5A"/>
    <w:rsid w:val="00BB2A49"/>
    <w:rsid w:val="00BC241D"/>
    <w:rsid w:val="00BE06C2"/>
    <w:rsid w:val="00C14853"/>
    <w:rsid w:val="00C40301"/>
    <w:rsid w:val="00C51FD2"/>
    <w:rsid w:val="00C62CD0"/>
    <w:rsid w:val="00CA1330"/>
    <w:rsid w:val="00CA47E0"/>
    <w:rsid w:val="00CB3C4A"/>
    <w:rsid w:val="00CC3576"/>
    <w:rsid w:val="00CC3E99"/>
    <w:rsid w:val="00CE4257"/>
    <w:rsid w:val="00D009B8"/>
    <w:rsid w:val="00D16782"/>
    <w:rsid w:val="00D167F3"/>
    <w:rsid w:val="00D26ACC"/>
    <w:rsid w:val="00D55112"/>
    <w:rsid w:val="00D65948"/>
    <w:rsid w:val="00D70848"/>
    <w:rsid w:val="00D73EE3"/>
    <w:rsid w:val="00DE199D"/>
    <w:rsid w:val="00DE2545"/>
    <w:rsid w:val="00E04A54"/>
    <w:rsid w:val="00E20395"/>
    <w:rsid w:val="00E260E6"/>
    <w:rsid w:val="00E36588"/>
    <w:rsid w:val="00E43955"/>
    <w:rsid w:val="00E810C6"/>
    <w:rsid w:val="00EA4CB5"/>
    <w:rsid w:val="00EF09C8"/>
    <w:rsid w:val="00F11361"/>
    <w:rsid w:val="00F35718"/>
    <w:rsid w:val="00F8270F"/>
    <w:rsid w:val="00FB09C4"/>
    <w:rsid w:val="00FF6522"/>
    <w:rsid w:val="65FE4C39"/>
    <w:rsid w:val="77EED433"/>
    <w:rsid w:val="F9545C57"/>
    <w:rsid w:val="FA6FE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ind w:firstLine="60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0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3</TotalTime>
  <ScaleCrop>false</ScaleCrop>
  <LinksUpToDate>false</LinksUpToDate>
  <CharactersWithSpaces>78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2014-05-05T11:25:00Z</dcterms:created>
  <dc:creator>Administrator</dc:creator>
  <cp:lastModifiedBy>chenxiaowei</cp:lastModifiedBy>
  <cp:lastPrinted>2014-05-07T08:38:00Z</cp:lastPrinted>
  <dcterms:modified xsi:type="dcterms:W3CDTF">2022-06-22T08:34:41Z</dcterms:modified>
  <dc:title>附件1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786CA405C78519E01662A1620683FC5F</vt:lpwstr>
  </property>
</Properties>
</file>