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6E" w:rsidRDefault="00C2776E" w:rsidP="00C2776E">
      <w:pPr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附件：</w:t>
      </w:r>
    </w:p>
    <w:p w:rsidR="00C2776E" w:rsidRDefault="00C2776E" w:rsidP="00C2776E">
      <w:pPr>
        <w:spacing w:line="360" w:lineRule="auto"/>
        <w:jc w:val="center"/>
        <w:rPr>
          <w:rFonts w:ascii="宋体" w:hAnsi="宋体" w:cs="宋体"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“驾驭未来”及“共筑家园”</w:t>
      </w:r>
    </w:p>
    <w:p w:rsidR="00C2776E" w:rsidRDefault="00C2776E" w:rsidP="00C2776E">
      <w:pPr>
        <w:spacing w:line="360" w:lineRule="auto"/>
        <w:jc w:val="center"/>
        <w:rPr>
          <w:rFonts w:ascii="宋体" w:hAnsi="宋体" w:cs="宋体"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教育竞赛裁判员集训人员名单</w:t>
      </w:r>
    </w:p>
    <w:p w:rsidR="00C2776E" w:rsidRPr="00D111AE" w:rsidRDefault="00C2776E" w:rsidP="00C2776E">
      <w:pPr>
        <w:spacing w:line="360" w:lineRule="auto"/>
        <w:jc w:val="center"/>
        <w:rPr>
          <w:rFonts w:ascii="宋体" w:hAnsi="宋体" w:cs="宋体"/>
          <w:bCs/>
          <w:color w:val="000000"/>
          <w:kern w:val="0"/>
          <w:sz w:val="36"/>
          <w:szCs w:val="36"/>
        </w:rPr>
      </w:pPr>
    </w:p>
    <w:p w:rsidR="00C2776E" w:rsidRPr="00831669" w:rsidRDefault="00C2776E" w:rsidP="00C2776E">
      <w:pPr>
        <w:ind w:firstLineChars="200" w:firstLine="640"/>
        <w:jc w:val="left"/>
        <w:rPr>
          <w:rFonts w:ascii="仿宋" w:eastAsia="仿宋" w:hAnsi="仿宋"/>
          <w:spacing w:val="10"/>
          <w:sz w:val="30"/>
          <w:szCs w:val="30"/>
        </w:rPr>
      </w:pPr>
      <w:r w:rsidRPr="00831669">
        <w:rPr>
          <w:rFonts w:ascii="仿宋" w:eastAsia="仿宋" w:hAnsi="仿宋" w:hint="eastAsia"/>
          <w:spacing w:val="10"/>
          <w:sz w:val="30"/>
          <w:szCs w:val="30"/>
        </w:rPr>
        <w:t>北京：杨永江、郭昆、赵二刚、张海龙、郝冀、东海涛、张文龙</w:t>
      </w:r>
    </w:p>
    <w:p w:rsidR="00C2776E" w:rsidRPr="00867A25" w:rsidRDefault="00C2776E" w:rsidP="00C2776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7092D">
        <w:rPr>
          <w:rFonts w:ascii="仿宋" w:eastAsia="仿宋" w:hAnsi="仿宋" w:hint="eastAsia"/>
          <w:sz w:val="30"/>
          <w:szCs w:val="30"/>
        </w:rPr>
        <w:t>天津：刘铭、叶明</w:t>
      </w:r>
    </w:p>
    <w:p w:rsidR="00C2776E" w:rsidRDefault="00C2776E" w:rsidP="00C2776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安徽：王祖春、卢昌靖、袁慕瑾</w:t>
      </w:r>
    </w:p>
    <w:p w:rsidR="00C2776E" w:rsidRDefault="00C2776E" w:rsidP="00C2776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湖南：廉洁 </w:t>
      </w:r>
    </w:p>
    <w:p w:rsidR="00C2776E" w:rsidRDefault="00C2776E" w:rsidP="00C2776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青岛：陈冬、魏明轩、程晓、杨海波</w:t>
      </w:r>
    </w:p>
    <w:p w:rsidR="00C2776E" w:rsidRDefault="00C2776E" w:rsidP="00C2776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湖北：周劲松、刘思</w:t>
      </w:r>
    </w:p>
    <w:p w:rsidR="00C2776E" w:rsidRDefault="00C2776E" w:rsidP="00C2776E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广东：田德真、</w:t>
      </w:r>
      <w:r w:rsidRPr="0017092D">
        <w:rPr>
          <w:rFonts w:ascii="仿宋" w:eastAsia="仿宋" w:hAnsi="仿宋" w:hint="eastAsia"/>
          <w:sz w:val="30"/>
          <w:szCs w:val="30"/>
        </w:rPr>
        <w:t>贝翔</w:t>
      </w:r>
    </w:p>
    <w:p w:rsidR="00C2776E" w:rsidRDefault="00C2776E" w:rsidP="00C2776E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深圳：杨刚</w:t>
      </w:r>
    </w:p>
    <w:p w:rsidR="00C2776E" w:rsidRDefault="00C2776E" w:rsidP="00C2776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甘肃：孙鸣、段云龙</w:t>
      </w:r>
    </w:p>
    <w:p w:rsidR="00C2776E" w:rsidRDefault="00C2776E" w:rsidP="00C2776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海南：林恩明</w:t>
      </w:r>
    </w:p>
    <w:p w:rsidR="00C2776E" w:rsidRDefault="00C2776E" w:rsidP="00C2776E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内蒙：于晓腾</w:t>
      </w:r>
    </w:p>
    <w:p w:rsidR="00C2776E" w:rsidRDefault="00C2776E" w:rsidP="00C2776E">
      <w:pPr>
        <w:tabs>
          <w:tab w:val="left" w:pos="3390"/>
        </w:tabs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上海：邹斌、顾晓光</w:t>
      </w:r>
    </w:p>
    <w:p w:rsidR="00C2776E" w:rsidRDefault="00C2776E" w:rsidP="00C2776E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河南：郭常有</w:t>
      </w:r>
    </w:p>
    <w:p w:rsidR="00C2776E" w:rsidRDefault="00C2776E" w:rsidP="00C2776E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陕西：刘刚</w:t>
      </w:r>
    </w:p>
    <w:p w:rsidR="00000000" w:rsidRDefault="00FF36C9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76E" w:rsidRDefault="00C2776E" w:rsidP="00C2776E">
      <w:r>
        <w:separator/>
      </w:r>
    </w:p>
  </w:endnote>
  <w:endnote w:type="continuationSeparator" w:id="1">
    <w:p w:rsidR="00C2776E" w:rsidRDefault="00C2776E" w:rsidP="00C27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76E" w:rsidRDefault="00C2776E" w:rsidP="00C2776E">
      <w:r>
        <w:separator/>
      </w:r>
    </w:p>
  </w:footnote>
  <w:footnote w:type="continuationSeparator" w:id="1">
    <w:p w:rsidR="00C2776E" w:rsidRDefault="00C2776E" w:rsidP="00C27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76E"/>
    <w:rsid w:val="00C2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6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7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7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77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7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MS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2020-10-26T01:46:00Z</dcterms:created>
  <dcterms:modified xsi:type="dcterms:W3CDTF">2020-10-26T01:46:00Z</dcterms:modified>
</cp:coreProperties>
</file>