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20" w:rsidRPr="00E84920" w:rsidRDefault="00E84920" w:rsidP="00E84920">
      <w:pPr>
        <w:widowControl/>
        <w:spacing w:before="100" w:beforeAutospacing="1" w:after="100" w:afterAutospacing="1" w:line="32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E84920">
        <w:rPr>
          <w:rFonts w:ascii="仿宋" w:eastAsia="仿宋" w:hAnsi="仿宋" w:cs="宋体" w:hint="eastAsia"/>
          <w:kern w:val="0"/>
          <w:sz w:val="28"/>
          <w:szCs w:val="32"/>
        </w:rPr>
        <w:t>附件2：</w:t>
      </w:r>
    </w:p>
    <w:p w:rsidR="00A4764D" w:rsidRDefault="00E8492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t>中国无线电和定向运动</w:t>
      </w:r>
      <w:r>
        <w:rPr>
          <w:rFonts w:ascii="黑体" w:eastAsia="黑体" w:hAnsi="黑体" w:cs="宋体"/>
          <w:kern w:val="0"/>
          <w:sz w:val="28"/>
          <w:szCs w:val="32"/>
        </w:rPr>
        <w:t>协会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培训合作</w:t>
      </w:r>
      <w:r>
        <w:rPr>
          <w:rFonts w:ascii="黑体" w:eastAsia="黑体" w:hAnsi="黑体" w:cs="宋体"/>
          <w:bCs/>
          <w:kern w:val="0"/>
          <w:sz w:val="28"/>
          <w:szCs w:val="32"/>
        </w:rPr>
        <w:t>机构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申报</w:t>
      </w:r>
      <w:r>
        <w:rPr>
          <w:rFonts w:ascii="黑体" w:eastAsia="黑体" w:hAnsi="黑体" w:cs="宋体"/>
          <w:bCs/>
          <w:kern w:val="0"/>
          <w:sz w:val="28"/>
          <w:szCs w:val="32"/>
        </w:rPr>
        <w:t>表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（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正面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）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A4764D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4764D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153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申请机构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kern w:val="0"/>
                <w:sz w:val="22"/>
                <w:szCs w:val="32"/>
              </w:rPr>
            </w:pPr>
          </w:p>
          <w:p w:rsidR="00A4764D" w:rsidRDefault="00E84920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【　】中国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无线电和定向运动协会无线电项目</w:t>
            </w: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32"/>
              </w:rPr>
              <w:t>培训合作</w:t>
            </w:r>
            <w:r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  <w:t>机构</w:t>
            </w:r>
          </w:p>
          <w:p w:rsidR="00A4764D" w:rsidRDefault="00E84920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【　】中国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无线电和定向运动协会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定向项目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32"/>
              </w:rPr>
              <w:t>培训合作</w:t>
            </w:r>
            <w:r>
              <w:rPr>
                <w:rFonts w:ascii="黑体" w:eastAsia="黑体" w:hAnsi="黑体" w:cs="宋体"/>
                <w:bCs/>
                <w:kern w:val="0"/>
                <w:sz w:val="22"/>
                <w:szCs w:val="32"/>
              </w:rPr>
              <w:t>机构</w:t>
            </w:r>
          </w:p>
          <w:p w:rsidR="00A4764D" w:rsidRDefault="00A4764D">
            <w:pPr>
              <w:pStyle w:val="a8"/>
              <w:widowControl/>
              <w:spacing w:line="320" w:lineRule="exact"/>
              <w:ind w:left="360" w:firstLineChars="0" w:firstLine="0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</w:p>
        </w:tc>
      </w:tr>
      <w:tr w:rsidR="00A4764D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法人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(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负责人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对接</w:t>
            </w:r>
          </w:p>
          <w:p w:rsidR="00A4764D" w:rsidRDefault="00E84920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机构经济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全额拨款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差额拨款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自收自支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社会团体兴办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个人投资兴办</w:t>
            </w:r>
            <w:r>
              <w:rPr>
                <w:rFonts w:ascii="Calibri" w:eastAsia="黑体" w:hAnsi="Calibri" w:cs="Calibri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运营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4764D">
        <w:trPr>
          <w:trHeight w:val="1229"/>
        </w:trPr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】租赁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】自有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】其它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:</w:t>
            </w:r>
            <w:r>
              <w:rPr>
                <w:rFonts w:ascii="黑体" w:eastAsia="黑体" w:hAnsi="黑体" w:cs="宋体"/>
                <w:color w:val="000000"/>
                <w:kern w:val="0"/>
                <w:u w:val="single"/>
              </w:rPr>
              <w:t xml:space="preserve">       </w:t>
            </w:r>
          </w:p>
        </w:tc>
      </w:tr>
      <w:tr w:rsidR="00A4764D">
        <w:trPr>
          <w:trHeight w:val="177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人次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指标预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设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2020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度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u w:val="single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2021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</w:tc>
      </w:tr>
      <w:tr w:rsidR="00A4764D" w:rsidTr="00E84920">
        <w:trPr>
          <w:trHeight w:val="308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2020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度培训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班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拟定时间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第一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项目类别）：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日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－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日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第二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（项目类别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）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：……</w:t>
            </w: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bookmarkStart w:id="0" w:name="_GoBack"/>
        <w:bookmarkEnd w:id="0"/>
      </w:tr>
    </w:tbl>
    <w:p w:rsidR="00A4764D" w:rsidRDefault="00E84920">
      <w:pPr>
        <w:widowControl/>
        <w:ind w:firstLineChars="150" w:firstLine="315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注</w:t>
      </w:r>
      <w:r>
        <w:rPr>
          <w:rFonts w:ascii="黑体" w:eastAsia="黑体" w:hAnsi="黑体" w:cs="宋体"/>
          <w:kern w:val="0"/>
          <w:szCs w:val="32"/>
        </w:rPr>
        <w:t>：</w:t>
      </w:r>
      <w:r>
        <w:rPr>
          <w:rFonts w:ascii="黑体" w:eastAsia="黑体" w:hAnsi="黑体" w:cs="宋体"/>
          <w:kern w:val="0"/>
          <w:sz w:val="22"/>
          <w:szCs w:val="32"/>
        </w:rPr>
        <w:br w:type="page"/>
      </w:r>
    </w:p>
    <w:p w:rsidR="00A4764D" w:rsidRDefault="00E8492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lastRenderedPageBreak/>
        <w:t>中国</w:t>
      </w:r>
      <w:r>
        <w:rPr>
          <w:rFonts w:ascii="黑体" w:eastAsia="黑体" w:hAnsi="黑体" w:cs="宋体" w:hint="eastAsia"/>
          <w:kern w:val="0"/>
          <w:sz w:val="28"/>
          <w:szCs w:val="32"/>
        </w:rPr>
        <w:t>无线电和定向运动</w:t>
      </w:r>
      <w:r>
        <w:rPr>
          <w:rFonts w:ascii="黑体" w:eastAsia="黑体" w:hAnsi="黑体" w:cs="宋体"/>
          <w:kern w:val="0"/>
          <w:sz w:val="28"/>
          <w:szCs w:val="32"/>
        </w:rPr>
        <w:t>协会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培训合作机构申报</w:t>
      </w:r>
      <w:r>
        <w:rPr>
          <w:rFonts w:ascii="黑体" w:eastAsia="黑体" w:hAnsi="黑体" w:cs="宋体"/>
          <w:bCs/>
          <w:kern w:val="0"/>
          <w:sz w:val="28"/>
          <w:szCs w:val="32"/>
        </w:rPr>
        <w:t>表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（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反面</w:t>
      </w:r>
      <w:r>
        <w:rPr>
          <w:rFonts w:ascii="黑体" w:eastAsia="黑体" w:hAnsi="黑体" w:cs="宋体" w:hint="eastAsia"/>
          <w:bCs/>
          <w:kern w:val="0"/>
          <w:sz w:val="28"/>
          <w:szCs w:val="32"/>
        </w:rPr>
        <w:t>）</w:t>
      </w:r>
    </w:p>
    <w:tbl>
      <w:tblPr>
        <w:tblW w:w="83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</w:tblGrid>
      <w:tr w:rsidR="00A4764D">
        <w:trPr>
          <w:tblCellSpacing w:w="0" w:type="dxa"/>
        </w:trPr>
        <w:tc>
          <w:tcPr>
            <w:tcW w:w="8332" w:type="dxa"/>
            <w:vAlign w:val="center"/>
          </w:tcPr>
          <w:p w:rsidR="00A4764D" w:rsidRDefault="00E8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8"/>
              </w:rPr>
              <w:t>机构简介（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8"/>
              </w:rPr>
              <w:t>可</w:t>
            </w:r>
            <w:r>
              <w:rPr>
                <w:rFonts w:ascii="黑体" w:eastAsia="黑体" w:hAnsi="黑体" w:cs="宋体"/>
                <w:b/>
                <w:bCs/>
                <w:kern w:val="0"/>
                <w:sz w:val="24"/>
                <w:szCs w:val="28"/>
              </w:rPr>
              <w:t>附相关资质证明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8"/>
              </w:rPr>
              <w:t>文件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8"/>
              </w:rPr>
              <w:t>图片</w:t>
            </w:r>
            <w:r>
              <w:rPr>
                <w:rFonts w:ascii="黑体" w:eastAsia="黑体" w:hAnsi="黑体" w:cs="宋体"/>
                <w:b/>
                <w:bCs/>
                <w:kern w:val="0"/>
                <w:sz w:val="24"/>
                <w:szCs w:val="28"/>
              </w:rPr>
              <w:t>）</w:t>
            </w:r>
          </w:p>
          <w:p w:rsidR="00A4764D" w:rsidRDefault="00E8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0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00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字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以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内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，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内容包括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申报合作机构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的基本情况、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培训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场所、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野外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路线、技术力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量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专（兼）职人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员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固定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资产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、地理位置、环境概况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交通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状况等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）</w:t>
            </w:r>
          </w:p>
        </w:tc>
      </w:tr>
      <w:tr w:rsidR="00A4764D">
        <w:trPr>
          <w:trHeight w:val="11519"/>
          <w:tblCellSpacing w:w="0" w:type="dxa"/>
        </w:trPr>
        <w:tc>
          <w:tcPr>
            <w:tcW w:w="8332" w:type="dxa"/>
            <w:vAlign w:val="center"/>
          </w:tcPr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napToGrid w:val="0"/>
              <w:spacing w:line="360" w:lineRule="atLeast"/>
              <w:jc w:val="left"/>
              <w:rPr>
                <w:rFonts w:ascii="Calibri" w:eastAsia="黑体" w:hAnsi="Calibri" w:cs="Calibri"/>
                <w:kern w:val="0"/>
                <w:sz w:val="28"/>
                <w:szCs w:val="32"/>
              </w:rPr>
            </w:pPr>
          </w:p>
          <w:p w:rsidR="00A4764D" w:rsidRDefault="00A4764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</w:p>
        </w:tc>
      </w:tr>
    </w:tbl>
    <w:p w:rsidR="00A4764D" w:rsidRDefault="00A4764D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sectPr w:rsidR="00A4764D">
      <w:foot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4920">
      <w:r>
        <w:separator/>
      </w:r>
    </w:p>
  </w:endnote>
  <w:endnote w:type="continuationSeparator" w:id="0">
    <w:p w:rsidR="00000000" w:rsidRDefault="00E8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858266"/>
    </w:sdtPr>
    <w:sdtEndPr/>
    <w:sdtContent>
      <w:p w:rsidR="00A4764D" w:rsidRDefault="00E849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920">
          <w:rPr>
            <w:noProof/>
            <w:lang w:val="zh-CN"/>
          </w:rPr>
          <w:t>2</w:t>
        </w:r>
        <w:r>
          <w:fldChar w:fldCharType="end"/>
        </w:r>
      </w:p>
    </w:sdtContent>
  </w:sdt>
  <w:p w:rsidR="00A4764D" w:rsidRDefault="00A47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4920">
      <w:r>
        <w:separator/>
      </w:r>
    </w:p>
  </w:footnote>
  <w:footnote w:type="continuationSeparator" w:id="0">
    <w:p w:rsidR="00000000" w:rsidRDefault="00E8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26F"/>
    <w:rsid w:val="0000754A"/>
    <w:rsid w:val="000319DE"/>
    <w:rsid w:val="00040006"/>
    <w:rsid w:val="00050128"/>
    <w:rsid w:val="00051B96"/>
    <w:rsid w:val="00065B35"/>
    <w:rsid w:val="000723F9"/>
    <w:rsid w:val="00075043"/>
    <w:rsid w:val="00076340"/>
    <w:rsid w:val="000842CA"/>
    <w:rsid w:val="00085D53"/>
    <w:rsid w:val="00096E2C"/>
    <w:rsid w:val="000A0838"/>
    <w:rsid w:val="000A35D3"/>
    <w:rsid w:val="000A544A"/>
    <w:rsid w:val="000B0D15"/>
    <w:rsid w:val="000D50A7"/>
    <w:rsid w:val="000E5F6C"/>
    <w:rsid w:val="000E6A14"/>
    <w:rsid w:val="000F3191"/>
    <w:rsid w:val="000F4EF4"/>
    <w:rsid w:val="000F5528"/>
    <w:rsid w:val="000F6A20"/>
    <w:rsid w:val="00103C88"/>
    <w:rsid w:val="0010680E"/>
    <w:rsid w:val="00125CDC"/>
    <w:rsid w:val="00126A29"/>
    <w:rsid w:val="001544F2"/>
    <w:rsid w:val="00167347"/>
    <w:rsid w:val="00173709"/>
    <w:rsid w:val="001877BA"/>
    <w:rsid w:val="0019330E"/>
    <w:rsid w:val="00195190"/>
    <w:rsid w:val="00196C3C"/>
    <w:rsid w:val="001A5907"/>
    <w:rsid w:val="001C6324"/>
    <w:rsid w:val="001D28CD"/>
    <w:rsid w:val="001D3AD0"/>
    <w:rsid w:val="001D4A77"/>
    <w:rsid w:val="001D545F"/>
    <w:rsid w:val="001D5F69"/>
    <w:rsid w:val="001E526F"/>
    <w:rsid w:val="001F029A"/>
    <w:rsid w:val="001F3F60"/>
    <w:rsid w:val="0020365B"/>
    <w:rsid w:val="00216CD2"/>
    <w:rsid w:val="00225CB8"/>
    <w:rsid w:val="00236A85"/>
    <w:rsid w:val="00252729"/>
    <w:rsid w:val="002550BD"/>
    <w:rsid w:val="002664D2"/>
    <w:rsid w:val="002A3115"/>
    <w:rsid w:val="002A761A"/>
    <w:rsid w:val="002C6B10"/>
    <w:rsid w:val="002E08F3"/>
    <w:rsid w:val="002E3DB1"/>
    <w:rsid w:val="002F3A8C"/>
    <w:rsid w:val="002F5195"/>
    <w:rsid w:val="00312C3B"/>
    <w:rsid w:val="00313218"/>
    <w:rsid w:val="00320D8D"/>
    <w:rsid w:val="00322F82"/>
    <w:rsid w:val="00324BC7"/>
    <w:rsid w:val="003326F4"/>
    <w:rsid w:val="003328AC"/>
    <w:rsid w:val="00334358"/>
    <w:rsid w:val="00351D4E"/>
    <w:rsid w:val="003563A6"/>
    <w:rsid w:val="0036514B"/>
    <w:rsid w:val="00370443"/>
    <w:rsid w:val="00383DD3"/>
    <w:rsid w:val="00390373"/>
    <w:rsid w:val="00393CD1"/>
    <w:rsid w:val="003A3BC2"/>
    <w:rsid w:val="003A5B20"/>
    <w:rsid w:val="003B2315"/>
    <w:rsid w:val="003B615C"/>
    <w:rsid w:val="003D28E7"/>
    <w:rsid w:val="003D6AB4"/>
    <w:rsid w:val="003E3BF5"/>
    <w:rsid w:val="003F6189"/>
    <w:rsid w:val="00406CBA"/>
    <w:rsid w:val="00413684"/>
    <w:rsid w:val="0041488A"/>
    <w:rsid w:val="00431CC3"/>
    <w:rsid w:val="00462924"/>
    <w:rsid w:val="00470C9D"/>
    <w:rsid w:val="00481012"/>
    <w:rsid w:val="004823D4"/>
    <w:rsid w:val="00482D0C"/>
    <w:rsid w:val="004A43CD"/>
    <w:rsid w:val="004B5EEB"/>
    <w:rsid w:val="004D6963"/>
    <w:rsid w:val="004F1245"/>
    <w:rsid w:val="00500FFD"/>
    <w:rsid w:val="00514CBE"/>
    <w:rsid w:val="00516748"/>
    <w:rsid w:val="0052061F"/>
    <w:rsid w:val="00520BEF"/>
    <w:rsid w:val="005253F8"/>
    <w:rsid w:val="00526466"/>
    <w:rsid w:val="00527B90"/>
    <w:rsid w:val="00546C3A"/>
    <w:rsid w:val="005742D3"/>
    <w:rsid w:val="005A5EE4"/>
    <w:rsid w:val="005A75B2"/>
    <w:rsid w:val="005B11A6"/>
    <w:rsid w:val="005C1AC0"/>
    <w:rsid w:val="005C1BDD"/>
    <w:rsid w:val="005E218A"/>
    <w:rsid w:val="005F348E"/>
    <w:rsid w:val="0061378A"/>
    <w:rsid w:val="00617185"/>
    <w:rsid w:val="00641963"/>
    <w:rsid w:val="006443C9"/>
    <w:rsid w:val="006449B6"/>
    <w:rsid w:val="00665D85"/>
    <w:rsid w:val="00673422"/>
    <w:rsid w:val="006A36B1"/>
    <w:rsid w:val="006B2424"/>
    <w:rsid w:val="006B4848"/>
    <w:rsid w:val="006C1CDA"/>
    <w:rsid w:val="006F1DD1"/>
    <w:rsid w:val="006F72B3"/>
    <w:rsid w:val="00712FCF"/>
    <w:rsid w:val="00714E15"/>
    <w:rsid w:val="00723CEB"/>
    <w:rsid w:val="00733A30"/>
    <w:rsid w:val="00746857"/>
    <w:rsid w:val="00760833"/>
    <w:rsid w:val="00765ADD"/>
    <w:rsid w:val="00775C21"/>
    <w:rsid w:val="00780202"/>
    <w:rsid w:val="00785210"/>
    <w:rsid w:val="007930EA"/>
    <w:rsid w:val="00797BB1"/>
    <w:rsid w:val="007B0845"/>
    <w:rsid w:val="007B26CB"/>
    <w:rsid w:val="007C13E3"/>
    <w:rsid w:val="007E3B91"/>
    <w:rsid w:val="007F58CA"/>
    <w:rsid w:val="007F68B7"/>
    <w:rsid w:val="007F6E89"/>
    <w:rsid w:val="00800250"/>
    <w:rsid w:val="00807CA7"/>
    <w:rsid w:val="00812E7A"/>
    <w:rsid w:val="00817644"/>
    <w:rsid w:val="00821B1E"/>
    <w:rsid w:val="00823F2F"/>
    <w:rsid w:val="00825EBB"/>
    <w:rsid w:val="0084506E"/>
    <w:rsid w:val="008466CD"/>
    <w:rsid w:val="0086300F"/>
    <w:rsid w:val="00873539"/>
    <w:rsid w:val="00880B8D"/>
    <w:rsid w:val="00881F18"/>
    <w:rsid w:val="00886047"/>
    <w:rsid w:val="0088672B"/>
    <w:rsid w:val="0089332A"/>
    <w:rsid w:val="008A6984"/>
    <w:rsid w:val="008D0073"/>
    <w:rsid w:val="008D3BF1"/>
    <w:rsid w:val="008E34BE"/>
    <w:rsid w:val="008F2D0C"/>
    <w:rsid w:val="008F2D90"/>
    <w:rsid w:val="008F5F1A"/>
    <w:rsid w:val="00903DA9"/>
    <w:rsid w:val="00906BA7"/>
    <w:rsid w:val="009274DC"/>
    <w:rsid w:val="00952C60"/>
    <w:rsid w:val="00952C66"/>
    <w:rsid w:val="00961118"/>
    <w:rsid w:val="009859F0"/>
    <w:rsid w:val="009864D8"/>
    <w:rsid w:val="00991F60"/>
    <w:rsid w:val="00993BC8"/>
    <w:rsid w:val="009B204A"/>
    <w:rsid w:val="009C435A"/>
    <w:rsid w:val="009C5991"/>
    <w:rsid w:val="009D707A"/>
    <w:rsid w:val="009E23A4"/>
    <w:rsid w:val="009F2359"/>
    <w:rsid w:val="009F520B"/>
    <w:rsid w:val="009F6D2D"/>
    <w:rsid w:val="00A00942"/>
    <w:rsid w:val="00A10FD1"/>
    <w:rsid w:val="00A12D77"/>
    <w:rsid w:val="00A148AF"/>
    <w:rsid w:val="00A16106"/>
    <w:rsid w:val="00A237D7"/>
    <w:rsid w:val="00A23FE8"/>
    <w:rsid w:val="00A311C7"/>
    <w:rsid w:val="00A3157C"/>
    <w:rsid w:val="00A365FD"/>
    <w:rsid w:val="00A4764D"/>
    <w:rsid w:val="00A53A5C"/>
    <w:rsid w:val="00AA0DAA"/>
    <w:rsid w:val="00AB247F"/>
    <w:rsid w:val="00AB2B99"/>
    <w:rsid w:val="00AC53FF"/>
    <w:rsid w:val="00AC58D0"/>
    <w:rsid w:val="00AC70FD"/>
    <w:rsid w:val="00AF3787"/>
    <w:rsid w:val="00B00520"/>
    <w:rsid w:val="00B359F8"/>
    <w:rsid w:val="00B37B6E"/>
    <w:rsid w:val="00B453D9"/>
    <w:rsid w:val="00B93DFD"/>
    <w:rsid w:val="00B9454B"/>
    <w:rsid w:val="00B94914"/>
    <w:rsid w:val="00B97492"/>
    <w:rsid w:val="00BA1C9F"/>
    <w:rsid w:val="00BA6938"/>
    <w:rsid w:val="00BA7F85"/>
    <w:rsid w:val="00BB53AB"/>
    <w:rsid w:val="00BC64D0"/>
    <w:rsid w:val="00BD172A"/>
    <w:rsid w:val="00BD24F1"/>
    <w:rsid w:val="00BE47F3"/>
    <w:rsid w:val="00BE4C8E"/>
    <w:rsid w:val="00BF3E06"/>
    <w:rsid w:val="00C40FF2"/>
    <w:rsid w:val="00C45214"/>
    <w:rsid w:val="00C60165"/>
    <w:rsid w:val="00C65F35"/>
    <w:rsid w:val="00C864BB"/>
    <w:rsid w:val="00C9235D"/>
    <w:rsid w:val="00C9418D"/>
    <w:rsid w:val="00C949FC"/>
    <w:rsid w:val="00CA1888"/>
    <w:rsid w:val="00CB3D90"/>
    <w:rsid w:val="00CC5279"/>
    <w:rsid w:val="00CE100F"/>
    <w:rsid w:val="00CE37C3"/>
    <w:rsid w:val="00CE6B3D"/>
    <w:rsid w:val="00CE7C9D"/>
    <w:rsid w:val="00CF0B4E"/>
    <w:rsid w:val="00D32149"/>
    <w:rsid w:val="00D4697D"/>
    <w:rsid w:val="00D778ED"/>
    <w:rsid w:val="00DA2729"/>
    <w:rsid w:val="00DB31BF"/>
    <w:rsid w:val="00DD047A"/>
    <w:rsid w:val="00DD17EF"/>
    <w:rsid w:val="00DD4353"/>
    <w:rsid w:val="00E0220D"/>
    <w:rsid w:val="00E20E0E"/>
    <w:rsid w:val="00E23456"/>
    <w:rsid w:val="00E24C8F"/>
    <w:rsid w:val="00E25312"/>
    <w:rsid w:val="00E2558D"/>
    <w:rsid w:val="00E301BB"/>
    <w:rsid w:val="00E4111A"/>
    <w:rsid w:val="00E43367"/>
    <w:rsid w:val="00E642C7"/>
    <w:rsid w:val="00E82A26"/>
    <w:rsid w:val="00E84920"/>
    <w:rsid w:val="00E85D7D"/>
    <w:rsid w:val="00EA2E7A"/>
    <w:rsid w:val="00EC3484"/>
    <w:rsid w:val="00ED1B7D"/>
    <w:rsid w:val="00ED2741"/>
    <w:rsid w:val="00EE0D58"/>
    <w:rsid w:val="00EE64E8"/>
    <w:rsid w:val="00F01E39"/>
    <w:rsid w:val="00F26A13"/>
    <w:rsid w:val="00F45044"/>
    <w:rsid w:val="00F458A2"/>
    <w:rsid w:val="00F61689"/>
    <w:rsid w:val="00F6496B"/>
    <w:rsid w:val="00F84CF3"/>
    <w:rsid w:val="00F86ABD"/>
    <w:rsid w:val="00F91A4F"/>
    <w:rsid w:val="00F95D15"/>
    <w:rsid w:val="00FA080B"/>
    <w:rsid w:val="00FB105D"/>
    <w:rsid w:val="00FB3A61"/>
    <w:rsid w:val="00FF3D8D"/>
    <w:rsid w:val="00FF4F81"/>
    <w:rsid w:val="38534D1E"/>
    <w:rsid w:val="4D9F60B4"/>
    <w:rsid w:val="62972955"/>
    <w:rsid w:val="7A9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96A6B-9C2E-4866-A800-B15A967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443</Characters>
  <Application>Microsoft Office Word</Application>
  <DocSecurity>0</DocSecurity>
  <Lines>3</Lines>
  <Paragraphs>1</Paragraphs>
  <ScaleCrop>false</ScaleCrop>
  <Company>CMA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Rain R</cp:lastModifiedBy>
  <cp:revision>53</cp:revision>
  <cp:lastPrinted>2018-10-26T06:29:00Z</cp:lastPrinted>
  <dcterms:created xsi:type="dcterms:W3CDTF">2016-01-05T08:33:00Z</dcterms:created>
  <dcterms:modified xsi:type="dcterms:W3CDTF">2020-08-10T01:08:00Z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