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5C" w:rsidRDefault="00E3055C" w:rsidP="00E3055C">
      <w:pPr>
        <w:spacing w:line="560" w:lineRule="exact"/>
        <w:ind w:firstLineChars="50" w:firstLine="160"/>
        <w:rPr>
          <w:rFonts w:ascii="仿宋_GB2312" w:eastAsia="仿宋_GB2312" w:hAnsi="新宋体" w:hint="eastAsia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附件5：</w:t>
      </w:r>
      <w:bookmarkStart w:id="0" w:name="_GoBack"/>
      <w:r>
        <w:rPr>
          <w:rFonts w:ascii="仿宋_GB2312" w:eastAsia="仿宋_GB2312" w:hAnsi="新宋体" w:hint="eastAsia"/>
          <w:sz w:val="32"/>
          <w:szCs w:val="32"/>
        </w:rPr>
        <w:t>竞赛道路示意图</w:t>
      </w:r>
      <w:bookmarkEnd w:id="0"/>
    </w:p>
    <w:p w:rsidR="00E3055C" w:rsidRPr="0017791C" w:rsidRDefault="00E3055C" w:rsidP="00E3055C">
      <w:pPr>
        <w:spacing w:line="560" w:lineRule="exact"/>
        <w:ind w:firstLineChars="50" w:firstLine="105"/>
        <w:rPr>
          <w:rFonts w:ascii="仿宋_GB2312" w:eastAsia="仿宋_GB2312" w:hAnsi="新宋体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71120</wp:posOffset>
            </wp:positionH>
            <wp:positionV relativeFrom="margin">
              <wp:posOffset>724535</wp:posOffset>
            </wp:positionV>
            <wp:extent cx="8883015" cy="5225415"/>
            <wp:effectExtent l="0" t="0" r="0" b="0"/>
            <wp:wrapSquare wrapText="bothSides"/>
            <wp:docPr id="2" name="图片 2" descr="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路线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015" cy="522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新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749300</wp:posOffset>
                </wp:positionV>
                <wp:extent cx="2286000" cy="1152525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55C" w:rsidRPr="00BD6B55" w:rsidRDefault="00E3055C" w:rsidP="00E3055C">
                            <w:pP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460.1pt;margin-top:59pt;width:180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" stroked="f">
                <v:textbox>
                  <w:txbxContent>
                    <w:p w:rsidR="00E3055C" w:rsidRPr="00BD6B55" w:rsidRDefault="00E3055C" w:rsidP="00E3055C">
                      <w:pP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275D2" w:rsidRDefault="00D275D2"/>
    <w:sectPr w:rsidR="00D275D2" w:rsidSect="003A1249">
      <w:pgSz w:w="16838" w:h="11906" w:orient="landscape"/>
      <w:pgMar w:top="1440" w:right="1418" w:bottom="77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5C"/>
    <w:rsid w:val="00D275D2"/>
    <w:rsid w:val="00E3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2014-04-28T07:59:00Z</dcterms:created>
  <dcterms:modified xsi:type="dcterms:W3CDTF">2014-04-28T07:59:00Z</dcterms:modified>
</cp:coreProperties>
</file>