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1A" w:rsidRDefault="00E2651A" w:rsidP="00E2651A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附件一              </w:t>
      </w:r>
    </w:p>
    <w:p w:rsidR="00E2651A" w:rsidRDefault="00E2651A" w:rsidP="00E2651A">
      <w:pPr>
        <w:shd w:val="clear" w:color="auto" w:fill="FFFFFF"/>
        <w:snapToGrid w:val="0"/>
        <w:spacing w:line="627" w:lineRule="atLeast"/>
        <w:ind w:rightChars="-26" w:right="-55"/>
        <w:jc w:val="left"/>
        <w:rPr>
          <w:rFonts w:ascii="仿宋_GB2312" w:eastAsia="仿宋_GB2312" w:hint="eastAsia"/>
          <w:sz w:val="32"/>
          <w:szCs w:val="32"/>
        </w:rPr>
      </w:pPr>
    </w:p>
    <w:p w:rsidR="00E2651A" w:rsidRDefault="00E2651A" w:rsidP="00E2651A">
      <w:pPr>
        <w:shd w:val="clear" w:color="auto" w:fill="FFFFFF"/>
        <w:snapToGrid w:val="0"/>
        <w:spacing w:line="627" w:lineRule="atLeast"/>
        <w:ind w:rightChars="-26" w:right="-55"/>
        <w:jc w:val="center"/>
        <w:rPr>
          <w:rFonts w:ascii="宋体" w:hAnsi="宋体" w:hint="eastAsia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竞赛日程安排</w:t>
      </w:r>
    </w:p>
    <w:tbl>
      <w:tblPr>
        <w:tblpPr w:leftFromText="180" w:rightFromText="180" w:vertAnchor="text" w:horzAnchor="page" w:tblpX="1515" w:tblpY="61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7"/>
        <w:gridCol w:w="3156"/>
        <w:gridCol w:w="3387"/>
        <w:gridCol w:w="1245"/>
      </w:tblGrid>
      <w:tr w:rsidR="00E2651A" w:rsidTr="00547AE8">
        <w:trPr>
          <w:trHeight w:val="464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ind w:rightChars="-26" w:right="-55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ind w:rightChars="-26" w:right="-55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上午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ind w:rightChars="-26" w:right="-55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下午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ind w:rightChars="-26" w:right="-55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E2651A" w:rsidTr="00547AE8">
        <w:trPr>
          <w:trHeight w:val="1253"/>
        </w:trPr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8月13日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全国车辆模型锦标赛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裁判员及学员报到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全国车辆模型锦标赛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裁判员及学员报到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rPr>
                <w:rFonts w:ascii="仿宋_GB2312" w:eastAsia="仿宋_GB2312"/>
                <w:sz w:val="24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富虹国际饭店报到</w:t>
            </w:r>
          </w:p>
        </w:tc>
      </w:tr>
      <w:tr w:rsidR="00E2651A" w:rsidTr="00547AE8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8月14日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全国车辆模型裁判员培训班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参赛队赛前练习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全国车辆模型裁判员培训班</w:t>
            </w:r>
          </w:p>
          <w:p w:rsidR="00E2651A" w:rsidRDefault="00E2651A" w:rsidP="00547AE8">
            <w:pPr>
              <w:spacing w:line="360" w:lineRule="auto"/>
              <w:ind w:rightChars="-26" w:right="-55" w:firstLineChars="8" w:firstLine="19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参赛队赛前练习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 w:firstLineChars="8" w:firstLine="1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 </w:t>
            </w:r>
          </w:p>
        </w:tc>
      </w:tr>
      <w:tr w:rsidR="00E2651A" w:rsidTr="00547AE8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8月15日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裁判员实习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代表队报到</w:t>
            </w:r>
            <w:r w:rsidRPr="00107B24">
              <w:rPr>
                <w:rFonts w:ascii="仿宋_GB2312" w:eastAsia="仿宋_GB2312" w:hint="eastAsia"/>
                <w:sz w:val="24"/>
              </w:rPr>
              <w:t>11:30结束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参赛车辆编码注册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参赛队赛前练习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裁判员实习</w:t>
            </w:r>
          </w:p>
          <w:p w:rsidR="00E2651A" w:rsidRPr="00714B57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 w:rsidRPr="00714B57">
              <w:rPr>
                <w:rFonts w:ascii="仿宋_GB2312" w:eastAsia="仿宋_GB2312" w:hint="eastAsia"/>
                <w:sz w:val="24"/>
              </w:rPr>
              <w:t>代表队报到13：00-15:30结束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16:30组委会教练会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参赛车辆编码注册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参赛队赛前练习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富虹国际饭店报到</w:t>
            </w:r>
          </w:p>
        </w:tc>
      </w:tr>
      <w:tr w:rsidR="00E2651A" w:rsidTr="00547AE8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8月16日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Pr="00107B24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8:00—12:00 平路车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练习赛（控制练习）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Pr="00107B24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12:45—16:45 越野车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练习赛（控制练习）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Pr="00107B24" w:rsidRDefault="00E2651A" w:rsidP="00547AE8">
            <w:pPr>
              <w:spacing w:line="360" w:lineRule="auto"/>
              <w:ind w:rightChars="-26" w:right="-5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 w:rsidRPr="00107B24">
              <w:rPr>
                <w:rFonts w:ascii="仿宋_GB2312" w:eastAsia="仿宋_GB2312" w:hint="eastAsia"/>
                <w:sz w:val="24"/>
              </w:rPr>
              <w:t>17:00</w:t>
            </w:r>
          </w:p>
          <w:p w:rsidR="00E2651A" w:rsidRDefault="00E2651A" w:rsidP="00547AE8">
            <w:pPr>
              <w:spacing w:line="360" w:lineRule="auto"/>
              <w:ind w:rightChars="-26" w:right="-55"/>
              <w:rPr>
                <w:rFonts w:ascii="仿宋_GB2312" w:eastAsia="仿宋_GB2312" w:hint="eastAsia"/>
                <w:sz w:val="28"/>
                <w:szCs w:val="28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 xml:space="preserve"> 开幕式</w:t>
            </w:r>
          </w:p>
        </w:tc>
      </w:tr>
      <w:tr w:rsidR="00E2651A" w:rsidTr="00547AE8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8月17日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  <w:highlight w:val="yellow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平路车预赛 共三轮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  <w:highlight w:val="yellow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平路车决赛  单项颁奖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</w:tr>
      <w:tr w:rsidR="00E2651A" w:rsidTr="00547AE8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 w:firstLineChars="8" w:firstLine="22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8月18日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Pr="00107B24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越野车预赛 共三轮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  <w:highlight w:val="yellow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漂移车比赛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Pr="00107B24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越野车决赛  单项颁奖</w:t>
            </w:r>
          </w:p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 w:hint="eastAsia"/>
                <w:sz w:val="24"/>
                <w:highlight w:val="yellow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漂移车比赛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Pr="00107B24" w:rsidRDefault="00E2651A" w:rsidP="00547AE8">
            <w:pPr>
              <w:spacing w:line="360" w:lineRule="auto"/>
              <w:ind w:rightChars="-26" w:right="-55"/>
              <w:rPr>
                <w:rFonts w:ascii="仿宋_GB2312" w:eastAsia="仿宋_GB2312" w:hint="eastAsia"/>
                <w:sz w:val="24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 xml:space="preserve">  晚上</w:t>
            </w:r>
          </w:p>
          <w:p w:rsidR="00E2651A" w:rsidRDefault="00E2651A" w:rsidP="00547AE8">
            <w:pPr>
              <w:spacing w:line="360" w:lineRule="auto"/>
              <w:ind w:rightChars="-26" w:right="-55"/>
              <w:rPr>
                <w:rFonts w:ascii="仿宋_GB2312" w:eastAsia="仿宋_GB2312" w:hint="eastAsia"/>
                <w:sz w:val="28"/>
                <w:szCs w:val="28"/>
              </w:rPr>
            </w:pPr>
            <w:r w:rsidRPr="00107B24">
              <w:rPr>
                <w:rFonts w:ascii="仿宋_GB2312" w:eastAsia="仿宋_GB2312" w:hint="eastAsia"/>
                <w:sz w:val="24"/>
              </w:rPr>
              <w:t>颁奖晚会</w:t>
            </w:r>
          </w:p>
        </w:tc>
      </w:tr>
      <w:tr w:rsidR="00E2651A" w:rsidTr="00547AE8"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 w:firstLineChars="8" w:firstLine="22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8月19日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机动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离会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51A" w:rsidRDefault="00E2651A" w:rsidP="00547AE8">
            <w:pPr>
              <w:spacing w:line="360" w:lineRule="auto"/>
              <w:ind w:rightChars="-26" w:right="-55" w:firstLine="560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E2651A" w:rsidRDefault="00E2651A" w:rsidP="00E2651A">
      <w:pPr>
        <w:shd w:val="clear" w:color="auto" w:fill="FFFFFF"/>
        <w:snapToGrid w:val="0"/>
        <w:spacing w:line="627" w:lineRule="atLeast"/>
        <w:ind w:rightChars="-26" w:right="-55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注：锦标赛组委会将根据天气和其他情况随时调整各项比赛时间、顺序和进程，以届时通知为准。</w:t>
      </w:r>
    </w:p>
    <w:p w:rsidR="00A8092C" w:rsidRDefault="00A8092C">
      <w:bookmarkStart w:id="0" w:name="_GoBack"/>
      <w:bookmarkEnd w:id="0"/>
    </w:p>
    <w:sectPr w:rsidR="00A809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1A"/>
    <w:rsid w:val="00A8092C"/>
    <w:rsid w:val="00E2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2014-07-18T08:27:00Z</dcterms:created>
  <dcterms:modified xsi:type="dcterms:W3CDTF">2014-07-18T08:27:00Z</dcterms:modified>
</cp:coreProperties>
</file>