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1850F" w14:textId="7566698F" w:rsidR="00315B05" w:rsidRDefault="00E93691" w:rsidP="00392F34">
      <w:pPr>
        <w:rPr>
          <w:rFonts w:ascii="仿宋" w:eastAsia="仿宋" w:hAnsi="仿宋" w:cs="仿宋"/>
          <w:sz w:val="32"/>
          <w:szCs w:val="32"/>
        </w:rPr>
      </w:pPr>
      <w:bookmarkStart w:id="0" w:name="_GoBack"/>
      <w:r w:rsidRPr="00E93691">
        <w:rPr>
          <w:rFonts w:ascii="仿宋" w:eastAsia="仿宋" w:hAnsi="仿宋" w:cs="仿宋" w:hint="eastAsia"/>
          <w:sz w:val="32"/>
          <w:szCs w:val="32"/>
        </w:rPr>
        <w:t>附件</w:t>
      </w:r>
      <w:r w:rsidRPr="00E93691">
        <w:rPr>
          <w:rFonts w:ascii="仿宋" w:eastAsia="仿宋" w:hAnsi="仿宋" w:cs="仿宋"/>
          <w:sz w:val="32"/>
          <w:szCs w:val="32"/>
        </w:rPr>
        <w:t>2：企业情况及意向表</w:t>
      </w:r>
    </w:p>
    <w:tbl>
      <w:tblPr>
        <w:tblStyle w:val="a9"/>
        <w:tblpPr w:leftFromText="180" w:rightFromText="180" w:vertAnchor="text" w:horzAnchor="page" w:tblpX="1243" w:tblpY="723"/>
        <w:tblOverlap w:val="never"/>
        <w:tblW w:w="9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61"/>
        <w:gridCol w:w="2777"/>
        <w:gridCol w:w="1058"/>
        <w:gridCol w:w="3859"/>
      </w:tblGrid>
      <w:tr w:rsidR="00315B05" w14:paraId="6330CE7C" w14:textId="77777777" w:rsidTr="00315B05">
        <w:trPr>
          <w:trHeight w:val="791"/>
        </w:trPr>
        <w:tc>
          <w:tcPr>
            <w:tcW w:w="9560" w:type="dxa"/>
            <w:gridSpan w:val="4"/>
            <w:tcBorders>
              <w:top w:val="single" w:sz="8" w:space="0" w:color="4F81BD"/>
              <w:left w:val="single" w:sz="8" w:space="0" w:color="4F81BD"/>
              <w:bottom w:val="single" w:sz="4" w:space="0" w:color="FFFFFF"/>
              <w:right w:val="single" w:sz="8" w:space="0" w:color="4F81BD"/>
            </w:tcBorders>
            <w:shd w:val="clear" w:color="auto" w:fill="4F81BD"/>
            <w:vAlign w:val="center"/>
            <w:hideMark/>
          </w:tcPr>
          <w:bookmarkEnd w:id="0"/>
          <w:p w14:paraId="6C8270DD" w14:textId="04B2718C" w:rsidR="00315B05" w:rsidRDefault="00315B05">
            <w:pPr>
              <w:jc w:val="center"/>
              <w:rPr>
                <w:rFonts w:ascii="宋体" w:hAnsi="宋体" w:cs="宋体"/>
                <w:color w:val="FFFFFF" w:themeColor="background1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FFFFFF" w:themeColor="background1"/>
                <w:sz w:val="36"/>
                <w:szCs w:val="36"/>
              </w:rPr>
              <w:t>航管中心标准化工作应征企业情况及合作意向表</w:t>
            </w:r>
          </w:p>
        </w:tc>
      </w:tr>
      <w:tr w:rsidR="00315B05" w14:paraId="3FDED5E4" w14:textId="77777777" w:rsidTr="00315B05">
        <w:trPr>
          <w:trHeight w:val="459"/>
        </w:trPr>
        <w:tc>
          <w:tcPr>
            <w:tcW w:w="9560" w:type="dxa"/>
            <w:gridSpan w:val="4"/>
            <w:tcBorders>
              <w:top w:val="single" w:sz="4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bottom"/>
            <w:hideMark/>
          </w:tcPr>
          <w:p w14:paraId="626E6328" w14:textId="4DBAD7A1" w:rsidR="00315B05" w:rsidRDefault="00315B05">
            <w:pPr>
              <w:jc w:val="right"/>
              <w:rPr>
                <w:rFonts w:ascii="宋体" w:hAnsi="宋体" w:cs="宋体"/>
                <w:color w:val="FFFFFF" w:themeColor="background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color w:val="FFFFFF" w:themeColor="background1"/>
                <w:sz w:val="28"/>
                <w:szCs w:val="28"/>
                <w:u w:val="single"/>
              </w:rPr>
              <w:t xml:space="preserve">      </w:t>
            </w:r>
          </w:p>
        </w:tc>
      </w:tr>
      <w:tr w:rsidR="00315B05" w14:paraId="25C5C219" w14:textId="77777777" w:rsidTr="00315B05">
        <w:trPr>
          <w:trHeight w:val="676"/>
        </w:trPr>
        <w:tc>
          <w:tcPr>
            <w:tcW w:w="186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62C055EE" w14:textId="77777777" w:rsidR="00315B05" w:rsidRDefault="00315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基本信息</w:t>
            </w: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07AD7DF5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企业名称：</w:t>
            </w:r>
          </w:p>
        </w:tc>
      </w:tr>
      <w:tr w:rsidR="00315B05" w14:paraId="42094582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EB4055C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14:paraId="4B3E70D0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法人代表：</w:t>
            </w:r>
          </w:p>
        </w:tc>
        <w:tc>
          <w:tcPr>
            <w:tcW w:w="38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14:paraId="357AC5F6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所属行业：</w:t>
            </w:r>
          </w:p>
        </w:tc>
      </w:tr>
      <w:tr w:rsidR="00315B05" w14:paraId="69B8C569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8BC6F94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70117B6C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办公地点：</w:t>
            </w:r>
          </w:p>
        </w:tc>
      </w:tr>
      <w:tr w:rsidR="00315B05" w14:paraId="35344B18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07A2BA0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8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14:paraId="19E89B34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联系电话：</w:t>
            </w:r>
          </w:p>
        </w:tc>
        <w:tc>
          <w:tcPr>
            <w:tcW w:w="38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14:paraId="0B96D9F5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电子邮件：</w:t>
            </w:r>
          </w:p>
        </w:tc>
      </w:tr>
      <w:tr w:rsidR="00315B05" w14:paraId="4760206E" w14:textId="77777777" w:rsidTr="00315B05">
        <w:trPr>
          <w:trHeight w:val="676"/>
        </w:trPr>
        <w:tc>
          <w:tcPr>
            <w:tcW w:w="186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3231AF50" w14:textId="77777777" w:rsidR="00315B05" w:rsidRDefault="00315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企业资历</w:t>
            </w: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371F5080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企业成立年份：</w:t>
            </w:r>
          </w:p>
        </w:tc>
      </w:tr>
      <w:tr w:rsidR="00315B05" w14:paraId="55F88332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vAlign w:val="center"/>
            <w:hideMark/>
          </w:tcPr>
          <w:p w14:paraId="4DC9054F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14:paraId="33DD9060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企业注册资金：</w:t>
            </w:r>
          </w:p>
        </w:tc>
      </w:tr>
      <w:tr w:rsidR="00315B05" w14:paraId="1DF0296D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vAlign w:val="center"/>
            <w:hideMark/>
          </w:tcPr>
          <w:p w14:paraId="39CE0A94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  <w:hideMark/>
          </w:tcPr>
          <w:p w14:paraId="30789B72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均营业额（近三年）：</w:t>
            </w:r>
          </w:p>
        </w:tc>
      </w:tr>
      <w:tr w:rsidR="00315B05" w14:paraId="63352280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8" w:space="0" w:color="4F81BD"/>
              <w:left w:val="single" w:sz="8" w:space="0" w:color="4F81BD"/>
              <w:bottom w:val="single" w:sz="4" w:space="0" w:color="auto"/>
              <w:right w:val="single" w:sz="8" w:space="0" w:color="4F81BD"/>
            </w:tcBorders>
            <w:vAlign w:val="center"/>
            <w:hideMark/>
          </w:tcPr>
          <w:p w14:paraId="2171F93D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14:paraId="2C736D4E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均纳税额（近三年）：</w:t>
            </w:r>
          </w:p>
        </w:tc>
      </w:tr>
      <w:tr w:rsidR="00315B05" w14:paraId="461A41A7" w14:textId="77777777" w:rsidTr="00315B05">
        <w:trPr>
          <w:trHeight w:val="676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FFFFFF" w:themeFill="background1"/>
            <w:vAlign w:val="center"/>
            <w:hideMark/>
          </w:tcPr>
          <w:p w14:paraId="08796830" w14:textId="77777777" w:rsidR="00315B05" w:rsidRDefault="00315B05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企业信誉</w:t>
            </w: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  <w:hideMark/>
          </w:tcPr>
          <w:p w14:paraId="349EAB31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是否曾有违规行为（近三年）：</w:t>
            </w:r>
          </w:p>
        </w:tc>
      </w:tr>
      <w:tr w:rsidR="00315B05" w14:paraId="573E4653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vAlign w:val="center"/>
            <w:hideMark/>
          </w:tcPr>
          <w:p w14:paraId="78558F1D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14:paraId="05603783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是否曾被商业起诉（近三年）：</w:t>
            </w:r>
          </w:p>
        </w:tc>
      </w:tr>
      <w:tr w:rsidR="00315B05" w14:paraId="56345992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vAlign w:val="center"/>
            <w:hideMark/>
          </w:tcPr>
          <w:p w14:paraId="0B1CBEAA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  <w:hideMark/>
          </w:tcPr>
          <w:p w14:paraId="68CB316F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是否曾被民事起诉（近三年）：</w:t>
            </w:r>
          </w:p>
        </w:tc>
      </w:tr>
      <w:tr w:rsidR="00315B05" w14:paraId="764215D3" w14:textId="77777777" w:rsidTr="00315B05">
        <w:trPr>
          <w:trHeight w:val="676"/>
        </w:trPr>
        <w:tc>
          <w:tcPr>
            <w:tcW w:w="9560" w:type="dxa"/>
            <w:vMerge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vAlign w:val="center"/>
            <w:hideMark/>
          </w:tcPr>
          <w:p w14:paraId="315D259C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7698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  <w:vAlign w:val="center"/>
            <w:hideMark/>
          </w:tcPr>
          <w:p w14:paraId="5D7896E7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是否曾被起诉（近三年）：</w:t>
            </w:r>
          </w:p>
        </w:tc>
      </w:tr>
      <w:tr w:rsidR="00315B05" w14:paraId="57F86EEA" w14:textId="77777777" w:rsidTr="00315B05">
        <w:trPr>
          <w:trHeight w:val="1386"/>
        </w:trPr>
        <w:tc>
          <w:tcPr>
            <w:tcW w:w="9560" w:type="dxa"/>
            <w:gridSpan w:val="4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8" w:space="0" w:color="4F81BD"/>
            </w:tcBorders>
            <w:shd w:val="clear" w:color="auto" w:fill="FFFFFF" w:themeFill="background1"/>
            <w:vAlign w:val="center"/>
          </w:tcPr>
          <w:p w14:paraId="604C2DCC" w14:textId="77777777" w:rsidR="00315B05" w:rsidRDefault="00315B05">
            <w:pPr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企业拟对本项目合作意向：</w:t>
            </w:r>
          </w:p>
          <w:p w14:paraId="6585C58C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315B05" w14:paraId="69AE9909" w14:textId="77777777" w:rsidTr="00315B05">
        <w:trPr>
          <w:trHeight w:val="1787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8" w:space="0" w:color="4F81BD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C3E5CA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填表人及日期：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hideMark/>
          </w:tcPr>
          <w:p w14:paraId="26536DF8" w14:textId="77777777" w:rsidR="00315B05" w:rsidRDefault="00315B05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企业公章：</w:t>
            </w:r>
          </w:p>
        </w:tc>
      </w:tr>
    </w:tbl>
    <w:p w14:paraId="4869A9F7" w14:textId="14CDB537" w:rsidR="00315B05" w:rsidRPr="00315B05" w:rsidRDefault="00315B05" w:rsidP="00392F34">
      <w:pPr>
        <w:rPr>
          <w:rFonts w:ascii="仿宋" w:eastAsia="仿宋" w:hAnsi="仿宋" w:cs="仿宋"/>
          <w:sz w:val="28"/>
          <w:szCs w:val="28"/>
        </w:rPr>
      </w:pPr>
      <w:bookmarkStart w:id="1" w:name="OLE_LINK3"/>
      <w:r>
        <w:rPr>
          <w:rFonts w:ascii="仿宋" w:eastAsia="仿宋" w:hAnsi="仿宋" w:cs="仿宋" w:hint="eastAsia"/>
          <w:sz w:val="28"/>
          <w:szCs w:val="28"/>
        </w:rPr>
        <w:t>附件2</w:t>
      </w:r>
      <w:bookmarkEnd w:id="1"/>
      <w:r>
        <w:rPr>
          <w:rFonts w:ascii="仿宋" w:eastAsia="仿宋" w:hAnsi="仿宋" w:cs="仿宋" w:hint="eastAsia"/>
          <w:sz w:val="28"/>
          <w:szCs w:val="28"/>
        </w:rPr>
        <w:t>：</w:t>
      </w:r>
    </w:p>
    <w:sectPr w:rsidR="00315B05" w:rsidRPr="0031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A81A8" w14:textId="77777777" w:rsidR="009C2524" w:rsidRDefault="009C2524" w:rsidP="00392F34">
      <w:r>
        <w:separator/>
      </w:r>
    </w:p>
  </w:endnote>
  <w:endnote w:type="continuationSeparator" w:id="0">
    <w:p w14:paraId="5BD31F65" w14:textId="77777777" w:rsidR="009C2524" w:rsidRDefault="009C2524" w:rsidP="0039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0467A" w14:textId="77777777" w:rsidR="009C2524" w:rsidRDefault="009C2524" w:rsidP="00392F34">
      <w:r>
        <w:separator/>
      </w:r>
    </w:p>
  </w:footnote>
  <w:footnote w:type="continuationSeparator" w:id="0">
    <w:p w14:paraId="642B658C" w14:textId="77777777" w:rsidR="009C2524" w:rsidRDefault="009C2524" w:rsidP="0039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5E3"/>
    <w:rsid w:val="001858AD"/>
    <w:rsid w:val="00197BD1"/>
    <w:rsid w:val="001D771A"/>
    <w:rsid w:val="00225A45"/>
    <w:rsid w:val="00227973"/>
    <w:rsid w:val="002F0A8F"/>
    <w:rsid w:val="00315B05"/>
    <w:rsid w:val="00392F34"/>
    <w:rsid w:val="00515D64"/>
    <w:rsid w:val="00651EBB"/>
    <w:rsid w:val="007E1A85"/>
    <w:rsid w:val="008055E3"/>
    <w:rsid w:val="009032CB"/>
    <w:rsid w:val="00961590"/>
    <w:rsid w:val="00967977"/>
    <w:rsid w:val="009C2524"/>
    <w:rsid w:val="00A13E05"/>
    <w:rsid w:val="00A24BDE"/>
    <w:rsid w:val="00B1396F"/>
    <w:rsid w:val="00CD0463"/>
    <w:rsid w:val="00D51DCD"/>
    <w:rsid w:val="00DD1FAA"/>
    <w:rsid w:val="00E9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ED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F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2F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2F34"/>
    <w:rPr>
      <w:b/>
      <w:bCs/>
    </w:rPr>
  </w:style>
  <w:style w:type="character" w:styleId="a7">
    <w:name w:val="Hyperlink"/>
    <w:basedOn w:val="a0"/>
    <w:uiPriority w:val="99"/>
    <w:semiHidden/>
    <w:unhideWhenUsed/>
    <w:rsid w:val="00392F34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315B0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15B05"/>
  </w:style>
  <w:style w:type="table" w:styleId="a9">
    <w:name w:val="Table Grid"/>
    <w:basedOn w:val="a1"/>
    <w:uiPriority w:val="59"/>
    <w:qFormat/>
    <w:rsid w:val="00315B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F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F3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92F3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92F34"/>
    <w:rPr>
      <w:b/>
      <w:bCs/>
    </w:rPr>
  </w:style>
  <w:style w:type="character" w:styleId="a7">
    <w:name w:val="Hyperlink"/>
    <w:basedOn w:val="a0"/>
    <w:uiPriority w:val="99"/>
    <w:semiHidden/>
    <w:unhideWhenUsed/>
    <w:rsid w:val="00392F34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315B05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315B05"/>
  </w:style>
  <w:style w:type="table" w:styleId="a9">
    <w:name w:val="Table Grid"/>
    <w:basedOn w:val="a1"/>
    <w:uiPriority w:val="59"/>
    <w:qFormat/>
    <w:rsid w:val="00315B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2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FF68-31A1-421D-ABB1-758ACD39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hanyan</cp:lastModifiedBy>
  <cp:revision>2</cp:revision>
  <dcterms:created xsi:type="dcterms:W3CDTF">2018-11-12T02:35:00Z</dcterms:created>
  <dcterms:modified xsi:type="dcterms:W3CDTF">2018-11-12T02:35:00Z</dcterms:modified>
</cp:coreProperties>
</file>