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8AE4" w14:textId="77777777" w:rsidR="00BB4863" w:rsidRPr="009C7A3B" w:rsidRDefault="00BB4863" w:rsidP="00BB4863">
      <w:pPr>
        <w:shd w:val="clear" w:color="auto" w:fill="FFFFFF"/>
        <w:snapToGrid w:val="0"/>
        <w:spacing w:line="360" w:lineRule="auto"/>
        <w:ind w:rightChars="-26" w:right="-55" w:firstLineChars="100" w:firstLine="280"/>
        <w:rPr>
          <w:rFonts w:ascii="宋体" w:hAnsi="宋体" w:hint="eastAsia"/>
          <w:bCs/>
          <w:sz w:val="28"/>
          <w:szCs w:val="28"/>
        </w:rPr>
      </w:pPr>
      <w:r w:rsidRPr="009C7A3B">
        <w:rPr>
          <w:rFonts w:ascii="宋体" w:hAnsi="宋体" w:hint="eastAsia"/>
          <w:bCs/>
          <w:sz w:val="28"/>
          <w:szCs w:val="28"/>
        </w:rPr>
        <w:t>附件</w:t>
      </w:r>
      <w:r w:rsidR="000E49EF">
        <w:rPr>
          <w:rFonts w:ascii="宋体" w:hAnsi="宋体" w:hint="eastAsia"/>
          <w:bCs/>
          <w:sz w:val="28"/>
          <w:szCs w:val="28"/>
        </w:rPr>
        <w:t>1</w:t>
      </w:r>
      <w:r w:rsidRPr="009C7A3B">
        <w:rPr>
          <w:rFonts w:ascii="宋体" w:hAnsi="宋体" w:hint="eastAsia"/>
          <w:bCs/>
          <w:sz w:val="28"/>
          <w:szCs w:val="28"/>
        </w:rPr>
        <w:t>：</w:t>
      </w:r>
    </w:p>
    <w:p w14:paraId="238E12F7" w14:textId="77777777" w:rsidR="00BB4863" w:rsidRPr="001B6AAA" w:rsidRDefault="00BB4863" w:rsidP="00BB4863">
      <w:pPr>
        <w:snapToGrid w:val="0"/>
        <w:spacing w:beforeLines="50" w:before="156" w:afterLines="50" w:after="156" w:line="48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</w:t>
      </w:r>
      <w:r w:rsidRPr="001B6AAA">
        <w:rPr>
          <w:rFonts w:ascii="宋体" w:hAnsi="宋体" w:hint="eastAsia"/>
          <w:b/>
          <w:sz w:val="36"/>
          <w:szCs w:val="36"/>
        </w:rPr>
        <w:t>2016年全国车辆模型公开赛</w:t>
      </w:r>
    </w:p>
    <w:p w14:paraId="1C7A41CF" w14:textId="77777777" w:rsidR="00BB4863" w:rsidRPr="001B6AAA" w:rsidRDefault="00BB4863" w:rsidP="00BB4863">
      <w:pPr>
        <w:snapToGrid w:val="0"/>
        <w:spacing w:beforeLines="50" w:before="156" w:afterLines="50" w:after="156" w:line="480" w:lineRule="exact"/>
        <w:ind w:firstLineChars="845" w:firstLine="3054"/>
        <w:rPr>
          <w:rFonts w:ascii="宋体" w:hAnsi="宋体" w:hint="eastAsia"/>
          <w:b/>
          <w:sz w:val="36"/>
          <w:szCs w:val="36"/>
        </w:rPr>
      </w:pPr>
      <w:r w:rsidRPr="001B6AAA">
        <w:rPr>
          <w:rFonts w:ascii="宋体" w:hAnsi="宋体" w:hint="eastAsia"/>
          <w:b/>
          <w:sz w:val="36"/>
          <w:szCs w:val="36"/>
        </w:rPr>
        <w:t xml:space="preserve"> 永康站竞赛规程</w:t>
      </w:r>
    </w:p>
    <w:p w14:paraId="193B5EE5" w14:textId="77777777" w:rsidR="00BB4863" w:rsidRPr="001B6AAA" w:rsidRDefault="00BB4863" w:rsidP="00BB4863">
      <w:pPr>
        <w:snapToGrid w:val="0"/>
        <w:spacing w:line="480" w:lineRule="exact"/>
        <w:rPr>
          <w:rFonts w:ascii="宋体" w:hAnsi="宋体" w:hint="eastAsia"/>
          <w:sz w:val="24"/>
        </w:rPr>
      </w:pPr>
    </w:p>
    <w:p w14:paraId="15B42F9E" w14:textId="77777777" w:rsidR="00BB4863" w:rsidRPr="001B6AAA" w:rsidRDefault="00BB4863" w:rsidP="00BB4863">
      <w:pPr>
        <w:spacing w:line="480" w:lineRule="exact"/>
        <w:ind w:firstLineChars="196" w:firstLine="62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一、主办单位</w:t>
      </w:r>
    </w:p>
    <w:p w14:paraId="3C936B42" w14:textId="77777777" w:rsidR="00BB4863" w:rsidRPr="001B6AAA" w:rsidRDefault="00BB4863" w:rsidP="00BB4863">
      <w:pPr>
        <w:spacing w:line="480" w:lineRule="exact"/>
        <w:ind w:firstLineChars="196" w:firstLine="62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国家体育总局航空无线电模型运动管理中心</w:t>
      </w:r>
      <w:r w:rsidRPr="001B6AAA">
        <w:rPr>
          <w:rFonts w:ascii="宋体" w:hAnsi="宋体" w:cs="仿宋_GB2312" w:hint="eastAsia"/>
          <w:spacing w:val="20"/>
          <w:sz w:val="28"/>
          <w:szCs w:val="28"/>
        </w:rPr>
        <w:t>、</w:t>
      </w:r>
      <w:r w:rsidRPr="001B6AAA">
        <w:rPr>
          <w:rFonts w:ascii="宋体" w:hAnsi="宋体" w:hint="eastAsia"/>
          <w:spacing w:val="20"/>
          <w:sz w:val="28"/>
          <w:szCs w:val="28"/>
        </w:rPr>
        <w:t>中国车辆模型运动协会、</w:t>
      </w:r>
      <w:r w:rsidRPr="001B6AAA">
        <w:rPr>
          <w:rFonts w:ascii="宋体" w:hAnsi="宋体" w:hint="eastAsia"/>
          <w:sz w:val="28"/>
          <w:szCs w:val="28"/>
        </w:rPr>
        <w:t>永康市人民政府</w:t>
      </w:r>
    </w:p>
    <w:p w14:paraId="7E8698EA" w14:textId="77777777" w:rsidR="00BB4863" w:rsidRPr="001B6AAA" w:rsidRDefault="00BB4863" w:rsidP="00BB4863">
      <w:pPr>
        <w:spacing w:line="480" w:lineRule="exact"/>
        <w:ind w:firstLineChars="196" w:firstLine="62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二、承办单位</w:t>
      </w:r>
    </w:p>
    <w:p w14:paraId="0CA55653" w14:textId="77777777" w:rsidR="00BB4863" w:rsidRPr="001B6AAA" w:rsidRDefault="00BB4863" w:rsidP="00BB4863">
      <w:pPr>
        <w:spacing w:line="480" w:lineRule="exact"/>
        <w:ind w:firstLineChars="196" w:firstLine="549"/>
        <w:rPr>
          <w:rFonts w:ascii="宋体" w:hAnsi="宋体" w:hint="eastAsia"/>
          <w:sz w:val="28"/>
          <w:szCs w:val="28"/>
        </w:rPr>
      </w:pPr>
      <w:r w:rsidRPr="001B6AAA">
        <w:rPr>
          <w:rFonts w:ascii="宋体" w:hAnsi="宋体" w:hint="eastAsia"/>
          <w:sz w:val="28"/>
          <w:szCs w:val="28"/>
        </w:rPr>
        <w:t>永康市体育局 、飞神集团有限公司</w:t>
      </w:r>
    </w:p>
    <w:p w14:paraId="3DED77CF" w14:textId="77777777" w:rsidR="00BB4863" w:rsidRPr="001B6AAA" w:rsidRDefault="00BB4863" w:rsidP="00BB4863">
      <w:pPr>
        <w:spacing w:line="480" w:lineRule="exact"/>
        <w:ind w:firstLineChars="196" w:firstLine="62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三、协办单位</w:t>
      </w:r>
    </w:p>
    <w:p w14:paraId="5A1A08E1" w14:textId="77777777" w:rsidR="00BB4863" w:rsidRPr="001B6AAA" w:rsidRDefault="00BB4863" w:rsidP="00BB4863">
      <w:pPr>
        <w:tabs>
          <w:tab w:val="left" w:pos="8220"/>
        </w:tabs>
        <w:spacing w:line="480" w:lineRule="exact"/>
        <w:ind w:firstLineChars="196" w:firstLine="549"/>
        <w:rPr>
          <w:rFonts w:ascii="宋体" w:hAnsi="宋体" w:hint="eastAsia"/>
          <w:sz w:val="28"/>
          <w:szCs w:val="28"/>
        </w:rPr>
      </w:pPr>
      <w:r w:rsidRPr="001B6AAA">
        <w:rPr>
          <w:rFonts w:ascii="宋体" w:hAnsi="宋体" w:hint="eastAsia"/>
          <w:sz w:val="28"/>
          <w:szCs w:val="28"/>
        </w:rPr>
        <w:t>浙江省模型无线电运动协会、浙江省非奥运会项目管理中心、永康市教育局、永康市科技局、步阳集团有限公司、永康崇德学校、永康市明珠学校、中国胜达包装有限公司、深圳市劲诺新能源有限公司、东莞市三宝电子科技有限公司、常州涛涛智能科技有限公司、浙江祥瑞山洋新能源有限公司</w:t>
      </w:r>
    </w:p>
    <w:p w14:paraId="33D380EC" w14:textId="77777777" w:rsidR="00BB4863" w:rsidRPr="001B6AAA" w:rsidRDefault="00BB4863" w:rsidP="00BB4863">
      <w:pPr>
        <w:tabs>
          <w:tab w:val="left" w:pos="8220"/>
        </w:tabs>
        <w:spacing w:line="480" w:lineRule="exact"/>
        <w:ind w:firstLineChars="196" w:firstLine="62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四、鸣谢单位</w:t>
      </w:r>
      <w:r w:rsidRPr="001B6AAA">
        <w:rPr>
          <w:rFonts w:ascii="宋体" w:hAnsi="宋体"/>
          <w:spacing w:val="20"/>
          <w:sz w:val="28"/>
          <w:szCs w:val="28"/>
        </w:rPr>
        <w:tab/>
      </w:r>
    </w:p>
    <w:p w14:paraId="5405A7C3" w14:textId="77777777" w:rsidR="00BB4863" w:rsidRPr="001B6AAA" w:rsidRDefault="00BB4863" w:rsidP="00BB4863">
      <w:pPr>
        <w:spacing w:line="480" w:lineRule="exact"/>
        <w:ind w:firstLineChars="196" w:firstLine="62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深圳好盈科技有限公司、深圳飞速达电机有限公司、深圳白龙桥科技有限公司、东莞富斯科技有限公司、深圳格瑞普科技有限公司、东莞宁丰五金制品有限公司、深圳优力特电池有限公司、东莞市超音速模型有限公司、杭州睿智模型、杭州骏捷模型、紫薇酒店集团管理有限公司、山东华盛农业机械有限责任公司、台湾丰群引擎、</w:t>
      </w:r>
    </w:p>
    <w:p w14:paraId="7801CF5C" w14:textId="77777777" w:rsidR="00BB4863" w:rsidRPr="001B6AAA" w:rsidRDefault="00BB4863" w:rsidP="00BB4863">
      <w:pPr>
        <w:spacing w:line="480" w:lineRule="exact"/>
        <w:ind w:firstLineChars="196" w:firstLine="62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五、竞赛时间和地点</w:t>
      </w:r>
    </w:p>
    <w:p w14:paraId="787CEF5C" w14:textId="77777777" w:rsidR="00BB4863" w:rsidRPr="001B6AAA" w:rsidRDefault="00BB4863" w:rsidP="00BB4863">
      <w:pPr>
        <w:spacing w:line="480" w:lineRule="exact"/>
        <w:ind w:rightChars="-91" w:right="-191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 xml:space="preserve">时间：2016年10月15日-17日  </w:t>
      </w:r>
    </w:p>
    <w:p w14:paraId="6BF78ED6" w14:textId="77777777" w:rsidR="00BB4863" w:rsidRPr="001B6AAA" w:rsidRDefault="00BB4863" w:rsidP="00BB4863">
      <w:pPr>
        <w:spacing w:line="480" w:lineRule="exact"/>
        <w:ind w:rightChars="-91" w:right="-191"/>
        <w:rPr>
          <w:rFonts w:ascii="宋体" w:hAnsi="宋体" w:hint="eastAsia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地点：</w:t>
      </w:r>
      <w:r w:rsidRPr="001B6AAA">
        <w:rPr>
          <w:rFonts w:ascii="宋体" w:hAnsi="宋体" w:hint="eastAsia"/>
          <w:sz w:val="28"/>
          <w:szCs w:val="28"/>
        </w:rPr>
        <w:t>浙江省永康市飞神赛车场</w:t>
      </w:r>
    </w:p>
    <w:p w14:paraId="132F8FAC" w14:textId="77777777" w:rsidR="00BB4863" w:rsidRPr="001B6AAA" w:rsidRDefault="00BB4863" w:rsidP="00BB4863">
      <w:pPr>
        <w:spacing w:line="480" w:lineRule="exact"/>
        <w:ind w:firstLineChars="200" w:firstLine="64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六、竞赛项目:</w:t>
      </w:r>
    </w:p>
    <w:p w14:paraId="22A76A91" w14:textId="77777777" w:rsidR="00BB4863" w:rsidRPr="001B6AAA" w:rsidRDefault="00BB4863" w:rsidP="00BB4863">
      <w:pPr>
        <w:spacing w:line="480" w:lineRule="exact"/>
        <w:ind w:firstLineChars="300" w:firstLine="960"/>
        <w:rPr>
          <w:rFonts w:ascii="宋体" w:hAnsi="宋体" w:hint="eastAsia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（一）、</w:t>
      </w:r>
      <w:r w:rsidRPr="001B6AAA">
        <w:rPr>
          <w:rFonts w:ascii="宋体" w:hAnsi="宋体" w:hint="eastAsia"/>
          <w:spacing w:val="20"/>
          <w:sz w:val="28"/>
          <w:szCs w:val="28"/>
        </w:rPr>
        <w:t>学生组（U12）</w:t>
      </w:r>
    </w:p>
    <w:p w14:paraId="0BAFEF2E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lastRenderedPageBreak/>
        <w:t xml:space="preserve">1.1/28电动迷你车竞速赛   (另设U18组) </w:t>
      </w:r>
    </w:p>
    <w:p w14:paraId="77777B85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 xml:space="preserve">2.1/24电动全地形车竞技赛 (另设U18组) </w:t>
      </w:r>
    </w:p>
    <w:p w14:paraId="3DCA85EB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 xml:space="preserve">3.1/18电动平跑车竞速赛  </w:t>
      </w:r>
    </w:p>
    <w:p w14:paraId="1D8051BA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4.1/18电动越野车竞速赛</w:t>
      </w:r>
    </w:p>
    <w:p w14:paraId="5ECC1FBD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 xml:space="preserve">5.1/10 F-1电动公路竞速赛 </w:t>
      </w:r>
    </w:p>
    <w:p w14:paraId="57EA8753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 xml:space="preserve">6.1/10电动房车竞速赛     </w:t>
      </w:r>
    </w:p>
    <w:p w14:paraId="5B566A0B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（二）、</w:t>
      </w:r>
      <w:r w:rsidRPr="001B6AAA">
        <w:rPr>
          <w:rFonts w:ascii="宋体" w:hAnsi="宋体" w:hint="eastAsia"/>
          <w:spacing w:val="20"/>
          <w:sz w:val="28"/>
          <w:szCs w:val="28"/>
        </w:rPr>
        <w:t>公开组</w:t>
      </w:r>
    </w:p>
    <w:p w14:paraId="1D2F219B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1.1/10 F-1电动公路竞速赛</w:t>
      </w:r>
    </w:p>
    <w:p w14:paraId="34290995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2.1/10电动房车竞速赛（邀国外车手）</w:t>
      </w:r>
    </w:p>
    <w:p w14:paraId="25615D8A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3</w:t>
      </w:r>
      <w:r w:rsidRPr="001B6AAA">
        <w:rPr>
          <w:rFonts w:ascii="宋体" w:hAnsi="宋体" w:hint="eastAsia"/>
          <w:spacing w:val="20"/>
          <w:sz w:val="28"/>
          <w:szCs w:val="28"/>
        </w:rPr>
        <w:t>.1/8 电动越野车竞速赛</w:t>
      </w:r>
    </w:p>
    <w:p w14:paraId="234E4AC1" w14:textId="77777777" w:rsidR="00BB4863" w:rsidRPr="001B6AAA" w:rsidRDefault="00BB4863" w:rsidP="00BB4863">
      <w:pPr>
        <w:spacing w:line="480" w:lineRule="exact"/>
        <w:ind w:rightChars="-91" w:right="-191" w:firstLineChars="300" w:firstLine="960"/>
        <w:rPr>
          <w:rFonts w:ascii="宋体" w:hAnsi="宋体" w:hint="eastAsia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4</w:t>
      </w:r>
      <w:r w:rsidRPr="001B6AAA">
        <w:rPr>
          <w:rFonts w:ascii="宋体" w:hAnsi="宋体" w:hint="eastAsia"/>
          <w:spacing w:val="20"/>
          <w:sz w:val="28"/>
          <w:szCs w:val="28"/>
        </w:rPr>
        <w:t>.1/8 内燃机越野车竞速赛（邀国外车手）</w:t>
      </w:r>
    </w:p>
    <w:p w14:paraId="0D969CDE" w14:textId="77777777" w:rsidR="00BB4863" w:rsidRPr="001B6AAA" w:rsidRDefault="00BB4863" w:rsidP="00BB4863">
      <w:pPr>
        <w:spacing w:line="480" w:lineRule="exact"/>
        <w:ind w:firstLineChars="300" w:firstLine="96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各项目设个人单项和单项团体赛。</w:t>
      </w:r>
    </w:p>
    <w:p w14:paraId="660CA073" w14:textId="77777777" w:rsidR="00BB4863" w:rsidRPr="001B6AAA" w:rsidRDefault="00BB4863" w:rsidP="00BB4863">
      <w:pPr>
        <w:spacing w:line="480" w:lineRule="exact"/>
        <w:ind w:firstLineChars="200" w:firstLine="64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七、参赛单位</w:t>
      </w:r>
    </w:p>
    <w:p w14:paraId="0D7457A3" w14:textId="77777777" w:rsidR="00BB4863" w:rsidRPr="001B6AAA" w:rsidRDefault="00BB4863" w:rsidP="00BB4863">
      <w:pPr>
        <w:snapToGrid w:val="0"/>
        <w:spacing w:line="480" w:lineRule="exact"/>
        <w:ind w:firstLine="623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中</w:t>
      </w:r>
      <w:r w:rsidRPr="001B6AAA">
        <w:rPr>
          <w:rFonts w:ascii="宋体" w:hAnsi="宋体" w:hint="eastAsia"/>
          <w:spacing w:val="20"/>
          <w:sz w:val="28"/>
          <w:szCs w:val="28"/>
        </w:rPr>
        <w:t>国车辆模型运动协会基层团体会员单位均可组队参赛。</w:t>
      </w:r>
    </w:p>
    <w:p w14:paraId="4352C55B" w14:textId="77777777" w:rsidR="00BB4863" w:rsidRPr="001B6AAA" w:rsidRDefault="00BB4863" w:rsidP="00BB4863">
      <w:pPr>
        <w:spacing w:line="480" w:lineRule="exact"/>
        <w:ind w:firstLineChars="200" w:firstLine="64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八、参赛办法</w:t>
      </w:r>
    </w:p>
    <w:p w14:paraId="596A164A" w14:textId="77777777" w:rsidR="00BB4863" w:rsidRPr="001B6AAA" w:rsidRDefault="00BB4863" w:rsidP="00BB4863">
      <w:pPr>
        <w:snapToGrid w:val="0"/>
        <w:spacing w:line="480" w:lineRule="exact"/>
        <w:ind w:firstLineChars="171" w:firstLine="54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（一）中</w:t>
      </w:r>
      <w:r w:rsidRPr="001B6AAA">
        <w:rPr>
          <w:rFonts w:ascii="宋体" w:hAnsi="宋体" w:hint="eastAsia"/>
          <w:spacing w:val="20"/>
          <w:sz w:val="28"/>
          <w:szCs w:val="28"/>
        </w:rPr>
        <w:t>国车辆模型运动协会基层团体会员单位组队参加，</w:t>
      </w:r>
    </w:p>
    <w:p w14:paraId="55E5F3BE" w14:textId="77777777" w:rsidR="00BB4863" w:rsidRPr="001B6AAA" w:rsidRDefault="00BB4863" w:rsidP="00BB4863">
      <w:pPr>
        <w:snapToGrid w:val="0"/>
        <w:spacing w:line="480" w:lineRule="exact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队名限8个汉字。</w:t>
      </w:r>
    </w:p>
    <w:p w14:paraId="71C49836" w14:textId="77777777" w:rsidR="00BB4863" w:rsidRPr="001B6AAA" w:rsidRDefault="00BB4863" w:rsidP="00BB4863">
      <w:pPr>
        <w:snapToGrid w:val="0"/>
        <w:spacing w:line="480" w:lineRule="exact"/>
        <w:ind w:firstLineChars="171" w:firstLine="54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（二）每队限报领队2人、教练3人。</w:t>
      </w:r>
    </w:p>
    <w:p w14:paraId="1E1047CE" w14:textId="77777777" w:rsidR="00BB4863" w:rsidRPr="001B6AAA" w:rsidRDefault="00BB4863" w:rsidP="00BB4863">
      <w:pPr>
        <w:snapToGrid w:val="0"/>
        <w:spacing w:line="480" w:lineRule="exact"/>
        <w:ind w:firstLineChars="171" w:firstLine="547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（三）每队每项参赛人数不限，不收取任何服务费用。</w:t>
      </w:r>
    </w:p>
    <w:p w14:paraId="719F6ACC" w14:textId="77777777" w:rsidR="00BB4863" w:rsidRPr="001B6AAA" w:rsidRDefault="00BB4863" w:rsidP="00BB4863">
      <w:pPr>
        <w:tabs>
          <w:tab w:val="left" w:pos="1560"/>
        </w:tabs>
        <w:snapToGrid w:val="0"/>
        <w:spacing w:line="480" w:lineRule="exact"/>
        <w:ind w:firstLineChars="171" w:firstLine="54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（四）外籍选手参赛需加入国内参赛队报名参赛，并提供有</w:t>
      </w:r>
    </w:p>
    <w:p w14:paraId="0BD10076" w14:textId="77777777" w:rsidR="00BB4863" w:rsidRPr="001B6AAA" w:rsidRDefault="00BB4863" w:rsidP="00BB4863">
      <w:pPr>
        <w:tabs>
          <w:tab w:val="left" w:pos="1560"/>
        </w:tabs>
        <w:snapToGrid w:val="0"/>
        <w:spacing w:line="480" w:lineRule="exact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效身份证件审验。</w:t>
      </w:r>
    </w:p>
    <w:p w14:paraId="6C0B5527" w14:textId="77777777" w:rsidR="00BB4863" w:rsidRPr="001B6AAA" w:rsidRDefault="00BB4863" w:rsidP="00BB4863">
      <w:pPr>
        <w:spacing w:line="480" w:lineRule="exact"/>
        <w:ind w:firstLineChars="200" w:firstLine="64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九、竞赛办法</w:t>
      </w:r>
    </w:p>
    <w:p w14:paraId="09CEB268" w14:textId="77777777" w:rsidR="00BB4863" w:rsidRPr="001B6AAA" w:rsidRDefault="00BB4863" w:rsidP="00BB4863">
      <w:pPr>
        <w:spacing w:line="480" w:lineRule="exact"/>
        <w:ind w:firstLineChars="164" w:firstLine="525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（一）</w:t>
      </w:r>
      <w:r w:rsidRPr="001B6AAA">
        <w:rPr>
          <w:rFonts w:ascii="宋体" w:hAnsi="宋体" w:hint="eastAsia"/>
          <w:spacing w:val="20"/>
          <w:sz w:val="28"/>
          <w:szCs w:val="28"/>
        </w:rPr>
        <w:t>按《全国车辆模型锦标赛/公开赛竞赛规则2016年版》及有关规定执行</w:t>
      </w: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。可通过国家体育总局www.sport.gov.cn访问，进入直属单位航空无线电模型运动管理中心查看。</w:t>
      </w:r>
    </w:p>
    <w:p w14:paraId="599EEF5C" w14:textId="77777777" w:rsidR="00BB4863" w:rsidRPr="001B6AAA" w:rsidRDefault="00BB4863" w:rsidP="00BB4863">
      <w:pPr>
        <w:spacing w:line="480" w:lineRule="exact"/>
        <w:ind w:firstLineChars="164" w:firstLine="525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（二）</w:t>
      </w: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裁判委员会有权根据比赛现场气象条件状况等因</w:t>
      </w:r>
      <w:r w:rsidRPr="001B6AAA">
        <w:rPr>
          <w:rFonts w:ascii="宋体" w:hAnsi="宋体" w:hint="eastAsia"/>
          <w:spacing w:val="20"/>
          <w:kern w:val="0"/>
          <w:sz w:val="28"/>
          <w:szCs w:val="28"/>
        </w:rPr>
        <w:lastRenderedPageBreak/>
        <w:t>素决</w:t>
      </w:r>
    </w:p>
    <w:p w14:paraId="41518360" w14:textId="77777777" w:rsidR="00BB4863" w:rsidRPr="001B6AAA" w:rsidRDefault="00BB4863" w:rsidP="00BB4863">
      <w:pPr>
        <w:spacing w:line="480" w:lineRule="exact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定比赛时间、地点、赛制及轮次。</w:t>
      </w:r>
    </w:p>
    <w:p w14:paraId="6F29C361" w14:textId="77777777" w:rsidR="00BB4863" w:rsidRPr="001B6AAA" w:rsidRDefault="00BB4863" w:rsidP="00BB4863">
      <w:pPr>
        <w:spacing w:line="480" w:lineRule="exact"/>
        <w:ind w:firstLineChars="200" w:firstLine="64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十、裁判和仲裁</w:t>
      </w:r>
    </w:p>
    <w:p w14:paraId="30394159" w14:textId="77777777" w:rsidR="00BB4863" w:rsidRPr="001B6AAA" w:rsidRDefault="00BB4863" w:rsidP="00BB4863">
      <w:pPr>
        <w:snapToGrid w:val="0"/>
        <w:spacing w:line="480" w:lineRule="exact"/>
        <w:ind w:firstLineChars="171" w:firstLine="54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（一）裁判人员由主办单位选聘，其他人员由承办单位选派。</w:t>
      </w:r>
    </w:p>
    <w:p w14:paraId="1F8CB665" w14:textId="77777777" w:rsidR="00BB4863" w:rsidRPr="001B6AAA" w:rsidRDefault="00BB4863" w:rsidP="00BB4863">
      <w:pPr>
        <w:snapToGrid w:val="0"/>
        <w:spacing w:line="480" w:lineRule="exact"/>
        <w:ind w:firstLineChars="171" w:firstLine="54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（二）仲裁委员会成员由主办单位指派。</w:t>
      </w:r>
    </w:p>
    <w:p w14:paraId="743E09F8" w14:textId="77777777" w:rsidR="00BB4863" w:rsidRPr="001B6AAA" w:rsidRDefault="00BB4863" w:rsidP="00BB4863">
      <w:pPr>
        <w:spacing w:line="480" w:lineRule="exact"/>
        <w:ind w:firstLineChars="200" w:firstLine="640"/>
        <w:rPr>
          <w:rFonts w:ascii="宋体" w:hAnsi="宋体" w:hint="eastAsia"/>
          <w:spacing w:val="20"/>
          <w:sz w:val="28"/>
          <w:szCs w:val="28"/>
        </w:rPr>
      </w:pPr>
      <w:r>
        <w:rPr>
          <w:rFonts w:ascii="宋体" w:hAnsi="宋体" w:hint="eastAsia"/>
          <w:spacing w:val="20"/>
          <w:sz w:val="28"/>
          <w:szCs w:val="28"/>
        </w:rPr>
        <w:t>十一</w:t>
      </w:r>
      <w:r w:rsidRPr="001B6AAA">
        <w:rPr>
          <w:rFonts w:ascii="宋体" w:hAnsi="宋体" w:hint="eastAsia"/>
          <w:spacing w:val="20"/>
          <w:sz w:val="28"/>
          <w:szCs w:val="28"/>
        </w:rPr>
        <w:t>、录取名次和奖励</w:t>
      </w:r>
    </w:p>
    <w:p w14:paraId="0B1161AA" w14:textId="77777777" w:rsidR="00BB4863" w:rsidRPr="001B6AAA" w:rsidRDefault="00BB4863" w:rsidP="00BB4863">
      <w:pPr>
        <w:snapToGrid w:val="0"/>
        <w:spacing w:line="480" w:lineRule="exact"/>
        <w:ind w:firstLineChars="171" w:firstLine="54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（一）个人赛录取前8名授予证书和奖品，前3名授予奖杯。单项团体录取前6名授予证书、前3名授予奖杯。预赛第一获TQ奖1名授予证书和奖杯。</w:t>
      </w:r>
    </w:p>
    <w:p w14:paraId="34DC5FE5" w14:textId="77777777" w:rsidR="00BB4863" w:rsidRPr="001B6AAA" w:rsidRDefault="00BB4863" w:rsidP="00BB4863">
      <w:pPr>
        <w:tabs>
          <w:tab w:val="left" w:pos="1560"/>
        </w:tabs>
        <w:snapToGrid w:val="0"/>
        <w:spacing w:line="480" w:lineRule="exact"/>
        <w:ind w:firstLineChars="177" w:firstLine="566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（二）外籍选手竞赛成绩并列录取。</w:t>
      </w:r>
    </w:p>
    <w:p w14:paraId="0557A352" w14:textId="77777777" w:rsidR="00BB4863" w:rsidRPr="001B6AAA" w:rsidRDefault="00BB4863" w:rsidP="00BB4863">
      <w:pPr>
        <w:snapToGrid w:val="0"/>
        <w:spacing w:line="480" w:lineRule="exact"/>
        <w:ind w:firstLineChars="171" w:firstLine="54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（三）单项团体赛</w:t>
      </w:r>
      <w:r w:rsidRPr="001B6AAA">
        <w:rPr>
          <w:rFonts w:ascii="宋体" w:hAnsi="宋体" w:hint="eastAsia"/>
          <w:sz w:val="28"/>
          <w:szCs w:val="28"/>
        </w:rPr>
        <w:t>录取各队单项预赛最好三人成绩之和排位。单项团体少于3人一组不予评奖。</w:t>
      </w:r>
    </w:p>
    <w:p w14:paraId="0E212D13" w14:textId="77777777" w:rsidR="00BB4863" w:rsidRPr="001B6AAA" w:rsidRDefault="00BB4863" w:rsidP="00BB4863">
      <w:pPr>
        <w:snapToGrid w:val="0"/>
        <w:spacing w:line="480" w:lineRule="exact"/>
        <w:ind w:firstLineChars="171" w:firstLine="54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（四）参赛人数不足8人时减1录取名次。单项不足10人3队的项目（不含场内弃权），将被列为表演项目。</w:t>
      </w:r>
    </w:p>
    <w:p w14:paraId="29CAF2CB" w14:textId="77777777" w:rsidR="00BB4863" w:rsidRPr="001B6AAA" w:rsidRDefault="00BB4863" w:rsidP="00BB4863">
      <w:pPr>
        <w:snapToGrid w:val="0"/>
        <w:spacing w:line="480" w:lineRule="exact"/>
        <w:ind w:firstLineChars="171" w:firstLine="54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十</w:t>
      </w:r>
      <w:r>
        <w:rPr>
          <w:rFonts w:ascii="宋体" w:hAnsi="宋体" w:hint="eastAsia"/>
          <w:spacing w:val="20"/>
          <w:sz w:val="28"/>
          <w:szCs w:val="28"/>
        </w:rPr>
        <w:t>二</w:t>
      </w:r>
      <w:r w:rsidRPr="001B6AAA">
        <w:rPr>
          <w:rFonts w:ascii="宋体" w:hAnsi="宋体" w:hint="eastAsia"/>
          <w:spacing w:val="20"/>
          <w:sz w:val="28"/>
          <w:szCs w:val="28"/>
        </w:rPr>
        <w:t>、报名和报到</w:t>
      </w:r>
    </w:p>
    <w:p w14:paraId="69D114C2" w14:textId="77777777" w:rsidR="00BB4863" w:rsidRPr="001B6AAA" w:rsidRDefault="00BB4863" w:rsidP="00BB4863">
      <w:pPr>
        <w:spacing w:line="480" w:lineRule="exact"/>
        <w:ind w:firstLineChars="164" w:firstLine="525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（一）</w:t>
      </w: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正式报名于2016年10月10日截止，正式报名截止后不再接受变更。</w:t>
      </w:r>
    </w:p>
    <w:p w14:paraId="15164D77" w14:textId="77777777" w:rsidR="00BB4863" w:rsidRPr="001B6AAA" w:rsidRDefault="00BB4863" w:rsidP="00BB4863">
      <w:pPr>
        <w:spacing w:line="480" w:lineRule="exact"/>
        <w:ind w:firstLineChars="443" w:firstLine="1418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报到：</w:t>
      </w: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10月14-15日</w:t>
      </w:r>
      <w:r w:rsidRPr="001B6AAA">
        <w:rPr>
          <w:rFonts w:ascii="宋体" w:hAnsi="宋体" w:hint="eastAsia"/>
          <w:sz w:val="28"/>
          <w:szCs w:val="28"/>
        </w:rPr>
        <w:t>浙江省永康市明珠大酒店接待处</w:t>
      </w:r>
      <w:r w:rsidRPr="001B6AAA">
        <w:rPr>
          <w:rFonts w:ascii="宋体" w:hAnsi="宋体" w:hint="eastAsia"/>
          <w:spacing w:val="20"/>
          <w:sz w:val="28"/>
          <w:szCs w:val="28"/>
        </w:rPr>
        <w:t>。</w:t>
      </w:r>
    </w:p>
    <w:p w14:paraId="13A692CB" w14:textId="77777777" w:rsidR="00BB4863" w:rsidRPr="001B6AAA" w:rsidRDefault="00BB4863" w:rsidP="00BB4863">
      <w:pPr>
        <w:snapToGrid w:val="0"/>
        <w:spacing w:line="480" w:lineRule="exact"/>
        <w:ind w:firstLineChars="164" w:firstLine="525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（二）报名表必须按规定格式填报，电子报名表及一寸彩色</w:t>
      </w:r>
    </w:p>
    <w:p w14:paraId="785A30F0" w14:textId="77777777" w:rsidR="00BB4863" w:rsidRPr="001B6AAA" w:rsidRDefault="00BB4863" w:rsidP="00BB4863">
      <w:pPr>
        <w:snapToGrid w:val="0"/>
        <w:spacing w:line="480" w:lineRule="exact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证件用免冠近照发至电子邮箱：ykcm2016@126.com。</w:t>
      </w:r>
    </w:p>
    <w:p w14:paraId="3714540F" w14:textId="77777777" w:rsidR="00BB4863" w:rsidRPr="001B6AAA" w:rsidRDefault="00BB4863" w:rsidP="00BB4863">
      <w:pPr>
        <w:snapToGrid w:val="0"/>
        <w:spacing w:line="480" w:lineRule="exact"/>
        <w:ind w:firstLineChars="443" w:firstLine="1418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联系人：郑欢庆  手机：15951707706</w:t>
      </w:r>
    </w:p>
    <w:p w14:paraId="21E99A71" w14:textId="77777777" w:rsidR="00BB4863" w:rsidRPr="001B6AAA" w:rsidRDefault="00BB4863" w:rsidP="00BB4863">
      <w:pPr>
        <w:snapToGrid w:val="0"/>
        <w:spacing w:line="480" w:lineRule="exact"/>
        <w:ind w:firstLineChars="177" w:firstLine="566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（三）接待、食宿、交通、物流等事务。</w:t>
      </w:r>
    </w:p>
    <w:p w14:paraId="19D6B679" w14:textId="77777777" w:rsidR="00BB4863" w:rsidRPr="001B6AAA" w:rsidRDefault="00BB4863" w:rsidP="000E49EF">
      <w:pPr>
        <w:snapToGrid w:val="0"/>
        <w:spacing w:line="480" w:lineRule="exact"/>
        <w:ind w:firstLineChars="506" w:firstLine="1063"/>
        <w:rPr>
          <w:rFonts w:ascii="宋体" w:hAnsi="宋体" w:hint="eastAsia"/>
          <w:spacing w:val="20"/>
          <w:kern w:val="0"/>
          <w:sz w:val="28"/>
          <w:szCs w:val="28"/>
        </w:rPr>
      </w:pPr>
      <w:hyperlink r:id="rId4" w:history="1">
        <w:r w:rsidRPr="001B6AAA">
          <w:rPr>
            <w:rStyle w:val="a3"/>
            <w:rFonts w:ascii="宋体" w:hAnsi="宋体" w:hint="eastAsia"/>
            <w:color w:val="auto"/>
            <w:spacing w:val="20"/>
            <w:kern w:val="0"/>
            <w:sz w:val="28"/>
            <w:szCs w:val="28"/>
            <w:u w:val="none"/>
          </w:rPr>
          <w:t>联系人</w:t>
        </w:r>
      </w:hyperlink>
      <w:r w:rsidRPr="001B6AAA">
        <w:rPr>
          <w:rFonts w:ascii="宋体" w:hAnsi="宋体" w:hint="eastAsia"/>
          <w:spacing w:val="20"/>
          <w:kern w:val="0"/>
          <w:sz w:val="28"/>
          <w:szCs w:val="28"/>
        </w:rPr>
        <w:t>：</w:t>
      </w:r>
      <w:r w:rsidRPr="001B6AAA">
        <w:rPr>
          <w:rFonts w:ascii="宋体" w:hAnsi="宋体" w:hint="eastAsia"/>
          <w:sz w:val="28"/>
          <w:szCs w:val="28"/>
        </w:rPr>
        <w:t>刘  星</w:t>
      </w:r>
      <w:r w:rsidRPr="001B6AAA">
        <w:rPr>
          <w:rFonts w:ascii="宋体" w:hAnsi="宋体" w:hint="eastAsia"/>
          <w:spacing w:val="20"/>
          <w:kern w:val="0"/>
          <w:sz w:val="28"/>
          <w:szCs w:val="28"/>
        </w:rPr>
        <w:t xml:space="preserve">  手机：</w:t>
      </w:r>
      <w:r w:rsidRPr="001B6AAA">
        <w:rPr>
          <w:rFonts w:ascii="宋体" w:hAnsi="宋体" w:hint="eastAsia"/>
          <w:sz w:val="28"/>
          <w:szCs w:val="28"/>
        </w:rPr>
        <w:t>15888911336</w:t>
      </w: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。</w:t>
      </w:r>
    </w:p>
    <w:p w14:paraId="5D22F621" w14:textId="4CC0723F" w:rsidR="00BB4863" w:rsidRPr="001B6AAA" w:rsidRDefault="00BB4863" w:rsidP="00BB4863">
      <w:pPr>
        <w:snapToGrid w:val="0"/>
        <w:spacing w:line="480" w:lineRule="exact"/>
        <w:ind w:firstLineChars="177" w:firstLine="566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（四）</w:t>
      </w: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有关文件等资料浏览航管中心网站，及比赛承办单位指定网站</w:t>
      </w:r>
      <w:r w:rsidR="00917006">
        <w:rPr>
          <w:rFonts w:ascii="宋体" w:hAnsi="宋体" w:hint="eastAsia"/>
          <w:spacing w:val="20"/>
          <w:kern w:val="0"/>
          <w:sz w:val="28"/>
          <w:szCs w:val="28"/>
        </w:rPr>
        <w:t>。</w:t>
      </w:r>
    </w:p>
    <w:p w14:paraId="21493658" w14:textId="77777777" w:rsidR="00BB4863" w:rsidRPr="001B6AAA" w:rsidRDefault="00BB4863" w:rsidP="00BB4863">
      <w:pPr>
        <w:spacing w:line="480" w:lineRule="exact"/>
        <w:ind w:firstLineChars="200" w:firstLine="640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十</w:t>
      </w:r>
      <w:r>
        <w:rPr>
          <w:rFonts w:ascii="宋体" w:hAnsi="宋体" w:hint="eastAsia"/>
          <w:spacing w:val="20"/>
          <w:sz w:val="28"/>
          <w:szCs w:val="28"/>
        </w:rPr>
        <w:t>三</w:t>
      </w:r>
      <w:r w:rsidRPr="001B6AAA">
        <w:rPr>
          <w:rFonts w:ascii="宋体" w:hAnsi="宋体" w:hint="eastAsia"/>
          <w:spacing w:val="20"/>
          <w:sz w:val="28"/>
          <w:szCs w:val="28"/>
        </w:rPr>
        <w:t>、其它</w:t>
      </w:r>
    </w:p>
    <w:p w14:paraId="10B68618" w14:textId="77777777" w:rsidR="00BB4863" w:rsidRPr="001B6AAA" w:rsidRDefault="00BB4863" w:rsidP="00BB4863">
      <w:pPr>
        <w:spacing w:line="480" w:lineRule="exact"/>
        <w:ind w:firstLineChars="164" w:firstLine="525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kern w:val="0"/>
          <w:sz w:val="28"/>
          <w:szCs w:val="28"/>
        </w:rPr>
        <w:t>（一）比赛及训练用油料自行解决。</w:t>
      </w:r>
    </w:p>
    <w:p w14:paraId="4542FC11" w14:textId="77777777" w:rsidR="00BB4863" w:rsidRPr="001B6AAA" w:rsidRDefault="00BB4863" w:rsidP="00BB4863">
      <w:pPr>
        <w:spacing w:line="480" w:lineRule="exact"/>
        <w:ind w:firstLineChars="164" w:firstLine="525"/>
        <w:rPr>
          <w:rFonts w:ascii="宋体" w:hAnsi="宋体" w:hint="eastAsia"/>
          <w:spacing w:val="20"/>
          <w:kern w:val="0"/>
          <w:sz w:val="28"/>
          <w:szCs w:val="28"/>
        </w:rPr>
      </w:pPr>
      <w:r w:rsidRPr="001B6AAA">
        <w:rPr>
          <w:rFonts w:ascii="宋体" w:hAnsi="宋体" w:hint="eastAsia"/>
          <w:spacing w:val="20"/>
          <w:kern w:val="0"/>
          <w:sz w:val="28"/>
          <w:szCs w:val="28"/>
        </w:rPr>
        <w:lastRenderedPageBreak/>
        <w:t>（二）参赛人员所有费用自理。</w:t>
      </w:r>
    </w:p>
    <w:p w14:paraId="35CCFE9B" w14:textId="77777777" w:rsidR="00BB4863" w:rsidRPr="001B6AAA" w:rsidRDefault="00BB4863" w:rsidP="00BB4863">
      <w:pPr>
        <w:spacing w:line="480" w:lineRule="exact"/>
        <w:ind w:firstLineChars="196" w:firstLine="627"/>
        <w:rPr>
          <w:rFonts w:ascii="宋体" w:hAnsi="宋体" w:hint="eastAsia"/>
          <w:spacing w:val="20"/>
          <w:sz w:val="28"/>
          <w:szCs w:val="28"/>
        </w:rPr>
      </w:pPr>
      <w:r w:rsidRPr="001B6AAA">
        <w:rPr>
          <w:rFonts w:ascii="宋体" w:hAnsi="宋体" w:hint="eastAsia"/>
          <w:spacing w:val="20"/>
          <w:sz w:val="28"/>
          <w:szCs w:val="28"/>
        </w:rPr>
        <w:t>十</w:t>
      </w:r>
      <w:r>
        <w:rPr>
          <w:rFonts w:ascii="宋体" w:hAnsi="宋体" w:hint="eastAsia"/>
          <w:spacing w:val="20"/>
          <w:sz w:val="28"/>
          <w:szCs w:val="28"/>
        </w:rPr>
        <w:t>四</w:t>
      </w:r>
      <w:r w:rsidRPr="001B6AAA">
        <w:rPr>
          <w:rFonts w:ascii="宋体" w:hAnsi="宋体" w:hint="eastAsia"/>
          <w:spacing w:val="20"/>
          <w:sz w:val="28"/>
          <w:szCs w:val="28"/>
        </w:rPr>
        <w:t>、未尽事宜另行通知</w:t>
      </w:r>
    </w:p>
    <w:p w14:paraId="14503F67" w14:textId="77777777" w:rsidR="00A966BB" w:rsidRPr="00BB4863" w:rsidRDefault="00A966BB"/>
    <w:sectPr w:rsidR="00A966BB" w:rsidRPr="00BB4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863"/>
    <w:rsid w:val="000E49EF"/>
    <w:rsid w:val="00917006"/>
    <w:rsid w:val="00A966BB"/>
    <w:rsid w:val="00AF5B14"/>
    <w:rsid w:val="00B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D5F4"/>
  <w15:docId w15:val="{79CDC146-813E-4D59-B1AF-35F8C150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86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4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16kiki@163.com&#12290;&#32852;&#31995;&#20154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云伟 刘</cp:lastModifiedBy>
  <cp:revision>3</cp:revision>
  <dcterms:created xsi:type="dcterms:W3CDTF">2016-09-12T02:26:00Z</dcterms:created>
  <dcterms:modified xsi:type="dcterms:W3CDTF">2025-01-06T02:27:00Z</dcterms:modified>
</cp:coreProperties>
</file>