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4762D">
      <w:pPr>
        <w:pStyle w:val="26"/>
        <w:spacing w:line="600" w:lineRule="exact"/>
        <w:jc w:val="both"/>
        <w:rPr>
          <w:rFonts w:ascii="微软雅黑 Light" w:hAnsi="微软雅黑 Light" w:eastAsia="微软雅黑 Light" w:cs="微软雅黑 Light"/>
          <w:b/>
          <w:bCs/>
          <w:sz w:val="32"/>
          <w:szCs w:val="32"/>
          <w:highlight w:val="none"/>
        </w:rPr>
      </w:pPr>
    </w:p>
    <w:p w14:paraId="4DF15D66">
      <w:pPr>
        <w:pStyle w:val="26"/>
        <w:jc w:val="center"/>
        <w:outlineLvl w:val="0"/>
        <w:rPr>
          <w:rFonts w:ascii="微软雅黑 Light" w:hAnsi="微软雅黑 Light" w:eastAsia="微软雅黑 Light" w:cs="微软雅黑 Light"/>
          <w:sz w:val="44"/>
          <w:szCs w:val="44"/>
          <w:highlight w:val="none"/>
        </w:rPr>
      </w:pPr>
      <w:r>
        <w:rPr>
          <w:rFonts w:hint="eastAsia" w:ascii="微软雅黑 Light" w:hAnsi="微软雅黑 Light" w:eastAsia="微软雅黑 Light" w:cs="微软雅黑 Light"/>
          <w:sz w:val="44"/>
          <w:szCs w:val="44"/>
          <w:highlight w:val="none"/>
        </w:rPr>
        <w:t>全国车辆模型竞赛规则</w:t>
      </w:r>
    </w:p>
    <w:p w14:paraId="10BE051C">
      <w:pPr>
        <w:pStyle w:val="26"/>
        <w:jc w:val="center"/>
        <w:rPr>
          <w:rFonts w:ascii="宋体" w:hAnsi="宋体" w:eastAsia="宋体" w:cs="宋体"/>
          <w:b/>
          <w:bCs/>
          <w:sz w:val="36"/>
          <w:szCs w:val="36"/>
          <w:highlight w:val="none"/>
        </w:rPr>
      </w:pPr>
      <w:r>
        <w:rPr>
          <w:rFonts w:hint="eastAsia" w:ascii="宋体" w:hAnsi="宋体" w:eastAsia="宋体" w:cs="宋体"/>
          <w:b/>
          <w:bCs/>
          <w:sz w:val="36"/>
          <w:szCs w:val="36"/>
          <w:highlight w:val="none"/>
        </w:rPr>
        <w:t>（202</w:t>
      </w:r>
      <w:r>
        <w:rPr>
          <w:rFonts w:hint="eastAsia" w:ascii="宋体" w:hAnsi="宋体" w:eastAsia="宋体" w:cs="宋体"/>
          <w:b/>
          <w:bCs/>
          <w:sz w:val="36"/>
          <w:szCs w:val="36"/>
          <w:highlight w:val="none"/>
          <w:lang w:val="en-US" w:eastAsia="zh-CN"/>
        </w:rPr>
        <w:t>5</w:t>
      </w:r>
      <w:r>
        <w:rPr>
          <w:rFonts w:hint="eastAsia" w:ascii="宋体" w:hAnsi="宋体" w:eastAsia="宋体" w:cs="宋体"/>
          <w:b/>
          <w:bCs/>
          <w:sz w:val="36"/>
          <w:szCs w:val="36"/>
          <w:highlight w:val="none"/>
        </w:rPr>
        <w:t>年版）</w:t>
      </w:r>
    </w:p>
    <w:p w14:paraId="51EDF598">
      <w:pPr>
        <w:pStyle w:val="26"/>
        <w:ind w:firstLine="3840" w:firstLineChars="1200"/>
        <w:rPr>
          <w:rFonts w:ascii="仿宋" w:hAnsi="仿宋" w:eastAsia="仿宋" w:cs="仿宋"/>
          <w:sz w:val="32"/>
          <w:szCs w:val="32"/>
          <w:highlight w:val="none"/>
        </w:rPr>
      </w:pPr>
    </w:p>
    <w:p w14:paraId="0A41C921">
      <w:pPr>
        <w:jc w:val="center"/>
        <w:rPr>
          <w:rFonts w:ascii="黑体" w:hAnsi="黑体" w:eastAsia="黑体" w:cs="仿宋"/>
          <w:sz w:val="28"/>
          <w:szCs w:val="32"/>
          <w:highlight w:val="none"/>
        </w:rPr>
      </w:pPr>
      <w:r>
        <w:rPr>
          <w:rFonts w:hint="eastAsia" w:ascii="黑体" w:hAnsi="黑体" w:eastAsia="黑体" w:cs="仿宋"/>
          <w:sz w:val="28"/>
          <w:szCs w:val="32"/>
          <w:highlight w:val="none"/>
        </w:rPr>
        <w:t>适用于以下赛事：</w:t>
      </w:r>
    </w:p>
    <w:p w14:paraId="7238F4FC">
      <w:pPr>
        <w:jc w:val="center"/>
        <w:rPr>
          <w:rFonts w:ascii="仿宋" w:hAnsi="仿宋" w:eastAsia="仿宋" w:cs="仿宋"/>
          <w:b/>
          <w:bCs/>
          <w:sz w:val="28"/>
          <w:szCs w:val="32"/>
          <w:highlight w:val="none"/>
        </w:rPr>
      </w:pPr>
      <w:r>
        <w:rPr>
          <w:rFonts w:hint="eastAsia" w:ascii="仿宋" w:hAnsi="仿宋" w:eastAsia="仿宋" w:cs="仿宋"/>
          <w:b/>
          <w:bCs/>
          <w:sz w:val="28"/>
          <w:szCs w:val="32"/>
          <w:highlight w:val="none"/>
        </w:rPr>
        <w:t>全国车辆模型锦标赛</w:t>
      </w:r>
    </w:p>
    <w:p w14:paraId="15C0A880">
      <w:pPr>
        <w:jc w:val="center"/>
        <w:rPr>
          <w:rFonts w:ascii="仿宋" w:hAnsi="仿宋" w:eastAsia="仿宋" w:cs="仿宋"/>
          <w:b/>
          <w:bCs/>
          <w:sz w:val="28"/>
          <w:szCs w:val="32"/>
          <w:highlight w:val="none"/>
        </w:rPr>
      </w:pPr>
      <w:r>
        <w:rPr>
          <w:rFonts w:hint="eastAsia" w:ascii="仿宋" w:hAnsi="仿宋" w:eastAsia="仿宋" w:cs="仿宋"/>
          <w:b/>
          <w:bCs/>
          <w:sz w:val="28"/>
          <w:szCs w:val="32"/>
          <w:highlight w:val="none"/>
        </w:rPr>
        <w:t>全国车辆模型（攀爬）锦标赛</w:t>
      </w:r>
    </w:p>
    <w:p w14:paraId="18F832B2">
      <w:pPr>
        <w:jc w:val="center"/>
        <w:rPr>
          <w:rFonts w:ascii="仿宋" w:hAnsi="仿宋" w:eastAsia="仿宋" w:cs="仿宋"/>
          <w:b/>
          <w:bCs/>
          <w:sz w:val="28"/>
          <w:szCs w:val="32"/>
          <w:highlight w:val="none"/>
        </w:rPr>
      </w:pPr>
      <w:r>
        <w:rPr>
          <w:rFonts w:hint="eastAsia" w:ascii="仿宋" w:hAnsi="仿宋" w:eastAsia="仿宋" w:cs="仿宋"/>
          <w:b/>
          <w:bCs/>
          <w:sz w:val="28"/>
          <w:szCs w:val="32"/>
          <w:highlight w:val="none"/>
        </w:rPr>
        <w:t>全国车辆模型（漂移）锦标赛</w:t>
      </w:r>
    </w:p>
    <w:p w14:paraId="5776E08C">
      <w:pPr>
        <w:jc w:val="center"/>
        <w:outlineLvl w:val="0"/>
        <w:rPr>
          <w:rFonts w:ascii="仿宋" w:hAnsi="仿宋" w:eastAsia="仿宋" w:cs="仿宋"/>
          <w:b/>
          <w:bCs/>
          <w:sz w:val="28"/>
          <w:szCs w:val="32"/>
          <w:highlight w:val="none"/>
        </w:rPr>
      </w:pPr>
      <w:r>
        <w:rPr>
          <w:rFonts w:hint="eastAsia" w:ascii="仿宋" w:hAnsi="仿宋" w:eastAsia="仿宋" w:cs="仿宋"/>
          <w:b/>
          <w:bCs/>
          <w:sz w:val="28"/>
          <w:szCs w:val="32"/>
          <w:highlight w:val="none"/>
        </w:rPr>
        <w:t>全国青少年车辆模型锦标赛</w:t>
      </w:r>
    </w:p>
    <w:p w14:paraId="19E98D91">
      <w:pPr>
        <w:jc w:val="center"/>
        <w:rPr>
          <w:rFonts w:ascii="仿宋" w:hAnsi="仿宋" w:eastAsia="仿宋" w:cs="仿宋"/>
          <w:b/>
          <w:bCs/>
          <w:sz w:val="28"/>
          <w:szCs w:val="32"/>
          <w:highlight w:val="none"/>
        </w:rPr>
      </w:pPr>
      <w:r>
        <w:rPr>
          <w:rFonts w:hint="eastAsia" w:ascii="仿宋" w:hAnsi="仿宋" w:eastAsia="仿宋" w:cs="仿宋"/>
          <w:b/>
          <w:bCs/>
          <w:sz w:val="28"/>
          <w:szCs w:val="32"/>
          <w:highlight w:val="none"/>
        </w:rPr>
        <w:t>全国车辆模型公开赛</w:t>
      </w:r>
    </w:p>
    <w:p w14:paraId="18BB5D1B">
      <w:pPr>
        <w:jc w:val="center"/>
        <w:rPr>
          <w:rFonts w:ascii="仿宋" w:hAnsi="仿宋" w:eastAsia="仿宋" w:cs="仿宋"/>
          <w:b/>
          <w:bCs/>
          <w:sz w:val="28"/>
          <w:szCs w:val="32"/>
          <w:highlight w:val="none"/>
        </w:rPr>
      </w:pPr>
    </w:p>
    <w:p w14:paraId="356DD908">
      <w:pPr>
        <w:jc w:val="center"/>
        <w:rPr>
          <w:rFonts w:ascii="仿宋" w:hAnsi="仿宋" w:eastAsia="仿宋" w:cs="仿宋"/>
          <w:b/>
          <w:bCs/>
          <w:sz w:val="28"/>
          <w:szCs w:val="32"/>
          <w:highlight w:val="none"/>
        </w:rPr>
      </w:pPr>
    </w:p>
    <w:p w14:paraId="324236E8">
      <w:pPr>
        <w:rPr>
          <w:rFonts w:ascii="仿宋" w:hAnsi="仿宋" w:eastAsia="仿宋" w:cs="仿宋"/>
          <w:b/>
          <w:bCs/>
          <w:sz w:val="28"/>
          <w:szCs w:val="32"/>
          <w:highlight w:val="none"/>
        </w:rPr>
      </w:pPr>
    </w:p>
    <w:p w14:paraId="7831C561">
      <w:pPr>
        <w:pStyle w:val="26"/>
        <w:jc w:val="center"/>
        <w:rPr>
          <w:rFonts w:ascii="仿宋" w:hAnsi="仿宋" w:eastAsia="仿宋" w:cs="仿宋"/>
          <w:sz w:val="44"/>
          <w:szCs w:val="44"/>
          <w:highlight w:val="none"/>
        </w:rPr>
      </w:pPr>
      <w:r>
        <w:rPr>
          <w:rFonts w:hint="eastAsia" w:ascii="仿宋" w:hAnsi="仿宋" w:eastAsia="仿宋" w:cs="仿宋"/>
          <w:sz w:val="44"/>
          <w:szCs w:val="44"/>
          <w:highlight w:val="none"/>
        </w:rPr>
        <w:drawing>
          <wp:inline distT="0" distB="0" distL="0" distR="0">
            <wp:extent cx="2636520" cy="2319020"/>
            <wp:effectExtent l="0" t="0" r="0" b="5080"/>
            <wp:docPr id="1026" name="图片 2" descr="G:\2021年工作文件（谢璟）\中国车辆模型协会 logo\9f9eb9c0769429141cdba43bb6473c7.png9f9eb9c0769429141cdba43bb6473c7"/>
            <wp:cNvGraphicFramePr/>
            <a:graphic xmlns:a="http://schemas.openxmlformats.org/drawingml/2006/main">
              <a:graphicData uri="http://schemas.openxmlformats.org/drawingml/2006/picture">
                <pic:pic xmlns:pic="http://schemas.openxmlformats.org/drawingml/2006/picture">
                  <pic:nvPicPr>
                    <pic:cNvPr id="1026" name="图片 2" descr="G:\2021年工作文件（谢璟）\中国车辆模型协会 logo\9f9eb9c0769429141cdba43bb6473c7.png9f9eb9c0769429141cdba43bb6473c7"/>
                    <pic:cNvPicPr/>
                  </pic:nvPicPr>
                  <pic:blipFill>
                    <a:blip r:embed="rId8" cstate="print"/>
                    <a:srcRect/>
                    <a:stretch>
                      <a:fillRect/>
                    </a:stretch>
                  </pic:blipFill>
                  <pic:spPr>
                    <a:xfrm>
                      <a:off x="0" y="0"/>
                      <a:ext cx="2636520" cy="2319020"/>
                    </a:xfrm>
                    <a:prstGeom prst="rect">
                      <a:avLst/>
                    </a:prstGeom>
                    <a:ln>
                      <a:noFill/>
                    </a:ln>
                  </pic:spPr>
                </pic:pic>
              </a:graphicData>
            </a:graphic>
          </wp:inline>
        </w:drawing>
      </w:r>
    </w:p>
    <w:p w14:paraId="58AB58C5">
      <w:pPr>
        <w:pStyle w:val="26"/>
        <w:jc w:val="center"/>
        <w:rPr>
          <w:rFonts w:ascii="仿宋" w:hAnsi="仿宋" w:eastAsia="仿宋" w:cs="仿宋"/>
          <w:sz w:val="44"/>
          <w:szCs w:val="44"/>
          <w:highlight w:val="none"/>
        </w:rPr>
      </w:pPr>
    </w:p>
    <w:p w14:paraId="793F314D">
      <w:pPr>
        <w:pStyle w:val="26"/>
        <w:jc w:val="center"/>
        <w:rPr>
          <w:rFonts w:ascii="微软雅黑 Light" w:hAnsi="微软雅黑 Light" w:eastAsia="微软雅黑 Light" w:cs="微软雅黑 Light"/>
          <w:highlight w:val="none"/>
        </w:rPr>
      </w:pPr>
      <w:r>
        <w:rPr>
          <w:rFonts w:hint="eastAsia" w:ascii="仿宋" w:hAnsi="仿宋" w:eastAsia="仿宋" w:cs="仿宋"/>
          <w:b/>
          <w:bCs/>
          <w:sz w:val="30"/>
          <w:szCs w:val="30"/>
          <w:highlight w:val="none"/>
        </w:rPr>
        <w:t>二〇二</w:t>
      </w: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rPr>
        <w:t>年三月</w:t>
      </w:r>
    </w:p>
    <w:p w14:paraId="5642A8A7">
      <w:pPr>
        <w:jc w:val="center"/>
        <w:rPr>
          <w:rFonts w:ascii="微软雅黑 Light" w:hAnsi="微软雅黑 Light" w:eastAsia="微软雅黑 Light" w:cs="微软雅黑 Light"/>
          <w:sz w:val="36"/>
          <w:szCs w:val="36"/>
          <w:highlight w:val="none"/>
        </w:rPr>
      </w:pPr>
      <w:r>
        <w:rPr>
          <w:rFonts w:hint="eastAsia" w:ascii="微软雅黑 Light" w:hAnsi="微软雅黑 Light" w:eastAsia="微软雅黑 Light" w:cs="微软雅黑 Light"/>
          <w:sz w:val="36"/>
          <w:szCs w:val="36"/>
          <w:highlight w:val="none"/>
        </w:rPr>
        <w:t>目  录</w:t>
      </w:r>
    </w:p>
    <w:p w14:paraId="7C2BA0E3">
      <w:pPr>
        <w:jc w:val="center"/>
        <w:rPr>
          <w:rFonts w:ascii="方正小标宋简体" w:hAnsi="黑体" w:eastAsia="方正小标宋简体"/>
          <w:sz w:val="32"/>
          <w:szCs w:val="32"/>
          <w:highlight w:val="none"/>
        </w:rPr>
      </w:pPr>
    </w:p>
    <w:p w14:paraId="02B3948C">
      <w:pPr>
        <w:pStyle w:val="13"/>
        <w:tabs>
          <w:tab w:val="right" w:leader="dot" w:pos="9060"/>
        </w:tabs>
        <w:spacing w:before="0" w:after="0"/>
        <w:rPr>
          <w:rFonts w:ascii="Arial" w:hAnsi="Arial" w:eastAsia="宋体"/>
          <w:b w:val="0"/>
          <w:bCs w:val="0"/>
          <w:caps w:val="0"/>
          <w:sz w:val="21"/>
          <w:szCs w:val="22"/>
          <w:highlight w:val="none"/>
        </w:rPr>
      </w:pPr>
      <w:r>
        <w:rPr>
          <w:rFonts w:ascii="Arial" w:hAnsi="Arial" w:eastAsia="宋体" w:cs="Arial"/>
          <w:highlight w:val="none"/>
        </w:rPr>
        <w:fldChar w:fldCharType="begin"/>
      </w:r>
      <w:r>
        <w:rPr>
          <w:rFonts w:ascii="Arial" w:hAnsi="Arial" w:eastAsia="宋体" w:cs="Arial"/>
          <w:highlight w:val="none"/>
        </w:rPr>
        <w:instrText xml:space="preserve"> TOC \h \z \t "规则标题1,1,规则标题2,2,规则标题3,3" </w:instrText>
      </w:r>
      <w:r>
        <w:rPr>
          <w:rFonts w:ascii="Arial" w:hAnsi="Arial" w:eastAsia="宋体" w:cs="Arial"/>
          <w:highlight w:val="none"/>
        </w:rPr>
        <w:fldChar w:fldCharType="separate"/>
      </w:r>
      <w:r>
        <w:rPr>
          <w:highlight w:val="none"/>
        </w:rPr>
        <w:fldChar w:fldCharType="begin"/>
      </w:r>
      <w:r>
        <w:rPr>
          <w:highlight w:val="none"/>
        </w:rPr>
        <w:instrText xml:space="preserve"> HYPERLINK \l "_Toc140161109" </w:instrText>
      </w:r>
      <w:r>
        <w:rPr>
          <w:highlight w:val="none"/>
        </w:rPr>
        <w:fldChar w:fldCharType="separate"/>
      </w:r>
      <w:r>
        <w:rPr>
          <w:rStyle w:val="22"/>
          <w:rFonts w:ascii="Arial" w:hAnsi="Arial" w:eastAsia="宋体"/>
          <w:highlight w:val="none"/>
        </w:rPr>
        <w:t>第一章    总 则</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_Toc140161109 \h </w:instrText>
      </w:r>
      <w:r>
        <w:rPr>
          <w:rFonts w:ascii="Arial" w:hAnsi="Arial" w:eastAsia="宋体"/>
          <w:highlight w:val="none"/>
        </w:rPr>
        <w:fldChar w:fldCharType="separate"/>
      </w:r>
      <w:r>
        <w:rPr>
          <w:rFonts w:ascii="Arial" w:hAnsi="Arial" w:eastAsia="宋体"/>
          <w:highlight w:val="none"/>
        </w:rPr>
        <w:t>1</w:t>
      </w:r>
      <w:r>
        <w:rPr>
          <w:rFonts w:ascii="Arial" w:hAnsi="Arial" w:eastAsia="宋体"/>
          <w:highlight w:val="none"/>
        </w:rPr>
        <w:fldChar w:fldCharType="end"/>
      </w:r>
      <w:r>
        <w:rPr>
          <w:rFonts w:ascii="Arial" w:hAnsi="Arial" w:eastAsia="宋体"/>
          <w:highlight w:val="none"/>
        </w:rPr>
        <w:fldChar w:fldCharType="end"/>
      </w:r>
    </w:p>
    <w:p w14:paraId="0B3FEFFB">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"_Toc140161110" </w:instrText>
      </w:r>
      <w:r>
        <w:rPr>
          <w:highlight w:val="none"/>
        </w:rPr>
        <w:fldChar w:fldCharType="separate"/>
      </w:r>
      <w:r>
        <w:rPr>
          <w:rStyle w:val="22"/>
          <w:rFonts w:ascii="Arial" w:hAnsi="Arial" w:eastAsia="宋体"/>
          <w:highlight w:val="none"/>
        </w:rPr>
        <w:t>1.1</w:t>
      </w:r>
      <w:r>
        <w:rPr>
          <w:rFonts w:ascii="Arial" w:hAnsi="Arial" w:eastAsia="宋体"/>
          <w:smallCaps w:val="0"/>
          <w:sz w:val="21"/>
          <w:szCs w:val="22"/>
          <w:highlight w:val="none"/>
        </w:rPr>
        <w:tab/>
      </w:r>
      <w:r>
        <w:rPr>
          <w:rStyle w:val="22"/>
          <w:rFonts w:ascii="Arial" w:hAnsi="Arial" w:eastAsia="宋体"/>
          <w:highlight w:val="none"/>
        </w:rPr>
        <w:t xml:space="preserve"> 竞赛项目分类</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_Toc140161110 \h </w:instrText>
      </w:r>
      <w:r>
        <w:rPr>
          <w:rFonts w:ascii="Arial" w:hAnsi="Arial" w:eastAsia="宋体"/>
          <w:highlight w:val="none"/>
        </w:rPr>
        <w:fldChar w:fldCharType="separate"/>
      </w:r>
      <w:r>
        <w:rPr>
          <w:rFonts w:ascii="Arial" w:hAnsi="Arial" w:eastAsia="宋体"/>
          <w:highlight w:val="none"/>
        </w:rPr>
        <w:t>1</w:t>
      </w:r>
      <w:r>
        <w:rPr>
          <w:rFonts w:ascii="Arial" w:hAnsi="Arial" w:eastAsia="宋体"/>
          <w:highlight w:val="none"/>
        </w:rPr>
        <w:fldChar w:fldCharType="end"/>
      </w:r>
      <w:r>
        <w:rPr>
          <w:rFonts w:ascii="Arial" w:hAnsi="Arial" w:eastAsia="宋体"/>
          <w:highlight w:val="none"/>
        </w:rPr>
        <w:fldChar w:fldCharType="end"/>
      </w:r>
    </w:p>
    <w:p w14:paraId="0A9C4079">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"_Toc140161111" </w:instrText>
      </w:r>
      <w:r>
        <w:rPr>
          <w:highlight w:val="none"/>
        </w:rPr>
        <w:fldChar w:fldCharType="separate"/>
      </w:r>
      <w:r>
        <w:rPr>
          <w:rStyle w:val="22"/>
          <w:rFonts w:ascii="Arial" w:hAnsi="Arial" w:eastAsia="宋体"/>
          <w:i w:val="0"/>
          <w:iCs w:val="0"/>
          <w:highlight w:val="none"/>
        </w:rPr>
        <w:t>1.1.1</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竞速赛项目分类</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_Toc140161111 \h </w:instrText>
      </w:r>
      <w:r>
        <w:rPr>
          <w:rFonts w:ascii="Arial" w:hAnsi="Arial" w:eastAsia="宋体"/>
          <w:i w:val="0"/>
          <w:iCs w:val="0"/>
          <w:highlight w:val="none"/>
        </w:rPr>
        <w:fldChar w:fldCharType="separate"/>
      </w:r>
      <w:r>
        <w:rPr>
          <w:rFonts w:ascii="Arial" w:hAnsi="Arial" w:eastAsia="宋体"/>
          <w:i w:val="0"/>
          <w:iCs w:val="0"/>
          <w:highlight w:val="none"/>
        </w:rPr>
        <w:t>1</w:t>
      </w:r>
      <w:r>
        <w:rPr>
          <w:rFonts w:ascii="Arial" w:hAnsi="Arial" w:eastAsia="宋体"/>
          <w:i w:val="0"/>
          <w:iCs w:val="0"/>
          <w:highlight w:val="none"/>
        </w:rPr>
        <w:fldChar w:fldCharType="end"/>
      </w:r>
      <w:r>
        <w:rPr>
          <w:rFonts w:ascii="Arial" w:hAnsi="Arial" w:eastAsia="宋体"/>
          <w:i w:val="0"/>
          <w:iCs w:val="0"/>
          <w:highlight w:val="none"/>
        </w:rPr>
        <w:fldChar w:fldCharType="end"/>
      </w:r>
    </w:p>
    <w:p w14:paraId="672749D5">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"_Toc140161112" </w:instrText>
      </w:r>
      <w:r>
        <w:rPr>
          <w:highlight w:val="none"/>
        </w:rPr>
        <w:fldChar w:fldCharType="separate"/>
      </w:r>
      <w:r>
        <w:rPr>
          <w:rStyle w:val="22"/>
          <w:rFonts w:ascii="Arial" w:hAnsi="Arial" w:eastAsia="宋体"/>
          <w:i w:val="0"/>
          <w:iCs w:val="0"/>
          <w:highlight w:val="none"/>
        </w:rPr>
        <w:t>1.1.2</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竞技赛项目分类</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_Toc140161112 \h </w:instrText>
      </w:r>
      <w:r>
        <w:rPr>
          <w:rFonts w:ascii="Arial" w:hAnsi="Arial" w:eastAsia="宋体"/>
          <w:i w:val="0"/>
          <w:iCs w:val="0"/>
          <w:highlight w:val="none"/>
        </w:rPr>
        <w:fldChar w:fldCharType="separate"/>
      </w:r>
      <w:r>
        <w:rPr>
          <w:rFonts w:ascii="Arial" w:hAnsi="Arial" w:eastAsia="宋体"/>
          <w:i w:val="0"/>
          <w:iCs w:val="0"/>
          <w:highlight w:val="none"/>
        </w:rPr>
        <w:t>1</w:t>
      </w:r>
      <w:r>
        <w:rPr>
          <w:rFonts w:ascii="Arial" w:hAnsi="Arial" w:eastAsia="宋体"/>
          <w:i w:val="0"/>
          <w:iCs w:val="0"/>
          <w:highlight w:val="none"/>
        </w:rPr>
        <w:fldChar w:fldCharType="end"/>
      </w:r>
      <w:r>
        <w:rPr>
          <w:rFonts w:ascii="Arial" w:hAnsi="Arial" w:eastAsia="宋体"/>
          <w:i w:val="0"/>
          <w:iCs w:val="0"/>
          <w:highlight w:val="none"/>
        </w:rPr>
        <w:fldChar w:fldCharType="end"/>
      </w:r>
    </w:p>
    <w:p w14:paraId="55130DE5">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"_Toc140161113" </w:instrText>
      </w:r>
      <w:r>
        <w:rPr>
          <w:highlight w:val="none"/>
        </w:rPr>
        <w:fldChar w:fldCharType="separate"/>
      </w:r>
      <w:r>
        <w:rPr>
          <w:rStyle w:val="22"/>
          <w:rFonts w:ascii="Arial" w:hAnsi="Arial" w:eastAsia="宋体"/>
          <w:highlight w:val="none"/>
        </w:rPr>
        <w:t>1.2</w:t>
      </w:r>
      <w:r>
        <w:rPr>
          <w:rFonts w:ascii="Arial" w:hAnsi="Arial" w:eastAsia="宋体"/>
          <w:smallCaps w:val="0"/>
          <w:sz w:val="21"/>
          <w:szCs w:val="22"/>
          <w:highlight w:val="none"/>
        </w:rPr>
        <w:tab/>
      </w:r>
      <w:r>
        <w:rPr>
          <w:rStyle w:val="22"/>
          <w:rFonts w:ascii="Arial" w:hAnsi="Arial" w:eastAsia="宋体"/>
          <w:highlight w:val="none"/>
        </w:rPr>
        <w:t xml:space="preserve"> 赛事一般规定</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_Toc140161113 \h </w:instrText>
      </w:r>
      <w:r>
        <w:rPr>
          <w:rFonts w:ascii="Arial" w:hAnsi="Arial" w:eastAsia="宋体"/>
          <w:highlight w:val="none"/>
        </w:rPr>
        <w:fldChar w:fldCharType="separate"/>
      </w:r>
      <w:r>
        <w:rPr>
          <w:rFonts w:ascii="Arial" w:hAnsi="Arial" w:eastAsia="宋体"/>
          <w:highlight w:val="none"/>
        </w:rPr>
        <w:t>1</w:t>
      </w:r>
      <w:r>
        <w:rPr>
          <w:rFonts w:ascii="Arial" w:hAnsi="Arial" w:eastAsia="宋体"/>
          <w:highlight w:val="none"/>
        </w:rPr>
        <w:fldChar w:fldCharType="end"/>
      </w:r>
      <w:r>
        <w:rPr>
          <w:rFonts w:ascii="Arial" w:hAnsi="Arial" w:eastAsia="宋体"/>
          <w:highlight w:val="none"/>
        </w:rPr>
        <w:fldChar w:fldCharType="end"/>
      </w:r>
    </w:p>
    <w:p w14:paraId="479ECB7E">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"_Toc140161114" </w:instrText>
      </w:r>
      <w:r>
        <w:rPr>
          <w:highlight w:val="none"/>
        </w:rPr>
        <w:fldChar w:fldCharType="separate"/>
      </w:r>
      <w:r>
        <w:rPr>
          <w:rStyle w:val="22"/>
          <w:rFonts w:ascii="Arial" w:hAnsi="Arial" w:eastAsia="宋体"/>
          <w:highlight w:val="none"/>
        </w:rPr>
        <w:t>1.3</w:t>
      </w:r>
      <w:r>
        <w:rPr>
          <w:rFonts w:ascii="Arial" w:hAnsi="Arial" w:eastAsia="宋体"/>
          <w:smallCaps w:val="0"/>
          <w:sz w:val="21"/>
          <w:szCs w:val="22"/>
          <w:highlight w:val="none"/>
        </w:rPr>
        <w:tab/>
      </w:r>
      <w:r>
        <w:rPr>
          <w:rStyle w:val="22"/>
          <w:rFonts w:ascii="Arial" w:hAnsi="Arial" w:eastAsia="宋体"/>
          <w:highlight w:val="none"/>
        </w:rPr>
        <w:t xml:space="preserve"> 赛事安排及公告</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_Toc140161114 \h </w:instrText>
      </w:r>
      <w:r>
        <w:rPr>
          <w:rFonts w:ascii="Arial" w:hAnsi="Arial" w:eastAsia="宋体"/>
          <w:highlight w:val="none"/>
        </w:rPr>
        <w:fldChar w:fldCharType="separate"/>
      </w:r>
      <w:r>
        <w:rPr>
          <w:rFonts w:ascii="Arial" w:hAnsi="Arial" w:eastAsia="宋体"/>
          <w:highlight w:val="none"/>
        </w:rPr>
        <w:t>2</w:t>
      </w:r>
      <w:r>
        <w:rPr>
          <w:rFonts w:ascii="Arial" w:hAnsi="Arial" w:eastAsia="宋体"/>
          <w:highlight w:val="none"/>
        </w:rPr>
        <w:fldChar w:fldCharType="end"/>
      </w:r>
      <w:r>
        <w:rPr>
          <w:rFonts w:ascii="Arial" w:hAnsi="Arial" w:eastAsia="宋体"/>
          <w:highlight w:val="none"/>
        </w:rPr>
        <w:fldChar w:fldCharType="end"/>
      </w:r>
    </w:p>
    <w:p w14:paraId="66AE3C09">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"_Toc140161116" </w:instrText>
      </w:r>
      <w:r>
        <w:rPr>
          <w:highlight w:val="none"/>
        </w:rPr>
        <w:fldChar w:fldCharType="separate"/>
      </w:r>
      <w:r>
        <w:rPr>
          <w:rStyle w:val="22"/>
          <w:rFonts w:ascii="Arial" w:hAnsi="Arial" w:eastAsia="宋体"/>
          <w:highlight w:val="none"/>
        </w:rPr>
        <w:t>1.</w:t>
      </w:r>
      <w:r>
        <w:rPr>
          <w:rStyle w:val="22"/>
          <w:rFonts w:hint="eastAsia" w:ascii="Arial" w:hAnsi="Arial" w:eastAsia="宋体"/>
          <w:highlight w:val="none"/>
          <w:lang w:val="en-US" w:eastAsia="zh-CN"/>
        </w:rPr>
        <w:t>4</w:t>
      </w:r>
      <w:r>
        <w:rPr>
          <w:rFonts w:ascii="Arial" w:hAnsi="Arial" w:eastAsia="宋体"/>
          <w:smallCaps w:val="0"/>
          <w:sz w:val="21"/>
          <w:szCs w:val="22"/>
          <w:highlight w:val="none"/>
        </w:rPr>
        <w:tab/>
      </w:r>
      <w:r>
        <w:rPr>
          <w:rStyle w:val="22"/>
          <w:rFonts w:ascii="Arial" w:hAnsi="Arial" w:eastAsia="宋体"/>
          <w:highlight w:val="none"/>
        </w:rPr>
        <w:t xml:space="preserve"> 准入（限定）器材</w:t>
      </w:r>
      <w:r>
        <w:rPr>
          <w:rStyle w:val="22"/>
          <w:rFonts w:hint="eastAsia" w:ascii="Arial" w:hAnsi="Arial" w:eastAsia="宋体"/>
          <w:highlight w:val="none"/>
          <w:lang w:val="en-US" w:eastAsia="zh-CN"/>
        </w:rPr>
        <w:t>规定</w:t>
      </w:r>
      <w:r>
        <w:rPr>
          <w:rFonts w:ascii="Arial" w:hAnsi="Arial" w:eastAsia="宋体"/>
          <w:highlight w:val="none"/>
        </w:rPr>
        <w:tab/>
      </w:r>
      <w:r>
        <w:rPr>
          <w:rFonts w:hint="eastAsia" w:ascii="Arial" w:hAnsi="Arial" w:eastAsia="宋体"/>
          <w:highlight w:val="none"/>
          <w:lang w:val="en-US" w:eastAsia="zh-CN"/>
        </w:rPr>
        <w:t>2</w:t>
      </w:r>
      <w:r>
        <w:rPr>
          <w:rFonts w:hint="eastAsia" w:ascii="Arial" w:hAnsi="Arial" w:eastAsia="宋体"/>
          <w:highlight w:val="none"/>
        </w:rPr>
        <w:fldChar w:fldCharType="end"/>
      </w:r>
    </w:p>
    <w:p w14:paraId="6AEA5880">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"_Toc140161117" </w:instrText>
      </w:r>
      <w:r>
        <w:rPr>
          <w:highlight w:val="none"/>
        </w:rPr>
        <w:fldChar w:fldCharType="separate"/>
      </w:r>
      <w:r>
        <w:rPr>
          <w:rStyle w:val="22"/>
          <w:rFonts w:ascii="Arial" w:hAnsi="Arial" w:eastAsia="宋体"/>
          <w:highlight w:val="none"/>
        </w:rPr>
        <w:t>1.</w:t>
      </w:r>
      <w:r>
        <w:rPr>
          <w:rStyle w:val="22"/>
          <w:rFonts w:hint="eastAsia" w:ascii="Arial" w:hAnsi="Arial" w:eastAsia="宋体"/>
          <w:highlight w:val="none"/>
          <w:lang w:val="en-US" w:eastAsia="zh-CN"/>
        </w:rPr>
        <w:t>5</w:t>
      </w:r>
      <w:r>
        <w:rPr>
          <w:rFonts w:ascii="Arial" w:hAnsi="Arial" w:eastAsia="宋体"/>
          <w:smallCaps w:val="0"/>
          <w:sz w:val="21"/>
          <w:szCs w:val="22"/>
          <w:highlight w:val="none"/>
        </w:rPr>
        <w:tab/>
      </w:r>
      <w:r>
        <w:rPr>
          <w:rStyle w:val="22"/>
          <w:rFonts w:ascii="Arial" w:hAnsi="Arial" w:eastAsia="宋体"/>
          <w:highlight w:val="none"/>
        </w:rPr>
        <w:t xml:space="preserve"> 质询与申诉</w:t>
      </w:r>
      <w:r>
        <w:rPr>
          <w:rStyle w:val="22"/>
          <w:rFonts w:hint="eastAsia" w:ascii="Arial" w:hAnsi="Arial" w:eastAsia="宋体"/>
          <w:highlight w:val="none"/>
          <w:lang w:val="en-US" w:eastAsia="zh-CN"/>
        </w:rPr>
        <w:t>流程</w:t>
      </w:r>
      <w:r>
        <w:rPr>
          <w:rFonts w:ascii="Arial" w:hAnsi="Arial" w:eastAsia="宋体"/>
          <w:highlight w:val="none"/>
        </w:rPr>
        <w:tab/>
      </w:r>
      <w:r>
        <w:rPr>
          <w:rFonts w:hint="eastAsia" w:ascii="Arial" w:hAnsi="Arial" w:eastAsia="宋体"/>
          <w:highlight w:val="none"/>
        </w:rPr>
        <w:t>3</w:t>
      </w:r>
      <w:r>
        <w:rPr>
          <w:rFonts w:hint="eastAsia" w:ascii="Arial" w:hAnsi="Arial" w:eastAsia="宋体"/>
          <w:highlight w:val="none"/>
        </w:rPr>
        <w:fldChar w:fldCharType="end"/>
      </w:r>
    </w:p>
    <w:p w14:paraId="11A1FA02">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"_Toc140161118" </w:instrText>
      </w:r>
      <w:r>
        <w:rPr>
          <w:highlight w:val="none"/>
        </w:rPr>
        <w:fldChar w:fldCharType="separate"/>
      </w:r>
      <w:r>
        <w:rPr>
          <w:rStyle w:val="22"/>
          <w:rFonts w:ascii="Arial" w:hAnsi="Arial" w:eastAsia="宋体"/>
          <w:highlight w:val="none"/>
        </w:rPr>
        <w:t>1.</w:t>
      </w:r>
      <w:r>
        <w:rPr>
          <w:rStyle w:val="22"/>
          <w:rFonts w:hint="eastAsia" w:ascii="Arial" w:hAnsi="Arial" w:eastAsia="宋体"/>
          <w:highlight w:val="none"/>
          <w:lang w:val="en-US" w:eastAsia="zh-CN"/>
        </w:rPr>
        <w:t>6</w:t>
      </w:r>
      <w:r>
        <w:rPr>
          <w:rFonts w:ascii="Arial" w:hAnsi="Arial" w:eastAsia="宋体"/>
          <w:smallCaps w:val="0"/>
          <w:sz w:val="21"/>
          <w:szCs w:val="22"/>
          <w:highlight w:val="none"/>
        </w:rPr>
        <w:tab/>
      </w:r>
      <w:r>
        <w:rPr>
          <w:rStyle w:val="22"/>
          <w:rFonts w:ascii="Arial" w:hAnsi="Arial" w:eastAsia="宋体"/>
          <w:highlight w:val="none"/>
        </w:rPr>
        <w:t xml:space="preserve"> 其他</w:t>
      </w:r>
      <w:r>
        <w:rPr>
          <w:rStyle w:val="22"/>
          <w:rFonts w:hint="eastAsia" w:ascii="Arial" w:hAnsi="Arial" w:eastAsia="宋体"/>
          <w:highlight w:val="none"/>
          <w:lang w:val="en-US" w:eastAsia="zh-CN"/>
        </w:rPr>
        <w:t>规定</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_Toc140161118 \h </w:instrText>
      </w:r>
      <w:r>
        <w:rPr>
          <w:rFonts w:ascii="Arial" w:hAnsi="Arial" w:eastAsia="宋体"/>
          <w:highlight w:val="none"/>
        </w:rPr>
        <w:fldChar w:fldCharType="separate"/>
      </w:r>
      <w:r>
        <w:rPr>
          <w:rFonts w:ascii="Arial" w:hAnsi="Arial" w:eastAsia="宋体"/>
          <w:highlight w:val="none"/>
        </w:rPr>
        <w:t>3</w:t>
      </w:r>
      <w:r>
        <w:rPr>
          <w:rFonts w:ascii="Arial" w:hAnsi="Arial" w:eastAsia="宋体"/>
          <w:highlight w:val="none"/>
        </w:rPr>
        <w:fldChar w:fldCharType="end"/>
      </w:r>
      <w:r>
        <w:rPr>
          <w:rFonts w:ascii="Arial" w:hAnsi="Arial" w:eastAsia="宋体"/>
          <w:highlight w:val="none"/>
        </w:rPr>
        <w:fldChar w:fldCharType="end"/>
      </w:r>
    </w:p>
    <w:p w14:paraId="0FA67416">
      <w:pPr>
        <w:pStyle w:val="13"/>
        <w:tabs>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"_Toc140161119" </w:instrText>
      </w:r>
      <w:r>
        <w:rPr>
          <w:highlight w:val="none"/>
        </w:rPr>
        <w:fldChar w:fldCharType="separate"/>
      </w:r>
      <w:r>
        <w:rPr>
          <w:rStyle w:val="22"/>
          <w:rFonts w:ascii="Arial" w:hAnsi="Arial" w:eastAsia="宋体"/>
          <w:highlight w:val="none"/>
        </w:rPr>
        <w:t>第二章  竞速赛竞赛规则</w:t>
      </w:r>
      <w:r>
        <w:rPr>
          <w:rFonts w:ascii="Arial" w:hAnsi="Arial" w:eastAsia="宋体"/>
          <w:highlight w:val="none"/>
        </w:rPr>
        <w:tab/>
      </w:r>
      <w:r>
        <w:rPr>
          <w:rFonts w:hint="eastAsia" w:ascii="Arial" w:hAnsi="Arial" w:eastAsia="宋体"/>
          <w:highlight w:val="none"/>
        </w:rPr>
        <w:t>3</w:t>
      </w:r>
      <w:r>
        <w:rPr>
          <w:rFonts w:hint="eastAsia" w:ascii="Arial" w:hAnsi="Arial" w:eastAsia="宋体"/>
          <w:highlight w:val="none"/>
        </w:rPr>
        <w:fldChar w:fldCharType="end"/>
      </w:r>
    </w:p>
    <w:p w14:paraId="18A395C8">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"_Toc140161120" </w:instrText>
      </w:r>
      <w:r>
        <w:rPr>
          <w:highlight w:val="none"/>
        </w:rPr>
        <w:fldChar w:fldCharType="separate"/>
      </w:r>
      <w:r>
        <w:rPr>
          <w:rStyle w:val="22"/>
          <w:rFonts w:ascii="Arial" w:hAnsi="Arial" w:eastAsia="宋体"/>
          <w:highlight w:val="none"/>
        </w:rPr>
        <w:t>2.1</w:t>
      </w:r>
      <w:r>
        <w:rPr>
          <w:rFonts w:ascii="Arial" w:hAnsi="Arial" w:eastAsia="宋体"/>
          <w:smallCaps w:val="0"/>
          <w:sz w:val="21"/>
          <w:szCs w:val="22"/>
          <w:highlight w:val="none"/>
        </w:rPr>
        <w:tab/>
      </w:r>
      <w:r>
        <w:rPr>
          <w:rStyle w:val="22"/>
          <w:rFonts w:ascii="Arial" w:hAnsi="Arial" w:eastAsia="宋体"/>
          <w:highlight w:val="none"/>
        </w:rPr>
        <w:t xml:space="preserve"> 竞速赛一般规定</w:t>
      </w:r>
      <w:r>
        <w:rPr>
          <w:rFonts w:ascii="Arial" w:hAnsi="Arial" w:eastAsia="宋体"/>
          <w:highlight w:val="none"/>
        </w:rPr>
        <w:tab/>
      </w:r>
      <w:r>
        <w:rPr>
          <w:rFonts w:hint="eastAsia" w:ascii="Arial" w:hAnsi="Arial" w:eastAsia="宋体"/>
          <w:highlight w:val="none"/>
        </w:rPr>
        <w:t>3</w:t>
      </w:r>
      <w:r>
        <w:rPr>
          <w:rFonts w:hint="eastAsia" w:ascii="Arial" w:hAnsi="Arial" w:eastAsia="宋体"/>
          <w:highlight w:val="none"/>
        </w:rPr>
        <w:fldChar w:fldCharType="end"/>
      </w:r>
    </w:p>
    <w:p w14:paraId="48610B4F">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"_Toc140161121" </w:instrText>
      </w:r>
      <w:r>
        <w:rPr>
          <w:highlight w:val="none"/>
        </w:rPr>
        <w:fldChar w:fldCharType="separate"/>
      </w:r>
      <w:r>
        <w:rPr>
          <w:rStyle w:val="22"/>
          <w:rFonts w:ascii="Arial" w:hAnsi="Arial" w:eastAsia="宋体"/>
          <w:highlight w:val="none"/>
        </w:rPr>
        <w:t>2.2</w:t>
      </w:r>
      <w:r>
        <w:rPr>
          <w:rFonts w:ascii="Arial" w:hAnsi="Arial" w:eastAsia="宋体"/>
          <w:smallCaps w:val="0"/>
          <w:sz w:val="21"/>
          <w:szCs w:val="22"/>
          <w:highlight w:val="none"/>
        </w:rPr>
        <w:tab/>
      </w:r>
      <w:r>
        <w:rPr>
          <w:rStyle w:val="22"/>
          <w:rFonts w:ascii="Arial" w:hAnsi="Arial" w:eastAsia="宋体"/>
          <w:highlight w:val="none"/>
        </w:rPr>
        <w:t xml:space="preserve"> 电动项目竞赛</w:t>
      </w:r>
      <w:r>
        <w:rPr>
          <w:rStyle w:val="22"/>
          <w:rFonts w:hint="eastAsia" w:ascii="Arial" w:hAnsi="Arial" w:eastAsia="宋体"/>
          <w:highlight w:val="none"/>
        </w:rPr>
        <w:t>方式</w:t>
      </w:r>
      <w:r>
        <w:rPr>
          <w:rStyle w:val="22"/>
          <w:rFonts w:ascii="Arial" w:hAnsi="Arial" w:eastAsia="宋体"/>
          <w:highlight w:val="none"/>
        </w:rPr>
        <w:t>及计分</w:t>
      </w:r>
      <w:r>
        <w:rPr>
          <w:rStyle w:val="22"/>
          <w:rFonts w:hint="eastAsia" w:ascii="Arial" w:hAnsi="Arial" w:eastAsia="宋体"/>
          <w:highlight w:val="none"/>
          <w:lang w:val="en-US" w:eastAsia="zh-CN"/>
        </w:rPr>
        <w:t>方式</w:t>
      </w:r>
      <w:r>
        <w:rPr>
          <w:rFonts w:ascii="Arial" w:hAnsi="Arial" w:eastAsia="宋体"/>
          <w:highlight w:val="none"/>
        </w:rPr>
        <w:tab/>
      </w:r>
      <w:r>
        <w:rPr>
          <w:rFonts w:hint="eastAsia" w:ascii="Arial" w:hAnsi="Arial" w:eastAsia="宋体"/>
          <w:highlight w:val="none"/>
          <w:lang w:val="en-US" w:eastAsia="zh-CN"/>
        </w:rPr>
        <w:t>3</w:t>
      </w:r>
      <w:r>
        <w:rPr>
          <w:rFonts w:hint="eastAsia" w:ascii="Arial" w:hAnsi="Arial" w:eastAsia="宋体"/>
          <w:highlight w:val="none"/>
        </w:rPr>
        <w:fldChar w:fldCharType="end"/>
      </w:r>
    </w:p>
    <w:p w14:paraId="3527C5A9">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"_Toc140161122" </w:instrText>
      </w:r>
      <w:r>
        <w:rPr>
          <w:highlight w:val="none"/>
        </w:rPr>
        <w:fldChar w:fldCharType="separate"/>
      </w:r>
      <w:r>
        <w:rPr>
          <w:rStyle w:val="22"/>
          <w:rFonts w:ascii="Arial" w:hAnsi="Arial" w:eastAsia="宋体"/>
          <w:highlight w:val="none"/>
        </w:rPr>
        <w:t>2.3</w:t>
      </w:r>
      <w:r>
        <w:rPr>
          <w:rFonts w:ascii="Arial" w:hAnsi="Arial" w:eastAsia="宋体"/>
          <w:smallCaps w:val="0"/>
          <w:sz w:val="21"/>
          <w:szCs w:val="22"/>
          <w:highlight w:val="none"/>
        </w:rPr>
        <w:tab/>
      </w:r>
      <w:r>
        <w:rPr>
          <w:rStyle w:val="22"/>
          <w:rFonts w:ascii="Arial" w:hAnsi="Arial" w:eastAsia="宋体"/>
          <w:highlight w:val="none"/>
        </w:rPr>
        <w:t xml:space="preserve"> 内燃机项目竞赛</w:t>
      </w:r>
      <w:r>
        <w:rPr>
          <w:rStyle w:val="22"/>
          <w:rFonts w:hint="eastAsia" w:ascii="Arial" w:hAnsi="Arial" w:eastAsia="宋体"/>
          <w:highlight w:val="none"/>
        </w:rPr>
        <w:t>方式</w:t>
      </w:r>
      <w:r>
        <w:rPr>
          <w:rStyle w:val="22"/>
          <w:rFonts w:ascii="Arial" w:hAnsi="Arial" w:eastAsia="宋体"/>
          <w:highlight w:val="none"/>
        </w:rPr>
        <w:t>及计分</w:t>
      </w:r>
      <w:r>
        <w:rPr>
          <w:rStyle w:val="22"/>
          <w:rFonts w:hint="eastAsia" w:ascii="Arial" w:hAnsi="Arial" w:eastAsia="宋体"/>
          <w:highlight w:val="none"/>
          <w:lang w:val="en-US" w:eastAsia="zh-CN"/>
        </w:rPr>
        <w:t>方式</w:t>
      </w:r>
      <w:r>
        <w:rPr>
          <w:rFonts w:ascii="Arial" w:hAnsi="Arial" w:eastAsia="宋体"/>
          <w:highlight w:val="none"/>
        </w:rPr>
        <w:tab/>
      </w:r>
      <w:r>
        <w:rPr>
          <w:rFonts w:hint="eastAsia" w:ascii="Arial" w:hAnsi="Arial" w:eastAsia="宋体"/>
          <w:highlight w:val="none"/>
          <w:lang w:val="en-US" w:eastAsia="zh-CN"/>
        </w:rPr>
        <w:t>4</w:t>
      </w:r>
      <w:r>
        <w:rPr>
          <w:rFonts w:hint="eastAsia" w:ascii="Arial" w:hAnsi="Arial" w:eastAsia="宋体"/>
          <w:highlight w:val="none"/>
        </w:rPr>
        <w:fldChar w:fldCharType="end"/>
      </w:r>
    </w:p>
    <w:p w14:paraId="6621469C">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"_Toc140161123" </w:instrText>
      </w:r>
      <w:r>
        <w:rPr>
          <w:highlight w:val="none"/>
        </w:rPr>
        <w:fldChar w:fldCharType="separate"/>
      </w:r>
      <w:r>
        <w:rPr>
          <w:rStyle w:val="22"/>
          <w:rFonts w:ascii="Arial" w:hAnsi="Arial" w:eastAsia="宋体"/>
          <w:highlight w:val="none"/>
        </w:rPr>
        <w:t>2.4</w:t>
      </w:r>
      <w:r>
        <w:rPr>
          <w:rFonts w:ascii="Arial" w:hAnsi="Arial" w:eastAsia="宋体"/>
          <w:smallCaps w:val="0"/>
          <w:sz w:val="21"/>
          <w:szCs w:val="22"/>
          <w:highlight w:val="none"/>
        </w:rPr>
        <w:tab/>
      </w:r>
      <w:r>
        <w:rPr>
          <w:rStyle w:val="22"/>
          <w:rFonts w:ascii="Arial" w:hAnsi="Arial" w:eastAsia="宋体"/>
          <w:highlight w:val="none"/>
        </w:rPr>
        <w:t xml:space="preserve"> 公共助手规定</w:t>
      </w:r>
      <w:r>
        <w:rPr>
          <w:rFonts w:ascii="Arial" w:hAnsi="Arial" w:eastAsia="宋体"/>
          <w:highlight w:val="none"/>
        </w:rPr>
        <w:tab/>
      </w:r>
      <w:r>
        <w:rPr>
          <w:rFonts w:hint="eastAsia" w:ascii="Arial" w:hAnsi="Arial" w:eastAsia="宋体"/>
          <w:highlight w:val="none"/>
        </w:rPr>
        <w:t>5</w:t>
      </w:r>
      <w:r>
        <w:rPr>
          <w:rFonts w:hint="eastAsia" w:ascii="Arial" w:hAnsi="Arial" w:eastAsia="宋体"/>
          <w:highlight w:val="none"/>
        </w:rPr>
        <w:fldChar w:fldCharType="end"/>
      </w:r>
    </w:p>
    <w:p w14:paraId="0947E090">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"_Toc140161124" </w:instrText>
      </w:r>
      <w:r>
        <w:rPr>
          <w:highlight w:val="none"/>
        </w:rPr>
        <w:fldChar w:fldCharType="separate"/>
      </w:r>
      <w:r>
        <w:rPr>
          <w:rStyle w:val="22"/>
          <w:rFonts w:ascii="Arial" w:hAnsi="Arial" w:eastAsia="宋体"/>
          <w:highlight w:val="none"/>
        </w:rPr>
        <w:t>2.5</w:t>
      </w:r>
      <w:r>
        <w:rPr>
          <w:rFonts w:ascii="Arial" w:hAnsi="Arial" w:eastAsia="宋体"/>
          <w:smallCaps w:val="0"/>
          <w:sz w:val="21"/>
          <w:szCs w:val="22"/>
          <w:highlight w:val="none"/>
        </w:rPr>
        <w:tab/>
      </w:r>
      <w:r>
        <w:rPr>
          <w:rStyle w:val="22"/>
          <w:rFonts w:ascii="Arial" w:hAnsi="Arial" w:eastAsia="宋体"/>
          <w:highlight w:val="none"/>
        </w:rPr>
        <w:t xml:space="preserve"> 维修通道</w:t>
      </w:r>
      <w:r>
        <w:rPr>
          <w:rStyle w:val="22"/>
          <w:rFonts w:hint="eastAsia" w:ascii="Arial" w:hAnsi="Arial" w:eastAsia="宋体"/>
          <w:highlight w:val="none"/>
          <w:lang w:val="en-US" w:eastAsia="zh-CN"/>
        </w:rPr>
        <w:t>规定</w:t>
      </w:r>
      <w:r>
        <w:rPr>
          <w:rFonts w:ascii="Arial" w:hAnsi="Arial" w:eastAsia="宋体"/>
          <w:highlight w:val="none"/>
        </w:rPr>
        <w:tab/>
      </w:r>
      <w:r>
        <w:rPr>
          <w:rFonts w:hint="eastAsia" w:ascii="Arial" w:hAnsi="Arial" w:eastAsia="宋体"/>
          <w:highlight w:val="none"/>
        </w:rPr>
        <w:t>5</w:t>
      </w:r>
      <w:r>
        <w:rPr>
          <w:rFonts w:hint="eastAsia" w:ascii="Arial" w:hAnsi="Arial" w:eastAsia="宋体"/>
          <w:highlight w:val="none"/>
        </w:rPr>
        <w:fldChar w:fldCharType="end"/>
      </w:r>
    </w:p>
    <w:p w14:paraId="3F637831">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"_Toc140161125" </w:instrText>
      </w:r>
      <w:r>
        <w:rPr>
          <w:highlight w:val="none"/>
        </w:rPr>
        <w:fldChar w:fldCharType="separate"/>
      </w:r>
      <w:r>
        <w:rPr>
          <w:rStyle w:val="22"/>
          <w:rFonts w:ascii="Arial" w:hAnsi="Arial" w:eastAsia="宋体"/>
          <w:highlight w:val="none"/>
        </w:rPr>
        <w:t>2.6</w:t>
      </w:r>
      <w:r>
        <w:rPr>
          <w:rFonts w:ascii="Arial" w:hAnsi="Arial" w:eastAsia="宋体"/>
          <w:smallCaps w:val="0"/>
          <w:sz w:val="21"/>
          <w:szCs w:val="22"/>
          <w:highlight w:val="none"/>
        </w:rPr>
        <w:tab/>
      </w:r>
      <w:r>
        <w:rPr>
          <w:rStyle w:val="22"/>
          <w:rFonts w:ascii="Arial" w:hAnsi="Arial" w:eastAsia="宋体"/>
          <w:highlight w:val="none"/>
        </w:rPr>
        <w:t xml:space="preserve"> 竞速赛罚则</w:t>
      </w:r>
      <w:r>
        <w:rPr>
          <w:rFonts w:ascii="Arial" w:hAnsi="Arial" w:eastAsia="宋体"/>
          <w:highlight w:val="none"/>
        </w:rPr>
        <w:tab/>
      </w:r>
      <w:r>
        <w:rPr>
          <w:rFonts w:hint="eastAsia" w:ascii="Arial" w:hAnsi="Arial" w:eastAsia="宋体"/>
          <w:highlight w:val="none"/>
          <w:lang w:val="en-US" w:eastAsia="zh-CN"/>
        </w:rPr>
        <w:t>5</w:t>
      </w:r>
      <w:r>
        <w:rPr>
          <w:rFonts w:hint="eastAsia" w:ascii="Arial" w:hAnsi="Arial" w:eastAsia="宋体"/>
          <w:highlight w:val="none"/>
        </w:rPr>
        <w:fldChar w:fldCharType="end"/>
      </w:r>
    </w:p>
    <w:p w14:paraId="0050A856">
      <w:pPr>
        <w:pStyle w:val="13"/>
        <w:tabs>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"_Toc140161126" </w:instrText>
      </w:r>
      <w:r>
        <w:rPr>
          <w:highlight w:val="none"/>
        </w:rPr>
        <w:fldChar w:fldCharType="separate"/>
      </w:r>
      <w:r>
        <w:rPr>
          <w:rStyle w:val="22"/>
          <w:rFonts w:ascii="Arial" w:hAnsi="Arial" w:eastAsia="宋体"/>
          <w:highlight w:val="none"/>
        </w:rPr>
        <w:t>第三章 竞速赛技术标准</w:t>
      </w:r>
      <w:r>
        <w:rPr>
          <w:rFonts w:ascii="Arial" w:hAnsi="Arial" w:eastAsia="宋体"/>
          <w:highlight w:val="none"/>
        </w:rPr>
        <w:tab/>
      </w:r>
      <w:r>
        <w:rPr>
          <w:rFonts w:hint="eastAsia" w:ascii="Arial" w:hAnsi="Arial" w:eastAsia="宋体"/>
          <w:highlight w:val="none"/>
          <w:lang w:val="en-US" w:eastAsia="zh-CN"/>
        </w:rPr>
        <w:t>6</w:t>
      </w:r>
      <w:r>
        <w:rPr>
          <w:rFonts w:hint="eastAsia" w:ascii="Arial" w:hAnsi="Arial" w:eastAsia="宋体"/>
          <w:highlight w:val="none"/>
        </w:rPr>
        <w:fldChar w:fldCharType="end"/>
      </w:r>
    </w:p>
    <w:p w14:paraId="66AE8E49">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"_Toc140161127" </w:instrText>
      </w:r>
      <w:r>
        <w:rPr>
          <w:highlight w:val="none"/>
        </w:rPr>
        <w:fldChar w:fldCharType="separate"/>
      </w:r>
      <w:r>
        <w:rPr>
          <w:rStyle w:val="22"/>
          <w:rFonts w:ascii="Arial" w:hAnsi="Arial" w:eastAsia="宋体"/>
          <w:highlight w:val="none"/>
        </w:rPr>
        <w:t>3.1</w:t>
      </w:r>
      <w:r>
        <w:rPr>
          <w:rFonts w:ascii="Arial" w:hAnsi="Arial" w:eastAsia="宋体"/>
          <w:smallCaps w:val="0"/>
          <w:sz w:val="21"/>
          <w:szCs w:val="22"/>
          <w:highlight w:val="none"/>
        </w:rPr>
        <w:tab/>
      </w:r>
      <w:r>
        <w:rPr>
          <w:rStyle w:val="22"/>
          <w:rFonts w:ascii="Arial" w:hAnsi="Arial" w:eastAsia="宋体"/>
          <w:highlight w:val="none"/>
        </w:rPr>
        <w:t xml:space="preserve"> 车壳、风翼、防撞标准</w:t>
      </w:r>
      <w:r>
        <w:rPr>
          <w:rFonts w:ascii="Arial" w:hAnsi="Arial" w:eastAsia="宋体"/>
          <w:highlight w:val="none"/>
        </w:rPr>
        <w:tab/>
      </w:r>
      <w:r>
        <w:rPr>
          <w:rFonts w:hint="eastAsia" w:ascii="Arial" w:hAnsi="Arial" w:eastAsia="宋体"/>
          <w:highlight w:val="none"/>
          <w:lang w:val="en-US" w:eastAsia="zh-CN"/>
        </w:rPr>
        <w:t>6</w:t>
      </w:r>
      <w:r>
        <w:rPr>
          <w:rFonts w:hint="eastAsia" w:ascii="Arial" w:hAnsi="Arial" w:eastAsia="宋体"/>
          <w:highlight w:val="none"/>
        </w:rPr>
        <w:fldChar w:fldCharType="end"/>
      </w:r>
    </w:p>
    <w:p w14:paraId="3C41A2C4">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"_Toc140161128" </w:instrText>
      </w:r>
      <w:r>
        <w:rPr>
          <w:highlight w:val="none"/>
        </w:rPr>
        <w:fldChar w:fldCharType="separate"/>
      </w:r>
      <w:r>
        <w:rPr>
          <w:rStyle w:val="22"/>
          <w:rFonts w:ascii="Arial" w:hAnsi="Arial" w:eastAsia="宋体"/>
          <w:highlight w:val="none"/>
        </w:rPr>
        <w:t>3.2</w:t>
      </w:r>
      <w:r>
        <w:rPr>
          <w:rFonts w:ascii="Arial" w:hAnsi="Arial" w:eastAsia="宋体"/>
          <w:smallCaps w:val="0"/>
          <w:sz w:val="21"/>
          <w:szCs w:val="22"/>
          <w:highlight w:val="none"/>
        </w:rPr>
        <w:tab/>
      </w:r>
      <w:r>
        <w:rPr>
          <w:rStyle w:val="22"/>
          <w:rFonts w:ascii="Arial" w:hAnsi="Arial" w:eastAsia="宋体"/>
          <w:highlight w:val="none"/>
        </w:rPr>
        <w:t xml:space="preserve"> 电动车动力标准</w:t>
      </w:r>
      <w:r>
        <w:rPr>
          <w:rFonts w:ascii="Arial" w:hAnsi="Arial" w:eastAsia="宋体"/>
          <w:highlight w:val="none"/>
        </w:rPr>
        <w:tab/>
      </w:r>
      <w:r>
        <w:rPr>
          <w:rFonts w:hint="eastAsia" w:ascii="Arial" w:hAnsi="Arial" w:eastAsia="宋体"/>
          <w:highlight w:val="none"/>
        </w:rPr>
        <w:t>7</w:t>
      </w:r>
      <w:r>
        <w:rPr>
          <w:rFonts w:hint="eastAsia" w:ascii="Arial" w:hAnsi="Arial" w:eastAsia="宋体"/>
          <w:highlight w:val="none"/>
        </w:rPr>
        <w:fldChar w:fldCharType="end"/>
      </w:r>
    </w:p>
    <w:p w14:paraId="46DF9DF2">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"_Toc140161129" </w:instrText>
      </w:r>
      <w:r>
        <w:rPr>
          <w:highlight w:val="none"/>
        </w:rPr>
        <w:fldChar w:fldCharType="separate"/>
      </w:r>
      <w:r>
        <w:rPr>
          <w:rStyle w:val="22"/>
          <w:rFonts w:ascii="Arial" w:hAnsi="Arial" w:eastAsia="宋体"/>
          <w:i w:val="0"/>
          <w:iCs w:val="0"/>
          <w:highlight w:val="none"/>
        </w:rPr>
        <w:t>3.2.1</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电动机标准</w:t>
      </w:r>
      <w:r>
        <w:rPr>
          <w:rFonts w:ascii="Arial" w:hAnsi="Arial" w:eastAsia="宋体"/>
          <w:i w:val="0"/>
          <w:iCs w:val="0"/>
          <w:highlight w:val="none"/>
        </w:rPr>
        <w:tab/>
      </w:r>
      <w:r>
        <w:rPr>
          <w:rFonts w:hint="eastAsia" w:ascii="Arial" w:hAnsi="Arial" w:eastAsia="宋体"/>
          <w:i w:val="0"/>
          <w:iCs w:val="0"/>
          <w:highlight w:val="none"/>
        </w:rPr>
        <w:t>7</w:t>
      </w:r>
      <w:r>
        <w:rPr>
          <w:rFonts w:hint="eastAsia" w:ascii="Arial" w:hAnsi="Arial" w:eastAsia="宋体"/>
          <w:i w:val="0"/>
          <w:iCs w:val="0"/>
          <w:highlight w:val="none"/>
        </w:rPr>
        <w:fldChar w:fldCharType="end"/>
      </w:r>
    </w:p>
    <w:p w14:paraId="0611D21D">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"_Toc140161130" </w:instrText>
      </w:r>
      <w:r>
        <w:rPr>
          <w:highlight w:val="none"/>
        </w:rPr>
        <w:fldChar w:fldCharType="separate"/>
      </w:r>
      <w:r>
        <w:rPr>
          <w:rStyle w:val="22"/>
          <w:rFonts w:ascii="Arial" w:hAnsi="Arial" w:eastAsia="宋体"/>
          <w:i w:val="0"/>
          <w:iCs w:val="0"/>
          <w:highlight w:val="none"/>
        </w:rPr>
        <w:t>3.2.2</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动力电池标准</w:t>
      </w:r>
      <w:r>
        <w:rPr>
          <w:rFonts w:ascii="Arial" w:hAnsi="Arial" w:eastAsia="宋体"/>
          <w:i w:val="0"/>
          <w:iCs w:val="0"/>
          <w:highlight w:val="none"/>
        </w:rPr>
        <w:tab/>
      </w:r>
      <w:r>
        <w:rPr>
          <w:rFonts w:hint="eastAsia" w:ascii="Arial" w:hAnsi="Arial" w:eastAsia="宋体"/>
          <w:i w:val="0"/>
          <w:iCs w:val="0"/>
          <w:highlight w:val="none"/>
          <w:lang w:val="en-US" w:eastAsia="zh-CN"/>
        </w:rPr>
        <w:t>7</w:t>
      </w:r>
      <w:r>
        <w:rPr>
          <w:rFonts w:hint="eastAsia" w:ascii="Arial" w:hAnsi="Arial" w:eastAsia="宋体"/>
          <w:i w:val="0"/>
          <w:iCs w:val="0"/>
          <w:highlight w:val="none"/>
        </w:rPr>
        <w:fldChar w:fldCharType="end"/>
      </w:r>
    </w:p>
    <w:p w14:paraId="57F2BAC3">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"_Toc140161131" </w:instrText>
      </w:r>
      <w:r>
        <w:rPr>
          <w:highlight w:val="none"/>
        </w:rPr>
        <w:fldChar w:fldCharType="separate"/>
      </w:r>
      <w:r>
        <w:rPr>
          <w:rStyle w:val="22"/>
          <w:rFonts w:ascii="Arial" w:hAnsi="Arial" w:eastAsia="宋体"/>
          <w:highlight w:val="none"/>
        </w:rPr>
        <w:t>3.3</w:t>
      </w:r>
      <w:r>
        <w:rPr>
          <w:rFonts w:ascii="Arial" w:hAnsi="Arial" w:eastAsia="宋体"/>
          <w:smallCaps w:val="0"/>
          <w:sz w:val="21"/>
          <w:szCs w:val="22"/>
          <w:highlight w:val="none"/>
        </w:rPr>
        <w:tab/>
      </w:r>
      <w:r>
        <w:rPr>
          <w:rStyle w:val="22"/>
          <w:rFonts w:ascii="Arial" w:hAnsi="Arial" w:eastAsia="宋体"/>
          <w:highlight w:val="none"/>
        </w:rPr>
        <w:t xml:space="preserve"> 内燃机车动力标准</w:t>
      </w:r>
      <w:r>
        <w:rPr>
          <w:rFonts w:ascii="Arial" w:hAnsi="Arial" w:eastAsia="宋体"/>
          <w:highlight w:val="none"/>
        </w:rPr>
        <w:tab/>
      </w:r>
      <w:r>
        <w:rPr>
          <w:rFonts w:hint="eastAsia" w:ascii="Arial" w:hAnsi="Arial" w:eastAsia="宋体"/>
          <w:highlight w:val="none"/>
        </w:rPr>
        <w:t>8</w:t>
      </w:r>
      <w:r>
        <w:rPr>
          <w:rFonts w:hint="eastAsia" w:ascii="Arial" w:hAnsi="Arial" w:eastAsia="宋体"/>
          <w:highlight w:val="none"/>
        </w:rPr>
        <w:fldChar w:fldCharType="end"/>
      </w:r>
    </w:p>
    <w:p w14:paraId="4D2606EF">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"_Toc140161132" </w:instrText>
      </w:r>
      <w:r>
        <w:rPr>
          <w:highlight w:val="none"/>
        </w:rPr>
        <w:fldChar w:fldCharType="separate"/>
      </w:r>
      <w:r>
        <w:rPr>
          <w:rStyle w:val="22"/>
          <w:rFonts w:ascii="Arial" w:hAnsi="Arial" w:eastAsia="宋体"/>
          <w:i w:val="0"/>
          <w:iCs w:val="0"/>
          <w:highlight w:val="none"/>
        </w:rPr>
        <w:t>3.3.1</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燃油标准</w:t>
      </w:r>
      <w:r>
        <w:rPr>
          <w:rFonts w:ascii="Arial" w:hAnsi="Arial" w:eastAsia="宋体"/>
          <w:i w:val="0"/>
          <w:iCs w:val="0"/>
          <w:highlight w:val="none"/>
        </w:rPr>
        <w:tab/>
      </w:r>
      <w:r>
        <w:rPr>
          <w:rFonts w:hint="eastAsia" w:ascii="Arial" w:hAnsi="Arial" w:eastAsia="宋体"/>
          <w:i w:val="0"/>
          <w:iCs w:val="0"/>
          <w:highlight w:val="none"/>
        </w:rPr>
        <w:t>8</w:t>
      </w:r>
      <w:r>
        <w:rPr>
          <w:rFonts w:hint="eastAsia" w:ascii="Arial" w:hAnsi="Arial" w:eastAsia="宋体"/>
          <w:i w:val="0"/>
          <w:iCs w:val="0"/>
          <w:highlight w:val="none"/>
        </w:rPr>
        <w:fldChar w:fldCharType="end"/>
      </w:r>
    </w:p>
    <w:p w14:paraId="2A07EA4E">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"_Toc140161133" </w:instrText>
      </w:r>
      <w:r>
        <w:rPr>
          <w:highlight w:val="none"/>
        </w:rPr>
        <w:fldChar w:fldCharType="separate"/>
      </w:r>
      <w:r>
        <w:rPr>
          <w:rStyle w:val="22"/>
          <w:rFonts w:ascii="Arial" w:hAnsi="Arial" w:eastAsia="宋体"/>
          <w:i w:val="0"/>
          <w:iCs w:val="0"/>
          <w:highlight w:val="none"/>
        </w:rPr>
        <w:t>3.3.2</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发动机标准</w:t>
      </w:r>
      <w:r>
        <w:rPr>
          <w:rFonts w:ascii="Arial" w:hAnsi="Arial" w:eastAsia="宋体"/>
          <w:i w:val="0"/>
          <w:iCs w:val="0"/>
          <w:highlight w:val="none"/>
        </w:rPr>
        <w:tab/>
      </w:r>
      <w:r>
        <w:rPr>
          <w:rFonts w:hint="eastAsia" w:ascii="Arial" w:hAnsi="Arial" w:eastAsia="宋体"/>
          <w:i w:val="0"/>
          <w:iCs w:val="0"/>
          <w:highlight w:val="none"/>
        </w:rPr>
        <w:t>8</w:t>
      </w:r>
      <w:r>
        <w:rPr>
          <w:rFonts w:hint="eastAsia" w:ascii="Arial" w:hAnsi="Arial" w:eastAsia="宋体"/>
          <w:i w:val="0"/>
          <w:iCs w:val="0"/>
          <w:highlight w:val="none"/>
        </w:rPr>
        <w:fldChar w:fldCharType="end"/>
      </w:r>
    </w:p>
    <w:p w14:paraId="2E203FB9">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"_Toc140161134" </w:instrText>
      </w:r>
      <w:r>
        <w:rPr>
          <w:highlight w:val="none"/>
        </w:rPr>
        <w:fldChar w:fldCharType="separate"/>
      </w:r>
      <w:r>
        <w:rPr>
          <w:rStyle w:val="22"/>
          <w:rFonts w:ascii="Arial" w:hAnsi="Arial" w:eastAsia="宋体"/>
          <w:i w:val="0"/>
          <w:iCs w:val="0"/>
          <w:highlight w:val="none"/>
        </w:rPr>
        <w:t>3.3.3</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油箱标准</w:t>
      </w:r>
      <w:r>
        <w:rPr>
          <w:rFonts w:ascii="Arial" w:hAnsi="Arial" w:eastAsia="宋体"/>
          <w:i w:val="0"/>
          <w:iCs w:val="0"/>
          <w:highlight w:val="none"/>
        </w:rPr>
        <w:tab/>
      </w:r>
      <w:r>
        <w:rPr>
          <w:rFonts w:hint="eastAsia" w:ascii="Arial" w:hAnsi="Arial" w:eastAsia="宋体"/>
          <w:i w:val="0"/>
          <w:iCs w:val="0"/>
          <w:highlight w:val="none"/>
          <w:lang w:val="en-US" w:eastAsia="zh-CN"/>
        </w:rPr>
        <w:t>8</w:t>
      </w:r>
      <w:r>
        <w:rPr>
          <w:rFonts w:hint="eastAsia" w:ascii="Arial" w:hAnsi="Arial" w:eastAsia="宋体"/>
          <w:i w:val="0"/>
          <w:iCs w:val="0"/>
          <w:highlight w:val="none"/>
        </w:rPr>
        <w:fldChar w:fldCharType="end"/>
      </w:r>
    </w:p>
    <w:p w14:paraId="3A3A11CD">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"_Toc140161135" </w:instrText>
      </w:r>
      <w:r>
        <w:rPr>
          <w:highlight w:val="none"/>
        </w:rPr>
        <w:fldChar w:fldCharType="separate"/>
      </w:r>
      <w:r>
        <w:rPr>
          <w:rStyle w:val="22"/>
          <w:rFonts w:ascii="Arial" w:hAnsi="Arial" w:eastAsia="宋体"/>
          <w:i w:val="0"/>
          <w:iCs w:val="0"/>
          <w:highlight w:val="none"/>
        </w:rPr>
        <w:t>3.3.4</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排气管标准</w:t>
      </w:r>
      <w:r>
        <w:rPr>
          <w:rFonts w:ascii="Arial" w:hAnsi="Arial" w:eastAsia="宋体"/>
          <w:i w:val="0"/>
          <w:iCs w:val="0"/>
          <w:highlight w:val="none"/>
        </w:rPr>
        <w:tab/>
      </w:r>
      <w:r>
        <w:rPr>
          <w:rFonts w:hint="eastAsia" w:ascii="Arial" w:hAnsi="Arial" w:eastAsia="宋体"/>
          <w:i w:val="0"/>
          <w:iCs w:val="0"/>
          <w:highlight w:val="none"/>
        </w:rPr>
        <w:t>9</w:t>
      </w:r>
      <w:r>
        <w:rPr>
          <w:rFonts w:hint="eastAsia" w:ascii="Arial" w:hAnsi="Arial" w:eastAsia="宋体"/>
          <w:i w:val="0"/>
          <w:iCs w:val="0"/>
          <w:highlight w:val="none"/>
        </w:rPr>
        <w:fldChar w:fldCharType="end"/>
      </w:r>
    </w:p>
    <w:p w14:paraId="4F407188">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"_Toc140161136" </w:instrText>
      </w:r>
      <w:r>
        <w:rPr>
          <w:highlight w:val="none"/>
        </w:rPr>
        <w:fldChar w:fldCharType="separate"/>
      </w:r>
      <w:r>
        <w:rPr>
          <w:rStyle w:val="22"/>
          <w:rFonts w:ascii="Arial" w:hAnsi="Arial" w:eastAsia="宋体"/>
          <w:i w:val="0"/>
          <w:iCs w:val="0"/>
          <w:highlight w:val="none"/>
        </w:rPr>
        <w:t>3.3.5</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刹车及离合器</w:t>
      </w:r>
      <w:r>
        <w:rPr>
          <w:rFonts w:ascii="Arial" w:hAnsi="Arial" w:eastAsia="宋体"/>
          <w:i w:val="0"/>
          <w:iCs w:val="0"/>
          <w:highlight w:val="none"/>
        </w:rPr>
        <w:tab/>
      </w:r>
      <w:r>
        <w:rPr>
          <w:rFonts w:hint="eastAsia" w:ascii="Arial" w:hAnsi="Arial" w:eastAsia="宋体"/>
          <w:i w:val="0"/>
          <w:iCs w:val="0"/>
          <w:highlight w:val="none"/>
        </w:rPr>
        <w:t>9</w:t>
      </w:r>
      <w:r>
        <w:rPr>
          <w:rFonts w:hint="eastAsia" w:ascii="Arial" w:hAnsi="Arial" w:eastAsia="宋体"/>
          <w:i w:val="0"/>
          <w:iCs w:val="0"/>
          <w:highlight w:val="none"/>
        </w:rPr>
        <w:fldChar w:fldCharType="end"/>
      </w:r>
    </w:p>
    <w:p w14:paraId="4D85526A">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"_Toc140161137" </w:instrText>
      </w:r>
      <w:r>
        <w:rPr>
          <w:highlight w:val="none"/>
        </w:rPr>
        <w:fldChar w:fldCharType="separate"/>
      </w:r>
      <w:r>
        <w:rPr>
          <w:rStyle w:val="22"/>
          <w:rFonts w:ascii="Arial" w:hAnsi="Arial" w:eastAsia="宋体"/>
          <w:highlight w:val="none"/>
        </w:rPr>
        <w:t>3.4</w:t>
      </w:r>
      <w:r>
        <w:rPr>
          <w:rFonts w:ascii="Arial" w:hAnsi="Arial" w:eastAsia="宋体"/>
          <w:smallCaps w:val="0"/>
          <w:sz w:val="21"/>
          <w:szCs w:val="22"/>
          <w:highlight w:val="none"/>
        </w:rPr>
        <w:tab/>
      </w:r>
      <w:r>
        <w:rPr>
          <w:rStyle w:val="22"/>
          <w:rFonts w:ascii="Arial" w:hAnsi="Arial" w:eastAsia="宋体"/>
          <w:highlight w:val="none"/>
        </w:rPr>
        <w:t xml:space="preserve"> 驾驶辅助</w:t>
      </w:r>
      <w:r>
        <w:rPr>
          <w:rFonts w:ascii="Arial" w:hAnsi="Arial" w:eastAsia="宋体"/>
          <w:highlight w:val="none"/>
        </w:rPr>
        <w:tab/>
      </w:r>
      <w:r>
        <w:rPr>
          <w:rFonts w:hint="eastAsia" w:ascii="Arial" w:hAnsi="Arial" w:eastAsia="宋体"/>
          <w:highlight w:val="none"/>
        </w:rPr>
        <w:t>9</w:t>
      </w:r>
      <w:r>
        <w:rPr>
          <w:rFonts w:hint="eastAsia" w:ascii="Arial" w:hAnsi="Arial" w:eastAsia="宋体"/>
          <w:highlight w:val="none"/>
        </w:rPr>
        <w:fldChar w:fldCharType="end"/>
      </w:r>
    </w:p>
    <w:p w14:paraId="120B012A">
      <w:pPr>
        <w:pStyle w:val="16"/>
        <w:tabs>
          <w:tab w:val="left" w:pos="840"/>
          <w:tab w:val="right" w:leader="dot" w:pos="9060"/>
        </w:tabs>
        <w:rPr>
          <w:rFonts w:hint="eastAsia" w:ascii="Arial" w:hAnsi="Arial" w:eastAsia="宋体"/>
          <w:smallCaps w:val="0"/>
          <w:sz w:val="21"/>
          <w:szCs w:val="22"/>
          <w:highlight w:val="none"/>
          <w:lang w:eastAsia="zh-CN"/>
        </w:rPr>
      </w:pPr>
      <w:r>
        <w:rPr>
          <w:highlight w:val="none"/>
        </w:rPr>
        <w:fldChar w:fldCharType="begin"/>
      </w:r>
      <w:r>
        <w:rPr>
          <w:highlight w:val="none"/>
        </w:rPr>
        <w:instrText xml:space="preserve"> HYPERLINK \l "_Toc140161138" </w:instrText>
      </w:r>
      <w:r>
        <w:rPr>
          <w:highlight w:val="none"/>
        </w:rPr>
        <w:fldChar w:fldCharType="separate"/>
      </w:r>
      <w:r>
        <w:rPr>
          <w:rStyle w:val="22"/>
          <w:rFonts w:ascii="Arial" w:hAnsi="Arial" w:eastAsia="宋体"/>
          <w:highlight w:val="none"/>
        </w:rPr>
        <w:t>3.5</w:t>
      </w:r>
      <w:r>
        <w:rPr>
          <w:rFonts w:ascii="Arial" w:hAnsi="Arial" w:eastAsia="宋体"/>
          <w:smallCaps w:val="0"/>
          <w:sz w:val="21"/>
          <w:szCs w:val="22"/>
          <w:highlight w:val="none"/>
        </w:rPr>
        <w:tab/>
      </w:r>
      <w:r>
        <w:rPr>
          <w:rStyle w:val="22"/>
          <w:rFonts w:ascii="Arial" w:hAnsi="Arial" w:eastAsia="宋体"/>
          <w:highlight w:val="none"/>
        </w:rPr>
        <w:t xml:space="preserve"> 竞速赛单项技术标准</w:t>
      </w:r>
      <w:r>
        <w:rPr>
          <w:rFonts w:ascii="Arial" w:hAnsi="Arial" w:eastAsia="宋体"/>
          <w:highlight w:val="none"/>
        </w:rPr>
        <w:tab/>
      </w:r>
      <w:r>
        <w:rPr>
          <w:rFonts w:hint="eastAsia" w:ascii="Arial" w:hAnsi="Arial" w:eastAsia="宋体"/>
          <w:highlight w:val="none"/>
        </w:rPr>
        <w:fldChar w:fldCharType="end"/>
      </w:r>
      <w:r>
        <w:rPr>
          <w:rFonts w:hint="eastAsia" w:ascii="Arial" w:hAnsi="Arial" w:eastAsia="宋体"/>
          <w:highlight w:val="none"/>
          <w:lang w:val="en-US" w:eastAsia="zh-CN"/>
        </w:rPr>
        <w:t>9</w:t>
      </w:r>
    </w:p>
    <w:p w14:paraId="37B13E4E">
      <w:pPr>
        <w:pStyle w:val="9"/>
        <w:tabs>
          <w:tab w:val="left" w:pos="1050"/>
          <w:tab w:val="right" w:leader="dot" w:pos="9060"/>
        </w:tabs>
        <w:ind w:left="0" w:firstLine="200" w:firstLineChars="100"/>
        <w:rPr>
          <w:rStyle w:val="22"/>
          <w:rFonts w:hint="eastAsia" w:ascii="Arial" w:hAnsi="Arial" w:eastAsia="宋体" w:cs="Times New Roman"/>
          <w:i w:val="0"/>
          <w:iCs w:val="0"/>
          <w:smallCaps/>
          <w:kern w:val="2"/>
          <w:sz w:val="20"/>
          <w:szCs w:val="20"/>
          <w:highlight w:val="none"/>
          <w:lang w:val="en-US" w:eastAsia="zh-CN" w:bidi="ar-SA"/>
        </w:rPr>
      </w:pPr>
      <w:r>
        <w:rPr>
          <w:rStyle w:val="22"/>
          <w:rFonts w:ascii="Arial" w:hAnsi="Arial" w:eastAsia="宋体" w:cs="Times New Roman"/>
          <w:i w:val="0"/>
          <w:iCs w:val="0"/>
          <w:smallCaps/>
          <w:kern w:val="2"/>
          <w:sz w:val="20"/>
          <w:szCs w:val="20"/>
          <w:highlight w:val="none"/>
          <w:lang w:val="en-US" w:eastAsia="zh-CN" w:bidi="ar-SA"/>
        </w:rPr>
        <w:fldChar w:fldCharType="begin"/>
      </w:r>
      <w:r>
        <w:rPr>
          <w:rStyle w:val="22"/>
          <w:rFonts w:ascii="Arial" w:hAnsi="Arial" w:eastAsia="宋体" w:cs="Times New Roman"/>
          <w:i w:val="0"/>
          <w:iCs w:val="0"/>
          <w:smallCaps/>
          <w:kern w:val="2"/>
          <w:sz w:val="20"/>
          <w:szCs w:val="20"/>
          <w:highlight w:val="none"/>
          <w:lang w:val="en-US" w:eastAsia="zh-CN" w:bidi="ar-SA"/>
        </w:rPr>
        <w:instrText xml:space="preserve"> HYPERLINK \l "_Toc140161139" </w:instrText>
      </w:r>
      <w:r>
        <w:rPr>
          <w:rStyle w:val="22"/>
          <w:rFonts w:ascii="Arial" w:hAnsi="Arial" w:eastAsia="宋体" w:cs="Times New Roman"/>
          <w:i w:val="0"/>
          <w:iCs w:val="0"/>
          <w:smallCaps/>
          <w:kern w:val="2"/>
          <w:sz w:val="20"/>
          <w:szCs w:val="20"/>
          <w:highlight w:val="none"/>
          <w:lang w:val="en-US" w:eastAsia="zh-CN" w:bidi="ar-SA"/>
        </w:rPr>
        <w:fldChar w:fldCharType="separate"/>
      </w:r>
      <w:r>
        <w:rPr>
          <w:rStyle w:val="22"/>
          <w:rFonts w:ascii="Arial" w:hAnsi="Arial" w:eastAsia="宋体" w:cs="Times New Roman"/>
          <w:i w:val="0"/>
          <w:iCs w:val="0"/>
          <w:smallCaps/>
          <w:kern w:val="2"/>
          <w:sz w:val="20"/>
          <w:szCs w:val="20"/>
          <w:highlight w:val="none"/>
          <w:lang w:val="en-US" w:eastAsia="zh-CN" w:bidi="ar-SA"/>
        </w:rPr>
        <w:t>3.5.1</w:t>
      </w:r>
      <w:r>
        <w:rPr>
          <w:rStyle w:val="22"/>
          <w:rFonts w:hint="eastAsia" w:ascii="Arial" w:hAnsi="Arial" w:eastAsia="宋体" w:cs="Times New Roman"/>
          <w:i w:val="0"/>
          <w:iCs w:val="0"/>
          <w:smallCaps/>
          <w:kern w:val="2"/>
          <w:sz w:val="20"/>
          <w:szCs w:val="20"/>
          <w:highlight w:val="none"/>
          <w:lang w:val="en-US" w:eastAsia="zh-CN" w:bidi="ar-SA"/>
        </w:rPr>
        <w:t xml:space="preserve">   </w:t>
      </w:r>
      <w:r>
        <w:rPr>
          <w:rStyle w:val="22"/>
          <w:rFonts w:ascii="Arial" w:hAnsi="Arial" w:eastAsia="宋体" w:cs="Times New Roman"/>
          <w:i w:val="0"/>
          <w:iCs w:val="0"/>
          <w:smallCaps/>
          <w:kern w:val="2"/>
          <w:sz w:val="20"/>
          <w:szCs w:val="20"/>
          <w:highlight w:val="none"/>
          <w:lang w:val="en-US" w:eastAsia="zh-CN" w:bidi="ar-SA"/>
        </w:rPr>
        <w:t>1/</w:t>
      </w:r>
      <w:r>
        <w:rPr>
          <w:rStyle w:val="22"/>
          <w:rFonts w:hint="eastAsia" w:ascii="Arial" w:hAnsi="Arial" w:eastAsia="宋体" w:cs="Times New Roman"/>
          <w:i w:val="0"/>
          <w:iCs w:val="0"/>
          <w:smallCaps/>
          <w:kern w:val="2"/>
          <w:sz w:val="20"/>
          <w:szCs w:val="20"/>
          <w:highlight w:val="none"/>
          <w:lang w:val="en-US" w:eastAsia="zh-CN" w:bidi="ar-SA"/>
        </w:rPr>
        <w:t>24</w:t>
      </w:r>
      <w:r>
        <w:rPr>
          <w:rStyle w:val="22"/>
          <w:rFonts w:ascii="Arial" w:hAnsi="Arial" w:eastAsia="宋体" w:cs="Times New Roman"/>
          <w:i w:val="0"/>
          <w:iCs w:val="0"/>
          <w:smallCaps/>
          <w:kern w:val="2"/>
          <w:sz w:val="20"/>
          <w:szCs w:val="20"/>
          <w:highlight w:val="none"/>
          <w:lang w:val="en-US" w:eastAsia="zh-CN" w:bidi="ar-SA"/>
        </w:rPr>
        <w:t>电动</w:t>
      </w:r>
      <w:r>
        <w:rPr>
          <w:rStyle w:val="22"/>
          <w:rFonts w:hint="eastAsia" w:ascii="Arial" w:hAnsi="Arial" w:eastAsia="宋体" w:cs="Times New Roman"/>
          <w:i w:val="0"/>
          <w:iCs w:val="0"/>
          <w:smallCaps/>
          <w:kern w:val="2"/>
          <w:sz w:val="20"/>
          <w:szCs w:val="20"/>
          <w:highlight w:val="none"/>
          <w:lang w:val="en-US" w:eastAsia="zh-CN" w:bidi="ar-SA"/>
        </w:rPr>
        <w:t>拉力车</w:t>
      </w:r>
      <w:r>
        <w:rPr>
          <w:rStyle w:val="22"/>
          <w:rFonts w:ascii="Arial" w:hAnsi="Arial" w:eastAsia="宋体" w:cs="Times New Roman"/>
          <w:i w:val="0"/>
          <w:iCs w:val="0"/>
          <w:smallCaps/>
          <w:kern w:val="2"/>
          <w:sz w:val="20"/>
          <w:szCs w:val="20"/>
          <w:highlight w:val="none"/>
          <w:lang w:val="en-US" w:eastAsia="zh-CN" w:bidi="ar-SA"/>
        </w:rPr>
        <w:tab/>
      </w:r>
      <w:r>
        <w:rPr>
          <w:rStyle w:val="22"/>
          <w:rFonts w:ascii="Arial" w:hAnsi="Arial" w:eastAsia="宋体" w:cs="Times New Roman"/>
          <w:i w:val="0"/>
          <w:iCs w:val="0"/>
          <w:smallCaps/>
          <w:kern w:val="2"/>
          <w:sz w:val="20"/>
          <w:szCs w:val="20"/>
          <w:highlight w:val="none"/>
          <w:lang w:val="en-US" w:eastAsia="zh-CN" w:bidi="ar-SA"/>
        </w:rPr>
        <w:fldChar w:fldCharType="end"/>
      </w:r>
      <w:r>
        <w:rPr>
          <w:rStyle w:val="22"/>
          <w:rFonts w:hint="eastAsia" w:ascii="Arial" w:hAnsi="Arial" w:eastAsia="宋体" w:cs="Times New Roman"/>
          <w:i w:val="0"/>
          <w:iCs w:val="0"/>
          <w:smallCaps/>
          <w:kern w:val="2"/>
          <w:sz w:val="20"/>
          <w:szCs w:val="20"/>
          <w:highlight w:val="none"/>
          <w:lang w:val="en-US" w:eastAsia="zh-CN" w:bidi="ar-SA"/>
        </w:rPr>
        <w:t>9</w:t>
      </w:r>
    </w:p>
    <w:p w14:paraId="0FB1769E">
      <w:pPr>
        <w:pStyle w:val="9"/>
        <w:tabs>
          <w:tab w:val="left" w:pos="1050"/>
          <w:tab w:val="right" w:leader="dot" w:pos="9060"/>
        </w:tabs>
        <w:ind w:left="0" w:firstLine="200" w:firstLineChars="100"/>
        <w:rPr>
          <w:rFonts w:ascii="Arial" w:hAnsi="Arial" w:eastAsia="宋体"/>
          <w:i w:val="0"/>
          <w:iCs w:val="0"/>
          <w:sz w:val="21"/>
          <w:szCs w:val="22"/>
          <w:highlight w:val="none"/>
        </w:rPr>
      </w:pPr>
      <w:r>
        <w:rPr>
          <w:rStyle w:val="22"/>
          <w:rFonts w:ascii="Arial" w:hAnsi="Arial" w:eastAsia="宋体" w:cs="Times New Roman"/>
          <w:i w:val="0"/>
          <w:iCs w:val="0"/>
          <w:smallCaps/>
          <w:kern w:val="2"/>
          <w:sz w:val="20"/>
          <w:szCs w:val="20"/>
          <w:highlight w:val="none"/>
          <w:lang w:val="en-US" w:eastAsia="zh-CN" w:bidi="ar-SA"/>
        </w:rPr>
        <w:fldChar w:fldCharType="begin"/>
      </w:r>
      <w:r>
        <w:rPr>
          <w:rStyle w:val="22"/>
          <w:rFonts w:ascii="Arial" w:hAnsi="Arial" w:eastAsia="宋体" w:cs="Times New Roman"/>
          <w:i w:val="0"/>
          <w:iCs w:val="0"/>
          <w:smallCaps/>
          <w:kern w:val="2"/>
          <w:sz w:val="20"/>
          <w:szCs w:val="20"/>
          <w:highlight w:val="none"/>
          <w:lang w:val="en-US" w:eastAsia="zh-CN" w:bidi="ar-SA"/>
        </w:rPr>
        <w:instrText xml:space="preserve"> HYPERLINK \l "_Toc140161140" </w:instrText>
      </w:r>
      <w:r>
        <w:rPr>
          <w:rStyle w:val="22"/>
          <w:rFonts w:ascii="Arial" w:hAnsi="Arial" w:eastAsia="宋体" w:cs="Times New Roman"/>
          <w:i w:val="0"/>
          <w:iCs w:val="0"/>
          <w:smallCaps/>
          <w:kern w:val="2"/>
          <w:sz w:val="20"/>
          <w:szCs w:val="20"/>
          <w:highlight w:val="none"/>
          <w:lang w:val="en-US" w:eastAsia="zh-CN" w:bidi="ar-SA"/>
        </w:rPr>
        <w:fldChar w:fldCharType="separate"/>
      </w:r>
      <w:r>
        <w:rPr>
          <w:rStyle w:val="22"/>
          <w:rFonts w:ascii="Arial" w:hAnsi="Arial" w:eastAsia="宋体" w:cs="Times New Roman"/>
          <w:i w:val="0"/>
          <w:iCs w:val="0"/>
          <w:smallCaps/>
          <w:kern w:val="2"/>
          <w:sz w:val="20"/>
          <w:szCs w:val="20"/>
          <w:highlight w:val="none"/>
          <w:lang w:val="en-US" w:eastAsia="zh-CN" w:bidi="ar-SA"/>
        </w:rPr>
        <w:t>3.5.2</w:t>
      </w:r>
      <w:r>
        <w:rPr>
          <w:rStyle w:val="22"/>
          <w:rFonts w:hint="eastAsia" w:ascii="Arial" w:hAnsi="Arial" w:eastAsia="宋体" w:cs="Times New Roman"/>
          <w:i w:val="0"/>
          <w:iCs w:val="0"/>
          <w:smallCaps/>
          <w:kern w:val="2"/>
          <w:sz w:val="20"/>
          <w:szCs w:val="20"/>
          <w:highlight w:val="none"/>
          <w:lang w:val="en-US" w:eastAsia="zh-CN" w:bidi="ar-SA"/>
        </w:rPr>
        <w:t xml:space="preserve">   1/24</w:t>
      </w:r>
      <w:r>
        <w:rPr>
          <w:rStyle w:val="22"/>
          <w:rFonts w:ascii="Arial" w:hAnsi="Arial" w:eastAsia="宋体" w:cs="Times New Roman"/>
          <w:i w:val="0"/>
          <w:iCs w:val="0"/>
          <w:smallCaps/>
          <w:kern w:val="2"/>
          <w:sz w:val="20"/>
          <w:szCs w:val="20"/>
          <w:highlight w:val="none"/>
          <w:lang w:val="en-US" w:eastAsia="zh-CN" w:bidi="ar-SA"/>
        </w:rPr>
        <w:t>电动</w:t>
      </w:r>
      <w:r>
        <w:rPr>
          <w:rStyle w:val="22"/>
          <w:rFonts w:hint="eastAsia" w:ascii="Arial" w:hAnsi="Arial" w:eastAsia="宋体" w:cs="Times New Roman"/>
          <w:i w:val="0"/>
          <w:iCs w:val="0"/>
          <w:smallCaps/>
          <w:kern w:val="2"/>
          <w:sz w:val="20"/>
          <w:szCs w:val="20"/>
          <w:highlight w:val="none"/>
          <w:lang w:val="en-US" w:eastAsia="zh-CN" w:bidi="ar-SA"/>
        </w:rPr>
        <w:t>越野车</w:t>
      </w:r>
      <w:r>
        <w:rPr>
          <w:rStyle w:val="22"/>
          <w:rFonts w:ascii="Arial" w:hAnsi="Arial" w:eastAsia="宋体" w:cs="Times New Roman"/>
          <w:i w:val="0"/>
          <w:iCs w:val="0"/>
          <w:smallCaps/>
          <w:kern w:val="2"/>
          <w:sz w:val="20"/>
          <w:szCs w:val="20"/>
          <w:highlight w:val="none"/>
          <w:lang w:val="en-US" w:eastAsia="zh-CN" w:bidi="ar-SA"/>
        </w:rPr>
        <w:tab/>
      </w:r>
      <w:r>
        <w:rPr>
          <w:rStyle w:val="22"/>
          <w:rFonts w:ascii="Arial" w:hAnsi="Arial" w:eastAsia="宋体" w:cs="Times New Roman"/>
          <w:i w:val="0"/>
          <w:iCs w:val="0"/>
          <w:smallCaps/>
          <w:kern w:val="2"/>
          <w:sz w:val="20"/>
          <w:szCs w:val="20"/>
          <w:highlight w:val="none"/>
          <w:lang w:val="en-US" w:eastAsia="zh-CN" w:bidi="ar-SA"/>
        </w:rPr>
        <w:fldChar w:fldCharType="begin"/>
      </w:r>
      <w:r>
        <w:rPr>
          <w:rStyle w:val="22"/>
          <w:rFonts w:ascii="Arial" w:hAnsi="Arial" w:eastAsia="宋体" w:cs="Times New Roman"/>
          <w:i w:val="0"/>
          <w:iCs w:val="0"/>
          <w:smallCaps/>
          <w:kern w:val="2"/>
          <w:sz w:val="20"/>
          <w:szCs w:val="20"/>
          <w:highlight w:val="none"/>
          <w:lang w:val="en-US" w:eastAsia="zh-CN" w:bidi="ar-SA"/>
        </w:rPr>
        <w:instrText xml:space="preserve"> PAGEREF _Toc140161140 \h </w:instrText>
      </w:r>
      <w:r>
        <w:rPr>
          <w:rStyle w:val="22"/>
          <w:rFonts w:ascii="Arial" w:hAnsi="Arial" w:eastAsia="宋体" w:cs="Times New Roman"/>
          <w:i w:val="0"/>
          <w:iCs w:val="0"/>
          <w:smallCaps/>
          <w:kern w:val="2"/>
          <w:sz w:val="20"/>
          <w:szCs w:val="20"/>
          <w:highlight w:val="none"/>
          <w:lang w:val="en-US" w:eastAsia="zh-CN" w:bidi="ar-SA"/>
        </w:rPr>
        <w:fldChar w:fldCharType="separate"/>
      </w:r>
      <w:r>
        <w:rPr>
          <w:rStyle w:val="22"/>
          <w:rFonts w:ascii="Arial" w:hAnsi="Arial" w:eastAsia="宋体" w:cs="Times New Roman"/>
          <w:i w:val="0"/>
          <w:iCs w:val="0"/>
          <w:smallCaps/>
          <w:kern w:val="2"/>
          <w:sz w:val="20"/>
          <w:szCs w:val="20"/>
          <w:highlight w:val="none"/>
          <w:lang w:val="en-US" w:eastAsia="zh-CN" w:bidi="ar-SA"/>
        </w:rPr>
        <w:t>1</w:t>
      </w:r>
      <w:r>
        <w:rPr>
          <w:rStyle w:val="22"/>
          <w:rFonts w:hint="eastAsia" w:ascii="Arial" w:hAnsi="Arial" w:eastAsia="宋体" w:cs="Times New Roman"/>
          <w:i w:val="0"/>
          <w:iCs w:val="0"/>
          <w:smallCaps/>
          <w:kern w:val="2"/>
          <w:sz w:val="20"/>
          <w:szCs w:val="20"/>
          <w:highlight w:val="none"/>
          <w:lang w:val="en-US" w:eastAsia="zh-CN" w:bidi="ar-SA"/>
        </w:rPr>
        <w:t>0</w:t>
      </w:r>
      <w:r>
        <w:rPr>
          <w:rStyle w:val="22"/>
          <w:rFonts w:ascii="Arial" w:hAnsi="Arial" w:eastAsia="宋体" w:cs="Times New Roman"/>
          <w:i w:val="0"/>
          <w:iCs w:val="0"/>
          <w:smallCaps/>
          <w:kern w:val="2"/>
          <w:sz w:val="20"/>
          <w:szCs w:val="20"/>
          <w:highlight w:val="none"/>
          <w:lang w:val="en-US" w:eastAsia="zh-CN" w:bidi="ar-SA"/>
        </w:rPr>
        <w:fldChar w:fldCharType="end"/>
      </w:r>
      <w:r>
        <w:rPr>
          <w:rStyle w:val="22"/>
          <w:rFonts w:ascii="Arial" w:hAnsi="Arial" w:eastAsia="宋体" w:cs="Times New Roman"/>
          <w:i w:val="0"/>
          <w:iCs w:val="0"/>
          <w:smallCaps/>
          <w:kern w:val="2"/>
          <w:sz w:val="20"/>
          <w:szCs w:val="20"/>
          <w:highlight w:val="none"/>
          <w:lang w:val="en-US" w:eastAsia="zh-CN" w:bidi="ar-SA"/>
        </w:rPr>
        <w:fldChar w:fldCharType="end"/>
      </w:r>
    </w:p>
    <w:p w14:paraId="5034A6D3">
      <w:pPr>
        <w:pStyle w:val="9"/>
        <w:tabs>
          <w:tab w:val="left" w:pos="1050"/>
          <w:tab w:val="right" w:leader="dot" w:pos="9060"/>
        </w:tabs>
        <w:ind w:left="0" w:firstLine="200" w:firstLineChars="100"/>
        <w:rPr>
          <w:rFonts w:ascii="Arial" w:hAnsi="Arial" w:eastAsia="宋体"/>
          <w:i w:val="0"/>
          <w:iCs w:val="0"/>
          <w:highlight w:val="none"/>
        </w:rPr>
      </w:pPr>
      <w:r>
        <w:rPr>
          <w:highlight w:val="none"/>
        </w:rPr>
        <w:fldChar w:fldCharType="begin"/>
      </w:r>
      <w:r>
        <w:rPr>
          <w:highlight w:val="none"/>
        </w:rPr>
        <w:instrText xml:space="preserve"> HYPERLINK \l "_Toc140161141" </w:instrText>
      </w:r>
      <w:r>
        <w:rPr>
          <w:highlight w:val="none"/>
        </w:rPr>
        <w:fldChar w:fldCharType="separate"/>
      </w:r>
      <w:r>
        <w:rPr>
          <w:rStyle w:val="22"/>
          <w:rFonts w:ascii="Arial" w:hAnsi="Arial" w:eastAsia="宋体"/>
          <w:i w:val="0"/>
          <w:iCs w:val="0"/>
          <w:highlight w:val="none"/>
        </w:rPr>
        <w:t>3.5.3</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1/18电动房车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_Toc140161141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0</w:t>
      </w:r>
      <w:r>
        <w:rPr>
          <w:rFonts w:ascii="Arial" w:hAnsi="Arial" w:eastAsia="宋体"/>
          <w:i w:val="0"/>
          <w:iCs w:val="0"/>
          <w:highlight w:val="none"/>
        </w:rPr>
        <w:fldChar w:fldCharType="end"/>
      </w:r>
      <w:r>
        <w:rPr>
          <w:rFonts w:ascii="Arial" w:hAnsi="Arial" w:eastAsia="宋体"/>
          <w:i w:val="0"/>
          <w:iCs w:val="0"/>
          <w:highlight w:val="none"/>
        </w:rPr>
        <w:fldChar w:fldCharType="end"/>
      </w:r>
    </w:p>
    <w:p w14:paraId="68DFA6DA">
      <w:pPr>
        <w:numPr>
          <w:ilvl w:val="0"/>
          <w:numId w:val="0"/>
        </w:numPr>
        <w:tabs>
          <w:tab w:val="left" w:pos="1050"/>
          <w:tab w:val="right" w:leader="dot" w:pos="9060"/>
        </w:tabs>
        <w:ind w:left="0" w:firstLine="210" w:firstLineChars="100"/>
        <w:rPr>
          <w:rFonts w:hint="eastAsia" w:ascii="Arial" w:hAnsi="Arial" w:eastAsia="宋体"/>
          <w:i w:val="0"/>
          <w:iCs w:val="0"/>
          <w:sz w:val="21"/>
          <w:szCs w:val="22"/>
          <w:highlight w:val="none"/>
          <w:lang w:val="en-US" w:eastAsia="zh-CN"/>
        </w:rPr>
      </w:pPr>
      <w:r>
        <w:rPr>
          <w:highlight w:val="none"/>
        </w:rPr>
        <w:fldChar w:fldCharType="begin"/>
      </w:r>
      <w:r>
        <w:rPr>
          <w:highlight w:val="none"/>
        </w:rPr>
        <w:instrText xml:space="preserve"> HYPERLINK \l "_Toc140161141" </w:instrText>
      </w:r>
      <w:r>
        <w:rPr>
          <w:highlight w:val="none"/>
        </w:rPr>
        <w:fldChar w:fldCharType="separate"/>
      </w:r>
      <w:r>
        <w:rPr>
          <w:rStyle w:val="22"/>
          <w:rFonts w:ascii="Arial" w:hAnsi="Arial" w:eastAsia="宋体"/>
          <w:i w:val="0"/>
          <w:iCs w:val="0"/>
          <w:highlight w:val="none"/>
        </w:rPr>
        <w:t>3.5</w:t>
      </w:r>
      <w:r>
        <w:rPr>
          <w:rStyle w:val="22"/>
          <w:rFonts w:hint="eastAsia" w:ascii="Arial" w:hAnsi="Arial"/>
          <w:i w:val="0"/>
          <w:iCs w:val="0"/>
          <w:highlight w:val="none"/>
          <w:lang w:val="en-US" w:eastAsia="zh-CN"/>
        </w:rPr>
        <w:t>.4</w:t>
      </w:r>
      <w:r>
        <w:rPr>
          <w:rStyle w:val="22"/>
          <w:rFonts w:hint="eastAsia" w:ascii="Arial" w:hAnsi="Arial" w:eastAsia="宋体"/>
          <w:i w:val="0"/>
          <w:iCs w:val="0"/>
          <w:highlight w:val="none"/>
        </w:rPr>
        <w:t xml:space="preserve">  </w:t>
      </w:r>
      <w:r>
        <w:rPr>
          <w:rStyle w:val="22"/>
          <w:rFonts w:ascii="Arial" w:hAnsi="Arial" w:eastAsia="宋体" w:cs="Times New Roman"/>
          <w:i w:val="0"/>
          <w:iCs w:val="0"/>
          <w:kern w:val="2"/>
          <w:sz w:val="20"/>
          <w:szCs w:val="20"/>
          <w:highlight w:val="none"/>
          <w:lang w:val="en-US" w:eastAsia="zh-CN" w:bidi="ar-SA"/>
        </w:rPr>
        <w:t>1/18电动</w:t>
      </w:r>
      <w:r>
        <w:rPr>
          <w:rStyle w:val="22"/>
          <w:rFonts w:hint="eastAsia" w:ascii="Arial" w:hAnsi="Arial" w:eastAsia="宋体" w:cs="Times New Roman"/>
          <w:i w:val="0"/>
          <w:iCs w:val="0"/>
          <w:kern w:val="2"/>
          <w:sz w:val="20"/>
          <w:szCs w:val="20"/>
          <w:highlight w:val="none"/>
          <w:lang w:val="en-US" w:eastAsia="zh-CN" w:bidi="ar-SA"/>
        </w:rPr>
        <w:t>拉力车</w:t>
      </w:r>
      <w:r>
        <w:rPr>
          <w:rFonts w:ascii="Arial" w:hAnsi="Arial" w:eastAsia="宋体"/>
          <w:i w:val="0"/>
          <w:iCs w:val="0"/>
          <w:highlight w:val="none"/>
        </w:rPr>
        <w:tab/>
      </w:r>
      <w:r>
        <w:rPr>
          <w:rFonts w:hint="eastAsia" w:ascii="Arial" w:hAnsi="Arial"/>
          <w:i w:val="0"/>
          <w:iCs w:val="0"/>
          <w:highlight w:val="none"/>
          <w:lang w:val="en-US" w:eastAsia="zh-CN"/>
        </w:rPr>
        <w:t>1</w:t>
      </w:r>
      <w:r>
        <w:rPr>
          <w:rFonts w:ascii="Arial" w:hAnsi="Arial" w:eastAsia="宋体"/>
          <w:i w:val="0"/>
          <w:iCs w:val="0"/>
          <w:highlight w:val="none"/>
        </w:rPr>
        <w:fldChar w:fldCharType="end"/>
      </w:r>
      <w:r>
        <w:rPr>
          <w:rFonts w:hint="eastAsia" w:ascii="Arial" w:hAnsi="Arial"/>
          <w:i w:val="0"/>
          <w:iCs w:val="0"/>
          <w:highlight w:val="none"/>
          <w:lang w:val="en-US" w:eastAsia="zh-CN"/>
        </w:rPr>
        <w:t>1</w:t>
      </w:r>
    </w:p>
    <w:p w14:paraId="54D811BD">
      <w:pPr>
        <w:pStyle w:val="9"/>
        <w:tabs>
          <w:tab w:val="left" w:pos="105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"_Toc140161142" </w:instrText>
      </w:r>
      <w:r>
        <w:rPr>
          <w:highlight w:val="none"/>
        </w:rPr>
        <w:fldChar w:fldCharType="separate"/>
      </w:r>
      <w:r>
        <w:rPr>
          <w:rStyle w:val="22"/>
          <w:rFonts w:ascii="Arial" w:hAnsi="Arial" w:eastAsia="宋体"/>
          <w:i w:val="0"/>
          <w:iCs w:val="0"/>
          <w:highlight w:val="none"/>
        </w:rPr>
        <w:t>3.5.</w:t>
      </w:r>
      <w:r>
        <w:rPr>
          <w:rStyle w:val="22"/>
          <w:rFonts w:ascii="Arial" w:hAnsi="Arial" w:eastAsia="宋体"/>
          <w:i w:val="0"/>
          <w:iCs w:val="0"/>
          <w:highlight w:val="none"/>
          <w:lang w:val="en-US"/>
        </w:rPr>
        <w:t>5</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1/18电动</w:t>
      </w:r>
      <w:r>
        <w:rPr>
          <w:rStyle w:val="22"/>
          <w:rFonts w:hint="eastAsia" w:ascii="Arial" w:hAnsi="Arial" w:eastAsia="宋体"/>
          <w:i w:val="0"/>
          <w:iCs w:val="0"/>
          <w:highlight w:val="none"/>
          <w:lang w:val="en-US" w:eastAsia="zh-CN"/>
        </w:rPr>
        <w:t>公路</w:t>
      </w:r>
      <w:r>
        <w:rPr>
          <w:rStyle w:val="22"/>
          <w:rFonts w:ascii="Arial" w:hAnsi="Arial" w:eastAsia="宋体"/>
          <w:i w:val="0"/>
          <w:iCs w:val="0"/>
          <w:highlight w:val="none"/>
        </w:rPr>
        <w:t>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_Toc140161142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1</w:t>
      </w:r>
      <w:r>
        <w:rPr>
          <w:rFonts w:ascii="Arial" w:hAnsi="Arial" w:eastAsia="宋体"/>
          <w:i w:val="0"/>
          <w:iCs w:val="0"/>
          <w:highlight w:val="none"/>
        </w:rPr>
        <w:fldChar w:fldCharType="end"/>
      </w:r>
      <w:r>
        <w:rPr>
          <w:rFonts w:ascii="Arial" w:hAnsi="Arial" w:eastAsia="宋体"/>
          <w:i w:val="0"/>
          <w:iCs w:val="0"/>
          <w:highlight w:val="none"/>
        </w:rPr>
        <w:fldChar w:fldCharType="end"/>
      </w:r>
    </w:p>
    <w:p w14:paraId="1C9C135B">
      <w:pPr>
        <w:pStyle w:val="9"/>
        <w:tabs>
          <w:tab w:val="left" w:pos="105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"_Toc140161143" </w:instrText>
      </w:r>
      <w:r>
        <w:rPr>
          <w:highlight w:val="none"/>
        </w:rPr>
        <w:fldChar w:fldCharType="separate"/>
      </w:r>
      <w:r>
        <w:rPr>
          <w:rStyle w:val="22"/>
          <w:rFonts w:ascii="Arial" w:hAnsi="Arial" w:eastAsia="宋体"/>
          <w:i w:val="0"/>
          <w:iCs w:val="0"/>
          <w:highlight w:val="none"/>
        </w:rPr>
        <w:t>3.5.</w:t>
      </w:r>
      <w:r>
        <w:rPr>
          <w:rStyle w:val="22"/>
          <w:rFonts w:ascii="Arial" w:hAnsi="Arial" w:eastAsia="宋体"/>
          <w:i w:val="0"/>
          <w:iCs w:val="0"/>
          <w:highlight w:val="none"/>
          <w:lang w:val="en-US"/>
        </w:rPr>
        <w:t>6</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1/18电动</w:t>
      </w:r>
      <w:r>
        <w:rPr>
          <w:rStyle w:val="22"/>
          <w:rFonts w:hint="eastAsia" w:ascii="Arial" w:hAnsi="Arial" w:eastAsia="宋体"/>
          <w:i w:val="0"/>
          <w:iCs w:val="0"/>
          <w:highlight w:val="none"/>
          <w:lang w:val="en-US" w:eastAsia="zh-CN"/>
        </w:rPr>
        <w:t>方程车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_Toc140161143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2</w:t>
      </w:r>
      <w:r>
        <w:rPr>
          <w:rFonts w:ascii="Arial" w:hAnsi="Arial" w:eastAsia="宋体"/>
          <w:i w:val="0"/>
          <w:iCs w:val="0"/>
          <w:highlight w:val="none"/>
        </w:rPr>
        <w:fldChar w:fldCharType="end"/>
      </w:r>
      <w:r>
        <w:rPr>
          <w:rFonts w:ascii="Arial" w:hAnsi="Arial" w:eastAsia="宋体"/>
          <w:i w:val="0"/>
          <w:iCs w:val="0"/>
          <w:highlight w:val="none"/>
        </w:rPr>
        <w:fldChar w:fldCharType="end"/>
      </w:r>
    </w:p>
    <w:p w14:paraId="72AADF3A">
      <w:pPr>
        <w:pStyle w:val="9"/>
        <w:tabs>
          <w:tab w:val="left" w:pos="105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"_Toc140161144" </w:instrText>
      </w:r>
      <w:r>
        <w:rPr>
          <w:highlight w:val="none"/>
        </w:rPr>
        <w:fldChar w:fldCharType="separate"/>
      </w:r>
      <w:r>
        <w:rPr>
          <w:rStyle w:val="22"/>
          <w:rFonts w:ascii="Arial" w:hAnsi="Arial" w:eastAsia="宋体"/>
          <w:i w:val="0"/>
          <w:iCs w:val="0"/>
          <w:highlight w:val="none"/>
        </w:rPr>
        <w:t>3.5.</w:t>
      </w:r>
      <w:r>
        <w:rPr>
          <w:rStyle w:val="22"/>
          <w:rFonts w:ascii="Arial" w:hAnsi="Arial" w:eastAsia="宋体"/>
          <w:i w:val="0"/>
          <w:iCs w:val="0"/>
          <w:highlight w:val="none"/>
          <w:lang w:val="en-US"/>
        </w:rPr>
        <w:t>7</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w:t>
      </w:r>
      <w:r>
        <w:rPr>
          <w:rStyle w:val="22"/>
          <w:rFonts w:hint="eastAsia" w:ascii="Arial" w:hAnsi="Arial" w:eastAsia="宋体"/>
          <w:i w:val="0"/>
          <w:iCs w:val="0"/>
          <w:highlight w:val="none"/>
          <w:lang w:val="en-US" w:eastAsia="zh-CN"/>
        </w:rPr>
        <w:t>1</w:t>
      </w:r>
      <w:r>
        <w:rPr>
          <w:rStyle w:val="22"/>
          <w:rFonts w:ascii="Arial" w:hAnsi="Arial" w:eastAsia="宋体"/>
          <w:i w:val="0"/>
          <w:iCs w:val="0"/>
          <w:highlight w:val="none"/>
        </w:rPr>
        <w:t>8</w:t>
      </w:r>
      <w:r>
        <w:rPr>
          <w:rStyle w:val="22"/>
          <w:rFonts w:ascii="Arial" w:hAnsi="Arial" w:eastAsia="宋体" w:cs="Times New Roman"/>
          <w:i w:val="0"/>
          <w:iCs w:val="0"/>
          <w:highlight w:val="none"/>
        </w:rPr>
        <w:t>电动</w:t>
      </w:r>
      <w:r>
        <w:rPr>
          <w:rStyle w:val="22"/>
          <w:rFonts w:hint="eastAsia" w:ascii="Arial" w:hAnsi="Arial" w:eastAsia="宋体" w:cs="Times New Roman"/>
          <w:i w:val="0"/>
          <w:iCs w:val="0"/>
          <w:highlight w:val="none"/>
          <w:lang w:val="en-US" w:eastAsia="zh-CN"/>
        </w:rPr>
        <w:t>越野</w:t>
      </w:r>
      <w:r>
        <w:rPr>
          <w:rStyle w:val="22"/>
          <w:rFonts w:hint="eastAsia" w:ascii="Arial" w:hAnsi="Arial" w:eastAsia="宋体" w:cs="Times New Roman"/>
          <w:i w:val="0"/>
          <w:iCs w:val="0"/>
          <w:highlight w:val="none"/>
        </w:rPr>
        <w:t>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_Toc140161144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2</w:t>
      </w:r>
      <w:r>
        <w:rPr>
          <w:rFonts w:ascii="Arial" w:hAnsi="Arial" w:eastAsia="宋体"/>
          <w:i w:val="0"/>
          <w:iCs w:val="0"/>
          <w:highlight w:val="none"/>
        </w:rPr>
        <w:fldChar w:fldCharType="end"/>
      </w:r>
      <w:r>
        <w:rPr>
          <w:rFonts w:ascii="Arial" w:hAnsi="Arial" w:eastAsia="宋体"/>
          <w:i w:val="0"/>
          <w:iCs w:val="0"/>
          <w:highlight w:val="none"/>
        </w:rPr>
        <w:fldChar w:fldCharType="end"/>
      </w:r>
    </w:p>
    <w:p w14:paraId="2259B005">
      <w:pPr>
        <w:pStyle w:val="9"/>
        <w:tabs>
          <w:tab w:val="left" w:pos="105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"_Toc140161145" </w:instrText>
      </w:r>
      <w:r>
        <w:rPr>
          <w:highlight w:val="none"/>
        </w:rPr>
        <w:fldChar w:fldCharType="separate"/>
      </w:r>
      <w:r>
        <w:rPr>
          <w:rStyle w:val="22"/>
          <w:rFonts w:ascii="Arial" w:hAnsi="Arial" w:eastAsia="宋体"/>
          <w:i w:val="0"/>
          <w:iCs w:val="0"/>
          <w:highlight w:val="none"/>
        </w:rPr>
        <w:t>3.5.</w:t>
      </w:r>
      <w:r>
        <w:rPr>
          <w:rStyle w:val="22"/>
          <w:rFonts w:ascii="Arial" w:hAnsi="Arial" w:eastAsia="宋体"/>
          <w:i w:val="0"/>
          <w:iCs w:val="0"/>
          <w:highlight w:val="none"/>
          <w:lang w:val="en-US"/>
        </w:rPr>
        <w:t>8</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1/12电动公路车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_Toc140161145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3</w:t>
      </w:r>
      <w:r>
        <w:rPr>
          <w:rFonts w:ascii="Arial" w:hAnsi="Arial" w:eastAsia="宋体"/>
          <w:i w:val="0"/>
          <w:iCs w:val="0"/>
          <w:highlight w:val="none"/>
        </w:rPr>
        <w:fldChar w:fldCharType="end"/>
      </w:r>
      <w:r>
        <w:rPr>
          <w:rFonts w:ascii="Arial" w:hAnsi="Arial" w:eastAsia="宋体"/>
          <w:i w:val="0"/>
          <w:iCs w:val="0"/>
          <w:highlight w:val="none"/>
        </w:rPr>
        <w:fldChar w:fldCharType="end"/>
      </w:r>
    </w:p>
    <w:p w14:paraId="79C67A2B">
      <w:pPr>
        <w:pStyle w:val="9"/>
        <w:tabs>
          <w:tab w:val="left" w:pos="105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"_Toc140161146" </w:instrText>
      </w:r>
      <w:r>
        <w:rPr>
          <w:highlight w:val="none"/>
        </w:rPr>
        <w:fldChar w:fldCharType="separate"/>
      </w:r>
      <w:r>
        <w:rPr>
          <w:rStyle w:val="22"/>
          <w:rFonts w:ascii="Arial" w:hAnsi="Arial" w:eastAsia="宋体"/>
          <w:i w:val="0"/>
          <w:iCs w:val="0"/>
          <w:highlight w:val="none"/>
        </w:rPr>
        <w:t>3.5.</w:t>
      </w:r>
      <w:r>
        <w:rPr>
          <w:rStyle w:val="22"/>
          <w:rFonts w:ascii="Arial" w:hAnsi="Arial" w:eastAsia="宋体"/>
          <w:i w:val="0"/>
          <w:iCs w:val="0"/>
          <w:highlight w:val="none"/>
          <w:lang w:val="en-US"/>
        </w:rPr>
        <w:t>9</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1/10电动房车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_Toc140161146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4</w:t>
      </w:r>
      <w:r>
        <w:rPr>
          <w:rFonts w:ascii="Arial" w:hAnsi="Arial" w:eastAsia="宋体"/>
          <w:i w:val="0"/>
          <w:iCs w:val="0"/>
          <w:highlight w:val="none"/>
        </w:rPr>
        <w:fldChar w:fldCharType="end"/>
      </w:r>
      <w:r>
        <w:rPr>
          <w:rFonts w:ascii="Arial" w:hAnsi="Arial" w:eastAsia="宋体"/>
          <w:i w:val="0"/>
          <w:iCs w:val="0"/>
          <w:highlight w:val="none"/>
        </w:rPr>
        <w:fldChar w:fldCharType="end"/>
      </w:r>
    </w:p>
    <w:p w14:paraId="21749D35">
      <w:pPr>
        <w:pStyle w:val="9"/>
        <w:tabs>
          <w:tab w:val="left" w:pos="105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"_Toc140161147" </w:instrText>
      </w:r>
      <w:r>
        <w:rPr>
          <w:highlight w:val="none"/>
        </w:rPr>
        <w:fldChar w:fldCharType="separate"/>
      </w:r>
      <w:r>
        <w:rPr>
          <w:rStyle w:val="22"/>
          <w:rFonts w:ascii="Arial" w:hAnsi="Arial" w:eastAsia="宋体"/>
          <w:i w:val="0"/>
          <w:iCs w:val="0"/>
          <w:highlight w:val="none"/>
        </w:rPr>
        <w:t>3.5.</w:t>
      </w:r>
      <w:r>
        <w:rPr>
          <w:rStyle w:val="22"/>
          <w:rFonts w:ascii="Arial" w:hAnsi="Arial" w:eastAsia="宋体"/>
          <w:i w:val="0"/>
          <w:iCs w:val="0"/>
          <w:highlight w:val="none"/>
          <w:lang w:val="en-US"/>
        </w:rPr>
        <w:t>10</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1/10电动方程式赛车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_Toc140161147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5</w:t>
      </w:r>
      <w:r>
        <w:rPr>
          <w:rFonts w:ascii="Arial" w:hAnsi="Arial" w:eastAsia="宋体"/>
          <w:i w:val="0"/>
          <w:iCs w:val="0"/>
          <w:highlight w:val="none"/>
        </w:rPr>
        <w:fldChar w:fldCharType="end"/>
      </w:r>
      <w:r>
        <w:rPr>
          <w:rFonts w:ascii="Arial" w:hAnsi="Arial" w:eastAsia="宋体"/>
          <w:i w:val="0"/>
          <w:iCs w:val="0"/>
          <w:highlight w:val="none"/>
        </w:rPr>
        <w:fldChar w:fldCharType="end"/>
      </w:r>
    </w:p>
    <w:p w14:paraId="683030DE">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"_Toc140161148" </w:instrText>
      </w:r>
      <w:r>
        <w:rPr>
          <w:highlight w:val="none"/>
        </w:rPr>
        <w:fldChar w:fldCharType="separate"/>
      </w:r>
      <w:r>
        <w:rPr>
          <w:rStyle w:val="22"/>
          <w:rFonts w:ascii="Arial" w:hAnsi="Arial" w:eastAsia="宋体"/>
          <w:i w:val="0"/>
          <w:iCs w:val="0"/>
          <w:highlight w:val="none"/>
        </w:rPr>
        <w:t>3.5.1</w:t>
      </w:r>
      <w:r>
        <w:rPr>
          <w:rStyle w:val="22"/>
          <w:rFonts w:ascii="Arial" w:hAnsi="Arial" w:eastAsia="宋体"/>
          <w:i w:val="0"/>
          <w:iCs w:val="0"/>
          <w:highlight w:val="none"/>
          <w:lang w:val="en-US"/>
        </w:rPr>
        <w:t>1</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1/10电动越野车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_Toc140161148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6</w:t>
      </w:r>
      <w:r>
        <w:rPr>
          <w:rFonts w:ascii="Arial" w:hAnsi="Arial" w:eastAsia="宋体"/>
          <w:i w:val="0"/>
          <w:iCs w:val="0"/>
          <w:highlight w:val="none"/>
        </w:rPr>
        <w:fldChar w:fldCharType="end"/>
      </w:r>
      <w:r>
        <w:rPr>
          <w:rFonts w:ascii="Arial" w:hAnsi="Arial" w:eastAsia="宋体"/>
          <w:i w:val="0"/>
          <w:iCs w:val="0"/>
          <w:highlight w:val="none"/>
        </w:rPr>
        <w:fldChar w:fldCharType="end"/>
      </w:r>
    </w:p>
    <w:p w14:paraId="538DE677">
      <w:pPr>
        <w:pStyle w:val="9"/>
        <w:tabs>
          <w:tab w:val="left" w:pos="1260"/>
          <w:tab w:val="right" w:leader="dot" w:pos="9060"/>
        </w:tabs>
        <w:ind w:left="0" w:firstLine="200" w:firstLineChars="100"/>
        <w:rPr>
          <w:rFonts w:ascii="Arial" w:hAnsi="Arial" w:eastAsia="宋体"/>
          <w:i w:val="0"/>
          <w:iCs w:val="0"/>
          <w:highlight w:val="none"/>
        </w:rPr>
      </w:pPr>
      <w:r>
        <w:rPr>
          <w:highlight w:val="none"/>
        </w:rPr>
        <w:fldChar w:fldCharType="begin"/>
      </w:r>
      <w:r>
        <w:rPr>
          <w:highlight w:val="none"/>
        </w:rPr>
        <w:instrText xml:space="preserve"> HYPERLINK \l "_Toc140161149" </w:instrText>
      </w:r>
      <w:r>
        <w:rPr>
          <w:highlight w:val="none"/>
        </w:rPr>
        <w:fldChar w:fldCharType="separate"/>
      </w:r>
      <w:r>
        <w:rPr>
          <w:rStyle w:val="22"/>
          <w:rFonts w:ascii="Arial" w:hAnsi="Arial" w:eastAsia="宋体"/>
          <w:i w:val="0"/>
          <w:iCs w:val="0"/>
          <w:highlight w:val="none"/>
        </w:rPr>
        <w:t>3.5.1</w:t>
      </w:r>
      <w:r>
        <w:rPr>
          <w:rStyle w:val="22"/>
          <w:rFonts w:ascii="Arial" w:hAnsi="Arial" w:eastAsia="宋体"/>
          <w:i w:val="0"/>
          <w:iCs w:val="0"/>
          <w:highlight w:val="none"/>
          <w:lang w:val="en-US"/>
        </w:rPr>
        <w:t>2</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1/10内燃机房车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_Toc140161149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7</w:t>
      </w:r>
      <w:r>
        <w:rPr>
          <w:rFonts w:ascii="Arial" w:hAnsi="Arial" w:eastAsia="宋体"/>
          <w:i w:val="0"/>
          <w:iCs w:val="0"/>
          <w:highlight w:val="none"/>
        </w:rPr>
        <w:fldChar w:fldCharType="end"/>
      </w:r>
      <w:r>
        <w:rPr>
          <w:rFonts w:ascii="Arial" w:hAnsi="Arial" w:eastAsia="宋体"/>
          <w:i w:val="0"/>
          <w:iCs w:val="0"/>
          <w:highlight w:val="none"/>
        </w:rPr>
        <w:fldChar w:fldCharType="end"/>
      </w:r>
    </w:p>
    <w:p w14:paraId="7DDCCAB2">
      <w:pPr>
        <w:pStyle w:val="9"/>
        <w:tabs>
          <w:tab w:val="left" w:pos="1260"/>
          <w:tab w:val="right" w:leader="dot" w:pos="9060"/>
        </w:tabs>
        <w:ind w:left="0" w:firstLine="200" w:firstLineChars="100"/>
        <w:rPr>
          <w:rFonts w:hint="eastAsia" w:eastAsia="宋体"/>
          <w:highlight w:val="none"/>
          <w:lang w:val="en-US" w:eastAsia="zh-CN"/>
        </w:rPr>
      </w:pPr>
      <w:r>
        <w:rPr>
          <w:highlight w:val="none"/>
        </w:rPr>
        <w:fldChar w:fldCharType="begin"/>
      </w:r>
      <w:r>
        <w:rPr>
          <w:highlight w:val="none"/>
        </w:rPr>
        <w:instrText xml:space="preserve"> HYPERLINK \l "_Toc140161149" </w:instrText>
      </w:r>
      <w:r>
        <w:rPr>
          <w:highlight w:val="none"/>
        </w:rPr>
        <w:fldChar w:fldCharType="separate"/>
      </w:r>
      <w:r>
        <w:rPr>
          <w:rStyle w:val="22"/>
          <w:rFonts w:ascii="Arial" w:hAnsi="Arial" w:eastAsia="宋体"/>
          <w:i w:val="0"/>
          <w:iCs w:val="0"/>
          <w:highlight w:val="none"/>
        </w:rPr>
        <w:t>3.5.1</w:t>
      </w:r>
      <w:r>
        <w:rPr>
          <w:rStyle w:val="22"/>
          <w:rFonts w:ascii="Arial" w:hAnsi="Arial" w:eastAsia="宋体"/>
          <w:i w:val="0"/>
          <w:iCs w:val="0"/>
          <w:highlight w:val="none"/>
          <w:lang w:val="en-US"/>
        </w:rPr>
        <w:t>3</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1/10电动短途卡车</w:t>
      </w:r>
      <w:r>
        <w:rPr>
          <w:rFonts w:ascii="Arial" w:hAnsi="Arial" w:eastAsia="宋体"/>
          <w:i w:val="0"/>
          <w:iCs w:val="0"/>
          <w:highlight w:val="none"/>
        </w:rPr>
        <w:tab/>
      </w:r>
      <w:r>
        <w:rPr>
          <w:rFonts w:hint="eastAsia" w:ascii="Arial" w:hAnsi="Arial" w:eastAsia="宋体"/>
          <w:i w:val="0"/>
          <w:iCs w:val="0"/>
          <w:highlight w:val="none"/>
          <w:lang w:val="en-US" w:eastAsia="zh-CN"/>
        </w:rPr>
        <w:t>1</w:t>
      </w:r>
      <w:r>
        <w:rPr>
          <w:rFonts w:ascii="Arial" w:hAnsi="Arial" w:eastAsia="宋体"/>
          <w:i w:val="0"/>
          <w:iCs w:val="0"/>
          <w:highlight w:val="none"/>
        </w:rPr>
        <w:fldChar w:fldCharType="end"/>
      </w:r>
      <w:r>
        <w:rPr>
          <w:rFonts w:hint="eastAsia" w:ascii="Arial" w:hAnsi="Arial" w:eastAsia="宋体"/>
          <w:i w:val="0"/>
          <w:iCs w:val="0"/>
          <w:highlight w:val="none"/>
          <w:lang w:val="en-US" w:eastAsia="zh-CN"/>
        </w:rPr>
        <w:t>7</w:t>
      </w:r>
    </w:p>
    <w:p w14:paraId="15189FBF">
      <w:pPr>
        <w:pStyle w:val="9"/>
        <w:tabs>
          <w:tab w:val="left" w:pos="1260"/>
          <w:tab w:val="right" w:leader="dot" w:pos="9060"/>
        </w:tabs>
        <w:ind w:left="0" w:firstLine="200" w:firstLineChars="100"/>
        <w:rPr>
          <w:rFonts w:hint="eastAsia" w:ascii="Arial" w:hAnsi="Arial" w:eastAsia="宋体"/>
          <w:i w:val="0"/>
          <w:iCs w:val="0"/>
          <w:highlight w:val="none"/>
          <w:lang w:val="en-US" w:eastAsia="zh-CN"/>
        </w:rPr>
      </w:pPr>
      <w:r>
        <w:rPr>
          <w:highlight w:val="none"/>
        </w:rPr>
        <w:fldChar w:fldCharType="begin"/>
      </w:r>
      <w:r>
        <w:rPr>
          <w:highlight w:val="none"/>
        </w:rPr>
        <w:instrText xml:space="preserve"> HYPERLINK \l "_Toc140161150" </w:instrText>
      </w:r>
      <w:r>
        <w:rPr>
          <w:highlight w:val="none"/>
        </w:rPr>
        <w:fldChar w:fldCharType="separate"/>
      </w:r>
      <w:r>
        <w:rPr>
          <w:rStyle w:val="22"/>
          <w:rFonts w:ascii="Arial" w:hAnsi="Arial" w:eastAsia="宋体"/>
          <w:i w:val="0"/>
          <w:iCs w:val="0"/>
          <w:highlight w:val="none"/>
        </w:rPr>
        <w:t>3.5.1</w:t>
      </w:r>
      <w:r>
        <w:rPr>
          <w:rStyle w:val="22"/>
          <w:rFonts w:ascii="Arial" w:hAnsi="Arial" w:eastAsia="宋体"/>
          <w:i w:val="0"/>
          <w:iCs w:val="0"/>
          <w:highlight w:val="none"/>
          <w:lang w:val="en-US"/>
        </w:rPr>
        <w:t>4</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w:t>
      </w:r>
      <w:r>
        <w:rPr>
          <w:rStyle w:val="22"/>
          <w:rFonts w:hint="eastAsia" w:ascii="Arial" w:hAnsi="Arial" w:eastAsia="宋体"/>
          <w:i w:val="0"/>
          <w:iCs w:val="0"/>
          <w:highlight w:val="none"/>
          <w:lang w:val="en-US" w:eastAsia="zh-CN"/>
        </w:rPr>
        <w:t>8内燃机公路车</w:t>
      </w:r>
      <w:r>
        <w:rPr>
          <w:rFonts w:ascii="Arial" w:hAnsi="Arial" w:eastAsia="宋体"/>
          <w:i w:val="0"/>
          <w:iCs w:val="0"/>
          <w:highlight w:val="none"/>
        </w:rPr>
        <w:tab/>
      </w:r>
      <w:r>
        <w:rPr>
          <w:rFonts w:hint="eastAsia" w:ascii="Arial" w:hAnsi="Arial" w:eastAsia="宋体"/>
          <w:i w:val="0"/>
          <w:iCs w:val="0"/>
          <w:highlight w:val="none"/>
          <w:lang w:val="en-US" w:eastAsia="zh-CN"/>
        </w:rPr>
        <w:t>1</w:t>
      </w:r>
      <w:r>
        <w:rPr>
          <w:rFonts w:ascii="Arial" w:hAnsi="Arial" w:eastAsia="宋体"/>
          <w:i w:val="0"/>
          <w:iCs w:val="0"/>
          <w:highlight w:val="none"/>
        </w:rPr>
        <w:fldChar w:fldCharType="end"/>
      </w:r>
      <w:r>
        <w:rPr>
          <w:rFonts w:hint="eastAsia" w:ascii="Arial" w:hAnsi="Arial" w:eastAsia="宋体"/>
          <w:i w:val="0"/>
          <w:iCs w:val="0"/>
          <w:highlight w:val="none"/>
          <w:lang w:val="en-US" w:eastAsia="zh-CN"/>
        </w:rPr>
        <w:t>8</w:t>
      </w:r>
    </w:p>
    <w:p w14:paraId="56B106F0">
      <w:pPr>
        <w:pStyle w:val="9"/>
        <w:tabs>
          <w:tab w:val="left" w:pos="1260"/>
          <w:tab w:val="right" w:leader="dot" w:pos="9060"/>
        </w:tabs>
        <w:ind w:left="0" w:firstLine="200" w:firstLineChars="100"/>
        <w:rPr>
          <w:rFonts w:ascii="Arial" w:hAnsi="Arial" w:eastAsia="宋体"/>
          <w:i w:val="0"/>
          <w:iCs w:val="0"/>
          <w:sz w:val="21"/>
          <w:szCs w:val="22"/>
          <w:highlight w:val="none"/>
        </w:rPr>
      </w:pPr>
      <w:r>
        <w:rPr>
          <w:highlight w:val="none"/>
        </w:rPr>
        <w:fldChar w:fldCharType="begin"/>
      </w:r>
      <w:r>
        <w:rPr>
          <w:highlight w:val="none"/>
        </w:rPr>
        <w:instrText xml:space="preserve"> HYPERLINK \l "_Toc140161150" </w:instrText>
      </w:r>
      <w:r>
        <w:rPr>
          <w:highlight w:val="none"/>
        </w:rPr>
        <w:fldChar w:fldCharType="separate"/>
      </w:r>
      <w:r>
        <w:rPr>
          <w:rStyle w:val="22"/>
          <w:rFonts w:ascii="Arial" w:hAnsi="Arial" w:eastAsia="宋体"/>
          <w:i w:val="0"/>
          <w:iCs w:val="0"/>
          <w:highlight w:val="none"/>
        </w:rPr>
        <w:t>3.5.1</w:t>
      </w:r>
      <w:r>
        <w:rPr>
          <w:rStyle w:val="22"/>
          <w:rFonts w:ascii="Arial" w:hAnsi="Arial" w:eastAsia="宋体"/>
          <w:i w:val="0"/>
          <w:iCs w:val="0"/>
          <w:highlight w:val="none"/>
          <w:lang w:val="en-US"/>
        </w:rPr>
        <w:t>5</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w:t>
      </w:r>
      <w:r>
        <w:rPr>
          <w:rStyle w:val="22"/>
          <w:rFonts w:hint="eastAsia" w:ascii="Arial" w:hAnsi="Arial" w:eastAsia="宋体"/>
          <w:i w:val="0"/>
          <w:iCs w:val="0"/>
          <w:highlight w:val="none"/>
          <w:lang w:val="en-US" w:eastAsia="zh-CN"/>
        </w:rPr>
        <w:t>8电动</w:t>
      </w:r>
      <w:r>
        <w:rPr>
          <w:rStyle w:val="22"/>
          <w:rFonts w:ascii="Arial" w:hAnsi="Arial" w:eastAsia="宋体"/>
          <w:i w:val="0"/>
          <w:iCs w:val="0"/>
          <w:highlight w:val="none"/>
        </w:rPr>
        <w:t>越野</w:t>
      </w:r>
      <w:r>
        <w:rPr>
          <w:rStyle w:val="22"/>
          <w:rFonts w:hint="eastAsia" w:ascii="Arial" w:hAnsi="Arial" w:eastAsia="宋体"/>
          <w:i w:val="0"/>
          <w:iCs w:val="0"/>
          <w:highlight w:val="none"/>
          <w:lang w:val="en-US" w:eastAsia="zh-CN"/>
        </w:rPr>
        <w:t>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_Toc140161150 \h </w:instrText>
      </w:r>
      <w:r>
        <w:rPr>
          <w:rFonts w:ascii="Arial" w:hAnsi="Arial" w:eastAsia="宋体"/>
          <w:i w:val="0"/>
          <w:iCs w:val="0"/>
          <w:highlight w:val="none"/>
        </w:rPr>
        <w:fldChar w:fldCharType="separate"/>
      </w:r>
      <w:r>
        <w:rPr>
          <w:rFonts w:ascii="Arial" w:hAnsi="Arial" w:eastAsia="宋体"/>
          <w:i w:val="0"/>
          <w:iCs w:val="0"/>
          <w:highlight w:val="none"/>
        </w:rPr>
        <w:t>18</w:t>
      </w:r>
      <w:r>
        <w:rPr>
          <w:rFonts w:ascii="Arial" w:hAnsi="Arial" w:eastAsia="宋体"/>
          <w:i w:val="0"/>
          <w:iCs w:val="0"/>
          <w:highlight w:val="none"/>
        </w:rPr>
        <w:fldChar w:fldCharType="end"/>
      </w:r>
      <w:r>
        <w:rPr>
          <w:rFonts w:ascii="Arial" w:hAnsi="Arial" w:eastAsia="宋体"/>
          <w:i w:val="0"/>
          <w:iCs w:val="0"/>
          <w:highlight w:val="none"/>
        </w:rPr>
        <w:fldChar w:fldCharType="end"/>
      </w:r>
    </w:p>
    <w:p w14:paraId="0B121AB0">
      <w:pPr>
        <w:pStyle w:val="9"/>
        <w:tabs>
          <w:tab w:val="left" w:pos="1260"/>
          <w:tab w:val="right" w:leader="dot" w:pos="9060"/>
        </w:tabs>
        <w:ind w:left="0" w:firstLine="200" w:firstLineChars="100"/>
        <w:rPr>
          <w:rFonts w:ascii="Arial" w:hAnsi="Arial" w:eastAsia="宋体"/>
          <w:i w:val="0"/>
          <w:iCs w:val="0"/>
          <w:highlight w:val="none"/>
        </w:rPr>
      </w:pPr>
      <w:r>
        <w:rPr>
          <w:highlight w:val="none"/>
        </w:rPr>
        <w:fldChar w:fldCharType="begin"/>
      </w:r>
      <w:r>
        <w:rPr>
          <w:highlight w:val="none"/>
        </w:rPr>
        <w:instrText xml:space="preserve"> HYPERLINK \l "_Toc140161151" </w:instrText>
      </w:r>
      <w:r>
        <w:rPr>
          <w:highlight w:val="none"/>
        </w:rPr>
        <w:fldChar w:fldCharType="separate"/>
      </w:r>
      <w:r>
        <w:rPr>
          <w:rStyle w:val="22"/>
          <w:rFonts w:ascii="Arial" w:hAnsi="Arial" w:eastAsia="宋体"/>
          <w:i w:val="0"/>
          <w:iCs w:val="0"/>
          <w:highlight w:val="none"/>
        </w:rPr>
        <w:t>3.5.1</w:t>
      </w:r>
      <w:r>
        <w:rPr>
          <w:rStyle w:val="22"/>
          <w:rFonts w:ascii="Arial" w:hAnsi="Arial" w:eastAsia="宋体"/>
          <w:i w:val="0"/>
          <w:iCs w:val="0"/>
          <w:highlight w:val="none"/>
          <w:lang w:val="en-US"/>
        </w:rPr>
        <w:t>6</w:t>
      </w:r>
      <w:r>
        <w:rPr>
          <w:rStyle w:val="22"/>
          <w:rFonts w:hint="eastAsia" w:ascii="Arial" w:hAnsi="Arial" w:eastAsia="宋体"/>
          <w:i w:val="0"/>
          <w:iCs w:val="0"/>
          <w:highlight w:val="none"/>
        </w:rPr>
        <w:t xml:space="preserve">  </w:t>
      </w:r>
      <w:r>
        <w:rPr>
          <w:rStyle w:val="22"/>
          <w:rFonts w:ascii="Arial" w:hAnsi="Arial" w:eastAsia="宋体"/>
          <w:i w:val="0"/>
          <w:iCs w:val="0"/>
          <w:highlight w:val="none"/>
        </w:rPr>
        <w:t>1</w:t>
      </w:r>
      <w:r>
        <w:rPr>
          <w:rStyle w:val="22"/>
          <w:rFonts w:hint="eastAsia" w:ascii="Arial" w:hAnsi="Arial" w:eastAsia="宋体"/>
          <w:i w:val="0"/>
          <w:iCs w:val="0"/>
          <w:highlight w:val="none"/>
          <w:lang w:val="en-US" w:eastAsia="zh-CN"/>
        </w:rPr>
        <w:t>:</w:t>
      </w:r>
      <w:r>
        <w:rPr>
          <w:rStyle w:val="22"/>
          <w:rFonts w:ascii="Arial" w:hAnsi="Arial" w:eastAsia="宋体"/>
          <w:i w:val="0"/>
          <w:iCs w:val="0"/>
          <w:highlight w:val="none"/>
        </w:rPr>
        <w:t>8</w:t>
      </w:r>
      <w:r>
        <w:rPr>
          <w:rStyle w:val="22"/>
          <w:rFonts w:hint="eastAsia" w:ascii="Arial" w:hAnsi="Arial" w:eastAsia="宋体" w:cs="Times New Roman"/>
          <w:b w:val="0"/>
          <w:bCs w:val="0"/>
          <w:i w:val="0"/>
          <w:iCs w:val="0"/>
          <w:kern w:val="2"/>
          <w:sz w:val="20"/>
          <w:szCs w:val="20"/>
          <w:highlight w:val="none"/>
          <w:lang w:val="en-US" w:eastAsia="zh-CN" w:bidi="ar-SA"/>
        </w:rPr>
        <w:t>内燃机</w:t>
      </w:r>
      <w:r>
        <w:rPr>
          <w:rStyle w:val="22"/>
          <w:rFonts w:hint="eastAsia" w:ascii="Arial" w:hAnsi="Arial" w:eastAsia="宋体"/>
          <w:i w:val="0"/>
          <w:iCs w:val="0"/>
          <w:highlight w:val="none"/>
          <w:lang w:val="en-US" w:eastAsia="zh-CN"/>
        </w:rPr>
        <w:t>越野</w:t>
      </w:r>
      <w:r>
        <w:rPr>
          <w:rStyle w:val="22"/>
          <w:rFonts w:ascii="Arial" w:hAnsi="Arial" w:eastAsia="宋体"/>
          <w:i w:val="0"/>
          <w:iCs w:val="0"/>
          <w:highlight w:val="none"/>
        </w:rPr>
        <w:t>车</w:t>
      </w:r>
      <w:r>
        <w:rPr>
          <w:rFonts w:ascii="Arial" w:hAnsi="Arial" w:eastAsia="宋体"/>
          <w:i w:val="0"/>
          <w:iCs w:val="0"/>
          <w:highlight w:val="none"/>
        </w:rPr>
        <w:tab/>
      </w:r>
      <w:r>
        <w:rPr>
          <w:rFonts w:ascii="Arial" w:hAnsi="Arial" w:eastAsia="宋体"/>
          <w:i w:val="0"/>
          <w:iCs w:val="0"/>
          <w:highlight w:val="none"/>
        </w:rPr>
        <w:fldChar w:fldCharType="begin"/>
      </w:r>
      <w:r>
        <w:rPr>
          <w:rFonts w:ascii="Arial" w:hAnsi="Arial" w:eastAsia="宋体"/>
          <w:i w:val="0"/>
          <w:iCs w:val="0"/>
          <w:highlight w:val="none"/>
        </w:rPr>
        <w:instrText xml:space="preserve"> PAGEREF _Toc140161151 \h </w:instrText>
      </w:r>
      <w:r>
        <w:rPr>
          <w:rFonts w:ascii="Arial" w:hAnsi="Arial" w:eastAsia="宋体"/>
          <w:i w:val="0"/>
          <w:iCs w:val="0"/>
          <w:highlight w:val="none"/>
        </w:rPr>
        <w:fldChar w:fldCharType="separate"/>
      </w:r>
      <w:r>
        <w:rPr>
          <w:rFonts w:ascii="Arial" w:hAnsi="Arial" w:eastAsia="宋体"/>
          <w:i w:val="0"/>
          <w:iCs w:val="0"/>
          <w:highlight w:val="none"/>
        </w:rPr>
        <w:t>1</w:t>
      </w:r>
      <w:r>
        <w:rPr>
          <w:rFonts w:hint="eastAsia" w:ascii="Arial" w:hAnsi="Arial" w:eastAsia="宋体"/>
          <w:i w:val="0"/>
          <w:iCs w:val="0"/>
          <w:highlight w:val="none"/>
          <w:lang w:val="en-US" w:eastAsia="zh-CN"/>
        </w:rPr>
        <w:t>9</w:t>
      </w:r>
      <w:r>
        <w:rPr>
          <w:rFonts w:ascii="Arial" w:hAnsi="Arial" w:eastAsia="宋体"/>
          <w:i w:val="0"/>
          <w:iCs w:val="0"/>
          <w:highlight w:val="none"/>
        </w:rPr>
        <w:fldChar w:fldCharType="end"/>
      </w:r>
      <w:r>
        <w:rPr>
          <w:rFonts w:ascii="Arial" w:hAnsi="Arial" w:eastAsia="宋体"/>
          <w:i w:val="0"/>
          <w:iCs w:val="0"/>
          <w:highlight w:val="none"/>
        </w:rPr>
        <w:fldChar w:fldCharType="end"/>
      </w:r>
    </w:p>
    <w:p w14:paraId="248717C8">
      <w:pPr>
        <w:ind w:firstLine="210" w:firstLineChars="100"/>
        <w:rPr>
          <w:rFonts w:ascii="Arial" w:hAnsi="Arial"/>
          <w:highlight w:val="none"/>
        </w:rPr>
      </w:pPr>
      <w:r>
        <w:rPr>
          <w:rFonts w:hint="eastAsia" w:ascii="Arial" w:hAnsi="Arial"/>
          <w:highlight w:val="none"/>
        </w:rPr>
        <w:t>3.5.1</w:t>
      </w:r>
      <w:r>
        <w:rPr>
          <w:rFonts w:hint="default" w:ascii="Arial" w:hAnsi="Arial"/>
          <w:highlight w:val="none"/>
          <w:lang w:val="en-US"/>
        </w:rPr>
        <w:t>7</w:t>
      </w:r>
      <w:r>
        <w:rPr>
          <w:rFonts w:hint="eastAsia" w:ascii="Arial" w:hAnsi="Arial"/>
          <w:highlight w:val="none"/>
        </w:rPr>
        <w:t xml:space="preserve">  </w:t>
      </w:r>
      <w:r>
        <w:rPr>
          <w:rStyle w:val="22"/>
          <w:rFonts w:hint="eastAsia" w:ascii="Arial" w:hAnsi="Arial" w:eastAsia="宋体" w:cs="Times New Roman"/>
          <w:b w:val="0"/>
          <w:bCs w:val="0"/>
          <w:i w:val="0"/>
          <w:iCs w:val="0"/>
          <w:kern w:val="2"/>
          <w:sz w:val="20"/>
          <w:szCs w:val="20"/>
          <w:highlight w:val="none"/>
          <w:lang w:val="en-US" w:eastAsia="zh-CN" w:bidi="ar-SA"/>
        </w:rPr>
        <w:t>1:8</w:t>
      </w:r>
      <w:r>
        <w:rPr>
          <w:rStyle w:val="22"/>
          <w:rFonts w:hint="eastAsia" w:ascii="Arial" w:hAnsi="Arial" w:eastAsia="宋体" w:cs="Times New Roman"/>
          <w:i w:val="0"/>
          <w:iCs w:val="0"/>
          <w:kern w:val="2"/>
          <w:sz w:val="20"/>
          <w:szCs w:val="20"/>
          <w:highlight w:val="none"/>
          <w:lang w:val="en-US" w:eastAsia="zh-CN" w:bidi="ar-SA"/>
        </w:rPr>
        <w:t>内燃机GT房车</w:t>
      </w:r>
      <w:r>
        <w:rPr>
          <w:rFonts w:ascii="Arial" w:hAnsi="Arial" w:cs="Arial"/>
          <w:highlight w:val="none"/>
        </w:rPr>
        <w:t>……………………………………………………………………………</w:t>
      </w:r>
      <w:r>
        <w:rPr>
          <w:rFonts w:ascii="Arial" w:hAnsi="Arial"/>
          <w:highlight w:val="none"/>
        </w:rPr>
        <w:fldChar w:fldCharType="begin"/>
      </w:r>
      <w:r>
        <w:rPr>
          <w:rFonts w:ascii="Arial" w:hAnsi="Arial"/>
          <w:highlight w:val="none"/>
        </w:rPr>
        <w:instrText xml:space="preserve"> PAGEREF _Toc140161151 \h </w:instrText>
      </w:r>
      <w:r>
        <w:rPr>
          <w:rFonts w:ascii="Arial" w:hAnsi="Arial"/>
          <w:highlight w:val="none"/>
        </w:rPr>
        <w:fldChar w:fldCharType="separate"/>
      </w:r>
      <w:r>
        <w:rPr>
          <w:rFonts w:ascii="Arial" w:hAnsi="Arial"/>
          <w:highlight w:val="none"/>
        </w:rPr>
        <w:t>1</w:t>
      </w:r>
      <w:r>
        <w:rPr>
          <w:rFonts w:hint="eastAsia" w:ascii="Arial" w:hAnsi="Arial"/>
          <w:highlight w:val="none"/>
          <w:lang w:val="en-US" w:eastAsia="zh-CN"/>
        </w:rPr>
        <w:t>9</w:t>
      </w:r>
      <w:r>
        <w:rPr>
          <w:rFonts w:ascii="Arial" w:hAnsi="Arial"/>
          <w:highlight w:val="none"/>
        </w:rPr>
        <w:fldChar w:fldCharType="end"/>
      </w:r>
    </w:p>
    <w:p w14:paraId="0BBAB22E">
      <w:pPr>
        <w:ind w:firstLine="210" w:firstLineChars="100"/>
        <w:rPr>
          <w:rFonts w:hint="default" w:ascii="Arial" w:hAnsi="Arial" w:eastAsia="宋体"/>
          <w:highlight w:val="none"/>
          <w:lang w:val="en-US" w:eastAsia="zh-CN"/>
        </w:rPr>
      </w:pPr>
      <w:r>
        <w:rPr>
          <w:rFonts w:hint="eastAsia" w:ascii="Arial" w:hAnsi="Arial"/>
          <w:highlight w:val="none"/>
        </w:rPr>
        <w:t>3.5.1</w:t>
      </w:r>
      <w:r>
        <w:rPr>
          <w:rFonts w:hint="default" w:ascii="Arial" w:hAnsi="Arial"/>
          <w:highlight w:val="none"/>
          <w:lang w:val="en-US"/>
        </w:rPr>
        <w:t>8</w:t>
      </w:r>
      <w:r>
        <w:rPr>
          <w:rFonts w:hint="eastAsia" w:ascii="Arial" w:hAnsi="Arial"/>
          <w:highlight w:val="none"/>
        </w:rPr>
        <w:t xml:space="preserve">  </w:t>
      </w:r>
      <w:r>
        <w:rPr>
          <w:rStyle w:val="22"/>
          <w:rFonts w:hint="eastAsia" w:ascii="Arial" w:hAnsi="Arial" w:eastAsia="宋体" w:cs="Times New Roman"/>
          <w:b w:val="0"/>
          <w:bCs w:val="0"/>
          <w:i w:val="0"/>
          <w:iCs w:val="0"/>
          <w:kern w:val="2"/>
          <w:sz w:val="20"/>
          <w:szCs w:val="20"/>
          <w:highlight w:val="none"/>
          <w:lang w:val="en-US" w:eastAsia="zh-CN" w:bidi="ar-SA"/>
        </w:rPr>
        <w:t>1:8内燃机</w:t>
      </w:r>
      <w:r>
        <w:rPr>
          <w:rStyle w:val="22"/>
          <w:rFonts w:hint="eastAsia" w:ascii="Arial" w:hAnsi="Arial" w:cs="Times New Roman"/>
          <w:b w:val="0"/>
          <w:bCs w:val="0"/>
          <w:i w:val="0"/>
          <w:iCs w:val="0"/>
          <w:kern w:val="2"/>
          <w:sz w:val="20"/>
          <w:szCs w:val="20"/>
          <w:highlight w:val="none"/>
          <w:lang w:val="en-US" w:eastAsia="zh-CN" w:bidi="ar-SA"/>
        </w:rPr>
        <w:t>卡</w:t>
      </w:r>
      <w:r>
        <w:rPr>
          <w:rStyle w:val="22"/>
          <w:rFonts w:hint="eastAsia" w:ascii="Arial" w:hAnsi="Arial" w:eastAsia="宋体" w:cs="Times New Roman"/>
          <w:b w:val="0"/>
          <w:bCs w:val="0"/>
          <w:i w:val="0"/>
          <w:iCs w:val="0"/>
          <w:kern w:val="2"/>
          <w:sz w:val="20"/>
          <w:szCs w:val="20"/>
          <w:highlight w:val="none"/>
          <w:lang w:val="en-US" w:eastAsia="zh-CN" w:bidi="ar-SA"/>
        </w:rPr>
        <w:t>车</w:t>
      </w:r>
      <w:r>
        <w:rPr>
          <w:rFonts w:ascii="Arial" w:hAnsi="Arial" w:cs="Arial"/>
          <w:highlight w:val="none"/>
        </w:rPr>
        <w:t>……</w:t>
      </w:r>
      <w:r>
        <w:rPr>
          <w:rFonts w:hint="eastAsia" w:ascii="Arial" w:hAnsi="Arial" w:cs="Arial"/>
          <w:highlight w:val="none"/>
          <w:lang w:val="en-US" w:eastAsia="zh-CN"/>
        </w:rPr>
        <w:t xml:space="preserve">  </w:t>
      </w:r>
      <w:r>
        <w:rPr>
          <w:rFonts w:ascii="Arial" w:hAnsi="Arial" w:cs="Arial"/>
          <w:highlight w:val="none"/>
        </w:rPr>
        <w:t>…</w:t>
      </w:r>
      <w:r>
        <w:rPr>
          <w:rFonts w:hint="eastAsia" w:ascii="Arial" w:hAnsi="Arial" w:cs="Arial"/>
          <w:highlight w:val="none"/>
          <w:lang w:val="en-US" w:eastAsia="zh-CN"/>
        </w:rPr>
        <w:t xml:space="preserve"> </w:t>
      </w:r>
      <w:r>
        <w:rPr>
          <w:rFonts w:ascii="Arial" w:hAnsi="Arial" w:cs="Arial"/>
          <w:highlight w:val="none"/>
        </w:rPr>
        <w:t>…………………………………………………………</w:t>
      </w:r>
      <w:r>
        <w:rPr>
          <w:rFonts w:hint="eastAsia" w:ascii="Arial" w:hAnsi="Arial" w:cs="Arial"/>
          <w:highlight w:val="none"/>
          <w:lang w:val="en-US" w:eastAsia="zh-CN"/>
        </w:rPr>
        <w:t xml:space="preserve"> </w:t>
      </w:r>
      <w:r>
        <w:rPr>
          <w:rFonts w:ascii="Arial" w:hAnsi="Arial" w:cs="Arial"/>
          <w:highlight w:val="none"/>
        </w:rPr>
        <w:t>……</w:t>
      </w:r>
      <w:r>
        <w:rPr>
          <w:rFonts w:hint="eastAsia" w:ascii="Arial" w:hAnsi="Arial" w:cs="Arial"/>
          <w:highlight w:val="none"/>
          <w:lang w:val="en-US" w:eastAsia="zh-CN"/>
        </w:rPr>
        <w:t xml:space="preserve"> </w:t>
      </w:r>
      <w:r>
        <w:rPr>
          <w:rFonts w:ascii="Arial" w:hAnsi="Arial" w:cs="Arial"/>
          <w:highlight w:val="none"/>
        </w:rPr>
        <w:t>……</w:t>
      </w:r>
      <w:r>
        <w:rPr>
          <w:rFonts w:hint="eastAsia" w:ascii="Arial" w:hAnsi="Arial"/>
          <w:highlight w:val="none"/>
          <w:lang w:val="en-US" w:eastAsia="zh-CN"/>
        </w:rPr>
        <w:t>20</w:t>
      </w:r>
    </w:p>
    <w:p w14:paraId="2BB36318">
      <w:pPr>
        <w:ind w:firstLine="210" w:firstLineChars="100"/>
        <w:rPr>
          <w:rFonts w:hint="default" w:ascii="Arial" w:hAnsi="Arial" w:eastAsia="宋体"/>
          <w:highlight w:val="none"/>
          <w:lang w:val="en-US" w:eastAsia="zh-CN"/>
        </w:rPr>
      </w:pPr>
      <w:r>
        <w:rPr>
          <w:rFonts w:hint="eastAsia" w:ascii="Arial" w:hAnsi="Arial"/>
          <w:highlight w:val="none"/>
        </w:rPr>
        <w:t>3.5.1</w:t>
      </w:r>
      <w:r>
        <w:rPr>
          <w:rFonts w:hint="default" w:ascii="Arial" w:hAnsi="Arial"/>
          <w:highlight w:val="none"/>
          <w:lang w:val="en-US"/>
        </w:rPr>
        <w:t>9</w:t>
      </w:r>
      <w:r>
        <w:rPr>
          <w:rFonts w:hint="eastAsia" w:ascii="Arial" w:hAnsi="Arial"/>
          <w:highlight w:val="none"/>
        </w:rPr>
        <w:t xml:space="preserve">  </w:t>
      </w:r>
      <w:r>
        <w:rPr>
          <w:rStyle w:val="22"/>
          <w:rFonts w:hint="eastAsia" w:ascii="Arial" w:hAnsi="Arial" w:eastAsia="宋体" w:cs="Times New Roman"/>
          <w:b w:val="0"/>
          <w:bCs w:val="0"/>
          <w:i w:val="0"/>
          <w:iCs w:val="0"/>
          <w:kern w:val="2"/>
          <w:sz w:val="20"/>
          <w:szCs w:val="20"/>
          <w:highlight w:val="none"/>
          <w:lang w:val="en-US" w:eastAsia="zh-CN" w:bidi="ar-SA"/>
        </w:rPr>
        <w:t>1:7电动GT房车</w:t>
      </w:r>
      <w:r>
        <w:rPr>
          <w:rFonts w:ascii="Arial" w:hAnsi="Arial" w:cs="Arial"/>
          <w:highlight w:val="none"/>
        </w:rPr>
        <w:t>………………………………………………………………………………</w:t>
      </w:r>
      <w:r>
        <w:rPr>
          <w:rFonts w:hint="eastAsia" w:ascii="Arial" w:hAnsi="Arial"/>
          <w:highlight w:val="none"/>
          <w:lang w:val="en-US" w:eastAsia="zh-CN"/>
        </w:rPr>
        <w:t>21</w:t>
      </w:r>
    </w:p>
    <w:p w14:paraId="365C05CB">
      <w:pPr>
        <w:ind w:firstLine="210" w:firstLineChars="100"/>
        <w:rPr>
          <w:rFonts w:hint="default" w:ascii="Arial" w:hAnsi="Arial" w:eastAsia="宋体"/>
          <w:highlight w:val="none"/>
          <w:lang w:val="en-US" w:eastAsia="zh-CN"/>
        </w:rPr>
      </w:pPr>
      <w:r>
        <w:rPr>
          <w:rFonts w:hint="eastAsia" w:ascii="Arial" w:hAnsi="Arial"/>
          <w:highlight w:val="none"/>
        </w:rPr>
        <w:t>3.5.</w:t>
      </w:r>
      <w:r>
        <w:rPr>
          <w:rFonts w:hint="default" w:ascii="Arial" w:hAnsi="Arial"/>
          <w:highlight w:val="none"/>
          <w:lang w:val="en-US"/>
        </w:rPr>
        <w:t>20</w:t>
      </w:r>
      <w:r>
        <w:rPr>
          <w:rFonts w:hint="eastAsia" w:ascii="Arial" w:hAnsi="Arial"/>
          <w:highlight w:val="none"/>
        </w:rPr>
        <w:t xml:space="preserve">  </w:t>
      </w:r>
      <w:r>
        <w:rPr>
          <w:rStyle w:val="22"/>
          <w:rFonts w:hint="eastAsia" w:ascii="Arial" w:hAnsi="Arial" w:eastAsia="宋体" w:cs="Times New Roman"/>
          <w:b w:val="0"/>
          <w:bCs w:val="0"/>
          <w:i w:val="0"/>
          <w:iCs w:val="0"/>
          <w:kern w:val="2"/>
          <w:sz w:val="20"/>
          <w:szCs w:val="20"/>
          <w:highlight w:val="none"/>
          <w:lang w:val="en-US" w:eastAsia="zh-CN" w:bidi="ar-SA"/>
        </w:rPr>
        <w:t>1:5电动越野摩托车</w:t>
      </w:r>
      <w:r>
        <w:rPr>
          <w:rFonts w:ascii="Arial" w:hAnsi="Arial" w:cs="Arial"/>
          <w:highlight w:val="none"/>
        </w:rPr>
        <w:t>……</w:t>
      </w:r>
      <w:r>
        <w:rPr>
          <w:rFonts w:hint="eastAsia" w:ascii="Arial" w:hAnsi="Arial" w:cs="Arial"/>
          <w:highlight w:val="none"/>
          <w:lang w:val="en-US" w:eastAsia="zh-CN"/>
        </w:rPr>
        <w:t xml:space="preserve"> </w:t>
      </w:r>
      <w:r>
        <w:rPr>
          <w:rFonts w:ascii="Arial" w:hAnsi="Arial" w:cs="Arial"/>
          <w:highlight w:val="none"/>
        </w:rPr>
        <w:t>…………………………</w:t>
      </w:r>
      <w:r>
        <w:rPr>
          <w:rFonts w:hint="eastAsia" w:ascii="Arial" w:hAnsi="Arial" w:cs="Arial"/>
          <w:highlight w:val="none"/>
          <w:lang w:val="en-US" w:eastAsia="zh-CN"/>
        </w:rPr>
        <w:t xml:space="preserve"> </w:t>
      </w:r>
      <w:r>
        <w:rPr>
          <w:rFonts w:ascii="Arial" w:hAnsi="Arial" w:cs="Arial"/>
          <w:highlight w:val="none"/>
        </w:rPr>
        <w:t>………………………………</w:t>
      </w:r>
      <w:r>
        <w:rPr>
          <w:rFonts w:hint="eastAsia" w:ascii="Arial" w:hAnsi="Arial" w:cs="Arial"/>
          <w:highlight w:val="none"/>
          <w:lang w:val="en-US" w:eastAsia="zh-CN"/>
        </w:rPr>
        <w:t xml:space="preserve"> </w:t>
      </w:r>
      <w:r>
        <w:rPr>
          <w:rFonts w:ascii="Arial" w:hAnsi="Arial" w:cs="Arial"/>
          <w:highlight w:val="none"/>
        </w:rPr>
        <w:t>…………</w:t>
      </w:r>
      <w:r>
        <w:rPr>
          <w:rFonts w:hint="eastAsia" w:ascii="Arial" w:hAnsi="Arial"/>
          <w:highlight w:val="none"/>
          <w:lang w:val="en-US" w:eastAsia="zh-CN"/>
        </w:rPr>
        <w:t>21</w:t>
      </w:r>
    </w:p>
    <w:p w14:paraId="59359774">
      <w:pPr>
        <w:pStyle w:val="13"/>
        <w:tabs>
          <w:tab w:val="right" w:leader="dot" w:pos="9060"/>
        </w:tabs>
        <w:spacing w:before="0" w:after="0"/>
        <w:rPr>
          <w:rFonts w:hint="eastAsia" w:ascii="Arial" w:hAnsi="Arial" w:eastAsia="宋体"/>
          <w:b w:val="0"/>
          <w:bCs w:val="0"/>
          <w:caps w:val="0"/>
          <w:sz w:val="21"/>
          <w:szCs w:val="22"/>
          <w:highlight w:val="none"/>
          <w:lang w:val="en-US" w:eastAsia="zh-CN"/>
        </w:rPr>
      </w:pPr>
      <w:r>
        <w:rPr>
          <w:highlight w:val="none"/>
        </w:rPr>
        <w:fldChar w:fldCharType="begin"/>
      </w:r>
      <w:r>
        <w:rPr>
          <w:highlight w:val="none"/>
        </w:rPr>
        <w:instrText xml:space="preserve"> HYPERLINK \l "_Toc140161152" </w:instrText>
      </w:r>
      <w:r>
        <w:rPr>
          <w:highlight w:val="none"/>
        </w:rPr>
        <w:fldChar w:fldCharType="separate"/>
      </w:r>
      <w:r>
        <w:rPr>
          <w:rStyle w:val="22"/>
          <w:rFonts w:ascii="Arial" w:hAnsi="Arial" w:eastAsia="宋体"/>
          <w:highlight w:val="none"/>
        </w:rPr>
        <w:t>第四章 竞技赛竞赛规则与技术标准</w:t>
      </w:r>
      <w:r>
        <w:rPr>
          <w:rFonts w:ascii="Arial" w:hAnsi="Arial" w:eastAsia="宋体"/>
          <w:highlight w:val="none"/>
        </w:rPr>
        <w:tab/>
      </w:r>
      <w:r>
        <w:rPr>
          <w:rFonts w:hint="eastAsia" w:ascii="Arial" w:hAnsi="Arial" w:eastAsia="宋体"/>
          <w:highlight w:val="none"/>
          <w:lang w:val="en-US" w:eastAsia="zh-CN"/>
        </w:rPr>
        <w:t>2</w:t>
      </w:r>
      <w:r>
        <w:rPr>
          <w:rFonts w:ascii="Arial" w:hAnsi="Arial" w:eastAsia="宋体"/>
          <w:highlight w:val="none"/>
        </w:rPr>
        <w:fldChar w:fldCharType="end"/>
      </w:r>
      <w:r>
        <w:rPr>
          <w:rFonts w:hint="eastAsia" w:ascii="Arial" w:hAnsi="Arial" w:eastAsia="宋体"/>
          <w:highlight w:val="none"/>
          <w:lang w:val="en-US" w:eastAsia="zh-CN"/>
        </w:rPr>
        <w:t>2</w:t>
      </w:r>
    </w:p>
    <w:p w14:paraId="54E90C61">
      <w:pPr>
        <w:pStyle w:val="16"/>
        <w:tabs>
          <w:tab w:val="left" w:pos="840"/>
          <w:tab w:val="right" w:leader="dot" w:pos="9060"/>
        </w:tabs>
        <w:rPr>
          <w:rFonts w:hint="eastAsia" w:ascii="Arial" w:hAnsi="Arial" w:eastAsia="宋体"/>
          <w:highlight w:val="none"/>
          <w:lang w:val="en-US" w:eastAsia="zh-CN"/>
        </w:rPr>
      </w:pPr>
      <w:r>
        <w:rPr>
          <w:highlight w:val="none"/>
        </w:rPr>
        <w:fldChar w:fldCharType="begin"/>
      </w:r>
      <w:r>
        <w:rPr>
          <w:highlight w:val="none"/>
        </w:rPr>
        <w:instrText xml:space="preserve"> HYPERLINK \l "_Toc140161153" </w:instrText>
      </w:r>
      <w:r>
        <w:rPr>
          <w:highlight w:val="none"/>
        </w:rPr>
        <w:fldChar w:fldCharType="separate"/>
      </w:r>
      <w:r>
        <w:rPr>
          <w:rStyle w:val="22"/>
          <w:rFonts w:ascii="Arial" w:hAnsi="Arial" w:eastAsia="宋体"/>
          <w:highlight w:val="none"/>
        </w:rPr>
        <w:t>4.1</w:t>
      </w:r>
      <w:r>
        <w:rPr>
          <w:rFonts w:ascii="Arial" w:hAnsi="Arial" w:eastAsia="宋体"/>
          <w:smallCaps w:val="0"/>
          <w:sz w:val="21"/>
          <w:szCs w:val="22"/>
          <w:highlight w:val="none"/>
        </w:rPr>
        <w:tab/>
      </w:r>
      <w:r>
        <w:rPr>
          <w:rStyle w:val="22"/>
          <w:rFonts w:ascii="Arial" w:hAnsi="Arial" w:eastAsia="宋体"/>
          <w:highlight w:val="none"/>
        </w:rPr>
        <w:t xml:space="preserve"> 电动漂移车</w:t>
      </w:r>
      <w:r>
        <w:rPr>
          <w:rStyle w:val="22"/>
          <w:rFonts w:hint="eastAsia" w:ascii="Arial" w:hAnsi="Arial" w:eastAsia="宋体" w:cs="Times New Roman"/>
          <w:highlight w:val="none"/>
          <w:lang w:val="en-US" w:eastAsia="zh-CN"/>
        </w:rPr>
        <w:t>竞技赛</w:t>
      </w:r>
      <w:r>
        <w:rPr>
          <w:rFonts w:ascii="Arial" w:hAnsi="Arial" w:eastAsia="宋体"/>
          <w:highlight w:val="none"/>
        </w:rPr>
        <w:tab/>
      </w:r>
      <w:r>
        <w:rPr>
          <w:rFonts w:hint="eastAsia" w:ascii="Arial" w:hAnsi="Arial" w:eastAsia="宋体"/>
          <w:highlight w:val="none"/>
          <w:lang w:val="en-US" w:eastAsia="zh-CN"/>
        </w:rPr>
        <w:t>2</w:t>
      </w:r>
      <w:r>
        <w:rPr>
          <w:rFonts w:ascii="Arial" w:hAnsi="Arial" w:eastAsia="宋体"/>
          <w:highlight w:val="none"/>
        </w:rPr>
        <w:fldChar w:fldCharType="end"/>
      </w:r>
      <w:r>
        <w:rPr>
          <w:rFonts w:hint="eastAsia" w:ascii="Arial" w:hAnsi="Arial" w:eastAsia="宋体"/>
          <w:highlight w:val="none"/>
          <w:lang w:val="en-US" w:eastAsia="zh-CN"/>
        </w:rPr>
        <w:t>2</w:t>
      </w:r>
    </w:p>
    <w:p w14:paraId="41945CFF">
      <w:pPr>
        <w:pStyle w:val="16"/>
        <w:tabs>
          <w:tab w:val="left" w:pos="840"/>
          <w:tab w:val="right" w:leader="dot" w:pos="9060"/>
        </w:tabs>
        <w:rPr>
          <w:rFonts w:hint="eastAsia" w:ascii="Arial" w:hAnsi="Arial" w:eastAsia="宋体"/>
          <w:highlight w:val="none"/>
          <w:lang w:val="en-US" w:eastAsia="zh-CN"/>
        </w:rPr>
      </w:pPr>
      <w:r>
        <w:rPr>
          <w:highlight w:val="none"/>
        </w:rPr>
        <w:fldChar w:fldCharType="begin"/>
      </w:r>
      <w:r>
        <w:rPr>
          <w:highlight w:val="none"/>
        </w:rPr>
        <w:instrText xml:space="preserve"> HYPERLINK \l "_Toc140161153" </w:instrText>
      </w:r>
      <w:r>
        <w:rPr>
          <w:highlight w:val="none"/>
        </w:rPr>
        <w:fldChar w:fldCharType="separate"/>
      </w:r>
      <w:r>
        <w:rPr>
          <w:rStyle w:val="22"/>
          <w:rFonts w:ascii="Arial" w:hAnsi="Arial" w:eastAsia="宋体"/>
          <w:highlight w:val="none"/>
        </w:rPr>
        <w:t>4.1</w:t>
      </w:r>
      <w:r>
        <w:rPr>
          <w:rStyle w:val="22"/>
          <w:rFonts w:hint="eastAsia" w:ascii="Arial" w:hAnsi="Arial" w:eastAsia="宋体"/>
          <w:highlight w:val="none"/>
        </w:rPr>
        <w:t>.1</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竞赛一般规定</w:t>
      </w:r>
      <w:r>
        <w:rPr>
          <w:rFonts w:ascii="Arial" w:hAnsi="Arial" w:eastAsia="宋体"/>
          <w:highlight w:val="none"/>
        </w:rPr>
        <w:tab/>
      </w:r>
      <w:r>
        <w:rPr>
          <w:rFonts w:hint="eastAsia" w:ascii="Arial" w:hAnsi="Arial" w:eastAsia="宋体"/>
          <w:highlight w:val="none"/>
          <w:lang w:val="en-US" w:eastAsia="zh-CN"/>
        </w:rPr>
        <w:t>2</w:t>
      </w:r>
      <w:r>
        <w:rPr>
          <w:rFonts w:hint="eastAsia" w:ascii="Arial" w:hAnsi="Arial" w:eastAsia="宋体"/>
          <w:highlight w:val="none"/>
        </w:rPr>
        <w:fldChar w:fldCharType="end"/>
      </w:r>
      <w:r>
        <w:rPr>
          <w:rFonts w:hint="eastAsia" w:ascii="Arial" w:hAnsi="Arial" w:eastAsia="宋体"/>
          <w:highlight w:val="none"/>
          <w:lang w:val="en-US" w:eastAsia="zh-CN"/>
        </w:rPr>
        <w:t>2</w:t>
      </w:r>
    </w:p>
    <w:p w14:paraId="60FF0D01">
      <w:pPr>
        <w:pStyle w:val="16"/>
        <w:tabs>
          <w:tab w:val="left" w:pos="840"/>
          <w:tab w:val="right" w:leader="dot" w:pos="9060"/>
        </w:tabs>
        <w:rPr>
          <w:rFonts w:hint="eastAsia" w:ascii="Arial" w:hAnsi="Arial" w:eastAsia="宋体"/>
          <w:highlight w:val="none"/>
          <w:lang w:eastAsia="zh-CN"/>
        </w:rPr>
      </w:pPr>
      <w:r>
        <w:rPr>
          <w:highlight w:val="none"/>
        </w:rPr>
        <w:fldChar w:fldCharType="begin"/>
      </w:r>
      <w:r>
        <w:rPr>
          <w:highlight w:val="none"/>
        </w:rPr>
        <w:instrText xml:space="preserve"> HYPERLINK \l "_Toc140161153" </w:instrText>
      </w:r>
      <w:r>
        <w:rPr>
          <w:highlight w:val="none"/>
        </w:rPr>
        <w:fldChar w:fldCharType="separate"/>
      </w:r>
      <w:r>
        <w:rPr>
          <w:rStyle w:val="22"/>
          <w:rFonts w:ascii="Arial" w:hAnsi="Arial" w:eastAsia="宋体"/>
          <w:highlight w:val="none"/>
        </w:rPr>
        <w:t>4.1</w:t>
      </w:r>
      <w:r>
        <w:rPr>
          <w:rStyle w:val="22"/>
          <w:rFonts w:hint="eastAsia" w:ascii="Arial" w:hAnsi="Arial" w:eastAsia="宋体"/>
          <w:highlight w:val="none"/>
        </w:rPr>
        <w:t>.2</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cs="Times New Roman"/>
          <w:highlight w:val="none"/>
        </w:rPr>
        <w:t>单走赛竞赛及计分</w:t>
      </w:r>
      <w:r>
        <w:rPr>
          <w:rStyle w:val="22"/>
          <w:rFonts w:hint="eastAsia" w:ascii="Arial" w:hAnsi="Arial" w:eastAsia="宋体" w:cs="Times New Roman"/>
          <w:highlight w:val="none"/>
          <w:lang w:val="en-US" w:eastAsia="zh-CN"/>
        </w:rPr>
        <w:t>方式</w:t>
      </w:r>
      <w:r>
        <w:rPr>
          <w:rFonts w:ascii="Arial" w:hAnsi="Arial" w:eastAsia="宋体"/>
          <w:highlight w:val="none"/>
        </w:rPr>
        <w:tab/>
      </w:r>
      <w:r>
        <w:rPr>
          <w:rFonts w:hint="eastAsia" w:ascii="Arial" w:hAnsi="Arial" w:eastAsia="宋体"/>
          <w:highlight w:val="none"/>
        </w:rPr>
        <w:t>2</w:t>
      </w:r>
      <w:r>
        <w:rPr>
          <w:rFonts w:hint="eastAsia" w:ascii="Arial" w:hAnsi="Arial" w:eastAsia="宋体"/>
          <w:highlight w:val="none"/>
        </w:rPr>
        <w:fldChar w:fldCharType="end"/>
      </w:r>
      <w:r>
        <w:rPr>
          <w:rFonts w:hint="eastAsia" w:ascii="Arial" w:hAnsi="Arial" w:eastAsia="宋体"/>
          <w:highlight w:val="none"/>
          <w:lang w:val="en-US" w:eastAsia="zh-CN"/>
        </w:rPr>
        <w:t>2</w:t>
      </w:r>
    </w:p>
    <w:p w14:paraId="332323E5">
      <w:pPr>
        <w:pStyle w:val="16"/>
        <w:tabs>
          <w:tab w:val="left" w:pos="840"/>
          <w:tab w:val="right" w:leader="dot" w:pos="9060"/>
        </w:tabs>
        <w:rPr>
          <w:rFonts w:hint="eastAsia" w:ascii="Arial" w:hAnsi="Arial" w:eastAsia="宋体"/>
          <w:highlight w:val="none"/>
          <w:lang w:eastAsia="zh-CN"/>
        </w:rPr>
      </w:pPr>
      <w:r>
        <w:rPr>
          <w:highlight w:val="none"/>
        </w:rPr>
        <w:fldChar w:fldCharType="begin"/>
      </w:r>
      <w:r>
        <w:rPr>
          <w:highlight w:val="none"/>
        </w:rPr>
        <w:instrText xml:space="preserve"> HYPERLINK \l "_Toc140161153" </w:instrText>
      </w:r>
      <w:r>
        <w:rPr>
          <w:highlight w:val="none"/>
        </w:rPr>
        <w:fldChar w:fldCharType="separate"/>
      </w:r>
      <w:r>
        <w:rPr>
          <w:rStyle w:val="22"/>
          <w:rFonts w:ascii="Arial" w:hAnsi="Arial" w:eastAsia="宋体"/>
          <w:highlight w:val="none"/>
        </w:rPr>
        <w:t>4.1</w:t>
      </w:r>
      <w:r>
        <w:rPr>
          <w:rStyle w:val="22"/>
          <w:rFonts w:hint="eastAsia" w:ascii="Arial" w:hAnsi="Arial" w:eastAsia="宋体"/>
          <w:highlight w:val="none"/>
        </w:rPr>
        <w:t>.3</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cs="Times New Roman"/>
          <w:highlight w:val="none"/>
        </w:rPr>
        <w:t>追走赛竞赛与计分</w:t>
      </w:r>
      <w:r>
        <w:rPr>
          <w:rStyle w:val="22"/>
          <w:rFonts w:hint="eastAsia" w:ascii="Arial" w:hAnsi="Arial" w:eastAsia="宋体" w:cs="Times New Roman"/>
          <w:highlight w:val="none"/>
          <w:lang w:val="en-US" w:eastAsia="zh-CN"/>
        </w:rPr>
        <w:t>方式</w:t>
      </w:r>
      <w:r>
        <w:rPr>
          <w:rFonts w:ascii="Arial" w:hAnsi="Arial" w:eastAsia="宋体"/>
          <w:highlight w:val="none"/>
        </w:rPr>
        <w:tab/>
      </w:r>
      <w:r>
        <w:rPr>
          <w:rFonts w:hint="eastAsia" w:ascii="Arial" w:hAnsi="Arial" w:eastAsia="宋体"/>
          <w:highlight w:val="none"/>
        </w:rPr>
        <w:t>2</w:t>
      </w:r>
      <w:r>
        <w:rPr>
          <w:rFonts w:hint="eastAsia" w:ascii="Arial" w:hAnsi="Arial" w:eastAsia="宋体"/>
          <w:highlight w:val="none"/>
        </w:rPr>
        <w:fldChar w:fldCharType="end"/>
      </w:r>
      <w:r>
        <w:rPr>
          <w:rFonts w:hint="eastAsia" w:ascii="Arial" w:hAnsi="Arial" w:eastAsia="宋体"/>
          <w:highlight w:val="none"/>
          <w:lang w:val="en-US" w:eastAsia="zh-CN"/>
        </w:rPr>
        <w:t>3</w:t>
      </w:r>
    </w:p>
    <w:p w14:paraId="653B9D40">
      <w:pPr>
        <w:pStyle w:val="16"/>
        <w:tabs>
          <w:tab w:val="left" w:pos="840"/>
          <w:tab w:val="right" w:leader="dot" w:pos="9060"/>
        </w:tabs>
        <w:rPr>
          <w:rFonts w:hint="eastAsia" w:ascii="Arial" w:hAnsi="Arial" w:eastAsia="宋体"/>
          <w:highlight w:val="none"/>
          <w:lang w:eastAsia="zh-CN"/>
        </w:rPr>
      </w:pPr>
      <w:r>
        <w:rPr>
          <w:highlight w:val="none"/>
        </w:rPr>
        <w:fldChar w:fldCharType="begin"/>
      </w:r>
      <w:r>
        <w:rPr>
          <w:highlight w:val="none"/>
        </w:rPr>
        <w:instrText xml:space="preserve"> HYPERLINK \l "_Toc140161153" </w:instrText>
      </w:r>
      <w:r>
        <w:rPr>
          <w:highlight w:val="none"/>
        </w:rPr>
        <w:fldChar w:fldCharType="separate"/>
      </w:r>
      <w:r>
        <w:rPr>
          <w:rStyle w:val="22"/>
          <w:rFonts w:ascii="Arial" w:hAnsi="Arial" w:eastAsia="宋体"/>
          <w:highlight w:val="none"/>
        </w:rPr>
        <w:t>4.1</w:t>
      </w:r>
      <w:r>
        <w:rPr>
          <w:rStyle w:val="22"/>
          <w:rFonts w:hint="eastAsia" w:ascii="Arial" w:hAnsi="Arial" w:eastAsia="宋体"/>
          <w:highlight w:val="none"/>
        </w:rPr>
        <w:t>.4</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竞赛罚则</w:t>
      </w:r>
      <w:r>
        <w:rPr>
          <w:rFonts w:ascii="Arial" w:hAnsi="Arial" w:eastAsia="宋体"/>
          <w:highlight w:val="none"/>
        </w:rPr>
        <w:tab/>
      </w:r>
      <w:r>
        <w:rPr>
          <w:rFonts w:hint="eastAsia" w:ascii="Arial" w:hAnsi="Arial" w:eastAsia="宋体"/>
          <w:highlight w:val="none"/>
        </w:rPr>
        <w:t>2</w:t>
      </w:r>
      <w:r>
        <w:rPr>
          <w:rFonts w:hint="eastAsia" w:ascii="Arial" w:hAnsi="Arial" w:eastAsia="宋体"/>
          <w:highlight w:val="none"/>
        </w:rPr>
        <w:fldChar w:fldCharType="end"/>
      </w:r>
      <w:r>
        <w:rPr>
          <w:rFonts w:hint="eastAsia" w:ascii="Arial" w:hAnsi="Arial" w:eastAsia="宋体"/>
          <w:highlight w:val="none"/>
          <w:lang w:val="en-US" w:eastAsia="zh-CN"/>
        </w:rPr>
        <w:t>5</w:t>
      </w:r>
    </w:p>
    <w:p w14:paraId="6434B350">
      <w:pPr>
        <w:pStyle w:val="16"/>
        <w:tabs>
          <w:tab w:val="left" w:pos="840"/>
          <w:tab w:val="right" w:leader="dot" w:pos="9060"/>
        </w:tabs>
        <w:rPr>
          <w:rFonts w:hint="eastAsia" w:ascii="Arial" w:hAnsi="Arial" w:eastAsia="宋体"/>
          <w:highlight w:val="none"/>
          <w:lang w:eastAsia="zh-CN"/>
        </w:rPr>
      </w:pPr>
      <w:r>
        <w:rPr>
          <w:rFonts w:hint="eastAsia"/>
          <w:highlight w:val="none"/>
        </w:rPr>
        <w:fldChar w:fldCharType="begin"/>
      </w:r>
      <w:r>
        <w:rPr>
          <w:rFonts w:hint="eastAsia"/>
          <w:highlight w:val="none"/>
        </w:rPr>
        <w:instrText xml:space="preserve"> HYPERLINK \l "_Toc140161153" </w:instrText>
      </w:r>
      <w:r>
        <w:rPr>
          <w:rFonts w:hint="eastAsia"/>
          <w:highlight w:val="none"/>
        </w:rPr>
        <w:fldChar w:fldCharType="separate"/>
      </w:r>
      <w:r>
        <w:rPr>
          <w:rStyle w:val="22"/>
          <w:rFonts w:hint="eastAsia" w:ascii="Arial" w:hAnsi="Arial" w:eastAsia="宋体" w:cs="Times New Roman"/>
          <w:highlight w:val="none"/>
        </w:rPr>
        <w:t>4.1.5</w:t>
      </w:r>
      <w:r>
        <w:rPr>
          <w:rFonts w:hint="eastAsia"/>
          <w:highlight w:val="none"/>
        </w:rPr>
        <w:tab/>
      </w:r>
      <w:r>
        <w:rPr>
          <w:rFonts w:hint="eastAsia"/>
          <w:highlight w:val="none"/>
        </w:rPr>
        <w:t xml:space="preserve"> </w:t>
      </w:r>
      <w:r>
        <w:rPr>
          <w:rStyle w:val="22"/>
          <w:rFonts w:hint="eastAsia" w:ascii="Arial" w:hAnsi="Arial" w:eastAsia="宋体" w:cs="Times New Roman"/>
          <w:highlight w:val="none"/>
        </w:rPr>
        <w:t>1/10电动漂移车技术规则</w:t>
      </w:r>
      <w:r>
        <w:rPr>
          <w:rFonts w:hint="eastAsia"/>
          <w:highlight w:val="none"/>
        </w:rPr>
        <w:tab/>
      </w:r>
      <w:r>
        <w:rPr>
          <w:rFonts w:hint="eastAsia" w:ascii="Arial" w:hAnsi="Arial" w:eastAsia="宋体"/>
          <w:highlight w:val="none"/>
        </w:rPr>
        <w:t>2</w:t>
      </w:r>
      <w:r>
        <w:rPr>
          <w:rFonts w:hint="eastAsia" w:ascii="Arial" w:hAnsi="Arial" w:eastAsia="宋体"/>
          <w:highlight w:val="none"/>
        </w:rPr>
        <w:fldChar w:fldCharType="end"/>
      </w:r>
      <w:r>
        <w:rPr>
          <w:rFonts w:hint="eastAsia" w:ascii="Arial" w:hAnsi="Arial" w:eastAsia="宋体"/>
          <w:highlight w:val="none"/>
          <w:lang w:val="en-US" w:eastAsia="zh-CN"/>
        </w:rPr>
        <w:t>5</w:t>
      </w:r>
    </w:p>
    <w:p w14:paraId="4CEE6A5E">
      <w:pPr>
        <w:pStyle w:val="16"/>
        <w:tabs>
          <w:tab w:val="left" w:pos="840"/>
          <w:tab w:val="right" w:leader="dot" w:pos="9060"/>
        </w:tabs>
        <w:rPr>
          <w:rStyle w:val="22"/>
          <w:rFonts w:hint="eastAsia" w:ascii="Arial" w:hAnsi="Arial" w:eastAsia="宋体" w:cs="Times New Roman"/>
          <w:highlight w:val="none"/>
          <w:lang w:eastAsia="zh-CN"/>
        </w:rPr>
      </w:pPr>
      <w:r>
        <w:rPr>
          <w:rStyle w:val="22"/>
          <w:rFonts w:hint="eastAsia" w:ascii="Arial" w:hAnsi="Arial" w:eastAsia="宋体" w:cs="Times New Roman"/>
          <w:highlight w:val="none"/>
        </w:rPr>
        <w:fldChar w:fldCharType="begin"/>
      </w:r>
      <w:r>
        <w:rPr>
          <w:rStyle w:val="22"/>
          <w:rFonts w:hint="eastAsia" w:ascii="Arial" w:hAnsi="Arial" w:eastAsia="宋体" w:cs="Times New Roman"/>
          <w:highlight w:val="none"/>
        </w:rPr>
        <w:instrText xml:space="preserve"> HYPERLINK \l "_Toc140161153" </w:instrText>
      </w:r>
      <w:r>
        <w:rPr>
          <w:rStyle w:val="22"/>
          <w:rFonts w:hint="eastAsia" w:ascii="Arial" w:hAnsi="Arial" w:eastAsia="宋体" w:cs="Times New Roman"/>
          <w:highlight w:val="none"/>
        </w:rPr>
        <w:fldChar w:fldCharType="separate"/>
      </w:r>
      <w:r>
        <w:rPr>
          <w:rStyle w:val="22"/>
          <w:rFonts w:hint="eastAsia" w:ascii="Arial" w:hAnsi="Arial" w:eastAsia="宋体" w:cs="Times New Roman"/>
          <w:highlight w:val="none"/>
        </w:rPr>
        <w:t>4.1.</w:t>
      </w:r>
      <w:r>
        <w:rPr>
          <w:rStyle w:val="22"/>
          <w:rFonts w:hint="eastAsia" w:ascii="Arial" w:hAnsi="Arial" w:eastAsia="宋体" w:cs="Times New Roman"/>
          <w:highlight w:val="none"/>
          <w:lang w:val="en-US" w:eastAsia="zh-CN"/>
        </w:rPr>
        <w:t>6</w:t>
      </w:r>
      <w:r>
        <w:rPr>
          <w:rStyle w:val="22"/>
          <w:rFonts w:hint="eastAsia" w:ascii="Arial" w:hAnsi="Arial" w:eastAsia="宋体" w:cs="Times New Roman"/>
          <w:highlight w:val="none"/>
        </w:rPr>
        <w:tab/>
      </w:r>
      <w:r>
        <w:rPr>
          <w:rStyle w:val="22"/>
          <w:rFonts w:hint="eastAsia" w:ascii="Arial" w:hAnsi="Arial" w:eastAsia="宋体" w:cs="Times New Roman"/>
          <w:highlight w:val="none"/>
        </w:rPr>
        <w:t xml:space="preserve"> </w:t>
      </w:r>
      <w:r>
        <w:rPr>
          <w:rStyle w:val="22"/>
          <w:rFonts w:hint="eastAsia" w:ascii="Arial" w:hAnsi="Arial" w:eastAsia="宋体" w:cs="Times New Roman"/>
          <w:highlight w:val="none"/>
          <w:lang w:val="en-US" w:eastAsia="zh-CN"/>
        </w:rPr>
        <w:t>迷你</w:t>
      </w:r>
      <w:r>
        <w:rPr>
          <w:rStyle w:val="22"/>
          <w:rFonts w:hint="eastAsia" w:ascii="Arial" w:hAnsi="Arial" w:eastAsia="宋体" w:cs="Times New Roman"/>
          <w:highlight w:val="none"/>
        </w:rPr>
        <w:t>电动漂移车</w:t>
      </w:r>
      <w:r>
        <w:rPr>
          <w:rStyle w:val="22"/>
          <w:rFonts w:hint="eastAsia" w:ascii="Arial" w:hAnsi="Arial" w:eastAsia="宋体" w:cs="Times New Roman"/>
          <w:highlight w:val="none"/>
          <w:lang w:val="en-US" w:eastAsia="zh-CN"/>
        </w:rPr>
        <w:t>竞技赛</w:t>
      </w:r>
      <w:r>
        <w:rPr>
          <w:rStyle w:val="22"/>
          <w:rFonts w:hint="eastAsia" w:ascii="Arial" w:hAnsi="Arial" w:eastAsia="宋体" w:cs="Times New Roman"/>
          <w:highlight w:val="none"/>
        </w:rPr>
        <w:tab/>
      </w:r>
      <w:r>
        <w:rPr>
          <w:rStyle w:val="22"/>
          <w:rFonts w:hint="eastAsia" w:ascii="Arial" w:hAnsi="Arial" w:eastAsia="宋体" w:cs="Times New Roman"/>
          <w:highlight w:val="none"/>
        </w:rPr>
        <w:t>2</w:t>
      </w:r>
      <w:r>
        <w:rPr>
          <w:rStyle w:val="22"/>
          <w:rFonts w:hint="eastAsia" w:ascii="Arial" w:hAnsi="Arial" w:eastAsia="宋体" w:cs="Times New Roman"/>
          <w:highlight w:val="none"/>
        </w:rPr>
        <w:fldChar w:fldCharType="end"/>
      </w:r>
      <w:r>
        <w:rPr>
          <w:rStyle w:val="22"/>
          <w:rFonts w:hint="eastAsia" w:ascii="Arial" w:hAnsi="Arial" w:eastAsia="宋体" w:cs="Times New Roman"/>
          <w:highlight w:val="none"/>
          <w:lang w:val="en-US" w:eastAsia="zh-CN"/>
        </w:rPr>
        <w:t>7</w:t>
      </w:r>
    </w:p>
    <w:p w14:paraId="3D079B6B">
      <w:pPr>
        <w:pStyle w:val="16"/>
        <w:tabs>
          <w:tab w:val="left" w:pos="840"/>
          <w:tab w:val="right" w:leader="dot" w:pos="9060"/>
        </w:tabs>
        <w:rPr>
          <w:rFonts w:hint="eastAsia" w:ascii="Arial" w:hAnsi="Arial" w:eastAsia="宋体"/>
          <w:highlight w:val="none"/>
          <w:lang w:eastAsia="zh-CN"/>
        </w:rPr>
      </w:pPr>
      <w:r>
        <w:rPr>
          <w:rStyle w:val="22"/>
          <w:rFonts w:hint="eastAsia" w:ascii="Arial" w:hAnsi="Arial" w:eastAsia="宋体" w:cs="Times New Roman"/>
          <w:highlight w:val="none"/>
        </w:rPr>
        <w:fldChar w:fldCharType="begin"/>
      </w:r>
      <w:r>
        <w:rPr>
          <w:rStyle w:val="22"/>
          <w:rFonts w:hint="eastAsia" w:ascii="Arial" w:hAnsi="Arial" w:eastAsia="宋体" w:cs="Times New Roman"/>
          <w:highlight w:val="none"/>
        </w:rPr>
        <w:instrText xml:space="preserve"> HYPERLINK \l "_Toc140161153" </w:instrText>
      </w:r>
      <w:r>
        <w:rPr>
          <w:rStyle w:val="22"/>
          <w:rFonts w:hint="eastAsia" w:ascii="Arial" w:hAnsi="Arial" w:eastAsia="宋体" w:cs="Times New Roman"/>
          <w:highlight w:val="none"/>
        </w:rPr>
        <w:fldChar w:fldCharType="separate"/>
      </w:r>
      <w:r>
        <w:rPr>
          <w:rStyle w:val="22"/>
          <w:rFonts w:hint="eastAsia" w:ascii="Arial" w:hAnsi="Arial" w:eastAsia="宋体" w:cs="Times New Roman"/>
          <w:highlight w:val="none"/>
        </w:rPr>
        <w:t>4.1.</w:t>
      </w:r>
      <w:r>
        <w:rPr>
          <w:rStyle w:val="22"/>
          <w:rFonts w:hint="eastAsia" w:ascii="Arial" w:hAnsi="Arial" w:eastAsia="宋体" w:cs="Times New Roman"/>
          <w:highlight w:val="none"/>
          <w:lang w:val="en-US" w:eastAsia="zh-CN"/>
        </w:rPr>
        <w:t>6.1</w:t>
      </w:r>
      <w:r>
        <w:rPr>
          <w:rStyle w:val="22"/>
          <w:rFonts w:hint="eastAsia" w:ascii="Arial" w:hAnsi="Arial" w:eastAsia="宋体" w:cs="Times New Roman"/>
          <w:highlight w:val="none"/>
        </w:rPr>
        <w:tab/>
      </w:r>
      <w:r>
        <w:rPr>
          <w:rStyle w:val="22"/>
          <w:rFonts w:hint="eastAsia" w:ascii="Arial" w:hAnsi="Arial" w:eastAsia="宋体" w:cs="Times New Roman"/>
          <w:highlight w:val="none"/>
        </w:rPr>
        <w:t xml:space="preserve"> </w:t>
      </w:r>
      <w:r>
        <w:rPr>
          <w:rStyle w:val="22"/>
          <w:rFonts w:hint="eastAsia" w:ascii="Arial" w:hAnsi="Arial" w:eastAsia="宋体" w:cs="Times New Roman"/>
          <w:highlight w:val="none"/>
          <w:lang w:val="en-US" w:eastAsia="zh-CN"/>
        </w:rPr>
        <w:t>竞赛方式</w:t>
      </w:r>
      <w:r>
        <w:rPr>
          <w:rStyle w:val="22"/>
          <w:rFonts w:hint="eastAsia" w:ascii="Arial" w:hAnsi="Arial" w:eastAsia="宋体" w:cs="Times New Roman"/>
          <w:highlight w:val="none"/>
        </w:rPr>
        <w:tab/>
      </w:r>
      <w:r>
        <w:rPr>
          <w:rStyle w:val="22"/>
          <w:rFonts w:hint="eastAsia" w:ascii="Arial" w:hAnsi="Arial" w:eastAsia="宋体" w:cs="Times New Roman"/>
          <w:highlight w:val="none"/>
        </w:rPr>
        <w:t>2</w:t>
      </w:r>
      <w:r>
        <w:rPr>
          <w:rStyle w:val="22"/>
          <w:rFonts w:hint="eastAsia" w:ascii="Arial" w:hAnsi="Arial" w:eastAsia="宋体" w:cs="Times New Roman"/>
          <w:highlight w:val="none"/>
        </w:rPr>
        <w:fldChar w:fldCharType="end"/>
      </w:r>
      <w:r>
        <w:rPr>
          <w:rFonts w:hint="eastAsia" w:ascii="Arial" w:hAnsi="Arial" w:eastAsia="宋体"/>
          <w:highlight w:val="none"/>
          <w:lang w:val="en-US" w:eastAsia="zh-CN"/>
        </w:rPr>
        <w:t>7</w:t>
      </w:r>
    </w:p>
    <w:p w14:paraId="6A2ECCF1">
      <w:pPr>
        <w:pStyle w:val="16"/>
        <w:tabs>
          <w:tab w:val="left" w:pos="840"/>
          <w:tab w:val="right" w:leader="dot" w:pos="9060"/>
        </w:tabs>
        <w:rPr>
          <w:rFonts w:hint="eastAsia" w:ascii="Arial" w:hAnsi="Arial" w:eastAsia="宋体"/>
          <w:highlight w:val="none"/>
          <w:lang w:eastAsia="zh-CN"/>
        </w:rPr>
      </w:pPr>
      <w:r>
        <w:rPr>
          <w:rFonts w:hint="eastAsia"/>
          <w:highlight w:val="none"/>
        </w:rPr>
        <w:fldChar w:fldCharType="begin"/>
      </w:r>
      <w:r>
        <w:rPr>
          <w:rFonts w:hint="eastAsia"/>
          <w:highlight w:val="none"/>
        </w:rPr>
        <w:instrText xml:space="preserve"> HYPERLINK \l "_Toc140161153" </w:instrText>
      </w:r>
      <w:r>
        <w:rPr>
          <w:rFonts w:hint="eastAsia"/>
          <w:highlight w:val="none"/>
        </w:rPr>
        <w:fldChar w:fldCharType="separate"/>
      </w:r>
      <w:r>
        <w:rPr>
          <w:rStyle w:val="22"/>
          <w:rFonts w:hint="eastAsia" w:ascii="Arial" w:hAnsi="Arial" w:eastAsia="宋体" w:cs="Times New Roman"/>
          <w:highlight w:val="none"/>
        </w:rPr>
        <w:t>4.1.</w:t>
      </w:r>
      <w:r>
        <w:rPr>
          <w:rStyle w:val="22"/>
          <w:rFonts w:hint="eastAsia" w:ascii="Arial" w:hAnsi="Arial" w:eastAsia="宋体" w:cs="Times New Roman"/>
          <w:highlight w:val="none"/>
          <w:lang w:val="en-US" w:eastAsia="zh-CN"/>
        </w:rPr>
        <w:t>6.2</w:t>
      </w:r>
      <w:r>
        <w:rPr>
          <w:rStyle w:val="22"/>
          <w:rFonts w:hint="eastAsia" w:ascii="Arial" w:hAnsi="Arial" w:eastAsia="宋体" w:cs="Times New Roman"/>
          <w:highlight w:val="none"/>
        </w:rPr>
        <w:tab/>
      </w:r>
      <w:r>
        <w:rPr>
          <w:rStyle w:val="22"/>
          <w:rFonts w:hint="eastAsia" w:ascii="Arial" w:hAnsi="Arial" w:eastAsia="宋体" w:cs="Times New Roman"/>
          <w:highlight w:val="none"/>
        </w:rPr>
        <w:t xml:space="preserve"> </w:t>
      </w:r>
      <w:r>
        <w:rPr>
          <w:rStyle w:val="22"/>
          <w:rFonts w:hint="eastAsia" w:ascii="Arial" w:hAnsi="Arial" w:eastAsia="宋体" w:cs="Times New Roman"/>
          <w:highlight w:val="none"/>
          <w:lang w:val="en-US" w:eastAsia="zh-CN"/>
        </w:rPr>
        <w:t>评分细</w:t>
      </w:r>
      <w:r>
        <w:rPr>
          <w:rStyle w:val="22"/>
          <w:rFonts w:hint="eastAsia" w:ascii="Arial" w:hAnsi="Arial" w:eastAsia="宋体" w:cs="Times New Roman"/>
          <w:highlight w:val="none"/>
        </w:rPr>
        <w:t>则</w:t>
      </w:r>
      <w:r>
        <w:rPr>
          <w:rFonts w:hint="eastAsia"/>
          <w:highlight w:val="none"/>
        </w:rPr>
        <w:tab/>
      </w:r>
      <w:r>
        <w:rPr>
          <w:rFonts w:hint="eastAsia" w:ascii="Arial" w:hAnsi="Arial" w:eastAsia="宋体" w:cs="宋体"/>
          <w:smallCaps w:val="0"/>
          <w:kern w:val="2"/>
          <w:sz w:val="21"/>
          <w:szCs w:val="22"/>
          <w:highlight w:val="none"/>
          <w:lang w:val="en-US" w:eastAsia="zh-CN" w:bidi="ar-SA"/>
        </w:rPr>
        <w:t>2</w:t>
      </w:r>
      <w:r>
        <w:rPr>
          <w:rFonts w:hint="eastAsia" w:ascii="Arial" w:hAnsi="Arial" w:eastAsia="宋体" w:cs="宋体"/>
          <w:smallCaps w:val="0"/>
          <w:kern w:val="2"/>
          <w:sz w:val="21"/>
          <w:szCs w:val="22"/>
          <w:highlight w:val="none"/>
          <w:lang w:val="en-US" w:eastAsia="zh-CN" w:bidi="ar-SA"/>
        </w:rPr>
        <w:fldChar w:fldCharType="end"/>
      </w:r>
      <w:r>
        <w:rPr>
          <w:rFonts w:hint="eastAsia" w:ascii="Arial" w:hAnsi="Arial" w:eastAsia="宋体" w:cs="宋体"/>
          <w:smallCaps w:val="0"/>
          <w:kern w:val="2"/>
          <w:sz w:val="21"/>
          <w:szCs w:val="22"/>
          <w:highlight w:val="none"/>
          <w:lang w:val="en-US" w:eastAsia="zh-CN" w:bidi="ar-SA"/>
        </w:rPr>
        <w:t>7</w:t>
      </w:r>
    </w:p>
    <w:p w14:paraId="0EA2CAAB">
      <w:pPr>
        <w:pStyle w:val="16"/>
        <w:tabs>
          <w:tab w:val="left" w:pos="840"/>
          <w:tab w:val="right" w:leader="dot" w:pos="9060"/>
        </w:tabs>
        <w:rPr>
          <w:rStyle w:val="22"/>
          <w:rFonts w:hint="eastAsia" w:ascii="Arial" w:hAnsi="Arial" w:eastAsia="宋体" w:cs="Times New Roman"/>
          <w:highlight w:val="none"/>
          <w:lang w:eastAsia="zh-CN"/>
        </w:rPr>
      </w:pPr>
      <w:r>
        <w:rPr>
          <w:rStyle w:val="22"/>
          <w:rFonts w:hint="eastAsia" w:ascii="Arial" w:hAnsi="Arial" w:eastAsia="宋体" w:cs="Times New Roman"/>
          <w:highlight w:val="none"/>
        </w:rPr>
        <w:fldChar w:fldCharType="begin"/>
      </w:r>
      <w:r>
        <w:rPr>
          <w:rStyle w:val="22"/>
          <w:rFonts w:hint="eastAsia" w:ascii="Arial" w:hAnsi="Arial" w:eastAsia="宋体" w:cs="Times New Roman"/>
          <w:highlight w:val="none"/>
        </w:rPr>
        <w:instrText xml:space="preserve"> HYPERLINK \l "_Toc140161153" </w:instrText>
      </w:r>
      <w:r>
        <w:rPr>
          <w:rStyle w:val="22"/>
          <w:rFonts w:hint="eastAsia" w:ascii="Arial" w:hAnsi="Arial" w:eastAsia="宋体" w:cs="Times New Roman"/>
          <w:highlight w:val="none"/>
        </w:rPr>
        <w:fldChar w:fldCharType="separate"/>
      </w:r>
      <w:r>
        <w:rPr>
          <w:rStyle w:val="22"/>
          <w:rFonts w:hint="eastAsia" w:ascii="Arial" w:hAnsi="Arial" w:eastAsia="宋体" w:cs="Times New Roman"/>
          <w:highlight w:val="none"/>
        </w:rPr>
        <w:t>4.1.</w:t>
      </w:r>
      <w:r>
        <w:rPr>
          <w:rStyle w:val="22"/>
          <w:rFonts w:hint="eastAsia" w:ascii="Arial" w:hAnsi="Arial" w:eastAsia="宋体" w:cs="Times New Roman"/>
          <w:highlight w:val="none"/>
          <w:lang w:val="en-US" w:eastAsia="zh-CN"/>
        </w:rPr>
        <w:t>6.3</w:t>
      </w:r>
      <w:r>
        <w:rPr>
          <w:rStyle w:val="22"/>
          <w:rFonts w:hint="eastAsia" w:ascii="Arial" w:hAnsi="Arial" w:eastAsia="宋体" w:cs="Times New Roman"/>
          <w:highlight w:val="none"/>
        </w:rPr>
        <w:tab/>
      </w:r>
      <w:r>
        <w:rPr>
          <w:rStyle w:val="22"/>
          <w:rFonts w:hint="eastAsia" w:ascii="Arial" w:hAnsi="Arial" w:eastAsia="宋体" w:cs="Times New Roman"/>
          <w:highlight w:val="none"/>
        </w:rPr>
        <w:t xml:space="preserve"> </w:t>
      </w:r>
      <w:r>
        <w:rPr>
          <w:rStyle w:val="22"/>
          <w:rFonts w:hint="eastAsia" w:ascii="Arial" w:hAnsi="Arial" w:eastAsia="宋体" w:cs="Times New Roman"/>
          <w:highlight w:val="none"/>
          <w:lang w:val="en-US" w:eastAsia="zh-CN"/>
        </w:rPr>
        <w:t>1/27电动漂移车</w:t>
      </w:r>
      <w:r>
        <w:rPr>
          <w:rStyle w:val="22"/>
          <w:rFonts w:hint="eastAsia" w:ascii="Arial" w:hAnsi="Arial" w:eastAsia="宋体" w:cs="Times New Roman"/>
          <w:highlight w:val="none"/>
        </w:rPr>
        <w:t>技术规</w:t>
      </w:r>
      <w:r>
        <w:rPr>
          <w:rStyle w:val="22"/>
          <w:rFonts w:hint="eastAsia" w:ascii="Arial" w:hAnsi="Arial" w:eastAsia="宋体" w:cs="Times New Roman"/>
          <w:highlight w:val="none"/>
          <w:lang w:val="en-US" w:eastAsia="zh-CN"/>
        </w:rPr>
        <w:t>定</w:t>
      </w:r>
      <w:r>
        <w:rPr>
          <w:rStyle w:val="22"/>
          <w:rFonts w:hint="eastAsia" w:ascii="Arial" w:hAnsi="Arial" w:eastAsia="宋体" w:cs="Times New Roman"/>
          <w:highlight w:val="none"/>
        </w:rPr>
        <w:tab/>
      </w:r>
      <w:r>
        <w:rPr>
          <w:rStyle w:val="22"/>
          <w:rFonts w:hint="eastAsia" w:ascii="Arial" w:hAnsi="Arial" w:eastAsia="宋体" w:cs="Times New Roman"/>
          <w:highlight w:val="none"/>
        </w:rPr>
        <w:t>2</w:t>
      </w:r>
      <w:r>
        <w:rPr>
          <w:rStyle w:val="22"/>
          <w:rFonts w:hint="eastAsia" w:ascii="Arial" w:hAnsi="Arial" w:eastAsia="宋体" w:cs="Times New Roman"/>
          <w:highlight w:val="none"/>
        </w:rPr>
        <w:fldChar w:fldCharType="end"/>
      </w:r>
      <w:r>
        <w:rPr>
          <w:rStyle w:val="22"/>
          <w:rFonts w:hint="eastAsia" w:ascii="Arial" w:hAnsi="Arial" w:eastAsia="宋体" w:cs="Times New Roman"/>
          <w:highlight w:val="none"/>
          <w:lang w:val="en-US" w:eastAsia="zh-CN"/>
        </w:rPr>
        <w:t>8</w:t>
      </w:r>
    </w:p>
    <w:p w14:paraId="1B99DFEF">
      <w:pPr>
        <w:pStyle w:val="16"/>
        <w:tabs>
          <w:tab w:val="left" w:pos="840"/>
          <w:tab w:val="right" w:leader="dot" w:pos="9060"/>
        </w:tabs>
        <w:rPr>
          <w:rFonts w:hint="eastAsia" w:eastAsia="宋体"/>
          <w:highlight w:val="none"/>
          <w:lang w:eastAsia="zh-CN"/>
        </w:rPr>
      </w:pPr>
      <w:r>
        <w:rPr>
          <w:rStyle w:val="22"/>
          <w:rFonts w:hint="eastAsia" w:ascii="Arial" w:hAnsi="Arial" w:eastAsia="宋体" w:cs="Times New Roman"/>
          <w:highlight w:val="none"/>
        </w:rPr>
        <w:fldChar w:fldCharType="begin"/>
      </w:r>
      <w:r>
        <w:rPr>
          <w:rStyle w:val="22"/>
          <w:rFonts w:hint="eastAsia" w:ascii="Arial" w:hAnsi="Arial" w:eastAsia="宋体" w:cs="Times New Roman"/>
          <w:highlight w:val="none"/>
        </w:rPr>
        <w:instrText xml:space="preserve"> HYPERLINK \l "_Toc140161153" </w:instrText>
      </w:r>
      <w:r>
        <w:rPr>
          <w:rStyle w:val="22"/>
          <w:rFonts w:hint="eastAsia" w:ascii="Arial" w:hAnsi="Arial" w:eastAsia="宋体" w:cs="Times New Roman"/>
          <w:highlight w:val="none"/>
        </w:rPr>
        <w:fldChar w:fldCharType="separate"/>
      </w:r>
      <w:r>
        <w:rPr>
          <w:rStyle w:val="22"/>
          <w:rFonts w:hint="eastAsia" w:ascii="Arial" w:hAnsi="Arial" w:eastAsia="宋体" w:cs="Times New Roman"/>
          <w:highlight w:val="none"/>
        </w:rPr>
        <w:t>4.1.</w:t>
      </w:r>
      <w:r>
        <w:rPr>
          <w:rStyle w:val="22"/>
          <w:rFonts w:hint="eastAsia" w:ascii="Arial" w:hAnsi="Arial" w:eastAsia="宋体" w:cs="Times New Roman"/>
          <w:highlight w:val="none"/>
          <w:lang w:val="en-US" w:eastAsia="zh-CN"/>
        </w:rPr>
        <w:t>6.4</w:t>
      </w:r>
      <w:r>
        <w:rPr>
          <w:rStyle w:val="22"/>
          <w:rFonts w:hint="eastAsia" w:ascii="Arial" w:hAnsi="Arial" w:eastAsia="宋体" w:cs="Times New Roman"/>
          <w:highlight w:val="none"/>
        </w:rPr>
        <w:tab/>
      </w:r>
      <w:r>
        <w:rPr>
          <w:rStyle w:val="22"/>
          <w:rFonts w:hint="eastAsia" w:ascii="Arial" w:hAnsi="Arial" w:eastAsia="宋体" w:cs="Times New Roman"/>
          <w:highlight w:val="none"/>
        </w:rPr>
        <w:t xml:space="preserve"> </w:t>
      </w:r>
      <w:r>
        <w:rPr>
          <w:rStyle w:val="22"/>
          <w:rFonts w:hint="eastAsia" w:ascii="Arial" w:hAnsi="Arial" w:eastAsia="宋体" w:cs="Times New Roman"/>
          <w:highlight w:val="none"/>
          <w:lang w:val="en-US" w:eastAsia="zh-CN"/>
        </w:rPr>
        <w:t>1/22电动漂移车</w:t>
      </w:r>
      <w:r>
        <w:rPr>
          <w:rStyle w:val="22"/>
          <w:rFonts w:hint="eastAsia" w:ascii="Arial" w:hAnsi="Arial" w:eastAsia="宋体" w:cs="Times New Roman"/>
          <w:highlight w:val="none"/>
        </w:rPr>
        <w:t>技术规</w:t>
      </w:r>
      <w:r>
        <w:rPr>
          <w:rStyle w:val="22"/>
          <w:rFonts w:hint="eastAsia" w:ascii="Arial" w:hAnsi="Arial" w:eastAsia="宋体" w:cs="Times New Roman"/>
          <w:highlight w:val="none"/>
          <w:lang w:val="en-US" w:eastAsia="zh-CN"/>
        </w:rPr>
        <w:t>定</w:t>
      </w:r>
      <w:r>
        <w:rPr>
          <w:rStyle w:val="22"/>
          <w:rFonts w:hint="eastAsia" w:ascii="Arial" w:hAnsi="Arial" w:eastAsia="宋体" w:cs="Times New Roman"/>
          <w:highlight w:val="none"/>
        </w:rPr>
        <w:tab/>
      </w:r>
      <w:r>
        <w:rPr>
          <w:rStyle w:val="22"/>
          <w:rFonts w:hint="eastAsia" w:ascii="Arial" w:hAnsi="Arial" w:eastAsia="宋体" w:cs="Times New Roman"/>
          <w:highlight w:val="none"/>
        </w:rPr>
        <w:t>2</w:t>
      </w:r>
      <w:r>
        <w:rPr>
          <w:rStyle w:val="22"/>
          <w:rFonts w:hint="eastAsia" w:ascii="Arial" w:hAnsi="Arial" w:eastAsia="宋体" w:cs="Times New Roman"/>
          <w:highlight w:val="none"/>
        </w:rPr>
        <w:fldChar w:fldCharType="end"/>
      </w:r>
      <w:r>
        <w:rPr>
          <w:rFonts w:hint="eastAsia" w:ascii="Arial" w:hAnsi="Arial" w:eastAsia="宋体"/>
          <w:highlight w:val="none"/>
          <w:lang w:val="en-US" w:eastAsia="zh-CN"/>
        </w:rPr>
        <w:t>8</w:t>
      </w:r>
    </w:p>
    <w:p w14:paraId="781A5E87">
      <w:pPr>
        <w:pStyle w:val="16"/>
        <w:tabs>
          <w:tab w:val="left" w:pos="840"/>
          <w:tab w:val="right" w:leader="dot" w:pos="9060"/>
        </w:tabs>
        <w:rPr>
          <w:rFonts w:ascii="Arial" w:hAnsi="Arial" w:eastAsia="宋体"/>
          <w:highlight w:val="none"/>
        </w:rPr>
      </w:pPr>
      <w:r>
        <w:rPr>
          <w:highlight w:val="none"/>
        </w:rPr>
        <w:fldChar w:fldCharType="begin"/>
      </w:r>
      <w:r>
        <w:rPr>
          <w:highlight w:val="none"/>
        </w:rPr>
        <w:instrText xml:space="preserve"> HYPERLINK \l "_Toc140161159" </w:instrText>
      </w:r>
      <w:r>
        <w:rPr>
          <w:highlight w:val="none"/>
        </w:rPr>
        <w:fldChar w:fldCharType="separate"/>
      </w:r>
      <w:r>
        <w:rPr>
          <w:rStyle w:val="22"/>
          <w:rFonts w:ascii="Arial" w:hAnsi="Arial" w:eastAsia="宋体"/>
          <w:highlight w:val="none"/>
        </w:rPr>
        <w:t>4.2</w:t>
      </w:r>
      <w:r>
        <w:rPr>
          <w:rFonts w:ascii="Arial" w:hAnsi="Arial" w:eastAsia="宋体"/>
          <w:smallCaps w:val="0"/>
          <w:sz w:val="21"/>
          <w:szCs w:val="22"/>
          <w:highlight w:val="none"/>
        </w:rPr>
        <w:tab/>
      </w:r>
      <w:r>
        <w:rPr>
          <w:rStyle w:val="22"/>
          <w:rFonts w:ascii="Arial" w:hAnsi="Arial" w:eastAsia="宋体"/>
          <w:highlight w:val="none"/>
        </w:rPr>
        <w:t xml:space="preserve"> 电动攀爬车</w:t>
      </w:r>
      <w:r>
        <w:rPr>
          <w:rStyle w:val="22"/>
          <w:rFonts w:hint="eastAsia" w:ascii="Arial" w:hAnsi="Arial" w:eastAsia="宋体" w:cs="Times New Roman"/>
          <w:highlight w:val="none"/>
          <w:lang w:val="en-US" w:eastAsia="zh-CN"/>
        </w:rPr>
        <w:t>竞技赛</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_Toc140161159 \h </w:instrText>
      </w:r>
      <w:r>
        <w:rPr>
          <w:rFonts w:ascii="Arial" w:hAnsi="Arial" w:eastAsia="宋体"/>
          <w:highlight w:val="none"/>
        </w:rPr>
        <w:fldChar w:fldCharType="separate"/>
      </w:r>
      <w:r>
        <w:rPr>
          <w:rFonts w:ascii="Arial" w:hAnsi="Arial" w:eastAsia="宋体"/>
          <w:highlight w:val="none"/>
        </w:rPr>
        <w:t>2</w:t>
      </w:r>
      <w:r>
        <w:rPr>
          <w:rFonts w:hint="eastAsia" w:ascii="Arial" w:hAnsi="Arial" w:eastAsia="宋体"/>
          <w:highlight w:val="none"/>
          <w:lang w:val="en-US" w:eastAsia="zh-CN"/>
        </w:rPr>
        <w:t>8</w:t>
      </w:r>
      <w:r>
        <w:rPr>
          <w:rFonts w:ascii="Arial" w:hAnsi="Arial" w:eastAsia="宋体"/>
          <w:highlight w:val="none"/>
        </w:rPr>
        <w:fldChar w:fldCharType="end"/>
      </w:r>
      <w:r>
        <w:rPr>
          <w:rFonts w:ascii="Arial" w:hAnsi="Arial" w:eastAsia="宋体"/>
          <w:highlight w:val="none"/>
        </w:rPr>
        <w:fldChar w:fldCharType="end"/>
      </w:r>
    </w:p>
    <w:p w14:paraId="0470FA2B">
      <w:pPr>
        <w:pStyle w:val="16"/>
        <w:tabs>
          <w:tab w:val="left" w:pos="840"/>
          <w:tab w:val="right" w:leader="dot" w:pos="9060"/>
        </w:tabs>
        <w:rPr>
          <w:rFonts w:ascii="Arial" w:hAnsi="Arial" w:eastAsia="宋体"/>
          <w:highlight w:val="none"/>
        </w:rPr>
      </w:pPr>
      <w:r>
        <w:rPr>
          <w:highlight w:val="none"/>
        </w:rPr>
        <w:fldChar w:fldCharType="begin"/>
      </w:r>
      <w:r>
        <w:rPr>
          <w:highlight w:val="none"/>
        </w:rPr>
        <w:instrText xml:space="preserve"> HYPERLINK \l "_Toc140161159" </w:instrText>
      </w:r>
      <w:r>
        <w:rPr>
          <w:highlight w:val="none"/>
        </w:rPr>
        <w:fldChar w:fldCharType="separate"/>
      </w:r>
      <w:r>
        <w:rPr>
          <w:rStyle w:val="22"/>
          <w:rFonts w:ascii="Arial" w:hAnsi="Arial" w:eastAsia="宋体"/>
          <w:highlight w:val="none"/>
        </w:rPr>
        <w:t>4.2</w:t>
      </w:r>
      <w:r>
        <w:rPr>
          <w:rStyle w:val="22"/>
          <w:rFonts w:hint="eastAsia" w:ascii="Arial" w:hAnsi="Arial" w:eastAsia="宋体"/>
          <w:highlight w:val="none"/>
        </w:rPr>
        <w:t>.1</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项目描述</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_Toc140161159 \h </w:instrText>
      </w:r>
      <w:r>
        <w:rPr>
          <w:rFonts w:ascii="Arial" w:hAnsi="Arial" w:eastAsia="宋体"/>
          <w:highlight w:val="none"/>
        </w:rPr>
        <w:fldChar w:fldCharType="separate"/>
      </w:r>
      <w:r>
        <w:rPr>
          <w:rFonts w:ascii="Arial" w:hAnsi="Arial" w:eastAsia="宋体"/>
          <w:highlight w:val="none"/>
        </w:rPr>
        <w:t>2</w:t>
      </w:r>
      <w:r>
        <w:rPr>
          <w:rFonts w:hint="eastAsia" w:ascii="Arial" w:hAnsi="Arial" w:eastAsia="宋体"/>
          <w:highlight w:val="none"/>
          <w:lang w:val="en-US" w:eastAsia="zh-CN"/>
        </w:rPr>
        <w:t>8</w:t>
      </w:r>
      <w:r>
        <w:rPr>
          <w:rFonts w:ascii="Arial" w:hAnsi="Arial" w:eastAsia="宋体"/>
          <w:highlight w:val="none"/>
        </w:rPr>
        <w:fldChar w:fldCharType="end"/>
      </w:r>
      <w:r>
        <w:rPr>
          <w:rFonts w:ascii="Arial" w:hAnsi="Arial" w:eastAsia="宋体"/>
          <w:highlight w:val="none"/>
        </w:rPr>
        <w:fldChar w:fldCharType="end"/>
      </w:r>
    </w:p>
    <w:p w14:paraId="08D271D8">
      <w:pPr>
        <w:pStyle w:val="16"/>
        <w:tabs>
          <w:tab w:val="left" w:pos="840"/>
          <w:tab w:val="right" w:leader="dot" w:pos="9060"/>
        </w:tabs>
        <w:rPr>
          <w:rFonts w:ascii="Arial" w:hAnsi="Arial" w:eastAsia="宋体"/>
          <w:highlight w:val="none"/>
        </w:rPr>
      </w:pPr>
      <w:r>
        <w:rPr>
          <w:highlight w:val="none"/>
        </w:rPr>
        <w:fldChar w:fldCharType="begin"/>
      </w:r>
      <w:r>
        <w:rPr>
          <w:highlight w:val="none"/>
        </w:rPr>
        <w:instrText xml:space="preserve"> HYPERLINK \l "_Toc140161159" </w:instrText>
      </w:r>
      <w:r>
        <w:rPr>
          <w:highlight w:val="none"/>
        </w:rPr>
        <w:fldChar w:fldCharType="separate"/>
      </w:r>
      <w:r>
        <w:rPr>
          <w:rStyle w:val="22"/>
          <w:rFonts w:ascii="Arial" w:hAnsi="Arial" w:eastAsia="宋体"/>
          <w:highlight w:val="none"/>
        </w:rPr>
        <w:t>4.2</w:t>
      </w:r>
      <w:r>
        <w:rPr>
          <w:rStyle w:val="22"/>
          <w:rFonts w:hint="eastAsia" w:ascii="Arial" w:hAnsi="Arial" w:eastAsia="宋体"/>
          <w:highlight w:val="none"/>
        </w:rPr>
        <w:t>.2</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竞赛方法</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_Toc140161159 \h </w:instrText>
      </w:r>
      <w:r>
        <w:rPr>
          <w:rFonts w:ascii="Arial" w:hAnsi="Arial" w:eastAsia="宋体"/>
          <w:highlight w:val="none"/>
        </w:rPr>
        <w:fldChar w:fldCharType="separate"/>
      </w:r>
      <w:r>
        <w:rPr>
          <w:rFonts w:ascii="Arial" w:hAnsi="Arial" w:eastAsia="宋体"/>
          <w:highlight w:val="none"/>
        </w:rPr>
        <w:t>2</w:t>
      </w:r>
      <w:r>
        <w:rPr>
          <w:rFonts w:hint="eastAsia" w:ascii="Arial" w:hAnsi="Arial" w:eastAsia="宋体"/>
          <w:highlight w:val="none"/>
          <w:lang w:val="en-US" w:eastAsia="zh-CN"/>
        </w:rPr>
        <w:t>8</w:t>
      </w:r>
      <w:r>
        <w:rPr>
          <w:rFonts w:ascii="Arial" w:hAnsi="Arial" w:eastAsia="宋体"/>
          <w:highlight w:val="none"/>
        </w:rPr>
        <w:fldChar w:fldCharType="end"/>
      </w:r>
      <w:r>
        <w:rPr>
          <w:rFonts w:ascii="Arial" w:hAnsi="Arial" w:eastAsia="宋体"/>
          <w:highlight w:val="none"/>
        </w:rPr>
        <w:fldChar w:fldCharType="end"/>
      </w:r>
    </w:p>
    <w:p w14:paraId="3BBEF55C">
      <w:pPr>
        <w:pStyle w:val="16"/>
        <w:tabs>
          <w:tab w:val="left" w:pos="840"/>
          <w:tab w:val="right" w:leader="dot" w:pos="9060"/>
        </w:tabs>
        <w:rPr>
          <w:rFonts w:ascii="Arial" w:hAnsi="Arial" w:eastAsia="宋体"/>
          <w:highlight w:val="none"/>
        </w:rPr>
      </w:pPr>
      <w:r>
        <w:rPr>
          <w:highlight w:val="none"/>
        </w:rPr>
        <w:fldChar w:fldCharType="begin"/>
      </w:r>
      <w:r>
        <w:rPr>
          <w:highlight w:val="none"/>
        </w:rPr>
        <w:instrText xml:space="preserve"> HYPERLINK \l "_Toc140161159" </w:instrText>
      </w:r>
      <w:r>
        <w:rPr>
          <w:highlight w:val="none"/>
        </w:rPr>
        <w:fldChar w:fldCharType="separate"/>
      </w:r>
      <w:r>
        <w:rPr>
          <w:rStyle w:val="22"/>
          <w:rFonts w:ascii="Arial" w:hAnsi="Arial" w:eastAsia="宋体"/>
          <w:highlight w:val="none"/>
        </w:rPr>
        <w:t>4.2</w:t>
      </w:r>
      <w:r>
        <w:rPr>
          <w:rStyle w:val="22"/>
          <w:rFonts w:hint="eastAsia" w:ascii="Arial" w:hAnsi="Arial" w:eastAsia="宋体"/>
          <w:highlight w:val="none"/>
        </w:rPr>
        <w:t>.3</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评分细则</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_Toc140161159 \h </w:instrText>
      </w:r>
      <w:r>
        <w:rPr>
          <w:rFonts w:ascii="Arial" w:hAnsi="Arial" w:eastAsia="宋体"/>
          <w:highlight w:val="none"/>
        </w:rPr>
        <w:fldChar w:fldCharType="separate"/>
      </w:r>
      <w:r>
        <w:rPr>
          <w:rFonts w:ascii="Arial" w:hAnsi="Arial" w:eastAsia="宋体"/>
          <w:highlight w:val="none"/>
        </w:rPr>
        <w:t>2</w:t>
      </w:r>
      <w:r>
        <w:rPr>
          <w:rFonts w:hint="eastAsia" w:ascii="Arial" w:hAnsi="Arial" w:eastAsia="宋体"/>
          <w:highlight w:val="none"/>
          <w:lang w:val="en-US" w:eastAsia="zh-CN"/>
        </w:rPr>
        <w:t>9</w:t>
      </w:r>
      <w:r>
        <w:rPr>
          <w:rFonts w:ascii="Arial" w:hAnsi="Arial" w:eastAsia="宋体"/>
          <w:highlight w:val="none"/>
        </w:rPr>
        <w:fldChar w:fldCharType="end"/>
      </w:r>
      <w:r>
        <w:rPr>
          <w:rFonts w:ascii="Arial" w:hAnsi="Arial" w:eastAsia="宋体"/>
          <w:highlight w:val="none"/>
        </w:rPr>
        <w:fldChar w:fldCharType="end"/>
      </w:r>
    </w:p>
    <w:p w14:paraId="23DB2235">
      <w:pPr>
        <w:pStyle w:val="16"/>
        <w:tabs>
          <w:tab w:val="left" w:pos="840"/>
          <w:tab w:val="right" w:leader="dot" w:pos="9060"/>
        </w:tabs>
        <w:rPr>
          <w:rFonts w:hint="eastAsia" w:ascii="Arial" w:hAnsi="Arial" w:eastAsia="宋体"/>
          <w:highlight w:val="none"/>
          <w:lang w:val="en-US" w:eastAsia="zh-CN"/>
        </w:rPr>
      </w:pPr>
      <w:r>
        <w:rPr>
          <w:highlight w:val="none"/>
        </w:rPr>
        <w:fldChar w:fldCharType="begin"/>
      </w:r>
      <w:r>
        <w:rPr>
          <w:highlight w:val="none"/>
        </w:rPr>
        <w:instrText xml:space="preserve"> HYPERLINK \l "_Toc140161159" </w:instrText>
      </w:r>
      <w:r>
        <w:rPr>
          <w:highlight w:val="none"/>
        </w:rPr>
        <w:fldChar w:fldCharType="separate"/>
      </w:r>
      <w:r>
        <w:rPr>
          <w:rStyle w:val="22"/>
          <w:rFonts w:ascii="Arial" w:hAnsi="Arial" w:eastAsia="宋体"/>
          <w:highlight w:val="none"/>
        </w:rPr>
        <w:t>4.2</w:t>
      </w:r>
      <w:r>
        <w:rPr>
          <w:rStyle w:val="22"/>
          <w:rFonts w:hint="eastAsia" w:ascii="Arial" w:hAnsi="Arial" w:eastAsia="宋体"/>
          <w:highlight w:val="none"/>
        </w:rPr>
        <w:t>.4</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1/</w:t>
      </w:r>
      <w:r>
        <w:rPr>
          <w:rStyle w:val="22"/>
          <w:rFonts w:hint="eastAsia" w:ascii="Arial" w:hAnsi="Arial" w:eastAsia="宋体"/>
          <w:highlight w:val="none"/>
          <w:lang w:val="en-US" w:eastAsia="zh-CN"/>
        </w:rPr>
        <w:t>24</w:t>
      </w:r>
      <w:r>
        <w:rPr>
          <w:rStyle w:val="22"/>
          <w:rFonts w:ascii="Arial" w:hAnsi="Arial" w:eastAsia="宋体"/>
          <w:highlight w:val="none"/>
        </w:rPr>
        <w:t>电动攀爬车</w:t>
      </w:r>
      <w:r>
        <w:rPr>
          <w:rStyle w:val="22"/>
          <w:rFonts w:hint="eastAsia" w:ascii="Arial" w:hAnsi="Arial" w:eastAsia="宋体"/>
          <w:highlight w:val="none"/>
        </w:rPr>
        <w:t>技术规定</w:t>
      </w:r>
      <w:r>
        <w:rPr>
          <w:rFonts w:ascii="Arial" w:hAnsi="Arial" w:eastAsia="宋体"/>
          <w:highlight w:val="none"/>
        </w:rPr>
        <w:tab/>
      </w:r>
      <w:r>
        <w:rPr>
          <w:rFonts w:hint="eastAsia" w:ascii="Arial" w:hAnsi="Arial" w:eastAsia="宋体"/>
          <w:highlight w:val="none"/>
          <w:lang w:val="en-US" w:eastAsia="zh-CN"/>
        </w:rPr>
        <w:t>3</w:t>
      </w:r>
      <w:r>
        <w:rPr>
          <w:rFonts w:ascii="Arial" w:hAnsi="Arial" w:eastAsia="宋体"/>
          <w:highlight w:val="none"/>
        </w:rPr>
        <w:fldChar w:fldCharType="end"/>
      </w:r>
      <w:r>
        <w:rPr>
          <w:rFonts w:hint="eastAsia" w:ascii="Arial" w:hAnsi="Arial" w:eastAsia="宋体"/>
          <w:highlight w:val="none"/>
          <w:lang w:val="en-US" w:eastAsia="zh-CN"/>
        </w:rPr>
        <w:t>0</w:t>
      </w:r>
    </w:p>
    <w:p w14:paraId="089235F5">
      <w:pPr>
        <w:pStyle w:val="16"/>
        <w:tabs>
          <w:tab w:val="left" w:pos="840"/>
          <w:tab w:val="right" w:leader="dot" w:pos="9060"/>
        </w:tabs>
        <w:rPr>
          <w:rFonts w:hint="eastAsia" w:ascii="Arial" w:hAnsi="Arial" w:eastAsia="宋体"/>
          <w:highlight w:val="none"/>
          <w:lang w:val="en-US" w:eastAsia="zh-CN"/>
        </w:rPr>
      </w:pPr>
      <w:r>
        <w:rPr>
          <w:highlight w:val="none"/>
        </w:rPr>
        <w:fldChar w:fldCharType="begin"/>
      </w:r>
      <w:r>
        <w:rPr>
          <w:highlight w:val="none"/>
        </w:rPr>
        <w:instrText xml:space="preserve"> HYPERLINK \l "_Toc140161159" </w:instrText>
      </w:r>
      <w:r>
        <w:rPr>
          <w:highlight w:val="none"/>
        </w:rPr>
        <w:fldChar w:fldCharType="separate"/>
      </w:r>
      <w:r>
        <w:rPr>
          <w:rStyle w:val="22"/>
          <w:rFonts w:ascii="Arial" w:hAnsi="Arial" w:eastAsia="宋体"/>
          <w:highlight w:val="none"/>
        </w:rPr>
        <w:t>4.2</w:t>
      </w:r>
      <w:r>
        <w:rPr>
          <w:rStyle w:val="22"/>
          <w:rFonts w:hint="eastAsia" w:ascii="Arial" w:hAnsi="Arial" w:eastAsia="宋体"/>
          <w:highlight w:val="none"/>
        </w:rPr>
        <w:t>.5</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1/</w:t>
      </w:r>
      <w:r>
        <w:rPr>
          <w:rStyle w:val="22"/>
          <w:rFonts w:hint="eastAsia" w:ascii="Arial" w:hAnsi="Arial" w:eastAsia="宋体"/>
          <w:highlight w:val="none"/>
          <w:lang w:val="en-US" w:eastAsia="zh-CN"/>
        </w:rPr>
        <w:t>18</w:t>
      </w:r>
      <w:r>
        <w:rPr>
          <w:rStyle w:val="22"/>
          <w:rFonts w:ascii="Arial" w:hAnsi="Arial" w:eastAsia="宋体"/>
          <w:highlight w:val="none"/>
        </w:rPr>
        <w:t>电动攀爬车</w:t>
      </w:r>
      <w:r>
        <w:rPr>
          <w:rStyle w:val="22"/>
          <w:rFonts w:hint="eastAsia" w:ascii="Arial" w:hAnsi="Arial" w:eastAsia="宋体"/>
          <w:highlight w:val="none"/>
        </w:rPr>
        <w:t>技术规定</w:t>
      </w:r>
      <w:r>
        <w:rPr>
          <w:rFonts w:ascii="Arial" w:hAnsi="Arial" w:eastAsia="宋体"/>
          <w:highlight w:val="none"/>
        </w:rPr>
        <w:tab/>
      </w:r>
      <w:r>
        <w:rPr>
          <w:rFonts w:hint="eastAsia" w:ascii="Arial" w:hAnsi="Arial" w:eastAsia="宋体"/>
          <w:highlight w:val="none"/>
          <w:lang w:val="en-US" w:eastAsia="zh-CN"/>
        </w:rPr>
        <w:t>3</w:t>
      </w:r>
      <w:r>
        <w:rPr>
          <w:rFonts w:ascii="Arial" w:hAnsi="Arial" w:eastAsia="宋体"/>
          <w:highlight w:val="none"/>
        </w:rPr>
        <w:fldChar w:fldCharType="end"/>
      </w:r>
      <w:r>
        <w:rPr>
          <w:rFonts w:hint="eastAsia" w:ascii="Arial" w:hAnsi="Arial" w:eastAsia="宋体"/>
          <w:highlight w:val="none"/>
          <w:lang w:val="en-US" w:eastAsia="zh-CN"/>
        </w:rPr>
        <w:t>0</w:t>
      </w:r>
    </w:p>
    <w:p w14:paraId="5C6400BC">
      <w:pPr>
        <w:pStyle w:val="16"/>
        <w:tabs>
          <w:tab w:val="left" w:pos="840"/>
          <w:tab w:val="right" w:leader="dot" w:pos="9060"/>
        </w:tabs>
        <w:rPr>
          <w:rFonts w:hint="eastAsia" w:ascii="Arial" w:hAnsi="Arial" w:eastAsia="宋体"/>
          <w:highlight w:val="none"/>
          <w:lang w:val="en-US" w:eastAsia="zh-CN"/>
        </w:rPr>
      </w:pPr>
      <w:r>
        <w:rPr>
          <w:highlight w:val="none"/>
        </w:rPr>
        <w:fldChar w:fldCharType="begin"/>
      </w:r>
      <w:r>
        <w:rPr>
          <w:highlight w:val="none"/>
        </w:rPr>
        <w:instrText xml:space="preserve"> HYPERLINK \l "_Toc140161159" </w:instrText>
      </w:r>
      <w:r>
        <w:rPr>
          <w:highlight w:val="none"/>
        </w:rPr>
        <w:fldChar w:fldCharType="separate"/>
      </w:r>
      <w:r>
        <w:rPr>
          <w:rStyle w:val="22"/>
          <w:rFonts w:ascii="Arial" w:hAnsi="Arial" w:eastAsia="宋体"/>
          <w:highlight w:val="none"/>
        </w:rPr>
        <w:t>4.2</w:t>
      </w:r>
      <w:r>
        <w:rPr>
          <w:rStyle w:val="22"/>
          <w:rFonts w:hint="eastAsia" w:ascii="Arial" w:hAnsi="Arial" w:eastAsia="宋体"/>
          <w:highlight w:val="none"/>
        </w:rPr>
        <w:t>.6</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1/1</w:t>
      </w:r>
      <w:r>
        <w:rPr>
          <w:rStyle w:val="22"/>
          <w:rFonts w:hint="eastAsia" w:ascii="Arial" w:hAnsi="Arial" w:eastAsia="宋体"/>
          <w:highlight w:val="none"/>
          <w:lang w:val="en-US" w:eastAsia="zh-CN"/>
        </w:rPr>
        <w:t>0</w:t>
      </w:r>
      <w:r>
        <w:rPr>
          <w:rStyle w:val="22"/>
          <w:rFonts w:ascii="Arial" w:hAnsi="Arial" w:eastAsia="宋体"/>
          <w:highlight w:val="none"/>
        </w:rPr>
        <w:t>电动攀爬车</w:t>
      </w:r>
      <w:r>
        <w:rPr>
          <w:rStyle w:val="22"/>
          <w:rFonts w:hint="eastAsia" w:ascii="Arial" w:hAnsi="Arial" w:eastAsia="宋体"/>
          <w:highlight w:val="none"/>
        </w:rPr>
        <w:t>技术规定</w:t>
      </w:r>
      <w:r>
        <w:rPr>
          <w:rFonts w:ascii="Arial" w:hAnsi="Arial" w:eastAsia="宋体"/>
          <w:highlight w:val="none"/>
        </w:rPr>
        <w:tab/>
      </w:r>
      <w:r>
        <w:rPr>
          <w:rFonts w:hint="eastAsia" w:ascii="Arial" w:hAnsi="Arial" w:eastAsia="宋体"/>
          <w:highlight w:val="none"/>
          <w:lang w:val="en-US" w:eastAsia="zh-CN"/>
        </w:rPr>
        <w:t>3</w:t>
      </w:r>
      <w:r>
        <w:rPr>
          <w:rFonts w:ascii="Arial" w:hAnsi="Arial" w:eastAsia="宋体"/>
          <w:highlight w:val="none"/>
        </w:rPr>
        <w:fldChar w:fldCharType="end"/>
      </w:r>
      <w:r>
        <w:rPr>
          <w:rFonts w:hint="eastAsia" w:ascii="Arial" w:hAnsi="Arial" w:eastAsia="宋体"/>
          <w:highlight w:val="none"/>
          <w:lang w:val="en-US" w:eastAsia="zh-CN"/>
        </w:rPr>
        <w:t>1</w:t>
      </w:r>
    </w:p>
    <w:p w14:paraId="5AA3AC00">
      <w:pPr>
        <w:pStyle w:val="16"/>
        <w:tabs>
          <w:tab w:val="left" w:pos="840"/>
          <w:tab w:val="right" w:leader="dot" w:pos="9060"/>
        </w:tabs>
        <w:rPr>
          <w:rFonts w:hint="eastAsia" w:eastAsia="宋体"/>
          <w:highlight w:val="none"/>
          <w:lang w:val="en-US" w:eastAsia="zh-CN"/>
        </w:rPr>
      </w:pPr>
      <w:r>
        <w:rPr>
          <w:highlight w:val="none"/>
        </w:rPr>
        <w:fldChar w:fldCharType="begin"/>
      </w:r>
      <w:r>
        <w:rPr>
          <w:highlight w:val="none"/>
        </w:rPr>
        <w:instrText xml:space="preserve"> HYPERLINK \l "_Toc140161159" </w:instrText>
      </w:r>
      <w:r>
        <w:rPr>
          <w:highlight w:val="none"/>
        </w:rPr>
        <w:fldChar w:fldCharType="separate"/>
      </w:r>
      <w:r>
        <w:rPr>
          <w:rStyle w:val="22"/>
          <w:rFonts w:ascii="Arial" w:hAnsi="Arial" w:eastAsia="宋体"/>
          <w:highlight w:val="none"/>
        </w:rPr>
        <w:t>4.2</w:t>
      </w:r>
      <w:r>
        <w:rPr>
          <w:rStyle w:val="22"/>
          <w:rFonts w:hint="eastAsia" w:ascii="Arial" w:hAnsi="Arial" w:eastAsia="宋体"/>
          <w:highlight w:val="none"/>
        </w:rPr>
        <w:t>.7</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1/</w:t>
      </w:r>
      <w:r>
        <w:rPr>
          <w:rStyle w:val="22"/>
          <w:rFonts w:hint="eastAsia" w:ascii="Arial" w:hAnsi="Arial" w:eastAsia="宋体"/>
          <w:highlight w:val="none"/>
          <w:lang w:val="en-US" w:eastAsia="zh-CN"/>
        </w:rPr>
        <w:t>8</w:t>
      </w:r>
      <w:r>
        <w:rPr>
          <w:rStyle w:val="22"/>
          <w:rFonts w:ascii="Arial" w:hAnsi="Arial" w:eastAsia="宋体"/>
          <w:highlight w:val="none"/>
        </w:rPr>
        <w:t>电动攀爬车</w:t>
      </w:r>
      <w:r>
        <w:rPr>
          <w:rStyle w:val="22"/>
          <w:rFonts w:hint="eastAsia" w:ascii="Arial" w:hAnsi="Arial" w:eastAsia="宋体"/>
          <w:highlight w:val="none"/>
        </w:rPr>
        <w:t>技术规定</w:t>
      </w:r>
      <w:r>
        <w:rPr>
          <w:rFonts w:ascii="Arial" w:hAnsi="Arial" w:eastAsia="宋体"/>
          <w:highlight w:val="none"/>
        </w:rPr>
        <w:tab/>
      </w:r>
      <w:r>
        <w:rPr>
          <w:rFonts w:hint="eastAsia" w:ascii="Arial" w:hAnsi="Arial" w:eastAsia="宋体"/>
          <w:highlight w:val="none"/>
          <w:lang w:val="en-US" w:eastAsia="zh-CN"/>
        </w:rPr>
        <w:t>3</w:t>
      </w:r>
      <w:r>
        <w:rPr>
          <w:rFonts w:ascii="Arial" w:hAnsi="Arial" w:eastAsia="宋体"/>
          <w:highlight w:val="none"/>
        </w:rPr>
        <w:fldChar w:fldCharType="end"/>
      </w:r>
      <w:r>
        <w:rPr>
          <w:rFonts w:hint="eastAsia" w:ascii="Arial" w:hAnsi="Arial" w:eastAsia="宋体"/>
          <w:highlight w:val="none"/>
          <w:lang w:val="en-US" w:eastAsia="zh-CN"/>
        </w:rPr>
        <w:t>1</w:t>
      </w:r>
    </w:p>
    <w:p w14:paraId="5C7C8375">
      <w:pPr>
        <w:pStyle w:val="16"/>
        <w:tabs>
          <w:tab w:val="left" w:pos="840"/>
          <w:tab w:val="right" w:leader="dot" w:pos="9060"/>
        </w:tabs>
        <w:rPr>
          <w:rStyle w:val="22"/>
          <w:rFonts w:hint="eastAsia" w:ascii="Arial" w:hAnsi="Arial" w:eastAsia="宋体" w:cs="Times New Roman"/>
          <w:highlight w:val="none"/>
          <w:lang w:val="en-US" w:eastAsia="zh-CN"/>
        </w:rPr>
      </w:pPr>
      <w:r>
        <w:rPr>
          <w:highlight w:val="none"/>
        </w:rPr>
        <w:fldChar w:fldCharType="begin"/>
      </w:r>
      <w:r>
        <w:rPr>
          <w:highlight w:val="none"/>
        </w:rPr>
        <w:instrText xml:space="preserve"> HYPERLINK \l "_Toc140161171" </w:instrText>
      </w:r>
      <w:r>
        <w:rPr>
          <w:highlight w:val="none"/>
        </w:rPr>
        <w:fldChar w:fldCharType="separate"/>
      </w:r>
      <w:r>
        <w:rPr>
          <w:rStyle w:val="22"/>
          <w:rFonts w:ascii="Arial" w:hAnsi="Arial" w:eastAsia="宋体" w:cs="Times New Roman"/>
          <w:highlight w:val="none"/>
        </w:rPr>
        <w:t>4.</w:t>
      </w:r>
      <w:r>
        <w:rPr>
          <w:rStyle w:val="22"/>
          <w:rFonts w:hint="eastAsia" w:ascii="Arial" w:hAnsi="Arial" w:eastAsia="宋体" w:cs="Times New Roman"/>
          <w:highlight w:val="none"/>
          <w:lang w:val="en-US" w:eastAsia="zh-CN"/>
        </w:rPr>
        <w:t>3</w:t>
      </w:r>
      <w:r>
        <w:rPr>
          <w:rStyle w:val="22"/>
          <w:rFonts w:ascii="Arial" w:hAnsi="Arial" w:eastAsia="宋体" w:cs="Times New Roman"/>
          <w:highlight w:val="none"/>
        </w:rPr>
        <w:tab/>
      </w:r>
      <w:r>
        <w:rPr>
          <w:rStyle w:val="22"/>
          <w:rFonts w:ascii="Arial" w:hAnsi="Arial" w:eastAsia="宋体" w:cs="Times New Roman"/>
          <w:highlight w:val="none"/>
        </w:rPr>
        <w:t xml:space="preserve"> </w:t>
      </w:r>
      <w:r>
        <w:rPr>
          <w:rStyle w:val="22"/>
          <w:rFonts w:hint="eastAsia" w:ascii="Arial" w:hAnsi="Arial" w:eastAsia="宋体" w:cs="Times New Roman"/>
          <w:highlight w:val="none"/>
        </w:rPr>
        <w:t>陆</w:t>
      </w:r>
      <w:r>
        <w:rPr>
          <w:rStyle w:val="22"/>
          <w:rFonts w:hint="default" w:ascii="Arial" w:hAnsi="Arial" w:eastAsia="宋体" w:cs="Times New Roman"/>
          <w:highlight w:val="none"/>
          <w:lang w:val="en-US"/>
        </w:rPr>
        <w:t>上</w:t>
      </w:r>
      <w:r>
        <w:rPr>
          <w:rStyle w:val="22"/>
          <w:rFonts w:hint="eastAsia" w:ascii="Arial" w:hAnsi="Arial" w:eastAsia="宋体" w:cs="Times New Roman"/>
          <w:highlight w:val="none"/>
        </w:rPr>
        <w:t>模型足球团体赛</w:t>
      </w:r>
      <w:r>
        <w:rPr>
          <w:rStyle w:val="22"/>
          <w:rFonts w:ascii="Arial" w:hAnsi="Arial" w:eastAsia="宋体" w:cs="Times New Roman"/>
          <w:highlight w:val="none"/>
        </w:rPr>
        <w:tab/>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fldChar w:fldCharType="end"/>
      </w:r>
      <w:r>
        <w:rPr>
          <w:rStyle w:val="22"/>
          <w:rFonts w:hint="eastAsia" w:ascii="Arial" w:hAnsi="Arial" w:eastAsia="宋体" w:cs="Times New Roman"/>
          <w:highlight w:val="none"/>
          <w:lang w:val="en-US" w:eastAsia="zh-CN"/>
        </w:rPr>
        <w:t>2</w:t>
      </w:r>
    </w:p>
    <w:p w14:paraId="659B578C">
      <w:pPr>
        <w:pStyle w:val="16"/>
        <w:tabs>
          <w:tab w:val="left" w:pos="840"/>
          <w:tab w:val="right" w:leader="dot" w:pos="9060"/>
        </w:tabs>
        <w:rPr>
          <w:rStyle w:val="22"/>
          <w:rFonts w:hint="eastAsia" w:ascii="Arial" w:hAnsi="Arial" w:eastAsia="宋体" w:cs="Times New Roman"/>
          <w:highlight w:val="none"/>
          <w:lang w:val="en-US" w:eastAsia="zh-CN"/>
        </w:rPr>
      </w:pPr>
      <w:r>
        <w:rPr>
          <w:highlight w:val="none"/>
        </w:rPr>
        <w:fldChar w:fldCharType="begin"/>
      </w:r>
      <w:r>
        <w:rPr>
          <w:highlight w:val="none"/>
        </w:rPr>
        <w:instrText xml:space="preserve"> HYPERLINK \l "_Toc140161171" </w:instrText>
      </w:r>
      <w:r>
        <w:rPr>
          <w:highlight w:val="none"/>
        </w:rPr>
        <w:fldChar w:fldCharType="separate"/>
      </w:r>
      <w:r>
        <w:rPr>
          <w:rStyle w:val="22"/>
          <w:rFonts w:ascii="Arial" w:hAnsi="Arial" w:eastAsia="宋体" w:cs="Times New Roman"/>
          <w:highlight w:val="none"/>
        </w:rPr>
        <w:t>4.</w:t>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t>.1</w:t>
      </w:r>
      <w:r>
        <w:rPr>
          <w:rStyle w:val="22"/>
          <w:rFonts w:ascii="Arial" w:hAnsi="Arial" w:eastAsia="宋体" w:cs="Times New Roman"/>
          <w:highlight w:val="none"/>
        </w:rPr>
        <w:tab/>
      </w:r>
      <w:r>
        <w:rPr>
          <w:rStyle w:val="22"/>
          <w:rFonts w:ascii="Arial" w:hAnsi="Arial" w:eastAsia="宋体" w:cs="Times New Roman"/>
          <w:highlight w:val="none"/>
        </w:rPr>
        <w:t xml:space="preserve"> </w:t>
      </w:r>
      <w:r>
        <w:rPr>
          <w:rStyle w:val="22"/>
          <w:rFonts w:hint="eastAsia" w:ascii="Arial" w:hAnsi="Arial" w:eastAsia="宋体" w:cs="Times New Roman"/>
          <w:highlight w:val="none"/>
        </w:rPr>
        <w:t>竞赛场地</w:t>
      </w:r>
      <w:r>
        <w:rPr>
          <w:rStyle w:val="22"/>
          <w:rFonts w:ascii="Arial" w:hAnsi="Arial" w:eastAsia="宋体" w:cs="Times New Roman"/>
          <w:highlight w:val="none"/>
        </w:rPr>
        <w:tab/>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fldChar w:fldCharType="end"/>
      </w:r>
      <w:r>
        <w:rPr>
          <w:rStyle w:val="22"/>
          <w:rFonts w:hint="eastAsia" w:ascii="Arial" w:hAnsi="Arial" w:eastAsia="宋体" w:cs="Times New Roman"/>
          <w:highlight w:val="none"/>
          <w:lang w:val="en-US" w:eastAsia="zh-CN"/>
        </w:rPr>
        <w:t>2</w:t>
      </w:r>
    </w:p>
    <w:p w14:paraId="06D872F8">
      <w:pPr>
        <w:pStyle w:val="16"/>
        <w:tabs>
          <w:tab w:val="left" w:pos="840"/>
          <w:tab w:val="right" w:leader="dot" w:pos="9060"/>
        </w:tabs>
        <w:rPr>
          <w:rStyle w:val="22"/>
          <w:rFonts w:hint="eastAsia" w:ascii="Arial" w:hAnsi="Arial" w:eastAsia="宋体" w:cs="Times New Roman"/>
          <w:highlight w:val="none"/>
          <w:lang w:val="en-US" w:eastAsia="zh-CN"/>
        </w:rPr>
      </w:pPr>
      <w:r>
        <w:rPr>
          <w:highlight w:val="none"/>
        </w:rPr>
        <w:fldChar w:fldCharType="begin"/>
      </w:r>
      <w:r>
        <w:rPr>
          <w:highlight w:val="none"/>
        </w:rPr>
        <w:instrText xml:space="preserve"> HYPERLINK \l "_Toc140161171" </w:instrText>
      </w:r>
      <w:r>
        <w:rPr>
          <w:highlight w:val="none"/>
        </w:rPr>
        <w:fldChar w:fldCharType="separate"/>
      </w:r>
      <w:r>
        <w:rPr>
          <w:rStyle w:val="22"/>
          <w:rFonts w:ascii="Arial" w:hAnsi="Arial" w:eastAsia="宋体" w:cs="Times New Roman"/>
          <w:highlight w:val="none"/>
        </w:rPr>
        <w:t>4.</w:t>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t>2</w:t>
      </w:r>
      <w:r>
        <w:rPr>
          <w:rStyle w:val="22"/>
          <w:rFonts w:ascii="Arial" w:hAnsi="Arial" w:eastAsia="宋体" w:cs="Times New Roman"/>
          <w:highlight w:val="none"/>
        </w:rPr>
        <w:tab/>
      </w:r>
      <w:r>
        <w:rPr>
          <w:rStyle w:val="22"/>
          <w:rFonts w:ascii="Arial" w:hAnsi="Arial" w:eastAsia="宋体" w:cs="Times New Roman"/>
          <w:highlight w:val="none"/>
        </w:rPr>
        <w:t xml:space="preserve"> </w:t>
      </w:r>
      <w:r>
        <w:rPr>
          <w:rStyle w:val="22"/>
          <w:rFonts w:hint="eastAsia" w:ascii="Arial" w:hAnsi="Arial" w:eastAsia="宋体" w:cs="Times New Roman"/>
          <w:highlight w:val="none"/>
        </w:rPr>
        <w:t>比赛模式</w:t>
      </w:r>
      <w:r>
        <w:rPr>
          <w:rStyle w:val="22"/>
          <w:rFonts w:ascii="Arial" w:hAnsi="Arial" w:eastAsia="宋体" w:cs="Times New Roman"/>
          <w:highlight w:val="none"/>
        </w:rPr>
        <w:tab/>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fldChar w:fldCharType="end"/>
      </w:r>
      <w:r>
        <w:rPr>
          <w:rStyle w:val="22"/>
          <w:rFonts w:hint="eastAsia" w:ascii="Arial" w:hAnsi="Arial" w:eastAsia="宋体" w:cs="Times New Roman"/>
          <w:highlight w:val="none"/>
          <w:lang w:val="en-US" w:eastAsia="zh-CN"/>
        </w:rPr>
        <w:t>2</w:t>
      </w:r>
    </w:p>
    <w:p w14:paraId="2BB6CD8F">
      <w:pPr>
        <w:pStyle w:val="16"/>
        <w:tabs>
          <w:tab w:val="left" w:pos="840"/>
          <w:tab w:val="right" w:leader="dot" w:pos="9060"/>
        </w:tabs>
        <w:rPr>
          <w:rStyle w:val="22"/>
          <w:rFonts w:hint="default" w:ascii="Arial" w:hAnsi="Arial" w:eastAsia="宋体" w:cs="Times New Roman"/>
          <w:highlight w:val="none"/>
          <w:lang w:val="en-US" w:eastAsia="zh-CN"/>
        </w:rPr>
      </w:pPr>
      <w:r>
        <w:rPr>
          <w:highlight w:val="none"/>
        </w:rPr>
        <w:fldChar w:fldCharType="begin"/>
      </w:r>
      <w:r>
        <w:rPr>
          <w:highlight w:val="none"/>
        </w:rPr>
        <w:instrText xml:space="preserve"> HYPERLINK \l "_Toc140161171" </w:instrText>
      </w:r>
      <w:r>
        <w:rPr>
          <w:highlight w:val="none"/>
        </w:rPr>
        <w:fldChar w:fldCharType="separate"/>
      </w:r>
      <w:r>
        <w:rPr>
          <w:rStyle w:val="22"/>
          <w:rFonts w:ascii="Arial" w:hAnsi="Arial" w:eastAsia="宋体" w:cs="Times New Roman"/>
          <w:highlight w:val="none"/>
        </w:rPr>
        <w:t>4.</w:t>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t>.3</w:t>
      </w:r>
      <w:r>
        <w:rPr>
          <w:rStyle w:val="22"/>
          <w:rFonts w:ascii="Arial" w:hAnsi="Arial" w:eastAsia="宋体" w:cs="Times New Roman"/>
          <w:highlight w:val="none"/>
        </w:rPr>
        <w:tab/>
      </w:r>
      <w:r>
        <w:rPr>
          <w:rStyle w:val="22"/>
          <w:rFonts w:ascii="Arial" w:hAnsi="Arial" w:eastAsia="宋体" w:cs="Times New Roman"/>
          <w:highlight w:val="none"/>
        </w:rPr>
        <w:t xml:space="preserve"> </w:t>
      </w:r>
      <w:r>
        <w:rPr>
          <w:rStyle w:val="22"/>
          <w:rFonts w:hint="eastAsia" w:ascii="Arial" w:hAnsi="Arial" w:eastAsia="宋体" w:cs="Times New Roman"/>
          <w:highlight w:val="none"/>
        </w:rPr>
        <w:t>比赛方法</w:t>
      </w:r>
      <w:r>
        <w:rPr>
          <w:rStyle w:val="22"/>
          <w:rFonts w:ascii="Arial" w:hAnsi="Arial" w:eastAsia="宋体" w:cs="Times New Roman"/>
          <w:highlight w:val="none"/>
        </w:rPr>
        <w:tab/>
      </w:r>
      <w:r>
        <w:rPr>
          <w:rStyle w:val="22"/>
          <w:rFonts w:ascii="Arial" w:hAnsi="Arial" w:eastAsia="宋体" w:cs="Times New Roman"/>
          <w:highlight w:val="none"/>
        </w:rPr>
        <w:fldChar w:fldCharType="end"/>
      </w:r>
      <w:r>
        <w:rPr>
          <w:rStyle w:val="22"/>
          <w:rFonts w:hint="eastAsia" w:ascii="Arial" w:hAnsi="Arial" w:eastAsia="宋体" w:cs="Times New Roman"/>
          <w:highlight w:val="none"/>
          <w:lang w:val="en-US" w:eastAsia="zh-CN"/>
        </w:rPr>
        <w:t>32</w:t>
      </w:r>
    </w:p>
    <w:p w14:paraId="25A2F050">
      <w:pPr>
        <w:pStyle w:val="16"/>
        <w:tabs>
          <w:tab w:val="left" w:pos="840"/>
          <w:tab w:val="right" w:leader="dot" w:pos="9060"/>
        </w:tabs>
        <w:rPr>
          <w:rStyle w:val="22"/>
          <w:rFonts w:hint="default" w:ascii="Arial" w:hAnsi="Arial" w:eastAsia="宋体" w:cs="Times New Roman"/>
          <w:highlight w:val="none"/>
          <w:lang w:val="en-US" w:eastAsia="zh-CN"/>
        </w:rPr>
      </w:pPr>
      <w:r>
        <w:rPr>
          <w:highlight w:val="none"/>
        </w:rPr>
        <w:fldChar w:fldCharType="begin"/>
      </w:r>
      <w:r>
        <w:rPr>
          <w:highlight w:val="none"/>
        </w:rPr>
        <w:instrText xml:space="preserve"> HYPERLINK \l "_Toc140161171" </w:instrText>
      </w:r>
      <w:r>
        <w:rPr>
          <w:highlight w:val="none"/>
        </w:rPr>
        <w:fldChar w:fldCharType="separate"/>
      </w:r>
      <w:r>
        <w:rPr>
          <w:rStyle w:val="22"/>
          <w:rFonts w:ascii="Arial" w:hAnsi="Arial" w:eastAsia="宋体" w:cs="Times New Roman"/>
          <w:highlight w:val="none"/>
        </w:rPr>
        <w:t>4.</w:t>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t>.4</w:t>
      </w:r>
      <w:r>
        <w:rPr>
          <w:rStyle w:val="22"/>
          <w:rFonts w:ascii="Arial" w:hAnsi="Arial" w:eastAsia="宋体" w:cs="Times New Roman"/>
          <w:highlight w:val="none"/>
        </w:rPr>
        <w:tab/>
      </w:r>
      <w:r>
        <w:rPr>
          <w:rStyle w:val="22"/>
          <w:rFonts w:ascii="Arial" w:hAnsi="Arial" w:eastAsia="宋体" w:cs="Times New Roman"/>
          <w:highlight w:val="none"/>
        </w:rPr>
        <w:t xml:space="preserve"> </w:t>
      </w:r>
      <w:r>
        <w:rPr>
          <w:rStyle w:val="22"/>
          <w:rFonts w:hint="eastAsia" w:ascii="Arial" w:hAnsi="Arial" w:eastAsia="宋体" w:cs="Times New Roman"/>
          <w:highlight w:val="none"/>
        </w:rPr>
        <w:t>比赛要求</w:t>
      </w:r>
      <w:r>
        <w:rPr>
          <w:rStyle w:val="22"/>
          <w:rFonts w:ascii="Arial" w:hAnsi="Arial" w:eastAsia="宋体" w:cs="Times New Roman"/>
          <w:highlight w:val="none"/>
        </w:rPr>
        <w:tab/>
      </w:r>
      <w:r>
        <w:rPr>
          <w:rStyle w:val="22"/>
          <w:rFonts w:ascii="Arial" w:hAnsi="Arial" w:eastAsia="宋体" w:cs="Times New Roman"/>
          <w:highlight w:val="none"/>
        </w:rPr>
        <w:fldChar w:fldCharType="end"/>
      </w:r>
      <w:r>
        <w:rPr>
          <w:rStyle w:val="22"/>
          <w:rFonts w:hint="eastAsia" w:ascii="Arial" w:hAnsi="Arial" w:eastAsia="宋体" w:cs="Times New Roman"/>
          <w:highlight w:val="none"/>
          <w:lang w:val="en-US" w:eastAsia="zh-CN"/>
        </w:rPr>
        <w:t>32</w:t>
      </w:r>
    </w:p>
    <w:p w14:paraId="29C6D12A">
      <w:pPr>
        <w:pStyle w:val="16"/>
        <w:tabs>
          <w:tab w:val="left" w:pos="840"/>
          <w:tab w:val="right" w:leader="dot" w:pos="9060"/>
        </w:tabs>
        <w:rPr>
          <w:rFonts w:hint="default" w:eastAsia="宋体"/>
          <w:highlight w:val="none"/>
          <w:lang w:val="en-US" w:eastAsia="zh-CN"/>
        </w:rPr>
      </w:pPr>
      <w:r>
        <w:rPr>
          <w:highlight w:val="none"/>
        </w:rPr>
        <w:fldChar w:fldCharType="begin"/>
      </w:r>
      <w:r>
        <w:rPr>
          <w:highlight w:val="none"/>
        </w:rPr>
        <w:instrText xml:space="preserve"> HYPERLINK \l "_Toc140161171" </w:instrText>
      </w:r>
      <w:r>
        <w:rPr>
          <w:highlight w:val="none"/>
        </w:rPr>
        <w:fldChar w:fldCharType="separate"/>
      </w:r>
      <w:r>
        <w:rPr>
          <w:rStyle w:val="22"/>
          <w:rFonts w:ascii="Arial" w:hAnsi="Arial" w:eastAsia="宋体" w:cs="Times New Roman"/>
          <w:highlight w:val="none"/>
        </w:rPr>
        <w:t>4.</w:t>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t>.5</w:t>
      </w:r>
      <w:r>
        <w:rPr>
          <w:rStyle w:val="22"/>
          <w:rFonts w:ascii="Arial" w:hAnsi="Arial" w:eastAsia="宋体" w:cs="Times New Roman"/>
          <w:highlight w:val="none"/>
        </w:rPr>
        <w:tab/>
      </w:r>
      <w:r>
        <w:rPr>
          <w:rStyle w:val="22"/>
          <w:rFonts w:ascii="Arial" w:hAnsi="Arial" w:eastAsia="宋体" w:cs="Times New Roman"/>
          <w:highlight w:val="none"/>
        </w:rPr>
        <w:t xml:space="preserve"> </w:t>
      </w:r>
      <w:r>
        <w:rPr>
          <w:rStyle w:val="22"/>
          <w:rFonts w:hint="eastAsia" w:ascii="Arial" w:hAnsi="Arial" w:eastAsia="宋体" w:cs="Times New Roman"/>
          <w:highlight w:val="none"/>
        </w:rPr>
        <w:t>成绩评定</w:t>
      </w:r>
      <w:r>
        <w:rPr>
          <w:rStyle w:val="22"/>
          <w:rFonts w:ascii="Arial" w:hAnsi="Arial" w:eastAsia="宋体" w:cs="Times New Roman"/>
          <w:highlight w:val="none"/>
        </w:rPr>
        <w:tab/>
      </w:r>
      <w:r>
        <w:rPr>
          <w:rStyle w:val="22"/>
          <w:rFonts w:ascii="Arial" w:hAnsi="Arial" w:eastAsia="宋体" w:cs="Times New Roman"/>
          <w:highlight w:val="none"/>
        </w:rPr>
        <w:fldChar w:fldCharType="end"/>
      </w:r>
      <w:r>
        <w:rPr>
          <w:rStyle w:val="22"/>
          <w:rFonts w:hint="eastAsia" w:ascii="Arial" w:hAnsi="Arial" w:eastAsia="宋体" w:cs="Times New Roman"/>
          <w:highlight w:val="none"/>
          <w:lang w:val="en-US" w:eastAsia="zh-CN"/>
        </w:rPr>
        <w:t>32</w:t>
      </w:r>
    </w:p>
    <w:p w14:paraId="1760B817">
      <w:pPr>
        <w:pStyle w:val="16"/>
        <w:tabs>
          <w:tab w:val="left" w:pos="840"/>
          <w:tab w:val="right" w:leader="dot" w:pos="9060"/>
        </w:tabs>
        <w:rPr>
          <w:rStyle w:val="22"/>
          <w:rFonts w:hint="eastAsia" w:ascii="Arial" w:hAnsi="Arial" w:eastAsia="宋体" w:cs="Times New Roman"/>
          <w:highlight w:val="none"/>
          <w:lang w:val="en-US" w:eastAsia="zh-CN"/>
        </w:rPr>
      </w:pPr>
      <w:r>
        <w:rPr>
          <w:highlight w:val="none"/>
        </w:rPr>
        <w:fldChar w:fldCharType="begin"/>
      </w:r>
      <w:r>
        <w:rPr>
          <w:highlight w:val="none"/>
        </w:rPr>
        <w:instrText xml:space="preserve"> HYPERLINK \l "_Toc140161171" </w:instrText>
      </w:r>
      <w:r>
        <w:rPr>
          <w:highlight w:val="none"/>
        </w:rPr>
        <w:fldChar w:fldCharType="separate"/>
      </w:r>
      <w:r>
        <w:rPr>
          <w:rStyle w:val="22"/>
          <w:rFonts w:hint="eastAsia" w:ascii="Arial" w:hAnsi="Arial" w:eastAsia="宋体" w:cs="Times New Roman"/>
          <w:highlight w:val="none"/>
        </w:rPr>
        <w:t>4.</w:t>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t>.6</w:t>
      </w:r>
      <w:r>
        <w:rPr>
          <w:rStyle w:val="22"/>
          <w:rFonts w:hint="eastAsia" w:ascii="Arial" w:hAnsi="Arial" w:eastAsia="宋体" w:cs="Times New Roman"/>
          <w:highlight w:val="none"/>
        </w:rPr>
        <w:tab/>
      </w:r>
      <w:r>
        <w:rPr>
          <w:rStyle w:val="22"/>
          <w:rFonts w:hint="eastAsia" w:ascii="Arial" w:hAnsi="Arial" w:eastAsia="宋体" w:cs="Times New Roman"/>
          <w:highlight w:val="none"/>
        </w:rPr>
        <w:t xml:space="preserve"> </w:t>
      </w:r>
      <w:r>
        <w:rPr>
          <w:rStyle w:val="22"/>
          <w:rFonts w:hint="eastAsia" w:ascii="Arial" w:hAnsi="Arial" w:eastAsia="宋体"/>
          <w:highlight w:val="none"/>
        </w:rPr>
        <w:t>竞赛罚则</w:t>
      </w:r>
      <w:r>
        <w:rPr>
          <w:rStyle w:val="22"/>
          <w:rFonts w:hint="eastAsia" w:ascii="Arial" w:hAnsi="Arial" w:eastAsia="宋体" w:cs="Times New Roman"/>
          <w:highlight w:val="none"/>
        </w:rPr>
        <w:tab/>
      </w:r>
      <w:r>
        <w:rPr>
          <w:rStyle w:val="22"/>
          <w:rFonts w:hint="eastAsia" w:ascii="Arial" w:hAnsi="Arial" w:eastAsia="宋体" w:cs="Times New Roman"/>
          <w:highlight w:val="none"/>
        </w:rPr>
        <w:t>3</w:t>
      </w:r>
      <w:r>
        <w:rPr>
          <w:rStyle w:val="22"/>
          <w:rFonts w:hint="eastAsia" w:ascii="Arial" w:hAnsi="Arial" w:eastAsia="宋体" w:cs="Times New Roman"/>
          <w:highlight w:val="none"/>
        </w:rPr>
        <w:fldChar w:fldCharType="end"/>
      </w:r>
      <w:r>
        <w:rPr>
          <w:rStyle w:val="22"/>
          <w:rFonts w:hint="eastAsia" w:ascii="Arial" w:hAnsi="Arial" w:eastAsia="宋体" w:cs="Times New Roman"/>
          <w:highlight w:val="none"/>
          <w:lang w:val="en-US" w:eastAsia="zh-CN"/>
        </w:rPr>
        <w:t>3</w:t>
      </w:r>
    </w:p>
    <w:p w14:paraId="7F8AFE73">
      <w:pPr>
        <w:pStyle w:val="16"/>
        <w:tabs>
          <w:tab w:val="left" w:pos="840"/>
          <w:tab w:val="right" w:leader="dot" w:pos="9060"/>
        </w:tabs>
        <w:rPr>
          <w:rStyle w:val="22"/>
          <w:rFonts w:hint="eastAsia" w:ascii="Arial" w:hAnsi="Arial" w:eastAsia="宋体" w:cs="Times New Roman"/>
          <w:highlight w:val="none"/>
          <w:lang w:eastAsia="zh-CN"/>
        </w:rPr>
      </w:pPr>
      <w:r>
        <w:rPr>
          <w:highlight w:val="none"/>
        </w:rPr>
        <w:fldChar w:fldCharType="begin"/>
      </w:r>
      <w:r>
        <w:rPr>
          <w:highlight w:val="none"/>
        </w:rPr>
        <w:instrText xml:space="preserve"> HYPERLINK \l "_Toc140161171" </w:instrText>
      </w:r>
      <w:r>
        <w:rPr>
          <w:highlight w:val="none"/>
        </w:rPr>
        <w:fldChar w:fldCharType="separate"/>
      </w:r>
      <w:r>
        <w:rPr>
          <w:rStyle w:val="22"/>
          <w:rFonts w:hint="eastAsia" w:ascii="Arial" w:hAnsi="Arial" w:eastAsia="宋体" w:cs="Times New Roman"/>
          <w:highlight w:val="none"/>
        </w:rPr>
        <w:t>4.</w:t>
      </w:r>
      <w:r>
        <w:rPr>
          <w:rStyle w:val="22"/>
          <w:rFonts w:hint="eastAsia" w:ascii="Arial" w:hAnsi="Arial" w:eastAsia="宋体" w:cs="Times New Roman"/>
          <w:highlight w:val="none"/>
          <w:lang w:val="en-US" w:eastAsia="zh-CN"/>
        </w:rPr>
        <w:t>3</w:t>
      </w:r>
      <w:r>
        <w:rPr>
          <w:rStyle w:val="22"/>
          <w:rFonts w:hint="eastAsia" w:ascii="Arial" w:hAnsi="Arial" w:eastAsia="宋体" w:cs="Times New Roman"/>
          <w:highlight w:val="none"/>
        </w:rPr>
        <w:t>.7</w:t>
      </w:r>
      <w:r>
        <w:rPr>
          <w:rStyle w:val="22"/>
          <w:rFonts w:hint="eastAsia" w:ascii="Arial" w:hAnsi="Arial" w:eastAsia="宋体" w:cs="Times New Roman"/>
          <w:highlight w:val="none"/>
        </w:rPr>
        <w:tab/>
      </w:r>
      <w:r>
        <w:rPr>
          <w:rStyle w:val="22"/>
          <w:rFonts w:hint="eastAsia" w:ascii="Arial" w:hAnsi="Arial" w:eastAsia="宋体" w:cs="Times New Roman"/>
          <w:highlight w:val="none"/>
        </w:rPr>
        <w:t xml:space="preserve"> 陆</w:t>
      </w:r>
      <w:r>
        <w:rPr>
          <w:rStyle w:val="22"/>
          <w:rFonts w:hint="default" w:ascii="Arial" w:hAnsi="Arial" w:eastAsia="宋体" w:cs="Times New Roman"/>
          <w:highlight w:val="none"/>
          <w:lang w:val="en-US"/>
        </w:rPr>
        <w:t>上</w:t>
      </w:r>
      <w:r>
        <w:rPr>
          <w:rStyle w:val="22"/>
          <w:rFonts w:hint="eastAsia" w:ascii="Arial" w:hAnsi="Arial" w:eastAsia="宋体" w:cs="Times New Roman"/>
          <w:highlight w:val="none"/>
          <w:lang w:val="en-US" w:eastAsia="zh-CN"/>
        </w:rPr>
        <w:t>模型</w:t>
      </w:r>
      <w:r>
        <w:rPr>
          <w:rStyle w:val="22"/>
          <w:rFonts w:hint="eastAsia" w:ascii="Arial" w:hAnsi="Arial" w:eastAsia="宋体" w:cs="Times New Roman"/>
          <w:highlight w:val="none"/>
        </w:rPr>
        <w:t>足球团体赛车辆技术规定</w:t>
      </w:r>
      <w:r>
        <w:rPr>
          <w:rStyle w:val="22"/>
          <w:rFonts w:hint="eastAsia" w:ascii="Arial" w:hAnsi="Arial" w:eastAsia="宋体" w:cs="Times New Roman"/>
          <w:highlight w:val="none"/>
        </w:rPr>
        <w:tab/>
      </w:r>
      <w:r>
        <w:rPr>
          <w:rStyle w:val="22"/>
          <w:rFonts w:hint="eastAsia" w:ascii="Arial" w:hAnsi="Arial" w:eastAsia="宋体" w:cs="Times New Roman"/>
          <w:highlight w:val="none"/>
        </w:rPr>
        <w:t>3</w:t>
      </w:r>
      <w:r>
        <w:rPr>
          <w:rStyle w:val="22"/>
          <w:rFonts w:hint="eastAsia" w:ascii="Arial" w:hAnsi="Arial" w:eastAsia="宋体" w:cs="Times New Roman"/>
          <w:highlight w:val="none"/>
        </w:rPr>
        <w:fldChar w:fldCharType="end"/>
      </w:r>
      <w:r>
        <w:rPr>
          <w:rStyle w:val="22"/>
          <w:rFonts w:hint="eastAsia" w:ascii="Arial" w:hAnsi="Arial" w:eastAsia="宋体" w:cs="Times New Roman"/>
          <w:highlight w:val="none"/>
          <w:lang w:val="en-US" w:eastAsia="zh-CN"/>
        </w:rPr>
        <w:t>3</w:t>
      </w:r>
    </w:p>
    <w:p w14:paraId="01F037E4">
      <w:pPr>
        <w:pStyle w:val="16"/>
        <w:tabs>
          <w:tab w:val="left" w:pos="840"/>
          <w:tab w:val="right" w:leader="dot" w:pos="9060"/>
        </w:tabs>
        <w:rPr>
          <w:rFonts w:ascii="Arial" w:hAnsi="Arial" w:eastAsia="宋体"/>
          <w:highlight w:val="none"/>
        </w:rPr>
      </w:pPr>
      <w:r>
        <w:rPr>
          <w:highlight w:val="none"/>
        </w:rPr>
        <w:fldChar w:fldCharType="begin"/>
      </w:r>
      <w:r>
        <w:rPr>
          <w:highlight w:val="none"/>
        </w:rPr>
        <w:instrText xml:space="preserve"> HYPERLINK \l "_Toc140161179" </w:instrText>
      </w:r>
      <w:r>
        <w:rPr>
          <w:highlight w:val="none"/>
        </w:rPr>
        <w:fldChar w:fldCharType="separate"/>
      </w:r>
      <w:r>
        <w:rPr>
          <w:rStyle w:val="22"/>
          <w:rFonts w:ascii="Arial" w:hAnsi="Arial" w:eastAsia="宋体"/>
          <w:highlight w:val="none"/>
        </w:rPr>
        <w:t>4.</w:t>
      </w:r>
      <w:r>
        <w:rPr>
          <w:rStyle w:val="22"/>
          <w:rFonts w:hint="eastAsia" w:ascii="Arial" w:hAnsi="Arial" w:eastAsia="宋体"/>
          <w:highlight w:val="none"/>
          <w:lang w:val="en-US" w:eastAsia="zh-CN"/>
        </w:rPr>
        <w:t>4</w:t>
      </w:r>
      <w:r>
        <w:rPr>
          <w:rFonts w:ascii="Arial" w:hAnsi="Arial" w:eastAsia="宋体"/>
          <w:smallCaps w:val="0"/>
          <w:sz w:val="21"/>
          <w:szCs w:val="22"/>
          <w:highlight w:val="none"/>
        </w:rPr>
        <w:tab/>
      </w:r>
      <w:r>
        <w:rPr>
          <w:rStyle w:val="22"/>
          <w:rFonts w:ascii="Arial" w:hAnsi="Arial" w:eastAsia="宋体"/>
          <w:highlight w:val="none"/>
        </w:rPr>
        <w:t xml:space="preserve"> 智能无人驾驶车</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_Toc140161179 \h </w:instrText>
      </w:r>
      <w:r>
        <w:rPr>
          <w:rFonts w:ascii="Arial" w:hAnsi="Arial" w:eastAsia="宋体"/>
          <w:highlight w:val="none"/>
        </w:rPr>
        <w:fldChar w:fldCharType="separate"/>
      </w:r>
      <w:r>
        <w:rPr>
          <w:rFonts w:ascii="Arial" w:hAnsi="Arial" w:eastAsia="宋体"/>
          <w:highlight w:val="none"/>
        </w:rPr>
        <w:t>3</w:t>
      </w:r>
      <w:r>
        <w:rPr>
          <w:rFonts w:hint="eastAsia" w:ascii="Arial" w:hAnsi="Arial" w:eastAsia="宋体"/>
          <w:highlight w:val="none"/>
          <w:lang w:val="en-US" w:eastAsia="zh-CN"/>
        </w:rPr>
        <w:t>4</w:t>
      </w:r>
      <w:r>
        <w:rPr>
          <w:rFonts w:ascii="Arial" w:hAnsi="Arial" w:eastAsia="宋体"/>
          <w:highlight w:val="none"/>
        </w:rPr>
        <w:fldChar w:fldCharType="end"/>
      </w:r>
      <w:r>
        <w:rPr>
          <w:rFonts w:ascii="Arial" w:hAnsi="Arial" w:eastAsia="宋体"/>
          <w:highlight w:val="none"/>
        </w:rPr>
        <w:fldChar w:fldCharType="end"/>
      </w:r>
    </w:p>
    <w:p w14:paraId="7E94A8D2">
      <w:pPr>
        <w:pStyle w:val="16"/>
        <w:tabs>
          <w:tab w:val="left" w:pos="840"/>
          <w:tab w:val="right" w:leader="dot" w:pos="9060"/>
        </w:tabs>
        <w:rPr>
          <w:rFonts w:hint="eastAsia" w:ascii="Arial" w:hAnsi="Arial" w:eastAsia="宋体"/>
          <w:smallCaps w:val="0"/>
          <w:sz w:val="21"/>
          <w:szCs w:val="22"/>
          <w:highlight w:val="none"/>
          <w:lang w:val="en-US" w:eastAsia="zh-CN"/>
        </w:rPr>
      </w:pPr>
      <w:r>
        <w:rPr>
          <w:highlight w:val="none"/>
        </w:rPr>
        <w:fldChar w:fldCharType="begin"/>
      </w:r>
      <w:r>
        <w:rPr>
          <w:highlight w:val="none"/>
        </w:rPr>
        <w:instrText xml:space="preserve"> HYPERLINK \l "_Toc140161179" </w:instrText>
      </w:r>
      <w:r>
        <w:rPr>
          <w:highlight w:val="none"/>
        </w:rPr>
        <w:fldChar w:fldCharType="separate"/>
      </w:r>
      <w:r>
        <w:rPr>
          <w:rStyle w:val="22"/>
          <w:rFonts w:ascii="Arial" w:hAnsi="Arial" w:eastAsia="宋体"/>
          <w:highlight w:val="none"/>
        </w:rPr>
        <w:t>4.</w:t>
      </w:r>
      <w:r>
        <w:rPr>
          <w:rStyle w:val="22"/>
          <w:rFonts w:hint="eastAsia" w:ascii="Arial" w:hAnsi="Arial" w:eastAsia="宋体"/>
          <w:highlight w:val="none"/>
          <w:lang w:val="en-US" w:eastAsia="zh-CN"/>
        </w:rPr>
        <w:t>4</w:t>
      </w:r>
      <w:r>
        <w:rPr>
          <w:rStyle w:val="22"/>
          <w:rFonts w:hint="eastAsia" w:ascii="Arial" w:hAnsi="Arial" w:eastAsia="宋体"/>
          <w:highlight w:val="none"/>
        </w:rPr>
        <w:t>.1</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竞赛场地</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_Toc140161179 \h </w:instrText>
      </w:r>
      <w:r>
        <w:rPr>
          <w:rFonts w:ascii="Arial" w:hAnsi="Arial" w:eastAsia="宋体"/>
          <w:highlight w:val="none"/>
        </w:rPr>
        <w:fldChar w:fldCharType="separate"/>
      </w:r>
      <w:r>
        <w:rPr>
          <w:rFonts w:ascii="Arial" w:hAnsi="Arial" w:eastAsia="宋体"/>
          <w:highlight w:val="none"/>
        </w:rPr>
        <w:t>3</w:t>
      </w:r>
      <w:r>
        <w:rPr>
          <w:rFonts w:hint="eastAsia" w:ascii="Arial" w:hAnsi="Arial" w:eastAsia="宋体"/>
          <w:highlight w:val="none"/>
          <w:lang w:val="en-US" w:eastAsia="zh-CN"/>
        </w:rPr>
        <w:t>4</w:t>
      </w:r>
      <w:r>
        <w:rPr>
          <w:rFonts w:ascii="Arial" w:hAnsi="Arial" w:eastAsia="宋体"/>
          <w:highlight w:val="none"/>
        </w:rPr>
        <w:fldChar w:fldCharType="end"/>
      </w:r>
      <w:r>
        <w:rPr>
          <w:rFonts w:ascii="Arial" w:hAnsi="Arial" w:eastAsia="宋体"/>
          <w:highlight w:val="none"/>
        </w:rPr>
        <w:fldChar w:fldCharType="end"/>
      </w:r>
    </w:p>
    <w:p w14:paraId="6FB65B41">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"_Toc140161179" </w:instrText>
      </w:r>
      <w:r>
        <w:rPr>
          <w:highlight w:val="none"/>
        </w:rPr>
        <w:fldChar w:fldCharType="separate"/>
      </w:r>
      <w:r>
        <w:rPr>
          <w:rStyle w:val="22"/>
          <w:rFonts w:ascii="Arial" w:hAnsi="Arial" w:eastAsia="宋体"/>
          <w:highlight w:val="none"/>
        </w:rPr>
        <w:t>4.</w:t>
      </w:r>
      <w:r>
        <w:rPr>
          <w:rStyle w:val="22"/>
          <w:rFonts w:hint="eastAsia" w:ascii="Arial" w:hAnsi="Arial" w:eastAsia="宋体"/>
          <w:highlight w:val="none"/>
          <w:lang w:val="en-US" w:eastAsia="zh-CN"/>
        </w:rPr>
        <w:t>4</w:t>
      </w:r>
      <w:r>
        <w:rPr>
          <w:rStyle w:val="22"/>
          <w:rFonts w:hint="eastAsia" w:ascii="Arial" w:hAnsi="Arial" w:eastAsia="宋体"/>
          <w:highlight w:val="none"/>
        </w:rPr>
        <w:t>.2</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比赛方法</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_Toc140161179 \h </w:instrText>
      </w:r>
      <w:r>
        <w:rPr>
          <w:rFonts w:ascii="Arial" w:hAnsi="Arial" w:eastAsia="宋体"/>
          <w:highlight w:val="none"/>
        </w:rPr>
        <w:fldChar w:fldCharType="separate"/>
      </w:r>
      <w:r>
        <w:rPr>
          <w:rFonts w:ascii="Arial" w:hAnsi="Arial" w:eastAsia="宋体"/>
          <w:highlight w:val="none"/>
        </w:rPr>
        <w:t>3</w:t>
      </w:r>
      <w:r>
        <w:rPr>
          <w:rFonts w:hint="eastAsia" w:ascii="Arial" w:hAnsi="Arial" w:eastAsia="宋体"/>
          <w:highlight w:val="none"/>
          <w:lang w:val="en-US" w:eastAsia="zh-CN"/>
        </w:rPr>
        <w:t>4</w:t>
      </w:r>
      <w:r>
        <w:rPr>
          <w:rFonts w:ascii="Arial" w:hAnsi="Arial" w:eastAsia="宋体"/>
          <w:highlight w:val="none"/>
        </w:rPr>
        <w:fldChar w:fldCharType="end"/>
      </w:r>
      <w:r>
        <w:rPr>
          <w:rFonts w:ascii="Arial" w:hAnsi="Arial" w:eastAsia="宋体"/>
          <w:highlight w:val="none"/>
        </w:rPr>
        <w:fldChar w:fldCharType="end"/>
      </w:r>
    </w:p>
    <w:p w14:paraId="6180DBFB">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"_Toc140161179" </w:instrText>
      </w:r>
      <w:r>
        <w:rPr>
          <w:highlight w:val="none"/>
        </w:rPr>
        <w:fldChar w:fldCharType="separate"/>
      </w:r>
      <w:r>
        <w:rPr>
          <w:rStyle w:val="22"/>
          <w:rFonts w:ascii="Arial" w:hAnsi="Arial" w:eastAsia="宋体"/>
          <w:highlight w:val="none"/>
        </w:rPr>
        <w:t>4.</w:t>
      </w:r>
      <w:r>
        <w:rPr>
          <w:rStyle w:val="22"/>
          <w:rFonts w:hint="eastAsia" w:ascii="Arial" w:hAnsi="Arial" w:eastAsia="宋体"/>
          <w:highlight w:val="none"/>
          <w:lang w:val="en-US" w:eastAsia="zh-CN"/>
        </w:rPr>
        <w:t>4</w:t>
      </w:r>
      <w:r>
        <w:rPr>
          <w:rStyle w:val="22"/>
          <w:rFonts w:hint="eastAsia" w:ascii="Arial" w:hAnsi="Arial" w:eastAsia="宋体"/>
          <w:highlight w:val="none"/>
        </w:rPr>
        <w:t>.3</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调整、比赛时间</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_Toc140161179 \h </w:instrText>
      </w:r>
      <w:r>
        <w:rPr>
          <w:rFonts w:ascii="Arial" w:hAnsi="Arial" w:eastAsia="宋体"/>
          <w:highlight w:val="none"/>
        </w:rPr>
        <w:fldChar w:fldCharType="separate"/>
      </w:r>
      <w:r>
        <w:rPr>
          <w:rFonts w:ascii="Arial" w:hAnsi="Arial" w:eastAsia="宋体"/>
          <w:highlight w:val="none"/>
        </w:rPr>
        <w:t>3</w:t>
      </w:r>
      <w:r>
        <w:rPr>
          <w:rFonts w:hint="eastAsia" w:ascii="Arial" w:hAnsi="Arial" w:eastAsia="宋体"/>
          <w:highlight w:val="none"/>
          <w:lang w:val="en-US" w:eastAsia="zh-CN"/>
        </w:rPr>
        <w:t>4</w:t>
      </w:r>
      <w:r>
        <w:rPr>
          <w:rFonts w:ascii="Arial" w:hAnsi="Arial" w:eastAsia="宋体"/>
          <w:highlight w:val="none"/>
        </w:rPr>
        <w:fldChar w:fldCharType="end"/>
      </w:r>
      <w:r>
        <w:rPr>
          <w:rFonts w:ascii="Arial" w:hAnsi="Arial" w:eastAsia="宋体"/>
          <w:highlight w:val="none"/>
        </w:rPr>
        <w:fldChar w:fldCharType="end"/>
      </w:r>
    </w:p>
    <w:p w14:paraId="736D082F">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"_Toc140161179" </w:instrText>
      </w:r>
      <w:r>
        <w:rPr>
          <w:highlight w:val="none"/>
        </w:rPr>
        <w:fldChar w:fldCharType="separate"/>
      </w:r>
      <w:r>
        <w:rPr>
          <w:rStyle w:val="22"/>
          <w:rFonts w:ascii="Arial" w:hAnsi="Arial" w:eastAsia="宋体"/>
          <w:highlight w:val="none"/>
        </w:rPr>
        <w:t>4.</w:t>
      </w:r>
      <w:r>
        <w:rPr>
          <w:rStyle w:val="22"/>
          <w:rFonts w:hint="eastAsia" w:ascii="Arial" w:hAnsi="Arial" w:eastAsia="宋体"/>
          <w:highlight w:val="none"/>
          <w:lang w:val="en-US" w:eastAsia="zh-CN"/>
        </w:rPr>
        <w:t>4</w:t>
      </w:r>
      <w:r>
        <w:rPr>
          <w:rStyle w:val="22"/>
          <w:rFonts w:hint="eastAsia" w:ascii="Arial" w:hAnsi="Arial" w:eastAsia="宋体"/>
          <w:highlight w:val="none"/>
        </w:rPr>
        <w:t>.4</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得分方式</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_Toc140161179 \h </w:instrText>
      </w:r>
      <w:r>
        <w:rPr>
          <w:rFonts w:ascii="Arial" w:hAnsi="Arial" w:eastAsia="宋体"/>
          <w:highlight w:val="none"/>
        </w:rPr>
        <w:fldChar w:fldCharType="separate"/>
      </w:r>
      <w:r>
        <w:rPr>
          <w:rFonts w:ascii="Arial" w:hAnsi="Arial" w:eastAsia="宋体"/>
          <w:highlight w:val="none"/>
        </w:rPr>
        <w:t>3</w:t>
      </w:r>
      <w:r>
        <w:rPr>
          <w:rFonts w:hint="eastAsia" w:ascii="Arial" w:hAnsi="Arial" w:eastAsia="宋体"/>
          <w:highlight w:val="none"/>
          <w:lang w:val="en-US" w:eastAsia="zh-CN"/>
        </w:rPr>
        <w:t>4</w:t>
      </w:r>
      <w:r>
        <w:rPr>
          <w:rFonts w:ascii="Arial" w:hAnsi="Arial" w:eastAsia="宋体"/>
          <w:highlight w:val="none"/>
        </w:rPr>
        <w:fldChar w:fldCharType="end"/>
      </w:r>
      <w:r>
        <w:rPr>
          <w:rFonts w:ascii="Arial" w:hAnsi="Arial" w:eastAsia="宋体"/>
          <w:highlight w:val="none"/>
        </w:rPr>
        <w:fldChar w:fldCharType="end"/>
      </w:r>
    </w:p>
    <w:p w14:paraId="0FF0894C">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"_Toc140161179" </w:instrText>
      </w:r>
      <w:r>
        <w:rPr>
          <w:highlight w:val="none"/>
        </w:rPr>
        <w:fldChar w:fldCharType="separate"/>
      </w:r>
      <w:r>
        <w:rPr>
          <w:rStyle w:val="22"/>
          <w:rFonts w:ascii="Arial" w:hAnsi="Arial" w:eastAsia="宋体"/>
          <w:highlight w:val="none"/>
        </w:rPr>
        <w:t>4.</w:t>
      </w:r>
      <w:r>
        <w:rPr>
          <w:rStyle w:val="22"/>
          <w:rFonts w:hint="eastAsia" w:ascii="Arial" w:hAnsi="Arial" w:eastAsia="宋体"/>
          <w:highlight w:val="none"/>
          <w:lang w:val="en-US" w:eastAsia="zh-CN"/>
        </w:rPr>
        <w:t>4</w:t>
      </w:r>
      <w:r>
        <w:rPr>
          <w:rStyle w:val="22"/>
          <w:rFonts w:hint="eastAsia" w:ascii="Arial" w:hAnsi="Arial" w:eastAsia="宋体"/>
          <w:highlight w:val="none"/>
        </w:rPr>
        <w:t>.5</w:t>
      </w:r>
      <w:r>
        <w:rPr>
          <w:rFonts w:ascii="Arial" w:hAnsi="Arial" w:eastAsia="宋体"/>
          <w:smallCaps w:val="0"/>
          <w:sz w:val="21"/>
          <w:szCs w:val="22"/>
          <w:highlight w:val="none"/>
        </w:rPr>
        <w:tab/>
      </w:r>
      <w:r>
        <w:rPr>
          <w:rStyle w:val="22"/>
          <w:rFonts w:ascii="Arial" w:hAnsi="Arial" w:eastAsia="宋体"/>
          <w:highlight w:val="none"/>
        </w:rPr>
        <w:t xml:space="preserve"> </w:t>
      </w:r>
      <w:r>
        <w:rPr>
          <w:rStyle w:val="22"/>
          <w:rFonts w:hint="eastAsia" w:ascii="Arial" w:hAnsi="Arial" w:eastAsia="宋体"/>
          <w:highlight w:val="none"/>
        </w:rPr>
        <w:t>评定方式</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_Toc140161179 \h </w:instrText>
      </w:r>
      <w:r>
        <w:rPr>
          <w:rFonts w:ascii="Arial" w:hAnsi="Arial" w:eastAsia="宋体"/>
          <w:highlight w:val="none"/>
        </w:rPr>
        <w:fldChar w:fldCharType="separate"/>
      </w:r>
      <w:r>
        <w:rPr>
          <w:rFonts w:ascii="Arial" w:hAnsi="Arial" w:eastAsia="宋体"/>
          <w:highlight w:val="none"/>
        </w:rPr>
        <w:t>3</w:t>
      </w:r>
      <w:r>
        <w:rPr>
          <w:rFonts w:hint="eastAsia" w:ascii="Arial" w:hAnsi="Arial" w:eastAsia="宋体"/>
          <w:highlight w:val="none"/>
          <w:lang w:val="en-US" w:eastAsia="zh-CN"/>
        </w:rPr>
        <w:t>4</w:t>
      </w:r>
      <w:r>
        <w:rPr>
          <w:rFonts w:ascii="Arial" w:hAnsi="Arial" w:eastAsia="宋体"/>
          <w:highlight w:val="none"/>
        </w:rPr>
        <w:fldChar w:fldCharType="end"/>
      </w:r>
      <w:r>
        <w:rPr>
          <w:rFonts w:ascii="Arial" w:hAnsi="Arial" w:eastAsia="宋体"/>
          <w:highlight w:val="none"/>
        </w:rPr>
        <w:fldChar w:fldCharType="end"/>
      </w:r>
    </w:p>
    <w:p w14:paraId="4A2DBB68">
      <w:pPr>
        <w:pStyle w:val="16"/>
        <w:tabs>
          <w:tab w:val="left" w:pos="840"/>
          <w:tab w:val="right" w:leader="dot" w:pos="9060"/>
        </w:tabs>
        <w:rPr>
          <w:rFonts w:ascii="Arial" w:hAnsi="Arial" w:eastAsia="宋体"/>
          <w:smallCaps w:val="0"/>
          <w:sz w:val="21"/>
          <w:szCs w:val="22"/>
          <w:highlight w:val="none"/>
        </w:rPr>
      </w:pPr>
      <w:r>
        <w:rPr>
          <w:highlight w:val="none"/>
        </w:rPr>
        <w:fldChar w:fldCharType="begin"/>
      </w:r>
      <w:r>
        <w:rPr>
          <w:highlight w:val="none"/>
        </w:rPr>
        <w:instrText xml:space="preserve"> HYPERLINK \l "_Toc140161179" </w:instrText>
      </w:r>
      <w:r>
        <w:rPr>
          <w:highlight w:val="none"/>
        </w:rPr>
        <w:fldChar w:fldCharType="separate"/>
      </w:r>
      <w:r>
        <w:rPr>
          <w:rStyle w:val="22"/>
          <w:rFonts w:ascii="Arial" w:hAnsi="Arial" w:eastAsia="宋体"/>
          <w:highlight w:val="none"/>
        </w:rPr>
        <w:t>4.</w:t>
      </w:r>
      <w:r>
        <w:rPr>
          <w:rStyle w:val="22"/>
          <w:rFonts w:hint="eastAsia" w:ascii="Arial" w:hAnsi="Arial" w:eastAsia="宋体"/>
          <w:highlight w:val="none"/>
          <w:lang w:val="en-US" w:eastAsia="zh-CN"/>
        </w:rPr>
        <w:t>4</w:t>
      </w:r>
      <w:r>
        <w:rPr>
          <w:rStyle w:val="22"/>
          <w:rFonts w:hint="eastAsia" w:ascii="Arial" w:hAnsi="Arial" w:eastAsia="宋体"/>
          <w:highlight w:val="none"/>
        </w:rPr>
        <w:t>.6</w:t>
      </w:r>
      <w:r>
        <w:rPr>
          <w:rFonts w:ascii="Arial" w:hAnsi="Arial" w:eastAsia="宋体"/>
          <w:smallCaps w:val="0"/>
          <w:sz w:val="21"/>
          <w:szCs w:val="22"/>
          <w:highlight w:val="none"/>
        </w:rPr>
        <w:tab/>
      </w:r>
      <w:r>
        <w:rPr>
          <w:rStyle w:val="22"/>
          <w:rFonts w:ascii="Arial" w:hAnsi="Arial" w:eastAsia="宋体"/>
          <w:highlight w:val="none"/>
        </w:rPr>
        <w:t xml:space="preserve"> 智能无人驾驶车</w:t>
      </w:r>
      <w:r>
        <w:rPr>
          <w:rStyle w:val="22"/>
          <w:rFonts w:hint="eastAsia" w:ascii="Arial" w:hAnsi="Arial" w:eastAsia="宋体"/>
          <w:highlight w:val="none"/>
        </w:rPr>
        <w:t>技术规定</w:t>
      </w:r>
      <w:r>
        <w:rPr>
          <w:rFonts w:ascii="Arial" w:hAnsi="Arial" w:eastAsia="宋体"/>
          <w:highlight w:val="none"/>
        </w:rPr>
        <w:tab/>
      </w:r>
      <w:r>
        <w:rPr>
          <w:rFonts w:ascii="Arial" w:hAnsi="Arial" w:eastAsia="宋体"/>
          <w:highlight w:val="none"/>
        </w:rPr>
        <w:fldChar w:fldCharType="begin"/>
      </w:r>
      <w:r>
        <w:rPr>
          <w:rFonts w:ascii="Arial" w:hAnsi="Arial" w:eastAsia="宋体"/>
          <w:highlight w:val="none"/>
        </w:rPr>
        <w:instrText xml:space="preserve"> PAGEREF _Toc140161179 \h </w:instrText>
      </w:r>
      <w:r>
        <w:rPr>
          <w:rFonts w:ascii="Arial" w:hAnsi="Arial" w:eastAsia="宋体"/>
          <w:highlight w:val="none"/>
        </w:rPr>
        <w:fldChar w:fldCharType="separate"/>
      </w:r>
      <w:r>
        <w:rPr>
          <w:rFonts w:ascii="Arial" w:hAnsi="Arial" w:eastAsia="宋体"/>
          <w:highlight w:val="none"/>
        </w:rPr>
        <w:t>3</w:t>
      </w:r>
      <w:r>
        <w:rPr>
          <w:rFonts w:hint="eastAsia" w:ascii="Arial" w:hAnsi="Arial" w:eastAsia="宋体"/>
          <w:highlight w:val="none"/>
          <w:lang w:val="en-US" w:eastAsia="zh-CN"/>
        </w:rPr>
        <w:t>4</w:t>
      </w:r>
      <w:r>
        <w:rPr>
          <w:rFonts w:ascii="Arial" w:hAnsi="Arial" w:eastAsia="宋体"/>
          <w:highlight w:val="none"/>
        </w:rPr>
        <w:fldChar w:fldCharType="end"/>
      </w:r>
      <w:r>
        <w:rPr>
          <w:rFonts w:ascii="Arial" w:hAnsi="Arial" w:eastAsia="宋体"/>
          <w:highlight w:val="none"/>
        </w:rPr>
        <w:fldChar w:fldCharType="end"/>
      </w:r>
    </w:p>
    <w:p w14:paraId="41222797">
      <w:pPr>
        <w:rPr>
          <w:rFonts w:ascii="Arial" w:hAnsi="Arial" w:cs="Arial"/>
          <w:highlight w:val="none"/>
        </w:rPr>
      </w:pPr>
      <w:r>
        <w:rPr>
          <w:rFonts w:ascii="Arial" w:hAnsi="Arial" w:cs="Arial"/>
          <w:highlight w:val="none"/>
        </w:rPr>
        <w:fldChar w:fldCharType="end"/>
      </w:r>
    </w:p>
    <w:p w14:paraId="79343170">
      <w:pPr>
        <w:rPr>
          <w:rFonts w:ascii="Arial" w:hAnsi="Arial" w:cs="Arial"/>
          <w:highlight w:val="none"/>
        </w:rPr>
        <w:sectPr>
          <w:headerReference r:id="rId3" w:type="default"/>
          <w:pgSz w:w="11906" w:h="16838"/>
          <w:pgMar w:top="1418" w:right="1418" w:bottom="1418" w:left="1418" w:header="851" w:footer="992" w:gutter="0"/>
          <w:cols w:space="425" w:num="1"/>
          <w:docGrid w:type="lines" w:linePitch="312" w:charSpace="0"/>
        </w:sectPr>
      </w:pPr>
    </w:p>
    <w:p w14:paraId="3783B51F">
      <w:pPr>
        <w:jc w:val="center"/>
        <w:rPr>
          <w:rFonts w:ascii="微软雅黑 Light" w:hAnsi="微软雅黑 Light" w:eastAsia="微软雅黑 Light" w:cs="微软雅黑 Light"/>
          <w:sz w:val="36"/>
          <w:szCs w:val="40"/>
          <w:highlight w:val="none"/>
        </w:rPr>
      </w:pPr>
      <w:r>
        <w:rPr>
          <w:rFonts w:hint="eastAsia" w:ascii="微软雅黑 Light" w:hAnsi="微软雅黑 Light" w:eastAsia="微软雅黑 Light" w:cs="微软雅黑 Light"/>
          <w:sz w:val="36"/>
          <w:szCs w:val="40"/>
          <w:highlight w:val="none"/>
        </w:rPr>
        <w:t>图 表 目 录</w:t>
      </w:r>
    </w:p>
    <w:p w14:paraId="25296711">
      <w:pPr>
        <w:pStyle w:val="13"/>
        <w:tabs>
          <w:tab w:val="right" w:leader="dot" w:pos="9060"/>
        </w:tabs>
        <w:spacing w:before="0" w:after="0"/>
        <w:rPr>
          <w:rFonts w:ascii="Arial" w:hAnsi="Arial" w:eastAsia="宋体"/>
          <w:b w:val="0"/>
          <w:bCs w:val="0"/>
          <w:caps w:val="0"/>
          <w:sz w:val="21"/>
          <w:szCs w:val="22"/>
          <w:highlight w:val="none"/>
        </w:rPr>
      </w:pPr>
      <w:r>
        <w:rPr>
          <w:rFonts w:ascii="Arial" w:hAnsi="Arial" w:eastAsia="宋体"/>
          <w:b w:val="0"/>
          <w:bCs w:val="0"/>
          <w:highlight w:val="none"/>
        </w:rPr>
        <w:fldChar w:fldCharType="begin"/>
      </w:r>
      <w:r>
        <w:rPr>
          <w:rFonts w:ascii="Arial" w:hAnsi="Arial" w:eastAsia="宋体"/>
          <w:b w:val="0"/>
          <w:bCs w:val="0"/>
          <w:highlight w:val="none"/>
        </w:rPr>
        <w:instrText xml:space="preserve"> </w:instrText>
      </w:r>
      <w:r>
        <w:rPr>
          <w:rFonts w:hint="eastAsia" w:ascii="Arial" w:hAnsi="Arial" w:eastAsia="宋体"/>
          <w:b w:val="0"/>
          <w:bCs w:val="0"/>
          <w:highlight w:val="none"/>
        </w:rPr>
        <w:instrText xml:space="preserve">TOC \h \z \t "规则图名,1"</w:instrText>
      </w:r>
      <w:r>
        <w:rPr>
          <w:rFonts w:ascii="Arial" w:hAnsi="Arial" w:eastAsia="宋体"/>
          <w:b w:val="0"/>
          <w:bCs w:val="0"/>
          <w:highlight w:val="none"/>
        </w:rPr>
        <w:instrText xml:space="preserve"> </w:instrText>
      </w:r>
      <w:r>
        <w:rPr>
          <w:rFonts w:ascii="Arial" w:hAnsi="Arial" w:eastAsia="宋体"/>
          <w:b w:val="0"/>
          <w:bCs w:val="0"/>
          <w:highlight w:val="none"/>
        </w:rPr>
        <w:fldChar w:fldCharType="separate"/>
      </w:r>
      <w:r>
        <w:rPr>
          <w:highlight w:val="none"/>
        </w:rPr>
        <w:fldChar w:fldCharType="begin"/>
      </w:r>
      <w:r>
        <w:rPr>
          <w:highlight w:val="none"/>
        </w:rPr>
        <w:instrText xml:space="preserve"> HYPERLINK \l "_Toc140162186" </w:instrText>
      </w:r>
      <w:r>
        <w:rPr>
          <w:highlight w:val="none"/>
        </w:rPr>
        <w:fldChar w:fldCharType="separate"/>
      </w:r>
      <w:r>
        <w:rPr>
          <w:rStyle w:val="22"/>
          <w:rFonts w:ascii="Arial" w:hAnsi="Arial" w:eastAsia="宋体"/>
          <w:b w:val="0"/>
          <w:bCs w:val="0"/>
          <w:highlight w:val="none"/>
        </w:rPr>
        <w:t>表1   电动项目竞赛中积分相同情况示意</w:t>
      </w:r>
      <w:r>
        <w:rPr>
          <w:rFonts w:ascii="Arial" w:hAnsi="Arial" w:eastAsia="宋体"/>
          <w:b w:val="0"/>
          <w:bCs w:val="0"/>
          <w:highlight w:val="none"/>
        </w:rPr>
        <w:tab/>
      </w:r>
      <w:r>
        <w:rPr>
          <w:rFonts w:hint="eastAsia" w:ascii="Arial" w:hAnsi="Arial" w:eastAsia="宋体"/>
          <w:b w:val="0"/>
          <w:bCs w:val="0"/>
          <w:highlight w:val="none"/>
        </w:rPr>
        <w:t>4</w:t>
      </w:r>
      <w:r>
        <w:rPr>
          <w:rFonts w:hint="eastAsia" w:ascii="Arial" w:hAnsi="Arial" w:eastAsia="宋体"/>
          <w:b w:val="0"/>
          <w:bCs w:val="0"/>
          <w:highlight w:val="none"/>
        </w:rPr>
        <w:fldChar w:fldCharType="end"/>
      </w:r>
    </w:p>
    <w:p w14:paraId="19000C65">
      <w:pPr>
        <w:pStyle w:val="13"/>
        <w:tabs>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"_Toc140162187" </w:instrText>
      </w:r>
      <w:r>
        <w:rPr>
          <w:highlight w:val="none"/>
        </w:rPr>
        <w:fldChar w:fldCharType="separate"/>
      </w:r>
      <w:r>
        <w:rPr>
          <w:rStyle w:val="22"/>
          <w:rFonts w:ascii="Arial" w:hAnsi="Arial" w:eastAsia="宋体"/>
          <w:b w:val="0"/>
          <w:bCs w:val="0"/>
          <w:highlight w:val="none"/>
        </w:rPr>
        <w:t>表2   内燃机项目发动机及油箱容量允许使用表</w:t>
      </w:r>
      <w:r>
        <w:rPr>
          <w:rFonts w:ascii="Arial" w:hAnsi="Arial" w:eastAsia="宋体"/>
          <w:b w:val="0"/>
          <w:bCs w:val="0"/>
          <w:highlight w:val="none"/>
        </w:rPr>
        <w:tab/>
      </w:r>
      <w:r>
        <w:rPr>
          <w:rFonts w:hint="eastAsia" w:ascii="Arial" w:hAnsi="Arial" w:eastAsia="宋体"/>
          <w:b w:val="0"/>
          <w:bCs w:val="0"/>
          <w:highlight w:val="none"/>
          <w:lang w:val="en-US" w:eastAsia="zh-CN"/>
        </w:rPr>
        <w:t>8</w:t>
      </w:r>
      <w:r>
        <w:rPr>
          <w:rFonts w:hint="eastAsia" w:ascii="Arial" w:hAnsi="Arial" w:eastAsia="宋体"/>
          <w:b w:val="0"/>
          <w:bCs w:val="0"/>
          <w:highlight w:val="none"/>
        </w:rPr>
        <w:fldChar w:fldCharType="end"/>
      </w:r>
    </w:p>
    <w:p w14:paraId="09AEACE4">
      <w:pPr>
        <w:pStyle w:val="13"/>
        <w:tabs>
          <w:tab w:val="left" w:pos="630"/>
          <w:tab w:val="right" w:leader="dot" w:pos="9060"/>
        </w:tabs>
        <w:spacing w:before="0" w:after="0"/>
        <w:rPr>
          <w:rFonts w:hint="eastAsia" w:ascii="Arial" w:hAnsi="Arial" w:eastAsia="宋体"/>
          <w:b w:val="0"/>
          <w:bCs w:val="0"/>
          <w:caps w:val="0"/>
          <w:sz w:val="21"/>
          <w:szCs w:val="22"/>
          <w:highlight w:val="none"/>
          <w:lang w:eastAsia="zh-CN"/>
        </w:rPr>
      </w:pPr>
      <w:r>
        <w:rPr>
          <w:highlight w:val="none"/>
        </w:rPr>
        <w:fldChar w:fldCharType="begin"/>
      </w:r>
      <w:r>
        <w:rPr>
          <w:highlight w:val="none"/>
        </w:rPr>
        <w:instrText xml:space="preserve"> HYPERLINK \l "_Toc140162188" </w:instrText>
      </w:r>
      <w:r>
        <w:rPr>
          <w:highlight w:val="none"/>
        </w:rPr>
        <w:fldChar w:fldCharType="separate"/>
      </w:r>
      <w:r>
        <w:rPr>
          <w:rStyle w:val="22"/>
          <w:rFonts w:ascii="Arial" w:hAnsi="Arial" w:eastAsia="宋体"/>
          <w:b w:val="0"/>
          <w:bCs w:val="0"/>
          <w:highlight w:val="none"/>
        </w:rPr>
        <w:t>表3</w:t>
      </w:r>
      <w:r>
        <w:rPr>
          <w:rFonts w:ascii="Arial" w:hAnsi="Arial" w:eastAsia="宋体"/>
          <w:b w:val="0"/>
          <w:bCs w:val="0"/>
          <w:caps w:val="0"/>
          <w:sz w:val="21"/>
          <w:szCs w:val="22"/>
          <w:highlight w:val="none"/>
        </w:rPr>
        <w:tab/>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24</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拉力</w:t>
      </w:r>
      <w:r>
        <w:rPr>
          <w:rStyle w:val="22"/>
          <w:rFonts w:ascii="Arial" w:hAnsi="Arial" w:eastAsia="宋体"/>
          <w:b w:val="0"/>
          <w:bCs w:val="0"/>
          <w:highlight w:val="none"/>
        </w:rPr>
        <w:t>车规格尺寸表</w:t>
      </w:r>
      <w:r>
        <w:rPr>
          <w:rFonts w:ascii="Arial" w:hAnsi="Arial" w:eastAsia="宋体"/>
          <w:b w:val="0"/>
          <w:bCs w:val="0"/>
          <w:highlight w:val="none"/>
        </w:rPr>
        <w:tab/>
      </w:r>
      <w:r>
        <w:rPr>
          <w:rFonts w:hint="eastAsia" w:ascii="Arial" w:hAnsi="Arial" w:eastAsia="宋体"/>
          <w:b w:val="0"/>
          <w:bCs w:val="0"/>
          <w:highlight w:val="none"/>
          <w:lang w:val="en-US" w:eastAsia="zh-CN"/>
        </w:rPr>
        <w:t>9</w:t>
      </w:r>
      <w:r>
        <w:rPr>
          <w:rFonts w:hint="eastAsia" w:ascii="Arial" w:hAnsi="Arial" w:eastAsia="宋体"/>
          <w:b w:val="0"/>
          <w:bCs w:val="0"/>
          <w:highlight w:val="none"/>
        </w:rPr>
        <w:fldChar w:fldCharType="end"/>
      </w:r>
    </w:p>
    <w:p w14:paraId="5240E21E">
      <w:pPr>
        <w:pStyle w:val="13"/>
        <w:tabs>
          <w:tab w:val="left" w:pos="630"/>
          <w:tab w:val="right" w:leader="dot" w:pos="9060"/>
        </w:tabs>
        <w:spacing w:before="0" w:after="0"/>
        <w:rPr>
          <w:rFonts w:ascii="Arial" w:hAnsi="Arial" w:eastAsia="宋体"/>
          <w:b w:val="0"/>
          <w:bCs w:val="0"/>
          <w:highlight w:val="none"/>
        </w:rPr>
      </w:pPr>
      <w:r>
        <w:rPr>
          <w:highlight w:val="none"/>
        </w:rPr>
        <w:fldChar w:fldCharType="begin"/>
      </w:r>
      <w:r>
        <w:rPr>
          <w:highlight w:val="none"/>
        </w:rPr>
        <w:instrText xml:space="preserve"> HYPERLINK \l "_Toc140162189" </w:instrText>
      </w:r>
      <w:r>
        <w:rPr>
          <w:highlight w:val="none"/>
        </w:rPr>
        <w:fldChar w:fldCharType="separate"/>
      </w:r>
      <w:r>
        <w:rPr>
          <w:rStyle w:val="22"/>
          <w:rFonts w:ascii="Arial" w:hAnsi="Arial" w:eastAsia="宋体"/>
          <w:b w:val="0"/>
          <w:bCs w:val="0"/>
          <w:highlight w:val="none"/>
        </w:rPr>
        <w:t>表4</w:t>
      </w:r>
      <w:r>
        <w:rPr>
          <w:rFonts w:ascii="Arial" w:hAnsi="Arial" w:eastAsia="宋体"/>
          <w:b w:val="0"/>
          <w:bCs w:val="0"/>
          <w:caps w:val="0"/>
          <w:sz w:val="21"/>
          <w:szCs w:val="22"/>
          <w:highlight w:val="none"/>
        </w:rPr>
        <w:tab/>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24</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越野车</w:t>
      </w:r>
      <w:r>
        <w:rPr>
          <w:rStyle w:val="22"/>
          <w:rFonts w:ascii="Arial" w:hAnsi="Arial" w:eastAsia="宋体"/>
          <w:b w:val="0"/>
          <w:bCs w:val="0"/>
          <w:highlight w:val="none"/>
        </w:rPr>
        <w:t>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_Toc140162189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0</w:t>
      </w:r>
      <w:r>
        <w:rPr>
          <w:rFonts w:ascii="Arial" w:hAnsi="Arial" w:eastAsia="宋体"/>
          <w:b w:val="0"/>
          <w:bCs w:val="0"/>
          <w:highlight w:val="none"/>
        </w:rPr>
        <w:fldChar w:fldCharType="end"/>
      </w:r>
      <w:r>
        <w:rPr>
          <w:rFonts w:ascii="Arial" w:hAnsi="Arial" w:eastAsia="宋体"/>
          <w:b w:val="0"/>
          <w:bCs w:val="0"/>
          <w:highlight w:val="none"/>
        </w:rPr>
        <w:fldChar w:fldCharType="end"/>
      </w:r>
    </w:p>
    <w:p w14:paraId="7E7B04C1">
      <w:pPr>
        <w:pStyle w:val="13"/>
        <w:tabs>
          <w:tab w:val="left" w:pos="630"/>
          <w:tab w:val="right" w:leader="dot" w:pos="9060"/>
        </w:tabs>
        <w:spacing w:before="0" w:after="0"/>
        <w:rPr>
          <w:rFonts w:ascii="Arial" w:hAnsi="Arial" w:eastAsia="宋体"/>
          <w:b w:val="0"/>
          <w:bCs w:val="0"/>
          <w:highlight w:val="none"/>
        </w:rPr>
      </w:pPr>
      <w:r>
        <w:rPr>
          <w:highlight w:val="none"/>
        </w:rPr>
        <w:fldChar w:fldCharType="begin"/>
      </w:r>
      <w:r>
        <w:rPr>
          <w:highlight w:val="none"/>
        </w:rPr>
        <w:instrText xml:space="preserve"> HYPERLINK \l "_Toc140162189"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5</w:t>
      </w:r>
      <w:r>
        <w:rPr>
          <w:rFonts w:ascii="Arial" w:hAnsi="Arial" w:eastAsia="宋体"/>
          <w:b w:val="0"/>
          <w:bCs w:val="0"/>
          <w:caps w:val="0"/>
          <w:sz w:val="21"/>
          <w:szCs w:val="22"/>
          <w:highlight w:val="none"/>
        </w:rPr>
        <w:tab/>
      </w:r>
      <w:r>
        <w:rPr>
          <w:rStyle w:val="22"/>
          <w:rFonts w:ascii="Arial" w:hAnsi="Arial" w:eastAsia="宋体"/>
          <w:b w:val="0"/>
          <w:bCs w:val="0"/>
          <w:highlight w:val="none"/>
        </w:rPr>
        <w:t>1/1</w:t>
      </w:r>
      <w:r>
        <w:rPr>
          <w:rStyle w:val="22"/>
          <w:rFonts w:hint="eastAsia" w:ascii="Arial" w:hAnsi="Arial" w:eastAsia="宋体"/>
          <w:b w:val="0"/>
          <w:bCs w:val="0"/>
          <w:highlight w:val="none"/>
          <w:lang w:val="en-US" w:eastAsia="zh-CN"/>
        </w:rPr>
        <w:t>8</w:t>
      </w:r>
      <w:r>
        <w:rPr>
          <w:rStyle w:val="22"/>
          <w:rFonts w:ascii="Arial" w:hAnsi="Arial" w:eastAsia="宋体"/>
          <w:b w:val="0"/>
          <w:bCs w:val="0"/>
          <w:highlight w:val="none"/>
        </w:rPr>
        <w:t>电动房车规格尺寸表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_Toc140162189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0</w:t>
      </w:r>
      <w:r>
        <w:rPr>
          <w:rFonts w:ascii="Arial" w:hAnsi="Arial" w:eastAsia="宋体"/>
          <w:b w:val="0"/>
          <w:bCs w:val="0"/>
          <w:highlight w:val="none"/>
        </w:rPr>
        <w:fldChar w:fldCharType="end"/>
      </w:r>
      <w:r>
        <w:rPr>
          <w:rFonts w:ascii="Arial" w:hAnsi="Arial" w:eastAsia="宋体"/>
          <w:b w:val="0"/>
          <w:bCs w:val="0"/>
          <w:highlight w:val="none"/>
        </w:rPr>
        <w:fldChar w:fldCharType="end"/>
      </w:r>
    </w:p>
    <w:p w14:paraId="11C339CE">
      <w:pPr>
        <w:numPr>
          <w:ilvl w:val="0"/>
          <w:numId w:val="0"/>
        </w:numPr>
        <w:tabs>
          <w:tab w:val="left" w:pos="630"/>
          <w:tab w:val="right" w:leader="dot" w:pos="9060"/>
        </w:tabs>
        <w:spacing w:before="0" w:after="0"/>
        <w:rPr>
          <w:rStyle w:val="22"/>
          <w:rFonts w:ascii="Arial" w:hAnsi="Arial" w:eastAsia="宋体" w:cs="Times New Roman"/>
          <w:b w:val="0"/>
          <w:bCs w:val="0"/>
          <w:caps/>
          <w:kern w:val="2"/>
          <w:sz w:val="20"/>
          <w:szCs w:val="20"/>
          <w:highlight w:val="none"/>
          <w:lang w:val="en-US" w:eastAsia="zh-CN" w:bidi="ar-SA"/>
        </w:rPr>
      </w:pPr>
      <w:r>
        <w:rPr>
          <w:rStyle w:val="22"/>
          <w:rFonts w:ascii="Arial" w:hAnsi="Arial" w:eastAsia="宋体" w:cs="Times New Roman"/>
          <w:b w:val="0"/>
          <w:bCs w:val="0"/>
          <w:caps/>
          <w:kern w:val="2"/>
          <w:sz w:val="20"/>
          <w:szCs w:val="20"/>
          <w:highlight w:val="none"/>
          <w:lang w:val="en-US" w:eastAsia="zh-CN" w:bidi="ar-SA"/>
        </w:rPr>
        <w:fldChar w:fldCharType="begin"/>
      </w:r>
      <w:r>
        <w:rPr>
          <w:rStyle w:val="22"/>
          <w:rFonts w:ascii="Arial" w:hAnsi="Arial" w:eastAsia="宋体" w:cs="Times New Roman"/>
          <w:b w:val="0"/>
          <w:bCs w:val="0"/>
          <w:caps/>
          <w:kern w:val="2"/>
          <w:sz w:val="20"/>
          <w:szCs w:val="20"/>
          <w:highlight w:val="none"/>
          <w:lang w:val="en-US" w:eastAsia="zh-CN" w:bidi="ar-SA"/>
        </w:rPr>
        <w:instrText xml:space="preserve"> HYPERLINK \l "_Toc140162189" </w:instrText>
      </w:r>
      <w:r>
        <w:rPr>
          <w:rStyle w:val="22"/>
          <w:rFonts w:ascii="Arial" w:hAnsi="Arial" w:eastAsia="宋体" w:cs="Times New Roman"/>
          <w:b w:val="0"/>
          <w:bCs w:val="0"/>
          <w:caps/>
          <w:kern w:val="2"/>
          <w:sz w:val="20"/>
          <w:szCs w:val="20"/>
          <w:highlight w:val="none"/>
          <w:lang w:val="en-US" w:eastAsia="zh-CN" w:bidi="ar-SA"/>
        </w:rPr>
        <w:fldChar w:fldCharType="separate"/>
      </w:r>
      <w:r>
        <w:rPr>
          <w:rStyle w:val="22"/>
          <w:rFonts w:ascii="Arial" w:hAnsi="Arial" w:eastAsia="宋体" w:cs="Times New Roman"/>
          <w:b w:val="0"/>
          <w:bCs w:val="0"/>
          <w:caps/>
          <w:kern w:val="2"/>
          <w:sz w:val="20"/>
          <w:szCs w:val="20"/>
          <w:highlight w:val="none"/>
          <w:lang w:val="en-US" w:eastAsia="zh-CN" w:bidi="ar-SA"/>
        </w:rPr>
        <w:t>表</w:t>
      </w:r>
      <w:r>
        <w:rPr>
          <w:rStyle w:val="22"/>
          <w:rFonts w:hint="eastAsia" w:ascii="Arial" w:hAnsi="Arial" w:eastAsia="宋体" w:cs="Times New Roman"/>
          <w:b w:val="0"/>
          <w:bCs w:val="0"/>
          <w:caps/>
          <w:kern w:val="2"/>
          <w:sz w:val="20"/>
          <w:szCs w:val="20"/>
          <w:highlight w:val="none"/>
          <w:lang w:val="en-US" w:eastAsia="zh-CN" w:bidi="ar-SA"/>
        </w:rPr>
        <w:t>6</w:t>
      </w:r>
      <w:r>
        <w:rPr>
          <w:rStyle w:val="22"/>
          <w:rFonts w:ascii="Arial" w:hAnsi="Arial" w:eastAsia="宋体" w:cs="Times New Roman"/>
          <w:b w:val="0"/>
          <w:bCs w:val="0"/>
          <w:caps/>
          <w:kern w:val="2"/>
          <w:sz w:val="20"/>
          <w:szCs w:val="20"/>
          <w:highlight w:val="none"/>
          <w:lang w:val="en-US" w:eastAsia="zh-CN" w:bidi="ar-SA"/>
        </w:rPr>
        <w:tab/>
      </w:r>
      <w:r>
        <w:rPr>
          <w:rStyle w:val="22"/>
          <w:rFonts w:ascii="Arial" w:hAnsi="Arial" w:eastAsia="宋体" w:cs="Times New Roman"/>
          <w:b w:val="0"/>
          <w:bCs w:val="0"/>
          <w:caps/>
          <w:kern w:val="2"/>
          <w:sz w:val="20"/>
          <w:szCs w:val="20"/>
          <w:highlight w:val="none"/>
          <w:lang w:val="en-US" w:eastAsia="zh-CN" w:bidi="ar-SA"/>
        </w:rPr>
        <w:t>1/1</w:t>
      </w:r>
      <w:r>
        <w:rPr>
          <w:rStyle w:val="22"/>
          <w:rFonts w:hint="eastAsia" w:ascii="Arial" w:hAnsi="Arial" w:eastAsia="宋体" w:cs="Times New Roman"/>
          <w:b w:val="0"/>
          <w:bCs w:val="0"/>
          <w:caps/>
          <w:kern w:val="2"/>
          <w:sz w:val="20"/>
          <w:szCs w:val="20"/>
          <w:highlight w:val="none"/>
          <w:lang w:val="en-US" w:eastAsia="zh-CN" w:bidi="ar-SA"/>
        </w:rPr>
        <w:t>8</w:t>
      </w:r>
      <w:r>
        <w:rPr>
          <w:rStyle w:val="22"/>
          <w:rFonts w:ascii="Arial" w:hAnsi="Arial" w:eastAsia="宋体" w:cs="Times New Roman"/>
          <w:b w:val="0"/>
          <w:bCs w:val="0"/>
          <w:caps/>
          <w:kern w:val="2"/>
          <w:sz w:val="20"/>
          <w:szCs w:val="20"/>
          <w:highlight w:val="none"/>
          <w:lang w:val="en-US" w:eastAsia="zh-CN" w:bidi="ar-SA"/>
        </w:rPr>
        <w:t>电动</w:t>
      </w:r>
      <w:r>
        <w:rPr>
          <w:rStyle w:val="22"/>
          <w:rFonts w:hint="eastAsia" w:ascii="Arial" w:hAnsi="Arial" w:eastAsia="宋体" w:cs="Times New Roman"/>
          <w:b w:val="0"/>
          <w:bCs w:val="0"/>
          <w:caps/>
          <w:kern w:val="2"/>
          <w:sz w:val="20"/>
          <w:szCs w:val="20"/>
          <w:highlight w:val="none"/>
          <w:lang w:val="en-US" w:eastAsia="zh-CN" w:bidi="ar-SA"/>
        </w:rPr>
        <w:t>拉力车</w:t>
      </w:r>
      <w:r>
        <w:rPr>
          <w:rStyle w:val="22"/>
          <w:rFonts w:ascii="Arial" w:hAnsi="Arial" w:eastAsia="宋体" w:cs="Times New Roman"/>
          <w:b w:val="0"/>
          <w:bCs w:val="0"/>
          <w:caps/>
          <w:kern w:val="2"/>
          <w:sz w:val="20"/>
          <w:szCs w:val="20"/>
          <w:highlight w:val="none"/>
          <w:lang w:val="en-US" w:eastAsia="zh-CN" w:bidi="ar-SA"/>
        </w:rPr>
        <w:t>规格尺寸表</w:t>
      </w:r>
      <w:r>
        <w:rPr>
          <w:rStyle w:val="22"/>
          <w:rFonts w:ascii="Arial" w:hAnsi="Arial" w:eastAsia="宋体" w:cs="Times New Roman"/>
          <w:b w:val="0"/>
          <w:bCs w:val="0"/>
          <w:caps/>
          <w:kern w:val="2"/>
          <w:sz w:val="20"/>
          <w:szCs w:val="20"/>
          <w:highlight w:val="none"/>
          <w:lang w:val="en-US" w:eastAsia="zh-CN" w:bidi="ar-SA"/>
        </w:rPr>
        <w:tab/>
      </w:r>
      <w:r>
        <w:rPr>
          <w:rStyle w:val="22"/>
          <w:rFonts w:ascii="Arial" w:hAnsi="Arial" w:eastAsia="宋体" w:cs="Times New Roman"/>
          <w:b w:val="0"/>
          <w:bCs w:val="0"/>
          <w:caps/>
          <w:kern w:val="2"/>
          <w:sz w:val="20"/>
          <w:szCs w:val="20"/>
          <w:highlight w:val="none"/>
          <w:lang w:val="en-US" w:eastAsia="zh-CN" w:bidi="ar-SA"/>
        </w:rPr>
        <w:fldChar w:fldCharType="begin"/>
      </w:r>
      <w:r>
        <w:rPr>
          <w:rStyle w:val="22"/>
          <w:rFonts w:ascii="Arial" w:hAnsi="Arial" w:eastAsia="宋体" w:cs="Times New Roman"/>
          <w:b w:val="0"/>
          <w:bCs w:val="0"/>
          <w:caps/>
          <w:kern w:val="2"/>
          <w:sz w:val="20"/>
          <w:szCs w:val="20"/>
          <w:highlight w:val="none"/>
          <w:lang w:val="en-US" w:eastAsia="zh-CN" w:bidi="ar-SA"/>
        </w:rPr>
        <w:instrText xml:space="preserve"> PAGEREF _Toc140162189 \h </w:instrText>
      </w:r>
      <w:r>
        <w:rPr>
          <w:rStyle w:val="22"/>
          <w:rFonts w:ascii="Arial" w:hAnsi="Arial" w:eastAsia="宋体" w:cs="Times New Roman"/>
          <w:b w:val="0"/>
          <w:bCs w:val="0"/>
          <w:caps/>
          <w:kern w:val="2"/>
          <w:sz w:val="20"/>
          <w:szCs w:val="20"/>
          <w:highlight w:val="none"/>
          <w:lang w:val="en-US" w:eastAsia="zh-CN" w:bidi="ar-SA"/>
        </w:rPr>
        <w:fldChar w:fldCharType="separate"/>
      </w:r>
      <w:r>
        <w:rPr>
          <w:rStyle w:val="22"/>
          <w:rFonts w:ascii="Arial" w:hAnsi="Arial" w:eastAsia="宋体" w:cs="Times New Roman"/>
          <w:b w:val="0"/>
          <w:bCs w:val="0"/>
          <w:caps/>
          <w:kern w:val="2"/>
          <w:sz w:val="20"/>
          <w:szCs w:val="20"/>
          <w:highlight w:val="none"/>
          <w:lang w:val="en-US" w:eastAsia="zh-CN" w:bidi="ar-SA"/>
        </w:rPr>
        <w:t>1</w:t>
      </w:r>
      <w:r>
        <w:rPr>
          <w:rStyle w:val="22"/>
          <w:rFonts w:hint="eastAsia" w:ascii="Arial" w:hAnsi="Arial" w:cs="Times New Roman"/>
          <w:b w:val="0"/>
          <w:bCs w:val="0"/>
          <w:caps/>
          <w:kern w:val="2"/>
          <w:sz w:val="20"/>
          <w:szCs w:val="20"/>
          <w:highlight w:val="none"/>
          <w:lang w:val="en-US" w:eastAsia="zh-CN" w:bidi="ar-SA"/>
        </w:rPr>
        <w:t>1</w:t>
      </w:r>
      <w:r>
        <w:rPr>
          <w:rStyle w:val="22"/>
          <w:rFonts w:ascii="Arial" w:hAnsi="Arial" w:eastAsia="宋体" w:cs="Times New Roman"/>
          <w:b w:val="0"/>
          <w:bCs w:val="0"/>
          <w:caps/>
          <w:kern w:val="2"/>
          <w:sz w:val="20"/>
          <w:szCs w:val="20"/>
          <w:highlight w:val="none"/>
          <w:lang w:val="en-US" w:eastAsia="zh-CN" w:bidi="ar-SA"/>
        </w:rPr>
        <w:fldChar w:fldCharType="end"/>
      </w:r>
      <w:r>
        <w:rPr>
          <w:rStyle w:val="22"/>
          <w:rFonts w:ascii="Arial" w:hAnsi="Arial" w:eastAsia="宋体" w:cs="Times New Roman"/>
          <w:b w:val="0"/>
          <w:bCs w:val="0"/>
          <w:caps/>
          <w:kern w:val="2"/>
          <w:sz w:val="20"/>
          <w:szCs w:val="20"/>
          <w:highlight w:val="none"/>
          <w:lang w:val="en-US" w:eastAsia="zh-CN" w:bidi="ar-SA"/>
        </w:rPr>
        <w:fldChar w:fldCharType="end"/>
      </w:r>
    </w:p>
    <w:p w14:paraId="7067BA02">
      <w:pPr>
        <w:pStyle w:val="13"/>
        <w:tabs>
          <w:tab w:val="left" w:pos="630"/>
          <w:tab w:val="right" w:leader="dot" w:pos="9060"/>
        </w:tabs>
        <w:spacing w:before="0" w:after="0"/>
        <w:rPr>
          <w:rStyle w:val="22"/>
          <w:rFonts w:ascii="Arial" w:hAnsi="Arial" w:eastAsia="宋体" w:cs="Times New Roman"/>
          <w:b w:val="0"/>
          <w:bCs w:val="0"/>
          <w:caps/>
          <w:kern w:val="2"/>
          <w:sz w:val="20"/>
          <w:szCs w:val="20"/>
          <w:highlight w:val="none"/>
          <w:lang w:val="en-US" w:eastAsia="zh-CN" w:bidi="ar-SA"/>
        </w:rPr>
      </w:pPr>
      <w:r>
        <w:rPr>
          <w:rStyle w:val="22"/>
          <w:rFonts w:ascii="Arial" w:hAnsi="Arial" w:eastAsia="宋体" w:cs="Times New Roman"/>
          <w:b w:val="0"/>
          <w:bCs w:val="0"/>
          <w:caps/>
          <w:kern w:val="2"/>
          <w:sz w:val="20"/>
          <w:szCs w:val="20"/>
          <w:highlight w:val="none"/>
          <w:lang w:val="en-US" w:eastAsia="zh-CN" w:bidi="ar-SA"/>
        </w:rPr>
        <w:fldChar w:fldCharType="begin"/>
      </w:r>
      <w:r>
        <w:rPr>
          <w:rStyle w:val="22"/>
          <w:rFonts w:ascii="Arial" w:hAnsi="Arial" w:eastAsia="宋体" w:cs="Times New Roman"/>
          <w:b w:val="0"/>
          <w:bCs w:val="0"/>
          <w:caps/>
          <w:kern w:val="2"/>
          <w:sz w:val="20"/>
          <w:szCs w:val="20"/>
          <w:highlight w:val="none"/>
          <w:lang w:val="en-US" w:eastAsia="zh-CN" w:bidi="ar-SA"/>
        </w:rPr>
        <w:instrText xml:space="preserve"> HYPERLINK \l "_Toc140162189" </w:instrText>
      </w:r>
      <w:r>
        <w:rPr>
          <w:rStyle w:val="22"/>
          <w:rFonts w:ascii="Arial" w:hAnsi="Arial" w:eastAsia="宋体" w:cs="Times New Roman"/>
          <w:b w:val="0"/>
          <w:bCs w:val="0"/>
          <w:caps/>
          <w:kern w:val="2"/>
          <w:sz w:val="20"/>
          <w:szCs w:val="20"/>
          <w:highlight w:val="none"/>
          <w:lang w:val="en-US" w:eastAsia="zh-CN" w:bidi="ar-SA"/>
        </w:rPr>
        <w:fldChar w:fldCharType="separate"/>
      </w:r>
      <w:r>
        <w:rPr>
          <w:rStyle w:val="22"/>
          <w:rFonts w:ascii="Arial" w:hAnsi="Arial" w:eastAsia="宋体" w:cs="Times New Roman"/>
          <w:b w:val="0"/>
          <w:bCs w:val="0"/>
          <w:caps/>
          <w:kern w:val="2"/>
          <w:sz w:val="20"/>
          <w:szCs w:val="20"/>
          <w:highlight w:val="none"/>
          <w:lang w:val="en-US" w:eastAsia="zh-CN" w:bidi="ar-SA"/>
        </w:rPr>
        <w:t>表7</w:t>
      </w:r>
      <w:r>
        <w:rPr>
          <w:rStyle w:val="22"/>
          <w:rFonts w:ascii="Arial" w:hAnsi="Arial" w:eastAsia="宋体" w:cs="Times New Roman"/>
          <w:b w:val="0"/>
          <w:bCs w:val="0"/>
          <w:caps/>
          <w:kern w:val="2"/>
          <w:sz w:val="20"/>
          <w:szCs w:val="20"/>
          <w:highlight w:val="none"/>
          <w:lang w:val="en-US" w:eastAsia="zh-CN" w:bidi="ar-SA"/>
        </w:rPr>
        <w:tab/>
      </w:r>
      <w:r>
        <w:rPr>
          <w:rStyle w:val="22"/>
          <w:rFonts w:ascii="Arial" w:hAnsi="Arial" w:eastAsia="宋体" w:cs="Times New Roman"/>
          <w:b w:val="0"/>
          <w:bCs w:val="0"/>
          <w:caps/>
          <w:kern w:val="2"/>
          <w:sz w:val="20"/>
          <w:szCs w:val="20"/>
          <w:highlight w:val="none"/>
          <w:lang w:val="en-US" w:eastAsia="zh-CN" w:bidi="ar-SA"/>
        </w:rPr>
        <w:t>1/1</w:t>
      </w:r>
      <w:r>
        <w:rPr>
          <w:rStyle w:val="22"/>
          <w:rFonts w:hint="eastAsia" w:ascii="Arial" w:hAnsi="Arial" w:eastAsia="宋体" w:cs="Times New Roman"/>
          <w:b w:val="0"/>
          <w:bCs w:val="0"/>
          <w:caps/>
          <w:kern w:val="2"/>
          <w:sz w:val="20"/>
          <w:szCs w:val="20"/>
          <w:highlight w:val="none"/>
          <w:lang w:val="en-US" w:eastAsia="zh-CN" w:bidi="ar-SA"/>
        </w:rPr>
        <w:t>8</w:t>
      </w:r>
      <w:r>
        <w:rPr>
          <w:rStyle w:val="22"/>
          <w:rFonts w:ascii="Arial" w:hAnsi="Arial" w:eastAsia="宋体" w:cs="Times New Roman"/>
          <w:b w:val="0"/>
          <w:bCs w:val="0"/>
          <w:caps/>
          <w:kern w:val="2"/>
          <w:sz w:val="20"/>
          <w:szCs w:val="20"/>
          <w:highlight w:val="none"/>
          <w:lang w:val="en-US" w:eastAsia="zh-CN" w:bidi="ar-SA"/>
        </w:rPr>
        <w:t>电动</w:t>
      </w:r>
      <w:r>
        <w:rPr>
          <w:rStyle w:val="22"/>
          <w:rFonts w:hint="eastAsia" w:ascii="Arial" w:hAnsi="Arial" w:eastAsia="宋体" w:cs="Times New Roman"/>
          <w:b w:val="0"/>
          <w:bCs w:val="0"/>
          <w:caps/>
          <w:kern w:val="2"/>
          <w:sz w:val="20"/>
          <w:szCs w:val="20"/>
          <w:highlight w:val="none"/>
          <w:lang w:val="en-US" w:eastAsia="zh-CN" w:bidi="ar-SA"/>
        </w:rPr>
        <w:t>公路车</w:t>
      </w:r>
      <w:r>
        <w:rPr>
          <w:rStyle w:val="22"/>
          <w:rFonts w:ascii="Arial" w:hAnsi="Arial" w:eastAsia="宋体" w:cs="Times New Roman"/>
          <w:b w:val="0"/>
          <w:bCs w:val="0"/>
          <w:caps/>
          <w:kern w:val="2"/>
          <w:sz w:val="20"/>
          <w:szCs w:val="20"/>
          <w:highlight w:val="none"/>
          <w:lang w:val="en-US" w:eastAsia="zh-CN" w:bidi="ar-SA"/>
        </w:rPr>
        <w:t>规格尺寸表</w:t>
      </w:r>
      <w:r>
        <w:rPr>
          <w:rStyle w:val="22"/>
          <w:rFonts w:ascii="Arial" w:hAnsi="Arial" w:eastAsia="宋体" w:cs="Times New Roman"/>
          <w:b w:val="0"/>
          <w:bCs w:val="0"/>
          <w:caps/>
          <w:kern w:val="2"/>
          <w:sz w:val="20"/>
          <w:szCs w:val="20"/>
          <w:highlight w:val="none"/>
          <w:lang w:val="en-US" w:eastAsia="zh-CN" w:bidi="ar-SA"/>
        </w:rPr>
        <w:tab/>
      </w:r>
      <w:r>
        <w:rPr>
          <w:rStyle w:val="22"/>
          <w:rFonts w:ascii="Arial" w:hAnsi="Arial" w:eastAsia="宋体" w:cs="Times New Roman"/>
          <w:b w:val="0"/>
          <w:bCs w:val="0"/>
          <w:caps/>
          <w:kern w:val="2"/>
          <w:sz w:val="20"/>
          <w:szCs w:val="20"/>
          <w:highlight w:val="none"/>
          <w:lang w:val="en-US" w:eastAsia="zh-CN" w:bidi="ar-SA"/>
        </w:rPr>
        <w:fldChar w:fldCharType="begin"/>
      </w:r>
      <w:r>
        <w:rPr>
          <w:rStyle w:val="22"/>
          <w:rFonts w:ascii="Arial" w:hAnsi="Arial" w:eastAsia="宋体" w:cs="Times New Roman"/>
          <w:b w:val="0"/>
          <w:bCs w:val="0"/>
          <w:caps/>
          <w:kern w:val="2"/>
          <w:sz w:val="20"/>
          <w:szCs w:val="20"/>
          <w:highlight w:val="none"/>
          <w:lang w:val="en-US" w:eastAsia="zh-CN" w:bidi="ar-SA"/>
        </w:rPr>
        <w:instrText xml:space="preserve"> PAGEREF _Toc140162189 \h </w:instrText>
      </w:r>
      <w:r>
        <w:rPr>
          <w:rStyle w:val="22"/>
          <w:rFonts w:ascii="Arial" w:hAnsi="Arial" w:eastAsia="宋体" w:cs="Times New Roman"/>
          <w:b w:val="0"/>
          <w:bCs w:val="0"/>
          <w:caps/>
          <w:kern w:val="2"/>
          <w:sz w:val="20"/>
          <w:szCs w:val="20"/>
          <w:highlight w:val="none"/>
          <w:lang w:val="en-US" w:eastAsia="zh-CN" w:bidi="ar-SA"/>
        </w:rPr>
        <w:fldChar w:fldCharType="separate"/>
      </w:r>
      <w:r>
        <w:rPr>
          <w:rStyle w:val="22"/>
          <w:rFonts w:ascii="Arial" w:hAnsi="Arial" w:eastAsia="宋体" w:cs="Times New Roman"/>
          <w:b w:val="0"/>
          <w:bCs w:val="0"/>
          <w:caps/>
          <w:kern w:val="2"/>
          <w:sz w:val="20"/>
          <w:szCs w:val="20"/>
          <w:highlight w:val="none"/>
          <w:lang w:val="en-US" w:eastAsia="zh-CN" w:bidi="ar-SA"/>
        </w:rPr>
        <w:t>11</w:t>
      </w:r>
      <w:r>
        <w:rPr>
          <w:rStyle w:val="22"/>
          <w:rFonts w:ascii="Arial" w:hAnsi="Arial" w:eastAsia="宋体" w:cs="Times New Roman"/>
          <w:b w:val="0"/>
          <w:bCs w:val="0"/>
          <w:caps/>
          <w:kern w:val="2"/>
          <w:sz w:val="20"/>
          <w:szCs w:val="20"/>
          <w:highlight w:val="none"/>
          <w:lang w:val="en-US" w:eastAsia="zh-CN" w:bidi="ar-SA"/>
        </w:rPr>
        <w:fldChar w:fldCharType="end"/>
      </w:r>
      <w:r>
        <w:rPr>
          <w:rStyle w:val="22"/>
          <w:rFonts w:ascii="Arial" w:hAnsi="Arial" w:eastAsia="宋体" w:cs="Times New Roman"/>
          <w:b w:val="0"/>
          <w:bCs w:val="0"/>
          <w:caps/>
          <w:kern w:val="2"/>
          <w:sz w:val="20"/>
          <w:szCs w:val="20"/>
          <w:highlight w:val="none"/>
          <w:lang w:val="en-US" w:eastAsia="zh-CN" w:bidi="ar-SA"/>
        </w:rPr>
        <w:fldChar w:fldCharType="end"/>
      </w:r>
    </w:p>
    <w:p w14:paraId="5A96B765">
      <w:pPr>
        <w:pStyle w:val="13"/>
        <w:tabs>
          <w:tab w:val="left" w:pos="630"/>
          <w:tab w:val="right" w:leader="dot" w:pos="9060"/>
        </w:tabs>
        <w:spacing w:before="0" w:after="0"/>
        <w:rPr>
          <w:rStyle w:val="22"/>
          <w:rFonts w:ascii="Arial" w:hAnsi="Arial" w:eastAsia="宋体" w:cs="Times New Roman"/>
          <w:b w:val="0"/>
          <w:bCs w:val="0"/>
          <w:caps/>
          <w:kern w:val="2"/>
          <w:sz w:val="20"/>
          <w:szCs w:val="20"/>
          <w:highlight w:val="none"/>
          <w:lang w:val="en-US" w:eastAsia="zh-CN" w:bidi="ar-SA"/>
        </w:rPr>
      </w:pPr>
      <w:r>
        <w:rPr>
          <w:rStyle w:val="22"/>
          <w:rFonts w:ascii="Arial" w:hAnsi="Arial" w:eastAsia="宋体" w:cs="Times New Roman"/>
          <w:b w:val="0"/>
          <w:bCs w:val="0"/>
          <w:caps/>
          <w:kern w:val="2"/>
          <w:sz w:val="20"/>
          <w:szCs w:val="20"/>
          <w:highlight w:val="none"/>
          <w:lang w:val="en-US" w:eastAsia="zh-CN" w:bidi="ar-SA"/>
        </w:rPr>
        <w:fldChar w:fldCharType="begin"/>
      </w:r>
      <w:r>
        <w:rPr>
          <w:rStyle w:val="22"/>
          <w:rFonts w:ascii="Arial" w:hAnsi="Arial" w:eastAsia="宋体" w:cs="Times New Roman"/>
          <w:b w:val="0"/>
          <w:bCs w:val="0"/>
          <w:caps/>
          <w:kern w:val="2"/>
          <w:sz w:val="20"/>
          <w:szCs w:val="20"/>
          <w:highlight w:val="none"/>
          <w:lang w:val="en-US" w:eastAsia="zh-CN" w:bidi="ar-SA"/>
        </w:rPr>
        <w:instrText xml:space="preserve"> HYPERLINK \l "_Toc140162189" </w:instrText>
      </w:r>
      <w:r>
        <w:rPr>
          <w:rStyle w:val="22"/>
          <w:rFonts w:ascii="Arial" w:hAnsi="Arial" w:eastAsia="宋体" w:cs="Times New Roman"/>
          <w:b w:val="0"/>
          <w:bCs w:val="0"/>
          <w:caps/>
          <w:kern w:val="2"/>
          <w:sz w:val="20"/>
          <w:szCs w:val="20"/>
          <w:highlight w:val="none"/>
          <w:lang w:val="en-US" w:eastAsia="zh-CN" w:bidi="ar-SA"/>
        </w:rPr>
        <w:fldChar w:fldCharType="separate"/>
      </w:r>
      <w:r>
        <w:rPr>
          <w:rStyle w:val="22"/>
          <w:rFonts w:ascii="Arial" w:hAnsi="Arial" w:eastAsia="宋体" w:cs="Times New Roman"/>
          <w:b w:val="0"/>
          <w:bCs w:val="0"/>
          <w:caps/>
          <w:kern w:val="2"/>
          <w:sz w:val="20"/>
          <w:szCs w:val="20"/>
          <w:highlight w:val="none"/>
          <w:lang w:val="en-US" w:eastAsia="zh-CN" w:bidi="ar-SA"/>
        </w:rPr>
        <w:t>表8</w:t>
      </w:r>
      <w:r>
        <w:rPr>
          <w:rStyle w:val="22"/>
          <w:rFonts w:ascii="Arial" w:hAnsi="Arial" w:eastAsia="宋体" w:cs="Times New Roman"/>
          <w:b w:val="0"/>
          <w:bCs w:val="0"/>
          <w:caps/>
          <w:kern w:val="2"/>
          <w:sz w:val="20"/>
          <w:szCs w:val="20"/>
          <w:highlight w:val="none"/>
          <w:lang w:val="en-US" w:eastAsia="zh-CN" w:bidi="ar-SA"/>
        </w:rPr>
        <w:tab/>
      </w:r>
      <w:r>
        <w:rPr>
          <w:rStyle w:val="22"/>
          <w:rFonts w:ascii="Arial" w:hAnsi="Arial" w:eastAsia="宋体" w:cs="Times New Roman"/>
          <w:b w:val="0"/>
          <w:bCs w:val="0"/>
          <w:caps/>
          <w:kern w:val="2"/>
          <w:sz w:val="20"/>
          <w:szCs w:val="20"/>
          <w:highlight w:val="none"/>
          <w:lang w:val="en-US" w:eastAsia="zh-CN" w:bidi="ar-SA"/>
        </w:rPr>
        <w:t>1/1</w:t>
      </w:r>
      <w:r>
        <w:rPr>
          <w:rStyle w:val="22"/>
          <w:rFonts w:hint="eastAsia" w:ascii="Arial" w:hAnsi="Arial" w:eastAsia="宋体" w:cs="Times New Roman"/>
          <w:b w:val="0"/>
          <w:bCs w:val="0"/>
          <w:caps/>
          <w:kern w:val="2"/>
          <w:sz w:val="20"/>
          <w:szCs w:val="20"/>
          <w:highlight w:val="none"/>
          <w:lang w:val="en-US" w:eastAsia="zh-CN" w:bidi="ar-SA"/>
        </w:rPr>
        <w:t>8</w:t>
      </w:r>
      <w:r>
        <w:rPr>
          <w:rStyle w:val="22"/>
          <w:rFonts w:ascii="Arial" w:hAnsi="Arial" w:eastAsia="宋体" w:cs="Times New Roman"/>
          <w:b w:val="0"/>
          <w:bCs w:val="0"/>
          <w:caps/>
          <w:kern w:val="2"/>
          <w:sz w:val="20"/>
          <w:szCs w:val="20"/>
          <w:highlight w:val="none"/>
          <w:lang w:val="en-US" w:eastAsia="zh-CN" w:bidi="ar-SA"/>
        </w:rPr>
        <w:t>电动</w:t>
      </w:r>
      <w:r>
        <w:rPr>
          <w:rStyle w:val="22"/>
          <w:rFonts w:hint="eastAsia" w:ascii="Arial" w:hAnsi="Arial" w:eastAsia="宋体" w:cs="Times New Roman"/>
          <w:b w:val="0"/>
          <w:bCs w:val="0"/>
          <w:caps/>
          <w:kern w:val="2"/>
          <w:sz w:val="20"/>
          <w:szCs w:val="20"/>
          <w:highlight w:val="none"/>
          <w:lang w:val="en-US" w:eastAsia="zh-CN" w:bidi="ar-SA"/>
        </w:rPr>
        <w:t>方程式车</w:t>
      </w:r>
      <w:r>
        <w:rPr>
          <w:rStyle w:val="22"/>
          <w:rFonts w:ascii="Arial" w:hAnsi="Arial" w:eastAsia="宋体" w:cs="Times New Roman"/>
          <w:b w:val="0"/>
          <w:bCs w:val="0"/>
          <w:caps/>
          <w:kern w:val="2"/>
          <w:sz w:val="20"/>
          <w:szCs w:val="20"/>
          <w:highlight w:val="none"/>
          <w:lang w:val="en-US" w:eastAsia="zh-CN" w:bidi="ar-SA"/>
        </w:rPr>
        <w:t>规格尺寸表</w:t>
      </w:r>
      <w:r>
        <w:rPr>
          <w:rStyle w:val="22"/>
          <w:rFonts w:ascii="Arial" w:hAnsi="Arial" w:eastAsia="宋体" w:cs="Times New Roman"/>
          <w:b w:val="0"/>
          <w:bCs w:val="0"/>
          <w:caps/>
          <w:kern w:val="2"/>
          <w:sz w:val="20"/>
          <w:szCs w:val="20"/>
          <w:highlight w:val="none"/>
          <w:lang w:val="en-US" w:eastAsia="zh-CN" w:bidi="ar-SA"/>
        </w:rPr>
        <w:tab/>
      </w:r>
      <w:r>
        <w:rPr>
          <w:rStyle w:val="22"/>
          <w:rFonts w:ascii="Arial" w:hAnsi="Arial" w:eastAsia="宋体" w:cs="Times New Roman"/>
          <w:b w:val="0"/>
          <w:bCs w:val="0"/>
          <w:caps/>
          <w:kern w:val="2"/>
          <w:sz w:val="20"/>
          <w:szCs w:val="20"/>
          <w:highlight w:val="none"/>
          <w:lang w:val="en-US" w:eastAsia="zh-CN" w:bidi="ar-SA"/>
        </w:rPr>
        <w:fldChar w:fldCharType="begin"/>
      </w:r>
      <w:r>
        <w:rPr>
          <w:rStyle w:val="22"/>
          <w:rFonts w:ascii="Arial" w:hAnsi="Arial" w:eastAsia="宋体" w:cs="Times New Roman"/>
          <w:b w:val="0"/>
          <w:bCs w:val="0"/>
          <w:caps/>
          <w:kern w:val="2"/>
          <w:sz w:val="20"/>
          <w:szCs w:val="20"/>
          <w:highlight w:val="none"/>
          <w:lang w:val="en-US" w:eastAsia="zh-CN" w:bidi="ar-SA"/>
        </w:rPr>
        <w:instrText xml:space="preserve"> PAGEREF _Toc140162189 \h </w:instrText>
      </w:r>
      <w:r>
        <w:rPr>
          <w:rStyle w:val="22"/>
          <w:rFonts w:ascii="Arial" w:hAnsi="Arial" w:eastAsia="宋体" w:cs="Times New Roman"/>
          <w:b w:val="0"/>
          <w:bCs w:val="0"/>
          <w:caps/>
          <w:kern w:val="2"/>
          <w:sz w:val="20"/>
          <w:szCs w:val="20"/>
          <w:highlight w:val="none"/>
          <w:lang w:val="en-US" w:eastAsia="zh-CN" w:bidi="ar-SA"/>
        </w:rPr>
        <w:fldChar w:fldCharType="separate"/>
      </w:r>
      <w:r>
        <w:rPr>
          <w:rStyle w:val="22"/>
          <w:rFonts w:ascii="Arial" w:hAnsi="Arial" w:eastAsia="宋体" w:cs="Times New Roman"/>
          <w:b w:val="0"/>
          <w:bCs w:val="0"/>
          <w:caps/>
          <w:kern w:val="2"/>
          <w:sz w:val="20"/>
          <w:szCs w:val="20"/>
          <w:highlight w:val="none"/>
          <w:lang w:val="en-US" w:eastAsia="zh-CN" w:bidi="ar-SA"/>
        </w:rPr>
        <w:t>1</w:t>
      </w:r>
      <w:r>
        <w:rPr>
          <w:rStyle w:val="22"/>
          <w:rFonts w:hint="eastAsia" w:ascii="Arial" w:hAnsi="Arial" w:eastAsia="宋体" w:cs="Times New Roman"/>
          <w:b w:val="0"/>
          <w:bCs w:val="0"/>
          <w:caps/>
          <w:kern w:val="2"/>
          <w:sz w:val="20"/>
          <w:szCs w:val="20"/>
          <w:highlight w:val="none"/>
          <w:lang w:val="en-US" w:eastAsia="zh-CN" w:bidi="ar-SA"/>
        </w:rPr>
        <w:t>2</w:t>
      </w:r>
      <w:r>
        <w:rPr>
          <w:rStyle w:val="22"/>
          <w:rFonts w:ascii="Arial" w:hAnsi="Arial" w:eastAsia="宋体" w:cs="Times New Roman"/>
          <w:b w:val="0"/>
          <w:bCs w:val="0"/>
          <w:caps/>
          <w:kern w:val="2"/>
          <w:sz w:val="20"/>
          <w:szCs w:val="20"/>
          <w:highlight w:val="none"/>
          <w:lang w:val="en-US" w:eastAsia="zh-CN" w:bidi="ar-SA"/>
        </w:rPr>
        <w:fldChar w:fldCharType="end"/>
      </w:r>
      <w:r>
        <w:rPr>
          <w:rStyle w:val="22"/>
          <w:rFonts w:ascii="Arial" w:hAnsi="Arial" w:eastAsia="宋体" w:cs="Times New Roman"/>
          <w:b w:val="0"/>
          <w:bCs w:val="0"/>
          <w:caps/>
          <w:kern w:val="2"/>
          <w:sz w:val="20"/>
          <w:szCs w:val="20"/>
          <w:highlight w:val="none"/>
          <w:lang w:val="en-US" w:eastAsia="zh-CN" w:bidi="ar-SA"/>
        </w:rPr>
        <w:fldChar w:fldCharType="end"/>
      </w:r>
    </w:p>
    <w:p w14:paraId="77A217AA">
      <w:pPr>
        <w:pStyle w:val="13"/>
        <w:tabs>
          <w:tab w:val="left" w:pos="630"/>
          <w:tab w:val="right" w:leader="dot" w:pos="9060"/>
        </w:tabs>
        <w:spacing w:before="0" w:after="0"/>
        <w:rPr>
          <w:rFonts w:ascii="Arial" w:hAnsi="Arial" w:eastAsia="宋体"/>
          <w:b w:val="0"/>
          <w:bCs w:val="0"/>
          <w:caps w:val="0"/>
          <w:sz w:val="21"/>
          <w:szCs w:val="22"/>
          <w:highlight w:val="none"/>
        </w:rPr>
      </w:pPr>
      <w:r>
        <w:rPr>
          <w:rStyle w:val="22"/>
          <w:rFonts w:ascii="Arial" w:hAnsi="Arial" w:eastAsia="宋体" w:cs="Times New Roman"/>
          <w:b w:val="0"/>
          <w:bCs w:val="0"/>
          <w:caps/>
          <w:kern w:val="2"/>
          <w:sz w:val="20"/>
          <w:szCs w:val="20"/>
          <w:highlight w:val="none"/>
          <w:lang w:val="en-US" w:eastAsia="zh-CN" w:bidi="ar-SA"/>
        </w:rPr>
        <w:fldChar w:fldCharType="begin"/>
      </w:r>
      <w:r>
        <w:rPr>
          <w:rStyle w:val="22"/>
          <w:rFonts w:ascii="Arial" w:hAnsi="Arial" w:eastAsia="宋体" w:cs="Times New Roman"/>
          <w:b w:val="0"/>
          <w:bCs w:val="0"/>
          <w:caps/>
          <w:kern w:val="2"/>
          <w:sz w:val="20"/>
          <w:szCs w:val="20"/>
          <w:highlight w:val="none"/>
          <w:lang w:val="en-US" w:eastAsia="zh-CN" w:bidi="ar-SA"/>
        </w:rPr>
        <w:instrText xml:space="preserve"> HYPERLINK \l "_Toc140162189" </w:instrText>
      </w:r>
      <w:r>
        <w:rPr>
          <w:rStyle w:val="22"/>
          <w:rFonts w:ascii="Arial" w:hAnsi="Arial" w:eastAsia="宋体" w:cs="Times New Roman"/>
          <w:b w:val="0"/>
          <w:bCs w:val="0"/>
          <w:caps/>
          <w:kern w:val="2"/>
          <w:sz w:val="20"/>
          <w:szCs w:val="20"/>
          <w:highlight w:val="none"/>
          <w:lang w:val="en-US" w:eastAsia="zh-CN" w:bidi="ar-SA"/>
        </w:rPr>
        <w:fldChar w:fldCharType="separate"/>
      </w:r>
      <w:r>
        <w:rPr>
          <w:rStyle w:val="22"/>
          <w:rFonts w:ascii="Arial" w:hAnsi="Arial" w:eastAsia="宋体" w:cs="Times New Roman"/>
          <w:b w:val="0"/>
          <w:bCs w:val="0"/>
          <w:caps/>
          <w:kern w:val="2"/>
          <w:sz w:val="20"/>
          <w:szCs w:val="20"/>
          <w:highlight w:val="none"/>
          <w:lang w:val="en-US" w:eastAsia="zh-CN" w:bidi="ar-SA"/>
        </w:rPr>
        <w:t>表9</w:t>
      </w:r>
      <w:r>
        <w:rPr>
          <w:rStyle w:val="22"/>
          <w:rFonts w:ascii="Arial" w:hAnsi="Arial" w:eastAsia="宋体" w:cs="Times New Roman"/>
          <w:b w:val="0"/>
          <w:bCs w:val="0"/>
          <w:caps/>
          <w:kern w:val="2"/>
          <w:sz w:val="20"/>
          <w:szCs w:val="20"/>
          <w:highlight w:val="none"/>
          <w:lang w:val="en-US" w:eastAsia="zh-CN" w:bidi="ar-SA"/>
        </w:rPr>
        <w:tab/>
      </w:r>
      <w:r>
        <w:rPr>
          <w:rStyle w:val="22"/>
          <w:rFonts w:ascii="Arial" w:hAnsi="Arial" w:eastAsia="宋体" w:cs="Times New Roman"/>
          <w:b w:val="0"/>
          <w:bCs w:val="0"/>
          <w:caps/>
          <w:kern w:val="2"/>
          <w:sz w:val="20"/>
          <w:szCs w:val="20"/>
          <w:highlight w:val="none"/>
          <w:lang w:val="en-US" w:eastAsia="zh-CN" w:bidi="ar-SA"/>
        </w:rPr>
        <w:t>1/1</w:t>
      </w:r>
      <w:r>
        <w:rPr>
          <w:rStyle w:val="22"/>
          <w:rFonts w:hint="eastAsia" w:ascii="Arial" w:hAnsi="Arial" w:eastAsia="宋体" w:cs="Times New Roman"/>
          <w:b w:val="0"/>
          <w:bCs w:val="0"/>
          <w:caps/>
          <w:kern w:val="2"/>
          <w:sz w:val="20"/>
          <w:szCs w:val="20"/>
          <w:highlight w:val="none"/>
          <w:lang w:val="en-US" w:eastAsia="zh-CN" w:bidi="ar-SA"/>
        </w:rPr>
        <w:t>8</w:t>
      </w:r>
      <w:r>
        <w:rPr>
          <w:rStyle w:val="22"/>
          <w:rFonts w:ascii="Arial" w:hAnsi="Arial" w:eastAsia="宋体" w:cs="Times New Roman"/>
          <w:b w:val="0"/>
          <w:bCs w:val="0"/>
          <w:caps/>
          <w:kern w:val="2"/>
          <w:sz w:val="20"/>
          <w:szCs w:val="20"/>
          <w:highlight w:val="none"/>
          <w:lang w:val="en-US" w:eastAsia="zh-CN" w:bidi="ar-SA"/>
        </w:rPr>
        <w:t>电动</w:t>
      </w:r>
      <w:r>
        <w:rPr>
          <w:rStyle w:val="22"/>
          <w:rFonts w:hint="eastAsia" w:ascii="Arial" w:hAnsi="Arial" w:eastAsia="宋体" w:cs="Times New Roman"/>
          <w:b w:val="0"/>
          <w:bCs w:val="0"/>
          <w:caps/>
          <w:kern w:val="2"/>
          <w:sz w:val="20"/>
          <w:szCs w:val="20"/>
          <w:highlight w:val="none"/>
          <w:lang w:val="en-US" w:eastAsia="zh-CN" w:bidi="ar-SA"/>
        </w:rPr>
        <w:t>越野车</w:t>
      </w:r>
      <w:r>
        <w:rPr>
          <w:rStyle w:val="22"/>
          <w:rFonts w:ascii="Arial" w:hAnsi="Arial" w:eastAsia="宋体" w:cs="Times New Roman"/>
          <w:b w:val="0"/>
          <w:bCs w:val="0"/>
          <w:caps/>
          <w:kern w:val="2"/>
          <w:sz w:val="20"/>
          <w:szCs w:val="20"/>
          <w:highlight w:val="none"/>
          <w:lang w:val="en-US" w:eastAsia="zh-CN" w:bidi="ar-SA"/>
        </w:rPr>
        <w:t>规格尺寸表</w:t>
      </w:r>
      <w:r>
        <w:rPr>
          <w:rStyle w:val="22"/>
          <w:rFonts w:ascii="Arial" w:hAnsi="Arial" w:eastAsia="宋体" w:cs="Times New Roman"/>
          <w:b w:val="0"/>
          <w:bCs w:val="0"/>
          <w:caps/>
          <w:kern w:val="2"/>
          <w:sz w:val="20"/>
          <w:szCs w:val="20"/>
          <w:highlight w:val="none"/>
          <w:lang w:val="en-US" w:eastAsia="zh-CN" w:bidi="ar-SA"/>
        </w:rPr>
        <w:tab/>
      </w:r>
      <w:r>
        <w:rPr>
          <w:rStyle w:val="22"/>
          <w:rFonts w:ascii="Arial" w:hAnsi="Arial" w:eastAsia="宋体" w:cs="Times New Roman"/>
          <w:b w:val="0"/>
          <w:bCs w:val="0"/>
          <w:caps/>
          <w:kern w:val="2"/>
          <w:sz w:val="20"/>
          <w:szCs w:val="20"/>
          <w:highlight w:val="none"/>
          <w:lang w:val="en-US" w:eastAsia="zh-CN" w:bidi="ar-SA"/>
        </w:rPr>
        <w:fldChar w:fldCharType="begin"/>
      </w:r>
      <w:r>
        <w:rPr>
          <w:rStyle w:val="22"/>
          <w:rFonts w:ascii="Arial" w:hAnsi="Arial" w:eastAsia="宋体" w:cs="Times New Roman"/>
          <w:b w:val="0"/>
          <w:bCs w:val="0"/>
          <w:caps/>
          <w:kern w:val="2"/>
          <w:sz w:val="20"/>
          <w:szCs w:val="20"/>
          <w:highlight w:val="none"/>
          <w:lang w:val="en-US" w:eastAsia="zh-CN" w:bidi="ar-SA"/>
        </w:rPr>
        <w:instrText xml:space="preserve"> PAGEREF _Toc140162189 \h </w:instrText>
      </w:r>
      <w:r>
        <w:rPr>
          <w:rStyle w:val="22"/>
          <w:rFonts w:ascii="Arial" w:hAnsi="Arial" w:eastAsia="宋体" w:cs="Times New Roman"/>
          <w:b w:val="0"/>
          <w:bCs w:val="0"/>
          <w:caps/>
          <w:kern w:val="2"/>
          <w:sz w:val="20"/>
          <w:szCs w:val="20"/>
          <w:highlight w:val="none"/>
          <w:lang w:val="en-US" w:eastAsia="zh-CN" w:bidi="ar-SA"/>
        </w:rPr>
        <w:fldChar w:fldCharType="separate"/>
      </w:r>
      <w:r>
        <w:rPr>
          <w:rStyle w:val="22"/>
          <w:rFonts w:ascii="Arial" w:hAnsi="Arial" w:eastAsia="宋体" w:cs="Times New Roman"/>
          <w:b w:val="0"/>
          <w:bCs w:val="0"/>
          <w:caps/>
          <w:kern w:val="2"/>
          <w:sz w:val="20"/>
          <w:szCs w:val="20"/>
          <w:highlight w:val="none"/>
          <w:lang w:val="en-US" w:eastAsia="zh-CN" w:bidi="ar-SA"/>
        </w:rPr>
        <w:t>1</w:t>
      </w:r>
      <w:r>
        <w:rPr>
          <w:rStyle w:val="22"/>
          <w:rFonts w:hint="eastAsia" w:ascii="Arial" w:hAnsi="Arial" w:eastAsia="宋体" w:cs="Times New Roman"/>
          <w:b w:val="0"/>
          <w:bCs w:val="0"/>
          <w:caps/>
          <w:kern w:val="2"/>
          <w:sz w:val="20"/>
          <w:szCs w:val="20"/>
          <w:highlight w:val="none"/>
          <w:lang w:val="en-US" w:eastAsia="zh-CN" w:bidi="ar-SA"/>
        </w:rPr>
        <w:t>2</w:t>
      </w:r>
      <w:r>
        <w:rPr>
          <w:rStyle w:val="22"/>
          <w:rFonts w:ascii="Arial" w:hAnsi="Arial" w:eastAsia="宋体" w:cs="Times New Roman"/>
          <w:b w:val="0"/>
          <w:bCs w:val="0"/>
          <w:caps/>
          <w:kern w:val="2"/>
          <w:sz w:val="20"/>
          <w:szCs w:val="20"/>
          <w:highlight w:val="none"/>
          <w:lang w:val="en-US" w:eastAsia="zh-CN" w:bidi="ar-SA"/>
        </w:rPr>
        <w:fldChar w:fldCharType="end"/>
      </w:r>
      <w:r>
        <w:rPr>
          <w:rStyle w:val="22"/>
          <w:rFonts w:ascii="Arial" w:hAnsi="Arial" w:eastAsia="宋体" w:cs="Times New Roman"/>
          <w:b w:val="0"/>
          <w:bCs w:val="0"/>
          <w:caps/>
          <w:kern w:val="2"/>
          <w:sz w:val="20"/>
          <w:szCs w:val="20"/>
          <w:highlight w:val="none"/>
          <w:lang w:val="en-US" w:eastAsia="zh-CN" w:bidi="ar-SA"/>
        </w:rPr>
        <w:fldChar w:fldCharType="end"/>
      </w:r>
    </w:p>
    <w:p w14:paraId="179EB73B">
      <w:pPr>
        <w:pStyle w:val="13"/>
        <w:tabs>
          <w:tab w:val="left" w:pos="630"/>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"_Toc140162189" </w:instrText>
      </w:r>
      <w:r>
        <w:rPr>
          <w:highlight w:val="none"/>
        </w:rPr>
        <w:fldChar w:fldCharType="separate"/>
      </w:r>
      <w:r>
        <w:rPr>
          <w:rStyle w:val="22"/>
          <w:rFonts w:ascii="Arial" w:hAnsi="Arial" w:eastAsia="宋体"/>
          <w:b w:val="0"/>
          <w:bCs w:val="0"/>
          <w:highlight w:val="none"/>
        </w:rPr>
        <w:t>表</w:t>
      </w:r>
      <w:r>
        <w:rPr>
          <w:rStyle w:val="22"/>
          <w:rFonts w:ascii="Arial" w:hAnsi="Arial" w:eastAsia="宋体"/>
          <w:b w:val="0"/>
          <w:bCs w:val="0"/>
          <w:highlight w:val="none"/>
          <w:lang w:val="en-US"/>
        </w:rPr>
        <w:t>10</w:t>
      </w:r>
      <w:r>
        <w:rPr>
          <w:rFonts w:ascii="Arial" w:hAnsi="Arial" w:eastAsia="宋体"/>
          <w:b w:val="0"/>
          <w:bCs w:val="0"/>
          <w:caps w:val="0"/>
          <w:sz w:val="21"/>
          <w:szCs w:val="22"/>
          <w:highlight w:val="none"/>
        </w:rPr>
        <w:tab/>
      </w:r>
      <w:r>
        <w:rPr>
          <w:rStyle w:val="22"/>
          <w:rFonts w:ascii="Arial" w:hAnsi="Arial" w:eastAsia="宋体"/>
          <w:b w:val="0"/>
          <w:bCs w:val="0"/>
          <w:highlight w:val="none"/>
        </w:rPr>
        <w:t>1/1</w:t>
      </w:r>
      <w:r>
        <w:rPr>
          <w:rStyle w:val="22"/>
          <w:rFonts w:hint="eastAsia" w:ascii="Arial" w:hAnsi="Arial" w:eastAsia="宋体"/>
          <w:b w:val="0"/>
          <w:bCs w:val="0"/>
          <w:highlight w:val="none"/>
          <w:lang w:val="en-US" w:eastAsia="zh-CN"/>
        </w:rPr>
        <w:t>2</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公路车</w:t>
      </w:r>
      <w:r>
        <w:rPr>
          <w:rStyle w:val="22"/>
          <w:rFonts w:ascii="Arial" w:hAnsi="Arial" w:eastAsia="宋体"/>
          <w:b w:val="0"/>
          <w:bCs w:val="0"/>
          <w:highlight w:val="none"/>
        </w:rPr>
        <w:t>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_Toc140162189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3</w:t>
      </w:r>
      <w:r>
        <w:rPr>
          <w:rFonts w:ascii="Arial" w:hAnsi="Arial" w:eastAsia="宋体"/>
          <w:b w:val="0"/>
          <w:bCs w:val="0"/>
          <w:highlight w:val="none"/>
        </w:rPr>
        <w:fldChar w:fldCharType="end"/>
      </w:r>
      <w:r>
        <w:rPr>
          <w:rFonts w:ascii="Arial" w:hAnsi="Arial" w:eastAsia="宋体"/>
          <w:b w:val="0"/>
          <w:bCs w:val="0"/>
          <w:highlight w:val="none"/>
        </w:rPr>
        <w:fldChar w:fldCharType="end"/>
      </w:r>
    </w:p>
    <w:p w14:paraId="0FAB7059">
      <w:pPr>
        <w:pStyle w:val="13"/>
        <w:tabs>
          <w:tab w:val="left" w:pos="630"/>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"_Toc140162189"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1</w:t>
      </w:r>
      <w:r>
        <w:rPr>
          <w:rStyle w:val="22"/>
          <w:rFonts w:hint="default" w:ascii="Arial" w:hAnsi="Arial" w:eastAsia="宋体"/>
          <w:b w:val="0"/>
          <w:bCs w:val="0"/>
          <w:highlight w:val="none"/>
          <w:lang w:val="en-US" w:eastAsia="zh-CN"/>
        </w:rPr>
        <w:t>1</w:t>
      </w:r>
      <w:r>
        <w:rPr>
          <w:rFonts w:ascii="Arial" w:hAnsi="Arial" w:eastAsia="宋体"/>
          <w:b w:val="0"/>
          <w:bCs w:val="0"/>
          <w:caps w:val="0"/>
          <w:sz w:val="21"/>
          <w:szCs w:val="22"/>
          <w:highlight w:val="none"/>
        </w:rPr>
        <w:tab/>
      </w:r>
      <w:r>
        <w:rPr>
          <w:rStyle w:val="22"/>
          <w:rFonts w:ascii="Arial" w:hAnsi="Arial" w:eastAsia="宋体"/>
          <w:b w:val="0"/>
          <w:bCs w:val="0"/>
          <w:highlight w:val="none"/>
        </w:rPr>
        <w:t>1/10电动房车规格尺寸表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_Toc140162189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4</w:t>
      </w:r>
      <w:r>
        <w:rPr>
          <w:rFonts w:ascii="Arial" w:hAnsi="Arial" w:eastAsia="宋体"/>
          <w:b w:val="0"/>
          <w:bCs w:val="0"/>
          <w:highlight w:val="none"/>
        </w:rPr>
        <w:fldChar w:fldCharType="end"/>
      </w:r>
      <w:r>
        <w:rPr>
          <w:rFonts w:ascii="Arial" w:hAnsi="Arial" w:eastAsia="宋体"/>
          <w:b w:val="0"/>
          <w:bCs w:val="0"/>
          <w:highlight w:val="none"/>
        </w:rPr>
        <w:fldChar w:fldCharType="end"/>
      </w:r>
    </w:p>
    <w:p w14:paraId="37418730">
      <w:pPr>
        <w:pStyle w:val="13"/>
        <w:tabs>
          <w:tab w:val="left" w:pos="630"/>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"_Toc140162190"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1</w:t>
      </w:r>
      <w:r>
        <w:rPr>
          <w:rStyle w:val="22"/>
          <w:rFonts w:hint="default" w:ascii="Arial" w:hAnsi="Arial" w:eastAsia="宋体"/>
          <w:b w:val="0"/>
          <w:bCs w:val="0"/>
          <w:highlight w:val="none"/>
          <w:lang w:val="en-US" w:eastAsia="zh-CN"/>
        </w:rPr>
        <w:t>2</w:t>
      </w:r>
      <w:r>
        <w:rPr>
          <w:rFonts w:ascii="Arial" w:hAnsi="Arial" w:eastAsia="宋体"/>
          <w:b w:val="0"/>
          <w:bCs w:val="0"/>
          <w:caps w:val="0"/>
          <w:sz w:val="21"/>
          <w:szCs w:val="22"/>
          <w:highlight w:val="none"/>
        </w:rPr>
        <w:tab/>
      </w:r>
      <w:r>
        <w:rPr>
          <w:rStyle w:val="22"/>
          <w:rFonts w:ascii="Arial" w:hAnsi="Arial" w:eastAsia="宋体"/>
          <w:b w:val="0"/>
          <w:bCs w:val="0"/>
          <w:highlight w:val="none"/>
        </w:rPr>
        <w:t>1/10电动方程式赛车规格尺寸表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_Toc140162190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5</w:t>
      </w:r>
      <w:r>
        <w:rPr>
          <w:rFonts w:ascii="Arial" w:hAnsi="Arial" w:eastAsia="宋体"/>
          <w:b w:val="0"/>
          <w:bCs w:val="0"/>
          <w:highlight w:val="none"/>
        </w:rPr>
        <w:fldChar w:fldCharType="end"/>
      </w:r>
      <w:r>
        <w:rPr>
          <w:rFonts w:ascii="Arial" w:hAnsi="Arial" w:eastAsia="宋体"/>
          <w:b w:val="0"/>
          <w:bCs w:val="0"/>
          <w:highlight w:val="none"/>
        </w:rPr>
        <w:fldChar w:fldCharType="end"/>
      </w:r>
    </w:p>
    <w:p w14:paraId="68B19EE3">
      <w:pPr>
        <w:pStyle w:val="13"/>
        <w:tabs>
          <w:tab w:val="left" w:pos="630"/>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"_Toc140162191"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1</w:t>
      </w:r>
      <w:r>
        <w:rPr>
          <w:rStyle w:val="22"/>
          <w:rFonts w:hint="default" w:ascii="Arial" w:hAnsi="Arial" w:eastAsia="宋体"/>
          <w:b w:val="0"/>
          <w:bCs w:val="0"/>
          <w:highlight w:val="none"/>
          <w:lang w:val="en-US" w:eastAsia="zh-CN"/>
        </w:rPr>
        <w:t>3</w:t>
      </w:r>
      <w:r>
        <w:rPr>
          <w:rFonts w:ascii="Arial" w:hAnsi="Arial" w:eastAsia="宋体"/>
          <w:b w:val="0"/>
          <w:bCs w:val="0"/>
          <w:caps w:val="0"/>
          <w:sz w:val="21"/>
          <w:szCs w:val="22"/>
          <w:highlight w:val="none"/>
        </w:rPr>
        <w:tab/>
      </w:r>
      <w:r>
        <w:rPr>
          <w:rStyle w:val="22"/>
          <w:rFonts w:ascii="Arial" w:hAnsi="Arial" w:eastAsia="宋体"/>
          <w:b w:val="0"/>
          <w:bCs w:val="0"/>
          <w:highlight w:val="none"/>
        </w:rPr>
        <w:t>1/10电动越野车规格尺寸表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_Toc140162191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6</w:t>
      </w:r>
      <w:r>
        <w:rPr>
          <w:rFonts w:ascii="Arial" w:hAnsi="Arial" w:eastAsia="宋体"/>
          <w:b w:val="0"/>
          <w:bCs w:val="0"/>
          <w:highlight w:val="none"/>
        </w:rPr>
        <w:fldChar w:fldCharType="end"/>
      </w:r>
      <w:r>
        <w:rPr>
          <w:rFonts w:ascii="Arial" w:hAnsi="Arial" w:eastAsia="宋体"/>
          <w:b w:val="0"/>
          <w:bCs w:val="0"/>
          <w:highlight w:val="none"/>
        </w:rPr>
        <w:fldChar w:fldCharType="end"/>
      </w:r>
    </w:p>
    <w:p w14:paraId="3A95474C">
      <w:pPr>
        <w:pStyle w:val="13"/>
        <w:tabs>
          <w:tab w:val="left" w:pos="630"/>
          <w:tab w:val="right" w:leader="dot" w:pos="9060"/>
        </w:tabs>
        <w:spacing w:before="0" w:after="0"/>
        <w:rPr>
          <w:rFonts w:ascii="Arial" w:hAnsi="Arial" w:eastAsia="宋体"/>
          <w:b w:val="0"/>
          <w:bCs w:val="0"/>
          <w:highlight w:val="none"/>
        </w:rPr>
      </w:pPr>
      <w:r>
        <w:rPr>
          <w:highlight w:val="none"/>
        </w:rPr>
        <w:fldChar w:fldCharType="begin"/>
      </w:r>
      <w:r>
        <w:rPr>
          <w:highlight w:val="none"/>
        </w:rPr>
        <w:instrText xml:space="preserve"> HYPERLINK \l "_Toc140162192"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1</w:t>
      </w:r>
      <w:r>
        <w:rPr>
          <w:rStyle w:val="22"/>
          <w:rFonts w:hint="default" w:ascii="Arial" w:hAnsi="Arial" w:eastAsia="宋体"/>
          <w:b w:val="0"/>
          <w:bCs w:val="0"/>
          <w:highlight w:val="none"/>
          <w:lang w:val="en-US" w:eastAsia="zh-CN"/>
        </w:rPr>
        <w:t>4</w:t>
      </w:r>
      <w:r>
        <w:rPr>
          <w:rFonts w:ascii="Arial" w:hAnsi="Arial" w:eastAsia="宋体"/>
          <w:b w:val="0"/>
          <w:bCs w:val="0"/>
          <w:caps w:val="0"/>
          <w:sz w:val="21"/>
          <w:szCs w:val="22"/>
          <w:highlight w:val="none"/>
        </w:rPr>
        <w:tab/>
      </w:r>
      <w:r>
        <w:rPr>
          <w:rStyle w:val="22"/>
          <w:rFonts w:ascii="Arial" w:hAnsi="Arial" w:eastAsia="宋体"/>
          <w:b w:val="0"/>
          <w:bCs w:val="0"/>
          <w:highlight w:val="none"/>
        </w:rPr>
        <w:t>1/10内燃机房车规格尺寸表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_Toc140162192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7</w:t>
      </w:r>
      <w:r>
        <w:rPr>
          <w:rFonts w:ascii="Arial" w:hAnsi="Arial" w:eastAsia="宋体"/>
          <w:b w:val="0"/>
          <w:bCs w:val="0"/>
          <w:highlight w:val="none"/>
        </w:rPr>
        <w:fldChar w:fldCharType="end"/>
      </w:r>
      <w:r>
        <w:rPr>
          <w:rFonts w:ascii="Arial" w:hAnsi="Arial" w:eastAsia="宋体"/>
          <w:b w:val="0"/>
          <w:bCs w:val="0"/>
          <w:highlight w:val="none"/>
        </w:rPr>
        <w:fldChar w:fldCharType="end"/>
      </w:r>
    </w:p>
    <w:p w14:paraId="2BC31890">
      <w:pPr>
        <w:pStyle w:val="13"/>
        <w:tabs>
          <w:tab w:val="left" w:pos="840"/>
          <w:tab w:val="right" w:leader="dot" w:pos="9060"/>
        </w:tabs>
        <w:spacing w:before="0" w:after="0"/>
        <w:rPr>
          <w:highlight w:val="none"/>
        </w:rPr>
      </w:pPr>
      <w:r>
        <w:rPr>
          <w:highlight w:val="none"/>
        </w:rPr>
        <w:fldChar w:fldCharType="begin"/>
      </w:r>
      <w:r>
        <w:rPr>
          <w:highlight w:val="none"/>
        </w:rPr>
        <w:instrText xml:space="preserve"> HYPERLINK \l "_Toc140162200" </w:instrText>
      </w:r>
      <w:r>
        <w:rPr>
          <w:highlight w:val="none"/>
        </w:rPr>
        <w:fldChar w:fldCharType="separate"/>
      </w:r>
      <w:r>
        <w:rPr>
          <w:rStyle w:val="22"/>
          <w:rFonts w:ascii="Arial" w:hAnsi="Arial" w:eastAsia="宋体"/>
          <w:b w:val="0"/>
          <w:bCs w:val="0"/>
          <w:highlight w:val="none"/>
        </w:rPr>
        <w:t>表1</w:t>
      </w:r>
      <w:r>
        <w:rPr>
          <w:rStyle w:val="22"/>
          <w:rFonts w:ascii="Arial" w:hAnsi="Arial" w:eastAsia="宋体"/>
          <w:b w:val="0"/>
          <w:bCs w:val="0"/>
          <w:highlight w:val="none"/>
          <w:lang w:val="en-US"/>
        </w:rPr>
        <w:t>5</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1/10电动短途卡车规格尺寸表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_Toc140162200 \h </w:instrText>
      </w:r>
      <w:r>
        <w:rPr>
          <w:rFonts w:ascii="Arial" w:hAnsi="Arial" w:eastAsia="宋体"/>
          <w:b w:val="0"/>
          <w:bCs w:val="0"/>
          <w:highlight w:val="none"/>
        </w:rPr>
        <w:fldChar w:fldCharType="separate"/>
      </w:r>
      <w:r>
        <w:rPr>
          <w:rFonts w:ascii="Arial" w:hAnsi="Arial" w:eastAsia="宋体"/>
          <w:b w:val="0"/>
          <w:bCs w:val="0"/>
          <w:highlight w:val="none"/>
        </w:rPr>
        <w:t>17</w:t>
      </w:r>
      <w:r>
        <w:rPr>
          <w:rFonts w:ascii="Arial" w:hAnsi="Arial" w:eastAsia="宋体"/>
          <w:b w:val="0"/>
          <w:bCs w:val="0"/>
          <w:highlight w:val="none"/>
        </w:rPr>
        <w:fldChar w:fldCharType="end"/>
      </w:r>
      <w:r>
        <w:rPr>
          <w:rFonts w:ascii="Arial" w:hAnsi="Arial" w:eastAsia="宋体"/>
          <w:b w:val="0"/>
          <w:bCs w:val="0"/>
          <w:highlight w:val="none"/>
        </w:rPr>
        <w:fldChar w:fldCharType="end"/>
      </w:r>
    </w:p>
    <w:p w14:paraId="4F219470">
      <w:pPr>
        <w:pStyle w:val="13"/>
        <w:tabs>
          <w:tab w:val="left" w:pos="630"/>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"_Toc140162193"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1</w:t>
      </w:r>
      <w:r>
        <w:rPr>
          <w:rStyle w:val="22"/>
          <w:rFonts w:hint="default" w:ascii="Arial" w:hAnsi="Arial" w:eastAsia="宋体"/>
          <w:b w:val="0"/>
          <w:bCs w:val="0"/>
          <w:highlight w:val="none"/>
          <w:lang w:val="en-US" w:eastAsia="zh-CN"/>
        </w:rPr>
        <w:t>6</w:t>
      </w:r>
      <w:r>
        <w:rPr>
          <w:rFonts w:ascii="Arial" w:hAnsi="Arial" w:eastAsia="宋体"/>
          <w:b w:val="0"/>
          <w:bCs w:val="0"/>
          <w:caps w:val="0"/>
          <w:sz w:val="21"/>
          <w:szCs w:val="22"/>
          <w:highlight w:val="none"/>
        </w:rPr>
        <w:tab/>
      </w:r>
      <w:r>
        <w:rPr>
          <w:rStyle w:val="22"/>
          <w:rFonts w:ascii="Arial" w:hAnsi="Arial" w:eastAsia="宋体"/>
          <w:b w:val="0"/>
          <w:bCs w:val="0"/>
          <w:highlight w:val="none"/>
        </w:rPr>
        <w:t>1/8内燃机公路车规格尺寸表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_Toc140162193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8</w:t>
      </w:r>
      <w:r>
        <w:rPr>
          <w:rFonts w:ascii="Arial" w:hAnsi="Arial" w:eastAsia="宋体"/>
          <w:b w:val="0"/>
          <w:bCs w:val="0"/>
          <w:highlight w:val="none"/>
        </w:rPr>
        <w:fldChar w:fldCharType="end"/>
      </w:r>
      <w:r>
        <w:rPr>
          <w:rFonts w:ascii="Arial" w:hAnsi="Arial" w:eastAsia="宋体"/>
          <w:b w:val="0"/>
          <w:bCs w:val="0"/>
          <w:highlight w:val="none"/>
        </w:rPr>
        <w:fldChar w:fldCharType="end"/>
      </w:r>
    </w:p>
    <w:p w14:paraId="69B3F4A5">
      <w:pPr>
        <w:pStyle w:val="13"/>
        <w:tabs>
          <w:tab w:val="left" w:pos="630"/>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"_Toc140162195"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1</w:t>
      </w:r>
      <w:r>
        <w:rPr>
          <w:rStyle w:val="22"/>
          <w:rFonts w:hint="default" w:ascii="Arial" w:hAnsi="Arial" w:eastAsia="宋体"/>
          <w:b w:val="0"/>
          <w:bCs w:val="0"/>
          <w:highlight w:val="none"/>
          <w:lang w:val="en-US" w:eastAsia="zh-CN"/>
        </w:rPr>
        <w:t>7</w:t>
      </w:r>
      <w:r>
        <w:rPr>
          <w:rFonts w:ascii="Arial" w:hAnsi="Arial" w:eastAsia="宋体"/>
          <w:b w:val="0"/>
          <w:bCs w:val="0"/>
          <w:caps w:val="0"/>
          <w:sz w:val="21"/>
          <w:szCs w:val="22"/>
          <w:highlight w:val="none"/>
        </w:rPr>
        <w:tab/>
      </w:r>
      <w:r>
        <w:rPr>
          <w:rStyle w:val="22"/>
          <w:rFonts w:ascii="Arial" w:hAnsi="Arial" w:eastAsia="宋体"/>
          <w:b w:val="0"/>
          <w:bCs w:val="0"/>
          <w:highlight w:val="none"/>
        </w:rPr>
        <w:t>1/8电动越野车规格尺寸表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_Toc140162195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8</w:t>
      </w:r>
      <w:r>
        <w:rPr>
          <w:rFonts w:ascii="Arial" w:hAnsi="Arial" w:eastAsia="宋体"/>
          <w:b w:val="0"/>
          <w:bCs w:val="0"/>
          <w:highlight w:val="none"/>
        </w:rPr>
        <w:fldChar w:fldCharType="end"/>
      </w:r>
      <w:r>
        <w:rPr>
          <w:rFonts w:ascii="Arial" w:hAnsi="Arial" w:eastAsia="宋体"/>
          <w:b w:val="0"/>
          <w:bCs w:val="0"/>
          <w:highlight w:val="none"/>
        </w:rPr>
        <w:fldChar w:fldCharType="end"/>
      </w:r>
    </w:p>
    <w:p w14:paraId="4AFC2621">
      <w:pPr>
        <w:pStyle w:val="13"/>
        <w:tabs>
          <w:tab w:val="left" w:pos="840"/>
          <w:tab w:val="right" w:leader="dot" w:pos="9060"/>
        </w:tabs>
        <w:spacing w:before="0" w:after="0"/>
        <w:rPr>
          <w:rFonts w:ascii="Arial" w:hAnsi="Arial" w:eastAsia="宋体"/>
          <w:b w:val="0"/>
          <w:bCs w:val="0"/>
          <w:caps w:val="0"/>
          <w:sz w:val="21"/>
          <w:szCs w:val="22"/>
          <w:highlight w:val="none"/>
        </w:rPr>
      </w:pPr>
      <w:r>
        <w:rPr>
          <w:highlight w:val="none"/>
        </w:rPr>
        <w:fldChar w:fldCharType="begin"/>
      </w:r>
      <w:r>
        <w:rPr>
          <w:highlight w:val="none"/>
        </w:rPr>
        <w:instrText xml:space="preserve"> HYPERLINK \l "_Toc140162196" </w:instrText>
      </w:r>
      <w:r>
        <w:rPr>
          <w:highlight w:val="none"/>
        </w:rPr>
        <w:fldChar w:fldCharType="separate"/>
      </w:r>
      <w:r>
        <w:rPr>
          <w:rStyle w:val="22"/>
          <w:rFonts w:ascii="Arial" w:hAnsi="Arial" w:eastAsia="宋体"/>
          <w:b w:val="0"/>
          <w:bCs w:val="0"/>
          <w:highlight w:val="none"/>
        </w:rPr>
        <w:t>表1</w:t>
      </w:r>
      <w:r>
        <w:rPr>
          <w:rStyle w:val="22"/>
          <w:rFonts w:ascii="Arial" w:hAnsi="Arial" w:eastAsia="宋体"/>
          <w:b w:val="0"/>
          <w:bCs w:val="0"/>
          <w:highlight w:val="none"/>
          <w:lang w:val="en-US"/>
        </w:rPr>
        <w:t>8</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1/8内燃机越野车规格尺寸表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_Toc140162196 \h </w:instrText>
      </w:r>
      <w:r>
        <w:rPr>
          <w:rFonts w:ascii="Arial" w:hAnsi="Arial" w:eastAsia="宋体"/>
          <w:b w:val="0"/>
          <w:bCs w:val="0"/>
          <w:highlight w:val="none"/>
        </w:rPr>
        <w:fldChar w:fldCharType="separate"/>
      </w:r>
      <w:r>
        <w:rPr>
          <w:rFonts w:ascii="Arial" w:hAnsi="Arial" w:eastAsia="宋体"/>
          <w:b w:val="0"/>
          <w:bCs w:val="0"/>
          <w:highlight w:val="none"/>
        </w:rPr>
        <w:t>1</w:t>
      </w:r>
      <w:r>
        <w:rPr>
          <w:rFonts w:hint="eastAsia" w:ascii="Arial" w:hAnsi="Arial" w:eastAsia="宋体"/>
          <w:b w:val="0"/>
          <w:bCs w:val="0"/>
          <w:highlight w:val="none"/>
          <w:lang w:val="en-US" w:eastAsia="zh-CN"/>
        </w:rPr>
        <w:t>9</w:t>
      </w:r>
      <w:r>
        <w:rPr>
          <w:rFonts w:ascii="Arial" w:hAnsi="Arial" w:eastAsia="宋体"/>
          <w:b w:val="0"/>
          <w:bCs w:val="0"/>
          <w:highlight w:val="none"/>
        </w:rPr>
        <w:fldChar w:fldCharType="end"/>
      </w:r>
      <w:r>
        <w:rPr>
          <w:rFonts w:ascii="Arial" w:hAnsi="Arial" w:eastAsia="宋体"/>
          <w:b w:val="0"/>
          <w:bCs w:val="0"/>
          <w:highlight w:val="none"/>
        </w:rPr>
        <w:fldChar w:fldCharType="end"/>
      </w:r>
    </w:p>
    <w:p w14:paraId="6E2CC5F7">
      <w:pPr>
        <w:pStyle w:val="13"/>
        <w:tabs>
          <w:tab w:val="left" w:pos="840"/>
          <w:tab w:val="right" w:leader="dot" w:pos="9060"/>
        </w:tabs>
        <w:spacing w:before="0" w:after="0"/>
        <w:rPr>
          <w:rFonts w:hint="eastAsia" w:ascii="Arial" w:hAnsi="Arial" w:eastAsia="宋体"/>
          <w:b w:val="0"/>
          <w:bCs w:val="0"/>
          <w:caps w:val="0"/>
          <w:sz w:val="21"/>
          <w:szCs w:val="22"/>
          <w:highlight w:val="none"/>
          <w:lang w:val="en-US" w:eastAsia="zh-CN"/>
        </w:rPr>
      </w:pPr>
      <w:r>
        <w:rPr>
          <w:highlight w:val="none"/>
        </w:rPr>
        <w:fldChar w:fldCharType="begin"/>
      </w:r>
      <w:r>
        <w:rPr>
          <w:highlight w:val="none"/>
        </w:rPr>
        <w:instrText xml:space="preserve"> HYPERLINK \l "_Toc140162197" </w:instrText>
      </w:r>
      <w:r>
        <w:rPr>
          <w:highlight w:val="none"/>
        </w:rPr>
        <w:fldChar w:fldCharType="separate"/>
      </w:r>
      <w:r>
        <w:rPr>
          <w:rStyle w:val="22"/>
          <w:rFonts w:ascii="Arial" w:hAnsi="Arial" w:eastAsia="宋体"/>
          <w:b w:val="0"/>
          <w:bCs w:val="0"/>
          <w:highlight w:val="none"/>
        </w:rPr>
        <w:t>表1</w:t>
      </w:r>
      <w:r>
        <w:rPr>
          <w:rStyle w:val="22"/>
          <w:rFonts w:ascii="Arial" w:hAnsi="Arial" w:eastAsia="宋体"/>
          <w:b w:val="0"/>
          <w:bCs w:val="0"/>
          <w:highlight w:val="none"/>
          <w:lang w:val="en-US"/>
        </w:rPr>
        <w:t>9</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1/8内燃机GT房车规格尺寸表</w:t>
      </w:r>
      <w:r>
        <w:rPr>
          <w:rFonts w:ascii="Arial" w:hAnsi="Arial" w:eastAsia="宋体"/>
          <w:b w:val="0"/>
          <w:bCs w:val="0"/>
          <w:highlight w:val="none"/>
        </w:rPr>
        <w:tab/>
      </w:r>
      <w:r>
        <w:rPr>
          <w:rFonts w:hint="eastAsia" w:ascii="Arial" w:hAnsi="Arial" w:eastAsia="宋体"/>
          <w:b w:val="0"/>
          <w:bCs w:val="0"/>
          <w:highlight w:val="none"/>
          <w:lang w:val="en-US" w:eastAsia="zh-CN"/>
        </w:rPr>
        <w:t>2</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0</w:t>
      </w:r>
    </w:p>
    <w:p w14:paraId="5159CE43">
      <w:pPr>
        <w:pStyle w:val="13"/>
        <w:tabs>
          <w:tab w:val="left" w:pos="840"/>
          <w:tab w:val="right" w:leader="dot" w:pos="9060"/>
        </w:tabs>
        <w:spacing w:before="0" w:after="0"/>
        <w:rPr>
          <w:rFonts w:hint="eastAsia" w:ascii="Arial" w:hAnsi="Arial" w:eastAsia="宋体"/>
          <w:b w:val="0"/>
          <w:bCs w:val="0"/>
          <w:caps w:val="0"/>
          <w:sz w:val="21"/>
          <w:szCs w:val="22"/>
          <w:highlight w:val="none"/>
          <w:lang w:val="en-US" w:eastAsia="zh-CN"/>
        </w:rPr>
      </w:pPr>
      <w:r>
        <w:rPr>
          <w:highlight w:val="none"/>
        </w:rPr>
        <w:fldChar w:fldCharType="begin"/>
      </w:r>
      <w:r>
        <w:rPr>
          <w:highlight w:val="none"/>
        </w:rPr>
        <w:instrText xml:space="preserve"> HYPERLINK \l "_Toc140162199" </w:instrText>
      </w:r>
      <w:r>
        <w:rPr>
          <w:highlight w:val="none"/>
        </w:rPr>
        <w:fldChar w:fldCharType="separate"/>
      </w:r>
      <w:r>
        <w:rPr>
          <w:rStyle w:val="22"/>
          <w:rFonts w:ascii="Arial" w:hAnsi="Arial" w:eastAsia="宋体"/>
          <w:b w:val="0"/>
          <w:bCs w:val="0"/>
          <w:highlight w:val="none"/>
        </w:rPr>
        <w:t>表</w:t>
      </w:r>
      <w:r>
        <w:rPr>
          <w:rStyle w:val="22"/>
          <w:rFonts w:ascii="Arial" w:hAnsi="Arial" w:eastAsia="宋体"/>
          <w:b w:val="0"/>
          <w:bCs w:val="0"/>
          <w:highlight w:val="none"/>
          <w:lang w:val="en-US"/>
        </w:rPr>
        <w:t>20</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1/8内燃机卡车规格尺寸表</w:t>
      </w:r>
      <w:r>
        <w:rPr>
          <w:rFonts w:ascii="Arial" w:hAnsi="Arial" w:eastAsia="宋体"/>
          <w:b w:val="0"/>
          <w:bCs w:val="0"/>
          <w:highlight w:val="none"/>
        </w:rPr>
        <w:tab/>
      </w:r>
      <w:r>
        <w:rPr>
          <w:rFonts w:hint="eastAsia" w:ascii="Arial" w:hAnsi="Arial" w:eastAsia="宋体"/>
          <w:b w:val="0"/>
          <w:bCs w:val="0"/>
          <w:highlight w:val="none"/>
          <w:lang w:val="en-US" w:eastAsia="zh-CN"/>
        </w:rPr>
        <w:t>2</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0</w:t>
      </w:r>
    </w:p>
    <w:p w14:paraId="5D3094C0">
      <w:pPr>
        <w:pStyle w:val="13"/>
        <w:tabs>
          <w:tab w:val="left" w:pos="840"/>
          <w:tab w:val="right" w:leader="dot" w:pos="9060"/>
        </w:tabs>
        <w:spacing w:before="0" w:after="0"/>
        <w:rPr>
          <w:rFonts w:ascii="Arial" w:hAnsi="Arial" w:eastAsia="宋体"/>
          <w:b w:val="0"/>
          <w:bCs w:val="0"/>
          <w:highlight w:val="none"/>
        </w:rPr>
      </w:pPr>
      <w:r>
        <w:rPr>
          <w:highlight w:val="none"/>
        </w:rPr>
        <w:fldChar w:fldCharType="begin"/>
      </w:r>
      <w:r>
        <w:rPr>
          <w:highlight w:val="none"/>
        </w:rPr>
        <w:instrText xml:space="preserve"> HYPERLINK \l "_Toc140162200"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2</w:t>
      </w:r>
      <w:r>
        <w:rPr>
          <w:rStyle w:val="22"/>
          <w:rFonts w:hint="default" w:ascii="Arial" w:hAnsi="Arial" w:eastAsia="宋体"/>
          <w:b w:val="0"/>
          <w:bCs w:val="0"/>
          <w:highlight w:val="none"/>
          <w:lang w:val="en-US" w:eastAsia="zh-CN"/>
        </w:rPr>
        <w:t>1</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7</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GT房</w:t>
      </w:r>
      <w:r>
        <w:rPr>
          <w:rStyle w:val="22"/>
          <w:rFonts w:ascii="Arial" w:hAnsi="Arial" w:eastAsia="宋体"/>
          <w:b w:val="0"/>
          <w:bCs w:val="0"/>
          <w:highlight w:val="none"/>
        </w:rPr>
        <w:t>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_Toc140162200 \h </w:instrText>
      </w:r>
      <w:r>
        <w:rPr>
          <w:rFonts w:ascii="Arial" w:hAnsi="Arial" w:eastAsia="宋体"/>
          <w:b w:val="0"/>
          <w:bCs w:val="0"/>
          <w:highlight w:val="none"/>
        </w:rPr>
        <w:fldChar w:fldCharType="separate"/>
      </w:r>
      <w:r>
        <w:rPr>
          <w:rFonts w:hint="eastAsia" w:ascii="Arial" w:hAnsi="Arial" w:eastAsia="宋体"/>
          <w:b w:val="0"/>
          <w:bCs w:val="0"/>
          <w:highlight w:val="none"/>
          <w:lang w:val="en-US" w:eastAsia="zh-CN"/>
        </w:rPr>
        <w:t>21</w:t>
      </w:r>
      <w:r>
        <w:rPr>
          <w:rFonts w:ascii="Arial" w:hAnsi="Arial" w:eastAsia="宋体"/>
          <w:b w:val="0"/>
          <w:bCs w:val="0"/>
          <w:highlight w:val="none"/>
        </w:rPr>
        <w:fldChar w:fldCharType="end"/>
      </w:r>
      <w:r>
        <w:rPr>
          <w:rFonts w:ascii="Arial" w:hAnsi="Arial" w:eastAsia="宋体"/>
          <w:b w:val="0"/>
          <w:bCs w:val="0"/>
          <w:highlight w:val="none"/>
        </w:rPr>
        <w:fldChar w:fldCharType="end"/>
      </w:r>
    </w:p>
    <w:p w14:paraId="69535C9B">
      <w:pPr>
        <w:pStyle w:val="13"/>
        <w:tabs>
          <w:tab w:val="left" w:pos="840"/>
          <w:tab w:val="right" w:leader="dot" w:pos="9060"/>
        </w:tabs>
        <w:spacing w:before="0" w:after="0"/>
        <w:rPr>
          <w:highlight w:val="none"/>
        </w:rPr>
      </w:pPr>
      <w:r>
        <w:rPr>
          <w:highlight w:val="none"/>
        </w:rPr>
        <w:fldChar w:fldCharType="begin"/>
      </w:r>
      <w:r>
        <w:rPr>
          <w:highlight w:val="none"/>
        </w:rPr>
        <w:instrText xml:space="preserve"> HYPERLINK \l "_Toc140162200"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2</w:t>
      </w:r>
      <w:r>
        <w:rPr>
          <w:rStyle w:val="22"/>
          <w:rFonts w:hint="default" w:ascii="Arial" w:hAnsi="Arial" w:eastAsia="宋体"/>
          <w:b w:val="0"/>
          <w:bCs w:val="0"/>
          <w:highlight w:val="none"/>
          <w:lang w:val="en-US" w:eastAsia="zh-CN"/>
        </w:rPr>
        <w:t>2</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/5</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越野摩托车</w:t>
      </w:r>
      <w:r>
        <w:rPr>
          <w:rStyle w:val="22"/>
          <w:rFonts w:ascii="Arial" w:hAnsi="Arial" w:eastAsia="宋体"/>
          <w:b w:val="0"/>
          <w:bCs w:val="0"/>
          <w:highlight w:val="none"/>
        </w:rPr>
        <w:t>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_Toc140162200 \h </w:instrText>
      </w:r>
      <w:r>
        <w:rPr>
          <w:rFonts w:ascii="Arial" w:hAnsi="Arial" w:eastAsia="宋体"/>
          <w:b w:val="0"/>
          <w:bCs w:val="0"/>
          <w:highlight w:val="none"/>
        </w:rPr>
        <w:fldChar w:fldCharType="separate"/>
      </w:r>
      <w:r>
        <w:rPr>
          <w:rFonts w:hint="eastAsia" w:ascii="Arial" w:hAnsi="Arial" w:eastAsia="宋体"/>
          <w:b w:val="0"/>
          <w:bCs w:val="0"/>
          <w:highlight w:val="none"/>
          <w:lang w:val="en-US" w:eastAsia="zh-CN"/>
        </w:rPr>
        <w:t>21</w:t>
      </w:r>
      <w:r>
        <w:rPr>
          <w:rFonts w:ascii="Arial" w:hAnsi="Arial" w:eastAsia="宋体"/>
          <w:b w:val="0"/>
          <w:bCs w:val="0"/>
          <w:highlight w:val="none"/>
        </w:rPr>
        <w:fldChar w:fldCharType="end"/>
      </w:r>
      <w:r>
        <w:rPr>
          <w:rFonts w:ascii="Arial" w:hAnsi="Arial" w:eastAsia="宋体"/>
          <w:b w:val="0"/>
          <w:bCs w:val="0"/>
          <w:highlight w:val="none"/>
        </w:rPr>
        <w:fldChar w:fldCharType="end"/>
      </w:r>
    </w:p>
    <w:p w14:paraId="0B79D5C2">
      <w:pPr>
        <w:pStyle w:val="13"/>
        <w:tabs>
          <w:tab w:val="left" w:pos="840"/>
          <w:tab w:val="right" w:leader="dot" w:pos="9060"/>
        </w:tabs>
        <w:spacing w:before="0" w:after="0"/>
        <w:rPr>
          <w:rFonts w:ascii="Arial" w:hAnsi="Arial" w:eastAsia="宋体"/>
          <w:b w:val="0"/>
          <w:bCs w:val="0"/>
          <w:highlight w:val="none"/>
        </w:rPr>
      </w:pPr>
      <w:r>
        <w:rPr>
          <w:highlight w:val="none"/>
        </w:rPr>
        <w:fldChar w:fldCharType="begin"/>
      </w:r>
      <w:r>
        <w:rPr>
          <w:highlight w:val="none"/>
        </w:rPr>
        <w:instrText xml:space="preserve"> HYPERLINK \l "_Toc140162201"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2</w:t>
      </w:r>
      <w:r>
        <w:rPr>
          <w:rStyle w:val="22"/>
          <w:rFonts w:hint="default" w:ascii="Arial" w:hAnsi="Arial" w:eastAsia="宋体"/>
          <w:b w:val="0"/>
          <w:bCs w:val="0"/>
          <w:highlight w:val="none"/>
          <w:lang w:val="en-US" w:eastAsia="zh-CN"/>
        </w:rPr>
        <w:t>3</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1/10电动漂移车</w:t>
      </w:r>
      <w:r>
        <w:rPr>
          <w:rStyle w:val="22"/>
          <w:rFonts w:hint="eastAsia" w:ascii="Arial" w:hAnsi="Arial" w:eastAsia="宋体"/>
          <w:b w:val="0"/>
          <w:bCs w:val="0"/>
          <w:highlight w:val="none"/>
        </w:rPr>
        <w:t>单走赛</w:t>
      </w:r>
      <w:r>
        <w:rPr>
          <w:rStyle w:val="22"/>
          <w:rFonts w:ascii="Arial" w:hAnsi="Arial" w:eastAsia="宋体"/>
          <w:b w:val="0"/>
          <w:bCs w:val="0"/>
          <w:highlight w:val="none"/>
        </w:rPr>
        <w:t>流畅分得分表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_Toc140162201 \h </w:instrText>
      </w:r>
      <w:r>
        <w:rPr>
          <w:rFonts w:ascii="Arial" w:hAnsi="Arial" w:eastAsia="宋体"/>
          <w:b w:val="0"/>
          <w:bCs w:val="0"/>
          <w:highlight w:val="none"/>
        </w:rPr>
        <w:fldChar w:fldCharType="separate"/>
      </w:r>
      <w:r>
        <w:rPr>
          <w:rFonts w:ascii="Arial" w:hAnsi="Arial" w:eastAsia="宋体"/>
          <w:b w:val="0"/>
          <w:bCs w:val="0"/>
          <w:highlight w:val="none"/>
        </w:rPr>
        <w:t>2</w:t>
      </w:r>
      <w:r>
        <w:rPr>
          <w:rFonts w:hint="eastAsia" w:ascii="Arial" w:hAnsi="Arial" w:eastAsia="宋体"/>
          <w:b w:val="0"/>
          <w:bCs w:val="0"/>
          <w:highlight w:val="none"/>
          <w:lang w:val="en-US" w:eastAsia="zh-CN"/>
        </w:rPr>
        <w:t>3</w:t>
      </w:r>
      <w:r>
        <w:rPr>
          <w:rFonts w:ascii="Arial" w:hAnsi="Arial" w:eastAsia="宋体"/>
          <w:b w:val="0"/>
          <w:bCs w:val="0"/>
          <w:highlight w:val="none"/>
        </w:rPr>
        <w:fldChar w:fldCharType="end"/>
      </w:r>
      <w:r>
        <w:rPr>
          <w:rFonts w:ascii="Arial" w:hAnsi="Arial" w:eastAsia="宋体"/>
          <w:b w:val="0"/>
          <w:bCs w:val="0"/>
          <w:highlight w:val="none"/>
        </w:rPr>
        <w:fldChar w:fldCharType="end"/>
      </w:r>
    </w:p>
    <w:p w14:paraId="25158EC3">
      <w:pPr>
        <w:pStyle w:val="13"/>
        <w:tabs>
          <w:tab w:val="left" w:pos="840"/>
          <w:tab w:val="right" w:leader="dot" w:pos="9060"/>
        </w:tabs>
        <w:spacing w:before="0" w:after="0"/>
        <w:rPr>
          <w:b w:val="0"/>
          <w:bCs w:val="0"/>
          <w:highlight w:val="none"/>
        </w:rPr>
      </w:pPr>
      <w:r>
        <w:rPr>
          <w:highlight w:val="none"/>
        </w:rPr>
        <w:fldChar w:fldCharType="begin"/>
      </w:r>
      <w:r>
        <w:rPr>
          <w:highlight w:val="none"/>
        </w:rPr>
        <w:instrText xml:space="preserve"> HYPERLINK \l "_Toc140162201" </w:instrText>
      </w:r>
      <w:r>
        <w:rPr>
          <w:highlight w:val="none"/>
        </w:rPr>
        <w:fldChar w:fldCharType="separate"/>
      </w:r>
      <w:r>
        <w:rPr>
          <w:rStyle w:val="22"/>
          <w:rFonts w:ascii="Arial" w:hAnsi="Arial" w:eastAsia="宋体" w:cs="Times New Roman"/>
          <w:b w:val="0"/>
          <w:bCs w:val="0"/>
          <w:highlight w:val="none"/>
        </w:rPr>
        <w:t>表</w:t>
      </w:r>
      <w:r>
        <w:rPr>
          <w:rStyle w:val="22"/>
          <w:rFonts w:hint="eastAsia" w:ascii="Arial" w:hAnsi="Arial" w:eastAsia="宋体" w:cs="Times New Roman"/>
          <w:b w:val="0"/>
          <w:bCs w:val="0"/>
          <w:highlight w:val="none"/>
          <w:lang w:val="en-US" w:eastAsia="zh-CN"/>
        </w:rPr>
        <w:t>2</w:t>
      </w:r>
      <w:r>
        <w:rPr>
          <w:rStyle w:val="22"/>
          <w:rFonts w:hint="default" w:ascii="Arial" w:hAnsi="Arial" w:eastAsia="宋体" w:cs="Times New Roman"/>
          <w:b w:val="0"/>
          <w:bCs w:val="0"/>
          <w:highlight w:val="none"/>
          <w:lang w:val="en-US" w:eastAsia="zh-CN"/>
        </w:rPr>
        <w:t>4</w:t>
      </w:r>
      <w:r>
        <w:rPr>
          <w:rStyle w:val="22"/>
          <w:rFonts w:ascii="Arial" w:hAnsi="Arial" w:eastAsia="宋体" w:cs="Times New Roman"/>
          <w:b w:val="0"/>
          <w:bCs w:val="0"/>
          <w:highlight w:val="none"/>
        </w:rPr>
        <w:t xml:space="preserve">  1/10电动漂移车</w:t>
      </w:r>
      <w:r>
        <w:rPr>
          <w:rStyle w:val="22"/>
          <w:rFonts w:hint="eastAsia" w:ascii="Arial" w:hAnsi="Arial" w:eastAsia="宋体" w:cs="Times New Roman"/>
          <w:b w:val="0"/>
          <w:bCs w:val="0"/>
          <w:highlight w:val="none"/>
        </w:rPr>
        <w:t>追走赛</w:t>
      </w:r>
      <w:r>
        <w:rPr>
          <w:rStyle w:val="22"/>
          <w:rFonts w:hint="eastAsia" w:ascii="Arial" w:hAnsi="Arial" w:eastAsia="宋体" w:cs="Times New Roman"/>
          <w:b w:val="0"/>
          <w:bCs w:val="0"/>
          <w:highlight w:val="none"/>
          <w:lang w:val="en-US" w:eastAsia="zh-CN"/>
        </w:rPr>
        <w:t>计</w:t>
      </w:r>
      <w:r>
        <w:rPr>
          <w:rStyle w:val="22"/>
          <w:rFonts w:ascii="Arial" w:hAnsi="Arial" w:eastAsia="宋体" w:cs="Times New Roman"/>
          <w:b w:val="0"/>
          <w:bCs w:val="0"/>
          <w:highlight w:val="none"/>
        </w:rPr>
        <w:t>分</w:t>
      </w:r>
      <w:r>
        <w:rPr>
          <w:rStyle w:val="22"/>
          <w:rFonts w:hint="eastAsia" w:ascii="Arial" w:hAnsi="Arial" w:eastAsia="宋体" w:cs="Times New Roman"/>
          <w:b w:val="0"/>
          <w:bCs w:val="0"/>
          <w:highlight w:val="none"/>
          <w:lang w:val="en-US" w:eastAsia="zh-CN"/>
        </w:rPr>
        <w:t>标准</w:t>
      </w:r>
      <w:r>
        <w:rPr>
          <w:rStyle w:val="22"/>
          <w:rFonts w:ascii="Arial" w:hAnsi="Arial" w:eastAsia="宋体" w:cs="Times New Roman"/>
          <w:b w:val="0"/>
          <w:bCs w:val="0"/>
          <w:highlight w:val="none"/>
        </w:rPr>
        <w:t>表</w:t>
      </w:r>
      <w:r>
        <w:rPr>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_Toc140162201 \h </w:instrText>
      </w:r>
      <w:r>
        <w:rPr>
          <w:rFonts w:ascii="Arial" w:hAnsi="Arial" w:eastAsia="宋体"/>
          <w:b w:val="0"/>
          <w:bCs w:val="0"/>
          <w:highlight w:val="none"/>
        </w:rPr>
        <w:fldChar w:fldCharType="separate"/>
      </w:r>
      <w:r>
        <w:rPr>
          <w:rFonts w:ascii="Arial" w:hAnsi="Arial" w:eastAsia="宋体"/>
          <w:b w:val="0"/>
          <w:bCs w:val="0"/>
          <w:highlight w:val="none"/>
        </w:rPr>
        <w:t>2</w:t>
      </w:r>
      <w:r>
        <w:rPr>
          <w:rFonts w:hint="eastAsia" w:ascii="Arial" w:hAnsi="Arial" w:eastAsia="宋体"/>
          <w:b w:val="0"/>
          <w:bCs w:val="0"/>
          <w:highlight w:val="none"/>
          <w:lang w:val="en-US" w:eastAsia="zh-CN"/>
        </w:rPr>
        <w:t>4</w:t>
      </w:r>
      <w:r>
        <w:rPr>
          <w:rFonts w:ascii="Arial" w:hAnsi="Arial" w:eastAsia="宋体"/>
          <w:b w:val="0"/>
          <w:bCs w:val="0"/>
          <w:highlight w:val="none"/>
        </w:rPr>
        <w:fldChar w:fldCharType="end"/>
      </w:r>
      <w:r>
        <w:rPr>
          <w:rFonts w:ascii="Arial" w:hAnsi="Arial" w:eastAsia="宋体"/>
          <w:b w:val="0"/>
          <w:bCs w:val="0"/>
          <w:highlight w:val="none"/>
        </w:rPr>
        <w:fldChar w:fldCharType="end"/>
      </w:r>
    </w:p>
    <w:p w14:paraId="77F81345">
      <w:pPr>
        <w:pStyle w:val="13"/>
        <w:tabs>
          <w:tab w:val="left" w:pos="840"/>
          <w:tab w:val="right" w:leader="dot" w:pos="9060"/>
        </w:tabs>
        <w:spacing w:before="0" w:after="0"/>
        <w:rPr>
          <w:rFonts w:hint="eastAsia" w:ascii="Arial" w:hAnsi="Arial" w:eastAsia="宋体"/>
          <w:b w:val="0"/>
          <w:bCs w:val="0"/>
          <w:highlight w:val="none"/>
          <w:lang w:val="en-US" w:eastAsia="zh-CN"/>
        </w:rPr>
      </w:pPr>
      <w:r>
        <w:rPr>
          <w:highlight w:val="none"/>
        </w:rPr>
        <w:fldChar w:fldCharType="begin"/>
      </w:r>
      <w:r>
        <w:rPr>
          <w:highlight w:val="none"/>
        </w:rPr>
        <w:instrText xml:space="preserve"> HYPERLINK \l "_Toc140162203"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2</w:t>
      </w:r>
      <w:r>
        <w:rPr>
          <w:rStyle w:val="22"/>
          <w:rFonts w:hint="default" w:ascii="Arial" w:hAnsi="Arial" w:eastAsia="宋体"/>
          <w:b w:val="0"/>
          <w:bCs w:val="0"/>
          <w:highlight w:val="none"/>
          <w:lang w:val="en-US" w:eastAsia="zh-CN"/>
        </w:rPr>
        <w:t>5</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1/10电动漂移车规格尺寸表</w:t>
      </w:r>
      <w:r>
        <w:rPr>
          <w:rFonts w:ascii="Arial" w:hAnsi="Arial" w:eastAsia="宋体"/>
          <w:b w:val="0"/>
          <w:bCs w:val="0"/>
          <w:highlight w:val="none"/>
        </w:rPr>
        <w:tab/>
      </w:r>
      <w:r>
        <w:rPr>
          <w:rFonts w:hint="eastAsia" w:ascii="Arial" w:hAnsi="Arial" w:eastAsia="宋体"/>
          <w:b w:val="0"/>
          <w:bCs w:val="0"/>
          <w:highlight w:val="none"/>
          <w:lang w:val="en-US" w:eastAsia="zh-CN"/>
        </w:rPr>
        <w:t>2</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6</w:t>
      </w:r>
    </w:p>
    <w:p w14:paraId="1E14D0F1">
      <w:pPr>
        <w:pStyle w:val="13"/>
        <w:tabs>
          <w:tab w:val="left" w:pos="840"/>
          <w:tab w:val="right" w:leader="dot" w:pos="9060"/>
        </w:tabs>
        <w:spacing w:before="0" w:after="0"/>
        <w:rPr>
          <w:rFonts w:hint="eastAsia" w:ascii="Arial" w:hAnsi="Arial" w:eastAsia="宋体"/>
          <w:b w:val="0"/>
          <w:bCs w:val="0"/>
          <w:highlight w:val="none"/>
          <w:lang w:val="en-US" w:eastAsia="zh-CN"/>
        </w:rPr>
      </w:pPr>
      <w:r>
        <w:rPr>
          <w:highlight w:val="none"/>
        </w:rPr>
        <w:fldChar w:fldCharType="begin"/>
      </w:r>
      <w:r>
        <w:rPr>
          <w:highlight w:val="none"/>
        </w:rPr>
        <w:instrText xml:space="preserve"> HYPERLINK \l "_Toc140162203"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2</w:t>
      </w:r>
      <w:r>
        <w:rPr>
          <w:rStyle w:val="22"/>
          <w:rFonts w:hint="default" w:ascii="Arial" w:hAnsi="Arial" w:eastAsia="宋体"/>
          <w:b w:val="0"/>
          <w:bCs w:val="0"/>
          <w:highlight w:val="none"/>
          <w:lang w:val="en-US" w:eastAsia="zh-CN"/>
        </w:rPr>
        <w:t>6</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27</w:t>
      </w:r>
      <w:r>
        <w:rPr>
          <w:rStyle w:val="22"/>
          <w:rFonts w:ascii="Arial" w:hAnsi="Arial" w:eastAsia="宋体"/>
          <w:b w:val="0"/>
          <w:bCs w:val="0"/>
          <w:highlight w:val="none"/>
        </w:rPr>
        <w:t>电动漂移车规格尺寸表</w:t>
      </w:r>
      <w:r>
        <w:rPr>
          <w:rFonts w:ascii="Arial" w:hAnsi="Arial" w:eastAsia="宋体"/>
          <w:b w:val="0"/>
          <w:bCs w:val="0"/>
          <w:highlight w:val="none"/>
        </w:rPr>
        <w:tab/>
      </w:r>
      <w:r>
        <w:rPr>
          <w:rFonts w:hint="eastAsia" w:ascii="Arial" w:hAnsi="Arial" w:eastAsia="宋体"/>
          <w:b w:val="0"/>
          <w:bCs w:val="0"/>
          <w:highlight w:val="none"/>
          <w:lang w:val="en-US" w:eastAsia="zh-CN"/>
        </w:rPr>
        <w:t>2</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7</w:t>
      </w:r>
    </w:p>
    <w:p w14:paraId="3ABD3E61">
      <w:pPr>
        <w:pStyle w:val="13"/>
        <w:tabs>
          <w:tab w:val="left" w:pos="840"/>
          <w:tab w:val="right" w:leader="dot" w:pos="9060"/>
        </w:tabs>
        <w:spacing w:before="0" w:after="0"/>
        <w:rPr>
          <w:rFonts w:ascii="Arial" w:hAnsi="Arial" w:eastAsia="宋体"/>
          <w:b w:val="0"/>
          <w:bCs w:val="0"/>
          <w:highlight w:val="none"/>
        </w:rPr>
      </w:pPr>
      <w:r>
        <w:rPr>
          <w:highlight w:val="none"/>
        </w:rPr>
        <w:fldChar w:fldCharType="begin"/>
      </w:r>
      <w:r>
        <w:rPr>
          <w:highlight w:val="none"/>
        </w:rPr>
        <w:instrText xml:space="preserve"> HYPERLINK \l "_Toc140162203"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2</w:t>
      </w:r>
      <w:r>
        <w:rPr>
          <w:rStyle w:val="22"/>
          <w:rFonts w:hint="default" w:ascii="Arial" w:hAnsi="Arial" w:eastAsia="宋体"/>
          <w:b w:val="0"/>
          <w:bCs w:val="0"/>
          <w:highlight w:val="none"/>
          <w:lang w:val="en-US" w:eastAsia="zh-CN"/>
        </w:rPr>
        <w:t>7</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22</w:t>
      </w:r>
      <w:r>
        <w:rPr>
          <w:rStyle w:val="22"/>
          <w:rFonts w:ascii="Arial" w:hAnsi="Arial" w:eastAsia="宋体"/>
          <w:b w:val="0"/>
          <w:bCs w:val="0"/>
          <w:highlight w:val="none"/>
        </w:rPr>
        <w:t>电动漂移车规格尺寸表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_Toc140162203 \h </w:instrText>
      </w:r>
      <w:r>
        <w:rPr>
          <w:rFonts w:ascii="Arial" w:hAnsi="Arial" w:eastAsia="宋体"/>
          <w:b w:val="0"/>
          <w:bCs w:val="0"/>
          <w:highlight w:val="none"/>
        </w:rPr>
        <w:fldChar w:fldCharType="separate"/>
      </w:r>
      <w:r>
        <w:rPr>
          <w:rFonts w:ascii="Arial" w:hAnsi="Arial" w:eastAsia="宋体"/>
          <w:b w:val="0"/>
          <w:bCs w:val="0"/>
          <w:highlight w:val="none"/>
        </w:rPr>
        <w:t>2</w:t>
      </w:r>
      <w:r>
        <w:rPr>
          <w:rFonts w:hint="eastAsia" w:ascii="Arial" w:hAnsi="Arial" w:eastAsia="宋体"/>
          <w:b w:val="0"/>
          <w:bCs w:val="0"/>
          <w:highlight w:val="none"/>
          <w:lang w:val="en-US" w:eastAsia="zh-CN"/>
        </w:rPr>
        <w:t>8</w:t>
      </w:r>
      <w:r>
        <w:rPr>
          <w:rFonts w:ascii="Arial" w:hAnsi="Arial" w:eastAsia="宋体"/>
          <w:b w:val="0"/>
          <w:bCs w:val="0"/>
          <w:highlight w:val="none"/>
        </w:rPr>
        <w:fldChar w:fldCharType="end"/>
      </w:r>
      <w:r>
        <w:rPr>
          <w:rFonts w:ascii="Arial" w:hAnsi="Arial" w:eastAsia="宋体"/>
          <w:b w:val="0"/>
          <w:bCs w:val="0"/>
          <w:highlight w:val="none"/>
        </w:rPr>
        <w:fldChar w:fldCharType="end"/>
      </w:r>
    </w:p>
    <w:p w14:paraId="620A9E15">
      <w:pPr>
        <w:pStyle w:val="13"/>
        <w:tabs>
          <w:tab w:val="left" w:pos="840"/>
          <w:tab w:val="right" w:leader="dot" w:pos="9060"/>
        </w:tabs>
        <w:spacing w:before="0" w:after="0"/>
        <w:rPr>
          <w:rFonts w:hint="eastAsia" w:ascii="Arial" w:hAnsi="Arial" w:eastAsia="宋体"/>
          <w:b w:val="0"/>
          <w:bCs w:val="0"/>
          <w:highlight w:val="none"/>
          <w:lang w:val="en-US" w:eastAsia="zh-CN"/>
        </w:rPr>
      </w:pPr>
      <w:r>
        <w:rPr>
          <w:highlight w:val="none"/>
        </w:rPr>
        <w:fldChar w:fldCharType="begin"/>
      </w:r>
      <w:r>
        <w:rPr>
          <w:highlight w:val="none"/>
        </w:rPr>
        <w:instrText xml:space="preserve"> HYPERLINK \l "_Toc140162203"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2</w:t>
      </w:r>
      <w:r>
        <w:rPr>
          <w:rStyle w:val="22"/>
          <w:rFonts w:hint="default" w:ascii="Arial" w:hAnsi="Arial" w:eastAsia="宋体"/>
          <w:b w:val="0"/>
          <w:bCs w:val="0"/>
          <w:highlight w:val="none"/>
          <w:lang w:val="en-US" w:eastAsia="zh-CN"/>
        </w:rPr>
        <w:t>8</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24</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攀爬</w:t>
      </w:r>
      <w:r>
        <w:rPr>
          <w:rStyle w:val="22"/>
          <w:rFonts w:ascii="Arial" w:hAnsi="Arial" w:eastAsia="宋体"/>
          <w:b w:val="0"/>
          <w:bCs w:val="0"/>
          <w:highlight w:val="none"/>
        </w:rPr>
        <w:t>车规格尺寸表</w:t>
      </w:r>
      <w:r>
        <w:rPr>
          <w:rFonts w:ascii="Arial" w:hAnsi="Arial" w:eastAsia="宋体"/>
          <w:b w:val="0"/>
          <w:bCs w:val="0"/>
          <w:highlight w:val="none"/>
        </w:rPr>
        <w:tab/>
      </w:r>
      <w:r>
        <w:rPr>
          <w:rFonts w:hint="eastAsia" w:ascii="Arial" w:hAnsi="Arial" w:eastAsia="宋体"/>
          <w:b w:val="0"/>
          <w:bCs w:val="0"/>
          <w:highlight w:val="none"/>
          <w:lang w:val="en-US" w:eastAsia="zh-CN"/>
        </w:rPr>
        <w:t>3</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0</w:t>
      </w:r>
    </w:p>
    <w:p w14:paraId="2B43A9A9">
      <w:pPr>
        <w:pStyle w:val="13"/>
        <w:tabs>
          <w:tab w:val="left" w:pos="840"/>
          <w:tab w:val="right" w:leader="dot" w:pos="9060"/>
        </w:tabs>
        <w:spacing w:before="0" w:after="0"/>
        <w:rPr>
          <w:rFonts w:ascii="Arial" w:hAnsi="Arial" w:eastAsia="宋体"/>
          <w:b w:val="0"/>
          <w:bCs w:val="0"/>
          <w:highlight w:val="none"/>
        </w:rPr>
      </w:pPr>
      <w:r>
        <w:rPr>
          <w:highlight w:val="none"/>
        </w:rPr>
        <w:fldChar w:fldCharType="begin"/>
      </w:r>
      <w:r>
        <w:rPr>
          <w:highlight w:val="none"/>
        </w:rPr>
        <w:instrText xml:space="preserve"> HYPERLINK \l "_Toc140162203"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2</w:t>
      </w:r>
      <w:r>
        <w:rPr>
          <w:rStyle w:val="22"/>
          <w:rFonts w:hint="default" w:ascii="Arial" w:hAnsi="Arial" w:eastAsia="宋体"/>
          <w:b w:val="0"/>
          <w:bCs w:val="0"/>
          <w:highlight w:val="none"/>
          <w:lang w:val="en-US" w:eastAsia="zh-CN"/>
        </w:rPr>
        <w:t>9</w:t>
      </w:r>
      <w:r>
        <w:rPr>
          <w:rFonts w:ascii="Arial" w:hAnsi="Arial" w:eastAsia="宋体"/>
          <w:b w:val="0"/>
          <w:bCs w:val="0"/>
          <w:caps w:val="0"/>
          <w:sz w:val="21"/>
          <w:szCs w:val="22"/>
          <w:highlight w:val="none"/>
        </w:rPr>
        <w:t xml:space="preserve"> </w:t>
      </w:r>
      <w:r>
        <w:rPr>
          <w:rFonts w:ascii="Arial" w:hAnsi="Arial" w:eastAsia="宋体"/>
          <w:b w:val="0"/>
          <w:bCs w:val="0"/>
          <w:caps w:val="0"/>
          <w:sz w:val="21"/>
          <w:szCs w:val="22"/>
          <w:highlight w:val="none"/>
          <w:lang w:val="en-US"/>
        </w:rPr>
        <w:t xml:space="preserve"> </w:t>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18</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攀爬</w:t>
      </w:r>
      <w:r>
        <w:rPr>
          <w:rStyle w:val="22"/>
          <w:rFonts w:ascii="Arial" w:hAnsi="Arial" w:eastAsia="宋体"/>
          <w:b w:val="0"/>
          <w:bCs w:val="0"/>
          <w:highlight w:val="none"/>
        </w:rPr>
        <w:t>车规格尺寸表</w:t>
      </w:r>
      <w:r>
        <w:rPr>
          <w:rFonts w:ascii="Arial" w:hAnsi="Arial" w:eastAsia="宋体"/>
          <w:b w:val="0"/>
          <w:bCs w:val="0"/>
          <w:highlight w:val="none"/>
        </w:rPr>
        <w:tab/>
      </w:r>
      <w:r>
        <w:rPr>
          <w:rFonts w:ascii="Arial" w:hAnsi="Arial" w:eastAsia="宋体"/>
          <w:b w:val="0"/>
          <w:bCs w:val="0"/>
          <w:highlight w:val="none"/>
        </w:rPr>
        <w:fldChar w:fldCharType="begin"/>
      </w:r>
      <w:r>
        <w:rPr>
          <w:rFonts w:ascii="Arial" w:hAnsi="Arial" w:eastAsia="宋体"/>
          <w:b w:val="0"/>
          <w:bCs w:val="0"/>
          <w:highlight w:val="none"/>
        </w:rPr>
        <w:instrText xml:space="preserve"> PAGEREF _Toc140162203 \h </w:instrText>
      </w:r>
      <w:r>
        <w:rPr>
          <w:rFonts w:ascii="Arial" w:hAnsi="Arial" w:eastAsia="宋体"/>
          <w:b w:val="0"/>
          <w:bCs w:val="0"/>
          <w:highlight w:val="none"/>
        </w:rPr>
        <w:fldChar w:fldCharType="separate"/>
      </w:r>
      <w:r>
        <w:rPr>
          <w:rFonts w:hint="eastAsia" w:ascii="Arial" w:hAnsi="Arial" w:eastAsia="宋体"/>
          <w:b w:val="0"/>
          <w:bCs w:val="0"/>
          <w:highlight w:val="none"/>
          <w:lang w:val="en-US" w:eastAsia="zh-CN"/>
        </w:rPr>
        <w:t>30</w:t>
      </w:r>
      <w:r>
        <w:rPr>
          <w:rFonts w:ascii="Arial" w:hAnsi="Arial" w:eastAsia="宋体"/>
          <w:b w:val="0"/>
          <w:bCs w:val="0"/>
          <w:highlight w:val="none"/>
        </w:rPr>
        <w:fldChar w:fldCharType="end"/>
      </w:r>
      <w:r>
        <w:rPr>
          <w:rFonts w:ascii="Arial" w:hAnsi="Arial" w:eastAsia="宋体"/>
          <w:b w:val="0"/>
          <w:bCs w:val="0"/>
          <w:highlight w:val="none"/>
        </w:rPr>
        <w:fldChar w:fldCharType="end"/>
      </w:r>
    </w:p>
    <w:p w14:paraId="3F0DD422">
      <w:pPr>
        <w:pStyle w:val="13"/>
        <w:tabs>
          <w:tab w:val="left" w:pos="840"/>
          <w:tab w:val="right" w:leader="dot" w:pos="9060"/>
        </w:tabs>
        <w:spacing w:before="0" w:after="0"/>
        <w:rPr>
          <w:rFonts w:hint="eastAsia" w:ascii="Arial" w:hAnsi="Arial" w:eastAsia="宋体"/>
          <w:b w:val="0"/>
          <w:bCs w:val="0"/>
          <w:highlight w:val="none"/>
          <w:lang w:val="en-US" w:eastAsia="zh-CN"/>
        </w:rPr>
      </w:pPr>
      <w:r>
        <w:rPr>
          <w:highlight w:val="none"/>
        </w:rPr>
        <w:fldChar w:fldCharType="begin"/>
      </w:r>
      <w:r>
        <w:rPr>
          <w:highlight w:val="none"/>
        </w:rPr>
        <w:instrText xml:space="preserve"> HYPERLINK \l "_Toc140162203" </w:instrText>
      </w:r>
      <w:r>
        <w:rPr>
          <w:highlight w:val="none"/>
        </w:rPr>
        <w:fldChar w:fldCharType="separate"/>
      </w:r>
      <w:r>
        <w:rPr>
          <w:rStyle w:val="22"/>
          <w:rFonts w:ascii="Arial" w:hAnsi="Arial" w:eastAsia="宋体"/>
          <w:b w:val="0"/>
          <w:bCs w:val="0"/>
          <w:highlight w:val="none"/>
        </w:rPr>
        <w:t>表</w:t>
      </w:r>
      <w:r>
        <w:rPr>
          <w:rStyle w:val="22"/>
          <w:rFonts w:ascii="Arial" w:hAnsi="Arial" w:eastAsia="宋体"/>
          <w:b w:val="0"/>
          <w:bCs w:val="0"/>
          <w:highlight w:val="none"/>
          <w:lang w:val="en-US"/>
        </w:rPr>
        <w:t>30</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10</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攀爬</w:t>
      </w:r>
      <w:r>
        <w:rPr>
          <w:rStyle w:val="22"/>
          <w:rFonts w:ascii="Arial" w:hAnsi="Arial" w:eastAsia="宋体"/>
          <w:b w:val="0"/>
          <w:bCs w:val="0"/>
          <w:highlight w:val="none"/>
        </w:rPr>
        <w:t>车规格尺寸表</w:t>
      </w:r>
      <w:r>
        <w:rPr>
          <w:rFonts w:ascii="Arial" w:hAnsi="Arial" w:eastAsia="宋体"/>
          <w:b w:val="0"/>
          <w:bCs w:val="0"/>
          <w:highlight w:val="none"/>
        </w:rPr>
        <w:tab/>
      </w:r>
      <w:r>
        <w:rPr>
          <w:rFonts w:hint="eastAsia" w:ascii="Arial" w:hAnsi="Arial" w:eastAsia="宋体"/>
          <w:b w:val="0"/>
          <w:bCs w:val="0"/>
          <w:highlight w:val="none"/>
          <w:lang w:val="en-US" w:eastAsia="zh-CN"/>
        </w:rPr>
        <w:t>3</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1</w:t>
      </w:r>
    </w:p>
    <w:p w14:paraId="56F8373A">
      <w:pPr>
        <w:pStyle w:val="13"/>
        <w:tabs>
          <w:tab w:val="left" w:pos="840"/>
          <w:tab w:val="right" w:leader="dot" w:pos="9060"/>
        </w:tabs>
        <w:spacing w:before="0" w:after="0"/>
        <w:rPr>
          <w:rFonts w:hint="eastAsia" w:eastAsia="宋体"/>
          <w:highlight w:val="none"/>
          <w:lang w:val="en-US" w:eastAsia="zh-CN"/>
        </w:rPr>
      </w:pPr>
      <w:r>
        <w:rPr>
          <w:highlight w:val="none"/>
        </w:rPr>
        <w:fldChar w:fldCharType="begin"/>
      </w:r>
      <w:r>
        <w:rPr>
          <w:highlight w:val="none"/>
        </w:rPr>
        <w:instrText xml:space="preserve"> HYPERLINK \l "_Toc140162203" </w:instrText>
      </w:r>
      <w:r>
        <w:rPr>
          <w:highlight w:val="none"/>
        </w:rPr>
        <w:fldChar w:fldCharType="separate"/>
      </w:r>
      <w:r>
        <w:rPr>
          <w:rStyle w:val="22"/>
          <w:rFonts w:ascii="Arial" w:hAnsi="Arial" w:eastAsia="宋体"/>
          <w:b w:val="0"/>
          <w:bCs w:val="0"/>
          <w:highlight w:val="none"/>
        </w:rPr>
        <w:t>表</w:t>
      </w:r>
      <w:r>
        <w:rPr>
          <w:rStyle w:val="22"/>
          <w:rFonts w:hint="eastAsia" w:ascii="Arial" w:hAnsi="Arial" w:eastAsia="宋体"/>
          <w:b w:val="0"/>
          <w:bCs w:val="0"/>
          <w:highlight w:val="none"/>
          <w:lang w:val="en-US" w:eastAsia="zh-CN"/>
        </w:rPr>
        <w:t>3</w:t>
      </w:r>
      <w:r>
        <w:rPr>
          <w:rStyle w:val="22"/>
          <w:rFonts w:hint="default" w:ascii="Arial" w:hAnsi="Arial" w:eastAsia="宋体"/>
          <w:b w:val="0"/>
          <w:bCs w:val="0"/>
          <w:highlight w:val="none"/>
          <w:lang w:val="en-US" w:eastAsia="zh-CN"/>
        </w:rPr>
        <w:t xml:space="preserve">1 </w:t>
      </w:r>
      <w:r>
        <w:rPr>
          <w:rFonts w:ascii="Arial" w:hAnsi="Arial" w:eastAsia="宋体"/>
          <w:b w:val="0"/>
          <w:bCs w:val="0"/>
          <w:caps w:val="0"/>
          <w:sz w:val="21"/>
          <w:szCs w:val="22"/>
          <w:highlight w:val="none"/>
        </w:rPr>
        <w:t xml:space="preserve"> </w:t>
      </w:r>
      <w:r>
        <w:rPr>
          <w:rStyle w:val="22"/>
          <w:rFonts w:ascii="Arial" w:hAnsi="Arial" w:eastAsia="宋体"/>
          <w:b w:val="0"/>
          <w:bCs w:val="0"/>
          <w:highlight w:val="none"/>
        </w:rPr>
        <w:t>1/</w:t>
      </w:r>
      <w:r>
        <w:rPr>
          <w:rStyle w:val="22"/>
          <w:rFonts w:hint="eastAsia" w:ascii="Arial" w:hAnsi="Arial" w:eastAsia="宋体"/>
          <w:b w:val="0"/>
          <w:bCs w:val="0"/>
          <w:highlight w:val="none"/>
          <w:lang w:val="en-US" w:eastAsia="zh-CN"/>
        </w:rPr>
        <w:t>8</w:t>
      </w:r>
      <w:r>
        <w:rPr>
          <w:rStyle w:val="22"/>
          <w:rFonts w:ascii="Arial" w:hAnsi="Arial" w:eastAsia="宋体"/>
          <w:b w:val="0"/>
          <w:bCs w:val="0"/>
          <w:highlight w:val="none"/>
        </w:rPr>
        <w:t>电动</w:t>
      </w:r>
      <w:r>
        <w:rPr>
          <w:rStyle w:val="22"/>
          <w:rFonts w:hint="eastAsia" w:ascii="Arial" w:hAnsi="Arial" w:eastAsia="宋体"/>
          <w:b w:val="0"/>
          <w:bCs w:val="0"/>
          <w:highlight w:val="none"/>
          <w:lang w:val="en-US" w:eastAsia="zh-CN"/>
        </w:rPr>
        <w:t>攀爬</w:t>
      </w:r>
      <w:r>
        <w:rPr>
          <w:rStyle w:val="22"/>
          <w:rFonts w:ascii="Arial" w:hAnsi="Arial" w:eastAsia="宋体"/>
          <w:b w:val="0"/>
          <w:bCs w:val="0"/>
          <w:highlight w:val="none"/>
        </w:rPr>
        <w:t>车规格尺寸表</w:t>
      </w:r>
      <w:r>
        <w:rPr>
          <w:rFonts w:ascii="Arial" w:hAnsi="Arial" w:eastAsia="宋体"/>
          <w:b w:val="0"/>
          <w:bCs w:val="0"/>
          <w:highlight w:val="none"/>
        </w:rPr>
        <w:tab/>
      </w:r>
      <w:r>
        <w:rPr>
          <w:rFonts w:hint="eastAsia" w:ascii="Arial" w:hAnsi="Arial" w:eastAsia="宋体"/>
          <w:b w:val="0"/>
          <w:bCs w:val="0"/>
          <w:highlight w:val="none"/>
          <w:lang w:val="en-US" w:eastAsia="zh-CN"/>
        </w:rPr>
        <w:t>3</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1</w:t>
      </w:r>
    </w:p>
    <w:p w14:paraId="26CAA742">
      <w:pPr>
        <w:pStyle w:val="13"/>
        <w:tabs>
          <w:tab w:val="left" w:pos="630"/>
          <w:tab w:val="right" w:leader="dot" w:pos="9060"/>
        </w:tabs>
        <w:spacing w:before="0" w:after="0"/>
        <w:rPr>
          <w:rFonts w:hint="eastAsia" w:ascii="Arial" w:hAnsi="Arial" w:eastAsia="宋体"/>
          <w:b w:val="0"/>
          <w:bCs w:val="0"/>
          <w:caps w:val="0"/>
          <w:sz w:val="21"/>
          <w:szCs w:val="22"/>
          <w:highlight w:val="none"/>
          <w:lang w:val="en-US" w:eastAsia="zh-CN"/>
        </w:rPr>
      </w:pPr>
      <w:r>
        <w:rPr>
          <w:highlight w:val="none"/>
        </w:rPr>
        <w:fldChar w:fldCharType="begin"/>
      </w:r>
      <w:r>
        <w:rPr>
          <w:highlight w:val="none"/>
        </w:rPr>
        <w:instrText xml:space="preserve"> HYPERLINK \l "_Toc140162204" </w:instrText>
      </w:r>
      <w:r>
        <w:rPr>
          <w:highlight w:val="none"/>
        </w:rPr>
        <w:fldChar w:fldCharType="separate"/>
      </w:r>
      <w:r>
        <w:rPr>
          <w:rStyle w:val="22"/>
          <w:rFonts w:ascii="Arial" w:hAnsi="Arial" w:eastAsia="宋体"/>
          <w:b w:val="0"/>
          <w:bCs w:val="0"/>
          <w:highlight w:val="none"/>
        </w:rPr>
        <w:t>图</w:t>
      </w:r>
      <w:r>
        <w:rPr>
          <w:rStyle w:val="22"/>
          <w:rFonts w:hint="eastAsia" w:ascii="Arial" w:hAnsi="Arial" w:eastAsia="宋体"/>
          <w:b w:val="0"/>
          <w:bCs w:val="0"/>
          <w:highlight w:val="none"/>
          <w:lang w:val="en-US" w:eastAsia="zh-CN"/>
        </w:rPr>
        <w:t>1</w:t>
      </w:r>
      <w:r>
        <w:rPr>
          <w:rFonts w:ascii="Arial" w:hAnsi="Arial" w:eastAsia="宋体"/>
          <w:b w:val="0"/>
          <w:bCs w:val="0"/>
          <w:caps w:val="0"/>
          <w:sz w:val="21"/>
          <w:szCs w:val="22"/>
          <w:highlight w:val="none"/>
        </w:rPr>
        <w:tab/>
      </w:r>
      <w:r>
        <w:rPr>
          <w:rStyle w:val="22"/>
          <w:rFonts w:ascii="Arial" w:hAnsi="Arial" w:eastAsia="宋体"/>
          <w:b w:val="0"/>
          <w:bCs w:val="0"/>
          <w:highlight w:val="none"/>
        </w:rPr>
        <w:t>漂移项目场地示意图</w:t>
      </w:r>
      <w:r>
        <w:rPr>
          <w:rFonts w:ascii="Arial" w:hAnsi="Arial" w:eastAsia="宋体"/>
          <w:b w:val="0"/>
          <w:bCs w:val="0"/>
          <w:highlight w:val="none"/>
        </w:rPr>
        <w:tab/>
      </w:r>
      <w:r>
        <w:rPr>
          <w:rFonts w:hint="eastAsia" w:ascii="Arial" w:hAnsi="Arial" w:eastAsia="宋体"/>
          <w:b w:val="0"/>
          <w:bCs w:val="0"/>
          <w:highlight w:val="none"/>
          <w:lang w:val="en-US" w:eastAsia="zh-CN"/>
        </w:rPr>
        <w:t>2</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6</w:t>
      </w:r>
    </w:p>
    <w:p w14:paraId="76340BD1">
      <w:pPr>
        <w:pStyle w:val="13"/>
        <w:tabs>
          <w:tab w:val="left" w:pos="630"/>
          <w:tab w:val="right" w:leader="dot" w:pos="9060"/>
        </w:tabs>
        <w:spacing w:before="0" w:after="0"/>
        <w:rPr>
          <w:rFonts w:hint="eastAsia" w:ascii="Arial" w:hAnsi="Arial" w:eastAsia="宋体"/>
          <w:b w:val="0"/>
          <w:bCs w:val="0"/>
          <w:caps w:val="0"/>
          <w:sz w:val="21"/>
          <w:szCs w:val="22"/>
          <w:highlight w:val="none"/>
          <w:lang w:val="en-US" w:eastAsia="zh-CN"/>
        </w:rPr>
      </w:pPr>
      <w:r>
        <w:rPr>
          <w:highlight w:val="none"/>
        </w:rPr>
        <w:fldChar w:fldCharType="begin"/>
      </w:r>
      <w:r>
        <w:rPr>
          <w:highlight w:val="none"/>
        </w:rPr>
        <w:instrText xml:space="preserve"> HYPERLINK \l "_Toc140162206" </w:instrText>
      </w:r>
      <w:r>
        <w:rPr>
          <w:highlight w:val="none"/>
        </w:rPr>
        <w:fldChar w:fldCharType="separate"/>
      </w:r>
      <w:r>
        <w:rPr>
          <w:rStyle w:val="22"/>
          <w:rFonts w:ascii="Arial" w:hAnsi="Arial" w:eastAsia="宋体"/>
          <w:b w:val="0"/>
          <w:bCs w:val="0"/>
          <w:highlight w:val="none"/>
        </w:rPr>
        <w:t>图</w:t>
      </w:r>
      <w:r>
        <w:rPr>
          <w:rStyle w:val="22"/>
          <w:rFonts w:hint="eastAsia" w:ascii="Arial" w:hAnsi="Arial" w:eastAsia="宋体"/>
          <w:b w:val="0"/>
          <w:bCs w:val="0"/>
          <w:highlight w:val="none"/>
          <w:lang w:val="en-US" w:eastAsia="zh-CN"/>
        </w:rPr>
        <w:t>2</w:t>
      </w:r>
      <w:r>
        <w:rPr>
          <w:rFonts w:ascii="Arial" w:hAnsi="Arial" w:eastAsia="宋体"/>
          <w:b w:val="0"/>
          <w:bCs w:val="0"/>
          <w:caps w:val="0"/>
          <w:sz w:val="21"/>
          <w:szCs w:val="22"/>
          <w:highlight w:val="none"/>
        </w:rPr>
        <w:tab/>
      </w:r>
      <w:r>
        <w:rPr>
          <w:rStyle w:val="22"/>
          <w:rFonts w:ascii="Arial" w:hAnsi="Arial" w:eastAsia="宋体"/>
          <w:b w:val="0"/>
          <w:bCs w:val="0"/>
          <w:highlight w:val="none"/>
        </w:rPr>
        <w:t>漂移项目得分区示意图</w:t>
      </w:r>
      <w:r>
        <w:rPr>
          <w:rFonts w:ascii="Arial" w:hAnsi="Arial" w:eastAsia="宋体"/>
          <w:b w:val="0"/>
          <w:bCs w:val="0"/>
          <w:highlight w:val="none"/>
        </w:rPr>
        <w:tab/>
      </w:r>
      <w:r>
        <w:rPr>
          <w:rFonts w:hint="eastAsia" w:ascii="Arial" w:hAnsi="Arial" w:eastAsia="宋体"/>
          <w:b w:val="0"/>
          <w:bCs w:val="0"/>
          <w:highlight w:val="none"/>
          <w:lang w:val="en-US" w:eastAsia="zh-CN"/>
        </w:rPr>
        <w:t>2</w:t>
      </w:r>
      <w:r>
        <w:rPr>
          <w:rFonts w:ascii="Arial" w:hAnsi="Arial" w:eastAsia="宋体"/>
          <w:b w:val="0"/>
          <w:bCs w:val="0"/>
          <w:highlight w:val="none"/>
        </w:rPr>
        <w:fldChar w:fldCharType="end"/>
      </w:r>
      <w:r>
        <w:rPr>
          <w:rFonts w:hint="eastAsia" w:ascii="Arial" w:hAnsi="Arial" w:eastAsia="宋体"/>
          <w:b w:val="0"/>
          <w:bCs w:val="0"/>
          <w:highlight w:val="none"/>
          <w:lang w:val="en-US" w:eastAsia="zh-CN"/>
        </w:rPr>
        <w:t>6</w:t>
      </w:r>
    </w:p>
    <w:p w14:paraId="02DC0C3C">
      <w:pPr>
        <w:pStyle w:val="13"/>
        <w:tabs>
          <w:tab w:val="left" w:pos="630"/>
          <w:tab w:val="right" w:leader="dot" w:pos="9060"/>
        </w:tabs>
        <w:spacing w:before="0" w:after="0"/>
        <w:rPr>
          <w:rFonts w:hint="eastAsia" w:ascii="Arial" w:hAnsi="Arial" w:eastAsia="宋体"/>
          <w:b w:val="0"/>
          <w:bCs w:val="0"/>
          <w:highlight w:val="none"/>
          <w:lang w:eastAsia="zh-CN"/>
        </w:rPr>
      </w:pPr>
      <w:r>
        <w:rPr>
          <w:highlight w:val="none"/>
        </w:rPr>
        <w:fldChar w:fldCharType="begin"/>
      </w:r>
      <w:r>
        <w:rPr>
          <w:highlight w:val="none"/>
        </w:rPr>
        <w:instrText xml:space="preserve"> HYPERLINK \l "_Toc140162208" </w:instrText>
      </w:r>
      <w:r>
        <w:rPr>
          <w:highlight w:val="none"/>
        </w:rPr>
        <w:fldChar w:fldCharType="separate"/>
      </w:r>
      <w:r>
        <w:rPr>
          <w:rStyle w:val="22"/>
          <w:rFonts w:ascii="Arial" w:hAnsi="Arial" w:eastAsia="宋体"/>
          <w:b w:val="0"/>
          <w:bCs w:val="0"/>
          <w:highlight w:val="none"/>
        </w:rPr>
        <w:t>图</w:t>
      </w:r>
      <w:r>
        <w:rPr>
          <w:rStyle w:val="22"/>
          <w:rFonts w:hint="eastAsia" w:ascii="Arial" w:hAnsi="Arial" w:eastAsia="宋体"/>
          <w:b w:val="0"/>
          <w:bCs w:val="0"/>
          <w:highlight w:val="none"/>
          <w:lang w:val="en-US" w:eastAsia="zh-CN"/>
        </w:rPr>
        <w:t>3</w:t>
      </w:r>
      <w:r>
        <w:rPr>
          <w:rFonts w:ascii="Arial" w:hAnsi="Arial" w:eastAsia="宋体"/>
          <w:b w:val="0"/>
          <w:bCs w:val="0"/>
          <w:caps w:val="0"/>
          <w:sz w:val="21"/>
          <w:szCs w:val="22"/>
          <w:highlight w:val="none"/>
        </w:rPr>
        <w:tab/>
      </w:r>
      <w:r>
        <w:rPr>
          <w:rStyle w:val="22"/>
          <w:rFonts w:hint="eastAsia" w:ascii="Arial" w:hAnsi="Arial" w:eastAsia="宋体" w:cs="Times New Roman"/>
          <w:b w:val="0"/>
          <w:bCs w:val="0"/>
          <w:highlight w:val="none"/>
        </w:rPr>
        <w:t>陆</w:t>
      </w:r>
      <w:r>
        <w:rPr>
          <w:rStyle w:val="22"/>
          <w:rFonts w:hint="default" w:ascii="Arial" w:hAnsi="Arial" w:eastAsia="宋体" w:cs="Times New Roman"/>
          <w:b w:val="0"/>
          <w:bCs w:val="0"/>
          <w:highlight w:val="none"/>
          <w:lang w:val="en-US"/>
        </w:rPr>
        <w:t>上</w:t>
      </w:r>
      <w:r>
        <w:rPr>
          <w:rStyle w:val="22"/>
          <w:rFonts w:hint="eastAsia" w:ascii="Arial" w:hAnsi="Arial" w:eastAsia="宋体" w:cs="Times New Roman"/>
          <w:b w:val="0"/>
          <w:bCs w:val="0"/>
          <w:highlight w:val="none"/>
        </w:rPr>
        <w:t>模型足球团体赛</w:t>
      </w:r>
      <w:r>
        <w:rPr>
          <w:rStyle w:val="22"/>
          <w:rFonts w:ascii="Arial" w:hAnsi="Arial" w:eastAsia="宋体"/>
          <w:b w:val="0"/>
          <w:bCs w:val="0"/>
          <w:highlight w:val="none"/>
        </w:rPr>
        <w:t>场地示意图</w:t>
      </w:r>
      <w:r>
        <w:rPr>
          <w:rFonts w:ascii="Arial" w:hAnsi="Arial" w:eastAsia="宋体"/>
          <w:b w:val="0"/>
          <w:bCs w:val="0"/>
          <w:highlight w:val="none"/>
        </w:rPr>
        <w:tab/>
      </w:r>
      <w:r>
        <w:rPr>
          <w:rFonts w:hint="eastAsia" w:ascii="Arial" w:hAnsi="Arial" w:eastAsia="宋体"/>
          <w:b w:val="0"/>
          <w:bCs w:val="0"/>
          <w:highlight w:val="none"/>
        </w:rPr>
        <w:t>3</w:t>
      </w:r>
      <w:r>
        <w:rPr>
          <w:rFonts w:hint="eastAsia" w:ascii="Arial" w:hAnsi="Arial" w:eastAsia="宋体"/>
          <w:b w:val="0"/>
          <w:bCs w:val="0"/>
          <w:highlight w:val="none"/>
        </w:rPr>
        <w:fldChar w:fldCharType="end"/>
      </w:r>
      <w:r>
        <w:rPr>
          <w:rFonts w:hint="eastAsia" w:ascii="Arial" w:hAnsi="Arial" w:eastAsia="宋体"/>
          <w:b w:val="0"/>
          <w:bCs w:val="0"/>
          <w:highlight w:val="none"/>
          <w:lang w:val="en-US" w:eastAsia="zh-CN"/>
        </w:rPr>
        <w:t>3</w:t>
      </w:r>
    </w:p>
    <w:p w14:paraId="0509149E">
      <w:pPr>
        <w:pStyle w:val="13"/>
        <w:tabs>
          <w:tab w:val="left" w:pos="630"/>
          <w:tab w:val="right" w:leader="dot" w:pos="9060"/>
        </w:tabs>
        <w:spacing w:before="0" w:after="0"/>
        <w:rPr>
          <w:rStyle w:val="22"/>
          <w:rFonts w:hint="eastAsia" w:ascii="Arial" w:hAnsi="Arial" w:eastAsia="宋体" w:cs="Times New Roman"/>
          <w:b w:val="0"/>
          <w:bCs w:val="0"/>
          <w:highlight w:val="none"/>
          <w:lang w:eastAsia="zh-CN"/>
        </w:rPr>
      </w:pPr>
      <w:r>
        <w:rPr>
          <w:highlight w:val="none"/>
        </w:rPr>
        <w:fldChar w:fldCharType="begin"/>
      </w:r>
      <w:r>
        <w:rPr>
          <w:highlight w:val="none"/>
        </w:rPr>
        <w:instrText xml:space="preserve"> HYPERLINK \l "_Toc140162209" </w:instrText>
      </w:r>
      <w:r>
        <w:rPr>
          <w:highlight w:val="none"/>
        </w:rPr>
        <w:fldChar w:fldCharType="separate"/>
      </w:r>
      <w:r>
        <w:rPr>
          <w:rStyle w:val="22"/>
          <w:rFonts w:hint="eastAsia" w:ascii="Arial" w:hAnsi="Arial" w:eastAsia="宋体" w:cs="Times New Roman"/>
          <w:b w:val="0"/>
          <w:bCs w:val="0"/>
          <w:highlight w:val="none"/>
        </w:rPr>
        <w:t>图</w:t>
      </w:r>
      <w:r>
        <w:rPr>
          <w:rStyle w:val="22"/>
          <w:rFonts w:hint="eastAsia" w:ascii="Arial" w:hAnsi="Arial" w:eastAsia="宋体" w:cs="Times New Roman"/>
          <w:b w:val="0"/>
          <w:bCs w:val="0"/>
          <w:highlight w:val="none"/>
          <w:lang w:val="en-US" w:eastAsia="zh-CN"/>
        </w:rPr>
        <w:t>4</w:t>
      </w:r>
      <w:r>
        <w:rPr>
          <w:rStyle w:val="22"/>
          <w:rFonts w:hint="eastAsia" w:ascii="Arial" w:hAnsi="Arial" w:eastAsia="宋体" w:cs="Times New Roman"/>
          <w:b w:val="0"/>
          <w:bCs w:val="0"/>
          <w:highlight w:val="none"/>
        </w:rPr>
        <w:tab/>
      </w:r>
      <w:r>
        <w:rPr>
          <w:rStyle w:val="22"/>
          <w:rFonts w:hint="eastAsia" w:ascii="Arial" w:hAnsi="Arial" w:eastAsia="宋体" w:cs="Times New Roman"/>
          <w:b w:val="0"/>
          <w:bCs w:val="0"/>
          <w:highlight w:val="none"/>
        </w:rPr>
        <w:t>智能无人驾驶车积分赛场地示意图</w:t>
      </w:r>
      <w:r>
        <w:rPr>
          <w:rStyle w:val="22"/>
          <w:rFonts w:hint="eastAsia" w:ascii="Arial" w:hAnsi="Arial" w:eastAsia="宋体" w:cs="Times New Roman"/>
          <w:b w:val="0"/>
          <w:bCs w:val="0"/>
          <w:highlight w:val="none"/>
        </w:rPr>
        <w:tab/>
      </w:r>
      <w:r>
        <w:rPr>
          <w:rStyle w:val="22"/>
          <w:rFonts w:hint="eastAsia" w:ascii="Arial" w:hAnsi="Arial" w:eastAsia="宋体" w:cs="Times New Roman"/>
          <w:b w:val="0"/>
          <w:bCs w:val="0"/>
          <w:highlight w:val="none"/>
        </w:rPr>
        <w:t>3</w:t>
      </w:r>
      <w:r>
        <w:rPr>
          <w:rStyle w:val="22"/>
          <w:rFonts w:hint="eastAsia" w:ascii="Arial" w:hAnsi="Arial" w:eastAsia="宋体" w:cs="Times New Roman"/>
          <w:b w:val="0"/>
          <w:bCs w:val="0"/>
          <w:highlight w:val="none"/>
        </w:rPr>
        <w:fldChar w:fldCharType="end"/>
      </w:r>
      <w:r>
        <w:rPr>
          <w:rStyle w:val="22"/>
          <w:rFonts w:hint="eastAsia" w:ascii="Arial" w:hAnsi="Arial" w:eastAsia="宋体" w:cs="Times New Roman"/>
          <w:b w:val="0"/>
          <w:bCs w:val="0"/>
          <w:highlight w:val="none"/>
          <w:lang w:val="en-US" w:eastAsia="zh-CN"/>
        </w:rPr>
        <w:t>4</w:t>
      </w:r>
    </w:p>
    <w:p w14:paraId="567BCF5C">
      <w:pPr>
        <w:pStyle w:val="13"/>
        <w:tabs>
          <w:tab w:val="left" w:pos="630"/>
          <w:tab w:val="right" w:leader="dot" w:pos="9060"/>
        </w:tabs>
        <w:spacing w:before="0" w:after="0"/>
        <w:rPr>
          <w:highlight w:val="none"/>
        </w:rPr>
      </w:pPr>
    </w:p>
    <w:p w14:paraId="0F56EB62">
      <w:pPr>
        <w:rPr>
          <w:highlight w:val="none"/>
        </w:rPr>
        <w:sectPr>
          <w:footerReference r:id="rId4" w:type="default"/>
          <w:type w:val="continuous"/>
          <w:pgSz w:w="11906" w:h="16838"/>
          <w:pgMar w:top="1418" w:right="1418" w:bottom="1418" w:left="1418" w:header="851" w:footer="785" w:gutter="0"/>
          <w:pgNumType w:start="0"/>
          <w:cols w:space="425" w:num="1"/>
          <w:docGrid w:type="lines" w:linePitch="312" w:charSpace="0"/>
        </w:sectPr>
      </w:pPr>
      <w:r>
        <w:rPr>
          <w:rFonts w:ascii="Arial" w:hAnsi="Arial"/>
          <w:highlight w:val="none"/>
        </w:rPr>
        <w:fldChar w:fldCharType="end"/>
      </w:r>
    </w:p>
    <w:p w14:paraId="49BBC05F">
      <w:pPr>
        <w:pStyle w:val="27"/>
        <w:jc w:val="center"/>
        <w:outlineLvl w:val="0"/>
        <w:rPr>
          <w:rFonts w:hint="eastAsia" w:ascii="微软雅黑 Light" w:hAnsi="微软雅黑 Light" w:eastAsia="微软雅黑 Light" w:cs="微软雅黑 Light"/>
          <w:highlight w:val="none"/>
        </w:rPr>
      </w:pPr>
      <w:bookmarkStart w:id="0" w:name="_Toc140161109"/>
    </w:p>
    <w:p w14:paraId="0B18A9DB">
      <w:pPr>
        <w:pStyle w:val="27"/>
        <w:jc w:val="center"/>
        <w:outlineLvl w:val="0"/>
        <w:rPr>
          <w:rFonts w:hint="eastAsia" w:ascii="微软雅黑 Light" w:hAnsi="微软雅黑 Light" w:eastAsia="微软雅黑 Light" w:cs="微软雅黑 Light"/>
          <w:highlight w:val="none"/>
        </w:rPr>
      </w:pPr>
    </w:p>
    <w:p w14:paraId="2264394F">
      <w:pPr>
        <w:pStyle w:val="27"/>
        <w:jc w:val="center"/>
        <w:outlineLvl w:val="0"/>
        <w:rPr>
          <w:rFonts w:hint="eastAsia" w:ascii="微软雅黑 Light" w:hAnsi="微软雅黑 Light" w:eastAsia="微软雅黑 Light" w:cs="微软雅黑 Light"/>
          <w:highlight w:val="none"/>
        </w:rPr>
        <w:sectPr>
          <w:footerReference r:id="rId5" w:type="default"/>
          <w:type w:val="continuous"/>
          <w:pgSz w:w="11906" w:h="16838"/>
          <w:pgMar w:top="1418" w:right="1418" w:bottom="1418" w:left="1418" w:header="851" w:footer="785" w:gutter="0"/>
          <w:pgNumType w:start="1"/>
          <w:cols w:space="425" w:num="1"/>
          <w:docGrid w:type="lines" w:linePitch="312" w:charSpace="0"/>
        </w:sectPr>
      </w:pPr>
    </w:p>
    <w:p w14:paraId="00EB2D32">
      <w:pPr>
        <w:pStyle w:val="27"/>
        <w:jc w:val="center"/>
        <w:outlineLvl w:val="0"/>
        <w:rPr>
          <w:rFonts w:ascii="微软雅黑 Light" w:hAnsi="微软雅黑 Light" w:eastAsia="微软雅黑 Light" w:cs="微软雅黑 Light"/>
          <w:highlight w:val="none"/>
        </w:rPr>
      </w:pPr>
      <w:r>
        <w:rPr>
          <w:rFonts w:hint="eastAsia" w:ascii="微软雅黑 Light" w:hAnsi="微软雅黑 Light" w:eastAsia="微软雅黑 Light" w:cs="微软雅黑 Light"/>
          <w:highlight w:val="none"/>
        </w:rPr>
        <w:t>第一章    总 则</w:t>
      </w:r>
      <w:bookmarkEnd w:id="0"/>
    </w:p>
    <w:p w14:paraId="69E5A716">
      <w:pPr>
        <w:rPr>
          <w:highlight w:val="none"/>
        </w:rPr>
      </w:pPr>
    </w:p>
    <w:p w14:paraId="05DE9CFB">
      <w:pPr>
        <w:pStyle w:val="28"/>
        <w:rPr>
          <w:rFonts w:hint="eastAsia" w:ascii="黑体" w:hAnsi="黑体" w:eastAsia="黑体" w:cs="宋体"/>
          <w:kern w:val="2"/>
          <w:sz w:val="24"/>
          <w:szCs w:val="24"/>
          <w:highlight w:val="none"/>
          <w:lang w:val="en-US" w:eastAsia="zh-CN" w:bidi="ar-SA"/>
        </w:rPr>
      </w:pPr>
      <w:bookmarkStart w:id="1" w:name="_Toc140161110"/>
      <w:r>
        <w:rPr>
          <w:rFonts w:hint="eastAsia" w:ascii="黑体" w:hAnsi="黑体" w:eastAsia="黑体" w:cs="宋体"/>
          <w:kern w:val="2"/>
          <w:sz w:val="24"/>
          <w:szCs w:val="24"/>
          <w:highlight w:val="none"/>
          <w:lang w:val="en-US" w:eastAsia="zh-CN" w:bidi="ar-SA"/>
        </w:rPr>
        <w:t>1.1</w:t>
      </w:r>
      <w:r>
        <w:rPr>
          <w:rFonts w:hint="eastAsia" w:ascii="黑体" w:hAnsi="黑体" w:eastAsia="黑体" w:cs="宋体"/>
          <w:kern w:val="2"/>
          <w:sz w:val="24"/>
          <w:szCs w:val="24"/>
          <w:highlight w:val="none"/>
          <w:lang w:val="en-US" w:eastAsia="zh-CN" w:bidi="ar-SA"/>
        </w:rPr>
        <w:tab/>
      </w:r>
      <w:r>
        <w:rPr>
          <w:rFonts w:hint="eastAsia" w:ascii="黑体" w:hAnsi="黑体" w:eastAsia="黑体" w:cs="宋体"/>
          <w:kern w:val="2"/>
          <w:sz w:val="24"/>
          <w:szCs w:val="24"/>
          <w:highlight w:val="none"/>
          <w:lang w:val="en-US" w:eastAsia="zh-CN" w:bidi="ar-SA"/>
        </w:rPr>
        <w:tab/>
      </w:r>
      <w:r>
        <w:rPr>
          <w:rFonts w:hint="eastAsia" w:ascii="黑体" w:hAnsi="黑体" w:eastAsia="黑体" w:cs="宋体"/>
          <w:kern w:val="2"/>
          <w:sz w:val="24"/>
          <w:szCs w:val="24"/>
          <w:highlight w:val="none"/>
          <w:lang w:val="en-US" w:eastAsia="zh-CN" w:bidi="ar-SA"/>
        </w:rPr>
        <w:t>竞赛项目分类</w:t>
      </w:r>
      <w:bookmarkEnd w:id="1"/>
    </w:p>
    <w:p w14:paraId="3482B917">
      <w:pPr>
        <w:pStyle w:val="30"/>
        <w:outlineLvl w:val="2"/>
        <w:rPr>
          <w:highlight w:val="none"/>
        </w:rPr>
      </w:pPr>
      <w:bookmarkStart w:id="2" w:name="_Toc140161111"/>
      <w:r>
        <w:rPr>
          <w:rFonts w:hint="eastAsia"/>
          <w:highlight w:val="none"/>
        </w:rPr>
        <w:t>1.</w:t>
      </w:r>
      <w:r>
        <w:rPr>
          <w:highlight w:val="none"/>
        </w:rPr>
        <w:t>1</w:t>
      </w:r>
      <w:r>
        <w:rPr>
          <w:rFonts w:hint="eastAsia"/>
          <w:highlight w:val="none"/>
        </w:rPr>
        <w:t>.1</w:t>
      </w:r>
      <w:r>
        <w:rPr>
          <w:highlight w:val="none"/>
        </w:rPr>
        <w:tab/>
      </w:r>
      <w:r>
        <w:rPr>
          <w:rFonts w:hint="eastAsia"/>
          <w:highlight w:val="none"/>
        </w:rPr>
        <w:t>竞速赛项目分类</w:t>
      </w:r>
      <w:bookmarkEnd w:id="2"/>
    </w:p>
    <w:p w14:paraId="5539C2E4">
      <w:pPr>
        <w:pStyle w:val="32"/>
        <w:outlineLvl w:val="3"/>
        <w:rPr>
          <w:highlight w:val="none"/>
        </w:rPr>
      </w:pPr>
      <w:r>
        <w:rPr>
          <w:rFonts w:hint="eastAsia"/>
          <w:highlight w:val="none"/>
        </w:rPr>
        <w:t>1.1.1.1</w:t>
      </w:r>
      <w:r>
        <w:rPr>
          <w:rFonts w:hint="eastAsia"/>
          <w:highlight w:val="none"/>
          <w:lang w:val="en-US" w:eastAsia="zh-CN"/>
        </w:rPr>
        <w:t xml:space="preserve">  </w:t>
      </w:r>
      <w:r>
        <w:rPr>
          <w:rFonts w:hint="eastAsia"/>
          <w:highlight w:val="none"/>
        </w:rPr>
        <w:t>1</w:t>
      </w:r>
      <w:r>
        <w:rPr>
          <w:rFonts w:hint="eastAsia"/>
          <w:highlight w:val="none"/>
          <w:lang w:val="en-US" w:eastAsia="zh-CN"/>
        </w:rPr>
        <w:t>:</w:t>
      </w:r>
      <w:r>
        <w:rPr>
          <w:rFonts w:hint="eastAsia"/>
          <w:highlight w:val="none"/>
        </w:rPr>
        <w:t>24电动拉力车</w:t>
      </w:r>
    </w:p>
    <w:p w14:paraId="3796B7D9">
      <w:pPr>
        <w:pStyle w:val="32"/>
        <w:rPr>
          <w:highlight w:val="none"/>
        </w:rPr>
      </w:pPr>
      <w:r>
        <w:rPr>
          <w:rFonts w:hint="eastAsia"/>
          <w:highlight w:val="none"/>
        </w:rPr>
        <w:t>1.1.1.2</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2</w:t>
      </w:r>
      <w:r>
        <w:rPr>
          <w:rFonts w:hint="eastAsia"/>
          <w:highlight w:val="none"/>
          <w:lang w:val="en-US" w:eastAsia="zh-CN"/>
        </w:rPr>
        <w:t>4</w:t>
      </w:r>
      <w:r>
        <w:rPr>
          <w:rFonts w:hint="eastAsia"/>
          <w:highlight w:val="none"/>
        </w:rPr>
        <w:t>电动</w:t>
      </w:r>
      <w:r>
        <w:rPr>
          <w:rFonts w:hint="eastAsia"/>
          <w:highlight w:val="none"/>
          <w:lang w:val="en-US" w:eastAsia="zh-CN"/>
        </w:rPr>
        <w:t>越野</w:t>
      </w:r>
      <w:r>
        <w:rPr>
          <w:rFonts w:hint="eastAsia"/>
          <w:highlight w:val="none"/>
        </w:rPr>
        <w:t>车</w:t>
      </w:r>
    </w:p>
    <w:p w14:paraId="48B428AA">
      <w:pPr>
        <w:pStyle w:val="32"/>
        <w:rPr>
          <w:rFonts w:hint="eastAsia"/>
          <w:highlight w:val="none"/>
        </w:rPr>
      </w:pPr>
      <w:r>
        <w:rPr>
          <w:rFonts w:hint="eastAsia"/>
          <w:highlight w:val="none"/>
        </w:rPr>
        <w:t>1.1.1.3</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18电动房车</w:t>
      </w:r>
    </w:p>
    <w:p w14:paraId="58B40AF1">
      <w:pPr>
        <w:pStyle w:val="32"/>
        <w:rPr>
          <w:rFonts w:hint="eastAsia" w:eastAsia="宋体"/>
          <w:highlight w:val="none"/>
          <w:lang w:eastAsia="zh-CN"/>
        </w:rPr>
      </w:pPr>
      <w:r>
        <w:rPr>
          <w:rFonts w:hint="eastAsia"/>
          <w:highlight w:val="none"/>
        </w:rPr>
        <w:t>1.1.1.</w:t>
      </w:r>
      <w:r>
        <w:rPr>
          <w:rFonts w:hint="eastAsia"/>
          <w:highlight w:val="none"/>
          <w:lang w:val="en-US" w:eastAsia="zh-CN"/>
        </w:rPr>
        <w:t>4</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18电动</w:t>
      </w:r>
      <w:r>
        <w:rPr>
          <w:rFonts w:hint="eastAsia"/>
          <w:highlight w:val="none"/>
          <w:lang w:val="en-US" w:eastAsia="zh-CN"/>
        </w:rPr>
        <w:t>拉力车</w:t>
      </w:r>
    </w:p>
    <w:p w14:paraId="2719CB8B">
      <w:pPr>
        <w:pStyle w:val="32"/>
        <w:rPr>
          <w:rFonts w:hint="eastAsia"/>
          <w:highlight w:val="none"/>
        </w:rPr>
      </w:pPr>
      <w:r>
        <w:rPr>
          <w:rFonts w:hint="eastAsia"/>
          <w:highlight w:val="none"/>
        </w:rPr>
        <w:t>1.1.1.</w:t>
      </w:r>
      <w:r>
        <w:rPr>
          <w:rFonts w:hint="eastAsia"/>
          <w:highlight w:val="none"/>
          <w:lang w:val="en-US" w:eastAsia="zh-CN"/>
        </w:rPr>
        <w:t>5</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w:t>
      </w:r>
      <w:r>
        <w:rPr>
          <w:rFonts w:hint="eastAsia"/>
          <w:highlight w:val="none"/>
          <w:lang w:val="en-US" w:eastAsia="zh-CN"/>
        </w:rPr>
        <w:t>8</w:t>
      </w:r>
      <w:r>
        <w:rPr>
          <w:rFonts w:hint="eastAsia"/>
          <w:highlight w:val="none"/>
        </w:rPr>
        <w:t>电动公路车</w:t>
      </w:r>
    </w:p>
    <w:p w14:paraId="59F0279F">
      <w:pPr>
        <w:pStyle w:val="32"/>
        <w:rPr>
          <w:rFonts w:hint="eastAsia"/>
          <w:highlight w:val="none"/>
        </w:rPr>
      </w:pPr>
      <w:r>
        <w:rPr>
          <w:rFonts w:hint="eastAsia"/>
          <w:highlight w:val="none"/>
          <w:lang w:val="en-US" w:eastAsia="zh-CN"/>
        </w:rPr>
        <w:t xml:space="preserve">1.1.1.6  </w:t>
      </w:r>
      <w:r>
        <w:rPr>
          <w:rFonts w:hint="eastAsia"/>
          <w:highlight w:val="none"/>
        </w:rPr>
        <w:t>1</w:t>
      </w:r>
      <w:r>
        <w:rPr>
          <w:rFonts w:hint="eastAsia"/>
          <w:highlight w:val="none"/>
          <w:lang w:val="en-US" w:eastAsia="zh-CN"/>
        </w:rPr>
        <w:t>:</w:t>
      </w:r>
      <w:r>
        <w:rPr>
          <w:rFonts w:hint="eastAsia"/>
          <w:highlight w:val="none"/>
        </w:rPr>
        <w:t>18电动</w:t>
      </w:r>
      <w:r>
        <w:rPr>
          <w:rFonts w:hint="eastAsia"/>
          <w:highlight w:val="none"/>
          <w:lang w:val="en-US" w:eastAsia="zh-CN"/>
        </w:rPr>
        <w:t>方程式</w:t>
      </w:r>
      <w:r>
        <w:rPr>
          <w:rFonts w:hint="eastAsia"/>
          <w:highlight w:val="none"/>
        </w:rPr>
        <w:t>车</w:t>
      </w:r>
    </w:p>
    <w:p w14:paraId="534A2639">
      <w:pPr>
        <w:pStyle w:val="32"/>
        <w:rPr>
          <w:rFonts w:hint="default" w:eastAsia="宋体"/>
          <w:highlight w:val="none"/>
          <w:lang w:val="en-US" w:eastAsia="zh-CN"/>
        </w:rPr>
      </w:pPr>
      <w:r>
        <w:rPr>
          <w:rFonts w:hint="eastAsia"/>
          <w:highlight w:val="none"/>
          <w:lang w:val="en-US" w:eastAsia="zh-CN"/>
        </w:rPr>
        <w:t xml:space="preserve">1.1.1.7  </w:t>
      </w:r>
      <w:r>
        <w:rPr>
          <w:rFonts w:hint="eastAsia"/>
          <w:highlight w:val="none"/>
        </w:rPr>
        <w:t>1</w:t>
      </w:r>
      <w:r>
        <w:rPr>
          <w:rFonts w:hint="eastAsia"/>
          <w:highlight w:val="none"/>
          <w:lang w:val="en-US" w:eastAsia="zh-CN"/>
        </w:rPr>
        <w:t>:</w:t>
      </w:r>
      <w:r>
        <w:rPr>
          <w:rFonts w:hint="eastAsia"/>
          <w:highlight w:val="none"/>
        </w:rPr>
        <w:t>18电动越野车</w:t>
      </w:r>
    </w:p>
    <w:p w14:paraId="44E7BBEA">
      <w:pPr>
        <w:pStyle w:val="32"/>
        <w:rPr>
          <w:highlight w:val="none"/>
        </w:rPr>
      </w:pPr>
      <w:r>
        <w:rPr>
          <w:rFonts w:hint="eastAsia"/>
          <w:highlight w:val="none"/>
        </w:rPr>
        <w:t>1.1.1.</w:t>
      </w:r>
      <w:r>
        <w:rPr>
          <w:rFonts w:hint="eastAsia"/>
          <w:highlight w:val="none"/>
          <w:lang w:val="en-US" w:eastAsia="zh-CN"/>
        </w:rPr>
        <w:t>8</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12电动公路车</w:t>
      </w:r>
    </w:p>
    <w:p w14:paraId="400A3898">
      <w:pPr>
        <w:pStyle w:val="32"/>
        <w:rPr>
          <w:highlight w:val="none"/>
        </w:rPr>
      </w:pPr>
      <w:r>
        <w:rPr>
          <w:rFonts w:hint="eastAsia"/>
          <w:highlight w:val="none"/>
        </w:rPr>
        <w:t>1.1.1.</w:t>
      </w:r>
      <w:r>
        <w:rPr>
          <w:rFonts w:hint="eastAsia"/>
          <w:highlight w:val="none"/>
          <w:lang w:val="en-US" w:eastAsia="zh-CN"/>
        </w:rPr>
        <w:t>9</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10电动房车</w:t>
      </w:r>
    </w:p>
    <w:p w14:paraId="5C8E72E5">
      <w:pPr>
        <w:pStyle w:val="32"/>
        <w:rPr>
          <w:highlight w:val="none"/>
        </w:rPr>
      </w:pPr>
      <w:r>
        <w:rPr>
          <w:rFonts w:hint="eastAsia"/>
          <w:highlight w:val="none"/>
        </w:rPr>
        <w:t>1.1.1.</w:t>
      </w:r>
      <w:r>
        <w:rPr>
          <w:rFonts w:hint="eastAsia"/>
          <w:highlight w:val="none"/>
          <w:lang w:val="en-US" w:eastAsia="zh-CN"/>
        </w:rPr>
        <w:t>10</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10电动方程式赛车</w:t>
      </w:r>
    </w:p>
    <w:p w14:paraId="42F03A7F">
      <w:pPr>
        <w:pStyle w:val="32"/>
        <w:rPr>
          <w:rFonts w:hint="eastAsia" w:eastAsia="宋体"/>
          <w:highlight w:val="none"/>
          <w:lang w:val="en-US" w:eastAsia="zh-CN"/>
        </w:rPr>
      </w:pPr>
      <w:r>
        <w:rPr>
          <w:rFonts w:hint="eastAsia"/>
          <w:highlight w:val="none"/>
        </w:rPr>
        <w:t>1.1.1.</w:t>
      </w:r>
      <w:r>
        <w:rPr>
          <w:rFonts w:hint="eastAsia"/>
          <w:highlight w:val="none"/>
          <w:lang w:val="en-US" w:eastAsia="zh-CN"/>
        </w:rPr>
        <w:t>11</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10电动越野车</w:t>
      </w:r>
    </w:p>
    <w:p w14:paraId="1E7881F2">
      <w:pPr>
        <w:pStyle w:val="32"/>
        <w:rPr>
          <w:highlight w:val="none"/>
        </w:rPr>
      </w:pPr>
      <w:r>
        <w:rPr>
          <w:rFonts w:hint="eastAsia"/>
          <w:highlight w:val="none"/>
        </w:rPr>
        <w:t>1.1.1.</w:t>
      </w:r>
      <w:r>
        <w:rPr>
          <w:rFonts w:hint="eastAsia"/>
          <w:highlight w:val="none"/>
          <w:lang w:val="en-US" w:eastAsia="zh-CN"/>
        </w:rPr>
        <w:t>12</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10内燃机房车</w:t>
      </w:r>
    </w:p>
    <w:p w14:paraId="6FE30026">
      <w:pPr>
        <w:pStyle w:val="32"/>
        <w:rPr>
          <w:rFonts w:hint="eastAsia"/>
          <w:highlight w:val="none"/>
        </w:rPr>
      </w:pPr>
      <w:r>
        <w:rPr>
          <w:rFonts w:hint="eastAsia"/>
          <w:highlight w:val="none"/>
        </w:rPr>
        <w:t>1.1.1.</w:t>
      </w:r>
      <w:r>
        <w:rPr>
          <w:rFonts w:hint="eastAsia"/>
          <w:highlight w:val="none"/>
          <w:lang w:val="en-US" w:eastAsia="zh-CN"/>
        </w:rPr>
        <w:t>13</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10电动短途卡车</w:t>
      </w:r>
    </w:p>
    <w:p w14:paraId="37D612B5">
      <w:pPr>
        <w:pStyle w:val="32"/>
        <w:rPr>
          <w:highlight w:val="none"/>
        </w:rPr>
      </w:pPr>
      <w:r>
        <w:rPr>
          <w:rFonts w:hint="eastAsia"/>
          <w:highlight w:val="none"/>
        </w:rPr>
        <w:t>1.1.1.1</w:t>
      </w:r>
      <w:r>
        <w:rPr>
          <w:rFonts w:hint="eastAsia"/>
          <w:highlight w:val="none"/>
          <w:lang w:val="en-US" w:eastAsia="zh-CN"/>
        </w:rPr>
        <w:t>4</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8内燃机公路车</w:t>
      </w:r>
    </w:p>
    <w:p w14:paraId="61DD18D8">
      <w:pPr>
        <w:pStyle w:val="32"/>
        <w:rPr>
          <w:highlight w:val="none"/>
        </w:rPr>
      </w:pPr>
      <w:r>
        <w:rPr>
          <w:rFonts w:hint="eastAsia"/>
          <w:highlight w:val="none"/>
        </w:rPr>
        <w:t>1.1.1.1</w:t>
      </w:r>
      <w:r>
        <w:rPr>
          <w:rFonts w:hint="eastAsia"/>
          <w:highlight w:val="none"/>
          <w:lang w:val="en-US" w:eastAsia="zh-CN"/>
        </w:rPr>
        <w:t>5</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8电动越野车</w:t>
      </w:r>
    </w:p>
    <w:p w14:paraId="469C1A2F">
      <w:pPr>
        <w:pStyle w:val="32"/>
        <w:rPr>
          <w:rFonts w:hint="eastAsia"/>
          <w:highlight w:val="none"/>
        </w:rPr>
      </w:pPr>
      <w:r>
        <w:rPr>
          <w:rFonts w:hint="eastAsia"/>
          <w:highlight w:val="none"/>
        </w:rPr>
        <w:t>1.1.1.1</w:t>
      </w:r>
      <w:r>
        <w:rPr>
          <w:rFonts w:hint="eastAsia"/>
          <w:highlight w:val="none"/>
          <w:lang w:val="en-US" w:eastAsia="zh-CN"/>
        </w:rPr>
        <w:t>6</w:t>
      </w:r>
      <w:r>
        <w:rPr>
          <w:rFonts w:hint="eastAsia"/>
          <w:highlight w:val="none"/>
        </w:rPr>
        <w:tab/>
      </w:r>
      <w:r>
        <w:rPr>
          <w:rFonts w:hint="eastAsia"/>
          <w:highlight w:val="none"/>
          <w:lang w:val="en-US" w:eastAsia="zh-CN"/>
        </w:rPr>
        <w:t>1:</w:t>
      </w:r>
      <w:r>
        <w:rPr>
          <w:rFonts w:hint="eastAsia"/>
          <w:highlight w:val="none"/>
        </w:rPr>
        <w:t>8内燃机越野车</w:t>
      </w:r>
    </w:p>
    <w:p w14:paraId="00871095">
      <w:pPr>
        <w:pStyle w:val="32"/>
        <w:rPr>
          <w:highlight w:val="none"/>
        </w:rPr>
      </w:pPr>
      <w:r>
        <w:rPr>
          <w:rFonts w:hint="eastAsia"/>
          <w:highlight w:val="none"/>
        </w:rPr>
        <w:t>1.1.1.1</w:t>
      </w:r>
      <w:r>
        <w:rPr>
          <w:rFonts w:hint="eastAsia"/>
          <w:highlight w:val="none"/>
          <w:lang w:val="en-US" w:eastAsia="zh-CN"/>
        </w:rPr>
        <w:t>7</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8内燃机GT房车</w:t>
      </w:r>
    </w:p>
    <w:p w14:paraId="22CF370A">
      <w:pPr>
        <w:pStyle w:val="32"/>
        <w:rPr>
          <w:highlight w:val="none"/>
        </w:rPr>
      </w:pPr>
      <w:r>
        <w:rPr>
          <w:rFonts w:hint="eastAsia"/>
          <w:highlight w:val="none"/>
        </w:rPr>
        <w:t>1.1.1.1</w:t>
      </w:r>
      <w:r>
        <w:rPr>
          <w:rFonts w:hint="eastAsia"/>
          <w:highlight w:val="none"/>
          <w:lang w:val="en-US" w:eastAsia="zh-CN"/>
        </w:rPr>
        <w:t>8</w:t>
      </w:r>
      <w:r>
        <w:rPr>
          <w:rFonts w:hint="eastAsia"/>
          <w:highlight w:val="none"/>
        </w:rPr>
        <w:t xml:space="preserve"> 1</w:t>
      </w:r>
      <w:r>
        <w:rPr>
          <w:rFonts w:hint="eastAsia"/>
          <w:highlight w:val="none"/>
          <w:lang w:val="en-US" w:eastAsia="zh-CN"/>
        </w:rPr>
        <w:t>:</w:t>
      </w:r>
      <w:r>
        <w:rPr>
          <w:rFonts w:hint="eastAsia"/>
          <w:highlight w:val="none"/>
        </w:rPr>
        <w:t>8内燃机卡车</w:t>
      </w:r>
    </w:p>
    <w:p w14:paraId="6874D6E4">
      <w:pPr>
        <w:pStyle w:val="32"/>
        <w:rPr>
          <w:rFonts w:hint="eastAsia"/>
          <w:highlight w:val="none"/>
        </w:rPr>
      </w:pPr>
      <w:r>
        <w:rPr>
          <w:rFonts w:hint="eastAsia"/>
          <w:highlight w:val="none"/>
        </w:rPr>
        <w:t>1.1.1.1</w:t>
      </w:r>
      <w:r>
        <w:rPr>
          <w:rFonts w:hint="eastAsia"/>
          <w:highlight w:val="none"/>
          <w:lang w:val="en-US" w:eastAsia="zh-CN"/>
        </w:rPr>
        <w:t>9</w:t>
      </w:r>
      <w:r>
        <w:rPr>
          <w:rFonts w:hint="eastAsia"/>
          <w:highlight w:val="none"/>
        </w:rPr>
        <w:t xml:space="preserve"> </w:t>
      </w:r>
      <w:r>
        <w:rPr>
          <w:rFonts w:hint="eastAsia"/>
          <w:highlight w:val="none"/>
          <w:lang w:val="en-US" w:eastAsia="zh-CN"/>
        </w:rPr>
        <w:t>1:7电动GT房车</w:t>
      </w:r>
    </w:p>
    <w:p w14:paraId="60260B63">
      <w:pPr>
        <w:pStyle w:val="32"/>
        <w:rPr>
          <w:rFonts w:hint="eastAsia"/>
          <w:highlight w:val="none"/>
        </w:rPr>
      </w:pPr>
      <w:r>
        <w:rPr>
          <w:rFonts w:hint="eastAsia"/>
          <w:highlight w:val="none"/>
        </w:rPr>
        <w:t>1.1.1.</w:t>
      </w:r>
      <w:r>
        <w:rPr>
          <w:rFonts w:hint="eastAsia"/>
          <w:highlight w:val="none"/>
          <w:lang w:val="en-US" w:eastAsia="zh-CN"/>
        </w:rPr>
        <w:t>20</w:t>
      </w:r>
      <w:r>
        <w:rPr>
          <w:rFonts w:hint="eastAsia"/>
          <w:highlight w:val="none"/>
        </w:rPr>
        <w:t xml:space="preserve"> </w:t>
      </w:r>
      <w:r>
        <w:rPr>
          <w:rFonts w:hint="eastAsia"/>
          <w:highlight w:val="none"/>
          <w:lang w:val="en-US" w:eastAsia="zh-CN"/>
        </w:rPr>
        <w:t>1:5电动越野摩托车</w:t>
      </w:r>
    </w:p>
    <w:p w14:paraId="2A711422">
      <w:pPr>
        <w:pStyle w:val="30"/>
        <w:outlineLvl w:val="2"/>
        <w:rPr>
          <w:highlight w:val="none"/>
        </w:rPr>
      </w:pPr>
      <w:bookmarkStart w:id="3" w:name="_Toc140161112"/>
      <w:r>
        <w:rPr>
          <w:rFonts w:hint="eastAsia"/>
          <w:highlight w:val="none"/>
        </w:rPr>
        <w:t>1.</w:t>
      </w:r>
      <w:r>
        <w:rPr>
          <w:highlight w:val="none"/>
        </w:rPr>
        <w:t>1</w:t>
      </w:r>
      <w:r>
        <w:rPr>
          <w:rFonts w:hint="eastAsia"/>
          <w:highlight w:val="none"/>
        </w:rPr>
        <w:t>.2</w:t>
      </w:r>
      <w:r>
        <w:rPr>
          <w:highlight w:val="none"/>
        </w:rPr>
        <w:tab/>
      </w:r>
      <w:r>
        <w:rPr>
          <w:rFonts w:hint="eastAsia"/>
          <w:highlight w:val="none"/>
        </w:rPr>
        <w:t>竞技赛项目分类</w:t>
      </w:r>
      <w:bookmarkEnd w:id="3"/>
    </w:p>
    <w:p w14:paraId="4173CE35">
      <w:pPr>
        <w:pStyle w:val="32"/>
        <w:outlineLvl w:val="3"/>
        <w:rPr>
          <w:rFonts w:hint="eastAsia"/>
          <w:highlight w:val="none"/>
        </w:rPr>
      </w:pPr>
      <w:r>
        <w:rPr>
          <w:rFonts w:hint="eastAsia"/>
          <w:highlight w:val="none"/>
        </w:rPr>
        <w:t>1.1.2.1</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10电动漂移车</w:t>
      </w:r>
    </w:p>
    <w:p w14:paraId="3789B9FB">
      <w:pPr>
        <w:pStyle w:val="32"/>
        <w:outlineLvl w:val="3"/>
        <w:rPr>
          <w:rFonts w:hint="default" w:ascii="Arial" w:hAnsi="Arial" w:eastAsia="宋体" w:cs="宋体"/>
          <w:b w:val="0"/>
          <w:bCs w:val="0"/>
          <w:i w:val="0"/>
          <w:iCs w:val="0"/>
          <w:color w:val="auto"/>
          <w:kern w:val="2"/>
          <w:sz w:val="21"/>
          <w:szCs w:val="22"/>
          <w:highlight w:val="none"/>
          <w:vertAlign w:val="baseline"/>
          <w:lang w:val="en-US" w:eastAsia="zh-CN" w:bidi="ar-SA"/>
        </w:rPr>
      </w:pPr>
      <w:r>
        <w:rPr>
          <w:rFonts w:hint="default"/>
          <w:highlight w:val="none"/>
          <w:lang w:val="en-US"/>
        </w:rPr>
        <w:t xml:space="preserve">1.1.2.2  </w:t>
      </w:r>
      <w:r>
        <w:rPr>
          <w:rFonts w:hint="default" w:ascii="Arial" w:hAnsi="Arial" w:eastAsia="宋体" w:cs="宋体"/>
          <w:b w:val="0"/>
          <w:bCs w:val="0"/>
          <w:i w:val="0"/>
          <w:iCs w:val="0"/>
          <w:color w:val="auto"/>
          <w:kern w:val="2"/>
          <w:sz w:val="21"/>
          <w:szCs w:val="22"/>
          <w:highlight w:val="none"/>
          <w:vertAlign w:val="baseline"/>
          <w:lang w:val="en-US" w:eastAsia="zh-CN" w:bidi="ar-SA"/>
        </w:rPr>
        <w:t>1</w:t>
      </w:r>
      <w:r>
        <w:rPr>
          <w:rFonts w:hint="eastAsia" w:cs="宋体"/>
          <w:b w:val="0"/>
          <w:bCs w:val="0"/>
          <w:i w:val="0"/>
          <w:iCs w:val="0"/>
          <w:color w:val="auto"/>
          <w:kern w:val="2"/>
          <w:sz w:val="21"/>
          <w:szCs w:val="22"/>
          <w:highlight w:val="none"/>
          <w:vertAlign w:val="baseline"/>
          <w:lang w:val="en-US" w:eastAsia="zh-CN" w:bidi="ar-SA"/>
        </w:rPr>
        <w:t>:</w:t>
      </w:r>
      <w:r>
        <w:rPr>
          <w:rFonts w:hint="default" w:ascii="Arial" w:hAnsi="Arial" w:eastAsia="宋体" w:cs="宋体"/>
          <w:b w:val="0"/>
          <w:bCs w:val="0"/>
          <w:i w:val="0"/>
          <w:iCs w:val="0"/>
          <w:color w:val="auto"/>
          <w:kern w:val="2"/>
          <w:sz w:val="21"/>
          <w:szCs w:val="22"/>
          <w:highlight w:val="none"/>
          <w:vertAlign w:val="baseline"/>
          <w:lang w:val="en-US" w:eastAsia="zh-CN" w:bidi="ar-SA"/>
        </w:rPr>
        <w:t>27电动漂移车</w:t>
      </w:r>
    </w:p>
    <w:p w14:paraId="40F9C999">
      <w:pPr>
        <w:pStyle w:val="32"/>
        <w:outlineLvl w:val="3"/>
        <w:rPr>
          <w:highlight w:val="none"/>
        </w:rPr>
      </w:pPr>
      <w:r>
        <w:rPr>
          <w:rFonts w:hint="default" w:ascii="Arial" w:hAnsi="Arial" w:eastAsia="宋体" w:cs="宋体"/>
          <w:b w:val="0"/>
          <w:bCs w:val="0"/>
          <w:i w:val="0"/>
          <w:iCs w:val="0"/>
          <w:color w:val="auto"/>
          <w:kern w:val="2"/>
          <w:sz w:val="21"/>
          <w:szCs w:val="22"/>
          <w:highlight w:val="none"/>
          <w:vertAlign w:val="baseline"/>
          <w:lang w:val="en-US" w:eastAsia="zh-CN" w:bidi="ar-SA"/>
        </w:rPr>
        <w:t>1.1.2.3  1</w:t>
      </w:r>
      <w:r>
        <w:rPr>
          <w:rFonts w:hint="eastAsia" w:cs="宋体"/>
          <w:b w:val="0"/>
          <w:bCs w:val="0"/>
          <w:i w:val="0"/>
          <w:iCs w:val="0"/>
          <w:color w:val="auto"/>
          <w:kern w:val="2"/>
          <w:sz w:val="21"/>
          <w:szCs w:val="22"/>
          <w:highlight w:val="none"/>
          <w:vertAlign w:val="baseline"/>
          <w:lang w:val="en-US" w:eastAsia="zh-CN" w:bidi="ar-SA"/>
        </w:rPr>
        <w:t>:</w:t>
      </w:r>
      <w:r>
        <w:rPr>
          <w:rFonts w:hint="default" w:ascii="Arial" w:hAnsi="Arial" w:eastAsia="宋体" w:cs="宋体"/>
          <w:b w:val="0"/>
          <w:bCs w:val="0"/>
          <w:i w:val="0"/>
          <w:iCs w:val="0"/>
          <w:color w:val="auto"/>
          <w:kern w:val="2"/>
          <w:sz w:val="21"/>
          <w:szCs w:val="22"/>
          <w:highlight w:val="none"/>
          <w:vertAlign w:val="baseline"/>
          <w:lang w:val="en-US" w:eastAsia="zh-CN" w:bidi="ar-SA"/>
        </w:rPr>
        <w:t>22电动漂移车</w:t>
      </w:r>
    </w:p>
    <w:p w14:paraId="6F42F113">
      <w:pPr>
        <w:pStyle w:val="32"/>
        <w:rPr>
          <w:highlight w:val="none"/>
        </w:rPr>
      </w:pPr>
      <w:r>
        <w:rPr>
          <w:rFonts w:hint="eastAsia"/>
          <w:highlight w:val="none"/>
        </w:rPr>
        <w:t>1.1.2.</w:t>
      </w:r>
      <w:r>
        <w:rPr>
          <w:rFonts w:hint="default"/>
          <w:highlight w:val="none"/>
          <w:lang w:val="en-US"/>
        </w:rPr>
        <w:t>4</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24电动攀爬车</w:t>
      </w:r>
    </w:p>
    <w:p w14:paraId="1B22543F">
      <w:pPr>
        <w:pStyle w:val="32"/>
        <w:rPr>
          <w:highlight w:val="none"/>
        </w:rPr>
      </w:pPr>
      <w:r>
        <w:rPr>
          <w:rFonts w:hint="eastAsia"/>
          <w:highlight w:val="none"/>
        </w:rPr>
        <w:t>1.1.2.</w:t>
      </w:r>
      <w:r>
        <w:rPr>
          <w:rFonts w:hint="default"/>
          <w:highlight w:val="none"/>
          <w:lang w:val="en-US"/>
        </w:rPr>
        <w:t>5</w:t>
      </w:r>
      <w:r>
        <w:rPr>
          <w:rFonts w:hint="eastAsia"/>
          <w:highlight w:val="none"/>
        </w:rPr>
        <w:tab/>
      </w:r>
      <w:r>
        <w:rPr>
          <w:rFonts w:hint="eastAsia"/>
          <w:highlight w:val="none"/>
        </w:rPr>
        <w:t>1</w:t>
      </w:r>
      <w:r>
        <w:rPr>
          <w:rFonts w:hint="eastAsia"/>
          <w:highlight w:val="none"/>
          <w:lang w:val="en-US" w:eastAsia="zh-CN"/>
        </w:rPr>
        <w:t>:</w:t>
      </w:r>
      <w:r>
        <w:rPr>
          <w:rFonts w:hint="eastAsia"/>
          <w:highlight w:val="none"/>
        </w:rPr>
        <w:t>18电动攀爬车</w:t>
      </w:r>
    </w:p>
    <w:p w14:paraId="0BABBDA0">
      <w:pPr>
        <w:pStyle w:val="32"/>
        <w:rPr>
          <w:highlight w:val="none"/>
        </w:rPr>
      </w:pPr>
      <w:r>
        <w:rPr>
          <w:rFonts w:hint="eastAsia"/>
          <w:highlight w:val="none"/>
        </w:rPr>
        <w:t>1.1.2.</w:t>
      </w:r>
      <w:r>
        <w:rPr>
          <w:rFonts w:hint="default"/>
          <w:highlight w:val="none"/>
          <w:lang w:val="en-US"/>
        </w:rPr>
        <w:t>6</w:t>
      </w:r>
      <w:r>
        <w:rPr>
          <w:rFonts w:hint="eastAsia"/>
          <w:highlight w:val="none"/>
        </w:rPr>
        <w:t xml:space="preserve">  1</w:t>
      </w:r>
      <w:r>
        <w:rPr>
          <w:rFonts w:hint="eastAsia"/>
          <w:highlight w:val="none"/>
          <w:lang w:val="en-US" w:eastAsia="zh-CN"/>
        </w:rPr>
        <w:t>:</w:t>
      </w:r>
      <w:r>
        <w:rPr>
          <w:rFonts w:hint="eastAsia"/>
          <w:highlight w:val="none"/>
        </w:rPr>
        <w:t>10电动攀爬车</w:t>
      </w:r>
    </w:p>
    <w:p w14:paraId="5B6CCE16">
      <w:pPr>
        <w:pStyle w:val="32"/>
        <w:rPr>
          <w:highlight w:val="none"/>
        </w:rPr>
      </w:pPr>
      <w:r>
        <w:rPr>
          <w:rFonts w:hint="eastAsia"/>
          <w:highlight w:val="none"/>
        </w:rPr>
        <w:t>1.1.2.</w:t>
      </w:r>
      <w:r>
        <w:rPr>
          <w:rFonts w:hint="default"/>
          <w:highlight w:val="none"/>
          <w:lang w:val="en-US"/>
        </w:rPr>
        <w:t>7</w:t>
      </w:r>
      <w:r>
        <w:rPr>
          <w:rFonts w:hint="eastAsia"/>
          <w:highlight w:val="none"/>
        </w:rPr>
        <w:t xml:space="preserve">  1</w:t>
      </w:r>
      <w:r>
        <w:rPr>
          <w:rFonts w:hint="eastAsia"/>
          <w:highlight w:val="none"/>
          <w:lang w:val="en-US" w:eastAsia="zh-CN"/>
        </w:rPr>
        <w:t>:</w:t>
      </w:r>
      <w:r>
        <w:rPr>
          <w:rFonts w:hint="eastAsia"/>
          <w:highlight w:val="none"/>
        </w:rPr>
        <w:t>8电动攀爬车</w:t>
      </w:r>
    </w:p>
    <w:p w14:paraId="4C4B9F9A">
      <w:pPr>
        <w:pStyle w:val="32"/>
        <w:rPr>
          <w:highlight w:val="none"/>
        </w:rPr>
      </w:pPr>
      <w:r>
        <w:rPr>
          <w:rFonts w:hint="eastAsia"/>
          <w:highlight w:val="none"/>
        </w:rPr>
        <w:t>1.1.2.</w:t>
      </w:r>
      <w:r>
        <w:rPr>
          <w:rFonts w:hint="eastAsia"/>
          <w:highlight w:val="none"/>
          <w:lang w:val="en-US" w:eastAsia="zh-CN"/>
        </w:rPr>
        <w:t>8</w:t>
      </w:r>
      <w:r>
        <w:rPr>
          <w:rFonts w:hint="eastAsia"/>
          <w:highlight w:val="none"/>
        </w:rPr>
        <w:tab/>
      </w:r>
      <w:r>
        <w:rPr>
          <w:rFonts w:hint="eastAsia"/>
          <w:highlight w:val="none"/>
        </w:rPr>
        <w:t>陆</w:t>
      </w:r>
      <w:r>
        <w:rPr>
          <w:rFonts w:hint="default"/>
          <w:highlight w:val="none"/>
          <w:lang w:val="en-US"/>
        </w:rPr>
        <w:t>上</w:t>
      </w:r>
      <w:r>
        <w:rPr>
          <w:rFonts w:hint="eastAsia"/>
          <w:highlight w:val="none"/>
          <w:lang w:val="en-US" w:eastAsia="zh-CN"/>
        </w:rPr>
        <w:t>模型</w:t>
      </w:r>
      <w:r>
        <w:rPr>
          <w:rFonts w:hint="eastAsia"/>
          <w:highlight w:val="none"/>
        </w:rPr>
        <w:t>足球团体赛</w:t>
      </w:r>
    </w:p>
    <w:p w14:paraId="52184D30">
      <w:pPr>
        <w:pStyle w:val="32"/>
        <w:outlineLvl w:val="3"/>
        <w:rPr>
          <w:highlight w:val="none"/>
        </w:rPr>
      </w:pPr>
      <w:r>
        <w:rPr>
          <w:rFonts w:hint="eastAsia"/>
          <w:highlight w:val="none"/>
        </w:rPr>
        <w:t>1.1.2.</w:t>
      </w:r>
      <w:r>
        <w:rPr>
          <w:rFonts w:hint="eastAsia"/>
          <w:highlight w:val="none"/>
          <w:lang w:val="en-US" w:eastAsia="zh-CN"/>
        </w:rPr>
        <w:t>9</w:t>
      </w:r>
      <w:r>
        <w:rPr>
          <w:rFonts w:hint="eastAsia"/>
          <w:highlight w:val="none"/>
        </w:rPr>
        <w:tab/>
      </w:r>
      <w:r>
        <w:rPr>
          <w:rFonts w:hint="eastAsia"/>
          <w:highlight w:val="none"/>
        </w:rPr>
        <w:t>智能无人驾驶车</w:t>
      </w:r>
    </w:p>
    <w:p w14:paraId="64338792">
      <w:pPr>
        <w:rPr>
          <w:rFonts w:ascii="Arial" w:hAnsi="Arial"/>
          <w:highlight w:val="none"/>
        </w:rPr>
      </w:pPr>
    </w:p>
    <w:p w14:paraId="1C9C8F96">
      <w:pPr>
        <w:pStyle w:val="28"/>
        <w:rPr>
          <w:rFonts w:hint="eastAsia" w:ascii="黑体" w:hAnsi="黑体" w:eastAsia="黑体" w:cs="宋体"/>
          <w:b/>
          <w:bCs/>
          <w:kern w:val="2"/>
          <w:sz w:val="24"/>
          <w:szCs w:val="24"/>
          <w:highlight w:val="none"/>
          <w:lang w:val="en-US" w:eastAsia="zh-CN" w:bidi="ar-SA"/>
        </w:rPr>
      </w:pPr>
      <w:bookmarkStart w:id="4" w:name="_Toc140161113"/>
      <w:r>
        <w:rPr>
          <w:rFonts w:hint="eastAsia" w:ascii="黑体" w:hAnsi="黑体" w:eastAsia="黑体" w:cs="宋体"/>
          <w:b/>
          <w:bCs/>
          <w:kern w:val="2"/>
          <w:sz w:val="24"/>
          <w:szCs w:val="24"/>
          <w:highlight w:val="none"/>
          <w:lang w:val="en-US" w:eastAsia="zh-CN" w:bidi="ar-SA"/>
        </w:rPr>
        <w:t>1.2赛事一般规定</w:t>
      </w:r>
      <w:bookmarkEnd w:id="4"/>
    </w:p>
    <w:p w14:paraId="568E276B">
      <w:pPr>
        <w:pStyle w:val="32"/>
        <w:rPr>
          <w:rFonts w:hint="default" w:eastAsia="宋体"/>
          <w:highlight w:val="none"/>
          <w:lang w:val="en-US" w:eastAsia="zh-CN"/>
        </w:rPr>
      </w:pPr>
      <w:r>
        <w:rPr>
          <w:rFonts w:hint="eastAsia"/>
          <w:highlight w:val="none"/>
        </w:rPr>
        <w:t>1.2.1</w:t>
      </w:r>
      <w:r>
        <w:rPr>
          <w:rFonts w:hint="eastAsia"/>
          <w:highlight w:val="none"/>
        </w:rPr>
        <w:tab/>
      </w:r>
      <w:r>
        <w:rPr>
          <w:rFonts w:hint="eastAsia"/>
          <w:highlight w:val="none"/>
        </w:rPr>
        <w:t>参赛车辆应在赛前</w:t>
      </w:r>
      <w:r>
        <w:rPr>
          <w:rFonts w:hint="default"/>
          <w:highlight w:val="none"/>
          <w:lang w:val="en-US"/>
        </w:rPr>
        <w:t>进行</w:t>
      </w:r>
      <w:r>
        <w:rPr>
          <w:rFonts w:hint="eastAsia"/>
          <w:highlight w:val="none"/>
        </w:rPr>
        <w:t>初审</w:t>
      </w:r>
      <w:r>
        <w:rPr>
          <w:rFonts w:hint="eastAsia"/>
          <w:highlight w:val="none"/>
          <w:lang w:val="en-US" w:eastAsia="zh-CN"/>
        </w:rPr>
        <w:t>以及限定器材的审核，</w:t>
      </w:r>
      <w:r>
        <w:rPr>
          <w:rFonts w:hint="eastAsia"/>
          <w:highlight w:val="none"/>
        </w:rPr>
        <w:t>并</w:t>
      </w:r>
      <w:r>
        <w:rPr>
          <w:rFonts w:hint="eastAsia"/>
          <w:highlight w:val="none"/>
          <w:lang w:val="en-US" w:eastAsia="zh-CN"/>
        </w:rPr>
        <w:t>对车辆进行</w:t>
      </w:r>
      <w:r>
        <w:rPr>
          <w:rFonts w:hint="eastAsia"/>
          <w:highlight w:val="none"/>
        </w:rPr>
        <w:t>编号（含车壳）</w:t>
      </w:r>
      <w:r>
        <w:rPr>
          <w:rFonts w:hint="eastAsia"/>
          <w:highlight w:val="none"/>
          <w:lang w:eastAsia="zh-CN"/>
        </w:rPr>
        <w:t>。</w:t>
      </w:r>
    </w:p>
    <w:p w14:paraId="1C032998">
      <w:pPr>
        <w:pStyle w:val="32"/>
        <w:rPr>
          <w:highlight w:val="none"/>
        </w:rPr>
      </w:pPr>
      <w:r>
        <w:rPr>
          <w:rFonts w:hint="eastAsia"/>
          <w:highlight w:val="none"/>
        </w:rPr>
        <w:t>1.2.2</w:t>
      </w:r>
      <w:r>
        <w:rPr>
          <w:rFonts w:hint="eastAsia"/>
          <w:highlight w:val="none"/>
        </w:rPr>
        <w:tab/>
      </w:r>
      <w:r>
        <w:rPr>
          <w:rFonts w:hint="eastAsia"/>
          <w:highlight w:val="none"/>
        </w:rPr>
        <w:t>每名运动员在同一轮次比赛中仅能使用一辆模型车辆，每辆模型车辆只能由一名运动员用来参加比赛。</w:t>
      </w:r>
    </w:p>
    <w:p w14:paraId="5E093AC3">
      <w:pPr>
        <w:pStyle w:val="32"/>
        <w:rPr>
          <w:rFonts w:hint="eastAsia"/>
          <w:highlight w:val="none"/>
          <w:lang w:eastAsia="zh-CN"/>
        </w:rPr>
      </w:pPr>
      <w:r>
        <w:rPr>
          <w:rFonts w:hint="eastAsia"/>
          <w:highlight w:val="none"/>
        </w:rPr>
        <w:t xml:space="preserve">1.2.3   </w:t>
      </w:r>
      <w:r>
        <w:rPr>
          <w:rFonts w:hint="eastAsia"/>
          <w:highlight w:val="none"/>
          <w:lang w:val="en-US" w:eastAsia="zh-CN"/>
        </w:rPr>
        <w:t xml:space="preserve"> </w:t>
      </w:r>
      <w:r>
        <w:rPr>
          <w:rFonts w:hint="eastAsia"/>
          <w:highlight w:val="none"/>
        </w:rPr>
        <w:t>参赛车辆必须符合技术要求，</w:t>
      </w:r>
      <w:r>
        <w:rPr>
          <w:rFonts w:hint="eastAsia"/>
          <w:highlight w:val="none"/>
          <w:lang w:val="en-US" w:eastAsia="zh-CN"/>
        </w:rPr>
        <w:t>裁判员</w:t>
      </w:r>
      <w:r>
        <w:rPr>
          <w:rFonts w:hint="eastAsia"/>
          <w:highlight w:val="none"/>
        </w:rPr>
        <w:t>在比赛期间都</w:t>
      </w:r>
      <w:r>
        <w:rPr>
          <w:rFonts w:hint="eastAsia"/>
          <w:highlight w:val="none"/>
          <w:lang w:val="en-US" w:eastAsia="zh-CN"/>
        </w:rPr>
        <w:t>将对车辆</w:t>
      </w:r>
      <w:r>
        <w:rPr>
          <w:rFonts w:hint="eastAsia"/>
          <w:highlight w:val="none"/>
        </w:rPr>
        <w:t>进行技术审核，取得名次的模型要进行复审</w:t>
      </w:r>
      <w:r>
        <w:rPr>
          <w:rFonts w:hint="eastAsia"/>
          <w:highlight w:val="none"/>
          <w:lang w:eastAsia="zh-CN"/>
        </w:rPr>
        <w:t>。</w:t>
      </w:r>
    </w:p>
    <w:p w14:paraId="425BDB2A">
      <w:pPr>
        <w:pStyle w:val="32"/>
        <w:rPr>
          <w:highlight w:val="none"/>
        </w:rPr>
      </w:pPr>
      <w:r>
        <w:rPr>
          <w:rFonts w:hint="eastAsia"/>
          <w:highlight w:val="none"/>
        </w:rPr>
        <w:t>1.2.</w:t>
      </w:r>
      <w:r>
        <w:rPr>
          <w:rFonts w:hint="eastAsia"/>
          <w:highlight w:val="none"/>
          <w:lang w:val="en-US" w:eastAsia="zh-CN"/>
        </w:rPr>
        <w:t xml:space="preserve">4   </w:t>
      </w:r>
      <w:r>
        <w:rPr>
          <w:rFonts w:hint="eastAsia"/>
          <w:highlight w:val="none"/>
        </w:rPr>
        <w:t>凡是</w:t>
      </w:r>
      <w:r>
        <w:rPr>
          <w:rFonts w:hint="eastAsia"/>
          <w:highlight w:val="none"/>
          <w:lang w:val="en-US" w:eastAsia="zh-CN"/>
        </w:rPr>
        <w:t>不</w:t>
      </w:r>
      <w:r>
        <w:rPr>
          <w:rFonts w:hint="eastAsia"/>
          <w:highlight w:val="none"/>
        </w:rPr>
        <w:t>符合技术要求</w:t>
      </w:r>
      <w:r>
        <w:rPr>
          <w:rFonts w:hint="eastAsia"/>
          <w:highlight w:val="none"/>
          <w:lang w:eastAsia="zh-CN"/>
        </w:rPr>
        <w:t>、</w:t>
      </w:r>
      <w:r>
        <w:rPr>
          <w:rFonts w:hint="eastAsia"/>
          <w:highlight w:val="none"/>
        </w:rPr>
        <w:t>危及安全、妨碍比赛的模型车辆或装置，禁止使用</w:t>
      </w:r>
      <w:r>
        <w:rPr>
          <w:rFonts w:hint="eastAsia"/>
          <w:highlight w:val="none"/>
          <w:lang w:val="en-US" w:eastAsia="zh-CN"/>
        </w:rPr>
        <w:t>及参加比赛</w:t>
      </w:r>
      <w:r>
        <w:rPr>
          <w:highlight w:val="none"/>
        </w:rPr>
        <w:t>。</w:t>
      </w:r>
      <w:r>
        <w:rPr>
          <w:rFonts w:hint="eastAsia"/>
          <w:highlight w:val="none"/>
          <w:lang w:val="en-US" w:eastAsia="zh-CN"/>
        </w:rPr>
        <w:t>不符合比赛要求的车辆赛前可以进行调整，车辆符合要求后即可参加比赛，车辆调整期间比赛正常进行</w:t>
      </w:r>
      <w:r>
        <w:rPr>
          <w:rFonts w:hint="eastAsia"/>
          <w:highlight w:val="none"/>
        </w:rPr>
        <w:t>。</w:t>
      </w:r>
    </w:p>
    <w:p w14:paraId="3CF4ACD2">
      <w:pPr>
        <w:pStyle w:val="32"/>
        <w:rPr>
          <w:highlight w:val="none"/>
        </w:rPr>
      </w:pPr>
      <w:r>
        <w:rPr>
          <w:rFonts w:hint="eastAsia"/>
          <w:highlight w:val="none"/>
        </w:rPr>
        <w:t>1.2.</w:t>
      </w:r>
      <w:r>
        <w:rPr>
          <w:rFonts w:hint="eastAsia"/>
          <w:highlight w:val="none"/>
          <w:lang w:val="en-US" w:eastAsia="zh-CN"/>
        </w:rPr>
        <w:t>5</w:t>
      </w:r>
      <w:r>
        <w:rPr>
          <w:rFonts w:hint="eastAsia"/>
          <w:highlight w:val="none"/>
        </w:rPr>
        <w:t xml:space="preserve">   比赛开始前15分钟净场，裁判员或工作人员搭建或整理场地时，视为临时净场。</w:t>
      </w:r>
    </w:p>
    <w:p w14:paraId="109FD0F2">
      <w:pPr>
        <w:pStyle w:val="32"/>
        <w:rPr>
          <w:rFonts w:hint="eastAsia"/>
          <w:highlight w:val="none"/>
        </w:rPr>
      </w:pPr>
      <w:r>
        <w:rPr>
          <w:rFonts w:hint="eastAsia"/>
          <w:highlight w:val="none"/>
        </w:rPr>
        <w:t>1.2.</w:t>
      </w:r>
      <w:r>
        <w:rPr>
          <w:rFonts w:hint="eastAsia"/>
          <w:highlight w:val="none"/>
          <w:lang w:val="en-US" w:eastAsia="zh-CN"/>
        </w:rPr>
        <w:t>6</w:t>
      </w:r>
      <w:r>
        <w:rPr>
          <w:rFonts w:hint="eastAsia"/>
          <w:highlight w:val="none"/>
        </w:rPr>
        <w:tab/>
      </w:r>
      <w:r>
        <w:rPr>
          <w:rFonts w:hint="eastAsia"/>
          <w:highlight w:val="none"/>
        </w:rPr>
        <w:t>参赛运动员按裁判委员会赛前公布的</w:t>
      </w:r>
      <w:r>
        <w:rPr>
          <w:rFonts w:hint="eastAsia"/>
          <w:highlight w:val="none"/>
          <w:lang w:val="en-US" w:eastAsia="zh-CN"/>
        </w:rPr>
        <w:t>比赛</w:t>
      </w:r>
      <w:r>
        <w:rPr>
          <w:rFonts w:hint="eastAsia"/>
          <w:highlight w:val="none"/>
        </w:rPr>
        <w:t>时间表进行，发车前倒计时开始后没到号位者，必须从维修区出发，错过轮次作弃权处理。</w:t>
      </w:r>
    </w:p>
    <w:p w14:paraId="7949BDCE">
      <w:pPr>
        <w:pStyle w:val="32"/>
        <w:rPr>
          <w:rFonts w:hint="eastAsia"/>
          <w:highlight w:val="none"/>
        </w:rPr>
      </w:pPr>
      <w:r>
        <w:rPr>
          <w:rFonts w:hint="eastAsia"/>
          <w:highlight w:val="none"/>
        </w:rPr>
        <w:t>1.2.</w:t>
      </w:r>
      <w:r>
        <w:rPr>
          <w:rFonts w:hint="eastAsia"/>
          <w:highlight w:val="none"/>
          <w:lang w:val="en-US" w:eastAsia="zh-CN"/>
        </w:rPr>
        <w:t>7   参赛人</w:t>
      </w:r>
      <w:r>
        <w:rPr>
          <w:rFonts w:hint="eastAsia"/>
          <w:highlight w:val="none"/>
        </w:rPr>
        <w:t>员必须佩戴本人参赛证件</w:t>
      </w:r>
      <w:r>
        <w:rPr>
          <w:rFonts w:hint="eastAsia"/>
          <w:highlight w:val="none"/>
          <w:lang w:val="en-US" w:eastAsia="zh-CN"/>
        </w:rPr>
        <w:t>进入赛场</w:t>
      </w:r>
      <w:r>
        <w:rPr>
          <w:rFonts w:hint="eastAsia"/>
          <w:highlight w:val="none"/>
        </w:rPr>
        <w:t>，不按规定佩戴参赛证件、证件或模型与本人身份不符</w:t>
      </w:r>
      <w:r>
        <w:rPr>
          <w:rFonts w:hint="eastAsia"/>
          <w:highlight w:val="none"/>
          <w:lang w:eastAsia="zh-CN"/>
        </w:rPr>
        <w:t>、</w:t>
      </w:r>
      <w:r>
        <w:rPr>
          <w:rFonts w:hint="eastAsia"/>
          <w:highlight w:val="none"/>
          <w:lang w:val="en-US" w:eastAsia="zh-CN"/>
        </w:rPr>
        <w:t>衣冠不整</w:t>
      </w:r>
      <w:r>
        <w:rPr>
          <w:rFonts w:hint="eastAsia"/>
          <w:highlight w:val="none"/>
        </w:rPr>
        <w:t>等</w:t>
      </w:r>
      <w:r>
        <w:rPr>
          <w:rFonts w:hint="eastAsia"/>
          <w:highlight w:val="none"/>
          <w:lang w:val="en-US" w:eastAsia="zh-CN"/>
        </w:rPr>
        <w:t>不得进入赛场。</w:t>
      </w:r>
    </w:p>
    <w:p w14:paraId="3B899BE9">
      <w:pPr>
        <w:pStyle w:val="32"/>
        <w:rPr>
          <w:highlight w:val="none"/>
        </w:rPr>
      </w:pPr>
      <w:r>
        <w:rPr>
          <w:rFonts w:hint="eastAsia"/>
          <w:highlight w:val="none"/>
        </w:rPr>
        <w:t>1.2.</w:t>
      </w:r>
      <w:r>
        <w:rPr>
          <w:rFonts w:hint="eastAsia"/>
          <w:highlight w:val="none"/>
          <w:lang w:val="en-US" w:eastAsia="zh-CN"/>
        </w:rPr>
        <w:t>8</w:t>
      </w:r>
      <w:r>
        <w:rPr>
          <w:rFonts w:hint="eastAsia"/>
          <w:highlight w:val="none"/>
        </w:rPr>
        <w:t xml:space="preserve">   运动员必须穿着队服或常服，佩戴本人参赛证件参加</w:t>
      </w:r>
      <w:r>
        <w:rPr>
          <w:rFonts w:hint="eastAsia"/>
          <w:highlight w:val="none"/>
          <w:lang w:eastAsia="zh-CN"/>
        </w:rPr>
        <w:t>比赛</w:t>
      </w:r>
      <w:r>
        <w:rPr>
          <w:rFonts w:hint="eastAsia"/>
          <w:highlight w:val="none"/>
        </w:rPr>
        <w:t>，不按规定佩戴参赛证件、证件或模型与本人身份不符等，将被取消该轮成绩或</w:t>
      </w:r>
      <w:r>
        <w:rPr>
          <w:rFonts w:hint="eastAsia"/>
          <w:highlight w:val="none"/>
          <w:lang w:eastAsia="zh-CN"/>
        </w:rPr>
        <w:t>比赛</w:t>
      </w:r>
      <w:r>
        <w:rPr>
          <w:rFonts w:hint="eastAsia"/>
          <w:highlight w:val="none"/>
        </w:rPr>
        <w:t>资格。</w:t>
      </w:r>
    </w:p>
    <w:p w14:paraId="1C74AE20">
      <w:pPr>
        <w:pStyle w:val="32"/>
        <w:rPr>
          <w:highlight w:val="none"/>
        </w:rPr>
      </w:pPr>
      <w:r>
        <w:rPr>
          <w:highlight w:val="none"/>
        </w:rPr>
        <w:t>1.</w:t>
      </w:r>
      <w:r>
        <w:rPr>
          <w:rFonts w:hint="eastAsia"/>
          <w:highlight w:val="none"/>
        </w:rPr>
        <w:t>2</w:t>
      </w:r>
      <w:r>
        <w:rPr>
          <w:highlight w:val="none"/>
        </w:rPr>
        <w:t>.</w:t>
      </w:r>
      <w:r>
        <w:rPr>
          <w:rFonts w:hint="eastAsia"/>
          <w:highlight w:val="none"/>
          <w:lang w:val="en-US" w:eastAsia="zh-CN"/>
        </w:rPr>
        <w:t>9</w:t>
      </w:r>
      <w:r>
        <w:rPr>
          <w:highlight w:val="none"/>
        </w:rPr>
        <w:t xml:space="preserve"> </w:t>
      </w:r>
      <w:r>
        <w:rPr>
          <w:rFonts w:hint="eastAsia"/>
          <w:highlight w:val="none"/>
        </w:rPr>
        <w:t xml:space="preserve">  </w:t>
      </w:r>
      <w:r>
        <w:rPr>
          <w:rFonts w:hint="eastAsia"/>
          <w:highlight w:val="none"/>
          <w:lang w:val="en-US" w:eastAsia="zh-CN"/>
        </w:rPr>
        <w:t>比</w:t>
      </w:r>
      <w:r>
        <w:rPr>
          <w:highlight w:val="none"/>
        </w:rPr>
        <w:t>赛</w:t>
      </w:r>
      <w:r>
        <w:rPr>
          <w:rFonts w:hint="eastAsia"/>
          <w:highlight w:val="none"/>
          <w:lang w:val="en-US" w:eastAsia="zh-CN"/>
        </w:rPr>
        <w:t>运动员休息</w:t>
      </w:r>
      <w:r>
        <w:rPr>
          <w:highlight w:val="none"/>
        </w:rPr>
        <w:t>区只允许</w:t>
      </w:r>
      <w:r>
        <w:rPr>
          <w:rFonts w:hint="eastAsia"/>
          <w:highlight w:val="none"/>
          <w:lang w:val="en-US" w:eastAsia="zh-CN"/>
        </w:rPr>
        <w:t>竞</w:t>
      </w:r>
      <w:r>
        <w:rPr>
          <w:rFonts w:hint="eastAsia"/>
          <w:highlight w:val="none"/>
          <w:lang w:eastAsia="zh-CN"/>
        </w:rPr>
        <w:t>赛</w:t>
      </w:r>
      <w:r>
        <w:rPr>
          <w:highlight w:val="none"/>
        </w:rPr>
        <w:t>官员、领队、教练、运动员、新闻媒体及</w:t>
      </w:r>
      <w:r>
        <w:rPr>
          <w:rFonts w:hint="eastAsia"/>
          <w:highlight w:val="none"/>
          <w:lang w:val="en-US" w:eastAsia="zh-CN"/>
        </w:rPr>
        <w:t>竞</w:t>
      </w:r>
      <w:r>
        <w:rPr>
          <w:rFonts w:hint="eastAsia"/>
          <w:highlight w:val="none"/>
          <w:lang w:eastAsia="zh-CN"/>
        </w:rPr>
        <w:t>赛</w:t>
      </w:r>
      <w:r>
        <w:rPr>
          <w:highlight w:val="none"/>
        </w:rPr>
        <w:t>委员会允许的人员入内。</w:t>
      </w:r>
    </w:p>
    <w:p w14:paraId="5F55C746">
      <w:pPr>
        <w:pStyle w:val="32"/>
        <w:rPr>
          <w:highlight w:val="none"/>
        </w:rPr>
      </w:pPr>
      <w:r>
        <w:rPr>
          <w:highlight w:val="none"/>
        </w:rPr>
        <w:t>1.</w:t>
      </w:r>
      <w:r>
        <w:rPr>
          <w:rFonts w:hint="eastAsia"/>
          <w:highlight w:val="none"/>
        </w:rPr>
        <w:t>2</w:t>
      </w:r>
      <w:r>
        <w:rPr>
          <w:highlight w:val="none"/>
        </w:rPr>
        <w:t>.</w:t>
      </w:r>
      <w:r>
        <w:rPr>
          <w:rFonts w:hint="eastAsia"/>
          <w:highlight w:val="none"/>
          <w:lang w:val="en-US" w:eastAsia="zh-CN"/>
        </w:rPr>
        <w:t>10</w:t>
      </w:r>
      <w:r>
        <w:rPr>
          <w:rFonts w:hint="eastAsia"/>
          <w:highlight w:val="none"/>
        </w:rPr>
        <w:t xml:space="preserve">  </w:t>
      </w:r>
      <w:r>
        <w:rPr>
          <w:rFonts w:hint="eastAsia"/>
          <w:highlight w:val="none"/>
          <w:lang w:val="en-US" w:eastAsia="zh-CN"/>
        </w:rPr>
        <w:t>比</w:t>
      </w:r>
      <w:r>
        <w:rPr>
          <w:rFonts w:hint="eastAsia"/>
          <w:highlight w:val="none"/>
        </w:rPr>
        <w:t>赛</w:t>
      </w:r>
      <w:r>
        <w:rPr>
          <w:highlight w:val="none"/>
        </w:rPr>
        <w:t>赛道区域</w:t>
      </w:r>
      <w:r>
        <w:rPr>
          <w:rFonts w:hint="eastAsia"/>
          <w:highlight w:val="none"/>
        </w:rPr>
        <w:t>只允许裁判、工作人员、当轮比赛的参赛运动员、公共助手、裁判允许的待赛运动员或</w:t>
      </w:r>
      <w:r>
        <w:rPr>
          <w:highlight w:val="none"/>
        </w:rPr>
        <w:t>竞赛委员会允许的人员入内。</w:t>
      </w:r>
    </w:p>
    <w:p w14:paraId="390BEEC5">
      <w:pPr>
        <w:pStyle w:val="32"/>
        <w:rPr>
          <w:highlight w:val="none"/>
        </w:rPr>
      </w:pPr>
      <w:r>
        <w:rPr>
          <w:highlight w:val="none"/>
        </w:rPr>
        <w:t>1.</w:t>
      </w:r>
      <w:r>
        <w:rPr>
          <w:rFonts w:hint="eastAsia"/>
          <w:highlight w:val="none"/>
        </w:rPr>
        <w:t>2</w:t>
      </w:r>
      <w:r>
        <w:rPr>
          <w:highlight w:val="none"/>
        </w:rPr>
        <w:t>.</w:t>
      </w:r>
      <w:r>
        <w:rPr>
          <w:rFonts w:hint="eastAsia"/>
          <w:highlight w:val="none"/>
          <w:lang w:val="en-US" w:eastAsia="zh-CN"/>
        </w:rPr>
        <w:t>11</w:t>
      </w:r>
      <w:r>
        <w:rPr>
          <w:highlight w:val="none"/>
        </w:rPr>
        <w:t xml:space="preserve"> </w:t>
      </w:r>
      <w:r>
        <w:rPr>
          <w:rFonts w:hint="eastAsia"/>
          <w:highlight w:val="none"/>
        </w:rPr>
        <w:t xml:space="preserve">  赛场维修</w:t>
      </w:r>
      <w:r>
        <w:rPr>
          <w:rFonts w:hint="eastAsia"/>
          <w:highlight w:val="none"/>
          <w:lang w:val="en-US" w:eastAsia="zh-CN"/>
        </w:rPr>
        <w:t>通道区域</w:t>
      </w:r>
      <w:r>
        <w:rPr>
          <w:highlight w:val="none"/>
        </w:rPr>
        <w:t>只允许竞赛官员、</w:t>
      </w:r>
      <w:r>
        <w:rPr>
          <w:rFonts w:hint="eastAsia"/>
          <w:highlight w:val="none"/>
        </w:rPr>
        <w:t>个人助手</w:t>
      </w:r>
      <w:r>
        <w:rPr>
          <w:highlight w:val="none"/>
        </w:rPr>
        <w:t>、新闻媒体及竞赛委员会允许的人员入内。</w:t>
      </w:r>
    </w:p>
    <w:p w14:paraId="439C5044">
      <w:pPr>
        <w:pStyle w:val="32"/>
        <w:rPr>
          <w:rFonts w:hint="eastAsia"/>
          <w:highlight w:val="none"/>
        </w:rPr>
      </w:pPr>
      <w:r>
        <w:rPr>
          <w:rFonts w:hint="eastAsia"/>
          <w:highlight w:val="none"/>
        </w:rPr>
        <w:t>1.2.1</w:t>
      </w:r>
      <w:r>
        <w:rPr>
          <w:rFonts w:hint="eastAsia"/>
          <w:highlight w:val="none"/>
          <w:lang w:val="en-US" w:eastAsia="zh-CN"/>
        </w:rPr>
        <w:t>2</w:t>
      </w:r>
      <w:r>
        <w:rPr>
          <w:rFonts w:hint="eastAsia"/>
          <w:highlight w:val="none"/>
        </w:rPr>
        <w:tab/>
      </w:r>
      <w:r>
        <w:rPr>
          <w:rFonts w:hint="eastAsia"/>
          <w:highlight w:val="none"/>
        </w:rPr>
        <w:t>运动员上操纵台应按指定号位操纵，决赛中排位靠前的运动员优先挑选在操纵台站位，并规范穿戴</w:t>
      </w:r>
      <w:r>
        <w:rPr>
          <w:rFonts w:hint="eastAsia"/>
          <w:highlight w:val="none"/>
          <w:lang w:eastAsia="zh-CN"/>
        </w:rPr>
        <w:t>比赛</w:t>
      </w:r>
      <w:r>
        <w:rPr>
          <w:rFonts w:hint="eastAsia"/>
          <w:highlight w:val="none"/>
        </w:rPr>
        <w:t>号码服，不按裁判要求站位、穿戴号码服参赛。</w:t>
      </w:r>
    </w:p>
    <w:p w14:paraId="31DA0145">
      <w:pPr>
        <w:pStyle w:val="42"/>
        <w:numPr>
          <w:ilvl w:val="2"/>
          <w:numId w:val="0"/>
        </w:numPr>
        <w:autoSpaceDE w:val="0"/>
        <w:autoSpaceDN w:val="0"/>
        <w:adjustRightInd w:val="0"/>
        <w:ind w:left="840" w:hanging="840" w:hangingChars="400"/>
        <w:jc w:val="left"/>
        <w:rPr>
          <w:rFonts w:hint="eastAsia"/>
          <w:highlight w:val="none"/>
        </w:rPr>
      </w:pPr>
      <w:r>
        <w:rPr>
          <w:rFonts w:ascii="Arial" w:hAnsi="Arial"/>
          <w:highlight w:val="none"/>
        </w:rPr>
        <w:t>1.</w:t>
      </w:r>
      <w:r>
        <w:rPr>
          <w:rFonts w:hint="eastAsia" w:ascii="Arial" w:hAnsi="Arial"/>
          <w:highlight w:val="none"/>
        </w:rPr>
        <w:t>2</w:t>
      </w:r>
      <w:r>
        <w:rPr>
          <w:rFonts w:ascii="Arial" w:hAnsi="Arial"/>
          <w:highlight w:val="none"/>
        </w:rPr>
        <w:t>.</w:t>
      </w:r>
      <w:r>
        <w:rPr>
          <w:rFonts w:hint="eastAsia" w:ascii="Arial" w:hAnsi="Arial"/>
          <w:highlight w:val="none"/>
        </w:rPr>
        <w:t>1</w:t>
      </w:r>
      <w:r>
        <w:rPr>
          <w:rFonts w:hint="eastAsia" w:ascii="Arial" w:hAnsi="Arial"/>
          <w:highlight w:val="none"/>
          <w:lang w:val="en-US" w:eastAsia="zh-CN"/>
        </w:rPr>
        <w:t>3</w:t>
      </w:r>
      <w:r>
        <w:rPr>
          <w:rFonts w:hint="eastAsia" w:ascii="Arial" w:hAnsi="Arial"/>
          <w:highlight w:val="none"/>
        </w:rPr>
        <w:t xml:space="preserve">  </w:t>
      </w:r>
      <w:r>
        <w:rPr>
          <w:rFonts w:hint="eastAsia" w:ascii="Arial" w:hAnsi="Arial"/>
          <w:highlight w:val="none"/>
          <w:lang w:val="en-US" w:eastAsia="zh-CN"/>
        </w:rPr>
        <w:t xml:space="preserve"> </w:t>
      </w:r>
      <w:r>
        <w:rPr>
          <w:rFonts w:hint="eastAsia" w:ascii="Arial" w:hAnsi="Arial"/>
          <w:highlight w:val="none"/>
        </w:rPr>
        <w:t>未经裁判允许，任何人均不得擅自进入</w:t>
      </w:r>
      <w:r>
        <w:rPr>
          <w:rFonts w:hint="eastAsia" w:ascii="Arial" w:hAnsi="Arial"/>
          <w:highlight w:val="none"/>
          <w:lang w:eastAsia="zh-CN"/>
        </w:rPr>
        <w:t>比赛</w:t>
      </w:r>
      <w:r>
        <w:rPr>
          <w:rFonts w:hint="eastAsia" w:ascii="Arial" w:hAnsi="Arial"/>
          <w:highlight w:val="none"/>
        </w:rPr>
        <w:t>赛道。</w:t>
      </w:r>
    </w:p>
    <w:p w14:paraId="39D9C5C6">
      <w:pPr>
        <w:pStyle w:val="32"/>
        <w:rPr>
          <w:rFonts w:hint="eastAsia"/>
          <w:highlight w:val="none"/>
        </w:rPr>
      </w:pPr>
      <w:r>
        <w:rPr>
          <w:rFonts w:hint="eastAsia"/>
          <w:highlight w:val="none"/>
        </w:rPr>
        <w:t>1.2.1</w:t>
      </w:r>
      <w:r>
        <w:rPr>
          <w:rFonts w:hint="eastAsia"/>
          <w:highlight w:val="none"/>
          <w:lang w:val="en-US" w:eastAsia="zh-CN"/>
        </w:rPr>
        <w:t>4</w:t>
      </w:r>
      <w:r>
        <w:rPr>
          <w:rFonts w:hint="eastAsia"/>
          <w:highlight w:val="none"/>
        </w:rPr>
        <w:tab/>
      </w:r>
      <w:r>
        <w:rPr>
          <w:rFonts w:hint="eastAsia"/>
          <w:highlight w:val="none"/>
        </w:rPr>
        <w:t>遥控类比赛只允许使用2.4GHz遥控设备，运动员自行保管遥控器，</w:t>
      </w:r>
      <w:r>
        <w:rPr>
          <w:rFonts w:hint="eastAsia"/>
          <w:highlight w:val="none"/>
          <w:lang w:val="en-US" w:eastAsia="zh-CN"/>
        </w:rPr>
        <w:t>1/16比例及以下比赛项目</w:t>
      </w:r>
      <w:r>
        <w:rPr>
          <w:rFonts w:hint="eastAsia"/>
          <w:highlight w:val="none"/>
        </w:rPr>
        <w:t>确保赛前、赛后遥控器处于关机状态。</w:t>
      </w:r>
    </w:p>
    <w:p w14:paraId="0BC3933D">
      <w:pPr>
        <w:pStyle w:val="32"/>
        <w:rPr>
          <w:highlight w:val="none"/>
        </w:rPr>
      </w:pPr>
      <w:r>
        <w:rPr>
          <w:rFonts w:hint="eastAsia"/>
          <w:highlight w:val="none"/>
        </w:rPr>
        <w:t>1.2.1</w:t>
      </w:r>
      <w:r>
        <w:rPr>
          <w:rFonts w:hint="eastAsia"/>
          <w:highlight w:val="none"/>
          <w:lang w:val="en-US" w:eastAsia="zh-CN"/>
        </w:rPr>
        <w:t>5</w:t>
      </w:r>
      <w:r>
        <w:rPr>
          <w:rFonts w:hint="eastAsia"/>
          <w:highlight w:val="none"/>
        </w:rPr>
        <w:t xml:space="preserve">  </w:t>
      </w:r>
      <w:r>
        <w:rPr>
          <w:rFonts w:hint="eastAsia"/>
          <w:highlight w:val="none"/>
          <w:lang w:eastAsia="zh-CN"/>
        </w:rPr>
        <w:t>比赛</w:t>
      </w:r>
      <w:r>
        <w:rPr>
          <w:highlight w:val="none"/>
        </w:rPr>
        <w:t>结束后运动员将车辆驶回维修</w:t>
      </w:r>
      <w:r>
        <w:rPr>
          <w:rFonts w:hint="eastAsia"/>
          <w:highlight w:val="none"/>
          <w:lang w:val="en-US" w:eastAsia="zh-CN"/>
        </w:rPr>
        <w:t>通道</w:t>
      </w:r>
      <w:r>
        <w:rPr>
          <w:highlight w:val="none"/>
        </w:rPr>
        <w:t>，在裁判员确认赛事结束后，将车拿离赛道。</w:t>
      </w:r>
    </w:p>
    <w:p w14:paraId="7C32594D">
      <w:pPr>
        <w:pStyle w:val="32"/>
        <w:rPr>
          <w:highlight w:val="none"/>
        </w:rPr>
      </w:pPr>
      <w:r>
        <w:rPr>
          <w:highlight w:val="none"/>
        </w:rPr>
        <w:t>1.2.1</w:t>
      </w:r>
      <w:r>
        <w:rPr>
          <w:rFonts w:hint="eastAsia"/>
          <w:highlight w:val="none"/>
          <w:lang w:val="en-US" w:eastAsia="zh-CN"/>
        </w:rPr>
        <w:t>6</w:t>
      </w:r>
      <w:r>
        <w:rPr>
          <w:highlight w:val="none"/>
        </w:rPr>
        <w:t xml:space="preserve">  </w:t>
      </w:r>
      <w:r>
        <w:rPr>
          <w:rFonts w:hint="eastAsia"/>
          <w:b/>
          <w:bCs/>
          <w:highlight w:val="none"/>
        </w:rPr>
        <w:t>电动车</w:t>
      </w:r>
      <w:r>
        <w:rPr>
          <w:rFonts w:hint="eastAsia"/>
          <w:b/>
          <w:bCs/>
          <w:highlight w:val="none"/>
          <w:lang w:eastAsia="zh-CN"/>
        </w:rPr>
        <w:t>比赛</w:t>
      </w:r>
      <w:r>
        <w:rPr>
          <w:rFonts w:hint="eastAsia"/>
          <w:b/>
          <w:bCs/>
          <w:highlight w:val="none"/>
        </w:rPr>
        <w:t>过程中运动队不得使用各种具有通讯功能的设备</w:t>
      </w:r>
      <w:r>
        <w:rPr>
          <w:rFonts w:hint="eastAsia"/>
          <w:highlight w:val="none"/>
        </w:rPr>
        <w:t>。</w:t>
      </w:r>
    </w:p>
    <w:p w14:paraId="77FB7208">
      <w:pPr>
        <w:pStyle w:val="32"/>
        <w:rPr>
          <w:highlight w:val="none"/>
        </w:rPr>
      </w:pPr>
      <w:r>
        <w:rPr>
          <w:rFonts w:hint="eastAsia"/>
          <w:highlight w:val="none"/>
        </w:rPr>
        <w:t>1.2.1</w:t>
      </w:r>
      <w:r>
        <w:rPr>
          <w:rFonts w:hint="eastAsia"/>
          <w:highlight w:val="none"/>
          <w:lang w:val="en-US" w:eastAsia="zh-CN"/>
        </w:rPr>
        <w:t>7</w:t>
      </w:r>
      <w:r>
        <w:rPr>
          <w:rFonts w:hint="eastAsia"/>
          <w:highlight w:val="none"/>
        </w:rPr>
        <w:tab/>
      </w:r>
      <w:r>
        <w:rPr>
          <w:rFonts w:hint="eastAsia"/>
          <w:highlight w:val="none"/>
        </w:rPr>
        <w:t>运动员出现以下情况该轮判为无效：声明弃权、参赛车辆违反相关技术要求者，比赛中有严重违规行为者。</w:t>
      </w:r>
    </w:p>
    <w:p w14:paraId="2684B5BF">
      <w:pPr>
        <w:pStyle w:val="28"/>
        <w:rPr>
          <w:rFonts w:hint="eastAsia" w:ascii="黑体" w:hAnsi="黑体" w:eastAsia="黑体" w:cs="宋体"/>
          <w:b/>
          <w:bCs/>
          <w:kern w:val="2"/>
          <w:sz w:val="24"/>
          <w:szCs w:val="24"/>
          <w:highlight w:val="none"/>
          <w:lang w:val="en-US" w:eastAsia="zh-CN" w:bidi="ar-SA"/>
        </w:rPr>
      </w:pPr>
      <w:bookmarkStart w:id="5" w:name="_Toc140161114"/>
      <w:r>
        <w:rPr>
          <w:rFonts w:hint="eastAsia" w:ascii="黑体" w:hAnsi="黑体" w:eastAsia="黑体" w:cs="宋体"/>
          <w:b/>
          <w:bCs/>
          <w:kern w:val="2"/>
          <w:sz w:val="24"/>
          <w:szCs w:val="24"/>
          <w:highlight w:val="none"/>
          <w:lang w:val="en-US" w:eastAsia="zh-CN" w:bidi="ar-SA"/>
        </w:rPr>
        <w:t>1.3</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赛事安排及公告</w:t>
      </w:r>
      <w:bookmarkEnd w:id="5"/>
    </w:p>
    <w:p w14:paraId="74A464C6">
      <w:pPr>
        <w:pStyle w:val="32"/>
        <w:rPr>
          <w:highlight w:val="none"/>
        </w:rPr>
      </w:pPr>
      <w:r>
        <w:rPr>
          <w:rFonts w:hint="eastAsia"/>
          <w:highlight w:val="none"/>
        </w:rPr>
        <w:t>1.3.1</w:t>
      </w:r>
      <w:r>
        <w:rPr>
          <w:rFonts w:hint="eastAsia"/>
          <w:highlight w:val="none"/>
          <w:lang w:val="en-US" w:eastAsia="zh-CN"/>
        </w:rPr>
        <w:t xml:space="preserve">   </w:t>
      </w:r>
      <w:r>
        <w:rPr>
          <w:rFonts w:hint="eastAsia"/>
          <w:highlight w:val="none"/>
        </w:rPr>
        <w:t>比赛场地以承办地赛场为准。</w:t>
      </w:r>
    </w:p>
    <w:p w14:paraId="6BD78F0B">
      <w:pPr>
        <w:pStyle w:val="32"/>
        <w:rPr>
          <w:highlight w:val="none"/>
        </w:rPr>
      </w:pPr>
      <w:r>
        <w:rPr>
          <w:rFonts w:hint="eastAsia"/>
          <w:highlight w:val="none"/>
        </w:rPr>
        <w:t>1.3.2   比赛按照</w:t>
      </w:r>
      <w:r>
        <w:rPr>
          <w:rFonts w:hint="eastAsia"/>
          <w:highlight w:val="none"/>
          <w:lang w:eastAsia="zh-CN"/>
        </w:rPr>
        <w:t>比赛</w:t>
      </w:r>
      <w:r>
        <w:rPr>
          <w:rFonts w:hint="eastAsia"/>
          <w:highlight w:val="none"/>
        </w:rPr>
        <w:t>日程连续进行，遇场地、气象条件改变或其他意外情况时，裁判委员会有权根据实际情况，调整赛程</w:t>
      </w:r>
      <w:r>
        <w:rPr>
          <w:rFonts w:hint="eastAsia"/>
          <w:highlight w:val="none"/>
          <w:lang w:eastAsia="zh-CN"/>
        </w:rPr>
        <w:t>、</w:t>
      </w:r>
      <w:r>
        <w:rPr>
          <w:rFonts w:hint="eastAsia"/>
          <w:highlight w:val="none"/>
          <w:lang w:val="en-US" w:eastAsia="zh-CN"/>
        </w:rPr>
        <w:t>比赛轮次、</w:t>
      </w:r>
      <w:r>
        <w:rPr>
          <w:rFonts w:hint="eastAsia"/>
          <w:highlight w:val="none"/>
          <w:lang w:eastAsia="zh-CN"/>
        </w:rPr>
        <w:t>比赛</w:t>
      </w:r>
      <w:r>
        <w:rPr>
          <w:rFonts w:hint="eastAsia"/>
          <w:highlight w:val="none"/>
          <w:lang w:val="en-US" w:eastAsia="zh-CN"/>
        </w:rPr>
        <w:t>时间等</w:t>
      </w:r>
      <w:r>
        <w:rPr>
          <w:rFonts w:hint="eastAsia"/>
          <w:highlight w:val="none"/>
        </w:rPr>
        <w:t>相关细节。</w:t>
      </w:r>
    </w:p>
    <w:p w14:paraId="40C739BA">
      <w:pPr>
        <w:pStyle w:val="32"/>
        <w:rPr>
          <w:highlight w:val="none"/>
        </w:rPr>
      </w:pPr>
      <w:r>
        <w:rPr>
          <w:rFonts w:hint="eastAsia"/>
          <w:highlight w:val="none"/>
        </w:rPr>
        <w:t>1.3.3</w:t>
      </w:r>
      <w:r>
        <w:rPr>
          <w:rFonts w:hint="eastAsia"/>
          <w:highlight w:val="none"/>
        </w:rPr>
        <w:tab/>
      </w:r>
      <w:r>
        <w:rPr>
          <w:rFonts w:hint="eastAsia"/>
          <w:highlight w:val="none"/>
        </w:rPr>
        <w:t>竞速赛电动车每组发车间隔5分钟，内燃机车预赛每组发车间隔10分钟。</w:t>
      </w:r>
    </w:p>
    <w:p w14:paraId="3D9C5F83">
      <w:pPr>
        <w:pStyle w:val="32"/>
        <w:rPr>
          <w:strike/>
          <w:highlight w:val="none"/>
        </w:rPr>
      </w:pPr>
      <w:r>
        <w:rPr>
          <w:rFonts w:hint="eastAsia"/>
          <w:highlight w:val="none"/>
        </w:rPr>
        <w:t>1.3.4</w:t>
      </w:r>
      <w:r>
        <w:rPr>
          <w:rFonts w:hint="eastAsia"/>
          <w:highlight w:val="none"/>
        </w:rPr>
        <w:tab/>
      </w:r>
      <w:r>
        <w:rPr>
          <w:rFonts w:hint="eastAsia"/>
          <w:highlight w:val="none"/>
        </w:rPr>
        <w:t>竞技赛项目同项同轮比赛连续进行，中间不得间断。</w:t>
      </w:r>
    </w:p>
    <w:p w14:paraId="2167AD85">
      <w:pPr>
        <w:pStyle w:val="32"/>
        <w:rPr>
          <w:highlight w:val="none"/>
        </w:rPr>
      </w:pPr>
      <w:r>
        <w:rPr>
          <w:rFonts w:hint="eastAsia"/>
          <w:highlight w:val="none"/>
        </w:rPr>
        <w:t xml:space="preserve">1.3.5   </w:t>
      </w:r>
      <w:r>
        <w:rPr>
          <w:rFonts w:hint="eastAsia"/>
          <w:highlight w:val="none"/>
          <w:lang w:val="en-US" w:eastAsia="zh-CN"/>
        </w:rPr>
        <w:t>比</w:t>
      </w:r>
      <w:r>
        <w:rPr>
          <w:rFonts w:hint="eastAsia"/>
          <w:highlight w:val="none"/>
        </w:rPr>
        <w:t>赛将进行开幕式，参赛人员应身着队服或常服，举队伍的名牌参加开幕式。</w:t>
      </w:r>
    </w:p>
    <w:p w14:paraId="2201D768">
      <w:pPr>
        <w:pStyle w:val="32"/>
        <w:rPr>
          <w:highlight w:val="none"/>
        </w:rPr>
      </w:pPr>
      <w:r>
        <w:rPr>
          <w:rFonts w:hint="eastAsia"/>
          <w:highlight w:val="none"/>
        </w:rPr>
        <w:t>1.3.6   竞速赛在每一组比赛结束后，经成统裁判长确认后应公布成绩，成绩单包括圈数、时间、排位、单圈成绩及发布时间。竞技赛手工成绩在比赛结束后运动员必须签字确认，所有时间成绩精确到1/100秒。</w:t>
      </w:r>
    </w:p>
    <w:p w14:paraId="35BF49D8">
      <w:pPr>
        <w:pStyle w:val="32"/>
        <w:rPr>
          <w:highlight w:val="none"/>
        </w:rPr>
      </w:pPr>
      <w:r>
        <w:rPr>
          <w:rFonts w:hint="eastAsia"/>
          <w:highlight w:val="none"/>
        </w:rPr>
        <w:t>1.3.7</w:t>
      </w:r>
      <w:r>
        <w:rPr>
          <w:rFonts w:hint="eastAsia"/>
          <w:highlight w:val="none"/>
        </w:rPr>
        <w:tab/>
      </w:r>
      <w:r>
        <w:rPr>
          <w:rFonts w:hint="eastAsia"/>
          <w:highlight w:val="none"/>
          <w:lang w:val="en-US" w:eastAsia="zh-CN"/>
        </w:rPr>
        <w:t>比</w:t>
      </w:r>
      <w:r>
        <w:rPr>
          <w:rFonts w:hint="eastAsia"/>
          <w:highlight w:val="none"/>
        </w:rPr>
        <w:t>赛最终成绩由总裁判长及各项目裁判长签字确认公布。</w:t>
      </w:r>
    </w:p>
    <w:p w14:paraId="016C719F">
      <w:pPr>
        <w:pStyle w:val="28"/>
        <w:rPr>
          <w:rFonts w:hint="eastAsia" w:ascii="黑体" w:hAnsi="黑体" w:eastAsia="黑体" w:cs="宋体"/>
          <w:b/>
          <w:bCs/>
          <w:kern w:val="2"/>
          <w:sz w:val="24"/>
          <w:szCs w:val="24"/>
          <w:highlight w:val="none"/>
          <w:lang w:val="en-US" w:eastAsia="zh-CN" w:bidi="ar-SA"/>
        </w:rPr>
      </w:pPr>
      <w:bookmarkStart w:id="6" w:name="_Toc140161116"/>
      <w:r>
        <w:rPr>
          <w:rFonts w:hint="eastAsia" w:ascii="黑体" w:hAnsi="黑体" w:eastAsia="黑体" w:cs="宋体"/>
          <w:b/>
          <w:bCs/>
          <w:kern w:val="2"/>
          <w:sz w:val="24"/>
          <w:szCs w:val="24"/>
          <w:highlight w:val="none"/>
          <w:lang w:val="en-US" w:eastAsia="zh-CN" w:bidi="ar-SA"/>
        </w:rPr>
        <w:t>1.</w:t>
      </w:r>
      <w:r>
        <w:rPr>
          <w:rFonts w:hint="eastAsia" w:cs="宋体"/>
          <w:b/>
          <w:bCs/>
          <w:kern w:val="2"/>
          <w:sz w:val="24"/>
          <w:szCs w:val="24"/>
          <w:highlight w:val="none"/>
          <w:lang w:val="en-US" w:eastAsia="zh-CN" w:bidi="ar-SA"/>
        </w:rPr>
        <w:t>4</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准入（限定）器材</w:t>
      </w:r>
      <w:bookmarkEnd w:id="6"/>
      <w:r>
        <w:rPr>
          <w:rFonts w:hint="eastAsia" w:ascii="黑体" w:hAnsi="黑体" w:eastAsia="黑体" w:cs="宋体"/>
          <w:b/>
          <w:bCs/>
          <w:kern w:val="2"/>
          <w:sz w:val="24"/>
          <w:szCs w:val="24"/>
          <w:highlight w:val="none"/>
          <w:lang w:val="en-US" w:eastAsia="zh-CN" w:bidi="ar-SA"/>
        </w:rPr>
        <w:t>规定</w:t>
      </w:r>
    </w:p>
    <w:p w14:paraId="743DBBE0">
      <w:pPr>
        <w:pStyle w:val="32"/>
        <w:rPr>
          <w:highlight w:val="none"/>
        </w:rPr>
      </w:pPr>
      <w:r>
        <w:rPr>
          <w:rFonts w:hint="eastAsia"/>
          <w:highlight w:val="none"/>
        </w:rPr>
        <w:t>1.</w:t>
      </w:r>
      <w:r>
        <w:rPr>
          <w:rFonts w:hint="eastAsia"/>
          <w:highlight w:val="none"/>
          <w:lang w:val="en-US" w:eastAsia="zh-CN"/>
        </w:rPr>
        <w:t>4</w:t>
      </w:r>
      <w:r>
        <w:rPr>
          <w:rFonts w:hint="eastAsia"/>
          <w:highlight w:val="none"/>
        </w:rPr>
        <w:t>.1</w:t>
      </w:r>
      <w:r>
        <w:rPr>
          <w:rFonts w:hint="eastAsia"/>
          <w:highlight w:val="none"/>
        </w:rPr>
        <w:tab/>
      </w:r>
      <w:r>
        <w:rPr>
          <w:rFonts w:hint="eastAsia"/>
          <w:highlight w:val="none"/>
        </w:rPr>
        <w:t>中国车辆模型运动协会</w:t>
      </w:r>
      <w:r>
        <w:rPr>
          <w:rFonts w:hint="default"/>
          <w:highlight w:val="none"/>
          <w:lang w:val="en-US"/>
        </w:rPr>
        <w:t>将</w:t>
      </w:r>
      <w:r>
        <w:rPr>
          <w:rFonts w:hint="eastAsia"/>
          <w:highlight w:val="none"/>
        </w:rPr>
        <w:t>根据比赛要求使用准入器材，包括但不限于以下品类：电动机、电池、调速器、遥控器、车壳、轮胎、燃油、车架。</w:t>
      </w:r>
    </w:p>
    <w:p w14:paraId="57B0582F">
      <w:pPr>
        <w:pStyle w:val="32"/>
        <w:rPr>
          <w:highlight w:val="none"/>
        </w:rPr>
      </w:pPr>
      <w:r>
        <w:rPr>
          <w:rFonts w:hint="eastAsia"/>
          <w:highlight w:val="none"/>
        </w:rPr>
        <w:t>1.</w:t>
      </w:r>
      <w:r>
        <w:rPr>
          <w:rFonts w:hint="eastAsia"/>
          <w:highlight w:val="none"/>
          <w:lang w:val="en-US" w:eastAsia="zh-CN"/>
        </w:rPr>
        <w:t>4</w:t>
      </w:r>
      <w:r>
        <w:rPr>
          <w:rFonts w:hint="eastAsia"/>
          <w:highlight w:val="none"/>
        </w:rPr>
        <w:t xml:space="preserve">.2   </w:t>
      </w:r>
      <w:r>
        <w:rPr>
          <w:rFonts w:hint="default"/>
          <w:highlight w:val="none"/>
          <w:lang w:val="en-US"/>
        </w:rPr>
        <w:t xml:space="preserve"> </w:t>
      </w:r>
      <w:r>
        <w:rPr>
          <w:rFonts w:hint="eastAsia"/>
          <w:highlight w:val="none"/>
        </w:rPr>
        <w:t>准入</w:t>
      </w:r>
      <w:r>
        <w:rPr>
          <w:highlight w:val="none"/>
        </w:rPr>
        <w:t>器材将在中国车辆模型运动协会网站公布。</w:t>
      </w:r>
    </w:p>
    <w:p w14:paraId="3855B537">
      <w:pPr>
        <w:pStyle w:val="32"/>
        <w:rPr>
          <w:highlight w:val="none"/>
        </w:rPr>
      </w:pPr>
      <w:r>
        <w:rPr>
          <w:rFonts w:hint="eastAsia"/>
          <w:highlight w:val="none"/>
        </w:rPr>
        <w:t>1.</w:t>
      </w:r>
      <w:r>
        <w:rPr>
          <w:rFonts w:hint="eastAsia"/>
          <w:highlight w:val="none"/>
          <w:lang w:val="en-US" w:eastAsia="zh-CN"/>
        </w:rPr>
        <w:t>4</w:t>
      </w:r>
      <w:r>
        <w:rPr>
          <w:rFonts w:hint="eastAsia"/>
          <w:highlight w:val="none"/>
        </w:rPr>
        <w:t>.3</w:t>
      </w:r>
      <w:r>
        <w:rPr>
          <w:rFonts w:hint="eastAsia"/>
          <w:highlight w:val="none"/>
        </w:rPr>
        <w:tab/>
      </w:r>
      <w:r>
        <w:rPr>
          <w:rFonts w:hint="eastAsia"/>
          <w:highlight w:val="none"/>
        </w:rPr>
        <w:t>车辆原厂零件不包含：螺丝、螺母、垫片、轴承</w:t>
      </w:r>
      <w:r>
        <w:rPr>
          <w:rFonts w:hint="default"/>
          <w:highlight w:val="none"/>
          <w:lang w:val="en-US"/>
        </w:rPr>
        <w:t>、o型圈</w:t>
      </w:r>
      <w:r>
        <w:rPr>
          <w:rFonts w:hint="eastAsia"/>
          <w:highlight w:val="none"/>
        </w:rPr>
        <w:t>等标准件零件，但轻量化的材料如：含塑料、陶瓷、铝、钛、玻璃纤维、碳纤维等材料制成的标准件不得使用（原厂原车的通用件除外）。</w:t>
      </w:r>
    </w:p>
    <w:p w14:paraId="21D12DFD">
      <w:pPr>
        <w:pStyle w:val="42"/>
        <w:ind w:left="840" w:hanging="840" w:hangingChars="400"/>
        <w:rPr>
          <w:rFonts w:ascii="Arial" w:hAnsi="Arial"/>
          <w:highlight w:val="none"/>
        </w:rPr>
      </w:pPr>
      <w:r>
        <w:rPr>
          <w:rFonts w:hint="eastAsia" w:ascii="Arial" w:hAnsi="Arial"/>
          <w:highlight w:val="none"/>
        </w:rPr>
        <w:t>1.</w:t>
      </w:r>
      <w:r>
        <w:rPr>
          <w:rFonts w:hint="eastAsia" w:ascii="Arial" w:hAnsi="Arial"/>
          <w:highlight w:val="none"/>
          <w:lang w:val="en-US" w:eastAsia="zh-CN"/>
        </w:rPr>
        <w:t>4</w:t>
      </w:r>
      <w:r>
        <w:rPr>
          <w:rFonts w:hint="eastAsia" w:ascii="Arial" w:hAnsi="Arial"/>
          <w:highlight w:val="none"/>
        </w:rPr>
        <w:t xml:space="preserve">.4 </w:t>
      </w:r>
      <w:r>
        <w:rPr>
          <w:rFonts w:hint="eastAsia"/>
          <w:highlight w:val="none"/>
        </w:rPr>
        <w:t xml:space="preserve">  </w:t>
      </w:r>
      <w:r>
        <w:rPr>
          <w:rFonts w:hint="eastAsia" w:ascii="Arial" w:hAnsi="Arial"/>
          <w:highlight w:val="none"/>
          <w:lang w:eastAsia="zh-CN"/>
        </w:rPr>
        <w:t>比赛</w:t>
      </w:r>
      <w:r>
        <w:rPr>
          <w:rFonts w:hint="eastAsia" w:ascii="Arial" w:hAnsi="Arial"/>
          <w:highlight w:val="none"/>
        </w:rPr>
        <w:t>过程中，竞赛委员会</w:t>
      </w:r>
      <w:r>
        <w:rPr>
          <w:rFonts w:ascii="Arial" w:hAnsi="Arial"/>
          <w:highlight w:val="none"/>
        </w:rPr>
        <w:t>统一提供的</w:t>
      </w:r>
      <w:r>
        <w:rPr>
          <w:rFonts w:hint="eastAsia" w:ascii="Arial" w:hAnsi="Arial"/>
          <w:highlight w:val="none"/>
        </w:rPr>
        <w:t>车辆及配件，比赛时遭遇意外事故而无法继续使用时，参赛运动员可以携带故障配件向审核裁判组提出更换申请（特殊情况除外）。其中</w:t>
      </w:r>
      <w:r>
        <w:rPr>
          <w:rFonts w:ascii="Arial" w:hAnsi="Arial"/>
          <w:highlight w:val="none"/>
        </w:rPr>
        <w:t>车辆轮胎</w:t>
      </w:r>
      <w:r>
        <w:rPr>
          <w:rFonts w:ascii="Arial" w:hAnsi="Arial"/>
          <w:highlight w:val="none"/>
          <w:lang w:val="en-US"/>
        </w:rPr>
        <w:t>如发放1套时</w:t>
      </w:r>
      <w:r>
        <w:rPr>
          <w:rFonts w:ascii="Arial" w:hAnsi="Arial"/>
          <w:highlight w:val="none"/>
        </w:rPr>
        <w:t>允许</w:t>
      </w:r>
      <w:r>
        <w:rPr>
          <w:rFonts w:hint="eastAsia" w:ascii="Arial" w:hAnsi="Arial"/>
          <w:highlight w:val="none"/>
        </w:rPr>
        <w:t>更换一次，</w:t>
      </w:r>
      <w:r>
        <w:rPr>
          <w:rFonts w:ascii="Arial" w:hAnsi="Arial"/>
          <w:highlight w:val="none"/>
        </w:rPr>
        <w:t>更换2个轮胎。</w:t>
      </w:r>
      <w:r>
        <w:rPr>
          <w:rFonts w:ascii="Arial" w:hAnsi="Arial"/>
          <w:highlight w:val="none"/>
          <w:lang w:val="en-US"/>
        </w:rPr>
        <w:t>如车辆轮胎如发放2套及以上则不允许更换，</w:t>
      </w:r>
      <w:r>
        <w:rPr>
          <w:rFonts w:ascii="Arial" w:hAnsi="Arial"/>
          <w:highlight w:val="none"/>
        </w:rPr>
        <w:t>车辆调速器、电动机、舵机等必须在</w:t>
      </w:r>
      <w:r>
        <w:rPr>
          <w:rFonts w:hint="eastAsia" w:ascii="Arial" w:hAnsi="Arial"/>
          <w:highlight w:val="none"/>
        </w:rPr>
        <w:t>30分</w:t>
      </w:r>
      <w:r>
        <w:rPr>
          <w:rFonts w:ascii="Arial" w:hAnsi="Arial"/>
          <w:highlight w:val="none"/>
        </w:rPr>
        <w:t>钟内提出，超过</w:t>
      </w:r>
      <w:r>
        <w:rPr>
          <w:rFonts w:hint="eastAsia" w:ascii="Arial" w:hAnsi="Arial"/>
          <w:highlight w:val="none"/>
        </w:rPr>
        <w:t>30</w:t>
      </w:r>
      <w:r>
        <w:rPr>
          <w:rFonts w:ascii="Arial" w:hAnsi="Arial"/>
          <w:highlight w:val="none"/>
        </w:rPr>
        <w:t>分钟不予更换，</w:t>
      </w:r>
      <w:r>
        <w:rPr>
          <w:rFonts w:hint="eastAsia" w:ascii="Arial" w:hAnsi="Arial"/>
          <w:highlight w:val="none"/>
        </w:rPr>
        <w:t>更换的配件必须交回裁判。</w:t>
      </w:r>
    </w:p>
    <w:p w14:paraId="1F78CE44">
      <w:pPr>
        <w:pStyle w:val="32"/>
        <w:outlineLvl w:val="2"/>
        <w:rPr>
          <w:highlight w:val="none"/>
        </w:rPr>
      </w:pPr>
      <w:r>
        <w:rPr>
          <w:rFonts w:hint="eastAsia"/>
          <w:highlight w:val="none"/>
        </w:rPr>
        <w:t>1.</w:t>
      </w:r>
      <w:r>
        <w:rPr>
          <w:rFonts w:hint="eastAsia"/>
          <w:highlight w:val="none"/>
          <w:lang w:val="en-US" w:eastAsia="zh-CN"/>
        </w:rPr>
        <w:t>4</w:t>
      </w:r>
      <w:r>
        <w:rPr>
          <w:rFonts w:hint="eastAsia"/>
          <w:highlight w:val="none"/>
        </w:rPr>
        <w:t>.5</w:t>
      </w:r>
      <w:r>
        <w:rPr>
          <w:rFonts w:hint="eastAsia"/>
          <w:highlight w:val="none"/>
        </w:rPr>
        <w:tab/>
      </w:r>
      <w:r>
        <w:rPr>
          <w:rFonts w:hint="eastAsia"/>
          <w:highlight w:val="none"/>
        </w:rPr>
        <w:t>如未公布准入器材，该项器材视为开放。</w:t>
      </w:r>
    </w:p>
    <w:p w14:paraId="34EA22C4">
      <w:pPr>
        <w:pStyle w:val="28"/>
        <w:rPr>
          <w:rFonts w:hint="eastAsia" w:ascii="黑体" w:hAnsi="黑体" w:eastAsia="黑体" w:cs="宋体"/>
          <w:b/>
          <w:bCs/>
          <w:kern w:val="2"/>
          <w:sz w:val="24"/>
          <w:szCs w:val="24"/>
          <w:highlight w:val="none"/>
          <w:lang w:val="en-US" w:eastAsia="zh-CN" w:bidi="ar-SA"/>
        </w:rPr>
      </w:pPr>
      <w:bookmarkStart w:id="7" w:name="_Toc140161117"/>
      <w:r>
        <w:rPr>
          <w:rFonts w:hint="eastAsia" w:ascii="黑体" w:hAnsi="黑体" w:eastAsia="黑体" w:cs="宋体"/>
          <w:b/>
          <w:bCs/>
          <w:kern w:val="2"/>
          <w:sz w:val="24"/>
          <w:szCs w:val="24"/>
          <w:highlight w:val="none"/>
          <w:lang w:val="en-US" w:eastAsia="zh-CN" w:bidi="ar-SA"/>
        </w:rPr>
        <w:t>1.</w:t>
      </w:r>
      <w:r>
        <w:rPr>
          <w:rFonts w:hint="eastAsia" w:cs="宋体"/>
          <w:b/>
          <w:bCs/>
          <w:kern w:val="2"/>
          <w:sz w:val="24"/>
          <w:szCs w:val="24"/>
          <w:highlight w:val="none"/>
          <w:lang w:val="en-US" w:eastAsia="zh-CN" w:bidi="ar-SA"/>
        </w:rPr>
        <w:t>5</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质询与申诉</w:t>
      </w:r>
      <w:bookmarkEnd w:id="7"/>
      <w:r>
        <w:rPr>
          <w:rFonts w:hint="eastAsia" w:ascii="黑体" w:hAnsi="黑体" w:eastAsia="黑体" w:cs="宋体"/>
          <w:b/>
          <w:bCs/>
          <w:kern w:val="2"/>
          <w:sz w:val="24"/>
          <w:szCs w:val="24"/>
          <w:highlight w:val="none"/>
          <w:lang w:val="en-US" w:eastAsia="zh-CN" w:bidi="ar-SA"/>
        </w:rPr>
        <w:t>流程</w:t>
      </w:r>
    </w:p>
    <w:p w14:paraId="1EBEB0C7">
      <w:pPr>
        <w:pStyle w:val="32"/>
        <w:rPr>
          <w:highlight w:val="none"/>
        </w:rPr>
      </w:pPr>
      <w:r>
        <w:rPr>
          <w:rFonts w:hint="eastAsia"/>
          <w:highlight w:val="none"/>
        </w:rPr>
        <w:t>1.</w:t>
      </w:r>
      <w:r>
        <w:rPr>
          <w:rFonts w:hint="eastAsia"/>
          <w:highlight w:val="none"/>
          <w:lang w:val="en-US" w:eastAsia="zh-CN"/>
        </w:rPr>
        <w:t>5</w:t>
      </w:r>
      <w:r>
        <w:rPr>
          <w:rFonts w:hint="eastAsia"/>
          <w:highlight w:val="none"/>
        </w:rPr>
        <w:t>.1</w:t>
      </w:r>
      <w:r>
        <w:rPr>
          <w:rFonts w:hint="eastAsia"/>
          <w:highlight w:val="none"/>
        </w:rPr>
        <w:tab/>
      </w:r>
      <w:r>
        <w:rPr>
          <w:rFonts w:hint="eastAsia"/>
          <w:highlight w:val="none"/>
        </w:rPr>
        <w:t>运动员对裁判的裁决有异议，允许口头向当值项目裁判长提出问题，但不允许抗争纠缠。对当值裁判长的解释仍有异议，应由领队向总裁判长提出书面申诉。对裁判委员会的最后裁决仍有异议的，须由领队向仲裁委员会提出书面申诉。</w:t>
      </w:r>
    </w:p>
    <w:p w14:paraId="0DA4B538">
      <w:pPr>
        <w:pStyle w:val="32"/>
        <w:rPr>
          <w:highlight w:val="none"/>
        </w:rPr>
      </w:pPr>
      <w:r>
        <w:rPr>
          <w:rFonts w:hint="eastAsia"/>
          <w:highlight w:val="none"/>
        </w:rPr>
        <w:t>1.</w:t>
      </w:r>
      <w:r>
        <w:rPr>
          <w:rFonts w:hint="eastAsia"/>
          <w:highlight w:val="none"/>
          <w:lang w:val="en-US" w:eastAsia="zh-CN"/>
        </w:rPr>
        <w:t>5</w:t>
      </w:r>
      <w:r>
        <w:rPr>
          <w:rFonts w:hint="eastAsia"/>
          <w:highlight w:val="none"/>
        </w:rPr>
        <w:t>.2</w:t>
      </w:r>
      <w:r>
        <w:rPr>
          <w:rFonts w:hint="eastAsia"/>
          <w:highlight w:val="none"/>
        </w:rPr>
        <w:tab/>
      </w:r>
      <w:r>
        <w:rPr>
          <w:rFonts w:hint="eastAsia"/>
          <w:highlight w:val="none"/>
        </w:rPr>
        <w:t>每轮次</w:t>
      </w:r>
      <w:r>
        <w:rPr>
          <w:rFonts w:hint="eastAsia"/>
          <w:highlight w:val="none"/>
          <w:lang w:eastAsia="zh-CN"/>
        </w:rPr>
        <w:t>比赛</w:t>
      </w:r>
      <w:r>
        <w:rPr>
          <w:rFonts w:hint="eastAsia"/>
          <w:highlight w:val="none"/>
        </w:rPr>
        <w:t>过程中产生的申诉，需在本轮次</w:t>
      </w:r>
      <w:r>
        <w:rPr>
          <w:rFonts w:hint="eastAsia"/>
          <w:highlight w:val="none"/>
          <w:lang w:eastAsia="zh-CN"/>
        </w:rPr>
        <w:t>比赛</w:t>
      </w:r>
      <w:r>
        <w:rPr>
          <w:rFonts w:hint="eastAsia"/>
          <w:highlight w:val="none"/>
        </w:rPr>
        <w:t>结束后15分钟内提出。对公布成绩有异议应在成绩公布后1小时内提出，超过申诉时间不予受理。</w:t>
      </w:r>
    </w:p>
    <w:p w14:paraId="0F428696">
      <w:pPr>
        <w:pStyle w:val="28"/>
        <w:rPr>
          <w:rFonts w:hint="eastAsia" w:ascii="黑体" w:hAnsi="黑体" w:eastAsia="黑体" w:cs="宋体"/>
          <w:kern w:val="2"/>
          <w:sz w:val="24"/>
          <w:szCs w:val="24"/>
          <w:highlight w:val="none"/>
          <w:lang w:val="en-US" w:eastAsia="zh-CN" w:bidi="ar-SA"/>
        </w:rPr>
      </w:pPr>
      <w:bookmarkStart w:id="8" w:name="_Toc140161118"/>
      <w:r>
        <w:rPr>
          <w:rFonts w:hint="eastAsia" w:ascii="黑体" w:hAnsi="黑体" w:eastAsia="黑体" w:cs="宋体"/>
          <w:kern w:val="2"/>
          <w:sz w:val="24"/>
          <w:szCs w:val="24"/>
          <w:highlight w:val="none"/>
          <w:lang w:val="en-US" w:eastAsia="zh-CN" w:bidi="ar-SA"/>
        </w:rPr>
        <w:t>1.</w:t>
      </w:r>
      <w:r>
        <w:rPr>
          <w:rFonts w:hint="eastAsia" w:cs="宋体"/>
          <w:kern w:val="2"/>
          <w:sz w:val="24"/>
          <w:szCs w:val="24"/>
          <w:highlight w:val="none"/>
          <w:lang w:val="en-US" w:eastAsia="zh-CN" w:bidi="ar-SA"/>
        </w:rPr>
        <w:t>6</w:t>
      </w:r>
      <w:r>
        <w:rPr>
          <w:rFonts w:hint="eastAsia" w:ascii="黑体" w:hAnsi="黑体" w:eastAsia="黑体" w:cs="宋体"/>
          <w:kern w:val="2"/>
          <w:sz w:val="24"/>
          <w:szCs w:val="24"/>
          <w:highlight w:val="none"/>
          <w:lang w:val="en-US" w:eastAsia="zh-CN" w:bidi="ar-SA"/>
        </w:rPr>
        <w:tab/>
      </w:r>
      <w:r>
        <w:rPr>
          <w:rFonts w:hint="eastAsia" w:ascii="黑体" w:hAnsi="黑体" w:eastAsia="黑体" w:cs="宋体"/>
          <w:kern w:val="2"/>
          <w:sz w:val="24"/>
          <w:szCs w:val="24"/>
          <w:highlight w:val="none"/>
          <w:lang w:val="en-US" w:eastAsia="zh-CN" w:bidi="ar-SA"/>
        </w:rPr>
        <w:tab/>
      </w:r>
      <w:r>
        <w:rPr>
          <w:rFonts w:hint="eastAsia" w:ascii="黑体" w:hAnsi="黑体" w:eastAsia="黑体" w:cs="宋体"/>
          <w:kern w:val="2"/>
          <w:sz w:val="24"/>
          <w:szCs w:val="24"/>
          <w:highlight w:val="none"/>
          <w:lang w:val="en-US" w:eastAsia="zh-CN" w:bidi="ar-SA"/>
        </w:rPr>
        <w:t>其他</w:t>
      </w:r>
      <w:bookmarkEnd w:id="8"/>
      <w:r>
        <w:rPr>
          <w:rFonts w:hint="eastAsia" w:ascii="黑体" w:hAnsi="黑体" w:eastAsia="黑体" w:cs="宋体"/>
          <w:kern w:val="2"/>
          <w:sz w:val="24"/>
          <w:szCs w:val="24"/>
          <w:highlight w:val="none"/>
          <w:lang w:val="en-US" w:eastAsia="zh-CN" w:bidi="ar-SA"/>
        </w:rPr>
        <w:t>规定</w:t>
      </w:r>
    </w:p>
    <w:p w14:paraId="023E5E98">
      <w:pPr>
        <w:pStyle w:val="32"/>
        <w:rPr>
          <w:rFonts w:hint="eastAsia"/>
          <w:highlight w:val="none"/>
          <w:lang w:eastAsia="zh-CN"/>
        </w:rPr>
      </w:pPr>
      <w:r>
        <w:rPr>
          <w:rFonts w:hint="eastAsia"/>
          <w:highlight w:val="none"/>
        </w:rPr>
        <w:t>1.</w:t>
      </w:r>
      <w:r>
        <w:rPr>
          <w:rFonts w:hint="eastAsia"/>
          <w:highlight w:val="none"/>
          <w:lang w:val="en-US" w:eastAsia="zh-CN"/>
        </w:rPr>
        <w:t>6</w:t>
      </w:r>
      <w:r>
        <w:rPr>
          <w:rFonts w:hint="eastAsia"/>
          <w:highlight w:val="none"/>
        </w:rPr>
        <w:t xml:space="preserve">.1    </w:t>
      </w:r>
      <w:r>
        <w:rPr>
          <w:rFonts w:hint="eastAsia"/>
          <w:highlight w:val="none"/>
          <w:lang w:val="en-US" w:eastAsia="zh-CN"/>
        </w:rPr>
        <w:t>领队、教练员、</w:t>
      </w:r>
      <w:r>
        <w:rPr>
          <w:rFonts w:hint="eastAsia"/>
          <w:highlight w:val="none"/>
        </w:rPr>
        <w:t>运动员应遵守比赛纪律、服从裁判，不得影响裁判员工作</w:t>
      </w:r>
      <w:r>
        <w:rPr>
          <w:rFonts w:hint="eastAsia"/>
          <w:highlight w:val="none"/>
          <w:lang w:eastAsia="zh-CN"/>
        </w:rPr>
        <w:t>。</w:t>
      </w:r>
    </w:p>
    <w:p w14:paraId="4AE29B52">
      <w:pPr>
        <w:pStyle w:val="32"/>
        <w:rPr>
          <w:highlight w:val="none"/>
        </w:rPr>
      </w:pPr>
      <w:r>
        <w:rPr>
          <w:rFonts w:hint="eastAsia"/>
          <w:highlight w:val="none"/>
          <w:lang w:val="en-US" w:eastAsia="zh-CN"/>
        </w:rPr>
        <w:t xml:space="preserve">1.6.2    </w:t>
      </w:r>
      <w:r>
        <w:rPr>
          <w:rFonts w:hint="eastAsia" w:ascii="Arial" w:hAnsi="Arial"/>
          <w:highlight w:val="none"/>
        </w:rPr>
        <w:t>对不服从裁判指挥</w:t>
      </w:r>
      <w:r>
        <w:rPr>
          <w:rFonts w:hint="eastAsia"/>
          <w:highlight w:val="none"/>
          <w:lang w:eastAsia="zh-CN"/>
        </w:rPr>
        <w:t>、</w:t>
      </w:r>
      <w:r>
        <w:rPr>
          <w:rFonts w:hint="eastAsia" w:ascii="Arial" w:hAnsi="Arial"/>
          <w:highlight w:val="none"/>
        </w:rPr>
        <w:t>妨碍</w:t>
      </w:r>
      <w:r>
        <w:rPr>
          <w:rFonts w:hint="eastAsia"/>
          <w:highlight w:val="none"/>
          <w:lang w:eastAsia="zh-CN"/>
        </w:rPr>
        <w:t>比赛</w:t>
      </w:r>
      <w:r>
        <w:rPr>
          <w:rFonts w:hint="eastAsia" w:ascii="Arial" w:hAnsi="Arial"/>
          <w:highlight w:val="none"/>
        </w:rPr>
        <w:t>正常进行</w:t>
      </w:r>
      <w:r>
        <w:rPr>
          <w:rFonts w:hint="eastAsia"/>
          <w:highlight w:val="none"/>
          <w:lang w:eastAsia="zh-CN"/>
        </w:rPr>
        <w:t>、</w:t>
      </w:r>
      <w:r>
        <w:rPr>
          <w:rFonts w:hint="eastAsia"/>
          <w:highlight w:val="none"/>
        </w:rPr>
        <w:t>破坏纪律、无理取闹、弄虚作假、肆意谩骂、</w:t>
      </w:r>
      <w:r>
        <w:rPr>
          <w:highlight w:val="none"/>
        </w:rPr>
        <w:t>妨碍其他参赛者</w:t>
      </w:r>
      <w:r>
        <w:rPr>
          <w:rFonts w:hint="eastAsia"/>
          <w:highlight w:val="none"/>
          <w:lang w:eastAsia="zh-CN"/>
        </w:rPr>
        <w:t>、</w:t>
      </w:r>
      <w:r>
        <w:rPr>
          <w:highlight w:val="none"/>
        </w:rPr>
        <w:t>对观众造成危险</w:t>
      </w:r>
      <w:r>
        <w:rPr>
          <w:rFonts w:hint="eastAsia"/>
          <w:highlight w:val="none"/>
        </w:rPr>
        <w:t>、</w:t>
      </w:r>
      <w:r>
        <w:rPr>
          <w:highlight w:val="none"/>
        </w:rPr>
        <w:t>故意损坏</w:t>
      </w:r>
      <w:r>
        <w:rPr>
          <w:rFonts w:hint="eastAsia"/>
          <w:highlight w:val="none"/>
        </w:rPr>
        <w:t>各类</w:t>
      </w:r>
      <w:r>
        <w:rPr>
          <w:highlight w:val="none"/>
        </w:rPr>
        <w:t>设备</w:t>
      </w:r>
      <w:r>
        <w:rPr>
          <w:rFonts w:hint="eastAsia"/>
          <w:highlight w:val="none"/>
        </w:rPr>
        <w:t>及有危害本运动推广的不当言行和举止的运动员或运动队，竞赛组织者可视情节予以批评、警告、取消</w:t>
      </w:r>
      <w:r>
        <w:rPr>
          <w:rFonts w:hint="eastAsia"/>
          <w:highlight w:val="none"/>
          <w:lang w:eastAsia="zh-CN"/>
        </w:rPr>
        <w:t>比赛</w:t>
      </w:r>
      <w:r>
        <w:rPr>
          <w:rFonts w:hint="eastAsia"/>
          <w:highlight w:val="none"/>
        </w:rPr>
        <w:t>成绩直至取消比赛资格的处分。</w:t>
      </w:r>
    </w:p>
    <w:p w14:paraId="419AE451">
      <w:pPr>
        <w:pStyle w:val="32"/>
        <w:rPr>
          <w:highlight w:val="none"/>
        </w:rPr>
      </w:pPr>
      <w:r>
        <w:rPr>
          <w:rFonts w:hint="eastAsia"/>
          <w:highlight w:val="none"/>
        </w:rPr>
        <w:t>1.</w:t>
      </w:r>
      <w:r>
        <w:rPr>
          <w:rFonts w:hint="eastAsia"/>
          <w:highlight w:val="none"/>
          <w:lang w:val="en-US" w:eastAsia="zh-CN"/>
        </w:rPr>
        <w:t>6</w:t>
      </w:r>
      <w:r>
        <w:rPr>
          <w:rFonts w:hint="eastAsia"/>
          <w:highlight w:val="none"/>
        </w:rPr>
        <w:t>.</w:t>
      </w:r>
      <w:r>
        <w:rPr>
          <w:rFonts w:hint="eastAsia"/>
          <w:highlight w:val="none"/>
          <w:lang w:val="en-US" w:eastAsia="zh-CN"/>
        </w:rPr>
        <w:t>3</w:t>
      </w:r>
      <w:r>
        <w:rPr>
          <w:rFonts w:hint="eastAsia"/>
          <w:highlight w:val="none"/>
        </w:rPr>
        <w:t xml:space="preserve">   </w:t>
      </w:r>
      <w:r>
        <w:rPr>
          <w:rFonts w:hint="eastAsia"/>
          <w:highlight w:val="none"/>
          <w:lang w:val="en-US" w:eastAsia="zh-CN"/>
        </w:rPr>
        <w:t>领队、教练员、</w:t>
      </w:r>
      <w:r>
        <w:rPr>
          <w:rFonts w:hint="eastAsia"/>
          <w:highlight w:val="none"/>
        </w:rPr>
        <w:t>参赛选手</w:t>
      </w:r>
      <w:r>
        <w:rPr>
          <w:rFonts w:hint="eastAsia"/>
          <w:highlight w:val="none"/>
          <w:lang w:eastAsia="zh-CN"/>
        </w:rPr>
        <w:t>、</w:t>
      </w:r>
      <w:r>
        <w:rPr>
          <w:rFonts w:hint="eastAsia"/>
          <w:highlight w:val="none"/>
        </w:rPr>
        <w:t>助手有</w:t>
      </w:r>
      <w:r>
        <w:rPr>
          <w:highlight w:val="none"/>
        </w:rPr>
        <w:t>任何针对他人的身体暴力</w:t>
      </w:r>
      <w:r>
        <w:rPr>
          <w:rFonts w:hint="eastAsia"/>
          <w:highlight w:val="none"/>
        </w:rPr>
        <w:t>行为，将被</w:t>
      </w:r>
      <w:r>
        <w:rPr>
          <w:highlight w:val="none"/>
        </w:rPr>
        <w:t>立即驱逐出场地</w:t>
      </w:r>
      <w:r>
        <w:rPr>
          <w:rFonts w:hint="eastAsia"/>
          <w:highlight w:val="none"/>
        </w:rPr>
        <w:t>。</w:t>
      </w:r>
    </w:p>
    <w:p w14:paraId="55D7585B">
      <w:pPr>
        <w:pStyle w:val="32"/>
        <w:rPr>
          <w:highlight w:val="none"/>
        </w:rPr>
      </w:pPr>
      <w:r>
        <w:rPr>
          <w:rFonts w:hint="eastAsia"/>
          <w:highlight w:val="none"/>
        </w:rPr>
        <w:t>1.</w:t>
      </w:r>
      <w:r>
        <w:rPr>
          <w:rFonts w:hint="eastAsia"/>
          <w:highlight w:val="none"/>
          <w:lang w:val="en-US" w:eastAsia="zh-CN"/>
        </w:rPr>
        <w:t>6</w:t>
      </w:r>
      <w:r>
        <w:rPr>
          <w:rFonts w:hint="eastAsia"/>
          <w:highlight w:val="none"/>
        </w:rPr>
        <w:t>.</w:t>
      </w:r>
      <w:r>
        <w:rPr>
          <w:rFonts w:hint="eastAsia"/>
          <w:highlight w:val="none"/>
          <w:lang w:val="en-US" w:eastAsia="zh-CN"/>
        </w:rPr>
        <w:t>4</w:t>
      </w:r>
      <w:r>
        <w:rPr>
          <w:rFonts w:hint="eastAsia"/>
          <w:highlight w:val="none"/>
        </w:rPr>
        <w:t xml:space="preserve">   各站公开赛指定项目车型技术标准参照各承办单位组委会规定。</w:t>
      </w:r>
    </w:p>
    <w:p w14:paraId="2CF0BF3C">
      <w:pPr>
        <w:pStyle w:val="32"/>
        <w:rPr>
          <w:highlight w:val="none"/>
        </w:rPr>
      </w:pPr>
      <w:r>
        <w:rPr>
          <w:rFonts w:hint="eastAsia"/>
          <w:highlight w:val="none"/>
        </w:rPr>
        <w:t>1.</w:t>
      </w:r>
      <w:r>
        <w:rPr>
          <w:rFonts w:hint="eastAsia"/>
          <w:highlight w:val="none"/>
          <w:lang w:val="en-US" w:eastAsia="zh-CN"/>
        </w:rPr>
        <w:t>6</w:t>
      </w:r>
      <w:r>
        <w:rPr>
          <w:rFonts w:hint="eastAsia"/>
          <w:highlight w:val="none"/>
        </w:rPr>
        <w:t>.</w:t>
      </w:r>
      <w:r>
        <w:rPr>
          <w:rFonts w:hint="eastAsia"/>
          <w:highlight w:val="none"/>
          <w:lang w:val="en-US" w:eastAsia="zh-CN"/>
        </w:rPr>
        <w:t>5</w:t>
      </w:r>
      <w:r>
        <w:rPr>
          <w:rFonts w:hint="eastAsia"/>
          <w:highlight w:val="none"/>
        </w:rPr>
        <w:tab/>
      </w:r>
      <w:r>
        <w:rPr>
          <w:rFonts w:hint="eastAsia"/>
          <w:highlight w:val="none"/>
        </w:rPr>
        <w:t>本规则解释权属于中国车辆模型运动协会，未尽事宜另行公布。</w:t>
      </w:r>
    </w:p>
    <w:p w14:paraId="7168B5F2">
      <w:pPr>
        <w:pStyle w:val="27"/>
        <w:jc w:val="center"/>
        <w:outlineLvl w:val="0"/>
        <w:rPr>
          <w:rFonts w:hint="eastAsia" w:ascii="微软雅黑 Light" w:hAnsi="微软雅黑 Light" w:eastAsia="微软雅黑 Light" w:cs="微软雅黑 Light"/>
          <w:highlight w:val="none"/>
        </w:rPr>
      </w:pPr>
      <w:bookmarkStart w:id="9" w:name="_Toc140161119"/>
      <w:r>
        <w:rPr>
          <w:rFonts w:hint="eastAsia" w:ascii="微软雅黑 Light" w:hAnsi="微软雅黑 Light" w:eastAsia="微软雅黑 Light" w:cs="微软雅黑 Light"/>
          <w:highlight w:val="none"/>
        </w:rPr>
        <w:t>第二章  竞速赛竞赛规则</w:t>
      </w:r>
      <w:bookmarkEnd w:id="9"/>
    </w:p>
    <w:p w14:paraId="08035408">
      <w:pPr>
        <w:pStyle w:val="28"/>
        <w:rPr>
          <w:rFonts w:hint="eastAsia" w:ascii="黑体" w:hAnsi="黑体" w:eastAsia="黑体" w:cs="宋体"/>
          <w:b/>
          <w:bCs/>
          <w:kern w:val="2"/>
          <w:sz w:val="24"/>
          <w:szCs w:val="24"/>
          <w:highlight w:val="none"/>
          <w:lang w:val="en-US" w:eastAsia="zh-CN" w:bidi="ar-SA"/>
        </w:rPr>
      </w:pPr>
      <w:bookmarkStart w:id="10" w:name="_Toc140161120"/>
      <w:r>
        <w:rPr>
          <w:rFonts w:hint="eastAsia" w:ascii="黑体" w:hAnsi="黑体" w:eastAsia="黑体" w:cs="宋体"/>
          <w:b/>
          <w:bCs/>
          <w:kern w:val="2"/>
          <w:sz w:val="24"/>
          <w:szCs w:val="24"/>
          <w:highlight w:val="none"/>
          <w:lang w:val="en-US" w:eastAsia="zh-CN" w:bidi="ar-SA"/>
        </w:rPr>
        <w:t>2.1</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竞速赛一般规定</w:t>
      </w:r>
      <w:bookmarkEnd w:id="10"/>
    </w:p>
    <w:p w14:paraId="4DA10EA2">
      <w:pPr>
        <w:pStyle w:val="32"/>
        <w:rPr>
          <w:highlight w:val="none"/>
        </w:rPr>
      </w:pPr>
      <w:r>
        <w:rPr>
          <w:rFonts w:hint="eastAsia"/>
          <w:highlight w:val="none"/>
        </w:rPr>
        <w:t>2.1.1</w:t>
      </w:r>
      <w:r>
        <w:rPr>
          <w:rFonts w:hint="eastAsia"/>
          <w:highlight w:val="none"/>
        </w:rPr>
        <w:tab/>
      </w:r>
      <w:r>
        <w:rPr>
          <w:rFonts w:hint="eastAsia"/>
          <w:highlight w:val="none"/>
        </w:rPr>
        <w:t>竞速赛在封闭跑道内进行，运动员在操纵台上遥控模型，在系统截止计时内完成最后的整圈，成绩记录为完成的圈数以及时间。如中途因各种原因无法完成比赛者，记录最后完成的圈数以及时间。圈数多者名次列前，圈数相同完成时间短者名次列前。</w:t>
      </w:r>
    </w:p>
    <w:p w14:paraId="0A90F8CC">
      <w:pPr>
        <w:pStyle w:val="32"/>
        <w:rPr>
          <w:rFonts w:hint="default" w:eastAsia="宋体"/>
          <w:highlight w:val="none"/>
          <w:lang w:val="en-US" w:eastAsia="zh-CN"/>
        </w:rPr>
      </w:pPr>
      <w:r>
        <w:rPr>
          <w:rFonts w:hint="eastAsia"/>
          <w:highlight w:val="none"/>
        </w:rPr>
        <w:t>2.1.2</w:t>
      </w:r>
      <w:r>
        <w:rPr>
          <w:rFonts w:hint="eastAsia"/>
          <w:highlight w:val="none"/>
        </w:rPr>
        <w:tab/>
      </w:r>
      <w:r>
        <w:rPr>
          <w:rFonts w:hint="eastAsia"/>
          <w:highlight w:val="none"/>
        </w:rPr>
        <w:t>锦标赛和青少年锦标赛竞速项目运动员自备个人感应器，</w:t>
      </w:r>
      <w:r>
        <w:rPr>
          <w:rFonts w:hint="eastAsia"/>
          <w:highlight w:val="none"/>
          <w:lang w:val="en-US" w:eastAsia="zh-CN"/>
        </w:rPr>
        <w:t>个人感应器必须在报名时提供。比赛过程中</w:t>
      </w:r>
      <w:r>
        <w:rPr>
          <w:rFonts w:hint="eastAsia"/>
          <w:highlight w:val="none"/>
        </w:rPr>
        <w:t>由于感应器安装、连接、失效、上报错误的感应器号码等原因造成成绩无法计算都不得重跑，以电脑计时成绩为准，责任由运动员承担。对提供的录像视频等不作采纳。</w:t>
      </w:r>
      <w:r>
        <w:rPr>
          <w:rFonts w:hint="eastAsia"/>
          <w:highlight w:val="none"/>
          <w:lang w:val="en-US" w:eastAsia="zh-CN"/>
        </w:rPr>
        <w:t>如因计时电脑、计时器故障等原因造成的成绩错误，裁判有权根据事实情况给予成绩修正。</w:t>
      </w:r>
    </w:p>
    <w:p w14:paraId="44502A19">
      <w:pPr>
        <w:pStyle w:val="32"/>
        <w:rPr>
          <w:strike/>
          <w:highlight w:val="none"/>
        </w:rPr>
      </w:pPr>
      <w:r>
        <w:rPr>
          <w:rFonts w:hint="eastAsia"/>
          <w:highlight w:val="none"/>
        </w:rPr>
        <w:t>2.1.3</w:t>
      </w:r>
      <w:r>
        <w:rPr>
          <w:rFonts w:hint="eastAsia"/>
          <w:highlight w:val="none"/>
        </w:rPr>
        <w:tab/>
      </w:r>
      <w:r>
        <w:rPr>
          <w:rFonts w:hint="eastAsia"/>
          <w:highlight w:val="none"/>
        </w:rPr>
        <w:t>参赛车辆只允许使用主办方提供的车号贴纸且不得修改，比赛时应在前窗和车身2两侧平整部位张贴3张车号，1/16及以下车型允许只在前窗张贴1张车号。</w:t>
      </w:r>
    </w:p>
    <w:p w14:paraId="729F8BA3">
      <w:pPr>
        <w:pStyle w:val="32"/>
        <w:rPr>
          <w:highlight w:val="none"/>
        </w:rPr>
      </w:pPr>
      <w:r>
        <w:rPr>
          <w:rFonts w:hint="eastAsia"/>
          <w:highlight w:val="none"/>
        </w:rPr>
        <w:t>2.1.4</w:t>
      </w:r>
      <w:r>
        <w:rPr>
          <w:rFonts w:hint="eastAsia"/>
          <w:highlight w:val="none"/>
        </w:rPr>
        <w:tab/>
      </w:r>
      <w:r>
        <w:rPr>
          <w:rFonts w:hint="eastAsia"/>
          <w:highlight w:val="none"/>
        </w:rPr>
        <w:t>比赛进行中车辆因意外或自身原因越过赛道，应返回原来赛道或自行罚停让出领先优势才能继续比赛。</w:t>
      </w:r>
    </w:p>
    <w:p w14:paraId="0FFF76D7">
      <w:pPr>
        <w:pStyle w:val="32"/>
        <w:rPr>
          <w:highlight w:val="none"/>
        </w:rPr>
      </w:pPr>
      <w:r>
        <w:rPr>
          <w:rFonts w:hint="eastAsia"/>
          <w:highlight w:val="none"/>
        </w:rPr>
        <w:t>2.1.5</w:t>
      </w:r>
      <w:r>
        <w:rPr>
          <w:rFonts w:hint="eastAsia"/>
          <w:highlight w:val="none"/>
        </w:rPr>
        <w:tab/>
      </w:r>
      <w:r>
        <w:rPr>
          <w:rFonts w:hint="eastAsia"/>
          <w:highlight w:val="none"/>
        </w:rPr>
        <w:t>比赛时禁止故意碰撞其他参赛车辆，如后车碰撞前车而超越，后车需马上让出领先优势，让过被撞车辆后，方可重新起步。</w:t>
      </w:r>
    </w:p>
    <w:p w14:paraId="4C34A7C1">
      <w:pPr>
        <w:pStyle w:val="32"/>
        <w:outlineLvl w:val="2"/>
        <w:rPr>
          <w:highlight w:val="none"/>
        </w:rPr>
      </w:pPr>
      <w:r>
        <w:rPr>
          <w:rFonts w:hint="eastAsia"/>
          <w:highlight w:val="none"/>
        </w:rPr>
        <w:t>2.1.6</w:t>
      </w:r>
      <w:r>
        <w:rPr>
          <w:rFonts w:hint="eastAsia"/>
          <w:highlight w:val="none"/>
        </w:rPr>
        <w:tab/>
      </w:r>
      <w:r>
        <w:rPr>
          <w:rFonts w:hint="eastAsia"/>
          <w:highlight w:val="none"/>
        </w:rPr>
        <w:t>预赛及决赛时落后车辆必须主动避让快车和领先车辆。</w:t>
      </w:r>
    </w:p>
    <w:p w14:paraId="2F7E2DBF">
      <w:pPr>
        <w:pStyle w:val="28"/>
        <w:rPr>
          <w:rFonts w:hint="eastAsia" w:ascii="黑体" w:hAnsi="黑体" w:eastAsia="黑体" w:cs="宋体"/>
          <w:b/>
          <w:bCs/>
          <w:kern w:val="2"/>
          <w:sz w:val="24"/>
          <w:szCs w:val="24"/>
          <w:highlight w:val="none"/>
          <w:lang w:val="en-US" w:eastAsia="zh-CN" w:bidi="ar-SA"/>
        </w:rPr>
      </w:pPr>
      <w:bookmarkStart w:id="11" w:name="_Toc140161121"/>
      <w:r>
        <w:rPr>
          <w:rFonts w:hint="eastAsia" w:ascii="黑体" w:hAnsi="黑体" w:eastAsia="黑体" w:cs="宋体"/>
          <w:b/>
          <w:bCs/>
          <w:kern w:val="2"/>
          <w:sz w:val="24"/>
          <w:szCs w:val="24"/>
          <w:highlight w:val="none"/>
          <w:lang w:val="en-US" w:eastAsia="zh-CN" w:bidi="ar-SA"/>
        </w:rPr>
        <w:t>2.2</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bookmarkStart w:id="12" w:name="_Hlk140161301"/>
      <w:r>
        <w:rPr>
          <w:rFonts w:hint="eastAsia" w:ascii="黑体" w:hAnsi="黑体" w:eastAsia="黑体" w:cs="宋体"/>
          <w:b/>
          <w:bCs/>
          <w:kern w:val="2"/>
          <w:sz w:val="24"/>
          <w:szCs w:val="24"/>
          <w:highlight w:val="none"/>
          <w:lang w:val="en-US" w:eastAsia="zh-CN" w:bidi="ar-SA"/>
        </w:rPr>
        <w:t>电动项目竞赛</w:t>
      </w:r>
      <w:bookmarkEnd w:id="12"/>
      <w:r>
        <w:rPr>
          <w:rFonts w:hint="eastAsia" w:ascii="黑体" w:hAnsi="黑体" w:eastAsia="黑体" w:cs="宋体"/>
          <w:b/>
          <w:bCs/>
          <w:kern w:val="2"/>
          <w:sz w:val="24"/>
          <w:szCs w:val="24"/>
          <w:highlight w:val="none"/>
          <w:lang w:val="en-US" w:eastAsia="zh-CN" w:bidi="ar-SA"/>
        </w:rPr>
        <w:t>方式及计分</w:t>
      </w:r>
      <w:bookmarkEnd w:id="11"/>
      <w:r>
        <w:rPr>
          <w:rFonts w:hint="eastAsia" w:ascii="黑体" w:hAnsi="黑体" w:eastAsia="黑体" w:cs="宋体"/>
          <w:b/>
          <w:bCs/>
          <w:kern w:val="2"/>
          <w:sz w:val="24"/>
          <w:szCs w:val="24"/>
          <w:highlight w:val="none"/>
          <w:lang w:val="en-US" w:eastAsia="zh-CN" w:bidi="ar-SA"/>
        </w:rPr>
        <w:t>方式</w:t>
      </w:r>
    </w:p>
    <w:p w14:paraId="2770C735">
      <w:pPr>
        <w:pStyle w:val="32"/>
        <w:rPr>
          <w:highlight w:val="none"/>
        </w:rPr>
      </w:pPr>
      <w:r>
        <w:rPr>
          <w:rFonts w:hint="eastAsia"/>
          <w:highlight w:val="none"/>
        </w:rPr>
        <w:t>2.2.1</w:t>
      </w:r>
      <w:r>
        <w:rPr>
          <w:rFonts w:hint="eastAsia"/>
          <w:highlight w:val="none"/>
        </w:rPr>
        <w:tab/>
      </w:r>
      <w:r>
        <w:rPr>
          <w:rFonts w:hint="eastAsia"/>
          <w:highlight w:val="none"/>
        </w:rPr>
        <w:t>电动项目每轮5分钟，</w:t>
      </w:r>
      <w:r>
        <w:rPr>
          <w:rFonts w:hint="eastAsia"/>
          <w:highlight w:val="none"/>
          <w:lang w:val="en-US" w:eastAsia="zh-CN"/>
        </w:rPr>
        <w:t>锦标赛</w:t>
      </w:r>
      <w:r>
        <w:rPr>
          <w:rFonts w:hint="default"/>
          <w:highlight w:val="none"/>
          <w:lang w:val="en-US" w:eastAsia="zh-CN"/>
        </w:rPr>
        <w:t>预赛</w:t>
      </w:r>
      <w:r>
        <w:rPr>
          <w:rFonts w:hint="eastAsia"/>
          <w:highlight w:val="none"/>
        </w:rPr>
        <w:t>进行</w:t>
      </w:r>
      <w:r>
        <w:rPr>
          <w:rFonts w:hint="eastAsia"/>
          <w:highlight w:val="none"/>
          <w:lang w:val="en-US" w:eastAsia="zh-CN"/>
        </w:rPr>
        <w:t>3</w:t>
      </w:r>
      <w:r>
        <w:rPr>
          <w:rFonts w:hint="eastAsia"/>
          <w:highlight w:val="none"/>
        </w:rPr>
        <w:t>轮，</w:t>
      </w:r>
      <w:r>
        <w:rPr>
          <w:rFonts w:hint="eastAsia"/>
          <w:highlight w:val="none"/>
          <w:lang w:val="en-US" w:eastAsia="zh-CN"/>
        </w:rPr>
        <w:t>青少年锦标赛</w:t>
      </w:r>
      <w:r>
        <w:rPr>
          <w:rFonts w:hint="default" w:ascii="Arial" w:hAnsi="Arial" w:eastAsia="宋体" w:cs="宋体"/>
          <w:b w:val="0"/>
          <w:bCs w:val="0"/>
          <w:i w:val="0"/>
          <w:iCs w:val="0"/>
          <w:color w:val="auto"/>
          <w:kern w:val="2"/>
          <w:sz w:val="21"/>
          <w:szCs w:val="22"/>
          <w:highlight w:val="none"/>
          <w:vertAlign w:val="baseline"/>
          <w:lang w:val="en-US" w:eastAsia="zh-CN" w:bidi="ar-SA"/>
        </w:rPr>
        <w:t>预赛</w:t>
      </w:r>
      <w:r>
        <w:rPr>
          <w:rFonts w:hint="eastAsia"/>
          <w:highlight w:val="none"/>
          <w:lang w:val="en-US" w:eastAsia="zh-CN"/>
        </w:rPr>
        <w:t>进行2轮，</w:t>
      </w:r>
      <w:r>
        <w:rPr>
          <w:rFonts w:hint="eastAsia"/>
          <w:highlight w:val="none"/>
        </w:rPr>
        <w:t>如参赛人数不足10人，各项目只进行一轮预赛。参赛人数超过20人的项目</w:t>
      </w:r>
      <w:r>
        <w:rPr>
          <w:rFonts w:hint="eastAsia"/>
          <w:highlight w:val="none"/>
          <w:lang w:eastAsia="zh-CN"/>
        </w:rPr>
        <w:t>比赛</w:t>
      </w:r>
      <w:r>
        <w:rPr>
          <w:rFonts w:hint="eastAsia"/>
          <w:highlight w:val="none"/>
        </w:rPr>
        <w:t>时间足够时，在预赛前进行排位赛，根据排位赛成绩进行预赛分组。</w:t>
      </w:r>
    </w:p>
    <w:p w14:paraId="75D723DA">
      <w:pPr>
        <w:pStyle w:val="32"/>
        <w:rPr>
          <w:highlight w:val="none"/>
        </w:rPr>
      </w:pPr>
      <w:r>
        <w:rPr>
          <w:rFonts w:hint="eastAsia"/>
          <w:highlight w:val="none"/>
        </w:rPr>
        <w:t xml:space="preserve">2.2.2   </w:t>
      </w:r>
      <w:r>
        <w:rPr>
          <w:rFonts w:hint="eastAsia"/>
          <w:highlight w:val="none"/>
          <w:lang w:eastAsia="zh-CN"/>
        </w:rPr>
        <w:t>比赛</w:t>
      </w:r>
      <w:r>
        <w:rPr>
          <w:rFonts w:hint="eastAsia"/>
          <w:highlight w:val="none"/>
        </w:rPr>
        <w:t>如安排排位赛，</w:t>
      </w:r>
      <w:r>
        <w:rPr>
          <w:highlight w:val="none"/>
        </w:rPr>
        <w:t>排位赛顺序在运动员代表的监督下由电脑随机排位产生，并按此顺序进行分组</w:t>
      </w:r>
      <w:r>
        <w:rPr>
          <w:rFonts w:hint="eastAsia"/>
          <w:highlight w:val="none"/>
        </w:rPr>
        <w:t>，排位赛取连续最快三圈成绩作为预赛排位</w:t>
      </w:r>
      <w:r>
        <w:rPr>
          <w:rFonts w:hint="default"/>
          <w:highlight w:val="none"/>
          <w:lang w:val="en-US"/>
        </w:rPr>
        <w:t>，并以此进行预赛分组</w:t>
      </w:r>
      <w:r>
        <w:rPr>
          <w:rFonts w:hint="eastAsia"/>
          <w:highlight w:val="none"/>
        </w:rPr>
        <w:t>。</w:t>
      </w:r>
    </w:p>
    <w:p w14:paraId="627D6F58">
      <w:pPr>
        <w:pStyle w:val="32"/>
        <w:rPr>
          <w:highlight w:val="none"/>
        </w:rPr>
      </w:pPr>
      <w:r>
        <w:rPr>
          <w:rFonts w:hint="eastAsia"/>
          <w:highlight w:val="none"/>
        </w:rPr>
        <w:t>2.2.3   第一轮预赛按每组车号叫号起步，预赛下一轮发车排位根据运动员在该组的已完成的最好成绩排序。晚出发运动员从维修通道发车。</w:t>
      </w:r>
    </w:p>
    <w:p w14:paraId="0694E021">
      <w:pPr>
        <w:pStyle w:val="32"/>
        <w:rPr>
          <w:rFonts w:hint="default"/>
          <w:highlight w:val="none"/>
          <w:lang w:val="en-US"/>
        </w:rPr>
      </w:pPr>
      <w:r>
        <w:rPr>
          <w:rFonts w:hint="eastAsia"/>
          <w:highlight w:val="none"/>
        </w:rPr>
        <w:t xml:space="preserve">2.2.4   </w:t>
      </w:r>
      <w:r>
        <w:rPr>
          <w:rFonts w:hint="eastAsia"/>
          <w:highlight w:val="none"/>
          <w:lang w:val="en-US" w:eastAsia="zh-CN"/>
        </w:rPr>
        <w:t>锦标赛</w:t>
      </w:r>
      <w:r>
        <w:rPr>
          <w:rFonts w:hint="eastAsia"/>
          <w:highlight w:val="none"/>
        </w:rPr>
        <w:t>预赛总排位为</w:t>
      </w:r>
      <w:r>
        <w:rPr>
          <w:rFonts w:hint="eastAsia"/>
          <w:highlight w:val="none"/>
          <w:lang w:val="en-US" w:eastAsia="zh-CN"/>
        </w:rPr>
        <w:t>3</w:t>
      </w:r>
      <w:r>
        <w:rPr>
          <w:rFonts w:hint="eastAsia"/>
          <w:highlight w:val="none"/>
        </w:rPr>
        <w:t>轮中</w:t>
      </w:r>
      <w:r>
        <w:rPr>
          <w:rFonts w:hint="eastAsia"/>
          <w:highlight w:val="none"/>
          <w:lang w:val="en-US" w:eastAsia="zh-CN"/>
        </w:rPr>
        <w:t>2</w:t>
      </w:r>
      <w:r>
        <w:rPr>
          <w:rFonts w:hint="default"/>
          <w:highlight w:val="none"/>
          <w:lang w:val="en-US" w:eastAsia="zh-CN"/>
        </w:rPr>
        <w:t>轮</w:t>
      </w:r>
      <w:r>
        <w:rPr>
          <w:rFonts w:hint="eastAsia"/>
          <w:highlight w:val="none"/>
        </w:rPr>
        <w:t>积分之和，如因特殊原因减少预赛轮次，将</w:t>
      </w:r>
      <w:r>
        <w:rPr>
          <w:rFonts w:hint="eastAsia"/>
          <w:highlight w:val="none"/>
          <w:lang w:val="en-US" w:eastAsia="zh-CN"/>
        </w:rPr>
        <w:t>按</w:t>
      </w:r>
      <w:r>
        <w:rPr>
          <w:rFonts w:hint="eastAsia"/>
          <w:highlight w:val="none"/>
        </w:rPr>
        <w:t>下方式排位：只有2轮完成，最好1轮积分决定运动员预赛排位。只有1轮完成，则以该轮成绩决定运动员预赛排位。</w:t>
      </w:r>
      <w:r>
        <w:rPr>
          <w:rFonts w:hint="eastAsia"/>
          <w:highlight w:val="none"/>
          <w:lang w:val="en-US" w:eastAsia="zh-CN"/>
        </w:rPr>
        <w:t>青少年锦标赛取2轮中最好一轮成绩进入决赛。</w:t>
      </w:r>
    </w:p>
    <w:p w14:paraId="0D9A2223">
      <w:pPr>
        <w:pStyle w:val="32"/>
        <w:outlineLvl w:val="2"/>
        <w:rPr>
          <w:highlight w:val="none"/>
        </w:rPr>
      </w:pPr>
      <w:r>
        <w:rPr>
          <w:rFonts w:hint="eastAsia"/>
          <w:highlight w:val="none"/>
        </w:rPr>
        <w:t>2.2.5   个人预赛单轮积分计算如下：第一名0分；第二名2分；第三名3分以此类推，预赛排位每下降1位多1分，弃权或判罚后成绩无效计最大分。如出现相同圈数和时间的运动员计同分，排名也相同。</w:t>
      </w:r>
    </w:p>
    <w:p w14:paraId="349D3217">
      <w:pPr>
        <w:pStyle w:val="32"/>
        <w:rPr>
          <w:highlight w:val="none"/>
        </w:rPr>
      </w:pPr>
      <w:r>
        <w:rPr>
          <w:rFonts w:hint="eastAsia"/>
          <w:highlight w:val="none"/>
        </w:rPr>
        <w:t>2.2.6   运动员</w:t>
      </w:r>
      <w:r>
        <w:rPr>
          <w:rFonts w:hint="eastAsia"/>
          <w:highlight w:val="none"/>
          <w:lang w:eastAsia="zh-CN"/>
        </w:rPr>
        <w:t>比赛</w:t>
      </w:r>
      <w:r>
        <w:rPr>
          <w:rFonts w:hint="eastAsia"/>
          <w:highlight w:val="none"/>
        </w:rPr>
        <w:t>成绩如积分和相同，则根据最好一轮积分排位，如还相同，则根据最好一轮积分的成绩</w:t>
      </w:r>
      <w:r>
        <w:rPr>
          <w:rFonts w:hint="eastAsia"/>
          <w:highlight w:val="none"/>
          <w:lang w:eastAsia="zh-CN"/>
        </w:rPr>
        <w:t>（</w:t>
      </w:r>
      <w:r>
        <w:rPr>
          <w:rFonts w:hint="eastAsia"/>
          <w:highlight w:val="none"/>
          <w:lang w:val="en-US" w:eastAsia="zh-CN"/>
        </w:rPr>
        <w:t>圈数、时间</w:t>
      </w:r>
      <w:r>
        <w:rPr>
          <w:rFonts w:hint="eastAsia"/>
          <w:highlight w:val="none"/>
          <w:lang w:eastAsia="zh-CN"/>
        </w:rPr>
        <w:t>）</w:t>
      </w:r>
      <w:r>
        <w:rPr>
          <w:rFonts w:hint="eastAsia"/>
          <w:highlight w:val="none"/>
        </w:rPr>
        <w:t>排位，例如：A领先B由于最高单</w:t>
      </w:r>
      <w:r>
        <w:rPr>
          <w:rFonts w:hint="eastAsia"/>
          <w:highlight w:val="none"/>
          <w:lang w:val="en-US" w:eastAsia="zh-CN"/>
        </w:rPr>
        <w:t>轮积</w:t>
      </w:r>
      <w:r>
        <w:rPr>
          <w:rFonts w:hint="eastAsia"/>
          <w:highlight w:val="none"/>
        </w:rPr>
        <w:t>分，C领先D由于最高单</w:t>
      </w:r>
      <w:r>
        <w:rPr>
          <w:rFonts w:hint="eastAsia"/>
          <w:highlight w:val="none"/>
          <w:lang w:val="en-US" w:eastAsia="zh-CN"/>
        </w:rPr>
        <w:t>轮积</w:t>
      </w:r>
      <w:r>
        <w:rPr>
          <w:rFonts w:hint="eastAsia"/>
          <w:highlight w:val="none"/>
        </w:rPr>
        <w:t>分</w:t>
      </w:r>
      <w:r>
        <w:rPr>
          <w:rFonts w:hint="eastAsia"/>
          <w:highlight w:val="none"/>
          <w:lang w:val="en-US" w:eastAsia="zh-CN"/>
        </w:rPr>
        <w:t>的</w:t>
      </w:r>
      <w:r>
        <w:rPr>
          <w:rFonts w:hint="eastAsia"/>
          <w:highlight w:val="none"/>
        </w:rPr>
        <w:t>最快圈数时间。</w:t>
      </w:r>
    </w:p>
    <w:p w14:paraId="466899EF">
      <w:pPr>
        <w:pStyle w:val="32"/>
        <w:ind w:left="2" w:firstLine="0" w:firstLineChars="0"/>
        <w:rPr>
          <w:highlight w:val="none"/>
        </w:rPr>
      </w:pPr>
    </w:p>
    <w:tbl>
      <w:tblPr>
        <w:tblStyle w:val="19"/>
        <w:tblW w:w="7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397"/>
        <w:gridCol w:w="1586"/>
        <w:gridCol w:w="2265"/>
      </w:tblGrid>
      <w:tr w14:paraId="1199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0" w:type="dxa"/>
            <w:shd w:val="clear" w:color="auto" w:fill="E7E6E6"/>
            <w:vAlign w:val="center"/>
          </w:tcPr>
          <w:p w14:paraId="666288F8">
            <w:pPr>
              <w:pStyle w:val="32"/>
              <w:spacing w:line="276" w:lineRule="auto"/>
              <w:ind w:left="843" w:hanging="843"/>
              <w:jc w:val="center"/>
              <w:rPr>
                <w:b/>
                <w:bCs/>
                <w:highlight w:val="none"/>
              </w:rPr>
            </w:pPr>
            <w:bookmarkStart w:id="13" w:name="_Hlk51256267"/>
            <w:r>
              <w:rPr>
                <w:rFonts w:hint="eastAsia"/>
                <w:b/>
                <w:bCs/>
                <w:highlight w:val="none"/>
              </w:rPr>
              <w:t>运动员</w:t>
            </w:r>
          </w:p>
        </w:tc>
        <w:tc>
          <w:tcPr>
            <w:tcW w:w="2397" w:type="dxa"/>
            <w:shd w:val="clear" w:color="auto" w:fill="E7E6E6"/>
            <w:vAlign w:val="center"/>
          </w:tcPr>
          <w:p w14:paraId="1F2066C6">
            <w:pPr>
              <w:pStyle w:val="32"/>
              <w:spacing w:line="276" w:lineRule="auto"/>
              <w:ind w:left="843" w:hanging="843"/>
              <w:jc w:val="center"/>
              <w:rPr>
                <w:b/>
                <w:bCs/>
                <w:highlight w:val="none"/>
              </w:rPr>
            </w:pPr>
            <w:r>
              <w:rPr>
                <w:rFonts w:hint="eastAsia"/>
                <w:b/>
                <w:bCs/>
                <w:highlight w:val="none"/>
              </w:rPr>
              <w:t>单轮积分</w:t>
            </w:r>
          </w:p>
        </w:tc>
        <w:tc>
          <w:tcPr>
            <w:tcW w:w="1586" w:type="dxa"/>
            <w:shd w:val="clear" w:color="auto" w:fill="E7E6E6"/>
            <w:vAlign w:val="center"/>
          </w:tcPr>
          <w:p w14:paraId="2B66D86F">
            <w:pPr>
              <w:pStyle w:val="32"/>
              <w:spacing w:line="276" w:lineRule="auto"/>
              <w:ind w:left="843" w:hanging="843"/>
              <w:jc w:val="center"/>
              <w:rPr>
                <w:b/>
                <w:bCs/>
                <w:highlight w:val="none"/>
              </w:rPr>
            </w:pPr>
            <w:r>
              <w:rPr>
                <w:rFonts w:hint="eastAsia"/>
                <w:b/>
                <w:bCs/>
                <w:highlight w:val="none"/>
              </w:rPr>
              <w:t>积分和</w:t>
            </w:r>
          </w:p>
        </w:tc>
        <w:tc>
          <w:tcPr>
            <w:tcW w:w="2265" w:type="dxa"/>
            <w:shd w:val="clear" w:color="auto" w:fill="E7E6E6"/>
            <w:vAlign w:val="center"/>
          </w:tcPr>
          <w:p w14:paraId="416E8446">
            <w:pPr>
              <w:pStyle w:val="32"/>
              <w:spacing w:line="276" w:lineRule="auto"/>
              <w:ind w:left="843" w:hanging="843"/>
              <w:jc w:val="center"/>
              <w:rPr>
                <w:b/>
                <w:bCs/>
                <w:highlight w:val="none"/>
              </w:rPr>
            </w:pPr>
            <w:r>
              <w:rPr>
                <w:rFonts w:hint="eastAsia"/>
                <w:b/>
                <w:bCs/>
                <w:highlight w:val="none"/>
              </w:rPr>
              <w:t>最高积分轮成绩</w:t>
            </w:r>
          </w:p>
        </w:tc>
      </w:tr>
      <w:tr w14:paraId="3FCD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14:paraId="4DAD2DBD">
            <w:pPr>
              <w:pStyle w:val="32"/>
              <w:spacing w:line="276" w:lineRule="auto"/>
              <w:jc w:val="center"/>
              <w:rPr>
                <w:highlight w:val="none"/>
              </w:rPr>
            </w:pPr>
            <w:r>
              <w:rPr>
                <w:rFonts w:hint="eastAsia"/>
                <w:highlight w:val="none"/>
              </w:rPr>
              <w:t>A</w:t>
            </w:r>
          </w:p>
        </w:tc>
        <w:tc>
          <w:tcPr>
            <w:tcW w:w="2397" w:type="dxa"/>
            <w:vAlign w:val="center"/>
          </w:tcPr>
          <w:p w14:paraId="18C4219B">
            <w:pPr>
              <w:pStyle w:val="32"/>
              <w:spacing w:line="276" w:lineRule="auto"/>
              <w:jc w:val="center"/>
              <w:rPr>
                <w:highlight w:val="none"/>
              </w:rPr>
            </w:pPr>
            <w:r>
              <w:rPr>
                <w:rFonts w:hint="eastAsia"/>
                <w:highlight w:val="none"/>
              </w:rPr>
              <w:t>12,18,3</w:t>
            </w:r>
          </w:p>
        </w:tc>
        <w:tc>
          <w:tcPr>
            <w:tcW w:w="1586" w:type="dxa"/>
            <w:vAlign w:val="center"/>
          </w:tcPr>
          <w:p w14:paraId="4995F5D1">
            <w:pPr>
              <w:pStyle w:val="32"/>
              <w:spacing w:line="276" w:lineRule="auto"/>
              <w:jc w:val="center"/>
              <w:rPr>
                <w:highlight w:val="none"/>
              </w:rPr>
            </w:pPr>
            <w:r>
              <w:rPr>
                <w:rFonts w:hint="eastAsia"/>
                <w:highlight w:val="none"/>
              </w:rPr>
              <w:t>15</w:t>
            </w:r>
          </w:p>
        </w:tc>
        <w:tc>
          <w:tcPr>
            <w:tcW w:w="2265" w:type="dxa"/>
            <w:vAlign w:val="center"/>
          </w:tcPr>
          <w:p w14:paraId="28A53BF4">
            <w:pPr>
              <w:pStyle w:val="32"/>
              <w:spacing w:line="276" w:lineRule="auto"/>
              <w:jc w:val="center"/>
              <w:rPr>
                <w:highlight w:val="none"/>
              </w:rPr>
            </w:pPr>
            <w:r>
              <w:rPr>
                <w:rFonts w:hint="eastAsia"/>
                <w:highlight w:val="none"/>
              </w:rPr>
              <w:t>8圈5:14.00</w:t>
            </w:r>
          </w:p>
        </w:tc>
      </w:tr>
      <w:tr w14:paraId="6E26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14:paraId="6F9B78A2">
            <w:pPr>
              <w:pStyle w:val="32"/>
              <w:spacing w:line="276" w:lineRule="auto"/>
              <w:jc w:val="center"/>
              <w:rPr>
                <w:highlight w:val="none"/>
              </w:rPr>
            </w:pPr>
            <w:r>
              <w:rPr>
                <w:rFonts w:hint="eastAsia"/>
                <w:highlight w:val="none"/>
              </w:rPr>
              <w:t>B</w:t>
            </w:r>
          </w:p>
        </w:tc>
        <w:tc>
          <w:tcPr>
            <w:tcW w:w="2397" w:type="dxa"/>
            <w:vAlign w:val="center"/>
          </w:tcPr>
          <w:p w14:paraId="23840B3E">
            <w:pPr>
              <w:pStyle w:val="32"/>
              <w:spacing w:line="276" w:lineRule="auto"/>
              <w:jc w:val="center"/>
              <w:rPr>
                <w:highlight w:val="none"/>
              </w:rPr>
            </w:pPr>
            <w:r>
              <w:rPr>
                <w:rFonts w:hint="eastAsia"/>
                <w:highlight w:val="none"/>
              </w:rPr>
              <w:t>4,11,12</w:t>
            </w:r>
          </w:p>
        </w:tc>
        <w:tc>
          <w:tcPr>
            <w:tcW w:w="1586" w:type="dxa"/>
            <w:vAlign w:val="center"/>
          </w:tcPr>
          <w:p w14:paraId="45172572">
            <w:pPr>
              <w:pStyle w:val="32"/>
              <w:spacing w:line="276" w:lineRule="auto"/>
              <w:jc w:val="center"/>
              <w:rPr>
                <w:highlight w:val="none"/>
              </w:rPr>
            </w:pPr>
            <w:r>
              <w:rPr>
                <w:rFonts w:hint="eastAsia"/>
                <w:highlight w:val="none"/>
              </w:rPr>
              <w:t>15</w:t>
            </w:r>
          </w:p>
        </w:tc>
        <w:tc>
          <w:tcPr>
            <w:tcW w:w="2265" w:type="dxa"/>
            <w:vAlign w:val="center"/>
          </w:tcPr>
          <w:p w14:paraId="37EBAF5C">
            <w:pPr>
              <w:pStyle w:val="32"/>
              <w:spacing w:line="276" w:lineRule="auto"/>
              <w:jc w:val="center"/>
              <w:rPr>
                <w:highlight w:val="none"/>
              </w:rPr>
            </w:pPr>
            <w:r>
              <w:rPr>
                <w:rFonts w:hint="eastAsia"/>
                <w:highlight w:val="none"/>
              </w:rPr>
              <w:t>8圈5:10.00</w:t>
            </w:r>
          </w:p>
        </w:tc>
      </w:tr>
      <w:tr w14:paraId="1863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14:paraId="5EFDC622">
            <w:pPr>
              <w:pStyle w:val="32"/>
              <w:spacing w:line="276" w:lineRule="auto"/>
              <w:jc w:val="center"/>
              <w:rPr>
                <w:highlight w:val="none"/>
              </w:rPr>
            </w:pPr>
            <w:r>
              <w:rPr>
                <w:rFonts w:hint="eastAsia"/>
                <w:highlight w:val="none"/>
              </w:rPr>
              <w:t>C</w:t>
            </w:r>
          </w:p>
        </w:tc>
        <w:tc>
          <w:tcPr>
            <w:tcW w:w="2397" w:type="dxa"/>
            <w:vAlign w:val="center"/>
          </w:tcPr>
          <w:p w14:paraId="7B5F5E19">
            <w:pPr>
              <w:pStyle w:val="32"/>
              <w:spacing w:line="276" w:lineRule="auto"/>
              <w:jc w:val="center"/>
              <w:rPr>
                <w:highlight w:val="none"/>
              </w:rPr>
            </w:pPr>
            <w:r>
              <w:rPr>
                <w:rFonts w:hint="eastAsia"/>
                <w:highlight w:val="none"/>
              </w:rPr>
              <w:t>5,15,22</w:t>
            </w:r>
          </w:p>
        </w:tc>
        <w:tc>
          <w:tcPr>
            <w:tcW w:w="1586" w:type="dxa"/>
            <w:vAlign w:val="center"/>
          </w:tcPr>
          <w:p w14:paraId="79B82710">
            <w:pPr>
              <w:pStyle w:val="32"/>
              <w:spacing w:line="276" w:lineRule="auto"/>
              <w:jc w:val="center"/>
              <w:rPr>
                <w:highlight w:val="none"/>
              </w:rPr>
            </w:pPr>
            <w:r>
              <w:rPr>
                <w:rFonts w:hint="eastAsia"/>
                <w:highlight w:val="none"/>
              </w:rPr>
              <w:t>20</w:t>
            </w:r>
          </w:p>
        </w:tc>
        <w:tc>
          <w:tcPr>
            <w:tcW w:w="2265" w:type="dxa"/>
            <w:vAlign w:val="center"/>
          </w:tcPr>
          <w:p w14:paraId="1A0349C0">
            <w:pPr>
              <w:pStyle w:val="32"/>
              <w:spacing w:line="276" w:lineRule="auto"/>
              <w:jc w:val="center"/>
              <w:rPr>
                <w:highlight w:val="none"/>
              </w:rPr>
            </w:pPr>
            <w:r>
              <w:rPr>
                <w:rFonts w:hint="eastAsia"/>
                <w:highlight w:val="none"/>
              </w:rPr>
              <w:t>8圈5:12.00</w:t>
            </w:r>
          </w:p>
        </w:tc>
      </w:tr>
      <w:tr w14:paraId="455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vAlign w:val="center"/>
          </w:tcPr>
          <w:p w14:paraId="3240D3CC">
            <w:pPr>
              <w:pStyle w:val="32"/>
              <w:spacing w:line="276" w:lineRule="auto"/>
              <w:jc w:val="center"/>
              <w:rPr>
                <w:highlight w:val="none"/>
              </w:rPr>
            </w:pPr>
            <w:r>
              <w:rPr>
                <w:rFonts w:hint="eastAsia"/>
                <w:highlight w:val="none"/>
              </w:rPr>
              <w:t>D</w:t>
            </w:r>
          </w:p>
        </w:tc>
        <w:tc>
          <w:tcPr>
            <w:tcW w:w="2397" w:type="dxa"/>
            <w:vAlign w:val="center"/>
          </w:tcPr>
          <w:p w14:paraId="7CD39472">
            <w:pPr>
              <w:pStyle w:val="32"/>
              <w:spacing w:line="276" w:lineRule="auto"/>
              <w:jc w:val="center"/>
              <w:rPr>
                <w:highlight w:val="none"/>
              </w:rPr>
            </w:pPr>
            <w:r>
              <w:rPr>
                <w:rFonts w:hint="eastAsia"/>
                <w:highlight w:val="none"/>
              </w:rPr>
              <w:t>15,5,16</w:t>
            </w:r>
          </w:p>
        </w:tc>
        <w:tc>
          <w:tcPr>
            <w:tcW w:w="1586" w:type="dxa"/>
            <w:vAlign w:val="center"/>
          </w:tcPr>
          <w:p w14:paraId="62B7416C">
            <w:pPr>
              <w:pStyle w:val="32"/>
              <w:spacing w:line="276" w:lineRule="auto"/>
              <w:jc w:val="center"/>
              <w:rPr>
                <w:highlight w:val="none"/>
              </w:rPr>
            </w:pPr>
            <w:r>
              <w:rPr>
                <w:rFonts w:hint="eastAsia"/>
                <w:highlight w:val="none"/>
              </w:rPr>
              <w:t>20</w:t>
            </w:r>
          </w:p>
        </w:tc>
        <w:tc>
          <w:tcPr>
            <w:tcW w:w="2265" w:type="dxa"/>
            <w:vAlign w:val="center"/>
          </w:tcPr>
          <w:p w14:paraId="33CD6CE0">
            <w:pPr>
              <w:pStyle w:val="32"/>
              <w:spacing w:line="276" w:lineRule="auto"/>
              <w:jc w:val="center"/>
              <w:rPr>
                <w:highlight w:val="none"/>
              </w:rPr>
            </w:pPr>
            <w:r>
              <w:rPr>
                <w:rFonts w:hint="eastAsia"/>
                <w:highlight w:val="none"/>
              </w:rPr>
              <w:t>8圈5:16.00</w:t>
            </w:r>
          </w:p>
        </w:tc>
      </w:tr>
      <w:bookmarkEnd w:id="13"/>
    </w:tbl>
    <w:p w14:paraId="01C6C9D8">
      <w:pPr>
        <w:pStyle w:val="40"/>
        <w:rPr>
          <w:highlight w:val="none"/>
        </w:rPr>
      </w:pPr>
      <w:bookmarkStart w:id="14" w:name="_Toc140162186"/>
      <w:r>
        <w:rPr>
          <w:rFonts w:hint="eastAsia"/>
          <w:highlight w:val="none"/>
        </w:rPr>
        <w:t>表1</w:t>
      </w:r>
      <w:r>
        <w:rPr>
          <w:highlight w:val="none"/>
        </w:rPr>
        <w:t xml:space="preserve"> </w:t>
      </w:r>
      <w:r>
        <w:rPr>
          <w:rFonts w:hint="eastAsia"/>
          <w:highlight w:val="none"/>
        </w:rPr>
        <w:t>电动项目竞赛中积分相同情况示意</w:t>
      </w:r>
      <w:bookmarkEnd w:id="14"/>
    </w:p>
    <w:p w14:paraId="3063AE8F">
      <w:pPr>
        <w:pStyle w:val="32"/>
        <w:rPr>
          <w:highlight w:val="none"/>
        </w:rPr>
      </w:pPr>
      <w:r>
        <w:rPr>
          <w:rFonts w:hint="eastAsia"/>
          <w:highlight w:val="none"/>
        </w:rPr>
        <w:t>2.2.7</w:t>
      </w:r>
      <w:r>
        <w:rPr>
          <w:rFonts w:hint="eastAsia"/>
          <w:highlight w:val="none"/>
        </w:rPr>
        <w:tab/>
      </w:r>
      <w:r>
        <w:rPr>
          <w:rFonts w:hint="eastAsia"/>
          <w:highlight w:val="none"/>
        </w:rPr>
        <w:t>预赛</w:t>
      </w:r>
      <w:r>
        <w:rPr>
          <w:rFonts w:hint="eastAsia"/>
          <w:highlight w:val="none"/>
          <w:lang w:val="en-US" w:eastAsia="zh-CN"/>
        </w:rPr>
        <w:t>前</w:t>
      </w:r>
      <w:r>
        <w:rPr>
          <w:rFonts w:hint="eastAsia"/>
          <w:highlight w:val="none"/>
        </w:rPr>
        <w:t>10名</w:t>
      </w:r>
      <w:r>
        <w:rPr>
          <w:rFonts w:hint="eastAsia"/>
          <w:highlight w:val="none"/>
          <w:lang w:val="en-US" w:eastAsia="zh-CN"/>
        </w:rPr>
        <w:t>进入</w:t>
      </w:r>
      <w:r>
        <w:rPr>
          <w:rFonts w:hint="eastAsia"/>
          <w:highlight w:val="none"/>
        </w:rPr>
        <w:t>决赛</w:t>
      </w:r>
      <w:r>
        <w:rPr>
          <w:rFonts w:hint="eastAsia"/>
          <w:highlight w:val="none"/>
          <w:lang w:eastAsia="zh-CN"/>
        </w:rPr>
        <w:t>，</w:t>
      </w:r>
      <w:r>
        <w:rPr>
          <w:rFonts w:hint="eastAsia"/>
          <w:highlight w:val="none"/>
          <w:lang w:val="en-US" w:eastAsia="zh-CN"/>
        </w:rPr>
        <w:t>决赛进行</w:t>
      </w:r>
      <w:r>
        <w:rPr>
          <w:rFonts w:hint="default"/>
          <w:highlight w:val="none"/>
          <w:lang w:val="en-US" w:eastAsia="zh-CN"/>
        </w:rPr>
        <w:t>1</w:t>
      </w:r>
      <w:r>
        <w:rPr>
          <w:rFonts w:hint="eastAsia"/>
          <w:highlight w:val="none"/>
        </w:rPr>
        <w:t>轮。</w:t>
      </w:r>
    </w:p>
    <w:p w14:paraId="3CEB7270">
      <w:pPr>
        <w:pStyle w:val="32"/>
        <w:rPr>
          <w:highlight w:val="none"/>
        </w:rPr>
      </w:pPr>
      <w:r>
        <w:rPr>
          <w:rFonts w:hint="eastAsia"/>
          <w:highlight w:val="none"/>
        </w:rPr>
        <w:t>2.2.8</w:t>
      </w:r>
      <w:r>
        <w:rPr>
          <w:rFonts w:hint="eastAsia"/>
          <w:highlight w:val="none"/>
        </w:rPr>
        <w:tab/>
      </w:r>
      <w:r>
        <w:rPr>
          <w:rFonts w:hint="eastAsia"/>
          <w:highlight w:val="none"/>
        </w:rPr>
        <w:t>决赛采用同时发车，根据预赛成绩决定发车位。决赛发车位按5排2列交错排列，</w:t>
      </w:r>
      <w:r>
        <w:rPr>
          <w:highlight w:val="none"/>
        </w:rPr>
        <w:t>外道单数内道双数</w:t>
      </w:r>
      <w:r>
        <w:rPr>
          <w:rFonts w:hint="eastAsia"/>
          <w:highlight w:val="none"/>
        </w:rPr>
        <w:t>，每排间距</w:t>
      </w:r>
      <w:r>
        <w:rPr>
          <w:rFonts w:hint="eastAsia"/>
          <w:highlight w:val="none"/>
          <w:lang w:val="en-US" w:eastAsia="zh-CN"/>
        </w:rPr>
        <w:t>大于</w:t>
      </w:r>
      <w:r>
        <w:rPr>
          <w:rFonts w:hint="eastAsia"/>
          <w:highlight w:val="none"/>
        </w:rPr>
        <w:t>2米，</w:t>
      </w:r>
      <w:r>
        <w:rPr>
          <w:highlight w:val="none"/>
        </w:rPr>
        <w:t>1/24电动拉力每排间距</w:t>
      </w:r>
      <w:r>
        <w:rPr>
          <w:rFonts w:hint="eastAsia"/>
          <w:highlight w:val="none"/>
          <w:lang w:val="en-US" w:eastAsia="zh-CN"/>
        </w:rPr>
        <w:t>大于</w:t>
      </w:r>
      <w:r>
        <w:rPr>
          <w:highlight w:val="none"/>
        </w:rPr>
        <w:t>1米</w:t>
      </w:r>
      <w:r>
        <w:rPr>
          <w:rFonts w:hint="eastAsia"/>
          <w:highlight w:val="none"/>
        </w:rPr>
        <w:t>。倒计时开始后，未上赛道运动员从维修通道发车。</w:t>
      </w:r>
    </w:p>
    <w:p w14:paraId="05CDA028">
      <w:pPr>
        <w:pStyle w:val="32"/>
        <w:rPr>
          <w:rFonts w:hint="eastAsia" w:eastAsia="宋体"/>
          <w:highlight w:val="none"/>
          <w:lang w:eastAsia="zh-CN"/>
        </w:rPr>
      </w:pPr>
      <w:r>
        <w:rPr>
          <w:rFonts w:hint="eastAsia"/>
          <w:highlight w:val="none"/>
        </w:rPr>
        <w:t xml:space="preserve">2.2.9   </w:t>
      </w:r>
      <w:r>
        <w:rPr>
          <w:rFonts w:hint="eastAsia"/>
          <w:highlight w:val="none"/>
          <w:lang w:val="en-US" w:eastAsia="zh-CN"/>
        </w:rPr>
        <w:t>比赛</w:t>
      </w:r>
      <w:r>
        <w:rPr>
          <w:rFonts w:hint="eastAsia"/>
          <w:highlight w:val="none"/>
        </w:rPr>
        <w:t>过程中如因</w:t>
      </w:r>
      <w:r>
        <w:rPr>
          <w:rFonts w:hint="eastAsia"/>
          <w:highlight w:val="none"/>
          <w:lang w:val="en-US" w:eastAsia="zh-CN"/>
        </w:rPr>
        <w:t>比赛人数、时间、</w:t>
      </w:r>
      <w:r>
        <w:rPr>
          <w:rFonts w:hint="eastAsia"/>
          <w:highlight w:val="none"/>
        </w:rPr>
        <w:t>天气</w:t>
      </w:r>
      <w:r>
        <w:rPr>
          <w:rFonts w:hint="eastAsia"/>
          <w:highlight w:val="none"/>
          <w:lang w:val="en-US" w:eastAsia="zh-CN"/>
        </w:rPr>
        <w:t>等</w:t>
      </w:r>
      <w:r>
        <w:rPr>
          <w:rFonts w:hint="eastAsia"/>
          <w:highlight w:val="none"/>
        </w:rPr>
        <w:t>原因</w:t>
      </w:r>
      <w:r>
        <w:rPr>
          <w:rFonts w:hint="eastAsia"/>
          <w:highlight w:val="none"/>
          <w:lang w:eastAsia="zh-CN"/>
        </w:rPr>
        <w:t>，</w:t>
      </w:r>
      <w:r>
        <w:rPr>
          <w:rFonts w:hint="eastAsia"/>
          <w:highlight w:val="none"/>
        </w:rPr>
        <w:t>裁判委员会将</w:t>
      </w:r>
      <w:r>
        <w:rPr>
          <w:rFonts w:hint="eastAsia"/>
          <w:highlight w:val="none"/>
          <w:lang w:val="en-US" w:eastAsia="zh-CN"/>
        </w:rPr>
        <w:t>调整比赛轮次及比赛时间，</w:t>
      </w:r>
      <w:r>
        <w:rPr>
          <w:rFonts w:hint="eastAsia"/>
          <w:highlight w:val="none"/>
        </w:rPr>
        <w:t>无法完成一轮决赛的，按预赛排名作为最终排名</w:t>
      </w:r>
      <w:r>
        <w:rPr>
          <w:rFonts w:hint="eastAsia"/>
          <w:highlight w:val="none"/>
          <w:lang w:eastAsia="zh-CN"/>
        </w:rPr>
        <w:t>。</w:t>
      </w:r>
    </w:p>
    <w:p w14:paraId="6687293E">
      <w:pPr>
        <w:pStyle w:val="32"/>
        <w:rPr>
          <w:rFonts w:hint="eastAsia" w:ascii="黑体" w:hAnsi="黑体" w:eastAsia="黑体" w:cs="宋体"/>
          <w:kern w:val="2"/>
          <w:sz w:val="24"/>
          <w:szCs w:val="24"/>
          <w:highlight w:val="none"/>
          <w:lang w:val="en-US" w:eastAsia="zh-CN" w:bidi="ar-SA"/>
        </w:rPr>
      </w:pPr>
      <w:r>
        <w:rPr>
          <w:rFonts w:hint="eastAsia"/>
          <w:highlight w:val="none"/>
        </w:rPr>
        <w:t>2.2.10</w:t>
      </w:r>
      <w:r>
        <w:rPr>
          <w:rFonts w:hint="eastAsia"/>
          <w:highlight w:val="none"/>
        </w:rPr>
        <w:tab/>
      </w:r>
      <w:r>
        <w:rPr>
          <w:rFonts w:hint="eastAsia"/>
          <w:highlight w:val="none"/>
          <w:lang w:eastAsia="zh-CN"/>
        </w:rPr>
        <w:t>比赛</w:t>
      </w:r>
      <w:r>
        <w:rPr>
          <w:rFonts w:hint="eastAsia"/>
          <w:highlight w:val="none"/>
        </w:rPr>
        <w:t>过程中如因天气原因造成一轮比赛暂停，裁判委员会将按照公平的地面抓地情况决定该轮赛事是否全部重新进行或等待地面条件恢复后继续。如裁判委员会宣布场地进入湿地模式后，比赛将不管天气原因连续进行，直到宣布退出湿地模式。</w:t>
      </w:r>
      <w:bookmarkStart w:id="15" w:name="_Toc140161122"/>
    </w:p>
    <w:p w14:paraId="5CA9B035">
      <w:pPr>
        <w:pStyle w:val="28"/>
        <w:rPr>
          <w:rFonts w:hint="eastAsia" w:ascii="黑体" w:hAnsi="黑体" w:eastAsia="黑体" w:cs="宋体"/>
          <w:b/>
          <w:bCs/>
          <w:kern w:val="2"/>
          <w:sz w:val="24"/>
          <w:szCs w:val="24"/>
          <w:highlight w:val="none"/>
          <w:lang w:val="en-US" w:eastAsia="zh-CN" w:bidi="ar-SA"/>
        </w:rPr>
      </w:pPr>
      <w:r>
        <w:rPr>
          <w:rFonts w:hint="eastAsia" w:ascii="黑体" w:hAnsi="黑体" w:eastAsia="黑体" w:cs="宋体"/>
          <w:b/>
          <w:bCs/>
          <w:kern w:val="2"/>
          <w:sz w:val="24"/>
          <w:szCs w:val="24"/>
          <w:highlight w:val="none"/>
          <w:lang w:val="en-US" w:eastAsia="zh-CN" w:bidi="ar-SA"/>
        </w:rPr>
        <w:t>2.3</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内燃机项目竞赛及计分</w:t>
      </w:r>
      <w:bookmarkEnd w:id="15"/>
      <w:r>
        <w:rPr>
          <w:rFonts w:hint="eastAsia" w:ascii="黑体" w:hAnsi="黑体" w:eastAsia="黑体" w:cs="宋体"/>
          <w:b/>
          <w:bCs/>
          <w:kern w:val="2"/>
          <w:sz w:val="24"/>
          <w:szCs w:val="24"/>
          <w:highlight w:val="none"/>
          <w:lang w:val="en-US" w:eastAsia="zh-CN" w:bidi="ar-SA"/>
        </w:rPr>
        <w:t>方式</w:t>
      </w:r>
    </w:p>
    <w:p w14:paraId="1099C88D">
      <w:pPr>
        <w:pStyle w:val="32"/>
        <w:rPr>
          <w:highlight w:val="none"/>
        </w:rPr>
      </w:pPr>
      <w:r>
        <w:rPr>
          <w:rFonts w:hint="eastAsia"/>
          <w:highlight w:val="none"/>
        </w:rPr>
        <w:t>2.3.1</w:t>
      </w:r>
      <w:r>
        <w:rPr>
          <w:rFonts w:hint="eastAsia"/>
          <w:highlight w:val="none"/>
        </w:rPr>
        <w:tab/>
      </w:r>
      <w:r>
        <w:rPr>
          <w:rFonts w:hint="eastAsia"/>
          <w:highlight w:val="none"/>
        </w:rPr>
        <w:t>内燃机项目预赛每轮10分钟，青少年锦标赛8分钟。预赛共进行</w:t>
      </w:r>
      <w:r>
        <w:rPr>
          <w:rFonts w:hint="eastAsia"/>
          <w:highlight w:val="none"/>
          <w:lang w:val="en-US" w:eastAsia="zh-CN"/>
        </w:rPr>
        <w:t>2</w:t>
      </w:r>
      <w:r>
        <w:rPr>
          <w:rFonts w:hint="eastAsia"/>
          <w:highlight w:val="none"/>
        </w:rPr>
        <w:t>轮，以最佳一轮预赛成绩作为决赛排名。如参赛人数不足10人，各项目只进行一轮预赛。如因天气原因造成一轮比赛暂停，参照2.2.10。</w:t>
      </w:r>
    </w:p>
    <w:p w14:paraId="5E07EDF8">
      <w:pPr>
        <w:pStyle w:val="32"/>
        <w:rPr>
          <w:highlight w:val="none"/>
        </w:rPr>
      </w:pPr>
      <w:r>
        <w:rPr>
          <w:rFonts w:hint="eastAsia"/>
          <w:highlight w:val="none"/>
        </w:rPr>
        <w:t>2.3.2</w:t>
      </w:r>
      <w:r>
        <w:rPr>
          <w:rFonts w:hint="eastAsia"/>
          <w:highlight w:val="none"/>
        </w:rPr>
        <w:tab/>
      </w:r>
      <w:r>
        <w:rPr>
          <w:rFonts w:hint="eastAsia"/>
          <w:highlight w:val="none"/>
        </w:rPr>
        <w:t>预赛采用自由式起步方式（滚动发车）。裁判根据时间表宣布“赛道开放”，运动员可将模型放入赛道开始热身圈。裁判根据时间表提示“还有3分钟；还有2分钟；还有1分钟”，最后10秒裁判将倒计时。时间到后预赛计时开始，经过感应线的车辆开始分别计时。倒计时车辆不得在场地内停留或逆行，晚出发运动员从维修通道发车。</w:t>
      </w:r>
    </w:p>
    <w:p w14:paraId="2DE16FCB">
      <w:pPr>
        <w:pStyle w:val="32"/>
        <w:rPr>
          <w:highlight w:val="none"/>
        </w:rPr>
      </w:pPr>
      <w:r>
        <w:rPr>
          <w:rFonts w:hint="eastAsia"/>
          <w:highlight w:val="none"/>
        </w:rPr>
        <w:t>2.3.3</w:t>
      </w:r>
      <w:r>
        <w:rPr>
          <w:rFonts w:hint="eastAsia"/>
          <w:highlight w:val="none"/>
        </w:rPr>
        <w:tab/>
      </w:r>
      <w:r>
        <w:rPr>
          <w:rFonts w:hint="eastAsia"/>
          <w:highlight w:val="none"/>
        </w:rPr>
        <w:t>决赛采用同时发车的起步方式，内燃机车决赛前进行热身圈后，所有车辆根据预赛排位在规定出发位置由助手将赛车拿起，然后发令裁判由10倒数到3，这时助手必须把赛车放到赛道，且不能接触赛车，等计时信号发出同时发车。发车过程中车辆熄火应回到维修区启动，启动后从维修通道发车。</w:t>
      </w:r>
    </w:p>
    <w:p w14:paraId="7149C1CF">
      <w:pPr>
        <w:pStyle w:val="32"/>
        <w:rPr>
          <w:highlight w:val="none"/>
        </w:rPr>
      </w:pPr>
      <w:r>
        <w:rPr>
          <w:rFonts w:hint="eastAsia"/>
          <w:highlight w:val="none"/>
        </w:rPr>
        <w:t>2.3.4</w:t>
      </w:r>
      <w:r>
        <w:rPr>
          <w:rFonts w:hint="eastAsia"/>
          <w:highlight w:val="none"/>
        </w:rPr>
        <w:tab/>
      </w:r>
      <w:r>
        <w:rPr>
          <w:rFonts w:hint="eastAsia"/>
          <w:highlight w:val="none"/>
          <w:lang w:val="en-US" w:eastAsia="zh-CN"/>
        </w:rPr>
        <w:t>预赛前10名进入决赛，</w:t>
      </w:r>
      <w:r>
        <w:rPr>
          <w:rFonts w:hint="eastAsia"/>
          <w:highlight w:val="none"/>
        </w:rPr>
        <w:t>决赛时间锦标赛为30分钟</w:t>
      </w:r>
      <w:r>
        <w:rPr>
          <w:rFonts w:hint="eastAsia"/>
          <w:highlight w:val="none"/>
          <w:lang w:eastAsia="zh-CN"/>
        </w:rPr>
        <w:t>，</w:t>
      </w:r>
      <w:r>
        <w:rPr>
          <w:rFonts w:hint="eastAsia"/>
          <w:highlight w:val="none"/>
        </w:rPr>
        <w:t>青少年锦标赛时间20分钟；公开赛可根据赛程安排：</w:t>
      </w:r>
      <w:r>
        <w:rPr>
          <w:rFonts w:hint="eastAsia"/>
          <w:highlight w:val="none"/>
          <w:lang w:val="en-US" w:eastAsia="zh-CN"/>
        </w:rPr>
        <w:t>30</w:t>
      </w:r>
      <w:r>
        <w:rPr>
          <w:rFonts w:hint="eastAsia"/>
          <w:highlight w:val="none"/>
        </w:rPr>
        <w:t>—20分钟，但不得少于10分钟。</w:t>
      </w:r>
    </w:p>
    <w:p w14:paraId="01415153">
      <w:pPr>
        <w:pStyle w:val="32"/>
        <w:rPr>
          <w:highlight w:val="none"/>
        </w:rPr>
      </w:pPr>
      <w:r>
        <w:rPr>
          <w:rFonts w:hint="eastAsia"/>
          <w:highlight w:val="none"/>
        </w:rPr>
        <w:t>2.3.5</w:t>
      </w:r>
      <w:r>
        <w:rPr>
          <w:rFonts w:hint="eastAsia"/>
          <w:highlight w:val="none"/>
        </w:rPr>
        <w:tab/>
      </w:r>
      <w:r>
        <w:rPr>
          <w:rFonts w:hint="eastAsia"/>
          <w:highlight w:val="none"/>
        </w:rPr>
        <w:t>如因天气原因造成决赛暂停，当决赛时间已超过正常时长的50%，则比赛结束并以停止计时的排名作为最终排名；如果未超过50%，则裁判将记录暂停前头车最后一次过线的时间点及当时所有运动员的成绩，并视天气情况决定是否稍后恢复剩余时间的决赛。如恢复决赛，则最终排名将按照两段决赛的圈数及时间相加后的结果；如无法恢复决赛，则最终排名将按照比赛停止时的结果排列。</w:t>
      </w:r>
    </w:p>
    <w:p w14:paraId="2837E396">
      <w:pPr>
        <w:pStyle w:val="28"/>
        <w:rPr>
          <w:rFonts w:hint="eastAsia" w:ascii="黑体" w:hAnsi="黑体" w:eastAsia="黑体" w:cs="宋体"/>
          <w:b/>
          <w:bCs/>
          <w:kern w:val="2"/>
          <w:sz w:val="24"/>
          <w:szCs w:val="24"/>
          <w:highlight w:val="none"/>
          <w:lang w:val="en-US" w:eastAsia="zh-CN" w:bidi="ar-SA"/>
        </w:rPr>
      </w:pPr>
      <w:bookmarkStart w:id="16" w:name="_Toc140161123"/>
      <w:r>
        <w:rPr>
          <w:rFonts w:hint="eastAsia" w:ascii="黑体" w:hAnsi="黑体" w:eastAsia="黑体" w:cs="宋体"/>
          <w:b/>
          <w:bCs/>
          <w:kern w:val="2"/>
          <w:sz w:val="24"/>
          <w:szCs w:val="24"/>
          <w:highlight w:val="none"/>
          <w:lang w:val="en-US" w:eastAsia="zh-CN" w:bidi="ar-SA"/>
        </w:rPr>
        <w:t>2.4</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公共助手规定</w:t>
      </w:r>
      <w:bookmarkEnd w:id="16"/>
    </w:p>
    <w:p w14:paraId="3AE3B810">
      <w:pPr>
        <w:pStyle w:val="32"/>
        <w:rPr>
          <w:highlight w:val="none"/>
        </w:rPr>
      </w:pPr>
      <w:r>
        <w:rPr>
          <w:rFonts w:hint="eastAsia"/>
          <w:highlight w:val="none"/>
        </w:rPr>
        <w:t>2.4.1   竞速赛允许参赛运动员携带1名</w:t>
      </w:r>
      <w:r>
        <w:rPr>
          <w:rFonts w:hint="eastAsia"/>
          <w:highlight w:val="none"/>
          <w:lang w:val="en-US" w:eastAsia="zh-CN"/>
        </w:rPr>
        <w:t>个人</w:t>
      </w:r>
      <w:r>
        <w:rPr>
          <w:rFonts w:hint="eastAsia"/>
          <w:highlight w:val="none"/>
        </w:rPr>
        <w:t>助手进入维修区协助发车及维修工作，1/8内燃机项目允许携带2名</w:t>
      </w:r>
      <w:r>
        <w:rPr>
          <w:rFonts w:hint="eastAsia"/>
          <w:highlight w:val="none"/>
          <w:lang w:val="en-US" w:eastAsia="zh-CN"/>
        </w:rPr>
        <w:t>个人</w:t>
      </w:r>
      <w:r>
        <w:rPr>
          <w:rFonts w:hint="eastAsia"/>
          <w:highlight w:val="none"/>
        </w:rPr>
        <w:t>助手。青少年锦标赛电动公路项目</w:t>
      </w:r>
      <w:r>
        <w:rPr>
          <w:rFonts w:hint="eastAsia"/>
          <w:highlight w:val="none"/>
          <w:lang w:val="en-US" w:eastAsia="zh-CN"/>
        </w:rPr>
        <w:t>个人</w:t>
      </w:r>
      <w:r>
        <w:rPr>
          <w:rFonts w:hint="eastAsia"/>
          <w:highlight w:val="none"/>
        </w:rPr>
        <w:t>助手必须为参赛运动员。</w:t>
      </w:r>
    </w:p>
    <w:p w14:paraId="24EF9E2A">
      <w:pPr>
        <w:pStyle w:val="32"/>
        <w:rPr>
          <w:highlight w:val="none"/>
        </w:rPr>
      </w:pPr>
      <w:r>
        <w:rPr>
          <w:rFonts w:hint="eastAsia"/>
          <w:highlight w:val="none"/>
        </w:rPr>
        <w:t>2.4.2</w:t>
      </w:r>
      <w:r>
        <w:rPr>
          <w:rFonts w:hint="eastAsia"/>
          <w:highlight w:val="none"/>
        </w:rPr>
        <w:tab/>
      </w:r>
      <w:r>
        <w:rPr>
          <w:rFonts w:hint="eastAsia"/>
          <w:highlight w:val="none"/>
        </w:rPr>
        <w:t>公共助手将由该</w:t>
      </w:r>
      <w:r>
        <w:rPr>
          <w:rFonts w:hint="eastAsia"/>
          <w:highlight w:val="none"/>
          <w:lang w:eastAsia="zh-CN"/>
        </w:rPr>
        <w:t>比赛</w:t>
      </w:r>
      <w:r>
        <w:rPr>
          <w:rFonts w:hint="eastAsia"/>
          <w:highlight w:val="none"/>
        </w:rPr>
        <w:t>时间段内上一组运动员担任。第一组的公共助手由该</w:t>
      </w:r>
      <w:r>
        <w:rPr>
          <w:rFonts w:hint="eastAsia"/>
          <w:highlight w:val="none"/>
          <w:lang w:eastAsia="zh-CN"/>
        </w:rPr>
        <w:t>比赛</w:t>
      </w:r>
      <w:r>
        <w:rPr>
          <w:rFonts w:hint="eastAsia"/>
          <w:highlight w:val="none"/>
        </w:rPr>
        <w:t>时间段内最后一组运动员担任。低于16周岁不得上场担任1/10以上比例越野车公共助手，助手必须由同队成人顶替，否则视为未担任公共助手。内燃机车决赛中，如无相近组别或项目的运动员，裁判委员会也可以要求各队自派公共助手。</w:t>
      </w:r>
    </w:p>
    <w:p w14:paraId="07A7EC0B">
      <w:pPr>
        <w:pStyle w:val="32"/>
        <w:rPr>
          <w:highlight w:val="none"/>
        </w:rPr>
      </w:pPr>
      <w:r>
        <w:rPr>
          <w:rFonts w:hint="eastAsia"/>
          <w:highlight w:val="none"/>
        </w:rPr>
        <w:t>2.4.3</w:t>
      </w:r>
      <w:r>
        <w:rPr>
          <w:rFonts w:hint="eastAsia"/>
          <w:highlight w:val="none"/>
        </w:rPr>
        <w:tab/>
      </w:r>
      <w:r>
        <w:rPr>
          <w:rFonts w:hint="eastAsia"/>
          <w:highlight w:val="none"/>
          <w:lang w:eastAsia="zh-CN"/>
        </w:rPr>
        <w:t>比赛</w:t>
      </w:r>
      <w:r>
        <w:rPr>
          <w:rFonts w:hint="eastAsia"/>
          <w:highlight w:val="none"/>
        </w:rPr>
        <w:t>中只允许公共助手和裁判进入赛道。</w:t>
      </w:r>
      <w:r>
        <w:rPr>
          <w:rFonts w:hint="eastAsia"/>
          <w:highlight w:val="none"/>
          <w:lang w:eastAsia="zh-CN"/>
        </w:rPr>
        <w:t>比赛</w:t>
      </w:r>
      <w:r>
        <w:rPr>
          <w:rFonts w:hint="eastAsia"/>
          <w:highlight w:val="none"/>
        </w:rPr>
        <w:t>中只允许运动员、助手、公共助手、裁判接触参赛车辆，其他人员进入赛道或接触车辆将对相关运动员进行处罚。</w:t>
      </w:r>
    </w:p>
    <w:p w14:paraId="1494E16D">
      <w:pPr>
        <w:pStyle w:val="32"/>
        <w:rPr>
          <w:highlight w:val="none"/>
        </w:rPr>
      </w:pPr>
      <w:r>
        <w:rPr>
          <w:rFonts w:hint="eastAsia"/>
          <w:highlight w:val="none"/>
        </w:rPr>
        <w:t>2.4.4</w:t>
      </w:r>
      <w:r>
        <w:rPr>
          <w:rFonts w:hint="eastAsia"/>
          <w:highlight w:val="none"/>
        </w:rPr>
        <w:tab/>
      </w:r>
      <w:r>
        <w:rPr>
          <w:rFonts w:hint="eastAsia"/>
          <w:highlight w:val="none"/>
        </w:rPr>
        <w:t>在每一组结束的时候，这组运动员将车辆交到审核处保管，立即上场根据车号到达指定位置履行公共助手职责。如有特殊原因无法履行公共助手职责，须向场上裁判长申请并自行请他人代替</w:t>
      </w:r>
      <w:r>
        <w:rPr>
          <w:rFonts w:hint="eastAsia"/>
          <w:highlight w:val="none"/>
          <w:lang w:eastAsia="zh-CN"/>
        </w:rPr>
        <w:t>，</w:t>
      </w:r>
      <w:r>
        <w:rPr>
          <w:rFonts w:hint="eastAsia"/>
          <w:highlight w:val="none"/>
          <w:lang w:val="en-US" w:eastAsia="zh-CN"/>
        </w:rPr>
        <w:t>青少年锦标赛必须为参赛运动员（</w:t>
      </w:r>
      <w:r>
        <w:rPr>
          <w:rFonts w:hint="eastAsia"/>
          <w:highlight w:val="none"/>
        </w:rPr>
        <w:t>1/10以上比例越野车公共助手</w:t>
      </w:r>
      <w:r>
        <w:rPr>
          <w:rFonts w:hint="eastAsia"/>
          <w:highlight w:val="none"/>
          <w:lang w:val="en-US" w:eastAsia="zh-CN"/>
        </w:rPr>
        <w:t>除外</w:t>
      </w:r>
      <w:r>
        <w:rPr>
          <w:rFonts w:hint="eastAsia"/>
          <w:highlight w:val="none"/>
        </w:rPr>
        <w:t>。</w:t>
      </w:r>
      <w:r>
        <w:rPr>
          <w:rFonts w:hint="eastAsia"/>
          <w:highlight w:val="none"/>
          <w:lang w:val="en-US" w:eastAsia="zh-CN"/>
        </w:rPr>
        <w:t>见2.4.2）</w:t>
      </w:r>
    </w:p>
    <w:p w14:paraId="313E6BED">
      <w:pPr>
        <w:pStyle w:val="32"/>
        <w:rPr>
          <w:highlight w:val="none"/>
        </w:rPr>
      </w:pPr>
      <w:r>
        <w:rPr>
          <w:rFonts w:hint="eastAsia"/>
          <w:highlight w:val="none"/>
        </w:rPr>
        <w:t>2.4.5   如遇坏车则由公共助手拿出赛道，由该运动员的助手在不妨碍其他车辆比赛情况下绕开计时感应线拿回维修区。</w:t>
      </w:r>
    </w:p>
    <w:p w14:paraId="412F0DC1">
      <w:pPr>
        <w:pStyle w:val="32"/>
        <w:rPr>
          <w:rFonts w:hint="eastAsia"/>
          <w:highlight w:val="none"/>
        </w:rPr>
      </w:pPr>
      <w:r>
        <w:rPr>
          <w:rFonts w:hint="eastAsia"/>
          <w:highlight w:val="none"/>
        </w:rPr>
        <w:t>2.4.6</w:t>
      </w:r>
      <w:r>
        <w:rPr>
          <w:rFonts w:hint="eastAsia"/>
          <w:highlight w:val="none"/>
        </w:rPr>
        <w:tab/>
      </w:r>
      <w:r>
        <w:rPr>
          <w:rFonts w:hint="eastAsia"/>
          <w:highlight w:val="none"/>
        </w:rPr>
        <w:t>公共助手比赛中应时刻注意场上安全并积极履行职责。担任公共助手时不得穿拖鞋、凉鞋上场，不得接听电话或玩手机，不得抽烟或打伞，越野车助手应在担任职责时始终佩戴护具。</w:t>
      </w:r>
    </w:p>
    <w:p w14:paraId="2281FD02">
      <w:pPr>
        <w:pStyle w:val="28"/>
        <w:rPr>
          <w:rFonts w:hint="eastAsia" w:ascii="黑体" w:hAnsi="黑体" w:eastAsia="黑体" w:cs="宋体"/>
          <w:b/>
          <w:bCs/>
          <w:kern w:val="2"/>
          <w:sz w:val="24"/>
          <w:szCs w:val="24"/>
          <w:highlight w:val="none"/>
          <w:lang w:val="en-US" w:eastAsia="zh-CN" w:bidi="ar-SA"/>
        </w:rPr>
      </w:pPr>
      <w:bookmarkStart w:id="17" w:name="_Toc140161124"/>
      <w:r>
        <w:rPr>
          <w:rFonts w:hint="eastAsia" w:ascii="黑体" w:hAnsi="黑体" w:eastAsia="黑体" w:cs="宋体"/>
          <w:b/>
          <w:bCs/>
          <w:kern w:val="2"/>
          <w:sz w:val="24"/>
          <w:szCs w:val="24"/>
          <w:highlight w:val="none"/>
          <w:lang w:val="en-US" w:eastAsia="zh-CN" w:bidi="ar-SA"/>
        </w:rPr>
        <w:t>2.5</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维修通道</w:t>
      </w:r>
      <w:bookmarkEnd w:id="17"/>
      <w:r>
        <w:rPr>
          <w:rFonts w:hint="eastAsia" w:ascii="黑体" w:hAnsi="黑体" w:eastAsia="黑体" w:cs="宋体"/>
          <w:b/>
          <w:bCs/>
          <w:kern w:val="2"/>
          <w:sz w:val="24"/>
          <w:szCs w:val="24"/>
          <w:highlight w:val="none"/>
          <w:lang w:val="en-US" w:eastAsia="zh-CN" w:bidi="ar-SA"/>
        </w:rPr>
        <w:t>规定</w:t>
      </w:r>
    </w:p>
    <w:p w14:paraId="2B6A564A">
      <w:pPr>
        <w:pStyle w:val="32"/>
        <w:rPr>
          <w:highlight w:val="none"/>
        </w:rPr>
      </w:pPr>
      <w:r>
        <w:rPr>
          <w:rFonts w:hint="eastAsia"/>
          <w:highlight w:val="none"/>
        </w:rPr>
        <w:t>2.5.1</w:t>
      </w:r>
      <w:r>
        <w:rPr>
          <w:rFonts w:hint="eastAsia"/>
          <w:highlight w:val="none"/>
        </w:rPr>
        <w:tab/>
      </w:r>
      <w:r>
        <w:rPr>
          <w:rFonts w:hint="eastAsia"/>
          <w:highlight w:val="none"/>
          <w:lang w:eastAsia="zh-CN"/>
        </w:rPr>
        <w:t>比赛</w:t>
      </w:r>
      <w:r>
        <w:rPr>
          <w:rFonts w:hint="eastAsia"/>
          <w:highlight w:val="none"/>
        </w:rPr>
        <w:t>场地设立维修通道，比赛进行中，所有车辆如需维修</w:t>
      </w:r>
      <w:r>
        <w:rPr>
          <w:rFonts w:hint="default"/>
          <w:highlight w:val="none"/>
          <w:lang w:val="en-US"/>
        </w:rPr>
        <w:t>、</w:t>
      </w:r>
      <w:r>
        <w:rPr>
          <w:rFonts w:hint="eastAsia"/>
          <w:highlight w:val="none"/>
        </w:rPr>
        <w:t>加注燃油</w:t>
      </w:r>
      <w:r>
        <w:rPr>
          <w:rFonts w:hint="default"/>
          <w:highlight w:val="none"/>
          <w:lang w:val="en-US"/>
        </w:rPr>
        <w:t>、罚停等</w:t>
      </w:r>
      <w:r>
        <w:rPr>
          <w:rFonts w:hint="eastAsia"/>
          <w:highlight w:val="none"/>
        </w:rPr>
        <w:t>，必须由维修</w:t>
      </w:r>
      <w:r>
        <w:rPr>
          <w:rFonts w:hint="eastAsia"/>
          <w:highlight w:val="none"/>
          <w:lang w:val="en-US" w:eastAsia="zh-CN"/>
        </w:rPr>
        <w:t>通道</w:t>
      </w:r>
      <w:r>
        <w:rPr>
          <w:rFonts w:hint="eastAsia"/>
          <w:highlight w:val="none"/>
        </w:rPr>
        <w:t>入口进入，拿离维修通道后方可施行，</w:t>
      </w:r>
      <w:r>
        <w:rPr>
          <w:rFonts w:hint="default"/>
          <w:highlight w:val="none"/>
          <w:lang w:val="en-US"/>
        </w:rPr>
        <w:t>施行</w:t>
      </w:r>
      <w:r>
        <w:rPr>
          <w:rFonts w:hint="eastAsia"/>
          <w:highlight w:val="none"/>
        </w:rPr>
        <w:t>后车辆由维修</w:t>
      </w:r>
      <w:r>
        <w:rPr>
          <w:rFonts w:hint="eastAsia"/>
          <w:highlight w:val="none"/>
          <w:lang w:val="en-US" w:eastAsia="zh-CN"/>
        </w:rPr>
        <w:t>通道</w:t>
      </w:r>
      <w:r>
        <w:rPr>
          <w:rFonts w:hint="eastAsia"/>
          <w:highlight w:val="none"/>
        </w:rPr>
        <w:t>出发继续参加</w:t>
      </w:r>
      <w:r>
        <w:rPr>
          <w:rFonts w:hint="eastAsia"/>
          <w:highlight w:val="none"/>
          <w:lang w:eastAsia="zh-CN"/>
        </w:rPr>
        <w:t>比赛</w:t>
      </w:r>
      <w:r>
        <w:rPr>
          <w:rFonts w:hint="eastAsia"/>
          <w:highlight w:val="none"/>
        </w:rPr>
        <w:t>。</w:t>
      </w:r>
    </w:p>
    <w:p w14:paraId="6C6F8760">
      <w:pPr>
        <w:pStyle w:val="32"/>
        <w:rPr>
          <w:highlight w:val="none"/>
        </w:rPr>
      </w:pPr>
      <w:r>
        <w:rPr>
          <w:rFonts w:hint="eastAsia"/>
          <w:highlight w:val="none"/>
        </w:rPr>
        <w:t>2.5.2   在比赛进行中，接受处罚的车辆进入维修</w:t>
      </w:r>
      <w:r>
        <w:rPr>
          <w:rFonts w:hint="eastAsia"/>
          <w:highlight w:val="none"/>
          <w:lang w:val="en-US" w:eastAsia="zh-CN"/>
        </w:rPr>
        <w:t>通道</w:t>
      </w:r>
      <w:r>
        <w:rPr>
          <w:rFonts w:hint="eastAsia"/>
          <w:highlight w:val="none"/>
        </w:rPr>
        <w:t>，由助手将受处罚的车辆拿离</w:t>
      </w:r>
      <w:r>
        <w:rPr>
          <w:rFonts w:hint="eastAsia"/>
          <w:highlight w:val="none"/>
          <w:lang w:val="en-US" w:eastAsia="zh-CN"/>
        </w:rPr>
        <w:t>维修通道</w:t>
      </w:r>
      <w:r>
        <w:rPr>
          <w:rFonts w:hint="eastAsia"/>
          <w:highlight w:val="none"/>
        </w:rPr>
        <w:t>接受处罚，处罚结束后将车放入维修</w:t>
      </w:r>
      <w:r>
        <w:rPr>
          <w:rFonts w:hint="eastAsia"/>
          <w:highlight w:val="none"/>
          <w:lang w:val="en-US" w:eastAsia="zh-CN"/>
        </w:rPr>
        <w:t>通道</w:t>
      </w:r>
      <w:r>
        <w:rPr>
          <w:rFonts w:hint="eastAsia"/>
          <w:highlight w:val="none"/>
        </w:rPr>
        <w:t>，车辆由维修</w:t>
      </w:r>
      <w:r>
        <w:rPr>
          <w:rFonts w:hint="eastAsia"/>
          <w:highlight w:val="none"/>
          <w:lang w:val="en-US" w:eastAsia="zh-CN"/>
        </w:rPr>
        <w:t>通道</w:t>
      </w:r>
      <w:r>
        <w:rPr>
          <w:rFonts w:hint="eastAsia"/>
          <w:highlight w:val="none"/>
        </w:rPr>
        <w:t>出发继续参加</w:t>
      </w:r>
      <w:r>
        <w:rPr>
          <w:rFonts w:hint="eastAsia"/>
          <w:highlight w:val="none"/>
          <w:lang w:eastAsia="zh-CN"/>
        </w:rPr>
        <w:t>比赛</w:t>
      </w:r>
      <w:r>
        <w:rPr>
          <w:rFonts w:hint="eastAsia"/>
          <w:highlight w:val="none"/>
        </w:rPr>
        <w:t>。如维修区比较狭窄，将在赛道安全处设立罚停区进行罚停。</w:t>
      </w:r>
    </w:p>
    <w:p w14:paraId="7B905A1F">
      <w:pPr>
        <w:pStyle w:val="32"/>
        <w:rPr>
          <w:rFonts w:hint="eastAsia"/>
          <w:highlight w:val="none"/>
        </w:rPr>
      </w:pPr>
      <w:r>
        <w:rPr>
          <w:rFonts w:hint="eastAsia"/>
          <w:highlight w:val="none"/>
        </w:rPr>
        <w:t>2.5.3</w:t>
      </w:r>
      <w:r>
        <w:rPr>
          <w:rFonts w:hint="eastAsia"/>
          <w:highlight w:val="none"/>
        </w:rPr>
        <w:tab/>
      </w:r>
      <w:r>
        <w:rPr>
          <w:rFonts w:hint="eastAsia"/>
          <w:highlight w:val="none"/>
        </w:rPr>
        <w:t>接受处罚的车辆在通过维修</w:t>
      </w:r>
      <w:r>
        <w:rPr>
          <w:rFonts w:hint="eastAsia"/>
          <w:highlight w:val="none"/>
          <w:lang w:val="en-US" w:eastAsia="zh-CN"/>
        </w:rPr>
        <w:t>通道</w:t>
      </w:r>
      <w:r>
        <w:rPr>
          <w:rFonts w:hint="eastAsia"/>
          <w:highlight w:val="none"/>
        </w:rPr>
        <w:t>时，其助手不可对车辆进行维修或加油。</w:t>
      </w:r>
      <w:bookmarkStart w:id="18" w:name="_Toc140161125"/>
    </w:p>
    <w:p w14:paraId="0796B7C2">
      <w:pPr>
        <w:pStyle w:val="32"/>
        <w:ind w:left="0" w:leftChars="0" w:firstLine="0" w:firstLineChars="0"/>
        <w:rPr>
          <w:rFonts w:hint="default"/>
          <w:highlight w:val="none"/>
          <w:lang w:val="en-US" w:eastAsia="zh-CN"/>
        </w:rPr>
      </w:pPr>
    </w:p>
    <w:p w14:paraId="448C165B">
      <w:pPr>
        <w:pStyle w:val="28"/>
        <w:rPr>
          <w:rFonts w:hint="eastAsia" w:ascii="黑体" w:hAnsi="黑体" w:eastAsia="黑体" w:cs="宋体"/>
          <w:b/>
          <w:bCs/>
          <w:kern w:val="2"/>
          <w:sz w:val="24"/>
          <w:szCs w:val="24"/>
          <w:highlight w:val="none"/>
          <w:lang w:val="en-US" w:eastAsia="zh-CN" w:bidi="ar-SA"/>
        </w:rPr>
      </w:pPr>
      <w:r>
        <w:rPr>
          <w:rFonts w:hint="eastAsia" w:ascii="黑体" w:hAnsi="黑体" w:eastAsia="黑体" w:cs="宋体"/>
          <w:b/>
          <w:bCs/>
          <w:kern w:val="2"/>
          <w:sz w:val="24"/>
          <w:szCs w:val="24"/>
          <w:highlight w:val="none"/>
          <w:lang w:val="en-US" w:eastAsia="zh-CN" w:bidi="ar-SA"/>
        </w:rPr>
        <w:t>2.6</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竞速赛罚则</w:t>
      </w:r>
      <w:bookmarkEnd w:id="18"/>
    </w:p>
    <w:p w14:paraId="0A317652">
      <w:pPr>
        <w:pStyle w:val="32"/>
        <w:ind w:left="843" w:hanging="843"/>
        <w:rPr>
          <w:b/>
          <w:bCs/>
          <w:highlight w:val="none"/>
        </w:rPr>
      </w:pPr>
      <w:r>
        <w:rPr>
          <w:rFonts w:hint="eastAsia" w:ascii="Arial" w:hAnsi="Arial" w:eastAsia="宋体" w:cs="宋体"/>
          <w:b/>
          <w:bCs/>
          <w:kern w:val="2"/>
          <w:sz w:val="21"/>
          <w:szCs w:val="22"/>
          <w:highlight w:val="none"/>
          <w:lang w:val="en-US" w:eastAsia="zh-CN" w:bidi="ar-SA"/>
        </w:rPr>
        <w:t>2.6.1</w:t>
      </w:r>
      <w:r>
        <w:rPr>
          <w:rFonts w:hint="eastAsia"/>
          <w:b/>
          <w:bCs/>
          <w:highlight w:val="none"/>
        </w:rPr>
        <w:t>以下情况根据情节轻重进行判罚：</w:t>
      </w:r>
    </w:p>
    <w:p w14:paraId="226DA8A6">
      <w:pPr>
        <w:pStyle w:val="32"/>
        <w:rPr>
          <w:highlight w:val="none"/>
        </w:rPr>
      </w:pPr>
      <w:r>
        <w:rPr>
          <w:rFonts w:hint="eastAsia"/>
          <w:highlight w:val="none"/>
        </w:rPr>
        <w:t>2.6.1.1</w:t>
      </w:r>
      <w:r>
        <w:rPr>
          <w:rFonts w:hint="eastAsia"/>
          <w:highlight w:val="none"/>
        </w:rPr>
        <w:tab/>
      </w:r>
      <w:r>
        <w:rPr>
          <w:rFonts w:hint="eastAsia"/>
          <w:highlight w:val="none"/>
          <w:lang w:eastAsia="zh-CN"/>
        </w:rPr>
        <w:t>比赛</w:t>
      </w:r>
      <w:r>
        <w:rPr>
          <w:rFonts w:hint="eastAsia"/>
          <w:highlight w:val="none"/>
        </w:rPr>
        <w:t>车辆没按正常路线行驶予以警告，经3次警告未予以纠正，则将被罚停10秒；逆行、漏弯、越道不返回予以罚停10秒的处罚，越道超过半场不回按偷圈处理，偷圈的车辆将取消相应圈数。</w:t>
      </w:r>
    </w:p>
    <w:p w14:paraId="648B0C81">
      <w:pPr>
        <w:pStyle w:val="32"/>
        <w:rPr>
          <w:highlight w:val="none"/>
        </w:rPr>
      </w:pPr>
      <w:r>
        <w:rPr>
          <w:rFonts w:hint="eastAsia"/>
          <w:highlight w:val="none"/>
        </w:rPr>
        <w:t>2.6.1.2</w:t>
      </w:r>
      <w:r>
        <w:rPr>
          <w:rFonts w:hint="eastAsia"/>
          <w:highlight w:val="none"/>
        </w:rPr>
        <w:tab/>
      </w:r>
      <w:r>
        <w:rPr>
          <w:rFonts w:hint="eastAsia" w:ascii="宋体" w:hAnsi="宋体"/>
          <w:szCs w:val="21"/>
          <w:highlight w:val="none"/>
          <w:lang w:eastAsia="zh-CN"/>
        </w:rPr>
        <w:t>比赛</w:t>
      </w:r>
      <w:r>
        <w:rPr>
          <w:rFonts w:hint="eastAsia" w:ascii="宋体" w:hAnsi="宋体"/>
          <w:szCs w:val="21"/>
          <w:highlight w:val="none"/>
        </w:rPr>
        <w:t>车辆</w:t>
      </w:r>
      <w:r>
        <w:rPr>
          <w:rFonts w:hint="eastAsia"/>
          <w:highlight w:val="none"/>
        </w:rPr>
        <w:t>预赛抢跑未影响发车顺序予以警告，影响发车顺序的判罚通过维修通道或罚停；决赛中个别抢跑不超过2米应通过维修通道，超过2米在成绩中扣除1圈；决赛中超过3人抢跑，应重新发车，抢跑运动员本轮将按预赛成绩排在队末发车，其余运动员发车位置不变。内燃机车在倒数停止后到发车前助手未将车辆放在赛道上或接触赛车，应在1圈后通过维修通道。</w:t>
      </w:r>
    </w:p>
    <w:p w14:paraId="1F80EE45">
      <w:pPr>
        <w:pStyle w:val="32"/>
        <w:rPr>
          <w:highlight w:val="none"/>
        </w:rPr>
      </w:pPr>
      <w:r>
        <w:rPr>
          <w:rFonts w:hint="eastAsia"/>
          <w:highlight w:val="none"/>
        </w:rPr>
        <w:t>2.6.1.3  在</w:t>
      </w:r>
      <w:r>
        <w:rPr>
          <w:rFonts w:hint="eastAsia"/>
          <w:highlight w:val="none"/>
          <w:lang w:eastAsia="zh-CN"/>
        </w:rPr>
        <w:t>比赛</w:t>
      </w:r>
      <w:r>
        <w:rPr>
          <w:rFonts w:hint="eastAsia"/>
          <w:highlight w:val="none"/>
        </w:rPr>
        <w:t>过程中，对于落后1圈的运动员，若未在2个弯道内主动避让快车，将予以罚停10秒的处罚，如在被罚停之后再次犯规，将立即取消其</w:t>
      </w:r>
      <w:r>
        <w:rPr>
          <w:rFonts w:hint="eastAsia"/>
          <w:highlight w:val="none"/>
          <w:lang w:eastAsia="zh-CN"/>
        </w:rPr>
        <w:t>比赛</w:t>
      </w:r>
      <w:r>
        <w:rPr>
          <w:rFonts w:hint="eastAsia"/>
          <w:highlight w:val="none"/>
        </w:rPr>
        <w:t>成绩，并责令其立即离开赛道。</w:t>
      </w:r>
    </w:p>
    <w:p w14:paraId="7CEE87CB">
      <w:pPr>
        <w:pStyle w:val="42"/>
        <w:numPr>
          <w:ilvl w:val="3"/>
          <w:numId w:val="0"/>
        </w:numPr>
        <w:ind w:left="840" w:hanging="840" w:hangingChars="400"/>
        <w:rPr>
          <w:highlight w:val="none"/>
        </w:rPr>
      </w:pPr>
      <w:r>
        <w:rPr>
          <w:rFonts w:ascii="Arial" w:hAnsi="Arial"/>
          <w:highlight w:val="none"/>
        </w:rPr>
        <w:t>2.</w:t>
      </w:r>
      <w:r>
        <w:rPr>
          <w:rFonts w:hint="eastAsia" w:ascii="Arial" w:hAnsi="Arial"/>
          <w:highlight w:val="none"/>
        </w:rPr>
        <w:t>6</w:t>
      </w:r>
      <w:r>
        <w:rPr>
          <w:rFonts w:ascii="Arial" w:hAnsi="Arial"/>
          <w:highlight w:val="none"/>
        </w:rPr>
        <w:t>.</w:t>
      </w:r>
      <w:r>
        <w:rPr>
          <w:rFonts w:hint="eastAsia" w:ascii="Arial" w:hAnsi="Arial"/>
          <w:highlight w:val="none"/>
        </w:rPr>
        <w:t>1.4  在</w:t>
      </w:r>
      <w:r>
        <w:rPr>
          <w:rFonts w:hint="eastAsia" w:ascii="Arial" w:hAnsi="Arial"/>
          <w:highlight w:val="none"/>
          <w:lang w:eastAsia="zh-CN"/>
        </w:rPr>
        <w:t>比赛</w:t>
      </w:r>
      <w:r>
        <w:rPr>
          <w:rFonts w:hint="eastAsia" w:ascii="Arial" w:hAnsi="Arial"/>
          <w:highlight w:val="none"/>
        </w:rPr>
        <w:t>过程中，发生碰撞后，若未在2个弯道内主动让出优势，则对运动员提醒1次；如再不执行，将予以罚停10秒的处罚。</w:t>
      </w:r>
    </w:p>
    <w:p w14:paraId="30C634E7">
      <w:pPr>
        <w:pStyle w:val="32"/>
        <w:rPr>
          <w:highlight w:val="none"/>
        </w:rPr>
      </w:pPr>
      <w:r>
        <w:rPr>
          <w:rFonts w:hint="eastAsia"/>
          <w:highlight w:val="none"/>
        </w:rPr>
        <w:t>2.6.1.5</w:t>
      </w:r>
      <w:r>
        <w:rPr>
          <w:rFonts w:hint="eastAsia"/>
          <w:highlight w:val="none"/>
        </w:rPr>
        <w:tab/>
      </w:r>
      <w:r>
        <w:rPr>
          <w:rFonts w:hint="eastAsia" w:ascii="宋体" w:hAnsi="宋体"/>
          <w:szCs w:val="21"/>
          <w:highlight w:val="none"/>
          <w:lang w:eastAsia="zh-CN"/>
        </w:rPr>
        <w:t>比赛</w:t>
      </w:r>
      <w:r>
        <w:rPr>
          <w:rFonts w:hint="eastAsia" w:ascii="宋体" w:hAnsi="宋体"/>
          <w:szCs w:val="21"/>
          <w:highlight w:val="none"/>
        </w:rPr>
        <w:t>车辆</w:t>
      </w:r>
      <w:r>
        <w:rPr>
          <w:rFonts w:hint="eastAsia"/>
          <w:highlight w:val="none"/>
        </w:rPr>
        <w:t>被叫罚停后，如在1圈内不驶入维修通道或罚停区的运动员提醒1次；如再不执行者将在该运动员的总时间内取消最后1圈的成绩；仍然不执行者取消该轮成绩。</w:t>
      </w:r>
    </w:p>
    <w:p w14:paraId="126FA165">
      <w:pPr>
        <w:pStyle w:val="42"/>
        <w:numPr>
          <w:ilvl w:val="3"/>
          <w:numId w:val="0"/>
        </w:numPr>
        <w:ind w:left="840" w:hanging="840" w:hangingChars="400"/>
        <w:rPr>
          <w:rFonts w:ascii="Arial" w:hAnsi="Arial"/>
          <w:highlight w:val="none"/>
        </w:rPr>
      </w:pPr>
      <w:r>
        <w:rPr>
          <w:rFonts w:ascii="Arial" w:hAnsi="Arial"/>
          <w:highlight w:val="none"/>
        </w:rPr>
        <w:t>2.</w:t>
      </w:r>
      <w:r>
        <w:rPr>
          <w:rFonts w:hint="eastAsia" w:ascii="Arial" w:hAnsi="Arial"/>
          <w:highlight w:val="none"/>
        </w:rPr>
        <w:t>6</w:t>
      </w:r>
      <w:r>
        <w:rPr>
          <w:rFonts w:ascii="Arial" w:hAnsi="Arial"/>
          <w:highlight w:val="none"/>
        </w:rPr>
        <w:t>.</w:t>
      </w:r>
      <w:r>
        <w:rPr>
          <w:rFonts w:hint="eastAsia" w:ascii="Arial" w:hAnsi="Arial"/>
          <w:highlight w:val="none"/>
        </w:rPr>
        <w:t>1.6  罚停时助手维修车辆、车辆故障时在维修通道内修理车辆、车辆维修后未从维修区出发、逆行进入维修通道、使用倒车功能等罚停10秒。</w:t>
      </w:r>
    </w:p>
    <w:p w14:paraId="6565F1D4">
      <w:pPr>
        <w:pStyle w:val="32"/>
        <w:ind w:left="843" w:hanging="843"/>
        <w:rPr>
          <w:b/>
          <w:bCs/>
          <w:highlight w:val="none"/>
        </w:rPr>
      </w:pPr>
      <w:r>
        <w:rPr>
          <w:rFonts w:hint="eastAsia" w:ascii="Arial" w:hAnsi="Arial" w:eastAsia="宋体" w:cs="宋体"/>
          <w:b/>
          <w:bCs/>
          <w:kern w:val="2"/>
          <w:sz w:val="21"/>
          <w:szCs w:val="22"/>
          <w:highlight w:val="none"/>
          <w:lang w:val="en-US" w:eastAsia="zh-CN" w:bidi="ar-SA"/>
        </w:rPr>
        <w:t>2.6.2</w:t>
      </w:r>
      <w:r>
        <w:rPr>
          <w:rFonts w:hint="eastAsia"/>
          <w:b/>
          <w:bCs/>
          <w:highlight w:val="none"/>
        </w:rPr>
        <w:t>以下情况将被立即罚离赛道：</w:t>
      </w:r>
    </w:p>
    <w:p w14:paraId="5C3A4411">
      <w:pPr>
        <w:pStyle w:val="32"/>
        <w:outlineLvl w:val="2"/>
        <w:rPr>
          <w:highlight w:val="none"/>
        </w:rPr>
      </w:pPr>
      <w:r>
        <w:rPr>
          <w:rFonts w:hint="eastAsia"/>
          <w:highlight w:val="none"/>
        </w:rPr>
        <w:t>2.6.2.1  运动员</w:t>
      </w:r>
      <w:r>
        <w:rPr>
          <w:rFonts w:hint="eastAsia"/>
          <w:highlight w:val="none"/>
          <w:lang w:eastAsia="zh-CN"/>
        </w:rPr>
        <w:t>比赛</w:t>
      </w:r>
      <w:r>
        <w:rPr>
          <w:rFonts w:hint="eastAsia"/>
          <w:highlight w:val="none"/>
        </w:rPr>
        <w:t>过程中故意逆行、多次不按正常路线行驶、阻挡其他车辆、碰撞等危险方式驾驶</w:t>
      </w:r>
      <w:r>
        <w:rPr>
          <w:rFonts w:hint="eastAsia"/>
          <w:highlight w:val="none"/>
          <w:lang w:eastAsia="zh-CN"/>
        </w:rPr>
        <w:t>比赛</w:t>
      </w:r>
      <w:r>
        <w:rPr>
          <w:rFonts w:hint="eastAsia"/>
          <w:highlight w:val="none"/>
        </w:rPr>
        <w:t>车辆。</w:t>
      </w:r>
    </w:p>
    <w:p w14:paraId="590C833C">
      <w:pPr>
        <w:pStyle w:val="32"/>
        <w:rPr>
          <w:strike/>
          <w:highlight w:val="none"/>
        </w:rPr>
      </w:pPr>
      <w:r>
        <w:rPr>
          <w:rFonts w:hint="eastAsia"/>
          <w:highlight w:val="none"/>
        </w:rPr>
        <w:t>2.6.2.2</w:t>
      </w:r>
      <w:r>
        <w:rPr>
          <w:rFonts w:hint="eastAsia"/>
          <w:highlight w:val="none"/>
        </w:rPr>
        <w:tab/>
      </w:r>
      <w:r>
        <w:rPr>
          <w:rFonts w:hint="eastAsia"/>
          <w:highlight w:val="none"/>
        </w:rPr>
        <w:t>车辆出现车辆损坏、电池未固定、失去车壳或车壳未固定等被判断为不能正常驾驶，在维修后被确认符合比赛要求，可重新放入赛道比赛。</w:t>
      </w:r>
    </w:p>
    <w:p w14:paraId="08EEB9C1">
      <w:pPr>
        <w:pStyle w:val="42"/>
        <w:numPr>
          <w:ilvl w:val="3"/>
          <w:numId w:val="0"/>
        </w:numPr>
        <w:ind w:left="840" w:hanging="840" w:hangingChars="400"/>
        <w:rPr>
          <w:rFonts w:ascii="Arial" w:hAnsi="Arial"/>
          <w:highlight w:val="none"/>
        </w:rPr>
      </w:pPr>
      <w:r>
        <w:rPr>
          <w:rFonts w:ascii="Arial" w:hAnsi="Arial"/>
          <w:highlight w:val="none"/>
        </w:rPr>
        <w:t>2.</w:t>
      </w:r>
      <w:r>
        <w:rPr>
          <w:rFonts w:hint="eastAsia" w:ascii="Arial" w:hAnsi="Arial"/>
          <w:highlight w:val="none"/>
        </w:rPr>
        <w:t>6</w:t>
      </w:r>
      <w:r>
        <w:rPr>
          <w:rFonts w:ascii="Arial" w:hAnsi="Arial"/>
          <w:highlight w:val="none"/>
        </w:rPr>
        <w:t>.</w:t>
      </w:r>
      <w:r>
        <w:rPr>
          <w:rFonts w:hint="eastAsia" w:ascii="Arial" w:hAnsi="Arial"/>
          <w:highlight w:val="none"/>
        </w:rPr>
        <w:t xml:space="preserve">2.3  </w:t>
      </w:r>
      <w:r>
        <w:rPr>
          <w:rFonts w:hint="eastAsia" w:ascii="Arial" w:hAnsi="Arial"/>
          <w:highlight w:val="none"/>
          <w:lang w:eastAsia="zh-CN"/>
        </w:rPr>
        <w:t>比赛</w:t>
      </w:r>
      <w:r>
        <w:rPr>
          <w:rFonts w:hint="eastAsia" w:ascii="Arial" w:hAnsi="Arial"/>
          <w:highlight w:val="none"/>
        </w:rPr>
        <w:t>时车辆使用驾驶辅助装置。</w:t>
      </w:r>
    </w:p>
    <w:p w14:paraId="1E1450B6">
      <w:pPr>
        <w:pStyle w:val="32"/>
        <w:ind w:left="843" w:hanging="843"/>
        <w:rPr>
          <w:b/>
          <w:bCs/>
          <w:highlight w:val="none"/>
        </w:rPr>
      </w:pPr>
      <w:r>
        <w:rPr>
          <w:rFonts w:hint="eastAsia" w:ascii="Arial" w:hAnsi="Arial" w:eastAsia="宋体" w:cs="宋体"/>
          <w:b/>
          <w:bCs/>
          <w:kern w:val="2"/>
          <w:sz w:val="21"/>
          <w:szCs w:val="22"/>
          <w:highlight w:val="none"/>
          <w:lang w:val="en-US" w:eastAsia="zh-CN" w:bidi="ar-SA"/>
        </w:rPr>
        <w:t>2.6.3</w:t>
      </w:r>
      <w:r>
        <w:rPr>
          <w:rFonts w:hint="eastAsia"/>
          <w:b/>
          <w:bCs/>
          <w:highlight w:val="none"/>
        </w:rPr>
        <w:t>以下情况将被取消所参加轮次的成绩：</w:t>
      </w:r>
    </w:p>
    <w:p w14:paraId="446EAE0C">
      <w:pPr>
        <w:pStyle w:val="32"/>
        <w:rPr>
          <w:highlight w:val="none"/>
        </w:rPr>
      </w:pPr>
      <w:r>
        <w:rPr>
          <w:rFonts w:hint="eastAsia"/>
          <w:highlight w:val="none"/>
        </w:rPr>
        <w:t>2.6.3.1</w:t>
      </w:r>
      <w:r>
        <w:rPr>
          <w:rFonts w:hint="eastAsia"/>
          <w:highlight w:val="none"/>
        </w:rPr>
        <w:tab/>
      </w:r>
      <w:r>
        <w:rPr>
          <w:rFonts w:hint="eastAsia"/>
          <w:highlight w:val="none"/>
        </w:rPr>
        <w:t>参赛车辆违反技术标准或没有进行赛前赛后技术审核。</w:t>
      </w:r>
    </w:p>
    <w:p w14:paraId="57F2B62A">
      <w:pPr>
        <w:pStyle w:val="32"/>
        <w:rPr>
          <w:highlight w:val="none"/>
        </w:rPr>
      </w:pPr>
      <w:r>
        <w:rPr>
          <w:rFonts w:hint="eastAsia"/>
          <w:highlight w:val="none"/>
        </w:rPr>
        <w:t>2.6.3.2</w:t>
      </w:r>
      <w:r>
        <w:rPr>
          <w:rFonts w:hint="eastAsia"/>
          <w:highlight w:val="none"/>
        </w:rPr>
        <w:tab/>
      </w:r>
      <w:r>
        <w:rPr>
          <w:rFonts w:hint="eastAsia"/>
          <w:highlight w:val="none"/>
        </w:rPr>
        <w:t>参赛车辆没贴号码、涂改号码及号码不符，使用他人车辆参赛。</w:t>
      </w:r>
    </w:p>
    <w:p w14:paraId="0BC072AC">
      <w:pPr>
        <w:pStyle w:val="32"/>
        <w:rPr>
          <w:highlight w:val="none"/>
        </w:rPr>
      </w:pPr>
      <w:r>
        <w:rPr>
          <w:rFonts w:hint="eastAsia"/>
          <w:highlight w:val="none"/>
        </w:rPr>
        <w:t>2.6.3.3</w:t>
      </w:r>
      <w:r>
        <w:rPr>
          <w:rFonts w:hint="eastAsia"/>
          <w:highlight w:val="none"/>
        </w:rPr>
        <w:tab/>
      </w:r>
      <w:r>
        <w:rPr>
          <w:rFonts w:hint="eastAsia"/>
          <w:highlight w:val="none"/>
        </w:rPr>
        <w:t>参赛运动员和助手不佩戴参赛胸牌，或胸牌与参赛者身份不符，不穿规定色标的号码背心上场参赛。</w:t>
      </w:r>
    </w:p>
    <w:p w14:paraId="21B2057F">
      <w:pPr>
        <w:pStyle w:val="32"/>
        <w:rPr>
          <w:highlight w:val="none"/>
        </w:rPr>
      </w:pPr>
      <w:r>
        <w:rPr>
          <w:rFonts w:hint="eastAsia"/>
          <w:highlight w:val="none"/>
        </w:rPr>
        <w:t>2.6.3.4</w:t>
      </w:r>
      <w:r>
        <w:rPr>
          <w:rFonts w:hint="eastAsia"/>
          <w:highlight w:val="none"/>
        </w:rPr>
        <w:tab/>
      </w:r>
      <w:r>
        <w:rPr>
          <w:rFonts w:hint="eastAsia"/>
          <w:highlight w:val="none"/>
        </w:rPr>
        <w:t>运动员拒不担任下一组公共助手的，不履行自己义务或执车时故意拖延。</w:t>
      </w:r>
    </w:p>
    <w:p w14:paraId="3E22CFDD">
      <w:pPr>
        <w:pStyle w:val="32"/>
        <w:rPr>
          <w:highlight w:val="none"/>
        </w:rPr>
      </w:pPr>
      <w:r>
        <w:rPr>
          <w:rFonts w:hint="eastAsia"/>
          <w:highlight w:val="none"/>
        </w:rPr>
        <w:t>2.6.3.5</w:t>
      </w:r>
      <w:r>
        <w:rPr>
          <w:rFonts w:hint="eastAsia"/>
          <w:highlight w:val="none"/>
        </w:rPr>
        <w:tab/>
      </w:r>
      <w:r>
        <w:rPr>
          <w:rFonts w:hint="eastAsia"/>
          <w:highlight w:val="none"/>
        </w:rPr>
        <w:t>公共助手违反2.4.6之规定且指出后拒不改正。</w:t>
      </w:r>
    </w:p>
    <w:p w14:paraId="310BF691">
      <w:pPr>
        <w:pStyle w:val="32"/>
        <w:rPr>
          <w:highlight w:val="none"/>
        </w:rPr>
      </w:pPr>
      <w:r>
        <w:rPr>
          <w:rFonts w:hint="eastAsia"/>
          <w:highlight w:val="none"/>
        </w:rPr>
        <w:t>2.6.3.6</w:t>
      </w:r>
      <w:r>
        <w:rPr>
          <w:rFonts w:hint="eastAsia"/>
          <w:highlight w:val="none"/>
        </w:rPr>
        <w:tab/>
      </w:r>
      <w:r>
        <w:rPr>
          <w:rFonts w:hint="eastAsia"/>
          <w:highlight w:val="none"/>
        </w:rPr>
        <w:t>参赛运动员的助手多于规定的人数或助手不符合要求。</w:t>
      </w:r>
    </w:p>
    <w:p w14:paraId="3D0AC3B3">
      <w:pPr>
        <w:pStyle w:val="32"/>
        <w:rPr>
          <w:highlight w:val="none"/>
        </w:rPr>
      </w:pPr>
      <w:r>
        <w:rPr>
          <w:rFonts w:hint="eastAsia"/>
          <w:highlight w:val="none"/>
        </w:rPr>
        <w:t>2.6.3.7</w:t>
      </w:r>
      <w:r>
        <w:rPr>
          <w:rFonts w:hint="eastAsia"/>
          <w:highlight w:val="none"/>
        </w:rPr>
        <w:tab/>
      </w:r>
      <w:r>
        <w:rPr>
          <w:rFonts w:hint="eastAsia"/>
          <w:highlight w:val="none"/>
        </w:rPr>
        <w:t>决赛开始前，碰撞已在发车区内等候发车车辆、助手、裁判并造成严重后果者。</w:t>
      </w:r>
    </w:p>
    <w:p w14:paraId="2804C000">
      <w:pPr>
        <w:pStyle w:val="32"/>
        <w:rPr>
          <w:highlight w:val="none"/>
        </w:rPr>
      </w:pPr>
      <w:r>
        <w:rPr>
          <w:rFonts w:hint="eastAsia"/>
          <w:highlight w:val="none"/>
        </w:rPr>
        <w:t>2.6.3.8</w:t>
      </w:r>
      <w:r>
        <w:rPr>
          <w:rFonts w:hint="eastAsia"/>
          <w:highlight w:val="none"/>
        </w:rPr>
        <w:tab/>
      </w:r>
      <w:r>
        <w:rPr>
          <w:rFonts w:hint="eastAsia"/>
          <w:highlight w:val="none"/>
        </w:rPr>
        <w:t>比赛时中途换赛车、换动力电池和遥控设备。</w:t>
      </w:r>
    </w:p>
    <w:p w14:paraId="2D943F17">
      <w:pPr>
        <w:pStyle w:val="32"/>
        <w:rPr>
          <w:highlight w:val="none"/>
        </w:rPr>
      </w:pPr>
      <w:r>
        <w:rPr>
          <w:rFonts w:hint="eastAsia"/>
          <w:highlight w:val="none"/>
        </w:rPr>
        <w:t>2.6.3.9</w:t>
      </w:r>
      <w:r>
        <w:rPr>
          <w:rFonts w:hint="eastAsia"/>
          <w:highlight w:val="none"/>
        </w:rPr>
        <w:tab/>
      </w:r>
      <w:r>
        <w:rPr>
          <w:rFonts w:hint="eastAsia"/>
          <w:highlight w:val="none"/>
        </w:rPr>
        <w:t>决赛开赛倒数秒时或决赛后，任何运动员和助手有触摸本参赛车辆或他人参赛车辆的，将被取消该运动员或肇事者的成绩。</w:t>
      </w:r>
    </w:p>
    <w:p w14:paraId="16938ED8">
      <w:pPr>
        <w:pStyle w:val="32"/>
        <w:rPr>
          <w:highlight w:val="none"/>
        </w:rPr>
      </w:pPr>
      <w:r>
        <w:rPr>
          <w:highlight w:val="none"/>
        </w:rPr>
        <w:t>2.</w:t>
      </w:r>
      <w:r>
        <w:rPr>
          <w:rFonts w:hint="eastAsia"/>
          <w:highlight w:val="none"/>
        </w:rPr>
        <w:t>6</w:t>
      </w:r>
      <w:r>
        <w:rPr>
          <w:highlight w:val="none"/>
        </w:rPr>
        <w:t>.</w:t>
      </w:r>
      <w:r>
        <w:rPr>
          <w:rFonts w:hint="eastAsia"/>
          <w:highlight w:val="none"/>
        </w:rPr>
        <w:t>3.10 电动车比赛过程中运动员使用各种具有通讯功能的设备。</w:t>
      </w:r>
    </w:p>
    <w:p w14:paraId="6E9988C2">
      <w:pPr>
        <w:pStyle w:val="32"/>
        <w:rPr>
          <w:highlight w:val="none"/>
        </w:rPr>
      </w:pPr>
      <w:r>
        <w:rPr>
          <w:rFonts w:hint="eastAsia"/>
          <w:highlight w:val="none"/>
        </w:rPr>
        <w:t>2.6.3.11 未经计时裁判长同意，私自使用自带未经登记的个人感应器，</w:t>
      </w:r>
      <w:bookmarkStart w:id="19" w:name="_Hlk51251590"/>
      <w:r>
        <w:rPr>
          <w:rFonts w:hint="eastAsia"/>
          <w:highlight w:val="none"/>
        </w:rPr>
        <w:t>将被取消该轮成绩。</w:t>
      </w:r>
      <w:bookmarkEnd w:id="19"/>
    </w:p>
    <w:p w14:paraId="299D143A">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2.6.4</w:t>
      </w:r>
      <w:r>
        <w:rPr>
          <w:rFonts w:hint="eastAsia" w:ascii="黑体" w:hAnsi="黑体" w:eastAsia="黑体" w:cs="宋体"/>
          <w:kern w:val="2"/>
          <w:sz w:val="21"/>
          <w:szCs w:val="21"/>
          <w:highlight w:val="none"/>
          <w:lang w:val="en-US" w:eastAsia="zh-CN" w:bidi="ar-SA"/>
        </w:rPr>
        <w:t>除以上外：</w:t>
      </w:r>
    </w:p>
    <w:p w14:paraId="5353509C">
      <w:pPr>
        <w:pStyle w:val="32"/>
        <w:ind w:left="2" w:firstLine="0" w:firstLineChars="0"/>
        <w:rPr>
          <w:highlight w:val="none"/>
        </w:rPr>
      </w:pPr>
      <w:r>
        <w:rPr>
          <w:rFonts w:hint="eastAsia"/>
          <w:highlight w:val="none"/>
        </w:rPr>
        <w:tab/>
      </w:r>
      <w:r>
        <w:rPr>
          <w:rFonts w:hint="eastAsia"/>
          <w:highlight w:val="none"/>
        </w:rPr>
        <w:t>净场期间仍在赛场内操纵模型车辆的运动员，裁判员予以劝诫。不听从劝诫，或造成场地内设施受损、延误</w:t>
      </w:r>
      <w:r>
        <w:rPr>
          <w:rFonts w:hint="eastAsia"/>
          <w:highlight w:val="none"/>
          <w:lang w:eastAsia="zh-CN"/>
        </w:rPr>
        <w:t>比赛</w:t>
      </w:r>
      <w:r>
        <w:rPr>
          <w:rFonts w:hint="eastAsia"/>
          <w:highlight w:val="none"/>
        </w:rPr>
        <w:t>工作，甚至工作人员受伤等严重情况者，将不予参赛并负责赔偿全部损失。</w:t>
      </w:r>
    </w:p>
    <w:p w14:paraId="269599E2">
      <w:pPr>
        <w:pStyle w:val="27"/>
        <w:jc w:val="center"/>
        <w:outlineLvl w:val="0"/>
        <w:rPr>
          <w:rFonts w:hint="eastAsia" w:ascii="微软雅黑 Light" w:hAnsi="微软雅黑 Light" w:eastAsia="微软雅黑 Light" w:cs="微软雅黑 Light"/>
          <w:highlight w:val="none"/>
        </w:rPr>
      </w:pPr>
      <w:bookmarkStart w:id="20" w:name="_Toc140161126"/>
    </w:p>
    <w:p w14:paraId="43246887">
      <w:pPr>
        <w:pStyle w:val="27"/>
        <w:ind w:firstLine="2400" w:firstLineChars="800"/>
        <w:jc w:val="both"/>
        <w:outlineLvl w:val="0"/>
        <w:rPr>
          <w:rFonts w:hint="eastAsia" w:ascii="微软雅黑 Light" w:hAnsi="微软雅黑 Light" w:eastAsia="微软雅黑 Light" w:cs="微软雅黑 Light"/>
          <w:highlight w:val="none"/>
        </w:rPr>
      </w:pPr>
      <w:r>
        <w:rPr>
          <w:rFonts w:hint="eastAsia" w:ascii="微软雅黑 Light" w:hAnsi="微软雅黑 Light" w:eastAsia="微软雅黑 Light" w:cs="微软雅黑 Light"/>
          <w:highlight w:val="none"/>
        </w:rPr>
        <w:t>第三章 竞速赛技术标准</w:t>
      </w:r>
      <w:bookmarkEnd w:id="20"/>
    </w:p>
    <w:p w14:paraId="1B56D0C8">
      <w:pPr>
        <w:pStyle w:val="28"/>
        <w:rPr>
          <w:rFonts w:hint="eastAsia" w:ascii="黑体" w:hAnsi="黑体" w:eastAsia="黑体" w:cs="宋体"/>
          <w:b/>
          <w:bCs/>
          <w:kern w:val="2"/>
          <w:sz w:val="24"/>
          <w:szCs w:val="24"/>
          <w:highlight w:val="none"/>
          <w:lang w:val="en-US" w:eastAsia="zh-CN" w:bidi="ar-SA"/>
        </w:rPr>
      </w:pPr>
      <w:bookmarkStart w:id="21" w:name="_Toc140161127"/>
      <w:r>
        <w:rPr>
          <w:rFonts w:hint="eastAsia" w:ascii="黑体" w:hAnsi="黑体" w:eastAsia="黑体" w:cs="宋体"/>
          <w:b/>
          <w:bCs/>
          <w:kern w:val="2"/>
          <w:sz w:val="24"/>
          <w:szCs w:val="24"/>
          <w:highlight w:val="none"/>
          <w:lang w:val="en-US" w:eastAsia="zh-CN" w:bidi="ar-SA"/>
        </w:rPr>
        <w:t>3.1</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车壳、风翼、防撞标准</w:t>
      </w:r>
      <w:bookmarkEnd w:id="21"/>
    </w:p>
    <w:p w14:paraId="31365079">
      <w:pPr>
        <w:pStyle w:val="32"/>
        <w:rPr>
          <w:highlight w:val="none"/>
        </w:rPr>
      </w:pPr>
      <w:r>
        <w:rPr>
          <w:rFonts w:hint="eastAsia"/>
          <w:highlight w:val="none"/>
        </w:rPr>
        <w:t>3.1.1</w:t>
      </w:r>
      <w:r>
        <w:rPr>
          <w:rFonts w:hint="eastAsia"/>
          <w:highlight w:val="none"/>
        </w:rPr>
        <w:tab/>
      </w:r>
      <w:r>
        <w:rPr>
          <w:rFonts w:hint="eastAsia"/>
          <w:highlight w:val="none"/>
        </w:rPr>
        <w:t>中国车辆模型运动协会主办的比赛必须使仿真外的车壳，符合真实赛车的基本特征。</w:t>
      </w:r>
    </w:p>
    <w:p w14:paraId="3CFF5BAF">
      <w:pPr>
        <w:pStyle w:val="32"/>
        <w:rPr>
          <w:highlight w:val="none"/>
        </w:rPr>
      </w:pPr>
      <w:r>
        <w:rPr>
          <w:rFonts w:hint="eastAsia"/>
          <w:highlight w:val="none"/>
        </w:rPr>
        <w:t>3.1.2</w:t>
      </w:r>
      <w:r>
        <w:rPr>
          <w:rFonts w:hint="eastAsia"/>
          <w:highlight w:val="none"/>
        </w:rPr>
        <w:tab/>
      </w:r>
      <w:r>
        <w:rPr>
          <w:rFonts w:hint="eastAsia"/>
          <w:highlight w:val="none"/>
        </w:rPr>
        <w:t>车壳外部除了风翼或调整片外不得附加额外的装置，包括保护装置。</w:t>
      </w:r>
    </w:p>
    <w:p w14:paraId="3C238ACC">
      <w:pPr>
        <w:pStyle w:val="32"/>
        <w:rPr>
          <w:highlight w:val="none"/>
        </w:rPr>
      </w:pPr>
      <w:r>
        <w:rPr>
          <w:rFonts w:hint="eastAsia"/>
          <w:highlight w:val="none"/>
        </w:rPr>
        <w:t>3.1.3</w:t>
      </w:r>
      <w:r>
        <w:rPr>
          <w:rFonts w:hint="eastAsia"/>
          <w:highlight w:val="none"/>
        </w:rPr>
        <w:tab/>
      </w:r>
      <w:r>
        <w:rPr>
          <w:rFonts w:hint="eastAsia"/>
          <w:highlight w:val="none"/>
        </w:rPr>
        <w:t>车壳应按裁剪线裁剪，且涂装完善，不得全透明。原车型如具有的前后灯、前栅格、车窗必须在涂装或使用贴纸后清晰表现。不合格模型必须停止比赛，直到符合要求为止。</w:t>
      </w:r>
    </w:p>
    <w:p w14:paraId="6E7C265F">
      <w:pPr>
        <w:pStyle w:val="32"/>
        <w:rPr>
          <w:highlight w:val="none"/>
        </w:rPr>
      </w:pPr>
      <w:r>
        <w:rPr>
          <w:rFonts w:hint="eastAsia"/>
          <w:highlight w:val="none"/>
        </w:rPr>
        <w:t>3.1.4</w:t>
      </w:r>
      <w:r>
        <w:rPr>
          <w:rFonts w:hint="eastAsia"/>
          <w:highlight w:val="none"/>
        </w:rPr>
        <w:tab/>
      </w:r>
      <w:r>
        <w:rPr>
          <w:rFonts w:hint="eastAsia"/>
          <w:highlight w:val="none"/>
        </w:rPr>
        <w:t>车壳和车身必须在比赛所有时间内都被牢固地安装。如果比赛中车壳丢失、掉落或掀开，车辆必须拿离赛道，直到车壳重新被牢固安装才能重新比赛。不得使用橡筋或胶带固定车壳。</w:t>
      </w:r>
    </w:p>
    <w:p w14:paraId="09113431">
      <w:pPr>
        <w:pStyle w:val="32"/>
        <w:rPr>
          <w:highlight w:val="none"/>
        </w:rPr>
      </w:pPr>
      <w:r>
        <w:rPr>
          <w:rFonts w:hint="eastAsia"/>
          <w:highlight w:val="none"/>
        </w:rPr>
        <w:t>3.1.5</w:t>
      </w:r>
      <w:r>
        <w:rPr>
          <w:rFonts w:hint="eastAsia"/>
          <w:highlight w:val="none"/>
        </w:rPr>
        <w:tab/>
      </w:r>
      <w:r>
        <w:rPr>
          <w:rFonts w:hint="eastAsia"/>
          <w:highlight w:val="none"/>
        </w:rPr>
        <w:t>车壳、风翼、防撞装置不得采用金属制作，不得有尖锐突出物。</w:t>
      </w:r>
    </w:p>
    <w:p w14:paraId="48E882D1">
      <w:pPr>
        <w:pStyle w:val="32"/>
        <w:rPr>
          <w:highlight w:val="none"/>
        </w:rPr>
      </w:pPr>
      <w:r>
        <w:rPr>
          <w:rFonts w:hint="eastAsia"/>
          <w:highlight w:val="none"/>
        </w:rPr>
        <w:t>3.1.6</w:t>
      </w:r>
      <w:r>
        <w:rPr>
          <w:rFonts w:hint="eastAsia"/>
          <w:highlight w:val="none"/>
        </w:rPr>
        <w:tab/>
      </w:r>
      <w:r>
        <w:rPr>
          <w:rFonts w:hint="eastAsia"/>
          <w:highlight w:val="none"/>
        </w:rPr>
        <w:t>在所有敞开式驾驶舱内必须安装或模制一个逼真、详细的驾驶员形象，其中至少包括一个美化过的头部、肩膀和手臂，不得使用卡通形象。</w:t>
      </w:r>
    </w:p>
    <w:p w14:paraId="0FC61444">
      <w:pPr>
        <w:pStyle w:val="32"/>
        <w:rPr>
          <w:rFonts w:hint="eastAsia" w:eastAsia="宋体"/>
          <w:highlight w:val="none"/>
          <w:lang w:val="en-US" w:eastAsia="zh-CN"/>
        </w:rPr>
      </w:pPr>
      <w:r>
        <w:rPr>
          <w:rFonts w:hint="eastAsia"/>
          <w:highlight w:val="none"/>
        </w:rPr>
        <w:t>3.1.7</w:t>
      </w:r>
      <w:r>
        <w:rPr>
          <w:rFonts w:hint="eastAsia"/>
          <w:highlight w:val="none"/>
        </w:rPr>
        <w:tab/>
      </w:r>
      <w:r>
        <w:rPr>
          <w:rFonts w:hint="eastAsia"/>
          <w:highlight w:val="none"/>
        </w:rPr>
        <w:t>房车、公路车等全包结构车壳，底盘、车轮、轮胎或电子设备的任何部分不得超出车壳范围</w:t>
      </w:r>
      <w:r>
        <w:rPr>
          <w:rFonts w:hint="eastAsia"/>
          <w:highlight w:val="none"/>
          <w:lang w:eastAsia="zh-CN"/>
        </w:rPr>
        <w:t>。</w:t>
      </w:r>
    </w:p>
    <w:p w14:paraId="55B21FB0">
      <w:pPr>
        <w:pStyle w:val="32"/>
        <w:outlineLvl w:val="2"/>
        <w:rPr>
          <w:highlight w:val="none"/>
        </w:rPr>
      </w:pPr>
      <w:r>
        <w:rPr>
          <w:rFonts w:hint="eastAsia"/>
          <w:highlight w:val="none"/>
        </w:rPr>
        <w:t>3.1.8</w:t>
      </w:r>
      <w:r>
        <w:rPr>
          <w:rFonts w:hint="eastAsia"/>
          <w:highlight w:val="none"/>
        </w:rPr>
        <w:tab/>
      </w:r>
      <w:r>
        <w:rPr>
          <w:rFonts w:hint="eastAsia"/>
          <w:highlight w:val="none"/>
        </w:rPr>
        <w:t>车轮孔只允许开在车身侧面，不允许延伸到水平面。</w:t>
      </w:r>
    </w:p>
    <w:p w14:paraId="3539D9B1">
      <w:pPr>
        <w:pStyle w:val="32"/>
        <w:rPr>
          <w:highlight w:val="none"/>
        </w:rPr>
      </w:pPr>
      <w:r>
        <w:rPr>
          <w:rFonts w:hint="eastAsia"/>
          <w:highlight w:val="none"/>
        </w:rPr>
        <w:t>3.1.9</w:t>
      </w:r>
      <w:r>
        <w:rPr>
          <w:rFonts w:hint="eastAsia"/>
          <w:highlight w:val="none"/>
        </w:rPr>
        <w:tab/>
      </w:r>
      <w:r>
        <w:rPr>
          <w:rFonts w:hint="eastAsia"/>
          <w:highlight w:val="none"/>
        </w:rPr>
        <w:t>天线孔可开在车身任何位置，但直径不得大于10mm。</w:t>
      </w:r>
    </w:p>
    <w:p w14:paraId="1094F12B">
      <w:pPr>
        <w:pStyle w:val="32"/>
        <w:rPr>
          <w:highlight w:val="none"/>
        </w:rPr>
      </w:pPr>
      <w:r>
        <w:rPr>
          <w:rFonts w:hint="eastAsia"/>
          <w:highlight w:val="none"/>
        </w:rPr>
        <w:t>3.1.10</w:t>
      </w:r>
      <w:r>
        <w:rPr>
          <w:rFonts w:hint="eastAsia"/>
          <w:highlight w:val="none"/>
        </w:rPr>
        <w:tab/>
      </w:r>
      <w:r>
        <w:rPr>
          <w:rFonts w:hint="eastAsia"/>
          <w:highlight w:val="none"/>
        </w:rPr>
        <w:t>风翼（扰流板）是附着在车身或车壳后缘上的板状装置，以便在车辆高速行驶时增加下压力和牵引力。除非车型特别指定，只允许采用一个后尾翼。</w:t>
      </w:r>
    </w:p>
    <w:p w14:paraId="5946DD2D">
      <w:pPr>
        <w:pStyle w:val="32"/>
        <w:rPr>
          <w:highlight w:val="none"/>
        </w:rPr>
      </w:pPr>
      <w:r>
        <w:rPr>
          <w:rFonts w:hint="eastAsia"/>
          <w:highlight w:val="none"/>
        </w:rPr>
        <w:t>3.1.11</w:t>
      </w:r>
      <w:r>
        <w:rPr>
          <w:rFonts w:hint="eastAsia"/>
          <w:highlight w:val="none"/>
        </w:rPr>
        <w:tab/>
      </w:r>
      <w:r>
        <w:rPr>
          <w:rFonts w:hint="eastAsia"/>
          <w:highlight w:val="none"/>
        </w:rPr>
        <w:t>风翼不得超过车壳宽度，必须牢固安装在车壳上。比赛中途松脱，必须固定后才能继续比赛。</w:t>
      </w:r>
    </w:p>
    <w:p w14:paraId="42B251D8">
      <w:pPr>
        <w:pStyle w:val="32"/>
        <w:outlineLvl w:val="2"/>
        <w:rPr>
          <w:rFonts w:hint="default" w:eastAsia="宋体"/>
          <w:highlight w:val="none"/>
          <w:lang w:val="en-US" w:eastAsia="zh-CN"/>
        </w:rPr>
      </w:pPr>
      <w:r>
        <w:rPr>
          <w:rFonts w:hint="eastAsia"/>
          <w:highlight w:val="none"/>
        </w:rPr>
        <w:t>3.1.12</w:t>
      </w:r>
      <w:r>
        <w:rPr>
          <w:rFonts w:hint="eastAsia"/>
          <w:highlight w:val="none"/>
        </w:rPr>
        <w:tab/>
      </w:r>
      <w:r>
        <w:rPr>
          <w:rFonts w:hint="eastAsia"/>
          <w:highlight w:val="none"/>
        </w:rPr>
        <w:t>风翼允许透明、彩色和使用贴纸装饰</w:t>
      </w:r>
      <w:r>
        <w:rPr>
          <w:rFonts w:hint="eastAsia"/>
          <w:highlight w:val="none"/>
          <w:lang w:val="en-US" w:eastAsia="zh-CN"/>
        </w:rPr>
        <w:t>。</w:t>
      </w:r>
    </w:p>
    <w:p w14:paraId="6731C486">
      <w:pPr>
        <w:pStyle w:val="32"/>
        <w:rPr>
          <w:highlight w:val="none"/>
        </w:rPr>
      </w:pPr>
      <w:r>
        <w:rPr>
          <w:rFonts w:hint="eastAsia"/>
          <w:highlight w:val="none"/>
        </w:rPr>
        <w:t>3.1.13</w:t>
      </w:r>
      <w:r>
        <w:rPr>
          <w:rFonts w:hint="eastAsia"/>
          <w:highlight w:val="none"/>
        </w:rPr>
        <w:tab/>
      </w:r>
      <w:r>
        <w:rPr>
          <w:rFonts w:hint="eastAsia"/>
          <w:highlight w:val="none"/>
        </w:rPr>
        <w:t>防撞装置必须是软质的、起缓冲作用的非硬质材料制作。除越野车外防撞不得向前延伸超出车壳，两侧也不得超过轮胎外侧面。</w:t>
      </w:r>
    </w:p>
    <w:p w14:paraId="478ACB2A">
      <w:pPr>
        <w:pStyle w:val="32"/>
        <w:rPr>
          <w:highlight w:val="none"/>
        </w:rPr>
      </w:pPr>
      <w:r>
        <w:rPr>
          <w:rFonts w:hint="eastAsia"/>
          <w:highlight w:val="none"/>
        </w:rPr>
        <w:t>3.1.14</w:t>
      </w:r>
      <w:r>
        <w:rPr>
          <w:rFonts w:hint="eastAsia"/>
          <w:highlight w:val="none"/>
        </w:rPr>
        <w:tab/>
      </w:r>
      <w:r>
        <w:rPr>
          <w:rFonts w:hint="eastAsia"/>
          <w:highlight w:val="none"/>
        </w:rPr>
        <w:t>允许使用后防撞。除越野车外后防撞向后不得超过车壳，两侧也不得超过轮胎外侧面。</w:t>
      </w:r>
    </w:p>
    <w:p w14:paraId="1CCD1C2C">
      <w:pPr>
        <w:pStyle w:val="32"/>
        <w:rPr>
          <w:highlight w:val="none"/>
        </w:rPr>
      </w:pPr>
      <w:r>
        <w:rPr>
          <w:rFonts w:hint="eastAsia"/>
          <w:highlight w:val="none"/>
        </w:rPr>
        <w:t>3.1.15</w:t>
      </w:r>
      <w:r>
        <w:rPr>
          <w:rFonts w:hint="eastAsia"/>
          <w:highlight w:val="none"/>
        </w:rPr>
        <w:tab/>
      </w:r>
      <w:r>
        <w:rPr>
          <w:rFonts w:hint="eastAsia"/>
          <w:highlight w:val="none"/>
        </w:rPr>
        <w:t>车壳、风翼、防撞除以上规定外，还应符合具体项目规则。</w:t>
      </w:r>
    </w:p>
    <w:p w14:paraId="6837DC64">
      <w:pPr>
        <w:pStyle w:val="28"/>
        <w:rPr>
          <w:rFonts w:hint="eastAsia" w:ascii="黑体" w:hAnsi="黑体" w:eastAsia="黑体" w:cs="宋体"/>
          <w:b/>
          <w:bCs/>
          <w:kern w:val="2"/>
          <w:sz w:val="24"/>
          <w:szCs w:val="24"/>
          <w:highlight w:val="none"/>
          <w:lang w:val="en-US" w:eastAsia="zh-CN" w:bidi="ar-SA"/>
        </w:rPr>
      </w:pPr>
      <w:bookmarkStart w:id="22" w:name="_Toc140161128"/>
      <w:r>
        <w:rPr>
          <w:rFonts w:hint="eastAsia" w:ascii="黑体" w:hAnsi="黑体" w:eastAsia="黑体" w:cs="宋体"/>
          <w:b/>
          <w:bCs/>
          <w:kern w:val="2"/>
          <w:sz w:val="24"/>
          <w:szCs w:val="24"/>
          <w:highlight w:val="none"/>
          <w:lang w:val="en-US" w:eastAsia="zh-CN" w:bidi="ar-SA"/>
        </w:rPr>
        <w:t>3.2</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电动车动力标准</w:t>
      </w:r>
      <w:bookmarkEnd w:id="22"/>
      <w:bookmarkStart w:id="23" w:name="_Toc140161129"/>
    </w:p>
    <w:p w14:paraId="59B25893">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3.2.1</w:t>
      </w:r>
      <w:r>
        <w:rPr>
          <w:rFonts w:hint="eastAsia" w:ascii="黑体" w:hAnsi="黑体" w:eastAsia="黑体" w:cs="宋体"/>
          <w:b/>
          <w:bCs/>
          <w:kern w:val="2"/>
          <w:sz w:val="21"/>
          <w:szCs w:val="21"/>
          <w:highlight w:val="none"/>
          <w:lang w:val="en-US" w:eastAsia="zh-CN" w:bidi="ar-SA"/>
        </w:rPr>
        <w:tab/>
      </w:r>
      <w:r>
        <w:rPr>
          <w:rFonts w:hint="eastAsia" w:ascii="黑体" w:hAnsi="黑体" w:eastAsia="黑体" w:cs="宋体"/>
          <w:b/>
          <w:bCs/>
          <w:kern w:val="2"/>
          <w:sz w:val="21"/>
          <w:szCs w:val="21"/>
          <w:highlight w:val="none"/>
          <w:lang w:val="en-US" w:eastAsia="zh-CN" w:bidi="ar-SA"/>
        </w:rPr>
        <w:t>电动机标准</w:t>
      </w:r>
      <w:bookmarkEnd w:id="23"/>
    </w:p>
    <w:tbl>
      <w:tblPr>
        <w:tblStyle w:val="19"/>
        <w:tblW w:w="9191" w:type="dxa"/>
        <w:tblInd w:w="0" w:type="dxa"/>
        <w:tblLayout w:type="fixed"/>
        <w:tblCellMar>
          <w:top w:w="0" w:type="dxa"/>
          <w:left w:w="108" w:type="dxa"/>
          <w:bottom w:w="0" w:type="dxa"/>
          <w:right w:w="108" w:type="dxa"/>
        </w:tblCellMar>
      </w:tblPr>
      <w:tblGrid>
        <w:gridCol w:w="1048"/>
        <w:gridCol w:w="789"/>
        <w:gridCol w:w="833"/>
        <w:gridCol w:w="854"/>
        <w:gridCol w:w="1058"/>
        <w:gridCol w:w="944"/>
        <w:gridCol w:w="844"/>
        <w:gridCol w:w="864"/>
        <w:gridCol w:w="861"/>
        <w:gridCol w:w="1096"/>
      </w:tblGrid>
      <w:tr w14:paraId="7B3B4C94">
        <w:tblPrEx>
          <w:tblCellMar>
            <w:top w:w="0" w:type="dxa"/>
            <w:left w:w="108" w:type="dxa"/>
            <w:bottom w:w="0" w:type="dxa"/>
            <w:right w:w="108" w:type="dxa"/>
          </w:tblCellMar>
        </w:tblPrEx>
        <w:trPr>
          <w:trHeight w:val="396" w:hRule="atLeast"/>
        </w:trPr>
        <w:tc>
          <w:tcPr>
            <w:tcW w:w="104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A5E7CEC">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spacing w:val="5"/>
                <w:kern w:val="0"/>
                <w:sz w:val="20"/>
                <w:szCs w:val="20"/>
                <w:highlight w:val="none"/>
                <w:vertAlign w:val="baseline"/>
                <w:lang w:val="en-US" w:eastAsia="en-US" w:bidi="ar-SA"/>
              </w:rPr>
              <w:t>型号</w:t>
            </w:r>
          </w:p>
        </w:tc>
        <w:tc>
          <w:tcPr>
            <w:tcW w:w="78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EF7DBC">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有刷/无刷</w:t>
            </w:r>
          </w:p>
        </w:tc>
        <w:tc>
          <w:tcPr>
            <w:tcW w:w="168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716B78">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外壳长</w:t>
            </w:r>
          </w:p>
        </w:tc>
        <w:tc>
          <w:tcPr>
            <w:tcW w:w="200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D9D0CA5">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外壳直径</w:t>
            </w:r>
          </w:p>
        </w:tc>
        <w:tc>
          <w:tcPr>
            <w:tcW w:w="84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9CB076">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电动机极数</w:t>
            </w:r>
          </w:p>
        </w:tc>
        <w:tc>
          <w:tcPr>
            <w:tcW w:w="172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129684C">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输出轴直径</w:t>
            </w:r>
          </w:p>
        </w:tc>
        <w:tc>
          <w:tcPr>
            <w:tcW w:w="109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00349DE">
            <w:pPr>
              <w:kinsoku w:val="0"/>
              <w:autoSpaceDE w:val="0"/>
              <w:autoSpaceDN w:val="0"/>
              <w:adjustRightInd w:val="0"/>
              <w:snapToGrid w:val="0"/>
              <w:spacing w:before="116" w:line="228" w:lineRule="auto"/>
              <w:jc w:val="center"/>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备注</w:t>
            </w:r>
          </w:p>
        </w:tc>
      </w:tr>
      <w:tr w14:paraId="1F49F857">
        <w:tblPrEx>
          <w:tblCellMar>
            <w:top w:w="0" w:type="dxa"/>
            <w:left w:w="108" w:type="dxa"/>
            <w:bottom w:w="0" w:type="dxa"/>
            <w:right w:w="108" w:type="dxa"/>
          </w:tblCellMar>
        </w:tblPrEx>
        <w:tc>
          <w:tcPr>
            <w:tcW w:w="1048" w:type="dxa"/>
            <w:vMerge w:val="continue"/>
            <w:tcBorders>
              <w:top w:val="single" w:color="auto" w:sz="4" w:space="0"/>
              <w:left w:val="single" w:color="auto" w:sz="4" w:space="0"/>
              <w:bottom w:val="single" w:color="auto" w:sz="4" w:space="0"/>
              <w:right w:val="single" w:color="auto" w:sz="4" w:space="0"/>
            </w:tcBorders>
          </w:tcPr>
          <w:p w14:paraId="271BFB18">
            <w:pPr>
              <w:kinsoku w:val="0"/>
              <w:autoSpaceDE w:val="0"/>
              <w:autoSpaceDN w:val="0"/>
              <w:adjustRightInd w:val="0"/>
              <w:snapToGrid w:val="0"/>
              <w:spacing w:before="116" w:line="228" w:lineRule="auto"/>
              <w:jc w:val="left"/>
              <w:textAlignment w:val="baseline"/>
              <w:outlineLvl w:val="4"/>
            </w:pPr>
          </w:p>
        </w:tc>
        <w:tc>
          <w:tcPr>
            <w:tcW w:w="789" w:type="dxa"/>
            <w:vMerge w:val="continue"/>
            <w:tcBorders>
              <w:top w:val="single" w:color="auto" w:sz="4" w:space="0"/>
              <w:left w:val="single" w:color="auto" w:sz="4" w:space="0"/>
              <w:bottom w:val="single" w:color="auto" w:sz="4" w:space="0"/>
              <w:right w:val="single" w:color="auto" w:sz="4" w:space="0"/>
            </w:tcBorders>
          </w:tcPr>
          <w:p w14:paraId="7B03D00F">
            <w:pPr>
              <w:kinsoku w:val="0"/>
              <w:autoSpaceDE w:val="0"/>
              <w:autoSpaceDN w:val="0"/>
              <w:adjustRightInd w:val="0"/>
              <w:snapToGrid w:val="0"/>
              <w:spacing w:before="116" w:line="228" w:lineRule="auto"/>
              <w:jc w:val="left"/>
              <w:textAlignment w:val="baseline"/>
              <w:outlineLvl w:val="4"/>
            </w:pP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0294D3E">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最大</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F7D47D6">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最小</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6080531">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最大</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BCD22798">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最小</w:t>
            </w:r>
          </w:p>
        </w:tc>
        <w:tc>
          <w:tcPr>
            <w:tcW w:w="844" w:type="dxa"/>
            <w:vMerge w:val="continue"/>
            <w:tcBorders>
              <w:top w:val="single" w:color="auto" w:sz="4" w:space="0"/>
              <w:left w:val="single" w:color="auto" w:sz="4" w:space="0"/>
              <w:bottom w:val="single" w:color="auto" w:sz="4" w:space="0"/>
              <w:right w:val="single" w:color="auto" w:sz="4" w:space="0"/>
            </w:tcBorders>
          </w:tcPr>
          <w:p w14:paraId="5D222D82">
            <w:pPr>
              <w:kinsoku w:val="0"/>
              <w:autoSpaceDE w:val="0"/>
              <w:autoSpaceDN w:val="0"/>
              <w:adjustRightInd w:val="0"/>
              <w:snapToGrid w:val="0"/>
              <w:spacing w:before="116" w:line="228" w:lineRule="auto"/>
              <w:jc w:val="left"/>
              <w:textAlignment w:val="baseline"/>
              <w:outlineLvl w:val="4"/>
            </w:pP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10B386">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最大</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7A542F">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最小</w:t>
            </w:r>
          </w:p>
        </w:tc>
        <w:tc>
          <w:tcPr>
            <w:tcW w:w="1096" w:type="dxa"/>
            <w:vMerge w:val="continue"/>
            <w:tcBorders>
              <w:top w:val="single" w:color="auto" w:sz="4" w:space="0"/>
              <w:left w:val="single" w:color="auto" w:sz="4" w:space="0"/>
              <w:bottom w:val="single" w:color="auto" w:sz="4" w:space="0"/>
              <w:right w:val="single" w:color="auto" w:sz="4" w:space="0"/>
            </w:tcBorders>
          </w:tcPr>
          <w:p w14:paraId="4397C537">
            <w:pPr>
              <w:kinsoku w:val="0"/>
              <w:autoSpaceDE w:val="0"/>
              <w:autoSpaceDN w:val="0"/>
              <w:adjustRightInd w:val="0"/>
              <w:snapToGrid w:val="0"/>
              <w:spacing w:before="116" w:line="228" w:lineRule="auto"/>
              <w:jc w:val="left"/>
              <w:textAlignment w:val="baseline"/>
              <w:outlineLvl w:val="4"/>
            </w:pPr>
          </w:p>
        </w:tc>
      </w:tr>
      <w:tr w14:paraId="1D09EE31">
        <w:tblPrEx>
          <w:tblCellMar>
            <w:top w:w="0" w:type="dxa"/>
            <w:left w:w="108" w:type="dxa"/>
            <w:bottom w:w="0" w:type="dxa"/>
            <w:right w:w="108" w:type="dxa"/>
          </w:tblCellMar>
        </w:tblPrEx>
        <w:trPr>
          <w:trHeight w:val="383" w:hRule="atLeast"/>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DF3184A">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050级</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0A2565">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有刷</w:t>
            </w: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3DBAE3A">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26mm</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62AA262">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24mm</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BF83386">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13.5mm</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1C714C">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12.5mm</w:t>
            </w:r>
          </w:p>
        </w:tc>
        <w:tc>
          <w:tcPr>
            <w:tcW w:w="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B35C0B5">
            <w:pPr>
              <w:kinsoku w:val="0"/>
              <w:autoSpaceDE w:val="0"/>
              <w:autoSpaceDN w:val="0"/>
              <w:adjustRightInd w:val="0"/>
              <w:snapToGrid w:val="0"/>
              <w:spacing w:before="116" w:line="228" w:lineRule="auto"/>
              <w:jc w:val="left"/>
              <w:textAlignment w:val="baseline"/>
              <w:outlineLvl w:val="4"/>
            </w:pP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234AE61">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1.1mm</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C50B5B">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0.9mm</w:t>
            </w:r>
          </w:p>
        </w:tc>
        <w:tc>
          <w:tcPr>
            <w:tcW w:w="10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CA65D2D">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非圆形</w:t>
            </w:r>
          </w:p>
        </w:tc>
      </w:tr>
      <w:tr w14:paraId="7327C686">
        <w:tblPrEx>
          <w:tblCellMar>
            <w:top w:w="0" w:type="dxa"/>
            <w:left w:w="108" w:type="dxa"/>
            <w:bottom w:w="0" w:type="dxa"/>
            <w:right w:w="108" w:type="dxa"/>
          </w:tblCellMar>
        </w:tblPrEx>
        <w:trPr>
          <w:trHeight w:val="383" w:hRule="atLeast"/>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6DDFA4">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130级</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B121D8C">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有刷</w:t>
            </w: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FEE82E8">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26mm</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B623B2">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24mm</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423F2FF">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21mm</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49A2F4B">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19mm</w:t>
            </w:r>
          </w:p>
        </w:tc>
        <w:tc>
          <w:tcPr>
            <w:tcW w:w="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4578FC">
            <w:pPr>
              <w:kinsoku w:val="0"/>
              <w:autoSpaceDE w:val="0"/>
              <w:autoSpaceDN w:val="0"/>
              <w:adjustRightInd w:val="0"/>
              <w:snapToGrid w:val="0"/>
              <w:spacing w:before="116" w:line="228" w:lineRule="auto"/>
              <w:jc w:val="left"/>
              <w:textAlignment w:val="baseline"/>
              <w:outlineLvl w:val="4"/>
            </w:pP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7DC8462">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2.1mm</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ECB4F2F">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1.9mm</w:t>
            </w:r>
          </w:p>
        </w:tc>
        <w:tc>
          <w:tcPr>
            <w:tcW w:w="10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C04F73E">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不含轴承</w:t>
            </w:r>
          </w:p>
          <w:p w14:paraId="1C35B602">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非圆形</w:t>
            </w:r>
          </w:p>
        </w:tc>
      </w:tr>
      <w:tr w14:paraId="65DB9DB8">
        <w:tblPrEx>
          <w:tblCellMar>
            <w:top w:w="0" w:type="dxa"/>
            <w:left w:w="108" w:type="dxa"/>
            <w:bottom w:w="0" w:type="dxa"/>
            <w:right w:w="108" w:type="dxa"/>
          </w:tblCellMar>
        </w:tblPrEx>
        <w:trPr>
          <w:trHeight w:val="383" w:hRule="atLeast"/>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2710547">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180级</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D0091E">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有刷</w:t>
            </w: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991CAAB">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33mm</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487C52">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31mm</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BA249653">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21.5mm</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19896E8">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19.5mm</w:t>
            </w:r>
          </w:p>
        </w:tc>
        <w:tc>
          <w:tcPr>
            <w:tcW w:w="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23A202C">
            <w:pPr>
              <w:kinsoku w:val="0"/>
              <w:autoSpaceDE w:val="0"/>
              <w:autoSpaceDN w:val="0"/>
              <w:adjustRightInd w:val="0"/>
              <w:snapToGrid w:val="0"/>
              <w:spacing w:before="116" w:line="228" w:lineRule="auto"/>
              <w:jc w:val="left"/>
              <w:textAlignment w:val="baseline"/>
              <w:outlineLvl w:val="4"/>
            </w:pP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2465260">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2.1mm</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A9E5BA6">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1.9mm</w:t>
            </w:r>
          </w:p>
        </w:tc>
        <w:tc>
          <w:tcPr>
            <w:tcW w:w="10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8A85FE9">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不含轴承</w:t>
            </w:r>
          </w:p>
          <w:p w14:paraId="9E1307C7">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非圆形</w:t>
            </w:r>
          </w:p>
        </w:tc>
      </w:tr>
      <w:tr w14:paraId="29FB2F84">
        <w:tblPrEx>
          <w:tblCellMar>
            <w:top w:w="0" w:type="dxa"/>
            <w:left w:w="108" w:type="dxa"/>
            <w:bottom w:w="0" w:type="dxa"/>
            <w:right w:w="108" w:type="dxa"/>
          </w:tblCellMar>
        </w:tblPrEx>
        <w:trPr>
          <w:trHeight w:val="383" w:hRule="atLeast"/>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28625BA">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2040级</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F4394D4">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无刷</w:t>
            </w: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1AFAF4E">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41mm</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3CF4173">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39mm</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02ACF1E">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21mm</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CA9452C">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19mm</w:t>
            </w:r>
          </w:p>
        </w:tc>
        <w:tc>
          <w:tcPr>
            <w:tcW w:w="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FC94A6E">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2-4</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58CD622">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2.1mm</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97689E9">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1.9mm</w:t>
            </w:r>
          </w:p>
        </w:tc>
        <w:tc>
          <w:tcPr>
            <w:tcW w:w="10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F748F1D">
            <w:pPr>
              <w:kinsoku w:val="0"/>
              <w:autoSpaceDE w:val="0"/>
              <w:autoSpaceDN w:val="0"/>
              <w:adjustRightInd w:val="0"/>
              <w:snapToGrid w:val="0"/>
              <w:spacing w:before="116" w:line="228" w:lineRule="auto"/>
              <w:jc w:val="left"/>
              <w:textAlignment w:val="baseline"/>
              <w:outlineLvl w:val="4"/>
            </w:pPr>
          </w:p>
        </w:tc>
      </w:tr>
      <w:tr w14:paraId="2140B4BA">
        <w:tblPrEx>
          <w:tblCellMar>
            <w:top w:w="0" w:type="dxa"/>
            <w:left w:w="108" w:type="dxa"/>
            <w:bottom w:w="0" w:type="dxa"/>
            <w:right w:w="108" w:type="dxa"/>
          </w:tblCellMar>
        </w:tblPrEx>
        <w:trPr>
          <w:trHeight w:val="383" w:hRule="atLeast"/>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96EF99B">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370级</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8F02B1D">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有刷</w:t>
            </w: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1A02011">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31mm</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70B45B4">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30mm</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2499F6F">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25mm</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57CAB60">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23mm</w:t>
            </w:r>
          </w:p>
        </w:tc>
        <w:tc>
          <w:tcPr>
            <w:tcW w:w="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EF8A287">
            <w:pPr>
              <w:kinsoku w:val="0"/>
              <w:autoSpaceDE w:val="0"/>
              <w:autoSpaceDN w:val="0"/>
              <w:adjustRightInd w:val="0"/>
              <w:snapToGrid w:val="0"/>
              <w:spacing w:before="116" w:line="228" w:lineRule="auto"/>
              <w:jc w:val="left"/>
              <w:textAlignment w:val="baseline"/>
              <w:outlineLvl w:val="4"/>
            </w:pP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94E6AD3">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2.3mm</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0970167">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2mm</w:t>
            </w:r>
          </w:p>
        </w:tc>
        <w:tc>
          <w:tcPr>
            <w:tcW w:w="10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8A6A1A0">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不含轴承</w:t>
            </w:r>
          </w:p>
        </w:tc>
      </w:tr>
      <w:tr w14:paraId="5CEB0C4F">
        <w:tblPrEx>
          <w:tblCellMar>
            <w:top w:w="0" w:type="dxa"/>
            <w:left w:w="108" w:type="dxa"/>
            <w:bottom w:w="0" w:type="dxa"/>
            <w:right w:w="108" w:type="dxa"/>
          </w:tblCellMar>
        </w:tblPrEx>
        <w:trPr>
          <w:trHeight w:val="383" w:hRule="atLeast"/>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D8A5742F">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380级</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B822A5C">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有刷</w:t>
            </w: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F354A7C">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38mm</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37C2FF1">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37mm</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CF83E61">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28mm</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00EB4BD">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29mm</w:t>
            </w:r>
          </w:p>
        </w:tc>
        <w:tc>
          <w:tcPr>
            <w:tcW w:w="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8258E6A3">
            <w:pPr>
              <w:kinsoku w:val="0"/>
              <w:autoSpaceDE w:val="0"/>
              <w:autoSpaceDN w:val="0"/>
              <w:adjustRightInd w:val="0"/>
              <w:snapToGrid w:val="0"/>
              <w:spacing w:before="116" w:line="228" w:lineRule="auto"/>
              <w:jc w:val="left"/>
              <w:textAlignment w:val="baseline"/>
              <w:outlineLvl w:val="4"/>
            </w:pP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E160652">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2.3mm</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CC2AFDFB">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2mm</w:t>
            </w:r>
          </w:p>
        </w:tc>
        <w:tc>
          <w:tcPr>
            <w:tcW w:w="10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A7A8B58">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不含轴承</w:t>
            </w:r>
          </w:p>
        </w:tc>
      </w:tr>
      <w:tr w14:paraId="28226E9D">
        <w:tblPrEx>
          <w:tblCellMar>
            <w:top w:w="0" w:type="dxa"/>
            <w:left w:w="108" w:type="dxa"/>
            <w:bottom w:w="0" w:type="dxa"/>
            <w:right w:w="108" w:type="dxa"/>
          </w:tblCellMar>
        </w:tblPrEx>
        <w:trPr>
          <w:trHeight w:val="383" w:hRule="atLeast"/>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06C5EBE">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05级</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A48342">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无刷</w:t>
            </w: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0514747">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53mm</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90FE201F">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50mm</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DF4E1B2">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36.02mm</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66D5FB6">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34mm</w:t>
            </w:r>
          </w:p>
        </w:tc>
        <w:tc>
          <w:tcPr>
            <w:tcW w:w="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2DAC60D">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E8011FAD">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3.2mm</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B2D9DF1">
            <w:pPr>
              <w:kinsoku w:val="0"/>
              <w:autoSpaceDE w:val="0"/>
              <w:autoSpaceDN w:val="0"/>
              <w:adjustRightInd w:val="0"/>
              <w:snapToGrid w:val="0"/>
              <w:spacing w:before="116" w:line="228" w:lineRule="auto"/>
              <w:jc w:val="left"/>
              <w:textAlignment w:val="baseline"/>
              <w:outlineLvl w:val="4"/>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3mm</w:t>
            </w:r>
          </w:p>
        </w:tc>
        <w:tc>
          <w:tcPr>
            <w:tcW w:w="10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A79FE743">
            <w:pPr>
              <w:kinsoku w:val="0"/>
              <w:autoSpaceDE w:val="0"/>
              <w:autoSpaceDN w:val="0"/>
              <w:adjustRightInd w:val="0"/>
              <w:snapToGrid w:val="0"/>
              <w:spacing w:before="116" w:line="228" w:lineRule="auto"/>
              <w:jc w:val="left"/>
              <w:textAlignment w:val="baseline"/>
              <w:outlineLvl w:val="4"/>
            </w:pPr>
          </w:p>
        </w:tc>
      </w:tr>
      <w:tr w14:paraId="5D845B10">
        <w:tblPrEx>
          <w:tblCellMar>
            <w:top w:w="0" w:type="dxa"/>
            <w:left w:w="108" w:type="dxa"/>
            <w:bottom w:w="0" w:type="dxa"/>
            <w:right w:w="108" w:type="dxa"/>
          </w:tblCellMar>
        </w:tblPrEx>
        <w:trPr>
          <w:trHeight w:val="383" w:hRule="atLeast"/>
        </w:trPr>
        <w:tc>
          <w:tcPr>
            <w:tcW w:w="10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45F29B7">
            <w:pPr>
              <w:kinsoku w:val="0"/>
              <w:autoSpaceDE w:val="0"/>
              <w:autoSpaceDN w:val="0"/>
              <w:adjustRightInd w:val="0"/>
              <w:snapToGrid w:val="0"/>
              <w:spacing w:before="116" w:line="228" w:lineRule="auto"/>
              <w:jc w:val="left"/>
              <w:textAlignment w:val="baseline"/>
              <w:outlineLvl w:val="4"/>
            </w:pPr>
            <w:r>
              <w:rPr>
                <w:lang w:val="en-US"/>
              </w:rPr>
              <w:t>1:8-1:7</w:t>
            </w:r>
          </w:p>
        </w:tc>
        <w:tc>
          <w:tcPr>
            <w:tcW w:w="7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B9D0C2A">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无刷</w:t>
            </w:r>
          </w:p>
        </w:tc>
        <w:tc>
          <w:tcPr>
            <w:tcW w:w="8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BEA1B15">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77mm</w:t>
            </w:r>
          </w:p>
        </w:tc>
        <w:tc>
          <w:tcPr>
            <w:tcW w:w="8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B067516">
            <w:pPr>
              <w:kinsoku w:val="0"/>
              <w:autoSpaceDE w:val="0"/>
              <w:autoSpaceDN w:val="0"/>
              <w:adjustRightInd w:val="0"/>
              <w:snapToGrid w:val="0"/>
              <w:spacing w:before="116" w:line="228" w:lineRule="auto"/>
              <w:jc w:val="left"/>
              <w:textAlignment w:val="baseline"/>
              <w:outlineLvl w:val="4"/>
            </w:pP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E999E89">
            <w:pPr>
              <w:kinsoku w:val="0"/>
              <w:autoSpaceDE w:val="0"/>
              <w:autoSpaceDN w:val="0"/>
              <w:adjustRightInd w:val="0"/>
              <w:snapToGrid w:val="0"/>
              <w:spacing w:before="116" w:line="228" w:lineRule="auto"/>
              <w:jc w:val="left"/>
              <w:textAlignment w:val="baseline"/>
              <w:outlineLvl w:val="4"/>
            </w:pPr>
            <w:r>
              <w:rPr>
                <w:lang w:val="en-US"/>
              </w:rPr>
              <w:t>45mm</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99D3187">
            <w:pPr>
              <w:kinsoku w:val="0"/>
              <w:autoSpaceDE w:val="0"/>
              <w:autoSpaceDN w:val="0"/>
              <w:adjustRightInd w:val="0"/>
              <w:snapToGrid w:val="0"/>
              <w:spacing w:before="116" w:line="228" w:lineRule="auto"/>
              <w:jc w:val="left"/>
              <w:textAlignment w:val="baseline"/>
              <w:outlineLvl w:val="4"/>
            </w:pPr>
          </w:p>
        </w:tc>
        <w:tc>
          <w:tcPr>
            <w:tcW w:w="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396F011">
            <w:pPr>
              <w:kinsoku w:val="0"/>
              <w:autoSpaceDE w:val="0"/>
              <w:autoSpaceDN w:val="0"/>
              <w:adjustRightInd w:val="0"/>
              <w:snapToGrid w:val="0"/>
              <w:spacing w:before="116" w:line="228" w:lineRule="auto"/>
              <w:jc w:val="left"/>
              <w:textAlignment w:val="baseline"/>
              <w:outlineLvl w:val="4"/>
            </w:pPr>
            <w:r>
              <w:rPr>
                <w:rFonts w:hint="default" w:ascii="宋体" w:hAnsi="宋体" w:eastAsia="宋体" w:cs="宋体"/>
                <w:b w:val="0"/>
                <w:bCs w:val="0"/>
                <w:i w:val="0"/>
                <w:iCs w:val="0"/>
                <w:snapToGrid w:val="0"/>
                <w:color w:val="000000"/>
                <w:kern w:val="0"/>
                <w:sz w:val="20"/>
                <w:szCs w:val="20"/>
                <w:highlight w:val="none"/>
                <w:vertAlign w:val="baseline"/>
                <w:lang w:val="en-US" w:eastAsia="en-US" w:bidi="ar-SA"/>
              </w:rPr>
              <w:t>2-6</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1B9141F">
            <w:pPr>
              <w:kinsoku w:val="0"/>
              <w:autoSpaceDE w:val="0"/>
              <w:autoSpaceDN w:val="0"/>
              <w:adjustRightInd w:val="0"/>
              <w:snapToGrid w:val="0"/>
              <w:spacing w:before="116" w:line="228" w:lineRule="auto"/>
              <w:jc w:val="left"/>
              <w:textAlignment w:val="baseline"/>
              <w:outlineLvl w:val="4"/>
            </w:pPr>
            <w:r>
              <w:rPr>
                <w:lang w:val="en-US"/>
              </w:rPr>
              <w:t>5.1mm</w:t>
            </w:r>
          </w:p>
        </w:tc>
        <w:tc>
          <w:tcPr>
            <w:tcW w:w="8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FC49317A">
            <w:pPr>
              <w:kinsoku w:val="0"/>
              <w:autoSpaceDE w:val="0"/>
              <w:autoSpaceDN w:val="0"/>
              <w:adjustRightInd w:val="0"/>
              <w:snapToGrid w:val="0"/>
              <w:spacing w:before="116" w:line="228" w:lineRule="auto"/>
              <w:jc w:val="left"/>
              <w:textAlignment w:val="baseline"/>
              <w:outlineLvl w:val="4"/>
            </w:pPr>
            <w:r>
              <w:rPr>
                <w:lang w:val="en-US"/>
              </w:rPr>
              <w:t>4.9mm</w:t>
            </w:r>
          </w:p>
        </w:tc>
        <w:tc>
          <w:tcPr>
            <w:tcW w:w="10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752151B">
            <w:pPr>
              <w:kinsoku w:val="0"/>
              <w:autoSpaceDE w:val="0"/>
              <w:autoSpaceDN w:val="0"/>
              <w:adjustRightInd w:val="0"/>
              <w:snapToGrid w:val="0"/>
              <w:spacing w:before="116" w:line="228" w:lineRule="auto"/>
              <w:jc w:val="left"/>
              <w:textAlignment w:val="baseline"/>
              <w:outlineLvl w:val="4"/>
            </w:pPr>
          </w:p>
        </w:tc>
      </w:tr>
    </w:tbl>
    <w:p w14:paraId="56E634D2">
      <w:pPr>
        <w:pStyle w:val="32"/>
        <w:ind w:left="0" w:firstLine="0" w:firstLineChars="0"/>
        <w:rPr>
          <w:highlight w:val="none"/>
        </w:rPr>
      </w:pPr>
    </w:p>
    <w:p w14:paraId="34BF0822">
      <w:pPr>
        <w:pStyle w:val="30"/>
        <w:outlineLvl w:val="3"/>
        <w:rPr>
          <w:rFonts w:hint="eastAsia" w:ascii="黑体" w:hAnsi="黑体" w:eastAsia="黑体" w:cs="宋体"/>
          <w:b/>
          <w:bCs/>
          <w:kern w:val="2"/>
          <w:sz w:val="21"/>
          <w:szCs w:val="21"/>
          <w:highlight w:val="none"/>
          <w:lang w:val="en-US" w:eastAsia="zh-CN" w:bidi="ar-SA"/>
        </w:rPr>
      </w:pPr>
      <w:bookmarkStart w:id="24" w:name="_Toc140161130"/>
      <w:r>
        <w:rPr>
          <w:rFonts w:hint="eastAsia" w:ascii="Arial" w:hAnsi="Arial" w:eastAsia="宋体" w:cs="宋体"/>
          <w:b/>
          <w:bCs/>
          <w:kern w:val="2"/>
          <w:sz w:val="21"/>
          <w:szCs w:val="22"/>
          <w:highlight w:val="none"/>
          <w:lang w:val="en-US" w:eastAsia="zh-CN" w:bidi="ar-SA"/>
        </w:rPr>
        <w:t>3.2.2</w:t>
      </w:r>
      <w:r>
        <w:rPr>
          <w:rFonts w:hint="eastAsia" w:ascii="Arial" w:hAnsi="Arial" w:eastAsia="宋体" w:cs="宋体"/>
          <w:b/>
          <w:bCs/>
          <w:kern w:val="2"/>
          <w:sz w:val="21"/>
          <w:szCs w:val="22"/>
          <w:highlight w:val="none"/>
          <w:lang w:val="en-US" w:eastAsia="zh-CN" w:bidi="ar-SA"/>
        </w:rPr>
        <w:tab/>
      </w:r>
      <w:r>
        <w:rPr>
          <w:rFonts w:hint="eastAsia" w:ascii="黑体" w:hAnsi="黑体" w:eastAsia="黑体" w:cs="宋体"/>
          <w:b/>
          <w:bCs/>
          <w:kern w:val="2"/>
          <w:sz w:val="21"/>
          <w:szCs w:val="21"/>
          <w:highlight w:val="none"/>
          <w:lang w:val="en-US" w:eastAsia="zh-CN" w:bidi="ar-SA"/>
        </w:rPr>
        <w:t>动力电池标准</w:t>
      </w:r>
      <w:bookmarkEnd w:id="24"/>
    </w:p>
    <w:p w14:paraId="072FEE2E">
      <w:pPr>
        <w:pStyle w:val="32"/>
        <w:rPr>
          <w:highlight w:val="none"/>
        </w:rPr>
      </w:pPr>
      <w:r>
        <w:rPr>
          <w:rFonts w:hint="eastAsia"/>
          <w:highlight w:val="none"/>
        </w:rPr>
        <w:t>3.2.2.1</w:t>
      </w:r>
      <w:r>
        <w:rPr>
          <w:rFonts w:hint="eastAsia"/>
          <w:highlight w:val="none"/>
        </w:rPr>
        <w:tab/>
      </w:r>
      <w:r>
        <w:rPr>
          <w:rFonts w:hint="eastAsia"/>
          <w:highlight w:val="none"/>
        </w:rPr>
        <w:t>中国车辆模型运动协会举办的比赛1/12以上电动模型（含1/12）采用锂基电池。外壳上必须有供应商的完整标签，清晰标注：制造商名称、电池组成数量、标称电压、化学成分（LiPO/LiFe）、电池容量（Wh/MAH）和电池C数。同时品牌名称和商标应容易读取。</w:t>
      </w:r>
    </w:p>
    <w:p w14:paraId="7F0C9346">
      <w:pPr>
        <w:pStyle w:val="32"/>
        <w:rPr>
          <w:highlight w:val="none"/>
        </w:rPr>
      </w:pPr>
      <w:r>
        <w:rPr>
          <w:rFonts w:hint="eastAsia"/>
          <w:highlight w:val="none"/>
        </w:rPr>
        <w:t>3.2.2.2</w:t>
      </w:r>
      <w:r>
        <w:rPr>
          <w:rFonts w:hint="eastAsia"/>
          <w:highlight w:val="none"/>
        </w:rPr>
        <w:tab/>
      </w:r>
      <w:r>
        <w:rPr>
          <w:rFonts w:hint="eastAsia"/>
          <w:highlight w:val="none"/>
        </w:rPr>
        <w:t>电池除指定型号外必须采用硬质材料完整包覆，不允许对原厂电池进行任何改动。</w:t>
      </w:r>
    </w:p>
    <w:p w14:paraId="2A41D899">
      <w:pPr>
        <w:pStyle w:val="32"/>
        <w:outlineLvl w:val="3"/>
        <w:rPr>
          <w:highlight w:val="none"/>
        </w:rPr>
      </w:pPr>
      <w:r>
        <w:rPr>
          <w:rFonts w:hint="eastAsia"/>
          <w:highlight w:val="none"/>
        </w:rPr>
        <w:t>3.2.2.3</w:t>
      </w:r>
      <w:r>
        <w:rPr>
          <w:rFonts w:hint="eastAsia"/>
          <w:highlight w:val="none"/>
        </w:rPr>
        <w:tab/>
      </w:r>
      <w:r>
        <w:rPr>
          <w:rFonts w:hint="eastAsia"/>
          <w:highlight w:val="none"/>
        </w:rPr>
        <w:t>电池最大尺寸（mm）：</w:t>
      </w:r>
    </w:p>
    <w:p w14:paraId="4E72262A">
      <w:pPr>
        <w:pStyle w:val="32"/>
        <w:ind w:leftChars="400" w:firstLine="10" w:firstLineChars="5"/>
        <w:rPr>
          <w:highlight w:val="none"/>
        </w:rPr>
      </w:pPr>
      <w:r>
        <w:rPr>
          <w:rFonts w:hint="eastAsia"/>
          <w:highlight w:val="none"/>
        </w:rPr>
        <w:t>1S：</w:t>
      </w:r>
      <w:r>
        <w:rPr>
          <w:highlight w:val="none"/>
        </w:rPr>
        <w:tab/>
      </w:r>
      <w:r>
        <w:rPr>
          <w:highlight w:val="none"/>
        </w:rPr>
        <w:tab/>
      </w:r>
      <w:r>
        <w:rPr>
          <w:rFonts w:hint="eastAsia"/>
          <w:highlight w:val="none"/>
        </w:rPr>
        <w:t>93*47*18.5</w:t>
      </w:r>
      <w:r>
        <w:rPr>
          <w:highlight w:val="none"/>
        </w:rPr>
        <w:tab/>
      </w:r>
      <w:r>
        <w:rPr>
          <w:highlight w:val="none"/>
        </w:rPr>
        <w:tab/>
      </w:r>
      <w:r>
        <w:rPr>
          <w:rFonts w:hint="eastAsia"/>
          <w:highlight w:val="none"/>
        </w:rPr>
        <w:t>不允许分体设计</w:t>
      </w:r>
    </w:p>
    <w:p w14:paraId="190E8707">
      <w:pPr>
        <w:pStyle w:val="32"/>
        <w:ind w:leftChars="400" w:firstLine="10" w:firstLineChars="5"/>
        <w:rPr>
          <w:highlight w:val="none"/>
        </w:rPr>
      </w:pPr>
      <w:r>
        <w:rPr>
          <w:rFonts w:hint="eastAsia"/>
          <w:highlight w:val="none"/>
        </w:rPr>
        <w:t>2S：</w:t>
      </w:r>
      <w:r>
        <w:rPr>
          <w:highlight w:val="none"/>
        </w:rPr>
        <w:tab/>
      </w:r>
      <w:r>
        <w:rPr>
          <w:highlight w:val="none"/>
        </w:rPr>
        <w:tab/>
      </w:r>
      <w:r>
        <w:rPr>
          <w:rFonts w:hint="eastAsia"/>
          <w:highlight w:val="none"/>
        </w:rPr>
        <w:t>139*47*25.1</w:t>
      </w:r>
    </w:p>
    <w:p w14:paraId="407A8225">
      <w:pPr>
        <w:pStyle w:val="32"/>
        <w:ind w:leftChars="400" w:firstLine="10" w:firstLineChars="5"/>
        <w:rPr>
          <w:highlight w:val="none"/>
        </w:rPr>
      </w:pPr>
      <w:r>
        <w:rPr>
          <w:rFonts w:hint="eastAsia"/>
          <w:highlight w:val="none"/>
        </w:rPr>
        <w:t>3S或4S：</w:t>
      </w:r>
      <w:r>
        <w:rPr>
          <w:highlight w:val="none"/>
        </w:rPr>
        <w:tab/>
      </w:r>
      <w:r>
        <w:rPr>
          <w:rFonts w:hint="eastAsia"/>
          <w:highlight w:val="none"/>
        </w:rPr>
        <w:t>165*52*52</w:t>
      </w:r>
    </w:p>
    <w:p w14:paraId="2F108E00">
      <w:pPr>
        <w:pStyle w:val="32"/>
        <w:outlineLvl w:val="3"/>
        <w:rPr>
          <w:highlight w:val="none"/>
        </w:rPr>
      </w:pPr>
      <w:r>
        <w:rPr>
          <w:rFonts w:hint="eastAsia"/>
          <w:highlight w:val="none"/>
        </w:rPr>
        <w:t>3.2.2.4</w:t>
      </w:r>
      <w:r>
        <w:rPr>
          <w:rFonts w:hint="eastAsia"/>
          <w:highlight w:val="none"/>
        </w:rPr>
        <w:tab/>
      </w:r>
      <w:r>
        <w:rPr>
          <w:rFonts w:hint="eastAsia"/>
          <w:highlight w:val="none"/>
        </w:rPr>
        <w:t>LIPO电池最大标称电压单节不超过3.8V：</w:t>
      </w:r>
    </w:p>
    <w:p w14:paraId="4BB4259B">
      <w:pPr>
        <w:pStyle w:val="32"/>
        <w:ind w:leftChars="400" w:firstLine="10" w:firstLineChars="5"/>
        <w:rPr>
          <w:highlight w:val="none"/>
        </w:rPr>
      </w:pPr>
      <w:r>
        <w:rPr>
          <w:rFonts w:hint="eastAsia"/>
          <w:highlight w:val="none"/>
        </w:rPr>
        <w:t>即1S为3.8V2S为7.6V3S为11.4V4S为15.2V</w:t>
      </w:r>
    </w:p>
    <w:p w14:paraId="4CE2D1AD">
      <w:pPr>
        <w:pStyle w:val="32"/>
        <w:ind w:leftChars="400" w:firstLine="10" w:firstLineChars="5"/>
        <w:rPr>
          <w:highlight w:val="none"/>
        </w:rPr>
      </w:pPr>
      <w:r>
        <w:rPr>
          <w:rFonts w:hint="eastAsia"/>
          <w:highlight w:val="none"/>
          <w:lang w:eastAsia="zh-CN"/>
        </w:rPr>
        <w:t>比赛</w:t>
      </w:r>
      <w:r>
        <w:rPr>
          <w:rFonts w:hint="eastAsia"/>
          <w:highlight w:val="none"/>
        </w:rPr>
        <w:t>时LIPO电池最大充电电压单节不超过4.20V：</w:t>
      </w:r>
    </w:p>
    <w:p w14:paraId="79F61F4E">
      <w:pPr>
        <w:pStyle w:val="32"/>
        <w:ind w:leftChars="400" w:firstLine="10" w:firstLineChars="5"/>
        <w:rPr>
          <w:highlight w:val="none"/>
        </w:rPr>
      </w:pPr>
      <w:r>
        <w:rPr>
          <w:rFonts w:hint="eastAsia"/>
          <w:highlight w:val="none"/>
        </w:rPr>
        <w:t>即1S为4.20V，2S为8.40V，3S为12.60V，4S为16.80V</w:t>
      </w:r>
    </w:p>
    <w:p w14:paraId="71E7AD91">
      <w:pPr>
        <w:pStyle w:val="32"/>
        <w:ind w:leftChars="400" w:firstLine="10" w:firstLineChars="5"/>
        <w:rPr>
          <w:highlight w:val="none"/>
        </w:rPr>
      </w:pPr>
      <w:r>
        <w:rPr>
          <w:rFonts w:hint="eastAsia"/>
          <w:highlight w:val="none"/>
        </w:rPr>
        <w:t>LIFE电池最大标称电压单节不超过3.3V，最大充电电压单节不超过3.7V。</w:t>
      </w:r>
    </w:p>
    <w:p w14:paraId="1CA99113">
      <w:pPr>
        <w:pStyle w:val="32"/>
        <w:ind w:leftChars="400" w:firstLine="10" w:firstLineChars="5"/>
        <w:rPr>
          <w:highlight w:val="none"/>
        </w:rPr>
      </w:pPr>
      <w:r>
        <w:rPr>
          <w:rFonts w:hint="eastAsia"/>
          <w:highlight w:val="none"/>
        </w:rPr>
        <w:t>超过充电电压的模型不允许上场比赛。</w:t>
      </w:r>
    </w:p>
    <w:p w14:paraId="1E249CA9">
      <w:pPr>
        <w:pStyle w:val="32"/>
        <w:rPr>
          <w:highlight w:val="none"/>
        </w:rPr>
      </w:pPr>
      <w:r>
        <w:rPr>
          <w:rFonts w:hint="eastAsia"/>
          <w:highlight w:val="none"/>
        </w:rPr>
        <w:t>3.2.2.5</w:t>
      </w:r>
      <w:r>
        <w:rPr>
          <w:rFonts w:hint="eastAsia"/>
          <w:highlight w:val="none"/>
        </w:rPr>
        <w:tab/>
      </w:r>
      <w:r>
        <w:rPr>
          <w:rFonts w:hint="eastAsia"/>
          <w:highlight w:val="none"/>
        </w:rPr>
        <w:t>比赛期间裁判都可以对电池进行检查，比赛中电池不符合外形尺寸、重量、电压规定的将不能通过审核。</w:t>
      </w:r>
    </w:p>
    <w:p w14:paraId="5242F459">
      <w:pPr>
        <w:pStyle w:val="32"/>
        <w:rPr>
          <w:highlight w:val="none"/>
        </w:rPr>
      </w:pPr>
      <w:r>
        <w:rPr>
          <w:rFonts w:hint="eastAsia"/>
          <w:highlight w:val="none"/>
        </w:rPr>
        <w:t>3.2.2.6</w:t>
      </w:r>
      <w:r>
        <w:rPr>
          <w:rFonts w:hint="eastAsia"/>
          <w:highlight w:val="none"/>
        </w:rPr>
        <w:tab/>
      </w:r>
      <w:r>
        <w:rPr>
          <w:rFonts w:hint="default"/>
          <w:highlight w:val="none"/>
          <w:lang w:val="en-US"/>
        </w:rPr>
        <w:t>比赛期间</w:t>
      </w:r>
      <w:r>
        <w:rPr>
          <w:rFonts w:hint="eastAsia"/>
          <w:highlight w:val="none"/>
        </w:rPr>
        <w:t>所有运动员必须使用带有锂电充电功能的充电器充电，且必须符合CC/CV工业标准（恒流/恒压）的充电曲线，充电时需使用锂电保护袋</w:t>
      </w:r>
      <w:r>
        <w:rPr>
          <w:rFonts w:hint="default"/>
          <w:highlight w:val="none"/>
          <w:lang w:val="en-US"/>
        </w:rPr>
        <w:t>或防爆箱</w:t>
      </w:r>
      <w:r>
        <w:rPr>
          <w:rFonts w:hint="eastAsia"/>
          <w:highlight w:val="none"/>
        </w:rPr>
        <w:t>。</w:t>
      </w:r>
    </w:p>
    <w:p w14:paraId="0F680EBE">
      <w:pPr>
        <w:pStyle w:val="32"/>
        <w:rPr>
          <w:highlight w:val="none"/>
        </w:rPr>
      </w:pPr>
      <w:r>
        <w:rPr>
          <w:rFonts w:hint="eastAsia"/>
          <w:highlight w:val="none"/>
        </w:rPr>
        <w:t>3.2.2.7</w:t>
      </w:r>
      <w:r>
        <w:rPr>
          <w:rFonts w:hint="eastAsia"/>
          <w:highlight w:val="none"/>
        </w:rPr>
        <w:tab/>
      </w:r>
      <w:r>
        <w:rPr>
          <w:rFonts w:hint="eastAsia"/>
          <w:highlight w:val="none"/>
        </w:rPr>
        <w:t>在比赛中不得使用任何加热装置、冷却装置或冷却喷雾对电池进行处理。</w:t>
      </w:r>
    </w:p>
    <w:p w14:paraId="502FE453">
      <w:pPr>
        <w:pStyle w:val="28"/>
        <w:rPr>
          <w:rFonts w:hint="eastAsia" w:ascii="黑体" w:hAnsi="黑体" w:eastAsia="黑体" w:cs="宋体"/>
          <w:b/>
          <w:bCs/>
          <w:kern w:val="2"/>
          <w:sz w:val="24"/>
          <w:szCs w:val="24"/>
          <w:highlight w:val="none"/>
          <w:lang w:val="en-US" w:eastAsia="zh-CN" w:bidi="ar-SA"/>
        </w:rPr>
      </w:pPr>
      <w:bookmarkStart w:id="25" w:name="_Toc140161131"/>
      <w:r>
        <w:rPr>
          <w:rFonts w:hint="eastAsia" w:ascii="黑体" w:hAnsi="黑体" w:eastAsia="黑体" w:cs="宋体"/>
          <w:b/>
          <w:bCs/>
          <w:kern w:val="2"/>
          <w:sz w:val="24"/>
          <w:szCs w:val="24"/>
          <w:highlight w:val="none"/>
          <w:lang w:val="en-US" w:eastAsia="zh-CN" w:bidi="ar-SA"/>
        </w:rPr>
        <w:t>3.3</w:t>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ab/>
      </w:r>
      <w:r>
        <w:rPr>
          <w:rFonts w:hint="eastAsia" w:ascii="黑体" w:hAnsi="黑体" w:eastAsia="黑体" w:cs="宋体"/>
          <w:b/>
          <w:bCs/>
          <w:kern w:val="2"/>
          <w:sz w:val="24"/>
          <w:szCs w:val="24"/>
          <w:highlight w:val="none"/>
          <w:lang w:val="en-US" w:eastAsia="zh-CN" w:bidi="ar-SA"/>
        </w:rPr>
        <w:t>内燃机车动力标准</w:t>
      </w:r>
      <w:bookmarkEnd w:id="25"/>
      <w:bookmarkStart w:id="26" w:name="_Toc140161132"/>
    </w:p>
    <w:p w14:paraId="2F03871E">
      <w:pPr>
        <w:pStyle w:val="28"/>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3.3.1</w:t>
      </w:r>
      <w:r>
        <w:rPr>
          <w:rFonts w:hint="eastAsia" w:ascii="Arial" w:hAnsi="Arial" w:eastAsia="宋体" w:cs="宋体"/>
          <w:b/>
          <w:bCs/>
          <w:kern w:val="2"/>
          <w:sz w:val="21"/>
          <w:szCs w:val="22"/>
          <w:highlight w:val="none"/>
          <w:lang w:val="en-US" w:eastAsia="zh-CN" w:bidi="ar-SA"/>
        </w:rPr>
        <w:tab/>
      </w:r>
      <w:r>
        <w:rPr>
          <w:rFonts w:hint="eastAsia" w:ascii="黑体" w:hAnsi="黑体" w:eastAsia="黑体" w:cs="宋体"/>
          <w:b/>
          <w:bCs/>
          <w:kern w:val="2"/>
          <w:sz w:val="21"/>
          <w:szCs w:val="21"/>
          <w:highlight w:val="none"/>
          <w:lang w:val="en-US" w:eastAsia="zh-CN" w:bidi="ar-SA"/>
        </w:rPr>
        <w:t>燃油标准</w:t>
      </w:r>
      <w:bookmarkEnd w:id="26"/>
    </w:p>
    <w:p w14:paraId="55E866C8">
      <w:pPr>
        <w:pStyle w:val="32"/>
        <w:rPr>
          <w:highlight w:val="none"/>
        </w:rPr>
      </w:pPr>
      <w:r>
        <w:rPr>
          <w:rFonts w:hint="eastAsia"/>
          <w:highlight w:val="none"/>
        </w:rPr>
        <w:t>3.3.1.1</w:t>
      </w:r>
      <w:r>
        <w:rPr>
          <w:rFonts w:hint="eastAsia"/>
          <w:highlight w:val="none"/>
        </w:rPr>
        <w:tab/>
      </w:r>
      <w:r>
        <w:rPr>
          <w:rFonts w:hint="eastAsia"/>
          <w:highlight w:val="none"/>
          <w:lang w:eastAsia="zh-CN"/>
        </w:rPr>
        <w:t>比赛</w:t>
      </w:r>
      <w:r>
        <w:rPr>
          <w:rFonts w:hint="eastAsia"/>
          <w:highlight w:val="none"/>
        </w:rPr>
        <w:t>使用的燃油只能含有甲醇、硝基甲烷、着色剂和润滑剂。</w:t>
      </w:r>
    </w:p>
    <w:p w14:paraId="24BBB7CD">
      <w:pPr>
        <w:pStyle w:val="32"/>
        <w:rPr>
          <w:highlight w:val="none"/>
        </w:rPr>
      </w:pPr>
      <w:r>
        <w:rPr>
          <w:rFonts w:hint="eastAsia"/>
          <w:highlight w:val="none"/>
        </w:rPr>
        <w:t>3.3.1.2</w:t>
      </w:r>
      <w:r>
        <w:rPr>
          <w:rFonts w:hint="eastAsia"/>
          <w:highlight w:val="none"/>
        </w:rPr>
        <w:tab/>
      </w:r>
      <w:r>
        <w:rPr>
          <w:rFonts w:hint="eastAsia"/>
          <w:highlight w:val="none"/>
        </w:rPr>
        <w:t>禁止使用以下添加剂：肼、过氧化氢、环氧丙烷和甲苯。</w:t>
      </w:r>
    </w:p>
    <w:p w14:paraId="3F2514C9">
      <w:pPr>
        <w:pStyle w:val="30"/>
        <w:outlineLvl w:val="3"/>
        <w:rPr>
          <w:rFonts w:hint="eastAsia" w:ascii="黑体" w:hAnsi="黑体" w:eastAsia="黑体" w:cs="宋体"/>
          <w:b/>
          <w:bCs/>
          <w:kern w:val="2"/>
          <w:sz w:val="21"/>
          <w:szCs w:val="21"/>
          <w:highlight w:val="none"/>
          <w:lang w:val="en-US" w:eastAsia="zh-CN" w:bidi="ar-SA"/>
        </w:rPr>
      </w:pPr>
      <w:bookmarkStart w:id="27" w:name="_Toc140161133"/>
      <w:r>
        <w:rPr>
          <w:rFonts w:hint="eastAsia" w:ascii="Arial" w:hAnsi="Arial" w:eastAsia="宋体" w:cs="宋体"/>
          <w:b/>
          <w:bCs/>
          <w:kern w:val="2"/>
          <w:sz w:val="21"/>
          <w:szCs w:val="22"/>
          <w:highlight w:val="none"/>
          <w:lang w:val="en-US" w:eastAsia="zh-CN" w:bidi="ar-SA"/>
        </w:rPr>
        <w:t>3.3.2</w:t>
      </w:r>
      <w:r>
        <w:rPr>
          <w:rFonts w:hint="eastAsia" w:ascii="黑体" w:hAnsi="黑体" w:eastAsia="黑体" w:cs="宋体"/>
          <w:b/>
          <w:bCs/>
          <w:kern w:val="2"/>
          <w:sz w:val="21"/>
          <w:szCs w:val="21"/>
          <w:highlight w:val="none"/>
          <w:lang w:val="en-US" w:eastAsia="zh-CN" w:bidi="ar-SA"/>
        </w:rPr>
        <w:tab/>
      </w:r>
      <w:r>
        <w:rPr>
          <w:rFonts w:hint="eastAsia" w:ascii="黑体" w:hAnsi="黑体" w:eastAsia="黑体" w:cs="宋体"/>
          <w:b/>
          <w:bCs/>
          <w:kern w:val="2"/>
          <w:sz w:val="21"/>
          <w:szCs w:val="21"/>
          <w:highlight w:val="none"/>
          <w:lang w:val="en-US" w:eastAsia="zh-CN" w:bidi="ar-SA"/>
        </w:rPr>
        <w:t>发动机标准</w:t>
      </w:r>
      <w:bookmarkEnd w:id="27"/>
    </w:p>
    <w:p w14:paraId="465DFA9E">
      <w:pPr>
        <w:pStyle w:val="32"/>
        <w:rPr>
          <w:highlight w:val="none"/>
        </w:rPr>
      </w:pPr>
      <w:r>
        <w:rPr>
          <w:rFonts w:hint="eastAsia"/>
          <w:highlight w:val="none"/>
        </w:rPr>
        <w:t>3.3.2.1</w:t>
      </w:r>
      <w:r>
        <w:rPr>
          <w:rFonts w:hint="eastAsia"/>
          <w:highlight w:val="none"/>
        </w:rPr>
        <w:tab/>
      </w:r>
      <w:r>
        <w:rPr>
          <w:rFonts w:hint="eastAsia"/>
          <w:highlight w:val="none"/>
        </w:rPr>
        <w:t>中国车辆模型运动协会举办的比赛只允许采用单缸、二冲程、自然吸气、气冷、热火头点火的甲醇发动机，在比赛中允许使用增压火头，模型内不得自带电启动装置。</w:t>
      </w:r>
    </w:p>
    <w:p w14:paraId="4BD19254">
      <w:pPr>
        <w:pStyle w:val="32"/>
        <w:rPr>
          <w:highlight w:val="none"/>
        </w:rPr>
      </w:pPr>
      <w:r>
        <w:rPr>
          <w:rFonts w:hint="eastAsia"/>
          <w:highlight w:val="none"/>
        </w:rPr>
        <w:t>3.3.2.2</w:t>
      </w:r>
      <w:r>
        <w:rPr>
          <w:rFonts w:hint="eastAsia"/>
          <w:highlight w:val="none"/>
        </w:rPr>
        <w:tab/>
      </w:r>
      <w:r>
        <w:rPr>
          <w:rFonts w:hint="eastAsia"/>
          <w:highlight w:val="none"/>
        </w:rPr>
        <w:t>发动机除了轴承外不得使用陶瓷部件。</w:t>
      </w:r>
    </w:p>
    <w:p w14:paraId="46E0F5F3">
      <w:pPr>
        <w:pStyle w:val="32"/>
        <w:spacing w:after="240"/>
        <w:rPr>
          <w:rFonts w:hint="eastAsia"/>
          <w:highlight w:val="none"/>
        </w:rPr>
      </w:pPr>
      <w:r>
        <w:rPr>
          <w:rFonts w:hint="eastAsia"/>
          <w:highlight w:val="none"/>
        </w:rPr>
        <w:t>3.3.2.3</w:t>
      </w:r>
      <w:r>
        <w:rPr>
          <w:rFonts w:hint="eastAsia"/>
          <w:highlight w:val="none"/>
        </w:rPr>
        <w:tab/>
      </w:r>
      <w:r>
        <w:rPr>
          <w:rFonts w:hint="eastAsia"/>
          <w:highlight w:val="none"/>
        </w:rPr>
        <w:t>各项发动机及油箱容量允许使用表</w:t>
      </w:r>
    </w:p>
    <w:tbl>
      <w:tblPr>
        <w:tblStyle w:val="20"/>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673"/>
        <w:gridCol w:w="1559"/>
        <w:gridCol w:w="2126"/>
        <w:gridCol w:w="1560"/>
      </w:tblGrid>
      <w:tr w14:paraId="1ED3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13" w:type="dxa"/>
            <w:shd w:val="clear" w:color="auto" w:fill="E7E6E6"/>
            <w:vAlign w:val="center"/>
          </w:tcPr>
          <w:p w14:paraId="520BC0D5">
            <w:pPr>
              <w:pStyle w:val="32"/>
              <w:ind w:left="803" w:hanging="803"/>
              <w:jc w:val="center"/>
              <w:rPr>
                <w:b/>
                <w:bCs/>
                <w:kern w:val="0"/>
                <w:sz w:val="20"/>
                <w:szCs w:val="20"/>
                <w:highlight w:val="none"/>
              </w:rPr>
            </w:pPr>
            <w:r>
              <w:rPr>
                <w:rFonts w:hint="eastAsia"/>
                <w:b/>
                <w:bCs/>
                <w:kern w:val="0"/>
                <w:sz w:val="20"/>
                <w:szCs w:val="20"/>
                <w:highlight w:val="none"/>
              </w:rPr>
              <w:t>项  目</w:t>
            </w:r>
          </w:p>
        </w:tc>
        <w:tc>
          <w:tcPr>
            <w:tcW w:w="1673" w:type="dxa"/>
            <w:shd w:val="clear" w:color="auto" w:fill="E7E6E6"/>
            <w:vAlign w:val="center"/>
          </w:tcPr>
          <w:p w14:paraId="2FBD8F89">
            <w:pPr>
              <w:pStyle w:val="32"/>
              <w:ind w:left="803" w:hanging="803"/>
              <w:jc w:val="center"/>
              <w:rPr>
                <w:b/>
                <w:bCs/>
                <w:kern w:val="0"/>
                <w:sz w:val="20"/>
                <w:szCs w:val="20"/>
                <w:highlight w:val="none"/>
              </w:rPr>
            </w:pPr>
            <w:r>
              <w:rPr>
                <w:rFonts w:hint="eastAsia"/>
                <w:b/>
                <w:bCs/>
                <w:kern w:val="0"/>
                <w:sz w:val="20"/>
                <w:szCs w:val="20"/>
                <w:highlight w:val="none"/>
              </w:rPr>
              <w:t>发动机最大排量</w:t>
            </w:r>
          </w:p>
        </w:tc>
        <w:tc>
          <w:tcPr>
            <w:tcW w:w="1559" w:type="dxa"/>
            <w:shd w:val="clear" w:color="auto" w:fill="E7E6E6"/>
            <w:vAlign w:val="center"/>
          </w:tcPr>
          <w:p w14:paraId="682908F4">
            <w:pPr>
              <w:pStyle w:val="32"/>
              <w:ind w:left="803" w:hanging="803"/>
              <w:jc w:val="center"/>
              <w:rPr>
                <w:b/>
                <w:bCs/>
                <w:kern w:val="0"/>
                <w:sz w:val="20"/>
                <w:szCs w:val="20"/>
                <w:highlight w:val="none"/>
              </w:rPr>
            </w:pPr>
            <w:r>
              <w:rPr>
                <w:rFonts w:hint="eastAsia"/>
                <w:b/>
                <w:bCs/>
                <w:kern w:val="0"/>
                <w:sz w:val="20"/>
                <w:szCs w:val="20"/>
                <w:highlight w:val="none"/>
              </w:rPr>
              <w:t>最大化油器口</w:t>
            </w:r>
          </w:p>
          <w:p w14:paraId="75BD2264">
            <w:pPr>
              <w:pStyle w:val="32"/>
              <w:ind w:left="803" w:hanging="803"/>
              <w:jc w:val="center"/>
              <w:rPr>
                <w:b/>
                <w:bCs/>
                <w:kern w:val="0"/>
                <w:sz w:val="20"/>
                <w:szCs w:val="20"/>
                <w:highlight w:val="none"/>
              </w:rPr>
            </w:pPr>
            <w:r>
              <w:rPr>
                <w:rFonts w:hint="eastAsia"/>
                <w:b/>
                <w:bCs/>
                <w:kern w:val="0"/>
                <w:sz w:val="20"/>
                <w:szCs w:val="20"/>
                <w:highlight w:val="none"/>
              </w:rPr>
              <w:t>直径</w:t>
            </w:r>
          </w:p>
        </w:tc>
        <w:tc>
          <w:tcPr>
            <w:tcW w:w="2126" w:type="dxa"/>
            <w:shd w:val="clear" w:color="auto" w:fill="E7E6E6"/>
            <w:vAlign w:val="center"/>
          </w:tcPr>
          <w:p w14:paraId="03D21163">
            <w:pPr>
              <w:pStyle w:val="32"/>
              <w:ind w:left="803" w:hanging="803"/>
              <w:jc w:val="center"/>
              <w:rPr>
                <w:b/>
                <w:bCs/>
                <w:kern w:val="0"/>
                <w:sz w:val="20"/>
                <w:szCs w:val="20"/>
                <w:highlight w:val="none"/>
              </w:rPr>
            </w:pPr>
            <w:r>
              <w:rPr>
                <w:rFonts w:hint="eastAsia"/>
                <w:b/>
                <w:bCs/>
                <w:kern w:val="0"/>
                <w:sz w:val="20"/>
                <w:szCs w:val="20"/>
                <w:highlight w:val="none"/>
              </w:rPr>
              <w:t>带手拉启动装置允许</w:t>
            </w:r>
          </w:p>
          <w:p w14:paraId="31513182">
            <w:pPr>
              <w:pStyle w:val="32"/>
              <w:ind w:left="803" w:hanging="803"/>
              <w:jc w:val="center"/>
              <w:rPr>
                <w:b/>
                <w:bCs/>
                <w:kern w:val="0"/>
                <w:sz w:val="20"/>
                <w:szCs w:val="20"/>
                <w:highlight w:val="none"/>
              </w:rPr>
            </w:pPr>
            <w:r>
              <w:rPr>
                <w:rFonts w:hint="eastAsia"/>
                <w:b/>
                <w:bCs/>
                <w:kern w:val="0"/>
                <w:sz w:val="20"/>
                <w:szCs w:val="20"/>
                <w:highlight w:val="none"/>
              </w:rPr>
              <w:t>发动机最大排量</w:t>
            </w:r>
          </w:p>
        </w:tc>
        <w:tc>
          <w:tcPr>
            <w:tcW w:w="1560" w:type="dxa"/>
            <w:shd w:val="clear" w:color="auto" w:fill="E7E6E6"/>
            <w:vAlign w:val="center"/>
          </w:tcPr>
          <w:p w14:paraId="446C2C23">
            <w:pPr>
              <w:pStyle w:val="32"/>
              <w:ind w:left="803" w:hanging="803"/>
              <w:jc w:val="center"/>
              <w:rPr>
                <w:b/>
                <w:bCs/>
                <w:kern w:val="0"/>
                <w:sz w:val="20"/>
                <w:szCs w:val="20"/>
                <w:highlight w:val="none"/>
              </w:rPr>
            </w:pPr>
            <w:r>
              <w:rPr>
                <w:rFonts w:hint="eastAsia"/>
                <w:b/>
                <w:bCs/>
                <w:kern w:val="0"/>
                <w:sz w:val="20"/>
                <w:szCs w:val="20"/>
                <w:highlight w:val="none"/>
              </w:rPr>
              <w:t>油箱最大</w:t>
            </w:r>
          </w:p>
          <w:p w14:paraId="46EFC1A5">
            <w:pPr>
              <w:pStyle w:val="32"/>
              <w:ind w:left="803" w:hanging="803"/>
              <w:jc w:val="center"/>
              <w:rPr>
                <w:b/>
                <w:bCs/>
                <w:kern w:val="0"/>
                <w:sz w:val="20"/>
                <w:szCs w:val="20"/>
                <w:highlight w:val="none"/>
              </w:rPr>
            </w:pPr>
            <w:r>
              <w:rPr>
                <w:rFonts w:hint="eastAsia"/>
                <w:b/>
                <w:bCs/>
                <w:kern w:val="0"/>
                <w:sz w:val="20"/>
                <w:szCs w:val="20"/>
                <w:highlight w:val="none"/>
              </w:rPr>
              <w:t>容量</w:t>
            </w:r>
          </w:p>
        </w:tc>
      </w:tr>
      <w:tr w14:paraId="7D56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14:paraId="7DF95123">
            <w:pPr>
              <w:pStyle w:val="32"/>
              <w:ind w:left="800" w:hanging="800"/>
              <w:jc w:val="left"/>
              <w:rPr>
                <w:kern w:val="0"/>
                <w:sz w:val="20"/>
                <w:szCs w:val="20"/>
                <w:highlight w:val="none"/>
              </w:rPr>
            </w:pPr>
            <w:r>
              <w:rPr>
                <w:rFonts w:hint="eastAsia"/>
                <w:kern w:val="0"/>
                <w:sz w:val="20"/>
                <w:szCs w:val="20"/>
                <w:highlight w:val="none"/>
              </w:rPr>
              <w:t>1/10内燃机房车</w:t>
            </w:r>
          </w:p>
        </w:tc>
        <w:tc>
          <w:tcPr>
            <w:tcW w:w="1673" w:type="dxa"/>
            <w:vAlign w:val="center"/>
          </w:tcPr>
          <w:p w14:paraId="185B8CA7">
            <w:pPr>
              <w:pStyle w:val="32"/>
              <w:ind w:left="800" w:hanging="800"/>
              <w:jc w:val="center"/>
              <w:rPr>
                <w:kern w:val="0"/>
                <w:sz w:val="20"/>
                <w:szCs w:val="20"/>
                <w:highlight w:val="none"/>
              </w:rPr>
            </w:pPr>
            <w:r>
              <w:rPr>
                <w:rFonts w:hint="eastAsia"/>
                <w:kern w:val="0"/>
                <w:sz w:val="20"/>
                <w:szCs w:val="20"/>
                <w:highlight w:val="none"/>
              </w:rPr>
              <w:t>12级 2.1cc</w:t>
            </w:r>
          </w:p>
        </w:tc>
        <w:tc>
          <w:tcPr>
            <w:tcW w:w="1559" w:type="dxa"/>
            <w:vAlign w:val="center"/>
          </w:tcPr>
          <w:p w14:paraId="748C7886">
            <w:pPr>
              <w:pStyle w:val="32"/>
              <w:ind w:left="800" w:hanging="800"/>
              <w:jc w:val="center"/>
              <w:rPr>
                <w:kern w:val="0"/>
                <w:sz w:val="20"/>
                <w:szCs w:val="20"/>
                <w:highlight w:val="none"/>
              </w:rPr>
            </w:pPr>
            <w:r>
              <w:rPr>
                <w:rFonts w:hint="eastAsia"/>
                <w:kern w:val="0"/>
                <w:sz w:val="20"/>
                <w:szCs w:val="20"/>
                <w:highlight w:val="none"/>
              </w:rPr>
              <w:t>5.5mm</w:t>
            </w:r>
          </w:p>
        </w:tc>
        <w:tc>
          <w:tcPr>
            <w:tcW w:w="2126" w:type="dxa"/>
            <w:vAlign w:val="center"/>
          </w:tcPr>
          <w:p w14:paraId="54334DDA">
            <w:pPr>
              <w:pStyle w:val="32"/>
              <w:ind w:left="800" w:hanging="800"/>
              <w:jc w:val="center"/>
              <w:rPr>
                <w:kern w:val="0"/>
                <w:sz w:val="20"/>
                <w:szCs w:val="20"/>
                <w:highlight w:val="none"/>
              </w:rPr>
            </w:pPr>
          </w:p>
        </w:tc>
        <w:tc>
          <w:tcPr>
            <w:tcW w:w="1560" w:type="dxa"/>
            <w:vAlign w:val="center"/>
          </w:tcPr>
          <w:p w14:paraId="78771EB5">
            <w:pPr>
              <w:pStyle w:val="32"/>
              <w:ind w:left="800" w:hanging="800"/>
              <w:jc w:val="center"/>
              <w:rPr>
                <w:kern w:val="0"/>
                <w:sz w:val="20"/>
                <w:szCs w:val="20"/>
                <w:highlight w:val="none"/>
              </w:rPr>
            </w:pPr>
            <w:r>
              <w:rPr>
                <w:rFonts w:hint="eastAsia"/>
                <w:kern w:val="0"/>
                <w:sz w:val="20"/>
                <w:szCs w:val="20"/>
                <w:highlight w:val="none"/>
              </w:rPr>
              <w:t>75cc</w:t>
            </w:r>
          </w:p>
        </w:tc>
      </w:tr>
      <w:tr w14:paraId="5209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14:paraId="0E64CBF8">
            <w:pPr>
              <w:pStyle w:val="32"/>
              <w:ind w:left="800" w:hanging="800"/>
              <w:jc w:val="left"/>
              <w:rPr>
                <w:kern w:val="0"/>
                <w:sz w:val="20"/>
                <w:szCs w:val="20"/>
                <w:highlight w:val="none"/>
              </w:rPr>
            </w:pPr>
            <w:r>
              <w:rPr>
                <w:rFonts w:hint="eastAsia"/>
                <w:kern w:val="0"/>
                <w:sz w:val="20"/>
                <w:szCs w:val="20"/>
                <w:highlight w:val="none"/>
              </w:rPr>
              <w:t>1/8内燃机越野车</w:t>
            </w:r>
          </w:p>
        </w:tc>
        <w:tc>
          <w:tcPr>
            <w:tcW w:w="1673" w:type="dxa"/>
            <w:vAlign w:val="center"/>
          </w:tcPr>
          <w:p w14:paraId="72B7A962">
            <w:pPr>
              <w:pStyle w:val="32"/>
              <w:ind w:left="800" w:hanging="800"/>
              <w:jc w:val="center"/>
              <w:rPr>
                <w:kern w:val="0"/>
                <w:sz w:val="20"/>
                <w:szCs w:val="20"/>
                <w:highlight w:val="none"/>
              </w:rPr>
            </w:pPr>
            <w:r>
              <w:rPr>
                <w:rFonts w:hint="eastAsia"/>
                <w:kern w:val="0"/>
                <w:sz w:val="20"/>
                <w:szCs w:val="20"/>
                <w:highlight w:val="none"/>
              </w:rPr>
              <w:t>21级 3.5cc</w:t>
            </w:r>
          </w:p>
        </w:tc>
        <w:tc>
          <w:tcPr>
            <w:tcW w:w="1559" w:type="dxa"/>
            <w:vAlign w:val="center"/>
          </w:tcPr>
          <w:p w14:paraId="4AF5574A">
            <w:pPr>
              <w:pStyle w:val="32"/>
              <w:ind w:left="800" w:hanging="800"/>
              <w:jc w:val="center"/>
              <w:rPr>
                <w:kern w:val="0"/>
                <w:sz w:val="20"/>
                <w:szCs w:val="20"/>
                <w:highlight w:val="none"/>
              </w:rPr>
            </w:pPr>
            <w:r>
              <w:rPr>
                <w:rFonts w:hint="eastAsia"/>
                <w:kern w:val="0"/>
                <w:sz w:val="20"/>
                <w:szCs w:val="20"/>
                <w:highlight w:val="none"/>
              </w:rPr>
              <w:t>9.0mm</w:t>
            </w:r>
          </w:p>
        </w:tc>
        <w:tc>
          <w:tcPr>
            <w:tcW w:w="2126" w:type="dxa"/>
            <w:vAlign w:val="center"/>
          </w:tcPr>
          <w:p w14:paraId="35332F37">
            <w:pPr>
              <w:pStyle w:val="32"/>
              <w:ind w:left="800" w:hanging="800"/>
              <w:jc w:val="center"/>
              <w:rPr>
                <w:kern w:val="0"/>
                <w:sz w:val="20"/>
                <w:szCs w:val="20"/>
                <w:highlight w:val="none"/>
              </w:rPr>
            </w:pPr>
          </w:p>
        </w:tc>
        <w:tc>
          <w:tcPr>
            <w:tcW w:w="1560" w:type="dxa"/>
            <w:vAlign w:val="center"/>
          </w:tcPr>
          <w:p w14:paraId="4E10967B">
            <w:pPr>
              <w:pStyle w:val="32"/>
              <w:ind w:left="800" w:hanging="800"/>
              <w:jc w:val="center"/>
              <w:rPr>
                <w:kern w:val="0"/>
                <w:sz w:val="20"/>
                <w:szCs w:val="20"/>
                <w:highlight w:val="none"/>
              </w:rPr>
            </w:pPr>
            <w:r>
              <w:rPr>
                <w:rFonts w:hint="eastAsia"/>
                <w:kern w:val="0"/>
                <w:sz w:val="20"/>
                <w:szCs w:val="20"/>
                <w:highlight w:val="none"/>
              </w:rPr>
              <w:t>125cc</w:t>
            </w:r>
          </w:p>
        </w:tc>
      </w:tr>
      <w:tr w14:paraId="00E4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14:paraId="107BFE85">
            <w:pPr>
              <w:pStyle w:val="32"/>
              <w:ind w:left="800" w:hanging="800"/>
              <w:jc w:val="left"/>
              <w:rPr>
                <w:kern w:val="0"/>
                <w:sz w:val="20"/>
                <w:szCs w:val="20"/>
                <w:highlight w:val="none"/>
              </w:rPr>
            </w:pPr>
            <w:r>
              <w:rPr>
                <w:rFonts w:hint="eastAsia"/>
                <w:kern w:val="0"/>
                <w:sz w:val="20"/>
                <w:szCs w:val="20"/>
                <w:highlight w:val="none"/>
              </w:rPr>
              <w:t>1/8内燃机公路车</w:t>
            </w:r>
          </w:p>
        </w:tc>
        <w:tc>
          <w:tcPr>
            <w:tcW w:w="1673" w:type="dxa"/>
            <w:vAlign w:val="center"/>
          </w:tcPr>
          <w:p w14:paraId="2D51EF8C">
            <w:pPr>
              <w:pStyle w:val="32"/>
              <w:ind w:left="800" w:hanging="800"/>
              <w:jc w:val="center"/>
              <w:rPr>
                <w:kern w:val="0"/>
                <w:sz w:val="20"/>
                <w:szCs w:val="20"/>
                <w:highlight w:val="none"/>
              </w:rPr>
            </w:pPr>
            <w:r>
              <w:rPr>
                <w:rFonts w:hint="eastAsia"/>
                <w:kern w:val="0"/>
                <w:sz w:val="20"/>
                <w:szCs w:val="20"/>
                <w:highlight w:val="none"/>
              </w:rPr>
              <w:t>21级 3.5cc</w:t>
            </w:r>
          </w:p>
        </w:tc>
        <w:tc>
          <w:tcPr>
            <w:tcW w:w="1559" w:type="dxa"/>
            <w:vAlign w:val="center"/>
          </w:tcPr>
          <w:p w14:paraId="37913D55">
            <w:pPr>
              <w:pStyle w:val="32"/>
              <w:ind w:left="800" w:hanging="800"/>
              <w:jc w:val="center"/>
              <w:rPr>
                <w:kern w:val="0"/>
                <w:sz w:val="20"/>
                <w:szCs w:val="20"/>
                <w:highlight w:val="none"/>
              </w:rPr>
            </w:pPr>
            <w:r>
              <w:rPr>
                <w:rFonts w:hint="eastAsia"/>
                <w:kern w:val="0"/>
                <w:sz w:val="20"/>
                <w:szCs w:val="20"/>
                <w:highlight w:val="none"/>
              </w:rPr>
              <w:t>9.0mm</w:t>
            </w:r>
          </w:p>
        </w:tc>
        <w:tc>
          <w:tcPr>
            <w:tcW w:w="2126" w:type="dxa"/>
            <w:vAlign w:val="center"/>
          </w:tcPr>
          <w:p w14:paraId="760A43B6">
            <w:pPr>
              <w:pStyle w:val="32"/>
              <w:ind w:left="800" w:hanging="800"/>
              <w:jc w:val="center"/>
              <w:rPr>
                <w:kern w:val="0"/>
                <w:sz w:val="20"/>
                <w:szCs w:val="20"/>
                <w:highlight w:val="none"/>
              </w:rPr>
            </w:pPr>
          </w:p>
        </w:tc>
        <w:tc>
          <w:tcPr>
            <w:tcW w:w="1560" w:type="dxa"/>
            <w:vAlign w:val="center"/>
          </w:tcPr>
          <w:p w14:paraId="495F02DF">
            <w:pPr>
              <w:pStyle w:val="32"/>
              <w:ind w:left="800" w:hanging="800"/>
              <w:jc w:val="center"/>
              <w:rPr>
                <w:kern w:val="0"/>
                <w:sz w:val="20"/>
                <w:szCs w:val="20"/>
                <w:highlight w:val="none"/>
              </w:rPr>
            </w:pPr>
            <w:r>
              <w:rPr>
                <w:rFonts w:hint="eastAsia"/>
                <w:kern w:val="0"/>
                <w:sz w:val="20"/>
                <w:szCs w:val="20"/>
                <w:highlight w:val="none"/>
              </w:rPr>
              <w:t>125cc</w:t>
            </w:r>
          </w:p>
        </w:tc>
      </w:tr>
      <w:tr w14:paraId="196E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14:paraId="73372D9F">
            <w:pPr>
              <w:pStyle w:val="32"/>
              <w:ind w:left="800" w:hanging="800"/>
              <w:jc w:val="left"/>
              <w:rPr>
                <w:kern w:val="0"/>
                <w:sz w:val="20"/>
                <w:szCs w:val="20"/>
                <w:highlight w:val="none"/>
              </w:rPr>
            </w:pPr>
            <w:r>
              <w:rPr>
                <w:rFonts w:hint="eastAsia"/>
                <w:kern w:val="0"/>
                <w:sz w:val="20"/>
                <w:szCs w:val="20"/>
                <w:highlight w:val="none"/>
              </w:rPr>
              <w:t>1/8内燃机GT房车</w:t>
            </w:r>
          </w:p>
        </w:tc>
        <w:tc>
          <w:tcPr>
            <w:tcW w:w="1673" w:type="dxa"/>
            <w:vAlign w:val="center"/>
          </w:tcPr>
          <w:p w14:paraId="32C02A2D">
            <w:pPr>
              <w:pStyle w:val="32"/>
              <w:ind w:left="800" w:hanging="800"/>
              <w:jc w:val="center"/>
              <w:rPr>
                <w:kern w:val="0"/>
                <w:sz w:val="20"/>
                <w:szCs w:val="20"/>
                <w:highlight w:val="none"/>
              </w:rPr>
            </w:pPr>
            <w:r>
              <w:rPr>
                <w:rFonts w:hint="eastAsia"/>
                <w:kern w:val="0"/>
                <w:sz w:val="20"/>
                <w:szCs w:val="20"/>
                <w:highlight w:val="none"/>
              </w:rPr>
              <w:t>21级 3.5cc</w:t>
            </w:r>
          </w:p>
        </w:tc>
        <w:tc>
          <w:tcPr>
            <w:tcW w:w="1559" w:type="dxa"/>
            <w:vAlign w:val="center"/>
          </w:tcPr>
          <w:p w14:paraId="021EA0A8">
            <w:pPr>
              <w:pStyle w:val="32"/>
              <w:ind w:left="800" w:hanging="800"/>
              <w:jc w:val="center"/>
              <w:rPr>
                <w:kern w:val="0"/>
                <w:sz w:val="20"/>
                <w:szCs w:val="20"/>
                <w:highlight w:val="none"/>
              </w:rPr>
            </w:pPr>
            <w:r>
              <w:rPr>
                <w:rFonts w:hint="eastAsia"/>
                <w:kern w:val="0"/>
                <w:sz w:val="20"/>
                <w:szCs w:val="20"/>
                <w:highlight w:val="none"/>
              </w:rPr>
              <w:t>7.0mm</w:t>
            </w:r>
          </w:p>
        </w:tc>
        <w:tc>
          <w:tcPr>
            <w:tcW w:w="2126" w:type="dxa"/>
            <w:vAlign w:val="center"/>
          </w:tcPr>
          <w:p w14:paraId="6E8D18A1">
            <w:pPr>
              <w:pStyle w:val="32"/>
              <w:ind w:left="800" w:hanging="800"/>
              <w:jc w:val="center"/>
              <w:rPr>
                <w:kern w:val="0"/>
                <w:sz w:val="20"/>
                <w:szCs w:val="20"/>
                <w:highlight w:val="none"/>
              </w:rPr>
            </w:pPr>
            <w:r>
              <w:rPr>
                <w:rFonts w:hint="eastAsia"/>
                <w:kern w:val="0"/>
                <w:sz w:val="20"/>
                <w:szCs w:val="20"/>
                <w:highlight w:val="none"/>
              </w:rPr>
              <w:t>28级4.6cc</w:t>
            </w:r>
          </w:p>
        </w:tc>
        <w:tc>
          <w:tcPr>
            <w:tcW w:w="1560" w:type="dxa"/>
            <w:vAlign w:val="center"/>
          </w:tcPr>
          <w:p w14:paraId="12C46034">
            <w:pPr>
              <w:pStyle w:val="32"/>
              <w:ind w:left="800" w:hanging="800"/>
              <w:jc w:val="center"/>
              <w:rPr>
                <w:kern w:val="0"/>
                <w:sz w:val="20"/>
                <w:szCs w:val="20"/>
                <w:highlight w:val="none"/>
              </w:rPr>
            </w:pPr>
            <w:r>
              <w:rPr>
                <w:rFonts w:hint="eastAsia"/>
                <w:kern w:val="0"/>
                <w:sz w:val="20"/>
                <w:szCs w:val="20"/>
                <w:highlight w:val="none"/>
              </w:rPr>
              <w:t>150cc</w:t>
            </w:r>
          </w:p>
        </w:tc>
      </w:tr>
      <w:tr w14:paraId="416E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14:paraId="6DF07049">
            <w:pPr>
              <w:pStyle w:val="32"/>
              <w:ind w:left="800" w:hanging="800"/>
              <w:jc w:val="left"/>
              <w:rPr>
                <w:kern w:val="0"/>
                <w:sz w:val="20"/>
                <w:szCs w:val="20"/>
                <w:highlight w:val="none"/>
              </w:rPr>
            </w:pPr>
            <w:r>
              <w:rPr>
                <w:rFonts w:hint="eastAsia"/>
                <w:kern w:val="0"/>
                <w:sz w:val="20"/>
                <w:szCs w:val="20"/>
                <w:highlight w:val="none"/>
              </w:rPr>
              <w:t>1/8内燃机卡车</w:t>
            </w:r>
          </w:p>
        </w:tc>
        <w:tc>
          <w:tcPr>
            <w:tcW w:w="1673" w:type="dxa"/>
            <w:vAlign w:val="center"/>
          </w:tcPr>
          <w:p w14:paraId="117C38B8">
            <w:pPr>
              <w:pStyle w:val="32"/>
              <w:ind w:left="800" w:hanging="800"/>
              <w:jc w:val="center"/>
              <w:rPr>
                <w:kern w:val="0"/>
                <w:sz w:val="20"/>
                <w:szCs w:val="20"/>
                <w:highlight w:val="none"/>
              </w:rPr>
            </w:pPr>
            <w:r>
              <w:rPr>
                <w:rFonts w:hint="eastAsia"/>
                <w:kern w:val="0"/>
                <w:sz w:val="20"/>
                <w:szCs w:val="20"/>
                <w:highlight w:val="none"/>
              </w:rPr>
              <w:t>28级 4.6cc</w:t>
            </w:r>
          </w:p>
        </w:tc>
        <w:tc>
          <w:tcPr>
            <w:tcW w:w="1559" w:type="dxa"/>
            <w:vAlign w:val="center"/>
          </w:tcPr>
          <w:p w14:paraId="60DE6DBB">
            <w:pPr>
              <w:pStyle w:val="32"/>
              <w:ind w:left="800" w:hanging="800"/>
              <w:jc w:val="center"/>
              <w:rPr>
                <w:kern w:val="0"/>
                <w:sz w:val="20"/>
                <w:szCs w:val="20"/>
                <w:highlight w:val="none"/>
              </w:rPr>
            </w:pPr>
            <w:r>
              <w:rPr>
                <w:rFonts w:hint="eastAsia"/>
                <w:kern w:val="0"/>
                <w:sz w:val="20"/>
                <w:szCs w:val="20"/>
                <w:highlight w:val="none"/>
              </w:rPr>
              <w:t>9.0mm</w:t>
            </w:r>
          </w:p>
        </w:tc>
        <w:tc>
          <w:tcPr>
            <w:tcW w:w="2126" w:type="dxa"/>
            <w:vAlign w:val="center"/>
          </w:tcPr>
          <w:p w14:paraId="53F45BFB">
            <w:pPr>
              <w:pStyle w:val="32"/>
              <w:ind w:left="800" w:hanging="800"/>
              <w:jc w:val="center"/>
              <w:rPr>
                <w:kern w:val="0"/>
                <w:sz w:val="20"/>
                <w:szCs w:val="20"/>
                <w:highlight w:val="none"/>
              </w:rPr>
            </w:pPr>
            <w:r>
              <w:rPr>
                <w:rFonts w:hint="eastAsia"/>
                <w:kern w:val="0"/>
                <w:sz w:val="20"/>
                <w:szCs w:val="20"/>
                <w:highlight w:val="none"/>
              </w:rPr>
              <w:t>32级5.9cc</w:t>
            </w:r>
          </w:p>
        </w:tc>
        <w:tc>
          <w:tcPr>
            <w:tcW w:w="1560" w:type="dxa"/>
            <w:vAlign w:val="center"/>
          </w:tcPr>
          <w:p w14:paraId="0BC3F2DF">
            <w:pPr>
              <w:pStyle w:val="32"/>
              <w:ind w:left="800" w:hanging="800"/>
              <w:jc w:val="center"/>
              <w:rPr>
                <w:kern w:val="0"/>
                <w:sz w:val="20"/>
                <w:szCs w:val="20"/>
                <w:highlight w:val="none"/>
              </w:rPr>
            </w:pPr>
            <w:r>
              <w:rPr>
                <w:rFonts w:hint="eastAsia"/>
                <w:kern w:val="0"/>
                <w:sz w:val="20"/>
                <w:szCs w:val="20"/>
                <w:highlight w:val="none"/>
              </w:rPr>
              <w:t>150cc</w:t>
            </w:r>
          </w:p>
        </w:tc>
      </w:tr>
    </w:tbl>
    <w:p w14:paraId="0B286B72">
      <w:pPr>
        <w:pStyle w:val="40"/>
        <w:rPr>
          <w:highlight w:val="none"/>
        </w:rPr>
      </w:pPr>
      <w:bookmarkStart w:id="28" w:name="_Toc140162187"/>
      <w:r>
        <w:rPr>
          <w:rFonts w:hint="eastAsia"/>
          <w:highlight w:val="none"/>
        </w:rPr>
        <w:t>表</w:t>
      </w:r>
      <w:r>
        <w:rPr>
          <w:highlight w:val="none"/>
        </w:rPr>
        <w:t xml:space="preserve">2 </w:t>
      </w:r>
      <w:r>
        <w:rPr>
          <w:rFonts w:hint="eastAsia"/>
          <w:highlight w:val="none"/>
        </w:rPr>
        <w:t>内燃机项目发动机及油箱容量允许使用表</w:t>
      </w:r>
      <w:bookmarkEnd w:id="28"/>
    </w:p>
    <w:p w14:paraId="42042040">
      <w:pPr>
        <w:pStyle w:val="30"/>
        <w:outlineLvl w:val="3"/>
        <w:rPr>
          <w:rFonts w:hint="eastAsia" w:ascii="黑体" w:hAnsi="黑体" w:eastAsia="黑体" w:cs="宋体"/>
          <w:b/>
          <w:bCs/>
          <w:kern w:val="2"/>
          <w:sz w:val="21"/>
          <w:szCs w:val="21"/>
          <w:highlight w:val="none"/>
          <w:lang w:val="en-US" w:eastAsia="zh-CN" w:bidi="ar-SA"/>
        </w:rPr>
      </w:pPr>
      <w:bookmarkStart w:id="29" w:name="_Toc140161134"/>
      <w:r>
        <w:rPr>
          <w:rFonts w:hint="eastAsia" w:ascii="Arial" w:hAnsi="Arial" w:eastAsia="宋体" w:cs="宋体"/>
          <w:b/>
          <w:bCs/>
          <w:kern w:val="2"/>
          <w:sz w:val="21"/>
          <w:szCs w:val="22"/>
          <w:highlight w:val="none"/>
          <w:lang w:val="en-US" w:eastAsia="zh-CN" w:bidi="ar-SA"/>
        </w:rPr>
        <w:t>3.3.3</w:t>
      </w:r>
      <w:r>
        <w:rPr>
          <w:rFonts w:hint="eastAsia" w:ascii="黑体" w:hAnsi="黑体" w:eastAsia="黑体" w:cs="宋体"/>
          <w:b/>
          <w:bCs/>
          <w:kern w:val="2"/>
          <w:sz w:val="21"/>
          <w:szCs w:val="21"/>
          <w:highlight w:val="none"/>
          <w:lang w:val="en-US" w:eastAsia="zh-CN" w:bidi="ar-SA"/>
        </w:rPr>
        <w:tab/>
      </w:r>
      <w:r>
        <w:rPr>
          <w:rFonts w:hint="eastAsia" w:ascii="黑体" w:hAnsi="黑体" w:eastAsia="黑体" w:cs="宋体"/>
          <w:b/>
          <w:bCs/>
          <w:kern w:val="2"/>
          <w:sz w:val="21"/>
          <w:szCs w:val="21"/>
          <w:highlight w:val="none"/>
          <w:lang w:val="en-US" w:eastAsia="zh-CN" w:bidi="ar-SA"/>
        </w:rPr>
        <w:t>油箱标准</w:t>
      </w:r>
      <w:bookmarkEnd w:id="29"/>
    </w:p>
    <w:p w14:paraId="446DF99A">
      <w:pPr>
        <w:pStyle w:val="32"/>
        <w:rPr>
          <w:highlight w:val="none"/>
        </w:rPr>
      </w:pPr>
      <w:r>
        <w:rPr>
          <w:rFonts w:hint="eastAsia"/>
          <w:highlight w:val="none"/>
        </w:rPr>
        <w:t>3.3.3.1</w:t>
      </w:r>
      <w:r>
        <w:rPr>
          <w:rFonts w:hint="eastAsia"/>
          <w:highlight w:val="none"/>
        </w:rPr>
        <w:tab/>
      </w:r>
      <w:r>
        <w:rPr>
          <w:rFonts w:hint="eastAsia"/>
          <w:highlight w:val="none"/>
        </w:rPr>
        <w:t>油箱包括油箱内占位块必须被安全固定。油箱容量不得通过拉伸或插拔进行调整。</w:t>
      </w:r>
    </w:p>
    <w:p w14:paraId="027AD440">
      <w:pPr>
        <w:pStyle w:val="32"/>
        <w:rPr>
          <w:highlight w:val="none"/>
        </w:rPr>
      </w:pPr>
      <w:r>
        <w:rPr>
          <w:rFonts w:hint="eastAsia"/>
          <w:highlight w:val="none"/>
        </w:rPr>
        <w:t>3.3.3.2</w:t>
      </w:r>
      <w:r>
        <w:rPr>
          <w:rFonts w:hint="eastAsia"/>
          <w:highlight w:val="none"/>
        </w:rPr>
        <w:tab/>
      </w:r>
      <w:r>
        <w:rPr>
          <w:rFonts w:hint="eastAsia"/>
          <w:highlight w:val="none"/>
        </w:rPr>
        <w:t>各项目油箱容量见上表，油箱容量包含到化油器口的油管及油滤容量。</w:t>
      </w:r>
    </w:p>
    <w:p w14:paraId="56109346">
      <w:pPr>
        <w:pStyle w:val="32"/>
        <w:outlineLvl w:val="3"/>
        <w:rPr>
          <w:highlight w:val="none"/>
        </w:rPr>
      </w:pPr>
      <w:r>
        <w:rPr>
          <w:rFonts w:hint="eastAsia"/>
          <w:highlight w:val="none"/>
        </w:rPr>
        <w:t>3.3.3.3</w:t>
      </w:r>
      <w:r>
        <w:rPr>
          <w:rFonts w:hint="eastAsia"/>
          <w:highlight w:val="none"/>
        </w:rPr>
        <w:tab/>
      </w:r>
      <w:r>
        <w:rPr>
          <w:rFonts w:hint="eastAsia"/>
          <w:highlight w:val="none"/>
        </w:rPr>
        <w:t>检查油箱容量方法是：</w:t>
      </w:r>
    </w:p>
    <w:p w14:paraId="165DD4F5">
      <w:pPr>
        <w:pStyle w:val="32"/>
        <w:rPr>
          <w:highlight w:val="none"/>
        </w:rPr>
      </w:pPr>
      <w:r>
        <w:rPr>
          <w:rFonts w:hint="eastAsia"/>
          <w:highlight w:val="none"/>
        </w:rPr>
        <w:t>3.3.3.3.1将气泵或针筒与增压管连接，并从化油器中卸下油管。</w:t>
      </w:r>
    </w:p>
    <w:p w14:paraId="338251BB">
      <w:pPr>
        <w:pStyle w:val="32"/>
        <w:rPr>
          <w:highlight w:val="none"/>
        </w:rPr>
      </w:pPr>
      <w:r>
        <w:rPr>
          <w:rFonts w:hint="eastAsia"/>
          <w:highlight w:val="none"/>
        </w:rPr>
        <w:t>3.3.3.3.2在油箱内加注燃油，保证油管内注满燃油并溢出，然后夹紧油管口防止燃油继续溢出。</w:t>
      </w:r>
    </w:p>
    <w:p w14:paraId="0427A293">
      <w:pPr>
        <w:pStyle w:val="32"/>
        <w:rPr>
          <w:highlight w:val="none"/>
        </w:rPr>
      </w:pPr>
      <w:r>
        <w:rPr>
          <w:rFonts w:hint="eastAsia"/>
          <w:highlight w:val="none"/>
        </w:rPr>
        <w:t>3.3.3.3.3将油箱内燃油完全加满，盖上油箱盖。</w:t>
      </w:r>
    </w:p>
    <w:p w14:paraId="2F22C449">
      <w:pPr>
        <w:pStyle w:val="32"/>
        <w:rPr>
          <w:highlight w:val="none"/>
        </w:rPr>
      </w:pPr>
      <w:r>
        <w:rPr>
          <w:rFonts w:hint="eastAsia"/>
          <w:highlight w:val="none"/>
        </w:rPr>
        <w:t>3.3.3.3.4将油管伸入量筒内，并松开油管，同时用气泵给油箱内加压，反复多次直到所有燃油都被注入量筒。注入燃油即为该油箱容量。</w:t>
      </w:r>
    </w:p>
    <w:p w14:paraId="18965A05">
      <w:pPr>
        <w:pStyle w:val="32"/>
        <w:rPr>
          <w:highlight w:val="none"/>
        </w:rPr>
      </w:pPr>
      <w:r>
        <w:rPr>
          <w:rFonts w:hint="eastAsia"/>
          <w:highlight w:val="none"/>
        </w:rPr>
        <w:t>3.3.3.4</w:t>
      </w:r>
      <w:r>
        <w:rPr>
          <w:rFonts w:hint="eastAsia"/>
          <w:highlight w:val="none"/>
        </w:rPr>
        <w:tab/>
      </w:r>
      <w:r>
        <w:rPr>
          <w:rFonts w:hint="eastAsia"/>
          <w:highlight w:val="none"/>
        </w:rPr>
        <w:t>超出容量规定3ml以内的油箱可允许10分钟的冷却时间，进行再次检测。</w:t>
      </w:r>
    </w:p>
    <w:p w14:paraId="2A790D10">
      <w:pPr>
        <w:pStyle w:val="32"/>
        <w:rPr>
          <w:highlight w:val="none"/>
        </w:rPr>
      </w:pPr>
      <w:r>
        <w:rPr>
          <w:rFonts w:hint="eastAsia"/>
          <w:highlight w:val="none"/>
        </w:rPr>
        <w:t>3.3.3.5</w:t>
      </w:r>
      <w:r>
        <w:rPr>
          <w:rFonts w:hint="eastAsia"/>
          <w:highlight w:val="none"/>
        </w:rPr>
        <w:tab/>
      </w:r>
      <w:r>
        <w:rPr>
          <w:rFonts w:hint="eastAsia"/>
          <w:highlight w:val="none"/>
        </w:rPr>
        <w:t>作为检测的量筒，计量精度≤1ml，并有“MC”国家计量认证标志。</w:t>
      </w:r>
    </w:p>
    <w:p w14:paraId="385F6380">
      <w:pPr>
        <w:pStyle w:val="32"/>
        <w:rPr>
          <w:highlight w:val="none"/>
        </w:rPr>
      </w:pPr>
      <w:r>
        <w:rPr>
          <w:rFonts w:hint="eastAsia"/>
          <w:highlight w:val="none"/>
        </w:rPr>
        <w:t>3.3.3.6</w:t>
      </w:r>
      <w:r>
        <w:rPr>
          <w:rFonts w:hint="eastAsia"/>
          <w:highlight w:val="none"/>
        </w:rPr>
        <w:tab/>
      </w:r>
      <w:r>
        <w:rPr>
          <w:rFonts w:hint="eastAsia"/>
          <w:highlight w:val="none"/>
        </w:rPr>
        <w:t>只允许使用常温下的燃油，不允许对燃油进行冷却或加热。</w:t>
      </w:r>
    </w:p>
    <w:p w14:paraId="69F7D5FD">
      <w:pPr>
        <w:pStyle w:val="30"/>
        <w:outlineLvl w:val="3"/>
        <w:rPr>
          <w:rFonts w:hint="eastAsia" w:ascii="黑体" w:hAnsi="黑体" w:eastAsia="黑体" w:cs="宋体"/>
          <w:kern w:val="2"/>
          <w:sz w:val="21"/>
          <w:szCs w:val="21"/>
          <w:highlight w:val="none"/>
          <w:lang w:val="en-US" w:eastAsia="zh-CN" w:bidi="ar-SA"/>
        </w:rPr>
      </w:pPr>
      <w:bookmarkStart w:id="30" w:name="_Toc140161135"/>
      <w:r>
        <w:rPr>
          <w:rFonts w:hint="eastAsia" w:ascii="Arial" w:hAnsi="Arial" w:eastAsia="宋体" w:cs="宋体"/>
          <w:kern w:val="2"/>
          <w:sz w:val="21"/>
          <w:szCs w:val="22"/>
          <w:highlight w:val="none"/>
          <w:lang w:val="en-US" w:eastAsia="zh-CN" w:bidi="ar-SA"/>
        </w:rPr>
        <w:t>3.3.4</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排气管标准</w:t>
      </w:r>
      <w:bookmarkEnd w:id="30"/>
    </w:p>
    <w:p w14:paraId="526A995D">
      <w:pPr>
        <w:pStyle w:val="32"/>
        <w:rPr>
          <w:rFonts w:hint="eastAsia"/>
          <w:highlight w:val="none"/>
          <w:lang w:eastAsia="zh-CN"/>
        </w:rPr>
      </w:pPr>
      <w:r>
        <w:rPr>
          <w:rFonts w:hint="eastAsia"/>
          <w:highlight w:val="none"/>
        </w:rPr>
        <w:t>3.3.4.1</w:t>
      </w:r>
      <w:r>
        <w:rPr>
          <w:rFonts w:hint="eastAsia"/>
          <w:highlight w:val="none"/>
        </w:rPr>
        <w:tab/>
      </w:r>
      <w:r>
        <w:rPr>
          <w:rFonts w:hint="eastAsia"/>
          <w:highlight w:val="none"/>
        </w:rPr>
        <w:t>内燃机模型都必须使用消声器或谐振管</w:t>
      </w:r>
      <w:r>
        <w:rPr>
          <w:rFonts w:hint="eastAsia"/>
          <w:highlight w:val="none"/>
          <w:lang w:eastAsia="zh-CN"/>
        </w:rPr>
        <w:t>，废气必须通过其排出。</w:t>
      </w:r>
    </w:p>
    <w:p w14:paraId="77A8EADA">
      <w:pPr>
        <w:pStyle w:val="32"/>
        <w:rPr>
          <w:rFonts w:hint="eastAsia"/>
          <w:highlight w:val="none"/>
        </w:rPr>
      </w:pPr>
      <w:r>
        <w:rPr>
          <w:rFonts w:hint="eastAsia"/>
          <w:highlight w:val="none"/>
        </w:rPr>
        <w:t>3.3.4.2</w:t>
      </w:r>
      <w:r>
        <w:rPr>
          <w:rFonts w:hint="eastAsia"/>
          <w:highlight w:val="none"/>
          <w:lang w:val="en-US" w:eastAsia="zh-CN"/>
        </w:rPr>
        <w:t xml:space="preserve">  </w:t>
      </w:r>
      <w:r>
        <w:rPr>
          <w:rFonts w:hint="eastAsia"/>
          <w:highlight w:val="none"/>
        </w:rPr>
        <w:t>消声器或谐振管在任何转速下，在10米的距离外和1米高的地方都不能产生超过85分贝的噪音。</w:t>
      </w:r>
    </w:p>
    <w:p w14:paraId="7067D159">
      <w:pPr>
        <w:pStyle w:val="32"/>
        <w:rPr>
          <w:highlight w:val="none"/>
        </w:rPr>
      </w:pPr>
      <w:r>
        <w:rPr>
          <w:rFonts w:hint="eastAsia"/>
          <w:highlight w:val="none"/>
        </w:rPr>
        <w:t>3.3.4.</w:t>
      </w:r>
      <w:r>
        <w:rPr>
          <w:rFonts w:hint="eastAsia"/>
          <w:highlight w:val="none"/>
          <w:lang w:val="en-US" w:eastAsia="zh-CN"/>
        </w:rPr>
        <w:t xml:space="preserve">3  </w:t>
      </w:r>
      <w:r>
        <w:rPr>
          <w:rFonts w:hint="eastAsia"/>
          <w:highlight w:val="none"/>
        </w:rPr>
        <w:t>消声器或谐振管出口或尾管必须水平或向下伸出，不允许有向上或垂直的排气口。</w:t>
      </w:r>
    </w:p>
    <w:p w14:paraId="31E5288E">
      <w:pPr>
        <w:pStyle w:val="32"/>
        <w:rPr>
          <w:highlight w:val="none"/>
        </w:rPr>
      </w:pPr>
      <w:r>
        <w:rPr>
          <w:rFonts w:hint="eastAsia"/>
          <w:highlight w:val="none"/>
        </w:rPr>
        <w:t>3.3.4.</w:t>
      </w:r>
      <w:r>
        <w:rPr>
          <w:rFonts w:hint="eastAsia"/>
          <w:highlight w:val="none"/>
          <w:lang w:val="en-US" w:eastAsia="zh-CN"/>
        </w:rPr>
        <w:t>4</w:t>
      </w:r>
      <w:r>
        <w:rPr>
          <w:rFonts w:hint="eastAsia"/>
          <w:highlight w:val="none"/>
        </w:rPr>
        <w:tab/>
      </w:r>
      <w:r>
        <w:rPr>
          <w:rFonts w:hint="eastAsia"/>
          <w:highlight w:val="none"/>
        </w:rPr>
        <w:t>比赛中，消声器或谐振管脱落或失效，必须立即进站维修，直到维修完成才能继续比赛。</w:t>
      </w:r>
    </w:p>
    <w:p w14:paraId="27448793">
      <w:pPr>
        <w:pStyle w:val="30"/>
        <w:outlineLvl w:val="3"/>
        <w:rPr>
          <w:rFonts w:hint="eastAsia" w:ascii="黑体" w:hAnsi="黑体" w:eastAsia="黑体" w:cs="宋体"/>
          <w:kern w:val="2"/>
          <w:sz w:val="21"/>
          <w:szCs w:val="21"/>
          <w:highlight w:val="none"/>
          <w:lang w:val="en-US" w:eastAsia="zh-CN" w:bidi="ar-SA"/>
        </w:rPr>
      </w:pPr>
      <w:bookmarkStart w:id="31" w:name="_Toc140161136"/>
      <w:r>
        <w:rPr>
          <w:rFonts w:hint="eastAsia" w:ascii="Arial" w:hAnsi="Arial" w:eastAsia="宋体" w:cs="宋体"/>
          <w:kern w:val="2"/>
          <w:sz w:val="21"/>
          <w:szCs w:val="22"/>
          <w:highlight w:val="none"/>
          <w:lang w:val="en-US" w:eastAsia="zh-CN" w:bidi="ar-SA"/>
        </w:rPr>
        <w:t>3.3.5</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刹车及离合器</w:t>
      </w:r>
      <w:bookmarkEnd w:id="31"/>
      <w:r>
        <w:rPr>
          <w:rFonts w:hint="eastAsia" w:ascii="黑体" w:hAnsi="黑体" w:eastAsia="黑体" w:cs="宋体"/>
          <w:kern w:val="2"/>
          <w:sz w:val="21"/>
          <w:szCs w:val="21"/>
          <w:highlight w:val="none"/>
          <w:lang w:val="en-US" w:eastAsia="zh-CN" w:bidi="ar-SA"/>
        </w:rPr>
        <w:t>标准</w:t>
      </w:r>
    </w:p>
    <w:p w14:paraId="1C3C4A40">
      <w:pPr>
        <w:pStyle w:val="32"/>
        <w:ind w:leftChars="400" w:firstLine="10" w:firstLineChars="5"/>
        <w:rPr>
          <w:highlight w:val="none"/>
        </w:rPr>
      </w:pPr>
      <w:r>
        <w:rPr>
          <w:rFonts w:hint="eastAsia"/>
          <w:highlight w:val="none"/>
        </w:rPr>
        <w:t>内燃机驱动的车辆都必须配备一个刹车及离合系统，能够在发动机运转时使车辆停止并保持静止。</w:t>
      </w:r>
    </w:p>
    <w:p w14:paraId="13FB9AF3">
      <w:pPr>
        <w:pStyle w:val="28"/>
        <w:outlineLvl w:val="1"/>
        <w:rPr>
          <w:b/>
          <w:bCs/>
          <w:highlight w:val="none"/>
        </w:rPr>
      </w:pPr>
      <w:bookmarkStart w:id="32" w:name="_Toc140161137"/>
      <w:r>
        <w:rPr>
          <w:rFonts w:hint="eastAsia" w:ascii="黑体" w:hAnsi="黑体" w:eastAsia="黑体" w:cs="宋体"/>
          <w:b/>
          <w:bCs/>
          <w:kern w:val="2"/>
          <w:sz w:val="24"/>
          <w:szCs w:val="24"/>
          <w:highlight w:val="none"/>
          <w:lang w:val="en-US" w:eastAsia="zh-CN" w:bidi="ar-SA"/>
        </w:rPr>
        <w:t>3.4</w:t>
      </w:r>
      <w:r>
        <w:rPr>
          <w:rFonts w:hint="eastAsia" w:ascii="黑体" w:hAnsi="黑体" w:eastAsia="黑体" w:cs="宋体"/>
          <w:b/>
          <w:bCs/>
          <w:kern w:val="2"/>
          <w:sz w:val="24"/>
          <w:szCs w:val="24"/>
          <w:highlight w:val="none"/>
          <w:lang w:val="en-US" w:eastAsia="zh-CN" w:bidi="ar-SA"/>
        </w:rPr>
        <w:tab/>
      </w:r>
      <w:r>
        <w:rPr>
          <w:b/>
          <w:bCs/>
          <w:highlight w:val="none"/>
        </w:rPr>
        <w:tab/>
      </w:r>
      <w:r>
        <w:rPr>
          <w:rFonts w:hint="eastAsia" w:ascii="黑体" w:hAnsi="黑体" w:eastAsia="黑体" w:cs="宋体"/>
          <w:b/>
          <w:bCs/>
          <w:kern w:val="2"/>
          <w:sz w:val="24"/>
          <w:szCs w:val="24"/>
          <w:highlight w:val="none"/>
          <w:lang w:val="en-US" w:eastAsia="zh-CN" w:bidi="ar-SA"/>
        </w:rPr>
        <w:t>驾驶辅助</w:t>
      </w:r>
      <w:bookmarkEnd w:id="32"/>
      <w:r>
        <w:rPr>
          <w:rFonts w:hint="eastAsia" w:ascii="黑体" w:hAnsi="黑体" w:eastAsia="黑体" w:cs="宋体"/>
          <w:b/>
          <w:bCs/>
          <w:kern w:val="2"/>
          <w:sz w:val="24"/>
          <w:szCs w:val="24"/>
          <w:highlight w:val="none"/>
          <w:lang w:val="en-US" w:eastAsia="zh-CN" w:bidi="ar-SA"/>
        </w:rPr>
        <w:t>标准</w:t>
      </w:r>
    </w:p>
    <w:p w14:paraId="7073BC42">
      <w:pPr>
        <w:pStyle w:val="32"/>
        <w:rPr>
          <w:highlight w:val="none"/>
        </w:rPr>
      </w:pPr>
      <w:r>
        <w:rPr>
          <w:rFonts w:hint="eastAsia"/>
          <w:highlight w:val="none"/>
        </w:rPr>
        <w:t>3.4.1   中国车辆模型运动协会为确保比赛成绩是对运动员技能的体现，竞速比赛中</w:t>
      </w:r>
      <w:r>
        <w:rPr>
          <w:rFonts w:hint="eastAsia"/>
          <w:highlight w:val="none"/>
          <w:lang w:eastAsia="zh-CN"/>
        </w:rPr>
        <w:t>（</w:t>
      </w:r>
      <w:r>
        <w:rPr>
          <w:rFonts w:hint="eastAsia"/>
          <w:highlight w:val="none"/>
          <w:lang w:val="en-US" w:eastAsia="zh-CN"/>
        </w:rPr>
        <w:t>摩托车除外</w:t>
      </w:r>
      <w:r>
        <w:rPr>
          <w:rFonts w:hint="eastAsia"/>
          <w:highlight w:val="none"/>
          <w:lang w:eastAsia="zh-CN"/>
        </w:rPr>
        <w:t>）</w:t>
      </w:r>
      <w:r>
        <w:rPr>
          <w:rFonts w:hint="eastAsia"/>
          <w:highlight w:val="none"/>
        </w:rPr>
        <w:t>严禁使用牵引力控制装置、主动悬挂装置和任何由陀螺仪或离心力传感器辅助的转向控制。</w:t>
      </w:r>
    </w:p>
    <w:p w14:paraId="79F2B95A">
      <w:pPr>
        <w:pStyle w:val="32"/>
        <w:rPr>
          <w:rFonts w:hint="eastAsia"/>
          <w:highlight w:val="none"/>
        </w:rPr>
      </w:pPr>
      <w:r>
        <w:rPr>
          <w:rFonts w:hint="eastAsia"/>
          <w:highlight w:val="none"/>
        </w:rPr>
        <w:t xml:space="preserve">3.4.2   </w:t>
      </w:r>
      <w:r>
        <w:rPr>
          <w:rFonts w:hint="eastAsia"/>
          <w:highlight w:val="none"/>
          <w:lang w:eastAsia="zh-CN"/>
        </w:rPr>
        <w:t>比赛</w:t>
      </w:r>
      <w:r>
        <w:rPr>
          <w:rFonts w:hint="eastAsia"/>
          <w:highlight w:val="none"/>
        </w:rPr>
        <w:t>过程中除1/16及以下比例项目外，均不可开启倒车功能。</w:t>
      </w:r>
      <w:bookmarkStart w:id="33" w:name="_Toc140161138"/>
    </w:p>
    <w:p w14:paraId="7770127B">
      <w:pPr>
        <w:pStyle w:val="32"/>
        <w:rPr>
          <w:rFonts w:hint="eastAsia"/>
          <w:highlight w:val="none"/>
        </w:rPr>
      </w:pPr>
    </w:p>
    <w:p w14:paraId="25A2EC3D">
      <w:pPr>
        <w:pStyle w:val="28"/>
        <w:outlineLvl w:val="1"/>
        <w:rPr>
          <w:rFonts w:hint="eastAsia" w:ascii="黑体" w:hAnsi="黑体" w:eastAsia="黑体" w:cs="宋体"/>
          <w:b/>
          <w:bCs/>
          <w:kern w:val="2"/>
          <w:sz w:val="24"/>
          <w:szCs w:val="24"/>
          <w:highlight w:val="none"/>
          <w:lang w:val="en-US" w:eastAsia="zh-CN" w:bidi="ar-SA"/>
        </w:rPr>
      </w:pPr>
      <w:r>
        <w:rPr>
          <w:rFonts w:hint="eastAsia"/>
          <w:b/>
          <w:bCs/>
          <w:highlight w:val="none"/>
        </w:rPr>
        <w:t>3.5</w:t>
      </w:r>
      <w:r>
        <w:rPr>
          <w:b/>
          <w:bCs/>
          <w:highlight w:val="none"/>
        </w:rPr>
        <w:tab/>
      </w:r>
      <w:r>
        <w:rPr>
          <w:b/>
          <w:bCs/>
          <w:highlight w:val="none"/>
        </w:rPr>
        <w:tab/>
      </w:r>
      <w:r>
        <w:rPr>
          <w:rFonts w:hint="eastAsia" w:ascii="黑体" w:hAnsi="黑体" w:eastAsia="黑体" w:cs="宋体"/>
          <w:b/>
          <w:bCs/>
          <w:kern w:val="2"/>
          <w:sz w:val="24"/>
          <w:szCs w:val="24"/>
          <w:highlight w:val="none"/>
          <w:lang w:val="en-US" w:eastAsia="zh-CN" w:bidi="ar-SA"/>
        </w:rPr>
        <w:t>竞速赛单项技术标准</w:t>
      </w:r>
      <w:bookmarkEnd w:id="33"/>
    </w:p>
    <w:p w14:paraId="04E168B7">
      <w:pPr>
        <w:pStyle w:val="28"/>
        <w:outlineLvl w:val="1"/>
        <w:rPr>
          <w:rFonts w:hint="eastAsia" w:ascii="黑体" w:hAnsi="黑体" w:eastAsia="黑体" w:cs="黑体"/>
          <w:b/>
          <w:bCs/>
          <w:kern w:val="2"/>
          <w:sz w:val="21"/>
          <w:szCs w:val="21"/>
          <w:highlight w:val="none"/>
          <w:lang w:val="en-US" w:eastAsia="zh-CN" w:bidi="ar-SA"/>
        </w:rPr>
      </w:pPr>
      <w:r>
        <w:rPr>
          <w:rFonts w:hint="eastAsia" w:ascii="黑体" w:hAnsi="黑体" w:eastAsia="黑体" w:cs="黑体"/>
          <w:b/>
          <w:bCs/>
          <w:kern w:val="2"/>
          <w:sz w:val="21"/>
          <w:szCs w:val="22"/>
          <w:highlight w:val="none"/>
          <w:lang w:val="en-US" w:eastAsia="zh-CN" w:bidi="ar-SA"/>
        </w:rPr>
        <w:t>3.5.1</w:t>
      </w:r>
      <w:r>
        <w:rPr>
          <w:rFonts w:hint="eastAsia" w:ascii="黑体" w:hAnsi="黑体" w:eastAsia="黑体" w:cs="黑体"/>
          <w:b/>
          <w:bCs/>
          <w:kern w:val="2"/>
          <w:sz w:val="21"/>
          <w:szCs w:val="21"/>
          <w:highlight w:val="none"/>
          <w:lang w:val="en-US" w:eastAsia="zh-CN" w:bidi="ar-SA"/>
        </w:rPr>
        <w:t xml:space="preserve">  </w:t>
      </w:r>
      <w:r>
        <w:rPr>
          <w:rFonts w:hint="eastAsia" w:ascii="黑体" w:hAnsi="黑体" w:eastAsia="黑体" w:cs="黑体"/>
          <w:b/>
          <w:bCs/>
          <w:kern w:val="2"/>
          <w:sz w:val="21"/>
          <w:szCs w:val="22"/>
          <w:highlight w:val="none"/>
          <w:lang w:val="en-US" w:eastAsia="zh-CN" w:bidi="ar-SA"/>
        </w:rPr>
        <w:t>1:24</w:t>
      </w:r>
      <w:r>
        <w:rPr>
          <w:rFonts w:hint="eastAsia" w:ascii="黑体" w:hAnsi="黑体" w:eastAsia="黑体" w:cs="黑体"/>
          <w:b/>
          <w:bCs/>
          <w:kern w:val="2"/>
          <w:sz w:val="21"/>
          <w:szCs w:val="21"/>
          <w:highlight w:val="none"/>
          <w:lang w:val="en-US" w:eastAsia="zh-CN" w:bidi="ar-SA"/>
        </w:rPr>
        <w:t xml:space="preserve"> 电动拉力车</w:t>
      </w:r>
    </w:p>
    <w:p w14:paraId="730F7591">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2CF4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1EA9CDF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48A0B32C">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7F9138E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22FBA6E1">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258D38E9">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22EE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704FBF97">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30566DED">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190</w:t>
            </w:r>
            <w:r>
              <w:rPr>
                <w:rFonts w:hint="eastAsia"/>
                <w:kern w:val="0"/>
                <w:sz w:val="20"/>
                <w:szCs w:val="20"/>
                <w:highlight w:val="none"/>
              </w:rPr>
              <w:t>mm</w:t>
            </w:r>
          </w:p>
        </w:tc>
        <w:tc>
          <w:tcPr>
            <w:tcW w:w="1125" w:type="dxa"/>
            <w:vAlign w:val="center"/>
          </w:tcPr>
          <w:p w14:paraId="6E7487D5">
            <w:pPr>
              <w:pStyle w:val="32"/>
              <w:spacing w:line="276" w:lineRule="auto"/>
              <w:ind w:left="2" w:firstLine="0" w:firstLineChars="0"/>
              <w:jc w:val="center"/>
              <w:rPr>
                <w:kern w:val="0"/>
                <w:sz w:val="20"/>
                <w:szCs w:val="20"/>
                <w:highlight w:val="none"/>
              </w:rPr>
            </w:pPr>
            <w:r>
              <w:rPr>
                <w:rFonts w:hint="eastAsia"/>
                <w:kern w:val="0"/>
                <w:sz w:val="20"/>
                <w:szCs w:val="20"/>
                <w:highlight w:val="none"/>
              </w:rPr>
              <w:t>17</w:t>
            </w:r>
            <w:r>
              <w:rPr>
                <w:rFonts w:hint="eastAsia"/>
                <w:kern w:val="0"/>
                <w:sz w:val="20"/>
                <w:szCs w:val="20"/>
                <w:highlight w:val="none"/>
                <w:lang w:val="en-US" w:eastAsia="zh-CN"/>
              </w:rPr>
              <w:t>0</w:t>
            </w:r>
            <w:r>
              <w:rPr>
                <w:rFonts w:hint="eastAsia"/>
                <w:kern w:val="0"/>
                <w:sz w:val="20"/>
                <w:szCs w:val="20"/>
                <w:highlight w:val="none"/>
              </w:rPr>
              <w:t>mm</w:t>
            </w:r>
          </w:p>
        </w:tc>
        <w:tc>
          <w:tcPr>
            <w:tcW w:w="1380" w:type="dxa"/>
            <w:vAlign w:val="center"/>
          </w:tcPr>
          <w:p w14:paraId="7EEB4C65">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231BB234">
            <w:pPr>
              <w:pStyle w:val="32"/>
              <w:spacing w:line="276" w:lineRule="auto"/>
              <w:ind w:left="2" w:firstLine="0" w:firstLineChars="0"/>
              <w:jc w:val="center"/>
              <w:rPr>
                <w:kern w:val="0"/>
                <w:sz w:val="20"/>
                <w:szCs w:val="20"/>
                <w:highlight w:val="none"/>
              </w:rPr>
            </w:pPr>
          </w:p>
        </w:tc>
      </w:tr>
      <w:tr w14:paraId="4E39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067AF873">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2105D9AD">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100mm</w:t>
            </w:r>
          </w:p>
        </w:tc>
        <w:tc>
          <w:tcPr>
            <w:tcW w:w="1125" w:type="dxa"/>
            <w:vAlign w:val="center"/>
          </w:tcPr>
          <w:p w14:paraId="3C337EC8">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80mm</w:t>
            </w:r>
          </w:p>
        </w:tc>
        <w:tc>
          <w:tcPr>
            <w:tcW w:w="1380" w:type="dxa"/>
            <w:vAlign w:val="center"/>
          </w:tcPr>
          <w:p w14:paraId="13A29949">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8FF6357">
            <w:pPr>
              <w:pStyle w:val="32"/>
              <w:spacing w:line="276" w:lineRule="auto"/>
              <w:ind w:left="2" w:firstLine="0" w:firstLineChars="0"/>
              <w:jc w:val="center"/>
              <w:rPr>
                <w:kern w:val="0"/>
                <w:sz w:val="20"/>
                <w:szCs w:val="20"/>
                <w:highlight w:val="none"/>
              </w:rPr>
            </w:pPr>
          </w:p>
        </w:tc>
      </w:tr>
      <w:tr w14:paraId="6A01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1CF5D879">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43D977E3">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118</w:t>
            </w:r>
            <w:r>
              <w:rPr>
                <w:rFonts w:hint="eastAsia"/>
                <w:kern w:val="0"/>
                <w:sz w:val="20"/>
                <w:szCs w:val="20"/>
                <w:highlight w:val="none"/>
              </w:rPr>
              <w:t>mm</w:t>
            </w:r>
          </w:p>
        </w:tc>
        <w:tc>
          <w:tcPr>
            <w:tcW w:w="1125" w:type="dxa"/>
            <w:vAlign w:val="center"/>
          </w:tcPr>
          <w:p w14:paraId="04811FDA">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107</w:t>
            </w:r>
            <w:r>
              <w:rPr>
                <w:rFonts w:hint="eastAsia"/>
                <w:kern w:val="0"/>
                <w:sz w:val="20"/>
                <w:szCs w:val="20"/>
                <w:highlight w:val="none"/>
              </w:rPr>
              <w:t>mm</w:t>
            </w:r>
          </w:p>
        </w:tc>
        <w:tc>
          <w:tcPr>
            <w:tcW w:w="1380" w:type="dxa"/>
            <w:vAlign w:val="center"/>
          </w:tcPr>
          <w:p w14:paraId="141D1428">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33A1BA2">
            <w:pPr>
              <w:pStyle w:val="32"/>
              <w:spacing w:line="276" w:lineRule="auto"/>
              <w:ind w:left="2" w:firstLine="0" w:firstLineChars="0"/>
              <w:jc w:val="center"/>
              <w:rPr>
                <w:kern w:val="0"/>
                <w:sz w:val="20"/>
                <w:szCs w:val="20"/>
                <w:highlight w:val="none"/>
              </w:rPr>
            </w:pPr>
          </w:p>
        </w:tc>
      </w:tr>
      <w:tr w14:paraId="5DCD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57C84638">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5AA418A3">
            <w:pPr>
              <w:pStyle w:val="32"/>
              <w:spacing w:line="276" w:lineRule="auto"/>
              <w:ind w:left="2" w:firstLine="0" w:firstLineChars="0"/>
              <w:jc w:val="center"/>
              <w:rPr>
                <w:kern w:val="0"/>
                <w:sz w:val="20"/>
                <w:szCs w:val="20"/>
                <w:highlight w:val="none"/>
              </w:rPr>
            </w:pPr>
          </w:p>
        </w:tc>
        <w:tc>
          <w:tcPr>
            <w:tcW w:w="1125" w:type="dxa"/>
            <w:vAlign w:val="center"/>
          </w:tcPr>
          <w:p w14:paraId="2FEFF05F">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155</w:t>
            </w:r>
            <w:r>
              <w:rPr>
                <w:rFonts w:hint="eastAsia"/>
                <w:kern w:val="0"/>
                <w:sz w:val="20"/>
                <w:szCs w:val="20"/>
                <w:highlight w:val="none"/>
              </w:rPr>
              <w:t>g</w:t>
            </w:r>
          </w:p>
        </w:tc>
        <w:tc>
          <w:tcPr>
            <w:tcW w:w="1380" w:type="dxa"/>
            <w:vAlign w:val="center"/>
          </w:tcPr>
          <w:p w14:paraId="1E2F5CBA">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2B1B4A2">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1F16CD04">
      <w:pPr>
        <w:pStyle w:val="28"/>
        <w:ind w:firstLine="2940" w:firstLineChars="1400"/>
        <w:rPr>
          <w:rFonts w:hint="eastAsia" w:ascii="Calibri" w:hAnsi="Calibri" w:eastAsia="宋体" w:cs="宋体"/>
          <w:kern w:val="2"/>
          <w:sz w:val="21"/>
          <w:szCs w:val="22"/>
          <w:highlight w:val="none"/>
          <w:lang w:val="en-US" w:eastAsia="zh-CN" w:bidi="ar-SA"/>
        </w:rPr>
      </w:pPr>
      <w:r>
        <w:rPr>
          <w:rFonts w:hint="eastAsia" w:ascii="Calibri" w:hAnsi="Calibri" w:eastAsia="宋体" w:cs="宋体"/>
          <w:kern w:val="2"/>
          <w:sz w:val="21"/>
          <w:szCs w:val="22"/>
          <w:highlight w:val="none"/>
          <w:lang w:val="en-US" w:eastAsia="zh-CN" w:bidi="ar-SA"/>
        </w:rPr>
        <w:t>表3  1:24 电动拉力车规格尺寸表</w:t>
      </w:r>
    </w:p>
    <w:p w14:paraId="591A3DC2">
      <w:pPr>
        <w:pStyle w:val="32"/>
        <w:ind w:left="630" w:leftChars="0" w:hanging="630" w:hangingChars="300"/>
        <w:rPr>
          <w:rFonts w:hint="eastAsia" w:ascii="Arial" w:hAnsi="Arial"/>
          <w:highlight w:val="none"/>
          <w:lang w:val="en-US" w:eastAsia="zh-CN"/>
        </w:rPr>
      </w:pPr>
      <w:r>
        <w:rPr>
          <w:rFonts w:hint="eastAsia" w:ascii="Arial" w:hAnsi="Arial"/>
          <w:highlight w:val="none"/>
        </w:rPr>
        <w:t>3.5.1.</w:t>
      </w:r>
      <w:r>
        <w:rPr>
          <w:rFonts w:hint="eastAsia"/>
          <w:highlight w:val="none"/>
          <w:lang w:val="en-US" w:eastAsia="zh-CN"/>
        </w:rPr>
        <w:t>2</w:t>
      </w:r>
      <w:r>
        <w:rPr>
          <w:rFonts w:hint="eastAsia" w:ascii="Arial" w:hAnsi="Arial"/>
          <w:highlight w:val="none"/>
        </w:rPr>
        <w:t xml:space="preserve"> 车辆使用</w:t>
      </w:r>
      <w:r>
        <w:rPr>
          <w:rFonts w:hint="default" w:ascii="Arial" w:hAnsi="Arial"/>
          <w:highlight w:val="none"/>
          <w:lang w:val="en-US"/>
        </w:rPr>
        <w:t>中国车辆模型运动协会</w:t>
      </w:r>
      <w:r>
        <w:rPr>
          <w:rFonts w:hint="eastAsia" w:ascii="Arial" w:hAnsi="Arial"/>
          <w:highlight w:val="none"/>
        </w:rPr>
        <w:t>准入</w:t>
      </w:r>
      <w:r>
        <w:rPr>
          <w:rFonts w:hint="default" w:ascii="Arial" w:hAnsi="Arial"/>
          <w:highlight w:val="none"/>
          <w:lang w:val="en-US"/>
        </w:rPr>
        <w:t>的</w:t>
      </w:r>
      <w:r>
        <w:rPr>
          <w:rFonts w:hint="eastAsia" w:ascii="Arial" w:hAnsi="Arial"/>
          <w:highlight w:val="none"/>
        </w:rPr>
        <w:t>国产四轮驱动，独立悬挂结构的国产商品套材车辆</w:t>
      </w:r>
      <w:r>
        <w:rPr>
          <w:rFonts w:hint="eastAsia" w:ascii="Arial" w:hAnsi="Arial"/>
          <w:highlight w:val="none"/>
          <w:lang w:val="en-US" w:eastAsia="zh-CN"/>
        </w:rPr>
        <w:t>。</w:t>
      </w:r>
    </w:p>
    <w:p w14:paraId="38921326">
      <w:pPr>
        <w:pStyle w:val="32"/>
        <w:ind w:left="630" w:leftChars="0" w:hanging="630" w:hangingChars="300"/>
        <w:rPr>
          <w:rFonts w:hint="eastAsia" w:ascii="Arial" w:hAnsi="Arial"/>
          <w:highlight w:val="none"/>
          <w:lang w:val="en-US" w:eastAsia="zh-CN"/>
        </w:rPr>
      </w:pPr>
      <w:r>
        <w:rPr>
          <w:rFonts w:hint="eastAsia"/>
          <w:highlight w:val="none"/>
          <w:lang w:val="en-US" w:eastAsia="zh-CN"/>
        </w:rPr>
        <w:t>3.5.1.3</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但不得改变原车结构。</w:t>
      </w:r>
    </w:p>
    <w:p w14:paraId="2552CD43">
      <w:pPr>
        <w:pStyle w:val="32"/>
        <w:rPr>
          <w:rFonts w:hint="eastAsia" w:ascii="Arial" w:hAnsi="Arial"/>
          <w:highlight w:val="none"/>
        </w:rPr>
      </w:pPr>
      <w:r>
        <w:rPr>
          <w:rFonts w:hint="eastAsia" w:ascii="Arial" w:hAnsi="Arial"/>
          <w:highlight w:val="none"/>
        </w:rPr>
        <w:t>3.5.1.</w:t>
      </w:r>
      <w:r>
        <w:rPr>
          <w:rFonts w:hint="eastAsia"/>
          <w:highlight w:val="none"/>
          <w:lang w:eastAsia="zh-CN"/>
        </w:rPr>
        <w:t>4</w:t>
      </w:r>
      <w:r>
        <w:rPr>
          <w:rFonts w:hint="eastAsia" w:ascii="Arial" w:hAnsi="Arial"/>
          <w:highlight w:val="none"/>
        </w:rPr>
        <w:t xml:space="preserve"> 轮胎使用橡胶轮胎。</w:t>
      </w:r>
    </w:p>
    <w:p w14:paraId="12DE5063">
      <w:pPr>
        <w:pStyle w:val="32"/>
        <w:rPr>
          <w:rFonts w:hint="eastAsia" w:ascii="Arial" w:hAnsi="Arial"/>
          <w:color w:val="000000"/>
          <w:highlight w:val="none"/>
          <w:lang w:eastAsia="zh-CN"/>
        </w:rPr>
      </w:pPr>
      <w:r>
        <w:rPr>
          <w:rFonts w:hint="eastAsia" w:ascii="Arial" w:hAnsi="Arial"/>
          <w:highlight w:val="none"/>
        </w:rPr>
        <w:t>3.5.1.</w:t>
      </w:r>
      <w:r>
        <w:rPr>
          <w:rFonts w:hint="eastAsia"/>
          <w:highlight w:val="none"/>
          <w:lang w:eastAsia="zh-CN"/>
        </w:rPr>
        <w:t>5</w:t>
      </w:r>
      <w:r>
        <w:rPr>
          <w:rFonts w:hint="eastAsia" w:ascii="Arial" w:hAnsi="Arial"/>
          <w:highlight w:val="none"/>
        </w:rPr>
        <w:t xml:space="preserve"> 电机使用1</w:t>
      </w:r>
      <w:r>
        <w:rPr>
          <w:rFonts w:hint="eastAsia"/>
          <w:highlight w:val="none"/>
          <w:lang w:val="en-US" w:eastAsia="zh-CN"/>
        </w:rPr>
        <w:t>3</w:t>
      </w:r>
      <w:r>
        <w:rPr>
          <w:rFonts w:hint="eastAsia" w:ascii="Arial" w:hAnsi="Arial"/>
          <w:highlight w:val="none"/>
        </w:rPr>
        <w:t>0级或以下级别有刷电动机</w:t>
      </w:r>
      <w:r>
        <w:rPr>
          <w:rFonts w:hint="eastAsia"/>
          <w:highlight w:val="none"/>
          <w:lang w:val="en-US" w:eastAsia="zh-CN"/>
        </w:rPr>
        <w:t>，</w:t>
      </w:r>
      <w:r>
        <w:rPr>
          <w:rFonts w:hint="eastAsia" w:ascii="Arial" w:hAnsi="Arial"/>
          <w:color w:val="000000"/>
          <w:highlight w:val="none"/>
        </w:rPr>
        <w:t>电子调速器只可使用</w:t>
      </w:r>
      <w:r>
        <w:rPr>
          <w:rFonts w:hint="default" w:ascii="Arial" w:hAnsi="Arial"/>
          <w:color w:val="000000"/>
          <w:highlight w:val="none"/>
          <w:lang w:val="en-US"/>
        </w:rPr>
        <w:t>原厂</w:t>
      </w:r>
      <w:r>
        <w:rPr>
          <w:rFonts w:hint="eastAsia" w:ascii="Arial" w:hAnsi="Arial"/>
          <w:color w:val="000000"/>
          <w:highlight w:val="none"/>
          <w:lang w:val="en-US" w:eastAsia="zh-CN"/>
        </w:rPr>
        <w:t>有</w:t>
      </w:r>
      <w:r>
        <w:rPr>
          <w:rFonts w:hint="eastAsia" w:ascii="Arial" w:hAnsi="Arial"/>
          <w:color w:val="000000"/>
          <w:highlight w:val="none"/>
        </w:rPr>
        <w:t>刷电子调速器</w:t>
      </w:r>
      <w:r>
        <w:rPr>
          <w:rFonts w:hint="eastAsia" w:ascii="Arial" w:hAnsi="Arial"/>
          <w:color w:val="000000"/>
          <w:highlight w:val="none"/>
          <w:lang w:eastAsia="zh-CN"/>
        </w:rPr>
        <w:t>。</w:t>
      </w:r>
    </w:p>
    <w:p w14:paraId="65F4DC08">
      <w:pPr>
        <w:pStyle w:val="32"/>
        <w:rPr>
          <w:rFonts w:hint="eastAsia" w:ascii="Arial" w:hAnsi="Arial"/>
          <w:color w:val="000000"/>
          <w:highlight w:val="none"/>
          <w:lang w:eastAsia="zh-CN"/>
        </w:rPr>
      </w:pPr>
      <w:r>
        <w:rPr>
          <w:rFonts w:hint="eastAsia" w:ascii="Arial" w:hAnsi="Arial"/>
          <w:highlight w:val="none"/>
        </w:rPr>
        <w:t>3.5.1.</w:t>
      </w:r>
      <w:r>
        <w:rPr>
          <w:rFonts w:hint="eastAsia"/>
          <w:highlight w:val="none"/>
          <w:lang w:eastAsia="zh-CN"/>
        </w:rPr>
        <w:t>6</w:t>
      </w:r>
      <w:r>
        <w:rPr>
          <w:rFonts w:hint="eastAsia" w:ascii="Arial" w:hAnsi="Arial" w:eastAsia="宋体" w:cs="宋体"/>
          <w:color w:val="auto"/>
          <w:kern w:val="2"/>
          <w:sz w:val="21"/>
          <w:szCs w:val="22"/>
          <w:highlight w:val="none"/>
          <w:lang w:val="en-US" w:eastAsia="zh-CN" w:bidi="ar-SA"/>
        </w:rPr>
        <w:t>动力电池</w:t>
      </w:r>
      <w:r>
        <w:rPr>
          <w:rFonts w:hint="eastAsia" w:ascii="Arial" w:hAnsi="Arial"/>
          <w:highlight w:val="none"/>
        </w:rPr>
        <w:t>电压≤4.</w:t>
      </w:r>
      <w:r>
        <w:rPr>
          <w:rFonts w:hint="eastAsia"/>
          <w:highlight w:val="none"/>
          <w:lang w:val="en-US" w:eastAsia="zh-CN"/>
        </w:rPr>
        <w:t>2</w:t>
      </w:r>
      <w:r>
        <w:rPr>
          <w:rFonts w:hint="eastAsia" w:ascii="Arial" w:hAnsi="Arial"/>
          <w:highlight w:val="none"/>
        </w:rPr>
        <w:t>V</w:t>
      </w:r>
      <w:r>
        <w:rPr>
          <w:rFonts w:hint="eastAsia" w:ascii="Arial" w:hAnsi="Arial" w:eastAsia="宋体" w:cs="宋体"/>
          <w:color w:val="auto"/>
          <w:kern w:val="2"/>
          <w:sz w:val="21"/>
          <w:szCs w:val="22"/>
          <w:highlight w:val="none"/>
          <w:lang w:val="en-US" w:eastAsia="zh-CN" w:bidi="ar-SA"/>
        </w:rPr>
        <w:t>，不允许附加电池给接收机和舵机供电。</w:t>
      </w:r>
    </w:p>
    <w:p w14:paraId="50AEA73D">
      <w:pPr>
        <w:pStyle w:val="32"/>
        <w:rPr>
          <w:rFonts w:hint="eastAsia" w:ascii="Arial" w:hAnsi="Arial"/>
          <w:highlight w:val="none"/>
        </w:rPr>
      </w:pPr>
      <w:r>
        <w:rPr>
          <w:rFonts w:hint="eastAsia" w:ascii="Arial" w:hAnsi="Arial"/>
          <w:highlight w:val="none"/>
        </w:rPr>
        <w:t>3.5.1.</w:t>
      </w:r>
      <w:r>
        <w:rPr>
          <w:rFonts w:hint="eastAsia"/>
          <w:highlight w:val="none"/>
          <w:lang w:val="en-US" w:eastAsia="zh-CN"/>
        </w:rPr>
        <w:t>67</w:t>
      </w:r>
      <w:r>
        <w:rPr>
          <w:rFonts w:hint="eastAsia" w:ascii="Arial" w:hAnsi="Arial"/>
          <w:highlight w:val="none"/>
        </w:rPr>
        <w:t>只允许使用原厂原型号电动机、电池、遥控器、舵机、调速器、轮胎、车壳，且不得改动。</w:t>
      </w:r>
    </w:p>
    <w:p w14:paraId="6C1838B8">
      <w:pPr>
        <w:pStyle w:val="28"/>
        <w:rPr>
          <w:rFonts w:hint="eastAsia" w:ascii="黑体" w:hAnsi="黑体" w:eastAsia="黑体" w:cs="黑体"/>
          <w:b/>
          <w:bCs/>
          <w:kern w:val="2"/>
          <w:sz w:val="21"/>
          <w:szCs w:val="22"/>
          <w:highlight w:val="none"/>
          <w:lang w:val="en-US" w:eastAsia="zh-CN" w:bidi="ar-SA"/>
        </w:rPr>
      </w:pPr>
    </w:p>
    <w:p w14:paraId="460AE938">
      <w:pPr>
        <w:pStyle w:val="28"/>
        <w:rPr>
          <w:rFonts w:hint="eastAsia" w:ascii="黑体" w:hAnsi="黑体" w:eastAsia="黑体" w:cs="黑体"/>
          <w:b/>
          <w:bCs/>
          <w:kern w:val="2"/>
          <w:sz w:val="21"/>
          <w:szCs w:val="22"/>
          <w:highlight w:val="none"/>
          <w:lang w:val="en-US" w:eastAsia="zh-CN" w:bidi="ar-SA"/>
        </w:rPr>
      </w:pPr>
    </w:p>
    <w:p w14:paraId="0AD83050">
      <w:pPr>
        <w:pStyle w:val="28"/>
        <w:rPr>
          <w:rFonts w:hint="eastAsia" w:ascii="黑体" w:hAnsi="黑体" w:eastAsia="黑体" w:cs="黑体"/>
          <w:b/>
          <w:bCs/>
          <w:kern w:val="2"/>
          <w:sz w:val="21"/>
          <w:szCs w:val="21"/>
          <w:highlight w:val="none"/>
          <w:lang w:val="en-US" w:eastAsia="zh-CN" w:bidi="ar-SA"/>
        </w:rPr>
      </w:pPr>
      <w:r>
        <w:rPr>
          <w:rFonts w:hint="eastAsia" w:ascii="黑体" w:hAnsi="黑体" w:eastAsia="黑体" w:cs="黑体"/>
          <w:b/>
          <w:bCs/>
          <w:kern w:val="2"/>
          <w:sz w:val="21"/>
          <w:szCs w:val="22"/>
          <w:highlight w:val="none"/>
          <w:lang w:val="en-US" w:eastAsia="zh-CN" w:bidi="ar-SA"/>
        </w:rPr>
        <w:t>3.5.</w:t>
      </w:r>
      <w:r>
        <w:rPr>
          <w:rFonts w:hint="eastAsia" w:cs="黑体"/>
          <w:b/>
          <w:bCs/>
          <w:kern w:val="2"/>
          <w:sz w:val="21"/>
          <w:szCs w:val="22"/>
          <w:highlight w:val="none"/>
          <w:lang w:val="en-US" w:eastAsia="zh-CN" w:bidi="ar-SA"/>
        </w:rPr>
        <w:t>2</w:t>
      </w:r>
      <w:r>
        <w:rPr>
          <w:rFonts w:hint="eastAsia" w:ascii="黑体" w:hAnsi="黑体" w:eastAsia="黑体" w:cs="黑体"/>
          <w:b/>
          <w:bCs/>
          <w:kern w:val="2"/>
          <w:sz w:val="21"/>
          <w:szCs w:val="21"/>
          <w:highlight w:val="none"/>
          <w:lang w:val="en-US" w:eastAsia="zh-CN" w:bidi="ar-SA"/>
        </w:rPr>
        <w:t xml:space="preserve">  </w:t>
      </w:r>
      <w:r>
        <w:rPr>
          <w:rFonts w:hint="eastAsia" w:ascii="黑体" w:hAnsi="黑体" w:eastAsia="黑体" w:cs="黑体"/>
          <w:b/>
          <w:bCs/>
          <w:kern w:val="2"/>
          <w:sz w:val="21"/>
          <w:szCs w:val="22"/>
          <w:highlight w:val="none"/>
          <w:lang w:val="en-US" w:eastAsia="zh-CN" w:bidi="ar-SA"/>
        </w:rPr>
        <w:t>1:24</w:t>
      </w:r>
      <w:r>
        <w:rPr>
          <w:rFonts w:hint="eastAsia" w:ascii="黑体" w:hAnsi="黑体" w:eastAsia="黑体" w:cs="黑体"/>
          <w:b/>
          <w:bCs/>
          <w:kern w:val="2"/>
          <w:sz w:val="21"/>
          <w:szCs w:val="21"/>
          <w:highlight w:val="none"/>
          <w:lang w:val="en-US" w:eastAsia="zh-CN" w:bidi="ar-SA"/>
        </w:rPr>
        <w:t xml:space="preserve"> 电动</w:t>
      </w:r>
      <w:r>
        <w:rPr>
          <w:rFonts w:hint="eastAsia" w:cs="黑体"/>
          <w:b/>
          <w:bCs/>
          <w:kern w:val="2"/>
          <w:sz w:val="21"/>
          <w:szCs w:val="21"/>
          <w:highlight w:val="none"/>
          <w:lang w:val="en-US" w:eastAsia="zh-CN" w:bidi="ar-SA"/>
        </w:rPr>
        <w:t>越野</w:t>
      </w:r>
      <w:r>
        <w:rPr>
          <w:rFonts w:hint="eastAsia" w:ascii="黑体" w:hAnsi="黑体" w:eastAsia="黑体" w:cs="黑体"/>
          <w:b/>
          <w:bCs/>
          <w:kern w:val="2"/>
          <w:sz w:val="21"/>
          <w:szCs w:val="21"/>
          <w:highlight w:val="none"/>
          <w:lang w:val="en-US" w:eastAsia="zh-CN" w:bidi="ar-SA"/>
        </w:rPr>
        <w:t>车</w:t>
      </w:r>
    </w:p>
    <w:p w14:paraId="37EF44EC">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2</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38E3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23777726">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58367FFA">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7B596F5F">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1B911837">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4A0E20C3">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0513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749B6B06">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4371B79F">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230</w:t>
            </w:r>
            <w:r>
              <w:rPr>
                <w:rFonts w:hint="eastAsia"/>
                <w:kern w:val="0"/>
                <w:sz w:val="20"/>
                <w:szCs w:val="20"/>
                <w:highlight w:val="none"/>
              </w:rPr>
              <w:t>mm</w:t>
            </w:r>
          </w:p>
        </w:tc>
        <w:tc>
          <w:tcPr>
            <w:tcW w:w="1125" w:type="dxa"/>
            <w:vAlign w:val="center"/>
          </w:tcPr>
          <w:p w14:paraId="09BB3A72">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170</w:t>
            </w:r>
            <w:r>
              <w:rPr>
                <w:rFonts w:hint="eastAsia"/>
                <w:kern w:val="0"/>
                <w:sz w:val="20"/>
                <w:szCs w:val="20"/>
                <w:highlight w:val="none"/>
              </w:rPr>
              <w:t>mm</w:t>
            </w:r>
          </w:p>
        </w:tc>
        <w:tc>
          <w:tcPr>
            <w:tcW w:w="1380" w:type="dxa"/>
            <w:vAlign w:val="center"/>
          </w:tcPr>
          <w:p w14:paraId="655FE26D">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614C0A6D">
            <w:pPr>
              <w:pStyle w:val="32"/>
              <w:spacing w:line="276" w:lineRule="auto"/>
              <w:ind w:left="2" w:firstLine="0" w:firstLineChars="0"/>
              <w:jc w:val="center"/>
              <w:rPr>
                <w:kern w:val="0"/>
                <w:sz w:val="20"/>
                <w:szCs w:val="20"/>
                <w:highlight w:val="none"/>
              </w:rPr>
            </w:pPr>
          </w:p>
        </w:tc>
      </w:tr>
      <w:tr w14:paraId="6766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053D5638">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15400DA3">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125mm</w:t>
            </w:r>
          </w:p>
        </w:tc>
        <w:tc>
          <w:tcPr>
            <w:tcW w:w="1125" w:type="dxa"/>
            <w:vAlign w:val="center"/>
          </w:tcPr>
          <w:p w14:paraId="24F5BD80">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85mm</w:t>
            </w:r>
          </w:p>
        </w:tc>
        <w:tc>
          <w:tcPr>
            <w:tcW w:w="1380" w:type="dxa"/>
            <w:vAlign w:val="center"/>
          </w:tcPr>
          <w:p w14:paraId="63FBFC7F">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42438700">
            <w:pPr>
              <w:pStyle w:val="32"/>
              <w:spacing w:line="276" w:lineRule="auto"/>
              <w:ind w:left="2" w:firstLine="0" w:firstLineChars="0"/>
              <w:jc w:val="center"/>
              <w:rPr>
                <w:kern w:val="0"/>
                <w:sz w:val="20"/>
                <w:szCs w:val="20"/>
                <w:highlight w:val="none"/>
              </w:rPr>
            </w:pPr>
          </w:p>
        </w:tc>
      </w:tr>
      <w:tr w14:paraId="1119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61E6F6EA">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1BDE03C2">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119</w:t>
            </w:r>
            <w:r>
              <w:rPr>
                <w:rFonts w:hint="eastAsia"/>
                <w:kern w:val="0"/>
                <w:sz w:val="20"/>
                <w:szCs w:val="20"/>
                <w:highlight w:val="none"/>
              </w:rPr>
              <w:t>mm</w:t>
            </w:r>
          </w:p>
        </w:tc>
        <w:tc>
          <w:tcPr>
            <w:tcW w:w="1125" w:type="dxa"/>
            <w:vAlign w:val="center"/>
          </w:tcPr>
          <w:p w14:paraId="3AF32532">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109</w:t>
            </w:r>
            <w:r>
              <w:rPr>
                <w:rFonts w:hint="eastAsia"/>
                <w:kern w:val="0"/>
                <w:sz w:val="20"/>
                <w:szCs w:val="20"/>
                <w:highlight w:val="none"/>
              </w:rPr>
              <w:t>mm</w:t>
            </w:r>
          </w:p>
        </w:tc>
        <w:tc>
          <w:tcPr>
            <w:tcW w:w="1380" w:type="dxa"/>
            <w:vAlign w:val="center"/>
          </w:tcPr>
          <w:p w14:paraId="461531A5">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62F78EE4">
            <w:pPr>
              <w:pStyle w:val="32"/>
              <w:spacing w:line="276" w:lineRule="auto"/>
              <w:ind w:left="2" w:firstLine="0" w:firstLineChars="0"/>
              <w:jc w:val="center"/>
              <w:rPr>
                <w:kern w:val="0"/>
                <w:sz w:val="20"/>
                <w:szCs w:val="20"/>
                <w:highlight w:val="none"/>
              </w:rPr>
            </w:pPr>
          </w:p>
        </w:tc>
      </w:tr>
      <w:tr w14:paraId="56E7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07C4FC98">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2CBC5268">
            <w:pPr>
              <w:pStyle w:val="32"/>
              <w:spacing w:line="276" w:lineRule="auto"/>
              <w:ind w:left="2" w:firstLine="0" w:firstLineChars="0"/>
              <w:jc w:val="center"/>
              <w:rPr>
                <w:kern w:val="0"/>
                <w:sz w:val="20"/>
                <w:szCs w:val="20"/>
                <w:highlight w:val="none"/>
              </w:rPr>
            </w:pPr>
          </w:p>
        </w:tc>
        <w:tc>
          <w:tcPr>
            <w:tcW w:w="1125" w:type="dxa"/>
            <w:vAlign w:val="center"/>
          </w:tcPr>
          <w:p w14:paraId="107044EC">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155</w:t>
            </w:r>
            <w:r>
              <w:rPr>
                <w:rFonts w:hint="eastAsia"/>
                <w:kern w:val="0"/>
                <w:sz w:val="20"/>
                <w:szCs w:val="20"/>
                <w:highlight w:val="none"/>
              </w:rPr>
              <w:t>g</w:t>
            </w:r>
          </w:p>
        </w:tc>
        <w:tc>
          <w:tcPr>
            <w:tcW w:w="1380" w:type="dxa"/>
            <w:vAlign w:val="center"/>
          </w:tcPr>
          <w:p w14:paraId="63E19C44">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9047384">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02269B10">
      <w:pPr>
        <w:pStyle w:val="28"/>
        <w:ind w:firstLine="2940" w:firstLineChars="1400"/>
        <w:rPr>
          <w:rFonts w:hint="eastAsia" w:ascii="Calibri" w:hAnsi="Calibri" w:eastAsia="宋体" w:cs="宋体"/>
          <w:kern w:val="2"/>
          <w:sz w:val="21"/>
          <w:szCs w:val="22"/>
          <w:highlight w:val="none"/>
          <w:lang w:val="en-US" w:eastAsia="zh-CN" w:bidi="ar-SA"/>
        </w:rPr>
      </w:pPr>
      <w:r>
        <w:rPr>
          <w:rFonts w:hint="eastAsia" w:ascii="Calibri" w:hAnsi="Calibri" w:eastAsia="宋体" w:cs="宋体"/>
          <w:kern w:val="2"/>
          <w:sz w:val="21"/>
          <w:szCs w:val="22"/>
          <w:highlight w:val="none"/>
          <w:lang w:val="en-US" w:eastAsia="zh-CN" w:bidi="ar-SA"/>
        </w:rPr>
        <w:t>表4  1:24 电动越野车规格尺寸表</w:t>
      </w:r>
    </w:p>
    <w:p w14:paraId="2B798448">
      <w:pPr>
        <w:pStyle w:val="32"/>
        <w:ind w:left="630" w:leftChars="0" w:hanging="630" w:hangingChars="300"/>
        <w:rPr>
          <w:rFonts w:hint="default" w:ascii="Arial" w:hAnsi="Arial"/>
          <w:highlight w:val="none"/>
          <w:lang w:val="en-US"/>
        </w:rPr>
      </w:pPr>
      <w:r>
        <w:rPr>
          <w:rFonts w:hint="eastAsia" w:ascii="Arial" w:hAnsi="Arial"/>
          <w:highlight w:val="none"/>
        </w:rPr>
        <w:t>3.5.</w:t>
      </w:r>
      <w:r>
        <w:rPr>
          <w:rFonts w:hint="eastAsia"/>
          <w:highlight w:val="none"/>
          <w:lang w:val="en-US" w:eastAsia="zh-CN"/>
        </w:rPr>
        <w:t>2</w:t>
      </w:r>
      <w:r>
        <w:rPr>
          <w:rFonts w:hint="eastAsia" w:ascii="Arial" w:hAnsi="Arial"/>
          <w:highlight w:val="none"/>
        </w:rPr>
        <w:t>.</w:t>
      </w:r>
      <w:r>
        <w:rPr>
          <w:rFonts w:hint="eastAsia"/>
          <w:highlight w:val="none"/>
          <w:lang w:val="en-US" w:eastAsia="zh-CN"/>
        </w:rPr>
        <w:t>2</w:t>
      </w:r>
      <w:r>
        <w:rPr>
          <w:rFonts w:hint="eastAsia" w:ascii="Arial" w:hAnsi="Arial"/>
          <w:highlight w:val="none"/>
        </w:rPr>
        <w:t xml:space="preserve"> 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ascii="Arial" w:hAnsi="Arial"/>
          <w:highlight w:val="none"/>
        </w:rPr>
        <w:t>国产四轮驱动，独立悬挂结构的国产商品套材车辆</w:t>
      </w:r>
      <w:r>
        <w:rPr>
          <w:rFonts w:hint="default" w:ascii="Arial" w:hAnsi="Arial"/>
          <w:highlight w:val="none"/>
          <w:lang w:val="en-US"/>
        </w:rPr>
        <w:t>。</w:t>
      </w:r>
    </w:p>
    <w:p w14:paraId="491112F6">
      <w:pPr>
        <w:pStyle w:val="32"/>
        <w:ind w:left="630" w:leftChars="0" w:hanging="630" w:hangingChars="300"/>
        <w:rPr>
          <w:rFonts w:hint="eastAsia" w:ascii="Arial" w:hAnsi="Arial"/>
          <w:highlight w:val="none"/>
          <w:lang w:val="en-US" w:eastAsia="zh-CN"/>
        </w:rPr>
      </w:pPr>
      <w:r>
        <w:rPr>
          <w:rFonts w:hint="eastAsia"/>
          <w:highlight w:val="none"/>
          <w:lang w:val="en-US" w:eastAsia="zh-CN"/>
        </w:rPr>
        <w:t>3.5.2.3</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但不得改变原车结构。</w:t>
      </w:r>
    </w:p>
    <w:p w14:paraId="790B88A8">
      <w:pPr>
        <w:pStyle w:val="32"/>
        <w:rPr>
          <w:rFonts w:hint="eastAsia" w:ascii="Arial" w:hAnsi="Arial"/>
          <w:highlight w:val="none"/>
        </w:rPr>
      </w:pPr>
      <w:r>
        <w:rPr>
          <w:rFonts w:hint="eastAsia" w:ascii="Arial" w:hAnsi="Arial"/>
          <w:highlight w:val="none"/>
        </w:rPr>
        <w:t>3.5.</w:t>
      </w:r>
      <w:r>
        <w:rPr>
          <w:rFonts w:hint="eastAsia"/>
          <w:highlight w:val="none"/>
          <w:lang w:val="en-US" w:eastAsia="zh-CN"/>
        </w:rPr>
        <w:t>2</w:t>
      </w:r>
      <w:r>
        <w:rPr>
          <w:rFonts w:hint="eastAsia" w:ascii="Arial" w:hAnsi="Arial"/>
          <w:highlight w:val="none"/>
        </w:rPr>
        <w:t>.</w:t>
      </w:r>
      <w:r>
        <w:rPr>
          <w:rFonts w:hint="eastAsia"/>
          <w:highlight w:val="none"/>
          <w:lang w:eastAsia="zh-CN"/>
        </w:rPr>
        <w:t>4</w:t>
      </w:r>
      <w:r>
        <w:rPr>
          <w:rFonts w:hint="eastAsia" w:ascii="Arial" w:hAnsi="Arial"/>
          <w:highlight w:val="none"/>
        </w:rPr>
        <w:t xml:space="preserve"> 轮胎使用橡胶轮胎。</w:t>
      </w:r>
    </w:p>
    <w:p w14:paraId="70047B10">
      <w:pPr>
        <w:pStyle w:val="32"/>
        <w:rPr>
          <w:rFonts w:hint="eastAsia" w:ascii="Arial" w:hAnsi="Arial"/>
          <w:color w:val="000000"/>
          <w:highlight w:val="none"/>
          <w:lang w:eastAsia="zh-CN"/>
        </w:rPr>
      </w:pPr>
      <w:r>
        <w:rPr>
          <w:rFonts w:hint="eastAsia" w:ascii="Arial" w:hAnsi="Arial"/>
          <w:highlight w:val="none"/>
        </w:rPr>
        <w:t>3.5.</w:t>
      </w:r>
      <w:r>
        <w:rPr>
          <w:rFonts w:hint="eastAsia"/>
          <w:highlight w:val="none"/>
          <w:lang w:val="en-US" w:eastAsia="zh-CN"/>
        </w:rPr>
        <w:t>2</w:t>
      </w:r>
      <w:r>
        <w:rPr>
          <w:rFonts w:hint="eastAsia" w:ascii="Arial" w:hAnsi="Arial"/>
          <w:highlight w:val="none"/>
        </w:rPr>
        <w:t>.</w:t>
      </w:r>
      <w:r>
        <w:rPr>
          <w:rFonts w:hint="eastAsia"/>
          <w:highlight w:val="none"/>
          <w:lang w:eastAsia="zh-CN"/>
        </w:rPr>
        <w:t>5</w:t>
      </w:r>
      <w:r>
        <w:rPr>
          <w:rFonts w:hint="eastAsia" w:ascii="Arial" w:hAnsi="Arial"/>
          <w:highlight w:val="none"/>
        </w:rPr>
        <w:t xml:space="preserve"> 电机使用1</w:t>
      </w:r>
      <w:r>
        <w:rPr>
          <w:rFonts w:hint="eastAsia"/>
          <w:highlight w:val="none"/>
          <w:lang w:val="en-US" w:eastAsia="zh-CN"/>
        </w:rPr>
        <w:t>3</w:t>
      </w:r>
      <w:r>
        <w:rPr>
          <w:rFonts w:hint="eastAsia" w:ascii="Arial" w:hAnsi="Arial"/>
          <w:highlight w:val="none"/>
        </w:rPr>
        <w:t>0级或以下级别有刷电动机</w:t>
      </w:r>
      <w:r>
        <w:rPr>
          <w:rFonts w:hint="eastAsia"/>
          <w:highlight w:val="none"/>
          <w:lang w:val="en-US" w:eastAsia="zh-CN"/>
        </w:rPr>
        <w:t>，</w:t>
      </w:r>
      <w:r>
        <w:rPr>
          <w:rFonts w:hint="eastAsia" w:ascii="Arial" w:hAnsi="Arial"/>
          <w:color w:val="000000"/>
          <w:highlight w:val="none"/>
        </w:rPr>
        <w:t>电子调速器只可使用</w:t>
      </w:r>
      <w:r>
        <w:rPr>
          <w:rFonts w:hint="default" w:ascii="Arial" w:hAnsi="Arial"/>
          <w:color w:val="000000"/>
          <w:highlight w:val="none"/>
          <w:lang w:val="en-US"/>
        </w:rPr>
        <w:t>原厂</w:t>
      </w:r>
      <w:r>
        <w:rPr>
          <w:rFonts w:hint="eastAsia" w:ascii="Arial" w:hAnsi="Arial"/>
          <w:color w:val="000000"/>
          <w:highlight w:val="none"/>
          <w:lang w:val="en-US" w:eastAsia="zh-CN"/>
        </w:rPr>
        <w:t>有</w:t>
      </w:r>
      <w:r>
        <w:rPr>
          <w:rFonts w:hint="eastAsia" w:ascii="Arial" w:hAnsi="Arial"/>
          <w:color w:val="000000"/>
          <w:highlight w:val="none"/>
        </w:rPr>
        <w:t>刷电子调速器</w:t>
      </w:r>
      <w:r>
        <w:rPr>
          <w:rFonts w:hint="eastAsia" w:ascii="Arial" w:hAnsi="Arial"/>
          <w:color w:val="000000"/>
          <w:highlight w:val="none"/>
          <w:lang w:eastAsia="zh-CN"/>
        </w:rPr>
        <w:t>。</w:t>
      </w:r>
    </w:p>
    <w:p w14:paraId="49F0441C">
      <w:pPr>
        <w:pStyle w:val="32"/>
        <w:rPr>
          <w:rFonts w:hint="eastAsia" w:ascii="Arial" w:hAnsi="Arial"/>
          <w:color w:val="000000"/>
          <w:highlight w:val="none"/>
          <w:lang w:eastAsia="zh-CN"/>
        </w:rPr>
      </w:pPr>
      <w:r>
        <w:rPr>
          <w:rFonts w:hint="eastAsia" w:ascii="Arial" w:hAnsi="Arial"/>
          <w:highlight w:val="none"/>
        </w:rPr>
        <w:t>3.5.</w:t>
      </w:r>
      <w:r>
        <w:rPr>
          <w:rFonts w:hint="eastAsia"/>
          <w:highlight w:val="none"/>
          <w:lang w:val="en-US" w:eastAsia="zh-CN"/>
        </w:rPr>
        <w:t>2</w:t>
      </w:r>
      <w:r>
        <w:rPr>
          <w:rFonts w:hint="eastAsia" w:ascii="Arial" w:hAnsi="Arial"/>
          <w:highlight w:val="none"/>
        </w:rPr>
        <w:t>.</w:t>
      </w:r>
      <w:r>
        <w:rPr>
          <w:rFonts w:hint="eastAsia"/>
          <w:highlight w:val="none"/>
          <w:lang w:eastAsia="zh-CN"/>
        </w:rPr>
        <w:t xml:space="preserve">6 </w:t>
      </w:r>
      <w:r>
        <w:rPr>
          <w:rFonts w:hint="eastAsia" w:ascii="Arial" w:hAnsi="Arial" w:eastAsia="宋体" w:cs="宋体"/>
          <w:color w:val="auto"/>
          <w:kern w:val="2"/>
          <w:sz w:val="21"/>
          <w:szCs w:val="22"/>
          <w:highlight w:val="none"/>
          <w:lang w:val="en-US" w:eastAsia="zh-CN" w:bidi="ar-SA"/>
        </w:rPr>
        <w:t>动力电池</w:t>
      </w:r>
      <w:r>
        <w:rPr>
          <w:rFonts w:hint="eastAsia" w:ascii="Arial" w:hAnsi="Arial"/>
          <w:highlight w:val="none"/>
        </w:rPr>
        <w:t>电压≤4.</w:t>
      </w:r>
      <w:r>
        <w:rPr>
          <w:rFonts w:hint="eastAsia"/>
          <w:highlight w:val="none"/>
          <w:lang w:val="en-US" w:eastAsia="zh-CN"/>
        </w:rPr>
        <w:t>2</w:t>
      </w:r>
      <w:r>
        <w:rPr>
          <w:rFonts w:hint="eastAsia" w:ascii="Arial" w:hAnsi="Arial"/>
          <w:highlight w:val="none"/>
        </w:rPr>
        <w:t>V</w:t>
      </w:r>
      <w:r>
        <w:rPr>
          <w:rFonts w:hint="eastAsia" w:ascii="Arial" w:hAnsi="Arial" w:eastAsia="宋体" w:cs="宋体"/>
          <w:color w:val="auto"/>
          <w:kern w:val="2"/>
          <w:sz w:val="21"/>
          <w:szCs w:val="22"/>
          <w:highlight w:val="none"/>
          <w:lang w:val="en-US" w:eastAsia="zh-CN" w:bidi="ar-SA"/>
        </w:rPr>
        <w:t>，不允许附加电池给接收机和舵机供电。</w:t>
      </w:r>
    </w:p>
    <w:p w14:paraId="71FC569F">
      <w:pPr>
        <w:pStyle w:val="32"/>
        <w:rPr>
          <w:rFonts w:hint="eastAsia" w:ascii="Arial" w:hAnsi="Arial"/>
          <w:highlight w:val="none"/>
        </w:rPr>
      </w:pPr>
      <w:r>
        <w:rPr>
          <w:rFonts w:hint="eastAsia" w:ascii="Arial" w:hAnsi="Arial"/>
          <w:highlight w:val="none"/>
        </w:rPr>
        <w:t>3.5.</w:t>
      </w:r>
      <w:r>
        <w:rPr>
          <w:rFonts w:hint="eastAsia"/>
          <w:highlight w:val="none"/>
          <w:lang w:val="en-US" w:eastAsia="zh-CN"/>
        </w:rPr>
        <w:t>2</w:t>
      </w:r>
      <w:r>
        <w:rPr>
          <w:rFonts w:hint="eastAsia" w:ascii="Arial" w:hAnsi="Arial"/>
          <w:highlight w:val="none"/>
        </w:rPr>
        <w:t>.</w:t>
      </w:r>
      <w:r>
        <w:rPr>
          <w:rFonts w:hint="eastAsia"/>
          <w:highlight w:val="none"/>
          <w:lang w:eastAsia="zh-CN"/>
        </w:rPr>
        <w:t>7</w:t>
      </w:r>
      <w:r>
        <w:rPr>
          <w:rFonts w:hint="eastAsia" w:ascii="Arial" w:hAnsi="Arial"/>
          <w:highlight w:val="none"/>
        </w:rPr>
        <w:t xml:space="preserve"> 只允许使用原厂原型号电动机、电池、遥控器、舵机、调速器、轮胎、车壳，且不得改动。</w:t>
      </w:r>
    </w:p>
    <w:p w14:paraId="08B1B905">
      <w:pPr>
        <w:pStyle w:val="28"/>
        <w:rPr>
          <w:rFonts w:hint="eastAsia" w:ascii="黑体" w:hAnsi="黑体" w:eastAsia="黑体" w:cs="宋体"/>
          <w:b/>
          <w:bCs/>
          <w:kern w:val="2"/>
          <w:sz w:val="21"/>
          <w:szCs w:val="21"/>
          <w:highlight w:val="none"/>
          <w:lang w:val="en-US" w:eastAsia="zh-CN" w:bidi="ar-SA"/>
        </w:rPr>
      </w:pPr>
      <w:bookmarkStart w:id="34" w:name="_Toc140161151"/>
      <w:r>
        <w:rPr>
          <w:rFonts w:hint="eastAsia" w:ascii="Arial" w:hAnsi="Arial" w:eastAsia="宋体" w:cs="宋体"/>
          <w:b/>
          <w:bCs/>
          <w:kern w:val="2"/>
          <w:sz w:val="21"/>
          <w:szCs w:val="22"/>
          <w:highlight w:val="none"/>
          <w:lang w:val="en-US" w:eastAsia="zh-CN" w:bidi="ar-SA"/>
        </w:rPr>
        <w:t>3.5.3</w:t>
      </w:r>
      <w:r>
        <w:rPr>
          <w:rFonts w:hint="eastAsia" w:ascii="Arial" w:hAnsi="Arial" w:eastAsia="宋体" w:cs="宋体"/>
          <w:b/>
          <w:bCs/>
          <w:kern w:val="2"/>
          <w:sz w:val="21"/>
          <w:szCs w:val="22"/>
          <w:highlight w:val="none"/>
          <w:lang w:val="en-US" w:eastAsia="zh-CN" w:bidi="ar-SA"/>
        </w:rPr>
        <w:tab/>
      </w:r>
      <w:r>
        <w:rPr>
          <w:rFonts w:hint="eastAsia" w:ascii="Arial" w:hAnsi="Arial" w:eastAsia="宋体" w:cs="宋体"/>
          <w:b/>
          <w:bCs/>
          <w:kern w:val="2"/>
          <w:sz w:val="21"/>
          <w:szCs w:val="22"/>
          <w:highlight w:val="none"/>
          <w:lang w:val="en-US" w:eastAsia="zh-CN" w:bidi="ar-SA"/>
        </w:rPr>
        <w:t>1:18</w:t>
      </w:r>
      <w:r>
        <w:rPr>
          <w:rFonts w:hint="eastAsia" w:ascii="黑体" w:hAnsi="黑体" w:eastAsia="黑体" w:cs="宋体"/>
          <w:b/>
          <w:bCs/>
          <w:kern w:val="2"/>
          <w:sz w:val="21"/>
          <w:szCs w:val="21"/>
          <w:highlight w:val="none"/>
          <w:lang w:val="en-US" w:eastAsia="zh-CN" w:bidi="ar-SA"/>
        </w:rPr>
        <w:t>电动房车</w:t>
      </w:r>
      <w:bookmarkEnd w:id="34"/>
    </w:p>
    <w:p w14:paraId="77FC2944">
      <w:pPr>
        <w:pStyle w:val="32"/>
        <w:rPr>
          <w:rFonts w:hint="eastAsia" w:ascii="黑体" w:hAnsi="黑体" w:eastAsia="黑体" w:cs="宋体"/>
          <w:b/>
          <w:bCs/>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eastAsia" w:ascii="Arial" w:hAnsi="Arial"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w:t>
      </w:r>
      <w:r>
        <w:rPr>
          <w:rFonts w:hint="eastAsia" w:ascii="Arial" w:hAnsi="Arial"/>
          <w:highlight w:val="none"/>
        </w:rPr>
        <w:t>1</w:t>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0C9D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7BCAAB7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6CEF74B8">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0DA613BF">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762FD704">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10EB99C9">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685A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4C143592">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4BD666BE">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280</w:t>
            </w:r>
            <w:r>
              <w:rPr>
                <w:rFonts w:hint="eastAsia"/>
                <w:kern w:val="0"/>
                <w:sz w:val="20"/>
                <w:szCs w:val="20"/>
                <w:highlight w:val="none"/>
              </w:rPr>
              <w:t>mm</w:t>
            </w:r>
          </w:p>
        </w:tc>
        <w:tc>
          <w:tcPr>
            <w:tcW w:w="1125" w:type="dxa"/>
            <w:vAlign w:val="center"/>
          </w:tcPr>
          <w:p w14:paraId="55CA1432">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220</w:t>
            </w:r>
            <w:r>
              <w:rPr>
                <w:rFonts w:hint="eastAsia"/>
                <w:kern w:val="0"/>
                <w:sz w:val="20"/>
                <w:szCs w:val="20"/>
                <w:highlight w:val="none"/>
              </w:rPr>
              <w:t>mm</w:t>
            </w:r>
          </w:p>
        </w:tc>
        <w:tc>
          <w:tcPr>
            <w:tcW w:w="1380" w:type="dxa"/>
            <w:vAlign w:val="center"/>
          </w:tcPr>
          <w:p w14:paraId="39B34DFF">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437CC80">
            <w:pPr>
              <w:pStyle w:val="32"/>
              <w:spacing w:line="276" w:lineRule="auto"/>
              <w:ind w:left="2" w:firstLine="0" w:firstLineChars="0"/>
              <w:jc w:val="center"/>
              <w:rPr>
                <w:kern w:val="0"/>
                <w:sz w:val="20"/>
                <w:szCs w:val="20"/>
                <w:highlight w:val="none"/>
              </w:rPr>
            </w:pPr>
          </w:p>
        </w:tc>
      </w:tr>
      <w:tr w14:paraId="2DAA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7A0183BA">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7412F5F2">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135mm</w:t>
            </w:r>
          </w:p>
        </w:tc>
        <w:tc>
          <w:tcPr>
            <w:tcW w:w="1125" w:type="dxa"/>
            <w:vAlign w:val="center"/>
          </w:tcPr>
          <w:p w14:paraId="1DC1B21B">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105mm</w:t>
            </w:r>
          </w:p>
        </w:tc>
        <w:tc>
          <w:tcPr>
            <w:tcW w:w="1380" w:type="dxa"/>
            <w:vAlign w:val="center"/>
          </w:tcPr>
          <w:p w14:paraId="39A1332D">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85E3706">
            <w:pPr>
              <w:pStyle w:val="32"/>
              <w:spacing w:line="276" w:lineRule="auto"/>
              <w:ind w:left="2" w:firstLine="0" w:firstLineChars="0"/>
              <w:jc w:val="center"/>
              <w:rPr>
                <w:kern w:val="0"/>
                <w:sz w:val="20"/>
                <w:szCs w:val="20"/>
                <w:highlight w:val="none"/>
              </w:rPr>
            </w:pPr>
          </w:p>
        </w:tc>
      </w:tr>
      <w:tr w14:paraId="0D85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4CADB717">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63BD0965">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175</w:t>
            </w:r>
            <w:r>
              <w:rPr>
                <w:rFonts w:hint="eastAsia"/>
                <w:kern w:val="0"/>
                <w:sz w:val="20"/>
                <w:szCs w:val="20"/>
                <w:highlight w:val="none"/>
              </w:rPr>
              <w:t>mm</w:t>
            </w:r>
          </w:p>
        </w:tc>
        <w:tc>
          <w:tcPr>
            <w:tcW w:w="1125" w:type="dxa"/>
            <w:vAlign w:val="center"/>
          </w:tcPr>
          <w:p w14:paraId="6F650680">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145</w:t>
            </w:r>
            <w:r>
              <w:rPr>
                <w:rFonts w:hint="eastAsia"/>
                <w:kern w:val="0"/>
                <w:sz w:val="20"/>
                <w:szCs w:val="20"/>
                <w:highlight w:val="none"/>
              </w:rPr>
              <w:t>mm</w:t>
            </w:r>
          </w:p>
        </w:tc>
        <w:tc>
          <w:tcPr>
            <w:tcW w:w="1380" w:type="dxa"/>
            <w:vAlign w:val="center"/>
          </w:tcPr>
          <w:p w14:paraId="528C47B3">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4EBB432D">
            <w:pPr>
              <w:pStyle w:val="32"/>
              <w:spacing w:line="276" w:lineRule="auto"/>
              <w:ind w:left="2" w:firstLine="0" w:firstLineChars="0"/>
              <w:jc w:val="center"/>
              <w:rPr>
                <w:kern w:val="0"/>
                <w:sz w:val="20"/>
                <w:szCs w:val="20"/>
                <w:highlight w:val="none"/>
              </w:rPr>
            </w:pPr>
          </w:p>
        </w:tc>
      </w:tr>
      <w:tr w14:paraId="1EDA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2CCE1CBF">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0B4D517D">
            <w:pPr>
              <w:pStyle w:val="32"/>
              <w:spacing w:line="276" w:lineRule="auto"/>
              <w:ind w:left="2" w:firstLine="0" w:firstLineChars="0"/>
              <w:jc w:val="center"/>
              <w:rPr>
                <w:kern w:val="0"/>
                <w:sz w:val="20"/>
                <w:szCs w:val="20"/>
                <w:highlight w:val="none"/>
              </w:rPr>
            </w:pPr>
          </w:p>
        </w:tc>
        <w:tc>
          <w:tcPr>
            <w:tcW w:w="1125" w:type="dxa"/>
            <w:vAlign w:val="center"/>
          </w:tcPr>
          <w:p w14:paraId="0D967058">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420</w:t>
            </w:r>
            <w:r>
              <w:rPr>
                <w:rFonts w:hint="eastAsia"/>
                <w:kern w:val="0"/>
                <w:sz w:val="20"/>
                <w:szCs w:val="20"/>
                <w:highlight w:val="none"/>
              </w:rPr>
              <w:t>g</w:t>
            </w:r>
          </w:p>
        </w:tc>
        <w:tc>
          <w:tcPr>
            <w:tcW w:w="1380" w:type="dxa"/>
            <w:vAlign w:val="center"/>
          </w:tcPr>
          <w:p w14:paraId="313F870B">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2D23508F">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277570CC">
      <w:pPr>
        <w:pStyle w:val="28"/>
        <w:ind w:firstLine="2940" w:firstLineChars="1400"/>
        <w:rPr>
          <w:rFonts w:hint="eastAsia" w:ascii="Calibri" w:hAnsi="Calibri" w:eastAsia="宋体" w:cs="宋体"/>
          <w:kern w:val="2"/>
          <w:sz w:val="21"/>
          <w:szCs w:val="22"/>
          <w:highlight w:val="none"/>
          <w:lang w:val="en-US" w:eastAsia="zh-CN" w:bidi="ar-SA"/>
        </w:rPr>
      </w:pPr>
      <w:r>
        <w:rPr>
          <w:rFonts w:hint="eastAsia" w:ascii="Calibri" w:hAnsi="Calibri" w:eastAsia="宋体" w:cs="宋体"/>
          <w:kern w:val="2"/>
          <w:sz w:val="21"/>
          <w:szCs w:val="22"/>
          <w:highlight w:val="none"/>
          <w:lang w:val="en-US" w:eastAsia="zh-CN" w:bidi="ar-SA"/>
        </w:rPr>
        <w:t>表5  1:18电动房车规格尺寸表</w:t>
      </w:r>
    </w:p>
    <w:p w14:paraId="5B76ED9B">
      <w:pPr>
        <w:pStyle w:val="35"/>
        <w:keepNext w:val="0"/>
        <w:keepLines w:val="0"/>
        <w:pageBreakBefore w:val="0"/>
        <w:wordWrap/>
        <w:overflowPunct/>
        <w:topLinePunct w:val="0"/>
        <w:bidi w:val="0"/>
        <w:spacing w:line="240" w:lineRule="auto"/>
        <w:ind w:left="630" w:leftChars="0" w:hanging="630" w:hangingChars="300"/>
        <w:rPr>
          <w:rFonts w:hint="default"/>
          <w:highlight w:val="none"/>
          <w:lang w:val="en-US"/>
        </w:rPr>
      </w:pPr>
      <w:r>
        <w:rPr>
          <w:rFonts w:hint="eastAsia" w:ascii="Arial" w:hAnsi="Arial" w:eastAsia="宋体" w:cs="宋体"/>
          <w:kern w:val="2"/>
          <w:sz w:val="21"/>
          <w:szCs w:val="22"/>
          <w:highlight w:val="none"/>
          <w:lang w:val="en-US" w:eastAsia="zh-CN" w:bidi="ar-SA"/>
        </w:rPr>
        <w:t>3.5.</w:t>
      </w:r>
      <w:r>
        <w:rPr>
          <w:rFonts w:hint="eastAsia" w:ascii="Arial" w:hAnsi="Arial"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w:t>
      </w:r>
      <w:r>
        <w:rPr>
          <w:rFonts w:hint="eastAsia" w:ascii="Arial" w:hAnsi="Arial"/>
          <w:highlight w:val="none"/>
          <w:lang w:val="en-US" w:eastAsia="zh-CN"/>
        </w:rPr>
        <w:t>2</w:t>
      </w:r>
      <w:r>
        <w:rPr>
          <w:rFonts w:hint="eastAsia"/>
          <w:highlight w:val="none"/>
        </w:rPr>
        <w:t>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highlight w:val="none"/>
        </w:rPr>
        <w:t>国产四轮驱动，独立悬挂结构的</w:t>
      </w:r>
      <w:r>
        <w:rPr>
          <w:rFonts w:hint="eastAsia" w:ascii="Arial" w:hAnsi="Arial"/>
          <w:color w:val="000000"/>
          <w:highlight w:val="none"/>
        </w:rPr>
        <w:t>国产商品套材</w:t>
      </w:r>
      <w:r>
        <w:rPr>
          <w:rFonts w:hint="eastAsia"/>
          <w:highlight w:val="none"/>
        </w:rPr>
        <w:t>车辆</w:t>
      </w:r>
      <w:r>
        <w:rPr>
          <w:rFonts w:hint="default"/>
          <w:highlight w:val="none"/>
          <w:lang w:val="en-US"/>
        </w:rPr>
        <w:t>。</w:t>
      </w:r>
    </w:p>
    <w:p w14:paraId="7E760C1F">
      <w:pPr>
        <w:pStyle w:val="35"/>
        <w:keepNext w:val="0"/>
        <w:keepLines w:val="0"/>
        <w:pageBreakBefore w:val="0"/>
        <w:wordWrap/>
        <w:overflowPunct/>
        <w:topLinePunct w:val="0"/>
        <w:bidi w:val="0"/>
        <w:spacing w:line="240" w:lineRule="auto"/>
        <w:ind w:left="630" w:leftChars="0" w:hanging="630" w:hangingChars="300"/>
        <w:rPr>
          <w:rFonts w:hint="eastAsia"/>
          <w:highlight w:val="none"/>
          <w:lang w:val="en-US" w:eastAsia="zh-CN"/>
        </w:rPr>
      </w:pPr>
      <w:r>
        <w:rPr>
          <w:rFonts w:hint="eastAsia" w:ascii="Arial" w:hAnsi="Arial" w:eastAsia="宋体" w:cs="宋体"/>
          <w:kern w:val="2"/>
          <w:sz w:val="21"/>
          <w:szCs w:val="22"/>
          <w:highlight w:val="none"/>
          <w:lang w:val="en-US" w:eastAsia="zh-CN" w:bidi="ar-SA"/>
        </w:rPr>
        <w:t>3.5.3.3</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但不得改变原车结构。</w:t>
      </w:r>
    </w:p>
    <w:p w14:paraId="69D69624">
      <w:pPr>
        <w:keepNext w:val="0"/>
        <w:keepLines w:val="0"/>
        <w:pageBreakBefore w:val="0"/>
        <w:widowControl/>
        <w:kinsoku w:val="0"/>
        <w:wordWrap/>
        <w:overflowPunct/>
        <w:topLinePunct w:val="0"/>
        <w:autoSpaceDE w:val="0"/>
        <w:autoSpaceDN w:val="0"/>
        <w:bidi w:val="0"/>
        <w:adjustRightInd w:val="0"/>
        <w:snapToGrid w:val="0"/>
        <w:spacing w:before="68" w:line="240" w:lineRule="auto"/>
        <w:ind w:left="840" w:right="103" w:hanging="840" w:hangingChars="400"/>
        <w:textAlignment w:val="baseline"/>
        <w:rPr>
          <w:rFonts w:ascii="Arial" w:hAnsi="Arial"/>
          <w:color w:val="000000"/>
          <w:highlight w:val="none"/>
        </w:rPr>
      </w:pPr>
      <w:r>
        <w:rPr>
          <w:rFonts w:hint="eastAsia" w:ascii="Arial" w:hAnsi="Arial" w:eastAsia="宋体" w:cs="宋体"/>
          <w:kern w:val="2"/>
          <w:sz w:val="21"/>
          <w:szCs w:val="22"/>
          <w:highlight w:val="none"/>
          <w:lang w:val="en-US" w:eastAsia="zh-CN" w:bidi="ar-SA"/>
        </w:rPr>
        <w:t>3.5.</w:t>
      </w:r>
      <w:r>
        <w:rPr>
          <w:rFonts w:hint="eastAsia" w:ascii="Arial" w:hAnsi="Arial"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w:t>
      </w:r>
      <w:r>
        <w:rPr>
          <w:rFonts w:hint="eastAsia" w:ascii="Arial" w:hAnsi="Arial" w:cs="宋体"/>
          <w:kern w:val="2"/>
          <w:sz w:val="21"/>
          <w:szCs w:val="22"/>
          <w:highlight w:val="none"/>
          <w:lang w:val="en-US" w:eastAsia="zh-CN" w:bidi="ar-SA"/>
        </w:rPr>
        <w:t xml:space="preserve">4 </w:t>
      </w:r>
      <w:r>
        <w:rPr>
          <w:rFonts w:hint="eastAsia" w:ascii="Arial" w:hAnsi="Arial" w:eastAsia="宋体" w:cs="宋体"/>
          <w:kern w:val="2"/>
          <w:sz w:val="21"/>
          <w:szCs w:val="22"/>
          <w:highlight w:val="none"/>
          <w:lang w:val="en-US" w:eastAsia="zh-CN" w:bidi="ar-SA"/>
        </w:rPr>
        <w:t>车辆动力电动机使用原厂</w:t>
      </w:r>
      <w:r>
        <w:rPr>
          <w:rFonts w:hint="eastAsia" w:ascii="Arial" w:hAnsi="Arial"/>
          <w:color w:val="000000"/>
          <w:highlight w:val="none"/>
        </w:rPr>
        <w:t>“2040</w:t>
      </w:r>
      <w:r>
        <w:rPr>
          <w:rFonts w:ascii="Arial" w:hAnsi="Arial"/>
          <w:color w:val="000000"/>
          <w:highlight w:val="none"/>
        </w:rPr>
        <w:t>”</w:t>
      </w:r>
      <w:r>
        <w:rPr>
          <w:rFonts w:hint="eastAsia" w:ascii="Arial" w:hAnsi="Arial"/>
          <w:color w:val="000000"/>
          <w:highlight w:val="none"/>
        </w:rPr>
        <w:t>无感无刷电动机</w:t>
      </w:r>
      <w:r>
        <w:rPr>
          <w:rFonts w:hint="default" w:ascii="Arial" w:hAnsi="Arial"/>
          <w:color w:val="000000"/>
          <w:highlight w:val="none"/>
          <w:lang w:val="en-US"/>
        </w:rPr>
        <w:t>或</w:t>
      </w:r>
      <w:r>
        <w:rPr>
          <w:rFonts w:hint="default" w:ascii="Arial" w:hAnsi="Arial"/>
          <w:color w:val="000000"/>
          <w:highlight w:val="yellow"/>
          <w:lang w:val="en-US"/>
        </w:rPr>
        <w:t>原厂370级或以下级别有刷电动机</w:t>
      </w:r>
      <w:r>
        <w:rPr>
          <w:rFonts w:hint="eastAsia" w:ascii="Arial" w:hAnsi="Arial"/>
          <w:color w:val="000000"/>
          <w:highlight w:val="none"/>
        </w:rPr>
        <w:t>，</w:t>
      </w:r>
      <w:r>
        <w:rPr>
          <w:rFonts w:hint="default" w:ascii="Arial" w:hAnsi="Arial"/>
          <w:color w:val="000000"/>
          <w:highlight w:val="yellow"/>
          <w:lang w:val="en-US"/>
        </w:rPr>
        <w:t>无刷电动机</w:t>
      </w:r>
      <w:r>
        <w:rPr>
          <w:rFonts w:hint="eastAsia" w:ascii="Arial" w:hAnsi="Arial"/>
          <w:color w:val="000000"/>
          <w:highlight w:val="yellow"/>
        </w:rPr>
        <w:t>KV值</w:t>
      </w:r>
      <w:r>
        <w:rPr>
          <w:rFonts w:hint="eastAsia" w:ascii="Arial" w:hAnsi="Arial"/>
          <w:color w:val="000000"/>
          <w:highlight w:val="none"/>
        </w:rPr>
        <w:t>小于等于4500KV。</w:t>
      </w:r>
    </w:p>
    <w:p w14:paraId="1C6F5AD4">
      <w:pPr>
        <w:keepNext w:val="0"/>
        <w:keepLines w:val="0"/>
        <w:pageBreakBefore w:val="0"/>
        <w:widowControl/>
        <w:kinsoku w:val="0"/>
        <w:wordWrap/>
        <w:overflowPunct/>
        <w:topLinePunct w:val="0"/>
        <w:autoSpaceDE w:val="0"/>
        <w:autoSpaceDN w:val="0"/>
        <w:bidi w:val="0"/>
        <w:adjustRightInd w:val="0"/>
        <w:snapToGrid w:val="0"/>
        <w:spacing w:before="68" w:line="240" w:lineRule="auto"/>
        <w:ind w:left="840" w:right="103" w:hanging="840" w:hangingChars="400"/>
        <w:textAlignment w:val="baseline"/>
        <w:rPr>
          <w:rFonts w:hint="eastAsia" w:ascii="Arial" w:hAnsi="Arial"/>
          <w:color w:val="000000"/>
          <w:highlight w:val="none"/>
        </w:rPr>
      </w:pPr>
      <w:r>
        <w:rPr>
          <w:rFonts w:hint="eastAsia" w:ascii="Arial" w:hAnsi="Arial"/>
          <w:color w:val="000000"/>
          <w:highlight w:val="none"/>
        </w:rPr>
        <w:t>3.5.</w:t>
      </w:r>
      <w:r>
        <w:rPr>
          <w:rFonts w:hint="eastAsia" w:ascii="Arial" w:hAnsi="Arial"/>
          <w:color w:val="000000"/>
          <w:highlight w:val="none"/>
          <w:lang w:val="en-US" w:eastAsia="zh-CN"/>
        </w:rPr>
        <w:t>3</w:t>
      </w:r>
      <w:r>
        <w:rPr>
          <w:rFonts w:hint="eastAsia" w:ascii="Arial" w:hAnsi="Arial"/>
          <w:color w:val="000000"/>
          <w:highlight w:val="none"/>
        </w:rPr>
        <w:t>.</w:t>
      </w:r>
      <w:r>
        <w:rPr>
          <w:rFonts w:hint="eastAsia" w:ascii="Arial" w:hAnsi="Arial"/>
          <w:color w:val="000000"/>
          <w:highlight w:val="none"/>
          <w:lang w:eastAsia="zh-CN"/>
        </w:rPr>
        <w:t>5</w:t>
      </w:r>
      <w:r>
        <w:rPr>
          <w:rFonts w:hint="eastAsia" w:ascii="Arial" w:hAnsi="Arial"/>
          <w:color w:val="000000"/>
          <w:highlight w:val="none"/>
        </w:rPr>
        <w:t xml:space="preserve"> 电子调速器使用</w:t>
      </w:r>
      <w:r>
        <w:rPr>
          <w:rFonts w:ascii="Arial" w:hAnsi="Arial"/>
          <w:color w:val="000000"/>
          <w:highlight w:val="none"/>
        </w:rPr>
        <w:t>原厂</w:t>
      </w:r>
      <w:r>
        <w:rPr>
          <w:rFonts w:hint="eastAsia" w:ascii="Arial" w:hAnsi="Arial"/>
          <w:color w:val="000000"/>
          <w:highlight w:val="none"/>
        </w:rPr>
        <w:t>25A无刷电子调速器</w:t>
      </w:r>
      <w:r>
        <w:rPr>
          <w:rFonts w:hint="default" w:ascii="Arial" w:hAnsi="Arial"/>
          <w:color w:val="000000"/>
          <w:highlight w:val="none"/>
          <w:lang w:val="en-US"/>
        </w:rPr>
        <w:t>或</w:t>
      </w:r>
      <w:r>
        <w:rPr>
          <w:rFonts w:ascii="Arial" w:hAnsi="Arial"/>
          <w:color w:val="000000"/>
          <w:highlight w:val="none"/>
          <w:lang w:val="en-US"/>
        </w:rPr>
        <w:t>原厂有刷电子调速器</w:t>
      </w:r>
      <w:r>
        <w:rPr>
          <w:rFonts w:hint="eastAsia" w:ascii="Arial" w:hAnsi="Arial"/>
          <w:color w:val="000000"/>
          <w:highlight w:val="none"/>
        </w:rPr>
        <w:t>。</w:t>
      </w:r>
    </w:p>
    <w:p w14:paraId="17F1A621">
      <w:pPr>
        <w:pStyle w:val="26"/>
        <w:rPr>
          <w:rFonts w:hint="eastAsia" w:ascii="Arial" w:hAnsi="Arial"/>
          <w:color w:val="000000"/>
          <w:highlight w:val="none"/>
        </w:rPr>
      </w:pPr>
      <w:r>
        <w:rPr>
          <w:rFonts w:hint="eastAsia" w:ascii="Arial" w:hAnsi="Arial" w:eastAsia="宋体" w:cs="宋体"/>
          <w:kern w:val="2"/>
          <w:sz w:val="21"/>
          <w:szCs w:val="22"/>
          <w:highlight w:val="none"/>
          <w:lang w:val="en-US" w:eastAsia="zh-CN" w:bidi="ar-SA"/>
        </w:rPr>
        <w:t>3.5.3.6</w:t>
      </w:r>
      <w:r>
        <w:rPr>
          <w:rFonts w:hint="eastAsia" w:ascii="Arial" w:hAnsi="Arial" w:cs="宋体"/>
          <w:kern w:val="2"/>
          <w:sz w:val="21"/>
          <w:szCs w:val="22"/>
          <w:highlight w:val="none"/>
          <w:lang w:val="en-US" w:eastAsia="zh-CN" w:bidi="ar-SA"/>
        </w:rPr>
        <w:t xml:space="preserve"> </w:t>
      </w:r>
      <w:r>
        <w:rPr>
          <w:rFonts w:hint="eastAsia" w:ascii="Arial" w:hAnsi="Arial" w:eastAsia="宋体" w:cs="宋体"/>
          <w:color w:val="auto"/>
          <w:kern w:val="2"/>
          <w:sz w:val="21"/>
          <w:szCs w:val="22"/>
          <w:highlight w:val="none"/>
          <w:lang w:val="en-US" w:eastAsia="zh-CN" w:bidi="ar-SA"/>
        </w:rPr>
        <w:t>动力电池使用2S锂电池，不允许附加电池给接收机和舵机供电。</w:t>
      </w:r>
    </w:p>
    <w:p w14:paraId="49D0A1E4">
      <w:pPr>
        <w:pStyle w:val="32"/>
        <w:keepNext w:val="0"/>
        <w:keepLines w:val="0"/>
        <w:pageBreakBefore w:val="0"/>
        <w:wordWrap/>
        <w:overflowPunct/>
        <w:topLinePunct w:val="0"/>
        <w:bidi w:val="0"/>
        <w:spacing w:line="240" w:lineRule="auto"/>
        <w:rPr>
          <w:rFonts w:hint="eastAsia"/>
          <w:highlight w:val="none"/>
        </w:rPr>
      </w:pPr>
      <w:r>
        <w:rPr>
          <w:rFonts w:hint="eastAsia"/>
          <w:color w:val="000000"/>
          <w:highlight w:val="none"/>
        </w:rPr>
        <w:t>3.5.</w:t>
      </w:r>
      <w:r>
        <w:rPr>
          <w:rFonts w:hint="default"/>
          <w:color w:val="000000"/>
          <w:highlight w:val="none"/>
          <w:lang w:val="en-US"/>
        </w:rPr>
        <w:t>3</w:t>
      </w:r>
      <w:r>
        <w:rPr>
          <w:rFonts w:hint="eastAsia"/>
          <w:color w:val="000000"/>
          <w:highlight w:val="none"/>
        </w:rPr>
        <w:t>.</w:t>
      </w:r>
      <w:r>
        <w:rPr>
          <w:rFonts w:hint="eastAsia"/>
          <w:color w:val="000000"/>
          <w:highlight w:val="none"/>
          <w:lang w:eastAsia="zh-CN"/>
        </w:rPr>
        <w:t>7</w:t>
      </w:r>
      <w:r>
        <w:rPr>
          <w:rFonts w:hint="eastAsia"/>
          <w:color w:val="000000"/>
          <w:highlight w:val="none"/>
        </w:rPr>
        <w:t xml:space="preserve"> </w:t>
      </w:r>
      <w:r>
        <w:rPr>
          <w:rFonts w:hint="eastAsia"/>
          <w:highlight w:val="none"/>
        </w:rPr>
        <w:t>只允许使用原厂原型号电池、遥控器、舵机、轮胎、车壳，且不得改动。</w:t>
      </w:r>
    </w:p>
    <w:p w14:paraId="352FFAA0">
      <w:pPr>
        <w:pStyle w:val="28"/>
        <w:rPr>
          <w:rFonts w:hint="eastAsia" w:ascii="Arial" w:hAnsi="Arial" w:eastAsia="宋体" w:cs="宋体"/>
          <w:b/>
          <w:bCs/>
          <w:kern w:val="2"/>
          <w:sz w:val="21"/>
          <w:szCs w:val="22"/>
          <w:highlight w:val="none"/>
          <w:lang w:val="en-US" w:eastAsia="zh-CN" w:bidi="ar-SA"/>
        </w:rPr>
      </w:pPr>
    </w:p>
    <w:p w14:paraId="3FFFB8B5">
      <w:pPr>
        <w:pStyle w:val="28"/>
        <w:rPr>
          <w:rFonts w:hint="eastAsia" w:ascii="Arial" w:hAnsi="Arial" w:eastAsia="宋体" w:cs="宋体"/>
          <w:b/>
          <w:bCs/>
          <w:kern w:val="2"/>
          <w:sz w:val="21"/>
          <w:szCs w:val="22"/>
          <w:highlight w:val="none"/>
          <w:lang w:val="en-US" w:eastAsia="zh-CN" w:bidi="ar-SA"/>
        </w:rPr>
      </w:pPr>
    </w:p>
    <w:p w14:paraId="4EC1B8AB">
      <w:pPr>
        <w:pStyle w:val="28"/>
        <w:rPr>
          <w:rFonts w:hint="eastAsia" w:ascii="Arial" w:hAnsi="Arial" w:eastAsia="宋体" w:cs="宋体"/>
          <w:b/>
          <w:bCs/>
          <w:kern w:val="2"/>
          <w:sz w:val="21"/>
          <w:szCs w:val="22"/>
          <w:highlight w:val="none"/>
          <w:lang w:val="en-US" w:eastAsia="zh-CN" w:bidi="ar-SA"/>
        </w:rPr>
      </w:pPr>
    </w:p>
    <w:p w14:paraId="15AFDDE5">
      <w:pPr>
        <w:pStyle w:val="28"/>
        <w:rPr>
          <w:rFonts w:hint="eastAsia" w:ascii="Arial" w:hAnsi="Arial" w:eastAsia="宋体" w:cs="宋体"/>
          <w:b/>
          <w:bCs/>
          <w:kern w:val="2"/>
          <w:sz w:val="21"/>
          <w:szCs w:val="22"/>
          <w:highlight w:val="none"/>
          <w:lang w:val="en-US" w:eastAsia="zh-CN" w:bidi="ar-SA"/>
        </w:rPr>
      </w:pPr>
    </w:p>
    <w:p w14:paraId="42F07C6A">
      <w:pPr>
        <w:pStyle w:val="28"/>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w:t>
      </w:r>
      <w:r>
        <w:rPr>
          <w:rFonts w:hint="default" w:ascii="Arial" w:hAnsi="Arial" w:eastAsia="宋体" w:cs="宋体"/>
          <w:b/>
          <w:bCs/>
          <w:kern w:val="2"/>
          <w:sz w:val="21"/>
          <w:szCs w:val="22"/>
          <w:highlight w:val="none"/>
          <w:lang w:val="en-US" w:eastAsia="zh-CN" w:bidi="ar-SA"/>
        </w:rPr>
        <w:t>4</w:t>
      </w:r>
      <w:r>
        <w:rPr>
          <w:rFonts w:hint="eastAsia" w:ascii="Arial" w:hAnsi="Arial" w:eastAsia="宋体" w:cs="宋体"/>
          <w:b/>
          <w:bCs/>
          <w:kern w:val="2"/>
          <w:sz w:val="21"/>
          <w:szCs w:val="22"/>
          <w:highlight w:val="none"/>
          <w:lang w:val="en-US" w:eastAsia="zh-CN" w:bidi="ar-SA"/>
        </w:rPr>
        <w:tab/>
      </w:r>
      <w:r>
        <w:rPr>
          <w:rFonts w:hint="eastAsia" w:ascii="Arial" w:hAnsi="Arial" w:eastAsia="宋体" w:cs="宋体"/>
          <w:b/>
          <w:bCs/>
          <w:kern w:val="2"/>
          <w:sz w:val="21"/>
          <w:szCs w:val="22"/>
          <w:highlight w:val="none"/>
          <w:lang w:val="en-US" w:eastAsia="zh-CN" w:bidi="ar-SA"/>
        </w:rPr>
        <w:t>1:18</w:t>
      </w:r>
      <w:r>
        <w:rPr>
          <w:rFonts w:hint="eastAsia" w:ascii="黑体" w:hAnsi="黑体" w:eastAsia="黑体" w:cs="宋体"/>
          <w:b/>
          <w:bCs/>
          <w:kern w:val="2"/>
          <w:sz w:val="21"/>
          <w:szCs w:val="21"/>
          <w:highlight w:val="none"/>
          <w:lang w:val="en-US" w:eastAsia="zh-CN" w:bidi="ar-SA"/>
        </w:rPr>
        <w:t>电动</w:t>
      </w:r>
      <w:r>
        <w:rPr>
          <w:rFonts w:hint="eastAsia" w:cs="宋体"/>
          <w:b/>
          <w:bCs/>
          <w:kern w:val="2"/>
          <w:sz w:val="21"/>
          <w:szCs w:val="21"/>
          <w:highlight w:val="none"/>
          <w:lang w:val="en-US" w:eastAsia="zh-CN" w:bidi="ar-SA"/>
        </w:rPr>
        <w:t>拉力</w:t>
      </w:r>
      <w:r>
        <w:rPr>
          <w:rFonts w:hint="eastAsia" w:ascii="黑体" w:hAnsi="黑体" w:eastAsia="黑体" w:cs="宋体"/>
          <w:b/>
          <w:bCs/>
          <w:kern w:val="2"/>
          <w:sz w:val="21"/>
          <w:szCs w:val="21"/>
          <w:highlight w:val="none"/>
          <w:lang w:val="en-US" w:eastAsia="zh-CN" w:bidi="ar-SA"/>
        </w:rPr>
        <w:t>车</w:t>
      </w:r>
    </w:p>
    <w:p w14:paraId="54A66AA8">
      <w:pPr>
        <w:pStyle w:val="28"/>
        <w:rPr>
          <w:rFonts w:hint="eastAsia" w:ascii="黑体" w:hAnsi="黑体" w:eastAsia="黑体" w:cs="宋体"/>
          <w:b/>
          <w:bCs/>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eastAsia" w:ascii="Arial" w:hAnsi="Arial"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0750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0AF92A52">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6F83B8C7">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00615872">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2375F17F">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5B141E23">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56BA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1D1BB28C">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3D787ED5">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280</w:t>
            </w:r>
            <w:r>
              <w:rPr>
                <w:rFonts w:hint="eastAsia"/>
                <w:kern w:val="0"/>
                <w:sz w:val="20"/>
                <w:szCs w:val="20"/>
                <w:highlight w:val="none"/>
              </w:rPr>
              <w:t>mm</w:t>
            </w:r>
          </w:p>
        </w:tc>
        <w:tc>
          <w:tcPr>
            <w:tcW w:w="1125" w:type="dxa"/>
            <w:vAlign w:val="center"/>
          </w:tcPr>
          <w:p w14:paraId="2056F986">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260</w:t>
            </w:r>
            <w:r>
              <w:rPr>
                <w:rFonts w:hint="eastAsia"/>
                <w:kern w:val="0"/>
                <w:sz w:val="20"/>
                <w:szCs w:val="20"/>
                <w:highlight w:val="none"/>
              </w:rPr>
              <w:t>mm</w:t>
            </w:r>
          </w:p>
        </w:tc>
        <w:tc>
          <w:tcPr>
            <w:tcW w:w="1380" w:type="dxa"/>
            <w:vAlign w:val="center"/>
          </w:tcPr>
          <w:p w14:paraId="01D3F053">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BD06F67">
            <w:pPr>
              <w:pStyle w:val="32"/>
              <w:spacing w:line="276" w:lineRule="auto"/>
              <w:ind w:left="2" w:firstLine="0" w:firstLineChars="0"/>
              <w:jc w:val="center"/>
              <w:rPr>
                <w:kern w:val="0"/>
                <w:sz w:val="20"/>
                <w:szCs w:val="20"/>
                <w:highlight w:val="none"/>
              </w:rPr>
            </w:pPr>
          </w:p>
        </w:tc>
      </w:tr>
      <w:tr w14:paraId="5857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1A24C3DE">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733FC0D5">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140mm</w:t>
            </w:r>
          </w:p>
        </w:tc>
        <w:tc>
          <w:tcPr>
            <w:tcW w:w="1125" w:type="dxa"/>
            <w:vAlign w:val="center"/>
          </w:tcPr>
          <w:p w14:paraId="3B414513">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130mm</w:t>
            </w:r>
          </w:p>
        </w:tc>
        <w:tc>
          <w:tcPr>
            <w:tcW w:w="1380" w:type="dxa"/>
            <w:vAlign w:val="center"/>
          </w:tcPr>
          <w:p w14:paraId="323A7806">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D5BA94E">
            <w:pPr>
              <w:pStyle w:val="32"/>
              <w:spacing w:line="276" w:lineRule="auto"/>
              <w:ind w:left="2" w:firstLine="0" w:firstLineChars="0"/>
              <w:jc w:val="center"/>
              <w:rPr>
                <w:kern w:val="0"/>
                <w:sz w:val="20"/>
                <w:szCs w:val="20"/>
                <w:highlight w:val="none"/>
              </w:rPr>
            </w:pPr>
          </w:p>
        </w:tc>
      </w:tr>
      <w:tr w14:paraId="310F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05850620">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21A1DC75">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175</w:t>
            </w:r>
            <w:r>
              <w:rPr>
                <w:rFonts w:hint="eastAsia"/>
                <w:kern w:val="0"/>
                <w:sz w:val="20"/>
                <w:szCs w:val="20"/>
                <w:highlight w:val="none"/>
              </w:rPr>
              <w:t>mm</w:t>
            </w:r>
          </w:p>
        </w:tc>
        <w:tc>
          <w:tcPr>
            <w:tcW w:w="1125" w:type="dxa"/>
            <w:vAlign w:val="center"/>
          </w:tcPr>
          <w:p w14:paraId="2AE1CBB9">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145</w:t>
            </w:r>
            <w:r>
              <w:rPr>
                <w:rFonts w:hint="eastAsia"/>
                <w:kern w:val="0"/>
                <w:sz w:val="20"/>
                <w:szCs w:val="20"/>
                <w:highlight w:val="none"/>
              </w:rPr>
              <w:t>mm</w:t>
            </w:r>
          </w:p>
        </w:tc>
        <w:tc>
          <w:tcPr>
            <w:tcW w:w="1380" w:type="dxa"/>
            <w:vAlign w:val="center"/>
          </w:tcPr>
          <w:p w14:paraId="654288CD">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43413998">
            <w:pPr>
              <w:pStyle w:val="32"/>
              <w:spacing w:line="276" w:lineRule="auto"/>
              <w:ind w:left="2" w:firstLine="0" w:firstLineChars="0"/>
              <w:jc w:val="center"/>
              <w:rPr>
                <w:kern w:val="0"/>
                <w:sz w:val="20"/>
                <w:szCs w:val="20"/>
                <w:highlight w:val="none"/>
              </w:rPr>
            </w:pPr>
          </w:p>
        </w:tc>
      </w:tr>
      <w:tr w14:paraId="4F2B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77CFEF36">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76B1DCEE">
            <w:pPr>
              <w:pStyle w:val="32"/>
              <w:spacing w:line="276" w:lineRule="auto"/>
              <w:ind w:left="2" w:firstLine="0" w:firstLineChars="0"/>
              <w:jc w:val="center"/>
              <w:rPr>
                <w:kern w:val="0"/>
                <w:sz w:val="20"/>
                <w:szCs w:val="20"/>
                <w:highlight w:val="none"/>
              </w:rPr>
            </w:pPr>
          </w:p>
        </w:tc>
        <w:tc>
          <w:tcPr>
            <w:tcW w:w="1125" w:type="dxa"/>
            <w:vAlign w:val="center"/>
          </w:tcPr>
          <w:p w14:paraId="7242A526">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450</w:t>
            </w:r>
            <w:r>
              <w:rPr>
                <w:rFonts w:hint="eastAsia"/>
                <w:kern w:val="0"/>
                <w:sz w:val="20"/>
                <w:szCs w:val="20"/>
                <w:highlight w:val="none"/>
              </w:rPr>
              <w:t>g</w:t>
            </w:r>
          </w:p>
        </w:tc>
        <w:tc>
          <w:tcPr>
            <w:tcW w:w="1380" w:type="dxa"/>
            <w:vAlign w:val="center"/>
          </w:tcPr>
          <w:p w14:paraId="07B1DFE3">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67C7A93">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34359526">
      <w:pPr>
        <w:pStyle w:val="28"/>
        <w:ind w:firstLine="2940" w:firstLineChars="1400"/>
        <w:rPr>
          <w:rFonts w:hint="eastAsia" w:ascii="Calibri" w:hAnsi="Calibri" w:eastAsia="宋体" w:cs="宋体"/>
          <w:kern w:val="2"/>
          <w:sz w:val="21"/>
          <w:szCs w:val="22"/>
          <w:highlight w:val="none"/>
          <w:lang w:val="en-US" w:eastAsia="zh-CN" w:bidi="ar-SA"/>
        </w:rPr>
      </w:pPr>
      <w:r>
        <w:rPr>
          <w:rFonts w:hint="eastAsia" w:ascii="Calibri" w:hAnsi="Calibri" w:eastAsia="宋体" w:cs="宋体"/>
          <w:kern w:val="2"/>
          <w:sz w:val="21"/>
          <w:szCs w:val="22"/>
          <w:highlight w:val="none"/>
          <w:lang w:val="en-US" w:eastAsia="zh-CN" w:bidi="ar-SA"/>
        </w:rPr>
        <w:t>表</w:t>
      </w:r>
      <w:r>
        <w:rPr>
          <w:rFonts w:hint="default" w:ascii="Calibri" w:hAnsi="Calibri" w:eastAsia="宋体" w:cs="宋体"/>
          <w:kern w:val="2"/>
          <w:sz w:val="21"/>
          <w:szCs w:val="22"/>
          <w:highlight w:val="none"/>
          <w:lang w:val="en-US" w:eastAsia="zh-CN" w:bidi="ar-SA"/>
        </w:rPr>
        <w:t>6</w:t>
      </w:r>
      <w:r>
        <w:rPr>
          <w:rFonts w:hint="eastAsia" w:ascii="Calibri" w:hAnsi="Calibri" w:eastAsia="宋体" w:cs="宋体"/>
          <w:kern w:val="2"/>
          <w:sz w:val="21"/>
          <w:szCs w:val="22"/>
          <w:highlight w:val="none"/>
          <w:lang w:val="en-US" w:eastAsia="zh-CN" w:bidi="ar-SA"/>
        </w:rPr>
        <w:t xml:space="preserve">  1:18电动拉力车规格尺寸表</w:t>
      </w:r>
    </w:p>
    <w:p w14:paraId="40365AA9">
      <w:pPr>
        <w:pStyle w:val="35"/>
        <w:keepNext w:val="0"/>
        <w:keepLines w:val="0"/>
        <w:pageBreakBefore w:val="0"/>
        <w:wordWrap/>
        <w:overflowPunct/>
        <w:topLinePunct w:val="0"/>
        <w:bidi w:val="0"/>
        <w:spacing w:line="240" w:lineRule="auto"/>
        <w:ind w:left="630" w:leftChars="0" w:hanging="630" w:hangingChars="300"/>
        <w:rPr>
          <w:rFonts w:hint="eastAsia"/>
          <w:highlight w:val="none"/>
          <w:lang w:val="en-US" w:eastAsia="zh-CN"/>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w:t>
      </w:r>
      <w:r>
        <w:rPr>
          <w:rFonts w:hint="eastAsia" w:ascii="Arial" w:hAnsi="Arial"/>
          <w:highlight w:val="none"/>
          <w:lang w:val="en-US" w:eastAsia="zh-CN"/>
        </w:rPr>
        <w:t>2</w:t>
      </w:r>
      <w:r>
        <w:rPr>
          <w:rFonts w:hint="eastAsia"/>
          <w:highlight w:val="none"/>
        </w:rPr>
        <w:t>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highlight w:val="none"/>
        </w:rPr>
        <w:t>国产四轮驱动，独立悬挂结构的</w:t>
      </w:r>
      <w:r>
        <w:rPr>
          <w:rFonts w:hint="eastAsia" w:ascii="Arial" w:hAnsi="Arial"/>
          <w:color w:val="000000"/>
          <w:highlight w:val="none"/>
        </w:rPr>
        <w:t>国产商品套材</w:t>
      </w:r>
      <w:r>
        <w:rPr>
          <w:rFonts w:hint="eastAsia"/>
          <w:highlight w:val="none"/>
        </w:rPr>
        <w:t>车辆</w:t>
      </w:r>
      <w:r>
        <w:rPr>
          <w:rFonts w:hint="eastAsia"/>
          <w:highlight w:val="none"/>
          <w:lang w:val="en-US" w:eastAsia="zh-CN"/>
        </w:rPr>
        <w:t>。</w:t>
      </w:r>
    </w:p>
    <w:p w14:paraId="09E98B85">
      <w:pPr>
        <w:pStyle w:val="35"/>
        <w:keepNext w:val="0"/>
        <w:keepLines w:val="0"/>
        <w:pageBreakBefore w:val="0"/>
        <w:wordWrap/>
        <w:overflowPunct/>
        <w:topLinePunct w:val="0"/>
        <w:bidi w:val="0"/>
        <w:spacing w:line="240" w:lineRule="auto"/>
        <w:ind w:left="630" w:leftChars="0" w:hanging="630" w:hangingChars="300"/>
        <w:rPr>
          <w:rFonts w:hint="eastAsia"/>
          <w:highlight w:val="none"/>
          <w:lang w:val="en-US" w:eastAsia="zh-CN"/>
        </w:rPr>
      </w:pPr>
      <w:r>
        <w:rPr>
          <w:rFonts w:hint="eastAsia" w:ascii="Arial" w:hAnsi="Arial" w:eastAsia="宋体" w:cs="宋体"/>
          <w:kern w:val="2"/>
          <w:sz w:val="21"/>
          <w:szCs w:val="22"/>
          <w:highlight w:val="none"/>
          <w:lang w:val="en-US" w:eastAsia="zh-CN" w:bidi="ar-SA"/>
        </w:rPr>
        <w:t>3.5.</w:t>
      </w:r>
      <w:r>
        <w:rPr>
          <w:rFonts w:hint="eastAsia" w:ascii="Arial" w:hAnsi="Arial"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.3</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但不得改变原车结构。</w:t>
      </w:r>
    </w:p>
    <w:p w14:paraId="0AC04521">
      <w:pPr>
        <w:keepNext w:val="0"/>
        <w:keepLines w:val="0"/>
        <w:pageBreakBefore w:val="0"/>
        <w:widowControl/>
        <w:kinsoku w:val="0"/>
        <w:wordWrap/>
        <w:overflowPunct/>
        <w:topLinePunct w:val="0"/>
        <w:autoSpaceDE w:val="0"/>
        <w:autoSpaceDN w:val="0"/>
        <w:bidi w:val="0"/>
        <w:adjustRightInd w:val="0"/>
        <w:snapToGrid w:val="0"/>
        <w:spacing w:before="68" w:line="240" w:lineRule="auto"/>
        <w:ind w:left="840" w:right="103" w:hanging="840" w:hangingChars="400"/>
        <w:textAlignment w:val="baseline"/>
        <w:rPr>
          <w:rFonts w:ascii="Arial" w:hAnsi="Arial"/>
          <w:color w:val="000000"/>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w:t>
      </w:r>
      <w:r>
        <w:rPr>
          <w:rFonts w:hint="eastAsia" w:ascii="Arial" w:hAnsi="Arial" w:cs="宋体"/>
          <w:kern w:val="2"/>
          <w:sz w:val="21"/>
          <w:szCs w:val="22"/>
          <w:highlight w:val="none"/>
          <w:lang w:val="en-US" w:eastAsia="zh-CN" w:bidi="ar-SA"/>
        </w:rPr>
        <w:t xml:space="preserve">4 </w:t>
      </w:r>
      <w:r>
        <w:rPr>
          <w:rFonts w:hint="eastAsia" w:ascii="Arial" w:hAnsi="Arial" w:eastAsia="宋体" w:cs="宋体"/>
          <w:kern w:val="2"/>
          <w:sz w:val="21"/>
          <w:szCs w:val="22"/>
          <w:highlight w:val="none"/>
          <w:lang w:val="en-US" w:eastAsia="zh-CN" w:bidi="ar-SA"/>
        </w:rPr>
        <w:t>车辆动力电动机使用原厂</w:t>
      </w:r>
      <w:r>
        <w:rPr>
          <w:rFonts w:hint="eastAsia" w:ascii="Arial" w:hAnsi="Arial"/>
          <w:color w:val="000000"/>
          <w:highlight w:val="none"/>
        </w:rPr>
        <w:t>“2040</w:t>
      </w:r>
      <w:r>
        <w:rPr>
          <w:rFonts w:ascii="Arial" w:hAnsi="Arial"/>
          <w:color w:val="000000"/>
          <w:highlight w:val="none"/>
        </w:rPr>
        <w:t>”</w:t>
      </w:r>
      <w:r>
        <w:rPr>
          <w:rFonts w:hint="eastAsia" w:ascii="Arial" w:hAnsi="Arial"/>
          <w:color w:val="000000"/>
          <w:highlight w:val="none"/>
        </w:rPr>
        <w:t>无感无刷电动机</w:t>
      </w:r>
      <w:r>
        <w:rPr>
          <w:rFonts w:hint="default" w:ascii="Arial" w:hAnsi="Arial"/>
          <w:color w:val="000000"/>
          <w:highlight w:val="none"/>
          <w:lang w:val="en-US"/>
        </w:rPr>
        <w:t>或原厂370级或以下级别有刷电动机</w:t>
      </w:r>
      <w:r>
        <w:rPr>
          <w:rFonts w:hint="eastAsia" w:ascii="Arial" w:hAnsi="Arial"/>
          <w:color w:val="000000"/>
          <w:highlight w:val="none"/>
        </w:rPr>
        <w:t>，</w:t>
      </w:r>
      <w:r>
        <w:rPr>
          <w:rFonts w:hint="default" w:ascii="Arial" w:hAnsi="Arial"/>
          <w:color w:val="000000"/>
          <w:highlight w:val="none"/>
          <w:lang w:val="en-US"/>
        </w:rPr>
        <w:t>无刷电动机</w:t>
      </w:r>
      <w:r>
        <w:rPr>
          <w:rFonts w:hint="eastAsia" w:ascii="Arial" w:hAnsi="Arial"/>
          <w:color w:val="000000"/>
          <w:highlight w:val="none"/>
        </w:rPr>
        <w:t>KV值小于等于4500KV。</w:t>
      </w:r>
    </w:p>
    <w:p w14:paraId="32986859">
      <w:pPr>
        <w:keepNext w:val="0"/>
        <w:keepLines w:val="0"/>
        <w:pageBreakBefore w:val="0"/>
        <w:widowControl/>
        <w:kinsoku w:val="0"/>
        <w:wordWrap/>
        <w:overflowPunct/>
        <w:topLinePunct w:val="0"/>
        <w:autoSpaceDE w:val="0"/>
        <w:autoSpaceDN w:val="0"/>
        <w:bidi w:val="0"/>
        <w:adjustRightInd w:val="0"/>
        <w:snapToGrid w:val="0"/>
        <w:spacing w:before="68" w:line="240" w:lineRule="auto"/>
        <w:ind w:left="840" w:right="103" w:hanging="840" w:hangingChars="400"/>
        <w:textAlignment w:val="baseline"/>
        <w:rPr>
          <w:rFonts w:hint="eastAsia" w:ascii="Arial" w:hAnsi="Arial"/>
          <w:color w:val="000000"/>
          <w:highlight w:val="none"/>
        </w:rPr>
      </w:pPr>
      <w:r>
        <w:rPr>
          <w:rFonts w:hint="eastAsia" w:ascii="Arial" w:hAnsi="Arial"/>
          <w:color w:val="000000"/>
          <w:highlight w:val="none"/>
        </w:rPr>
        <w:t>3.5.</w:t>
      </w:r>
      <w:r>
        <w:rPr>
          <w:rFonts w:hint="default" w:ascii="Arial" w:hAnsi="Arial"/>
          <w:color w:val="000000"/>
          <w:highlight w:val="none"/>
          <w:lang w:val="en-US"/>
        </w:rPr>
        <w:t>4</w:t>
      </w:r>
      <w:r>
        <w:rPr>
          <w:rFonts w:hint="eastAsia" w:ascii="Arial" w:hAnsi="Arial"/>
          <w:color w:val="000000"/>
          <w:highlight w:val="none"/>
        </w:rPr>
        <w:t>.</w:t>
      </w:r>
      <w:r>
        <w:rPr>
          <w:rFonts w:hint="eastAsia" w:ascii="Arial" w:hAnsi="Arial"/>
          <w:color w:val="000000"/>
          <w:highlight w:val="none"/>
          <w:lang w:eastAsia="zh-CN"/>
        </w:rPr>
        <w:t>5</w:t>
      </w:r>
      <w:r>
        <w:rPr>
          <w:rFonts w:hint="eastAsia" w:ascii="Arial" w:hAnsi="Arial"/>
          <w:color w:val="000000"/>
          <w:highlight w:val="none"/>
        </w:rPr>
        <w:t xml:space="preserve"> 电子调速器只可使用</w:t>
      </w:r>
      <w:r>
        <w:rPr>
          <w:rFonts w:ascii="Arial" w:hAnsi="Arial"/>
          <w:color w:val="000000"/>
          <w:highlight w:val="none"/>
        </w:rPr>
        <w:t>原厂</w:t>
      </w:r>
      <w:r>
        <w:rPr>
          <w:rFonts w:hint="eastAsia" w:ascii="Arial" w:hAnsi="Arial"/>
          <w:color w:val="000000"/>
          <w:highlight w:val="none"/>
        </w:rPr>
        <w:t>25A无刷电子调速器</w:t>
      </w:r>
      <w:r>
        <w:rPr>
          <w:rFonts w:ascii="Arial" w:hAnsi="Arial"/>
          <w:color w:val="000000"/>
          <w:highlight w:val="none"/>
        </w:rPr>
        <w:t>或</w:t>
      </w:r>
      <w:r>
        <w:rPr>
          <w:rFonts w:ascii="Arial" w:hAnsi="Arial"/>
          <w:color w:val="000000"/>
          <w:highlight w:val="none"/>
          <w:lang w:val="en-US"/>
        </w:rPr>
        <w:t>原厂有刷电动机</w:t>
      </w:r>
      <w:r>
        <w:rPr>
          <w:rFonts w:hint="eastAsia" w:ascii="Arial" w:hAnsi="Arial"/>
          <w:color w:val="000000"/>
          <w:highlight w:val="none"/>
        </w:rPr>
        <w:t>。</w:t>
      </w:r>
    </w:p>
    <w:p w14:paraId="D9BDD6E2">
      <w:pPr>
        <w:pStyle w:val="26"/>
        <w:rPr>
          <w:rFonts w:hint="eastAsia" w:ascii="Arial" w:hAnsi="Arial"/>
          <w:color w:val="000000"/>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.6</w:t>
      </w:r>
      <w:r>
        <w:rPr>
          <w:rFonts w:hint="eastAsia" w:ascii="Arial" w:hAnsi="Arial" w:cs="宋体"/>
          <w:kern w:val="2"/>
          <w:sz w:val="21"/>
          <w:szCs w:val="22"/>
          <w:highlight w:val="none"/>
          <w:lang w:val="en-US" w:eastAsia="zh-CN" w:bidi="ar-SA"/>
        </w:rPr>
        <w:t xml:space="preserve"> </w:t>
      </w:r>
      <w:r>
        <w:rPr>
          <w:rFonts w:hint="eastAsia" w:ascii="Arial" w:hAnsi="Arial" w:eastAsia="宋体" w:cs="宋体"/>
          <w:color w:val="auto"/>
          <w:kern w:val="2"/>
          <w:sz w:val="21"/>
          <w:szCs w:val="22"/>
          <w:highlight w:val="none"/>
          <w:lang w:val="en-US" w:eastAsia="zh-CN" w:bidi="ar-SA"/>
        </w:rPr>
        <w:t>动力电池使用2S锂电池，不允许附加电池给接收机和舵机供电</w:t>
      </w:r>
      <w:r>
        <w:rPr>
          <w:rFonts w:hint="default" w:ascii="Arial" w:hAnsi="Arial" w:eastAsia="宋体" w:cs="宋体"/>
          <w:color w:val="auto"/>
          <w:kern w:val="2"/>
          <w:sz w:val="21"/>
          <w:szCs w:val="22"/>
          <w:highlight w:val="none"/>
          <w:lang w:val="en-US" w:eastAsia="zh-CN" w:bidi="ar-SA"/>
        </w:rPr>
        <w:t>。</w:t>
      </w:r>
    </w:p>
    <w:p w14:paraId="0B3FFE36">
      <w:pPr>
        <w:pStyle w:val="32"/>
        <w:keepNext w:val="0"/>
        <w:keepLines w:val="0"/>
        <w:pageBreakBefore w:val="0"/>
        <w:wordWrap/>
        <w:overflowPunct/>
        <w:topLinePunct w:val="0"/>
        <w:bidi w:val="0"/>
        <w:spacing w:line="240" w:lineRule="auto"/>
        <w:rPr>
          <w:rFonts w:hint="eastAsia"/>
          <w:highlight w:val="none"/>
        </w:rPr>
      </w:pPr>
      <w:r>
        <w:rPr>
          <w:rFonts w:hint="eastAsia"/>
          <w:color w:val="000000"/>
          <w:highlight w:val="none"/>
        </w:rPr>
        <w:t>3.5.</w:t>
      </w:r>
      <w:r>
        <w:rPr>
          <w:rFonts w:hint="default"/>
          <w:color w:val="000000"/>
          <w:highlight w:val="none"/>
          <w:lang w:val="en-US"/>
        </w:rPr>
        <w:t>4</w:t>
      </w:r>
      <w:r>
        <w:rPr>
          <w:rFonts w:hint="eastAsia"/>
          <w:color w:val="000000"/>
          <w:highlight w:val="none"/>
        </w:rPr>
        <w:t>.</w:t>
      </w:r>
      <w:r>
        <w:rPr>
          <w:rFonts w:hint="eastAsia"/>
          <w:color w:val="000000"/>
          <w:highlight w:val="none"/>
          <w:lang w:eastAsia="zh-CN"/>
        </w:rPr>
        <w:t>7</w:t>
      </w:r>
      <w:r>
        <w:rPr>
          <w:rFonts w:hint="eastAsia"/>
          <w:color w:val="000000"/>
          <w:highlight w:val="none"/>
        </w:rPr>
        <w:t xml:space="preserve"> </w:t>
      </w:r>
      <w:r>
        <w:rPr>
          <w:rFonts w:hint="eastAsia"/>
          <w:highlight w:val="none"/>
        </w:rPr>
        <w:t>只允许使用原厂原型号电池、遥控器、舵机、轮胎、车壳，且不得改动。</w:t>
      </w:r>
    </w:p>
    <w:p w14:paraId="1C976AC1">
      <w:pPr>
        <w:pStyle w:val="28"/>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w:t>
      </w:r>
      <w:r>
        <w:rPr>
          <w:rFonts w:hint="default" w:ascii="Arial" w:hAnsi="Arial" w:eastAsia="宋体" w:cs="宋体"/>
          <w:b/>
          <w:bCs/>
          <w:kern w:val="2"/>
          <w:sz w:val="21"/>
          <w:szCs w:val="22"/>
          <w:highlight w:val="none"/>
          <w:lang w:val="en-US" w:eastAsia="zh-CN" w:bidi="ar-SA"/>
        </w:rPr>
        <w:t>5</w:t>
      </w:r>
      <w:r>
        <w:rPr>
          <w:rFonts w:hint="eastAsia" w:ascii="Arial" w:hAnsi="Arial" w:eastAsia="宋体" w:cs="宋体"/>
          <w:b/>
          <w:bCs/>
          <w:kern w:val="2"/>
          <w:sz w:val="21"/>
          <w:szCs w:val="22"/>
          <w:highlight w:val="none"/>
          <w:lang w:val="en-US" w:eastAsia="zh-CN" w:bidi="ar-SA"/>
        </w:rPr>
        <w:tab/>
      </w:r>
      <w:r>
        <w:rPr>
          <w:rFonts w:hint="eastAsia" w:ascii="Arial" w:hAnsi="Arial" w:eastAsia="宋体" w:cs="宋体"/>
          <w:b/>
          <w:bCs/>
          <w:kern w:val="2"/>
          <w:sz w:val="21"/>
          <w:szCs w:val="22"/>
          <w:highlight w:val="none"/>
          <w:lang w:val="en-US" w:eastAsia="zh-CN" w:bidi="ar-SA"/>
        </w:rPr>
        <w:t>1:18</w:t>
      </w:r>
      <w:r>
        <w:rPr>
          <w:rFonts w:hint="eastAsia" w:ascii="黑体" w:hAnsi="黑体" w:eastAsia="黑体" w:cs="宋体"/>
          <w:b/>
          <w:bCs/>
          <w:kern w:val="2"/>
          <w:sz w:val="21"/>
          <w:szCs w:val="21"/>
          <w:highlight w:val="none"/>
          <w:lang w:val="en-US" w:eastAsia="zh-CN" w:bidi="ar-SA"/>
        </w:rPr>
        <w:t>电动</w:t>
      </w:r>
      <w:r>
        <w:rPr>
          <w:rFonts w:hint="eastAsia" w:cs="宋体"/>
          <w:b/>
          <w:bCs/>
          <w:kern w:val="2"/>
          <w:sz w:val="21"/>
          <w:szCs w:val="21"/>
          <w:highlight w:val="none"/>
          <w:lang w:val="en-US" w:eastAsia="zh-CN" w:bidi="ar-SA"/>
        </w:rPr>
        <w:t>公路</w:t>
      </w:r>
      <w:r>
        <w:rPr>
          <w:rFonts w:hint="eastAsia" w:ascii="黑体" w:hAnsi="黑体" w:eastAsia="黑体" w:cs="宋体"/>
          <w:b/>
          <w:bCs/>
          <w:kern w:val="2"/>
          <w:sz w:val="21"/>
          <w:szCs w:val="21"/>
          <w:highlight w:val="none"/>
          <w:lang w:val="en-US" w:eastAsia="zh-CN" w:bidi="ar-SA"/>
        </w:rPr>
        <w:t>车</w:t>
      </w:r>
    </w:p>
    <w:p w14:paraId="4AF75506">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367F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0018A222">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1922D38F">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72679953">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4918DBD9">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259D07C1">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1870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532CA4B5">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43D5E07D">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240</w:t>
            </w:r>
            <w:r>
              <w:rPr>
                <w:rFonts w:hint="eastAsia"/>
                <w:kern w:val="0"/>
                <w:sz w:val="20"/>
                <w:szCs w:val="20"/>
                <w:highlight w:val="none"/>
              </w:rPr>
              <w:t>mm</w:t>
            </w:r>
          </w:p>
        </w:tc>
        <w:tc>
          <w:tcPr>
            <w:tcW w:w="1125" w:type="dxa"/>
            <w:vAlign w:val="center"/>
          </w:tcPr>
          <w:p w14:paraId="7FE12E9A">
            <w:pPr>
              <w:pStyle w:val="32"/>
              <w:spacing w:line="276" w:lineRule="auto"/>
              <w:ind w:left="2" w:firstLine="0" w:firstLineChars="0"/>
              <w:jc w:val="center"/>
              <w:rPr>
                <w:kern w:val="0"/>
                <w:sz w:val="20"/>
                <w:szCs w:val="20"/>
                <w:highlight w:val="none"/>
              </w:rPr>
            </w:pPr>
          </w:p>
        </w:tc>
        <w:tc>
          <w:tcPr>
            <w:tcW w:w="1380" w:type="dxa"/>
            <w:vAlign w:val="center"/>
          </w:tcPr>
          <w:p w14:paraId="73B936DC">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B311B5A">
            <w:pPr>
              <w:pStyle w:val="32"/>
              <w:spacing w:line="276" w:lineRule="auto"/>
              <w:ind w:left="2" w:firstLine="0" w:firstLineChars="0"/>
              <w:jc w:val="center"/>
              <w:rPr>
                <w:kern w:val="0"/>
                <w:sz w:val="20"/>
                <w:szCs w:val="20"/>
                <w:highlight w:val="none"/>
              </w:rPr>
            </w:pPr>
          </w:p>
        </w:tc>
      </w:tr>
      <w:tr w14:paraId="6B49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2DAC2DA7">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0F034C01">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117mm</w:t>
            </w:r>
          </w:p>
        </w:tc>
        <w:tc>
          <w:tcPr>
            <w:tcW w:w="1125" w:type="dxa"/>
            <w:vAlign w:val="center"/>
          </w:tcPr>
          <w:p w14:paraId="201DD9C2">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107mm</w:t>
            </w:r>
          </w:p>
        </w:tc>
        <w:tc>
          <w:tcPr>
            <w:tcW w:w="1380" w:type="dxa"/>
            <w:vAlign w:val="center"/>
          </w:tcPr>
          <w:p w14:paraId="4B6A11FA">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11D1D23C">
            <w:pPr>
              <w:pStyle w:val="32"/>
              <w:spacing w:line="276" w:lineRule="auto"/>
              <w:ind w:left="2" w:firstLine="0" w:firstLineChars="0"/>
              <w:jc w:val="center"/>
              <w:rPr>
                <w:kern w:val="0"/>
                <w:sz w:val="20"/>
                <w:szCs w:val="20"/>
                <w:highlight w:val="none"/>
              </w:rPr>
            </w:pPr>
          </w:p>
        </w:tc>
      </w:tr>
      <w:tr w14:paraId="2A56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1F63E68F">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42233EF4">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132</w:t>
            </w:r>
            <w:r>
              <w:rPr>
                <w:rFonts w:hint="eastAsia"/>
                <w:kern w:val="0"/>
                <w:sz w:val="20"/>
                <w:szCs w:val="20"/>
                <w:highlight w:val="none"/>
              </w:rPr>
              <w:t>mm</w:t>
            </w:r>
          </w:p>
        </w:tc>
        <w:tc>
          <w:tcPr>
            <w:tcW w:w="1125" w:type="dxa"/>
            <w:vAlign w:val="center"/>
          </w:tcPr>
          <w:p w14:paraId="1B139CCE">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128</w:t>
            </w:r>
            <w:r>
              <w:rPr>
                <w:rFonts w:hint="eastAsia"/>
                <w:kern w:val="0"/>
                <w:sz w:val="20"/>
                <w:szCs w:val="20"/>
                <w:highlight w:val="none"/>
              </w:rPr>
              <w:t>mm</w:t>
            </w:r>
          </w:p>
        </w:tc>
        <w:tc>
          <w:tcPr>
            <w:tcW w:w="1380" w:type="dxa"/>
            <w:vAlign w:val="center"/>
          </w:tcPr>
          <w:p w14:paraId="76E2D82A">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1C2CEE6">
            <w:pPr>
              <w:pStyle w:val="32"/>
              <w:spacing w:line="276" w:lineRule="auto"/>
              <w:ind w:left="2" w:firstLine="0" w:firstLineChars="0"/>
              <w:jc w:val="center"/>
              <w:rPr>
                <w:kern w:val="0"/>
                <w:sz w:val="20"/>
                <w:szCs w:val="20"/>
                <w:highlight w:val="none"/>
              </w:rPr>
            </w:pPr>
          </w:p>
        </w:tc>
      </w:tr>
      <w:tr w14:paraId="4C58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185E6DDF">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7A669629">
            <w:pPr>
              <w:pStyle w:val="32"/>
              <w:spacing w:line="276" w:lineRule="auto"/>
              <w:ind w:left="2" w:firstLine="0" w:firstLineChars="0"/>
              <w:jc w:val="center"/>
              <w:rPr>
                <w:kern w:val="0"/>
                <w:sz w:val="20"/>
                <w:szCs w:val="20"/>
                <w:highlight w:val="none"/>
              </w:rPr>
            </w:pPr>
          </w:p>
        </w:tc>
        <w:tc>
          <w:tcPr>
            <w:tcW w:w="1125" w:type="dxa"/>
            <w:vAlign w:val="center"/>
          </w:tcPr>
          <w:p w14:paraId="3D56295F">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230</w:t>
            </w:r>
            <w:r>
              <w:rPr>
                <w:rFonts w:hint="eastAsia"/>
                <w:kern w:val="0"/>
                <w:sz w:val="20"/>
                <w:szCs w:val="20"/>
                <w:highlight w:val="none"/>
              </w:rPr>
              <w:t>g</w:t>
            </w:r>
          </w:p>
        </w:tc>
        <w:tc>
          <w:tcPr>
            <w:tcW w:w="1380" w:type="dxa"/>
            <w:vAlign w:val="center"/>
          </w:tcPr>
          <w:p w14:paraId="11BE58DD">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64356106">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022AB118">
      <w:pPr>
        <w:pStyle w:val="35"/>
        <w:keepNext w:val="0"/>
        <w:keepLines w:val="0"/>
        <w:pageBreakBefore w:val="0"/>
        <w:wordWrap/>
        <w:overflowPunct/>
        <w:topLinePunct w:val="0"/>
        <w:bidi w:val="0"/>
        <w:spacing w:line="240" w:lineRule="auto"/>
        <w:ind w:left="0" w:leftChars="0" w:firstLine="0" w:firstLineChars="0"/>
        <w:jc w:val="center"/>
        <w:rPr>
          <w:rFonts w:hint="eastAsia" w:ascii="Arial" w:hAnsi="Arial" w:eastAsia="宋体" w:cs="宋体"/>
          <w:kern w:val="2"/>
          <w:sz w:val="21"/>
          <w:szCs w:val="22"/>
          <w:highlight w:val="none"/>
          <w:lang w:val="en-US" w:eastAsia="zh-CN" w:bidi="ar-SA"/>
        </w:rPr>
      </w:pPr>
      <w:r>
        <w:rPr>
          <w:rFonts w:hint="eastAsia"/>
          <w:highlight w:val="none"/>
          <w:lang w:val="en-US" w:eastAsia="zh-CN"/>
        </w:rPr>
        <w:t>表</w:t>
      </w:r>
      <w:r>
        <w:rPr>
          <w:rFonts w:hint="default"/>
          <w:highlight w:val="none"/>
          <w:lang w:val="en-US" w:eastAsia="zh-CN"/>
        </w:rPr>
        <w:t>7</w:t>
      </w:r>
      <w:r>
        <w:rPr>
          <w:rFonts w:hint="eastAsia"/>
          <w:highlight w:val="none"/>
          <w:lang w:val="en-US" w:eastAsia="zh-CN"/>
        </w:rPr>
        <w:t xml:space="preserve">  1:18电动公路车</w:t>
      </w:r>
      <w:r>
        <w:rPr>
          <w:rFonts w:hint="eastAsia"/>
          <w:highlight w:val="none"/>
        </w:rPr>
        <w:t>规格尺寸表</w:t>
      </w:r>
    </w:p>
    <w:p w14:paraId="5327F128">
      <w:pPr>
        <w:pStyle w:val="35"/>
        <w:keepNext w:val="0"/>
        <w:keepLines w:val="0"/>
        <w:pageBreakBefore w:val="0"/>
        <w:wordWrap/>
        <w:overflowPunct/>
        <w:topLinePunct w:val="0"/>
        <w:bidi w:val="0"/>
        <w:spacing w:line="240" w:lineRule="auto"/>
        <w:ind w:left="840" w:leftChars="0" w:hanging="840" w:hangingChars="400"/>
        <w:rPr>
          <w:rFonts w:hint="eastAsia"/>
          <w:highlight w:val="none"/>
          <w:lang w:val="en-US" w:eastAsia="zh-CN"/>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w:t>
      </w:r>
      <w:r>
        <w:rPr>
          <w:rFonts w:hint="eastAsia" w:ascii="Arial" w:hAnsi="Arial"/>
          <w:highlight w:val="none"/>
          <w:lang w:val="en-US" w:eastAsia="zh-CN"/>
        </w:rPr>
        <w:t>2</w:t>
      </w:r>
      <w:r>
        <w:rPr>
          <w:rFonts w:hint="eastAsia"/>
          <w:highlight w:val="none"/>
        </w:rPr>
        <w:t>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highlight w:val="none"/>
        </w:rPr>
        <w:t>国产</w:t>
      </w:r>
      <w:r>
        <w:rPr>
          <w:rFonts w:hint="eastAsia"/>
          <w:highlight w:val="none"/>
          <w:lang w:val="en-US" w:eastAsia="zh-CN"/>
        </w:rPr>
        <w:t>后二</w:t>
      </w:r>
      <w:r>
        <w:rPr>
          <w:rFonts w:hint="eastAsia"/>
          <w:highlight w:val="none"/>
        </w:rPr>
        <w:t>轮驱动，单级传动，后悬挂直轴扭腰结构</w:t>
      </w:r>
      <w:r>
        <w:rPr>
          <w:rFonts w:hint="eastAsia"/>
          <w:highlight w:val="none"/>
          <w:lang w:val="en-US" w:eastAsia="zh-CN"/>
        </w:rPr>
        <w:t>的</w:t>
      </w:r>
      <w:r>
        <w:rPr>
          <w:rFonts w:hint="eastAsia" w:ascii="Arial" w:hAnsi="Arial"/>
          <w:color w:val="000000"/>
          <w:highlight w:val="none"/>
        </w:rPr>
        <w:t>国产商品套材</w:t>
      </w:r>
      <w:r>
        <w:rPr>
          <w:rFonts w:hint="eastAsia"/>
          <w:highlight w:val="none"/>
        </w:rPr>
        <w:t>车辆</w:t>
      </w:r>
      <w:r>
        <w:rPr>
          <w:rFonts w:hint="eastAsia"/>
          <w:highlight w:val="none"/>
          <w:lang w:val="en-US" w:eastAsia="zh-CN"/>
        </w:rPr>
        <w:t>。</w:t>
      </w:r>
    </w:p>
    <w:p w14:paraId="1FEF7F85">
      <w:pPr>
        <w:pStyle w:val="35"/>
        <w:keepNext w:val="0"/>
        <w:keepLines w:val="0"/>
        <w:pageBreakBefore w:val="0"/>
        <w:wordWrap/>
        <w:overflowPunct/>
        <w:topLinePunct w:val="0"/>
        <w:bidi w:val="0"/>
        <w:spacing w:line="240" w:lineRule="auto"/>
        <w:ind w:left="840" w:leftChars="0" w:hanging="840" w:hangingChars="400"/>
        <w:rPr>
          <w:rFonts w:hint="eastAsia"/>
          <w:highlight w:val="none"/>
          <w:lang w:val="en-US" w:eastAsia="zh-CN"/>
        </w:rPr>
      </w:pPr>
      <w:r>
        <w:rPr>
          <w:rFonts w:hint="eastAsia" w:ascii="Arial" w:hAnsi="Arial" w:eastAsia="宋体" w:cs="宋体"/>
          <w:kern w:val="2"/>
          <w:sz w:val="21"/>
          <w:szCs w:val="22"/>
          <w:highlight w:val="none"/>
          <w:lang w:val="en-US" w:eastAsia="zh-CN" w:bidi="ar-SA"/>
        </w:rPr>
        <w:t>3.5.</w:t>
      </w:r>
      <w:r>
        <w:rPr>
          <w:rFonts w:hint="eastAsia" w:ascii="Arial" w:hAnsi="Arial"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.3</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但不得改变原车结构。</w:t>
      </w:r>
    </w:p>
    <w:p w14:paraId="6A79DAF5">
      <w:pPr>
        <w:pStyle w:val="32"/>
        <w:keepNext w:val="0"/>
        <w:keepLines w:val="0"/>
        <w:pageBreakBefore w:val="0"/>
        <w:wordWrap/>
        <w:overflowPunct/>
        <w:topLinePunct w:val="0"/>
        <w:bidi w:val="0"/>
        <w:spacing w:line="240" w:lineRule="auto"/>
        <w:rPr>
          <w:rFonts w:hint="eastAsia"/>
          <w:highlight w:val="none"/>
        </w:rPr>
      </w:pPr>
      <w:r>
        <w:rPr>
          <w:rFonts w:hint="eastAsia" w:ascii="Arial" w:hAnsi="Arial"/>
          <w:highlight w:val="none"/>
        </w:rPr>
        <w:t>3.5.</w:t>
      </w:r>
      <w:r>
        <w:rPr>
          <w:rFonts w:hint="default" w:ascii="Arial" w:hAnsi="Arial"/>
          <w:highlight w:val="none"/>
          <w:lang w:val="en-US"/>
        </w:rPr>
        <w:t>5</w:t>
      </w:r>
      <w:r>
        <w:rPr>
          <w:rFonts w:hint="eastAsia" w:ascii="Arial" w:hAnsi="Arial"/>
          <w:highlight w:val="none"/>
        </w:rPr>
        <w:t>.</w:t>
      </w:r>
      <w:r>
        <w:rPr>
          <w:rFonts w:hint="eastAsia"/>
          <w:highlight w:val="none"/>
          <w:lang w:eastAsia="zh-CN"/>
        </w:rPr>
        <w:t>4</w:t>
      </w:r>
      <w:r>
        <w:rPr>
          <w:rFonts w:hint="eastAsia"/>
          <w:highlight w:val="none"/>
          <w:lang w:val="en-US" w:eastAsia="zh-CN"/>
        </w:rPr>
        <w:t xml:space="preserve"> </w:t>
      </w:r>
      <w:r>
        <w:rPr>
          <w:rFonts w:hint="eastAsia"/>
          <w:highlight w:val="none"/>
        </w:rPr>
        <w:t>车辆允许安装防翻天线，如果安装防翻天线，其头部必须是钝的，如和接收机天线一同安装，天线须沿防翻天线布置，最大离地长度</w:t>
      </w:r>
      <w:r>
        <w:rPr>
          <w:rFonts w:hint="eastAsia"/>
          <w:highlight w:val="none"/>
          <w:lang w:val="en-US" w:eastAsia="zh-CN"/>
        </w:rPr>
        <w:t>1</w:t>
      </w:r>
      <w:r>
        <w:rPr>
          <w:rFonts w:hint="eastAsia"/>
          <w:highlight w:val="none"/>
        </w:rPr>
        <w:t>50mm。</w:t>
      </w:r>
    </w:p>
    <w:p w14:paraId="668B54FC">
      <w:pPr>
        <w:pStyle w:val="32"/>
        <w:keepNext w:val="0"/>
        <w:keepLines w:val="0"/>
        <w:pageBreakBefore w:val="0"/>
        <w:wordWrap/>
        <w:overflowPunct/>
        <w:topLinePunct w:val="0"/>
        <w:bidi w:val="0"/>
        <w:spacing w:line="240" w:lineRule="auto"/>
        <w:rPr>
          <w:rFonts w:hint="eastAsia"/>
          <w:highlight w:val="none"/>
          <w:lang w:val="en-US" w:eastAsia="zh-CN"/>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 xml:space="preserve">5 </w:t>
      </w:r>
      <w:r>
        <w:rPr>
          <w:rFonts w:hint="eastAsia"/>
          <w:highlight w:val="none"/>
        </w:rPr>
        <w:t>车辆轮胎使用海绵轮胎。</w:t>
      </w:r>
    </w:p>
    <w:p w14:paraId="3B729FAB">
      <w:pPr>
        <w:keepNext w:val="0"/>
        <w:keepLines w:val="0"/>
        <w:pageBreakBefore w:val="0"/>
        <w:widowControl/>
        <w:kinsoku w:val="0"/>
        <w:wordWrap/>
        <w:overflowPunct/>
        <w:topLinePunct w:val="0"/>
        <w:autoSpaceDE w:val="0"/>
        <w:autoSpaceDN w:val="0"/>
        <w:bidi w:val="0"/>
        <w:adjustRightInd w:val="0"/>
        <w:snapToGrid w:val="0"/>
        <w:spacing w:before="68" w:line="240" w:lineRule="auto"/>
        <w:ind w:left="840" w:right="103" w:hanging="840" w:hangingChars="400"/>
        <w:textAlignment w:val="baseline"/>
        <w:rPr>
          <w:rFonts w:hint="eastAsia" w:ascii="Arial" w:hAnsi="Arial"/>
          <w:color w:val="000000"/>
          <w:highlight w:val="none"/>
          <w:lang w:eastAsia="zh-CN"/>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w:t>
      </w:r>
      <w:r>
        <w:rPr>
          <w:rFonts w:hint="eastAsia" w:ascii="Arial" w:hAnsi="Arial" w:cs="宋体"/>
          <w:kern w:val="2"/>
          <w:sz w:val="21"/>
          <w:szCs w:val="22"/>
          <w:highlight w:val="none"/>
          <w:lang w:val="en-US" w:eastAsia="zh-CN" w:bidi="ar-SA"/>
        </w:rPr>
        <w:t xml:space="preserve">6 </w:t>
      </w:r>
      <w:r>
        <w:rPr>
          <w:rFonts w:hint="eastAsia" w:ascii="Arial" w:hAnsi="Arial" w:eastAsia="宋体" w:cs="宋体"/>
          <w:kern w:val="2"/>
          <w:sz w:val="21"/>
          <w:szCs w:val="22"/>
          <w:highlight w:val="none"/>
          <w:lang w:val="en-US" w:eastAsia="zh-CN" w:bidi="ar-SA"/>
        </w:rPr>
        <w:t>车辆动力电动机使用</w:t>
      </w:r>
      <w:r>
        <w:rPr>
          <w:rFonts w:hint="eastAsia" w:ascii="Arial" w:hAnsi="Arial" w:cs="宋体"/>
          <w:kern w:val="2"/>
          <w:sz w:val="21"/>
          <w:szCs w:val="22"/>
          <w:highlight w:val="none"/>
          <w:lang w:val="en-US" w:eastAsia="zh-CN" w:bidi="ar-SA"/>
        </w:rPr>
        <w:t>180</w:t>
      </w:r>
      <w:r>
        <w:rPr>
          <w:rFonts w:hint="eastAsia" w:ascii="Arial" w:hAnsi="Arial"/>
          <w:color w:val="000000"/>
          <w:highlight w:val="none"/>
        </w:rPr>
        <w:t>电动机</w:t>
      </w:r>
      <w:r>
        <w:rPr>
          <w:rFonts w:hint="eastAsia" w:ascii="Arial" w:hAnsi="Arial"/>
          <w:color w:val="000000"/>
          <w:highlight w:val="none"/>
          <w:lang w:eastAsia="zh-CN"/>
        </w:rPr>
        <w:t>，</w:t>
      </w:r>
      <w:r>
        <w:rPr>
          <w:rFonts w:hint="eastAsia" w:ascii="Arial" w:hAnsi="Arial"/>
          <w:color w:val="000000"/>
          <w:highlight w:val="none"/>
        </w:rPr>
        <w:t>电子调速器只可使用</w:t>
      </w:r>
      <w:r>
        <w:rPr>
          <w:rFonts w:hint="default" w:ascii="Arial" w:hAnsi="Arial"/>
          <w:color w:val="000000"/>
          <w:highlight w:val="none"/>
          <w:lang w:val="en-US"/>
        </w:rPr>
        <w:t>原厂</w:t>
      </w:r>
      <w:r>
        <w:rPr>
          <w:rFonts w:hint="eastAsia" w:ascii="Arial" w:hAnsi="Arial"/>
          <w:color w:val="000000"/>
          <w:highlight w:val="none"/>
          <w:lang w:val="en-US" w:eastAsia="zh-CN"/>
        </w:rPr>
        <w:t>有</w:t>
      </w:r>
      <w:r>
        <w:rPr>
          <w:rFonts w:hint="eastAsia" w:ascii="Arial" w:hAnsi="Arial"/>
          <w:color w:val="000000"/>
          <w:highlight w:val="none"/>
        </w:rPr>
        <w:t>刷电子调速器</w:t>
      </w:r>
      <w:r>
        <w:rPr>
          <w:rFonts w:hint="eastAsia" w:ascii="Arial" w:hAnsi="Arial"/>
          <w:color w:val="000000"/>
          <w:highlight w:val="none"/>
          <w:lang w:eastAsia="zh-CN"/>
        </w:rPr>
        <w:t>。</w:t>
      </w:r>
    </w:p>
    <w:p w14:paraId="1B832AA9">
      <w:pPr>
        <w:pStyle w:val="26"/>
        <w:rPr>
          <w:rFonts w:hint="eastAsia" w:ascii="Arial" w:hAnsi="Arial" w:eastAsia="宋体" w:cs="宋体"/>
          <w:color w:val="auto"/>
          <w:kern w:val="2"/>
          <w:sz w:val="21"/>
          <w:szCs w:val="22"/>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.7</w:t>
      </w:r>
      <w:r>
        <w:rPr>
          <w:rFonts w:hint="eastAsia" w:ascii="Arial" w:hAnsi="Arial" w:cs="宋体"/>
          <w:kern w:val="2"/>
          <w:sz w:val="21"/>
          <w:szCs w:val="22"/>
          <w:highlight w:val="none"/>
          <w:lang w:val="en-US" w:eastAsia="zh-CN" w:bidi="ar-SA"/>
        </w:rPr>
        <w:t xml:space="preserve"> </w:t>
      </w:r>
      <w:r>
        <w:rPr>
          <w:rFonts w:hint="eastAsia" w:ascii="Arial" w:hAnsi="Arial" w:eastAsia="宋体" w:cs="宋体"/>
          <w:color w:val="auto"/>
          <w:kern w:val="2"/>
          <w:sz w:val="21"/>
          <w:szCs w:val="22"/>
          <w:highlight w:val="none"/>
          <w:lang w:val="en-US" w:eastAsia="zh-CN" w:bidi="ar-SA"/>
        </w:rPr>
        <w:t>动力电池使用2S锂电池，不允许附加电池给接收机和舵机供电。</w:t>
      </w:r>
    </w:p>
    <w:p w14:paraId="5918D9E1">
      <w:pPr>
        <w:pStyle w:val="26"/>
        <w:rPr>
          <w:rFonts w:hint="eastAsia" w:ascii="Arial" w:hAnsi="Arial" w:eastAsia="宋体" w:cs="宋体"/>
          <w:color w:val="auto"/>
          <w:kern w:val="2"/>
          <w:sz w:val="21"/>
          <w:szCs w:val="22"/>
          <w:highlight w:val="none"/>
          <w:lang w:val="en-US" w:eastAsia="zh-CN" w:bidi="ar-SA"/>
        </w:rPr>
      </w:pPr>
      <w:r>
        <w:rPr>
          <w:rFonts w:hint="eastAsia" w:ascii="Arial" w:hAnsi="Arial" w:eastAsia="宋体" w:cs="宋体"/>
          <w:color w:val="auto"/>
          <w:kern w:val="2"/>
          <w:sz w:val="21"/>
          <w:szCs w:val="22"/>
          <w:highlight w:val="none"/>
          <w:lang w:val="en-US" w:eastAsia="zh-CN" w:bidi="ar-SA"/>
        </w:rPr>
        <w:t>3.5.</w:t>
      </w:r>
      <w:r>
        <w:rPr>
          <w:rFonts w:hint="default" w:ascii="Arial" w:hAnsi="Arial" w:eastAsia="宋体" w:cs="宋体"/>
          <w:color w:val="auto"/>
          <w:kern w:val="2"/>
          <w:sz w:val="21"/>
          <w:szCs w:val="22"/>
          <w:highlight w:val="none"/>
          <w:lang w:val="en-US" w:eastAsia="zh-CN" w:bidi="ar-SA"/>
        </w:rPr>
        <w:t>5</w:t>
      </w:r>
      <w:r>
        <w:rPr>
          <w:rFonts w:hint="eastAsia" w:ascii="Arial" w:hAnsi="Arial" w:eastAsia="宋体" w:cs="宋体"/>
          <w:color w:val="auto"/>
          <w:kern w:val="2"/>
          <w:sz w:val="21"/>
          <w:szCs w:val="22"/>
          <w:highlight w:val="none"/>
          <w:lang w:val="en-US" w:eastAsia="zh-CN" w:bidi="ar-SA"/>
        </w:rPr>
        <w:t>.8 只允许使用原厂原型号电池、遥控器、舵机、轮胎、车壳，且不得改动。</w:t>
      </w:r>
    </w:p>
    <w:p w14:paraId="EADB6F43">
      <w:pPr>
        <w:pStyle w:val="26"/>
        <w:rPr>
          <w:rFonts w:hint="eastAsia" w:ascii="Arial" w:hAnsi="Arial" w:eastAsia="宋体" w:cs="宋体"/>
          <w:color w:val="auto"/>
          <w:kern w:val="2"/>
          <w:sz w:val="21"/>
          <w:szCs w:val="22"/>
          <w:highlight w:val="none"/>
          <w:lang w:val="en-US" w:eastAsia="zh-CN" w:bidi="ar-SA"/>
        </w:rPr>
      </w:pPr>
    </w:p>
    <w:p w14:paraId="43541409">
      <w:pPr>
        <w:pStyle w:val="28"/>
        <w:rPr>
          <w:rFonts w:hint="eastAsia" w:ascii="Arial" w:hAnsi="Arial" w:eastAsia="宋体" w:cs="宋体"/>
          <w:b/>
          <w:bCs/>
          <w:kern w:val="2"/>
          <w:sz w:val="21"/>
          <w:szCs w:val="22"/>
          <w:highlight w:val="none"/>
          <w:lang w:val="en-US" w:eastAsia="zh-CN" w:bidi="ar-SA"/>
        </w:rPr>
      </w:pPr>
    </w:p>
    <w:p w14:paraId="2E6ACCC0">
      <w:pPr>
        <w:pStyle w:val="28"/>
        <w:rPr>
          <w:rFonts w:hint="eastAsia" w:ascii="Arial" w:hAnsi="Arial" w:eastAsia="宋体" w:cs="宋体"/>
          <w:b/>
          <w:bCs/>
          <w:kern w:val="2"/>
          <w:sz w:val="21"/>
          <w:szCs w:val="22"/>
          <w:highlight w:val="none"/>
          <w:lang w:val="en-US" w:eastAsia="zh-CN" w:bidi="ar-SA"/>
        </w:rPr>
      </w:pPr>
    </w:p>
    <w:p w14:paraId="247E1C90">
      <w:pPr>
        <w:pStyle w:val="28"/>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w:t>
      </w:r>
      <w:r>
        <w:rPr>
          <w:rFonts w:hint="default" w:ascii="Arial" w:hAnsi="Arial" w:eastAsia="宋体" w:cs="宋体"/>
          <w:b/>
          <w:bCs/>
          <w:kern w:val="2"/>
          <w:sz w:val="21"/>
          <w:szCs w:val="22"/>
          <w:highlight w:val="none"/>
          <w:lang w:val="en-US" w:eastAsia="zh-CN" w:bidi="ar-SA"/>
        </w:rPr>
        <w:t>6</w:t>
      </w:r>
      <w:r>
        <w:rPr>
          <w:rFonts w:hint="eastAsia" w:ascii="Arial" w:hAnsi="Arial" w:eastAsia="宋体" w:cs="宋体"/>
          <w:b/>
          <w:bCs/>
          <w:kern w:val="2"/>
          <w:sz w:val="21"/>
          <w:szCs w:val="22"/>
          <w:highlight w:val="none"/>
          <w:lang w:val="en-US" w:eastAsia="zh-CN" w:bidi="ar-SA"/>
        </w:rPr>
        <w:tab/>
      </w:r>
      <w:r>
        <w:rPr>
          <w:rFonts w:hint="eastAsia" w:ascii="Arial" w:hAnsi="Arial" w:eastAsia="宋体" w:cs="宋体"/>
          <w:b/>
          <w:bCs/>
          <w:kern w:val="2"/>
          <w:sz w:val="21"/>
          <w:szCs w:val="22"/>
          <w:highlight w:val="none"/>
          <w:lang w:val="en-US" w:eastAsia="zh-CN" w:bidi="ar-SA"/>
        </w:rPr>
        <w:t>1:18</w:t>
      </w:r>
      <w:r>
        <w:rPr>
          <w:rFonts w:hint="eastAsia" w:ascii="黑体" w:hAnsi="黑体" w:eastAsia="黑体" w:cs="宋体"/>
          <w:b/>
          <w:bCs/>
          <w:kern w:val="2"/>
          <w:sz w:val="21"/>
          <w:szCs w:val="21"/>
          <w:highlight w:val="none"/>
          <w:lang w:val="en-US" w:eastAsia="zh-CN" w:bidi="ar-SA"/>
        </w:rPr>
        <w:t>电动</w:t>
      </w:r>
      <w:r>
        <w:rPr>
          <w:rFonts w:hint="eastAsia" w:cs="宋体"/>
          <w:b/>
          <w:bCs/>
          <w:kern w:val="2"/>
          <w:sz w:val="21"/>
          <w:szCs w:val="21"/>
          <w:highlight w:val="none"/>
          <w:lang w:val="en-US" w:eastAsia="zh-CN" w:bidi="ar-SA"/>
        </w:rPr>
        <w:t>方程式</w:t>
      </w:r>
      <w:r>
        <w:rPr>
          <w:rFonts w:hint="eastAsia" w:ascii="黑体" w:hAnsi="黑体" w:eastAsia="黑体" w:cs="宋体"/>
          <w:b/>
          <w:bCs/>
          <w:kern w:val="2"/>
          <w:sz w:val="21"/>
          <w:szCs w:val="21"/>
          <w:highlight w:val="none"/>
          <w:lang w:val="en-US" w:eastAsia="zh-CN" w:bidi="ar-SA"/>
        </w:rPr>
        <w:t>车</w:t>
      </w:r>
    </w:p>
    <w:p w14:paraId="69B5C55D">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5B97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2159" w:type="dxa"/>
            <w:shd w:val="clear" w:color="auto" w:fill="E7E6E6"/>
            <w:vAlign w:val="center"/>
          </w:tcPr>
          <w:p w14:paraId="7A598F7B">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1058EFF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571C82BD">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50AB8BF4">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7BFD2D3D">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5A27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081F1B74">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103E85A7">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290</w:t>
            </w:r>
            <w:r>
              <w:rPr>
                <w:rFonts w:hint="eastAsia"/>
                <w:kern w:val="0"/>
                <w:sz w:val="20"/>
                <w:szCs w:val="20"/>
                <w:highlight w:val="none"/>
              </w:rPr>
              <w:t>mm</w:t>
            </w:r>
          </w:p>
        </w:tc>
        <w:tc>
          <w:tcPr>
            <w:tcW w:w="1125" w:type="dxa"/>
            <w:vAlign w:val="center"/>
          </w:tcPr>
          <w:p w14:paraId="57B50116">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270mm</w:t>
            </w:r>
          </w:p>
        </w:tc>
        <w:tc>
          <w:tcPr>
            <w:tcW w:w="1380" w:type="dxa"/>
            <w:vAlign w:val="center"/>
          </w:tcPr>
          <w:p w14:paraId="17259409">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18E2918B">
            <w:pPr>
              <w:pStyle w:val="32"/>
              <w:spacing w:line="276" w:lineRule="auto"/>
              <w:ind w:left="2" w:firstLine="0" w:firstLineChars="0"/>
              <w:jc w:val="center"/>
              <w:rPr>
                <w:kern w:val="0"/>
                <w:sz w:val="20"/>
                <w:szCs w:val="20"/>
                <w:highlight w:val="none"/>
              </w:rPr>
            </w:pPr>
          </w:p>
        </w:tc>
      </w:tr>
      <w:tr w14:paraId="65CA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294F258F">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45CC29A8">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110mm</w:t>
            </w:r>
          </w:p>
        </w:tc>
        <w:tc>
          <w:tcPr>
            <w:tcW w:w="1125" w:type="dxa"/>
            <w:vAlign w:val="center"/>
          </w:tcPr>
          <w:p w14:paraId="53EFD41E">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100mm</w:t>
            </w:r>
          </w:p>
        </w:tc>
        <w:tc>
          <w:tcPr>
            <w:tcW w:w="1380" w:type="dxa"/>
            <w:vAlign w:val="center"/>
          </w:tcPr>
          <w:p w14:paraId="5AB042AB">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BED15CD">
            <w:pPr>
              <w:pStyle w:val="32"/>
              <w:spacing w:line="276" w:lineRule="auto"/>
              <w:ind w:left="2" w:firstLine="0" w:firstLineChars="0"/>
              <w:jc w:val="center"/>
              <w:rPr>
                <w:kern w:val="0"/>
                <w:sz w:val="20"/>
                <w:szCs w:val="20"/>
                <w:highlight w:val="none"/>
              </w:rPr>
            </w:pPr>
          </w:p>
        </w:tc>
      </w:tr>
      <w:tr w14:paraId="7B26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74AF7BE2">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6DE0134B">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184</w:t>
            </w:r>
            <w:r>
              <w:rPr>
                <w:rFonts w:hint="eastAsia"/>
                <w:kern w:val="0"/>
                <w:sz w:val="20"/>
                <w:szCs w:val="20"/>
                <w:highlight w:val="none"/>
              </w:rPr>
              <w:t>mm</w:t>
            </w:r>
          </w:p>
        </w:tc>
        <w:tc>
          <w:tcPr>
            <w:tcW w:w="1125" w:type="dxa"/>
            <w:vAlign w:val="center"/>
          </w:tcPr>
          <w:p w14:paraId="5EAEE963">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174</w:t>
            </w:r>
            <w:r>
              <w:rPr>
                <w:rFonts w:hint="eastAsia"/>
                <w:kern w:val="0"/>
                <w:sz w:val="20"/>
                <w:szCs w:val="20"/>
                <w:highlight w:val="none"/>
              </w:rPr>
              <w:t>mm</w:t>
            </w:r>
          </w:p>
        </w:tc>
        <w:tc>
          <w:tcPr>
            <w:tcW w:w="1380" w:type="dxa"/>
            <w:vAlign w:val="center"/>
          </w:tcPr>
          <w:p w14:paraId="504A22F3">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2B04158">
            <w:pPr>
              <w:pStyle w:val="32"/>
              <w:spacing w:line="276" w:lineRule="auto"/>
              <w:ind w:left="2" w:firstLine="0" w:firstLineChars="0"/>
              <w:jc w:val="center"/>
              <w:rPr>
                <w:kern w:val="0"/>
                <w:sz w:val="20"/>
                <w:szCs w:val="20"/>
                <w:highlight w:val="none"/>
              </w:rPr>
            </w:pPr>
          </w:p>
        </w:tc>
      </w:tr>
      <w:tr w14:paraId="18AA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0E0972B2">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3C836049">
            <w:pPr>
              <w:pStyle w:val="32"/>
              <w:spacing w:line="276" w:lineRule="auto"/>
              <w:ind w:left="2" w:firstLine="0" w:firstLineChars="0"/>
              <w:jc w:val="center"/>
              <w:rPr>
                <w:kern w:val="0"/>
                <w:sz w:val="20"/>
                <w:szCs w:val="20"/>
                <w:highlight w:val="none"/>
              </w:rPr>
            </w:pPr>
          </w:p>
        </w:tc>
        <w:tc>
          <w:tcPr>
            <w:tcW w:w="1125" w:type="dxa"/>
            <w:vAlign w:val="center"/>
          </w:tcPr>
          <w:p w14:paraId="6E8D8D45">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250</w:t>
            </w:r>
            <w:r>
              <w:rPr>
                <w:rFonts w:hint="eastAsia"/>
                <w:kern w:val="0"/>
                <w:sz w:val="20"/>
                <w:szCs w:val="20"/>
                <w:highlight w:val="none"/>
              </w:rPr>
              <w:t>g</w:t>
            </w:r>
          </w:p>
        </w:tc>
        <w:tc>
          <w:tcPr>
            <w:tcW w:w="1380" w:type="dxa"/>
            <w:vAlign w:val="center"/>
          </w:tcPr>
          <w:p w14:paraId="6CEB805D">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1BB9F197">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687EA39B">
      <w:pPr>
        <w:pStyle w:val="35"/>
        <w:keepNext w:val="0"/>
        <w:keepLines w:val="0"/>
        <w:pageBreakBefore w:val="0"/>
        <w:wordWrap/>
        <w:overflowPunct/>
        <w:topLinePunct w:val="0"/>
        <w:bidi w:val="0"/>
        <w:spacing w:line="240" w:lineRule="auto"/>
        <w:ind w:left="0" w:leftChars="0" w:firstLine="0" w:firstLineChars="0"/>
        <w:jc w:val="center"/>
        <w:rPr>
          <w:rFonts w:hint="eastAsia" w:ascii="Arial" w:hAnsi="Arial" w:eastAsia="宋体" w:cs="宋体"/>
          <w:kern w:val="2"/>
          <w:sz w:val="21"/>
          <w:szCs w:val="22"/>
          <w:highlight w:val="none"/>
          <w:lang w:val="en-US" w:eastAsia="zh-CN" w:bidi="ar-SA"/>
        </w:rPr>
      </w:pPr>
      <w:r>
        <w:rPr>
          <w:rFonts w:hint="eastAsia"/>
          <w:highlight w:val="none"/>
          <w:lang w:val="en-US" w:eastAsia="zh-CN"/>
        </w:rPr>
        <w:t>表</w:t>
      </w:r>
      <w:r>
        <w:rPr>
          <w:rFonts w:hint="default"/>
          <w:highlight w:val="none"/>
          <w:lang w:val="en-US" w:eastAsia="zh-CN"/>
        </w:rPr>
        <w:t>8</w:t>
      </w:r>
      <w:r>
        <w:rPr>
          <w:rFonts w:hint="eastAsia"/>
          <w:highlight w:val="none"/>
          <w:lang w:val="en-US" w:eastAsia="zh-CN"/>
        </w:rPr>
        <w:t xml:space="preserve">  1:18电动方程式车</w:t>
      </w:r>
      <w:r>
        <w:rPr>
          <w:rFonts w:hint="eastAsia"/>
          <w:highlight w:val="none"/>
        </w:rPr>
        <w:t>规格尺寸表</w:t>
      </w:r>
    </w:p>
    <w:p w14:paraId="4C8E3944">
      <w:pPr>
        <w:pStyle w:val="35"/>
        <w:keepNext w:val="0"/>
        <w:keepLines w:val="0"/>
        <w:pageBreakBefore w:val="0"/>
        <w:wordWrap/>
        <w:overflowPunct/>
        <w:topLinePunct w:val="0"/>
        <w:bidi w:val="0"/>
        <w:spacing w:line="240" w:lineRule="auto"/>
        <w:ind w:left="840" w:leftChars="0" w:hanging="840" w:hangingChars="400"/>
        <w:rPr>
          <w:rFonts w:hint="eastAsia"/>
          <w:highlight w:val="none"/>
          <w:lang w:val="en-US" w:eastAsia="zh-CN"/>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w:t>
      </w:r>
      <w:r>
        <w:rPr>
          <w:rFonts w:hint="eastAsia" w:ascii="Arial" w:hAnsi="Arial"/>
          <w:highlight w:val="none"/>
          <w:lang w:val="en-US" w:eastAsia="zh-CN"/>
        </w:rPr>
        <w:t>2</w:t>
      </w:r>
      <w:r>
        <w:rPr>
          <w:rFonts w:hint="default" w:ascii="Arial" w:hAnsi="Arial"/>
          <w:highlight w:val="none"/>
          <w:lang w:val="en-US" w:eastAsia="zh-CN"/>
        </w:rPr>
        <w:t xml:space="preserve"> </w:t>
      </w:r>
      <w:r>
        <w:rPr>
          <w:rFonts w:hint="eastAsia"/>
          <w:highlight w:val="none"/>
        </w:rPr>
        <w:t>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highlight w:val="none"/>
        </w:rPr>
        <w:t>国产</w:t>
      </w:r>
      <w:r>
        <w:rPr>
          <w:rFonts w:hint="eastAsia"/>
          <w:highlight w:val="none"/>
          <w:lang w:val="en-US" w:eastAsia="zh-CN"/>
        </w:rPr>
        <w:t>后二</w:t>
      </w:r>
      <w:r>
        <w:rPr>
          <w:rFonts w:hint="eastAsia"/>
          <w:highlight w:val="none"/>
        </w:rPr>
        <w:t>轮驱动，单级传动，后悬挂直轴扭腰结构</w:t>
      </w:r>
      <w:r>
        <w:rPr>
          <w:rFonts w:hint="eastAsia"/>
          <w:highlight w:val="none"/>
          <w:lang w:val="en-US" w:eastAsia="zh-CN"/>
        </w:rPr>
        <w:t>的</w:t>
      </w:r>
      <w:r>
        <w:rPr>
          <w:rFonts w:hint="eastAsia" w:ascii="Arial" w:hAnsi="Arial"/>
          <w:color w:val="000000"/>
          <w:highlight w:val="none"/>
        </w:rPr>
        <w:t>国产商品套材</w:t>
      </w:r>
      <w:r>
        <w:rPr>
          <w:rFonts w:hint="eastAsia"/>
          <w:highlight w:val="none"/>
        </w:rPr>
        <w:t>车辆</w:t>
      </w:r>
      <w:r>
        <w:rPr>
          <w:rFonts w:hint="eastAsia"/>
          <w:highlight w:val="none"/>
          <w:lang w:val="en-US" w:eastAsia="zh-CN"/>
        </w:rPr>
        <w:t>。</w:t>
      </w:r>
    </w:p>
    <w:p w14:paraId="5CA9396A">
      <w:pPr>
        <w:pStyle w:val="35"/>
        <w:keepNext w:val="0"/>
        <w:keepLines w:val="0"/>
        <w:pageBreakBefore w:val="0"/>
        <w:wordWrap/>
        <w:overflowPunct/>
        <w:topLinePunct w:val="0"/>
        <w:bidi w:val="0"/>
        <w:spacing w:line="240" w:lineRule="auto"/>
        <w:ind w:left="840" w:leftChars="0" w:hanging="840" w:hangingChars="400"/>
        <w:rPr>
          <w:rFonts w:hint="eastAsia"/>
          <w:highlight w:val="none"/>
          <w:lang w:val="en-US" w:eastAsia="zh-CN"/>
        </w:rPr>
      </w:pPr>
      <w:r>
        <w:rPr>
          <w:rFonts w:hint="eastAsia" w:ascii="Arial" w:hAnsi="Arial" w:eastAsia="宋体" w:cs="宋体"/>
          <w:kern w:val="2"/>
          <w:sz w:val="21"/>
          <w:szCs w:val="22"/>
          <w:highlight w:val="none"/>
          <w:lang w:val="en-US" w:eastAsia="zh-CN" w:bidi="ar-SA"/>
        </w:rPr>
        <w:t>3.5.</w:t>
      </w:r>
      <w:r>
        <w:rPr>
          <w:rFonts w:hint="eastAsia" w:ascii="Arial" w:hAnsi="Arial"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.3</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但不得改变原车结构。</w:t>
      </w:r>
    </w:p>
    <w:p w14:paraId="26C6C9FE">
      <w:pPr>
        <w:pStyle w:val="32"/>
        <w:keepNext w:val="0"/>
        <w:keepLines w:val="0"/>
        <w:pageBreakBefore w:val="0"/>
        <w:wordWrap/>
        <w:overflowPunct/>
        <w:topLinePunct w:val="0"/>
        <w:bidi w:val="0"/>
        <w:spacing w:line="240" w:lineRule="auto"/>
        <w:rPr>
          <w:rFonts w:hint="eastAsia"/>
          <w:highlight w:val="none"/>
        </w:rPr>
      </w:pPr>
      <w:r>
        <w:rPr>
          <w:rFonts w:hint="eastAsia" w:ascii="Arial" w:hAnsi="Arial"/>
          <w:highlight w:val="none"/>
        </w:rPr>
        <w:t>3.5.</w:t>
      </w:r>
      <w:r>
        <w:rPr>
          <w:rFonts w:hint="default" w:ascii="Arial" w:hAnsi="Arial"/>
          <w:highlight w:val="none"/>
          <w:lang w:val="en-US"/>
        </w:rPr>
        <w:t>6</w:t>
      </w:r>
      <w:r>
        <w:rPr>
          <w:rFonts w:hint="eastAsia" w:ascii="Arial" w:hAnsi="Arial"/>
          <w:highlight w:val="none"/>
        </w:rPr>
        <w:t>.</w:t>
      </w:r>
      <w:r>
        <w:rPr>
          <w:rFonts w:hint="eastAsia"/>
          <w:highlight w:val="none"/>
          <w:lang w:eastAsia="zh-CN"/>
        </w:rPr>
        <w:t>4</w:t>
      </w:r>
      <w:r>
        <w:rPr>
          <w:rFonts w:hint="default" w:ascii="Arial" w:hAnsi="Arial"/>
          <w:highlight w:val="none"/>
          <w:lang w:val="en-US"/>
        </w:rPr>
        <w:t xml:space="preserve"> </w:t>
      </w:r>
      <w:r>
        <w:rPr>
          <w:rFonts w:hint="eastAsia"/>
          <w:highlight w:val="none"/>
        </w:rPr>
        <w:t>车辆必须具有前翼和尾翼，风翼需注塑成型且不得使用聚碳酸酯材料。</w:t>
      </w:r>
    </w:p>
    <w:p w14:paraId="78CD2D5C">
      <w:pPr>
        <w:pStyle w:val="32"/>
        <w:keepNext w:val="0"/>
        <w:keepLines w:val="0"/>
        <w:pageBreakBefore w:val="0"/>
        <w:wordWrap/>
        <w:overflowPunct/>
        <w:topLinePunct w:val="0"/>
        <w:bidi w:val="0"/>
        <w:spacing w:line="240" w:lineRule="auto"/>
        <w:rPr>
          <w:rFonts w:hint="eastAsia"/>
          <w:highlight w:val="none"/>
          <w:lang w:val="en-US" w:eastAsia="zh-CN"/>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 xml:space="preserve">5 </w:t>
      </w:r>
      <w:r>
        <w:rPr>
          <w:rFonts w:hint="eastAsia"/>
          <w:highlight w:val="none"/>
        </w:rPr>
        <w:t>车辆轮胎使用海绵轮胎。</w:t>
      </w:r>
    </w:p>
    <w:p w14:paraId="09FBE427">
      <w:pPr>
        <w:keepNext w:val="0"/>
        <w:keepLines w:val="0"/>
        <w:pageBreakBefore w:val="0"/>
        <w:widowControl/>
        <w:kinsoku w:val="0"/>
        <w:wordWrap/>
        <w:overflowPunct/>
        <w:topLinePunct w:val="0"/>
        <w:autoSpaceDE w:val="0"/>
        <w:autoSpaceDN w:val="0"/>
        <w:bidi w:val="0"/>
        <w:adjustRightInd w:val="0"/>
        <w:snapToGrid w:val="0"/>
        <w:spacing w:before="68" w:line="240" w:lineRule="auto"/>
        <w:ind w:left="840" w:right="103" w:hanging="840" w:hangingChars="400"/>
        <w:textAlignment w:val="baseline"/>
        <w:rPr>
          <w:rFonts w:hint="eastAsia" w:ascii="Arial" w:hAnsi="Arial"/>
          <w:color w:val="000000"/>
          <w:highlight w:val="none"/>
          <w:lang w:eastAsia="zh-CN"/>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w:t>
      </w:r>
      <w:r>
        <w:rPr>
          <w:rFonts w:hint="eastAsia" w:ascii="Arial" w:hAnsi="Arial" w:cs="宋体"/>
          <w:kern w:val="2"/>
          <w:sz w:val="21"/>
          <w:szCs w:val="22"/>
          <w:highlight w:val="none"/>
          <w:lang w:val="en-US" w:eastAsia="zh-CN" w:bidi="ar-SA"/>
        </w:rPr>
        <w:t xml:space="preserve">6 </w:t>
      </w:r>
      <w:r>
        <w:rPr>
          <w:rFonts w:hint="eastAsia" w:ascii="Arial" w:hAnsi="Arial" w:eastAsia="宋体" w:cs="宋体"/>
          <w:kern w:val="2"/>
          <w:sz w:val="21"/>
          <w:szCs w:val="22"/>
          <w:highlight w:val="none"/>
          <w:lang w:val="en-US" w:eastAsia="zh-CN" w:bidi="ar-SA"/>
        </w:rPr>
        <w:t>车辆动力电动机使用</w:t>
      </w:r>
      <w:r>
        <w:rPr>
          <w:rFonts w:hint="eastAsia" w:ascii="Arial" w:hAnsi="Arial" w:cs="宋体"/>
          <w:kern w:val="2"/>
          <w:sz w:val="21"/>
          <w:szCs w:val="22"/>
          <w:highlight w:val="none"/>
          <w:lang w:val="en-US" w:eastAsia="zh-CN" w:bidi="ar-SA"/>
        </w:rPr>
        <w:t>180</w:t>
      </w:r>
      <w:r>
        <w:rPr>
          <w:rFonts w:hint="default" w:ascii="Arial" w:hAnsi="Arial" w:cs="宋体"/>
          <w:kern w:val="2"/>
          <w:sz w:val="21"/>
          <w:szCs w:val="22"/>
          <w:highlight w:val="none"/>
          <w:lang w:val="en-US" w:eastAsia="zh-CN" w:bidi="ar-SA"/>
        </w:rPr>
        <w:t>有刷</w:t>
      </w:r>
      <w:r>
        <w:rPr>
          <w:rFonts w:hint="eastAsia" w:ascii="Arial" w:hAnsi="Arial"/>
          <w:color w:val="000000"/>
          <w:highlight w:val="none"/>
        </w:rPr>
        <w:t>电动机</w:t>
      </w:r>
      <w:r>
        <w:rPr>
          <w:rFonts w:hint="eastAsia" w:ascii="Arial" w:hAnsi="Arial"/>
          <w:color w:val="000000"/>
          <w:highlight w:val="none"/>
          <w:lang w:eastAsia="zh-CN"/>
        </w:rPr>
        <w:t>，</w:t>
      </w:r>
      <w:r>
        <w:rPr>
          <w:rFonts w:hint="eastAsia" w:ascii="Arial" w:hAnsi="Arial"/>
          <w:color w:val="000000"/>
          <w:highlight w:val="none"/>
        </w:rPr>
        <w:t>电子调速器只可使用</w:t>
      </w:r>
      <w:r>
        <w:rPr>
          <w:rFonts w:hint="default" w:ascii="Arial" w:hAnsi="Arial"/>
          <w:color w:val="000000"/>
          <w:highlight w:val="none"/>
          <w:lang w:val="en-US"/>
        </w:rPr>
        <w:t>原厂</w:t>
      </w:r>
      <w:r>
        <w:rPr>
          <w:rFonts w:hint="eastAsia" w:ascii="Arial" w:hAnsi="Arial"/>
          <w:color w:val="000000"/>
          <w:highlight w:val="none"/>
          <w:lang w:val="en-US" w:eastAsia="zh-CN"/>
        </w:rPr>
        <w:t>有</w:t>
      </w:r>
      <w:r>
        <w:rPr>
          <w:rFonts w:hint="eastAsia" w:ascii="Arial" w:hAnsi="Arial"/>
          <w:color w:val="000000"/>
          <w:highlight w:val="none"/>
        </w:rPr>
        <w:t>刷电子调速器</w:t>
      </w:r>
      <w:r>
        <w:rPr>
          <w:rFonts w:hint="eastAsia" w:ascii="Arial" w:hAnsi="Arial"/>
          <w:color w:val="000000"/>
          <w:highlight w:val="none"/>
          <w:lang w:eastAsia="zh-CN"/>
        </w:rPr>
        <w:t>。</w:t>
      </w:r>
    </w:p>
    <w:p w14:paraId="2441BF38">
      <w:pPr>
        <w:pStyle w:val="26"/>
        <w:rPr>
          <w:rFonts w:hint="eastAsia" w:ascii="Arial" w:hAnsi="Arial" w:eastAsia="宋体" w:cs="宋体"/>
          <w:color w:val="auto"/>
          <w:kern w:val="2"/>
          <w:sz w:val="21"/>
          <w:szCs w:val="22"/>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.7</w:t>
      </w:r>
      <w:r>
        <w:rPr>
          <w:rFonts w:hint="eastAsia" w:ascii="Arial" w:hAnsi="Arial" w:cs="宋体"/>
          <w:kern w:val="2"/>
          <w:sz w:val="21"/>
          <w:szCs w:val="22"/>
          <w:highlight w:val="none"/>
          <w:lang w:val="en-US" w:eastAsia="zh-CN" w:bidi="ar-SA"/>
        </w:rPr>
        <w:t xml:space="preserve"> </w:t>
      </w:r>
      <w:r>
        <w:rPr>
          <w:rFonts w:hint="eastAsia" w:ascii="Arial" w:hAnsi="Arial" w:eastAsia="宋体" w:cs="宋体"/>
          <w:color w:val="auto"/>
          <w:kern w:val="2"/>
          <w:sz w:val="21"/>
          <w:szCs w:val="22"/>
          <w:highlight w:val="none"/>
          <w:lang w:val="en-US" w:eastAsia="zh-CN" w:bidi="ar-SA"/>
        </w:rPr>
        <w:t>动力电池使用2S锂电池，不允许附加电池给接收机和舵机供电。</w:t>
      </w:r>
    </w:p>
    <w:p w14:paraId="4218370C">
      <w:pPr>
        <w:pStyle w:val="26"/>
        <w:rPr>
          <w:rFonts w:hint="eastAsia" w:ascii="Arial" w:hAnsi="Arial" w:eastAsia="宋体" w:cs="宋体"/>
          <w:color w:val="auto"/>
          <w:kern w:val="2"/>
          <w:sz w:val="21"/>
          <w:szCs w:val="22"/>
          <w:highlight w:val="none"/>
          <w:lang w:val="en-US" w:eastAsia="zh-CN" w:bidi="ar-SA"/>
        </w:rPr>
      </w:pPr>
      <w:r>
        <w:rPr>
          <w:rFonts w:hint="eastAsia" w:ascii="Arial" w:hAnsi="Arial" w:eastAsia="宋体" w:cs="宋体"/>
          <w:color w:val="auto"/>
          <w:kern w:val="2"/>
          <w:sz w:val="21"/>
          <w:szCs w:val="22"/>
          <w:highlight w:val="none"/>
          <w:lang w:val="en-US" w:eastAsia="zh-CN" w:bidi="ar-SA"/>
        </w:rPr>
        <w:t>3.5.</w:t>
      </w:r>
      <w:r>
        <w:rPr>
          <w:rFonts w:hint="default" w:ascii="Arial" w:hAnsi="Arial" w:eastAsia="宋体" w:cs="宋体"/>
          <w:color w:val="auto"/>
          <w:kern w:val="2"/>
          <w:sz w:val="21"/>
          <w:szCs w:val="22"/>
          <w:highlight w:val="none"/>
          <w:lang w:val="en-US" w:eastAsia="zh-CN" w:bidi="ar-SA"/>
        </w:rPr>
        <w:t>6</w:t>
      </w:r>
      <w:r>
        <w:rPr>
          <w:rFonts w:hint="eastAsia" w:ascii="Arial" w:hAnsi="Arial" w:eastAsia="宋体" w:cs="宋体"/>
          <w:color w:val="auto"/>
          <w:kern w:val="2"/>
          <w:sz w:val="21"/>
          <w:szCs w:val="22"/>
          <w:highlight w:val="none"/>
          <w:lang w:val="en-US" w:eastAsia="zh-CN" w:bidi="ar-SA"/>
        </w:rPr>
        <w:t>.8 只允许使用原厂原型号电池、遥控器、舵机、轮胎、车壳，且不得改动。</w:t>
      </w:r>
    </w:p>
    <w:p w14:paraId="7585B858">
      <w:pPr>
        <w:pStyle w:val="28"/>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w:t>
      </w:r>
      <w:r>
        <w:rPr>
          <w:rFonts w:hint="default" w:ascii="Arial" w:hAnsi="Arial" w:eastAsia="宋体" w:cs="宋体"/>
          <w:b/>
          <w:bCs/>
          <w:kern w:val="2"/>
          <w:sz w:val="21"/>
          <w:szCs w:val="22"/>
          <w:highlight w:val="none"/>
          <w:lang w:val="en-US" w:eastAsia="zh-CN" w:bidi="ar-SA"/>
        </w:rPr>
        <w:t>7</w:t>
      </w:r>
      <w:r>
        <w:rPr>
          <w:rFonts w:hint="eastAsia" w:ascii="黑体" w:hAnsi="黑体" w:eastAsia="黑体" w:cs="宋体"/>
          <w:b/>
          <w:bCs/>
          <w:kern w:val="2"/>
          <w:sz w:val="21"/>
          <w:szCs w:val="21"/>
          <w:highlight w:val="none"/>
          <w:lang w:val="en-US" w:eastAsia="zh-CN" w:bidi="ar-SA"/>
        </w:rPr>
        <w:t xml:space="preserve"> </w:t>
      </w:r>
      <w:r>
        <w:rPr>
          <w:rFonts w:hint="eastAsia" w:ascii="Arial" w:hAnsi="Arial" w:eastAsia="宋体" w:cs="宋体"/>
          <w:b/>
          <w:bCs/>
          <w:kern w:val="2"/>
          <w:sz w:val="21"/>
          <w:szCs w:val="22"/>
          <w:highlight w:val="none"/>
          <w:lang w:val="en-US" w:eastAsia="zh-CN" w:bidi="ar-SA"/>
        </w:rPr>
        <w:t>1:18</w:t>
      </w:r>
      <w:r>
        <w:rPr>
          <w:rFonts w:hint="eastAsia" w:ascii="黑体" w:hAnsi="黑体" w:eastAsia="黑体" w:cs="宋体"/>
          <w:b/>
          <w:bCs/>
          <w:kern w:val="2"/>
          <w:sz w:val="21"/>
          <w:szCs w:val="21"/>
          <w:highlight w:val="none"/>
          <w:lang w:val="en-US" w:eastAsia="zh-CN" w:bidi="ar-SA"/>
        </w:rPr>
        <w:t>电动越野车</w:t>
      </w:r>
    </w:p>
    <w:p w14:paraId="0FB7880A">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7</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7FD9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5603C73B">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2941C4BC">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32843A1B">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580FD0E4">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39A82DD7">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695C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15D76E77">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2A71DD61">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280</w:t>
            </w:r>
            <w:r>
              <w:rPr>
                <w:rFonts w:hint="eastAsia"/>
                <w:kern w:val="0"/>
                <w:sz w:val="20"/>
                <w:szCs w:val="20"/>
                <w:highlight w:val="none"/>
              </w:rPr>
              <w:t>mm</w:t>
            </w:r>
          </w:p>
        </w:tc>
        <w:tc>
          <w:tcPr>
            <w:tcW w:w="1125" w:type="dxa"/>
            <w:vAlign w:val="center"/>
          </w:tcPr>
          <w:p w14:paraId="22D57A7F">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220</w:t>
            </w:r>
            <w:r>
              <w:rPr>
                <w:rFonts w:hint="eastAsia"/>
                <w:kern w:val="0"/>
                <w:sz w:val="20"/>
                <w:szCs w:val="20"/>
                <w:highlight w:val="none"/>
              </w:rPr>
              <w:t>mm</w:t>
            </w:r>
          </w:p>
        </w:tc>
        <w:tc>
          <w:tcPr>
            <w:tcW w:w="1380" w:type="dxa"/>
            <w:vAlign w:val="center"/>
          </w:tcPr>
          <w:p w14:paraId="44164B2B">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1BB0321E">
            <w:pPr>
              <w:pStyle w:val="32"/>
              <w:spacing w:line="276" w:lineRule="auto"/>
              <w:ind w:left="2" w:firstLine="0" w:firstLineChars="0"/>
              <w:jc w:val="center"/>
              <w:rPr>
                <w:kern w:val="0"/>
                <w:sz w:val="20"/>
                <w:szCs w:val="20"/>
                <w:highlight w:val="none"/>
              </w:rPr>
            </w:pPr>
          </w:p>
        </w:tc>
      </w:tr>
      <w:tr w14:paraId="6F29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20487CAE">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56BDCE4C">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190mm</w:t>
            </w:r>
          </w:p>
        </w:tc>
        <w:tc>
          <w:tcPr>
            <w:tcW w:w="1125" w:type="dxa"/>
            <w:vAlign w:val="center"/>
          </w:tcPr>
          <w:p w14:paraId="7D0B28BB">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160mm</w:t>
            </w:r>
          </w:p>
        </w:tc>
        <w:tc>
          <w:tcPr>
            <w:tcW w:w="1380" w:type="dxa"/>
            <w:vAlign w:val="center"/>
          </w:tcPr>
          <w:p w14:paraId="53B7CCD6">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21D41020">
            <w:pPr>
              <w:pStyle w:val="32"/>
              <w:spacing w:line="276" w:lineRule="auto"/>
              <w:ind w:left="2" w:firstLine="0" w:firstLineChars="0"/>
              <w:jc w:val="center"/>
              <w:rPr>
                <w:kern w:val="0"/>
                <w:sz w:val="20"/>
                <w:szCs w:val="20"/>
                <w:highlight w:val="none"/>
              </w:rPr>
            </w:pPr>
          </w:p>
        </w:tc>
      </w:tr>
      <w:tr w14:paraId="19AC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6A56E896">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3560B7ED">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175</w:t>
            </w:r>
            <w:r>
              <w:rPr>
                <w:rFonts w:hint="eastAsia"/>
                <w:kern w:val="0"/>
                <w:sz w:val="20"/>
                <w:szCs w:val="20"/>
                <w:highlight w:val="none"/>
              </w:rPr>
              <w:t>mm</w:t>
            </w:r>
          </w:p>
        </w:tc>
        <w:tc>
          <w:tcPr>
            <w:tcW w:w="1125" w:type="dxa"/>
            <w:vAlign w:val="center"/>
          </w:tcPr>
          <w:p w14:paraId="0C6A82AE">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155</w:t>
            </w:r>
            <w:r>
              <w:rPr>
                <w:rFonts w:hint="eastAsia"/>
                <w:kern w:val="0"/>
                <w:sz w:val="20"/>
                <w:szCs w:val="20"/>
                <w:highlight w:val="none"/>
              </w:rPr>
              <w:t>mm</w:t>
            </w:r>
          </w:p>
        </w:tc>
        <w:tc>
          <w:tcPr>
            <w:tcW w:w="1380" w:type="dxa"/>
            <w:vAlign w:val="center"/>
          </w:tcPr>
          <w:p w14:paraId="0FB1FA1B">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F0373A7">
            <w:pPr>
              <w:pStyle w:val="32"/>
              <w:spacing w:line="276" w:lineRule="auto"/>
              <w:ind w:left="2" w:firstLine="0" w:firstLineChars="0"/>
              <w:jc w:val="center"/>
              <w:rPr>
                <w:kern w:val="0"/>
                <w:sz w:val="20"/>
                <w:szCs w:val="20"/>
                <w:highlight w:val="none"/>
              </w:rPr>
            </w:pPr>
          </w:p>
        </w:tc>
      </w:tr>
      <w:tr w14:paraId="0DD2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7BBB2D0A">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307C0CA5">
            <w:pPr>
              <w:pStyle w:val="32"/>
              <w:spacing w:line="276" w:lineRule="auto"/>
              <w:ind w:left="2" w:firstLine="0" w:firstLineChars="0"/>
              <w:jc w:val="center"/>
              <w:rPr>
                <w:kern w:val="0"/>
                <w:sz w:val="20"/>
                <w:szCs w:val="20"/>
                <w:highlight w:val="none"/>
              </w:rPr>
            </w:pPr>
          </w:p>
        </w:tc>
        <w:tc>
          <w:tcPr>
            <w:tcW w:w="1125" w:type="dxa"/>
            <w:vAlign w:val="center"/>
          </w:tcPr>
          <w:p w14:paraId="266D1AB5">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420</w:t>
            </w:r>
            <w:r>
              <w:rPr>
                <w:rFonts w:hint="eastAsia"/>
                <w:kern w:val="0"/>
                <w:sz w:val="20"/>
                <w:szCs w:val="20"/>
                <w:highlight w:val="none"/>
              </w:rPr>
              <w:t>g</w:t>
            </w:r>
          </w:p>
        </w:tc>
        <w:tc>
          <w:tcPr>
            <w:tcW w:w="1380" w:type="dxa"/>
            <w:vAlign w:val="center"/>
          </w:tcPr>
          <w:p w14:paraId="32A838F0">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5B58CB30">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7661FBD9">
      <w:pPr>
        <w:pStyle w:val="35"/>
        <w:keepNext w:val="0"/>
        <w:keepLines w:val="0"/>
        <w:pageBreakBefore w:val="0"/>
        <w:wordWrap/>
        <w:overflowPunct/>
        <w:topLinePunct w:val="0"/>
        <w:bidi w:val="0"/>
        <w:spacing w:line="240" w:lineRule="auto"/>
        <w:ind w:left="0" w:leftChars="0" w:firstLine="0" w:firstLineChars="0"/>
        <w:jc w:val="center"/>
        <w:rPr>
          <w:rFonts w:hint="eastAsia" w:ascii="Arial" w:hAnsi="Arial"/>
          <w:highlight w:val="none"/>
        </w:rPr>
      </w:pPr>
      <w:r>
        <w:rPr>
          <w:rFonts w:hint="eastAsia"/>
          <w:highlight w:val="none"/>
          <w:lang w:val="en-US" w:eastAsia="zh-CN"/>
        </w:rPr>
        <w:t>表</w:t>
      </w:r>
      <w:r>
        <w:rPr>
          <w:rFonts w:hint="default"/>
          <w:highlight w:val="none"/>
          <w:lang w:val="en-US" w:eastAsia="zh-CN"/>
        </w:rPr>
        <w:t>9</w:t>
      </w:r>
      <w:r>
        <w:rPr>
          <w:rFonts w:hint="eastAsia"/>
          <w:highlight w:val="none"/>
          <w:lang w:val="en-US" w:eastAsia="zh-CN"/>
        </w:rPr>
        <w:t xml:space="preserve">  1:18电动</w:t>
      </w:r>
      <w:r>
        <w:rPr>
          <w:rFonts w:hint="eastAsia" w:ascii="黑体" w:hAnsi="黑体" w:eastAsia="黑体" w:cs="宋体"/>
          <w:kern w:val="2"/>
          <w:sz w:val="21"/>
          <w:szCs w:val="21"/>
          <w:highlight w:val="none"/>
          <w:lang w:val="en-US" w:eastAsia="zh-CN" w:bidi="ar-SA"/>
        </w:rPr>
        <w:t>越野</w:t>
      </w:r>
      <w:r>
        <w:rPr>
          <w:rFonts w:hint="eastAsia"/>
          <w:highlight w:val="none"/>
          <w:lang w:val="en-US" w:eastAsia="zh-CN"/>
        </w:rPr>
        <w:t>车</w:t>
      </w:r>
      <w:r>
        <w:rPr>
          <w:rFonts w:hint="eastAsia"/>
          <w:highlight w:val="none"/>
        </w:rPr>
        <w:t>规格尺寸表</w:t>
      </w:r>
    </w:p>
    <w:p w14:paraId="492051A5">
      <w:pPr>
        <w:pStyle w:val="32"/>
        <w:ind w:left="630" w:leftChars="0" w:hanging="630" w:hangingChars="300"/>
        <w:rPr>
          <w:rFonts w:hint="eastAsia" w:ascii="Arial" w:hAnsi="Arial"/>
          <w:highlight w:val="none"/>
          <w:lang w:val="en-US" w:eastAsia="zh-CN"/>
        </w:rPr>
      </w:pPr>
      <w:r>
        <w:rPr>
          <w:rFonts w:hint="eastAsia" w:ascii="Arial" w:hAnsi="Arial"/>
          <w:highlight w:val="none"/>
        </w:rPr>
        <w:t>3.5.</w:t>
      </w:r>
      <w:r>
        <w:rPr>
          <w:rFonts w:hint="default" w:ascii="Arial" w:hAnsi="Arial"/>
          <w:highlight w:val="none"/>
          <w:lang w:val="en-US"/>
        </w:rPr>
        <w:t>7</w:t>
      </w:r>
      <w:r>
        <w:rPr>
          <w:rFonts w:hint="eastAsia" w:ascii="Arial" w:hAnsi="Arial"/>
          <w:highlight w:val="none"/>
        </w:rPr>
        <w:t>.</w:t>
      </w:r>
      <w:r>
        <w:rPr>
          <w:rFonts w:hint="eastAsia"/>
          <w:highlight w:val="none"/>
          <w:lang w:val="en-US" w:eastAsia="zh-CN"/>
        </w:rPr>
        <w:t>2</w:t>
      </w:r>
      <w:r>
        <w:rPr>
          <w:rFonts w:hint="eastAsia" w:ascii="Arial" w:hAnsi="Arial"/>
          <w:highlight w:val="none"/>
        </w:rPr>
        <w:t xml:space="preserve"> 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ascii="Arial" w:hAnsi="Arial"/>
          <w:highlight w:val="none"/>
        </w:rPr>
        <w:t>国产四轮驱动，独立悬挂结构的国产商品套材车辆</w:t>
      </w:r>
      <w:r>
        <w:rPr>
          <w:rFonts w:hint="eastAsia" w:ascii="Arial" w:hAnsi="Arial"/>
          <w:highlight w:val="none"/>
          <w:lang w:val="en-US" w:eastAsia="zh-CN"/>
        </w:rPr>
        <w:t>。</w:t>
      </w:r>
    </w:p>
    <w:p w14:paraId="100EFC9D">
      <w:pPr>
        <w:pStyle w:val="32"/>
        <w:ind w:left="630" w:leftChars="0" w:hanging="630" w:hangingChars="300"/>
        <w:rPr>
          <w:rFonts w:hint="eastAsia" w:ascii="Arial" w:hAnsi="Arial"/>
          <w:highlight w:val="none"/>
          <w:lang w:val="en-US" w:eastAsia="zh-CN"/>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7</w:t>
      </w:r>
      <w:r>
        <w:rPr>
          <w:rFonts w:hint="eastAsia" w:ascii="Arial" w:hAnsi="Arial" w:eastAsia="宋体" w:cs="宋体"/>
          <w:kern w:val="2"/>
          <w:sz w:val="21"/>
          <w:szCs w:val="22"/>
          <w:highlight w:val="none"/>
          <w:lang w:val="en-US" w:eastAsia="zh-CN" w:bidi="ar-SA"/>
        </w:rPr>
        <w:t>.3</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但不得改变原车结构。</w:t>
      </w:r>
    </w:p>
    <w:p w14:paraId="4AB89C84">
      <w:pPr>
        <w:pStyle w:val="32"/>
        <w:rPr>
          <w:rFonts w:hint="eastAsia" w:ascii="Arial" w:hAnsi="Arial"/>
          <w:highlight w:val="none"/>
        </w:rPr>
      </w:pPr>
      <w:r>
        <w:rPr>
          <w:rFonts w:hint="eastAsia" w:ascii="Arial" w:hAnsi="Arial"/>
          <w:highlight w:val="none"/>
        </w:rPr>
        <w:t>3.5.</w:t>
      </w:r>
      <w:r>
        <w:rPr>
          <w:rFonts w:hint="default" w:ascii="Arial" w:hAnsi="Arial"/>
          <w:highlight w:val="none"/>
          <w:lang w:val="en-US"/>
        </w:rPr>
        <w:t>7</w:t>
      </w:r>
      <w:r>
        <w:rPr>
          <w:rFonts w:hint="eastAsia"/>
          <w:highlight w:val="none"/>
          <w:lang w:val="en-US" w:eastAsia="zh-CN"/>
        </w:rPr>
        <w:t>.4</w:t>
      </w:r>
      <w:r>
        <w:rPr>
          <w:rFonts w:hint="eastAsia" w:ascii="Arial" w:hAnsi="Arial"/>
          <w:highlight w:val="none"/>
        </w:rPr>
        <w:t xml:space="preserve"> 轮胎使用橡胶轮胎，配越野车车壳，独立塑胶尾翼</w:t>
      </w:r>
      <w:r>
        <w:rPr>
          <w:rFonts w:hint="eastAsia"/>
          <w:highlight w:val="none"/>
          <w:lang w:eastAsia="zh-CN"/>
        </w:rPr>
        <w:t>。</w:t>
      </w:r>
    </w:p>
    <w:p w14:paraId="07B950D4">
      <w:pPr>
        <w:pStyle w:val="32"/>
        <w:rPr>
          <w:rFonts w:hint="eastAsia" w:ascii="Arial" w:hAnsi="Arial"/>
          <w:highlight w:val="none"/>
        </w:rPr>
      </w:pPr>
      <w:r>
        <w:rPr>
          <w:rFonts w:hint="eastAsia" w:ascii="Arial" w:hAnsi="Arial"/>
          <w:highlight w:val="none"/>
        </w:rPr>
        <w:t>3.5.</w:t>
      </w:r>
      <w:r>
        <w:rPr>
          <w:rFonts w:hint="default" w:ascii="Arial" w:hAnsi="Arial"/>
          <w:highlight w:val="none"/>
          <w:lang w:val="en-US"/>
        </w:rPr>
        <w:t>7</w:t>
      </w:r>
      <w:r>
        <w:rPr>
          <w:rFonts w:hint="eastAsia" w:ascii="Arial" w:hAnsi="Arial"/>
          <w:highlight w:val="none"/>
        </w:rPr>
        <w:t>.</w:t>
      </w:r>
      <w:r>
        <w:rPr>
          <w:rFonts w:hint="eastAsia"/>
          <w:highlight w:val="none"/>
          <w:lang w:eastAsia="zh-CN"/>
        </w:rPr>
        <w:t>5</w:t>
      </w:r>
      <w:r>
        <w:rPr>
          <w:rFonts w:hint="eastAsia" w:ascii="Arial" w:hAnsi="Arial"/>
          <w:highlight w:val="none"/>
        </w:rPr>
        <w:t xml:space="preserve"> 车辆动力电动机使用原厂“2040”无感无刷电动机</w:t>
      </w:r>
      <w:r>
        <w:rPr>
          <w:rFonts w:hint="default" w:ascii="Arial" w:hAnsi="Arial"/>
          <w:highlight w:val="none"/>
          <w:lang w:val="en-US"/>
        </w:rPr>
        <w:t>或原厂380级或以下级别有刷电动机</w:t>
      </w:r>
      <w:r>
        <w:rPr>
          <w:rFonts w:hint="eastAsia" w:ascii="Arial" w:hAnsi="Arial"/>
          <w:highlight w:val="none"/>
        </w:rPr>
        <w:t>，</w:t>
      </w:r>
      <w:r>
        <w:rPr>
          <w:rFonts w:hint="default" w:ascii="Arial" w:hAnsi="Arial"/>
          <w:highlight w:val="none"/>
          <w:lang w:val="en-US"/>
        </w:rPr>
        <w:t>无刷电动机</w:t>
      </w:r>
      <w:r>
        <w:rPr>
          <w:rFonts w:hint="eastAsia" w:ascii="Arial" w:hAnsi="Arial"/>
          <w:highlight w:val="none"/>
        </w:rPr>
        <w:t>KV值小于等于4500KV。</w:t>
      </w:r>
    </w:p>
    <w:p w14:paraId="2A0EE16D">
      <w:pPr>
        <w:pStyle w:val="32"/>
        <w:rPr>
          <w:rFonts w:hint="eastAsia" w:ascii="Arial" w:hAnsi="Arial"/>
          <w:highlight w:val="none"/>
        </w:rPr>
      </w:pPr>
      <w:r>
        <w:rPr>
          <w:rFonts w:hint="eastAsia" w:ascii="Arial" w:hAnsi="Arial"/>
          <w:highlight w:val="none"/>
        </w:rPr>
        <w:t>3.5.</w:t>
      </w:r>
      <w:r>
        <w:rPr>
          <w:rFonts w:hint="default" w:ascii="Arial" w:hAnsi="Arial"/>
          <w:highlight w:val="none"/>
          <w:lang w:val="en-US"/>
        </w:rPr>
        <w:t>7</w:t>
      </w:r>
      <w:r>
        <w:rPr>
          <w:rFonts w:hint="eastAsia" w:ascii="Arial" w:hAnsi="Arial"/>
          <w:highlight w:val="none"/>
        </w:rPr>
        <w:t>.</w:t>
      </w:r>
      <w:r>
        <w:rPr>
          <w:rFonts w:hint="eastAsia"/>
          <w:highlight w:val="none"/>
          <w:lang w:eastAsia="zh-CN"/>
        </w:rPr>
        <w:t>6</w:t>
      </w:r>
      <w:r>
        <w:rPr>
          <w:rFonts w:hint="eastAsia" w:ascii="Arial" w:hAnsi="Arial"/>
          <w:highlight w:val="none"/>
        </w:rPr>
        <w:t xml:space="preserve"> 电子调速器只可使用原厂25A无刷电子调速器或</w:t>
      </w:r>
      <w:r>
        <w:rPr>
          <w:rFonts w:hint="default" w:ascii="Arial" w:hAnsi="Arial"/>
          <w:highlight w:val="none"/>
          <w:lang w:val="en-US"/>
        </w:rPr>
        <w:t>原厂有刷电子调速器</w:t>
      </w:r>
      <w:r>
        <w:rPr>
          <w:rFonts w:hint="eastAsia" w:ascii="Arial" w:hAnsi="Arial"/>
          <w:highlight w:val="none"/>
        </w:rPr>
        <w:t>。</w:t>
      </w:r>
    </w:p>
    <w:p w14:paraId="4C6867F5">
      <w:pPr>
        <w:pStyle w:val="26"/>
        <w:rPr>
          <w:rFonts w:hint="eastAsia" w:ascii="Arial" w:hAnsi="Arial"/>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7</w:t>
      </w:r>
      <w:r>
        <w:rPr>
          <w:rFonts w:hint="eastAsia" w:ascii="Arial" w:hAnsi="Arial" w:eastAsia="宋体" w:cs="宋体"/>
          <w:kern w:val="2"/>
          <w:sz w:val="21"/>
          <w:szCs w:val="22"/>
          <w:highlight w:val="none"/>
          <w:lang w:val="en-US" w:eastAsia="zh-CN" w:bidi="ar-SA"/>
        </w:rPr>
        <w:t>.7</w:t>
      </w:r>
      <w:r>
        <w:rPr>
          <w:rFonts w:hint="eastAsia" w:ascii="Arial" w:hAnsi="Arial" w:cs="宋体"/>
          <w:kern w:val="2"/>
          <w:sz w:val="21"/>
          <w:szCs w:val="22"/>
          <w:highlight w:val="none"/>
          <w:lang w:val="en-US" w:eastAsia="zh-CN" w:bidi="ar-SA"/>
        </w:rPr>
        <w:t xml:space="preserve"> </w:t>
      </w:r>
      <w:r>
        <w:rPr>
          <w:rFonts w:hint="eastAsia" w:ascii="Arial" w:hAnsi="Arial" w:eastAsia="宋体" w:cs="宋体"/>
          <w:color w:val="auto"/>
          <w:kern w:val="2"/>
          <w:sz w:val="21"/>
          <w:szCs w:val="22"/>
          <w:highlight w:val="none"/>
          <w:lang w:val="en-US" w:eastAsia="zh-CN" w:bidi="ar-SA"/>
        </w:rPr>
        <w:t>动力电池使用2S锂电池，不允许附加电池给接收机和舵机供电。</w:t>
      </w:r>
    </w:p>
    <w:p w14:paraId="29D3621C">
      <w:pPr>
        <w:pStyle w:val="32"/>
        <w:rPr>
          <w:rFonts w:hint="eastAsia" w:ascii="Arial" w:hAnsi="Arial"/>
          <w:highlight w:val="none"/>
        </w:rPr>
      </w:pPr>
      <w:r>
        <w:rPr>
          <w:rFonts w:hint="eastAsia" w:ascii="Arial" w:hAnsi="Arial"/>
          <w:highlight w:val="none"/>
        </w:rPr>
        <w:t>3.5.</w:t>
      </w:r>
      <w:r>
        <w:rPr>
          <w:rFonts w:hint="default" w:ascii="Arial" w:hAnsi="Arial"/>
          <w:highlight w:val="none"/>
          <w:lang w:val="en-US"/>
        </w:rPr>
        <w:t>7</w:t>
      </w:r>
      <w:r>
        <w:rPr>
          <w:rFonts w:hint="eastAsia" w:ascii="Arial" w:hAnsi="Arial"/>
          <w:highlight w:val="none"/>
        </w:rPr>
        <w:t>.</w:t>
      </w:r>
      <w:r>
        <w:rPr>
          <w:rFonts w:hint="eastAsia"/>
          <w:highlight w:val="none"/>
          <w:lang w:eastAsia="zh-CN"/>
        </w:rPr>
        <w:t>8</w:t>
      </w:r>
      <w:r>
        <w:rPr>
          <w:rFonts w:hint="eastAsia" w:ascii="Arial" w:hAnsi="Arial"/>
          <w:highlight w:val="none"/>
        </w:rPr>
        <w:t xml:space="preserve"> 只允许使用原厂原型号电池、遥控器、舵机、轮胎、车壳，且不得改动。</w:t>
      </w:r>
      <w:bookmarkStart w:id="35" w:name="_Toc140161139"/>
    </w:p>
    <w:p w14:paraId="AD7B46AA">
      <w:pPr>
        <w:pStyle w:val="30"/>
        <w:outlineLvl w:val="3"/>
        <w:rPr>
          <w:rFonts w:hint="eastAsia" w:ascii="Arial" w:hAnsi="Arial" w:eastAsia="宋体" w:cs="宋体"/>
          <w:b/>
          <w:bCs/>
          <w:kern w:val="2"/>
          <w:sz w:val="21"/>
          <w:szCs w:val="22"/>
          <w:highlight w:val="none"/>
          <w:lang w:val="en-US" w:eastAsia="zh-CN" w:bidi="ar-SA"/>
        </w:rPr>
      </w:pPr>
    </w:p>
    <w:p w14:paraId="3F19AD92">
      <w:pPr>
        <w:pStyle w:val="30"/>
        <w:outlineLvl w:val="3"/>
        <w:rPr>
          <w:rFonts w:hint="eastAsia" w:ascii="Arial" w:hAnsi="Arial" w:eastAsia="宋体" w:cs="宋体"/>
          <w:b/>
          <w:bCs/>
          <w:kern w:val="2"/>
          <w:sz w:val="21"/>
          <w:szCs w:val="22"/>
          <w:highlight w:val="none"/>
          <w:lang w:val="en-US" w:eastAsia="zh-CN" w:bidi="ar-SA"/>
        </w:rPr>
      </w:pPr>
    </w:p>
    <w:p w14:paraId="6DFE3259">
      <w:pPr>
        <w:pStyle w:val="30"/>
        <w:outlineLvl w:val="3"/>
        <w:rPr>
          <w:rFonts w:hint="eastAsia" w:ascii="Arial" w:hAnsi="Arial" w:eastAsia="宋体" w:cs="宋体"/>
          <w:b/>
          <w:bCs/>
          <w:kern w:val="2"/>
          <w:sz w:val="21"/>
          <w:szCs w:val="22"/>
          <w:highlight w:val="none"/>
          <w:lang w:val="en-US" w:eastAsia="zh-CN" w:bidi="ar-SA"/>
        </w:rPr>
      </w:pPr>
    </w:p>
    <w:p w14:paraId="66AA2B94">
      <w:pPr>
        <w:pStyle w:val="30"/>
        <w:outlineLvl w:val="3"/>
        <w:rPr>
          <w:rFonts w:hint="eastAsia" w:ascii="Arial" w:hAnsi="Arial" w:eastAsia="宋体" w:cs="宋体"/>
          <w:b/>
          <w:bCs/>
          <w:kern w:val="2"/>
          <w:sz w:val="21"/>
          <w:szCs w:val="22"/>
          <w:highlight w:val="none"/>
          <w:lang w:val="en-US" w:eastAsia="zh-CN" w:bidi="ar-SA"/>
        </w:rPr>
      </w:pPr>
    </w:p>
    <w:p w14:paraId="7019172E">
      <w:pPr>
        <w:pStyle w:val="30"/>
        <w:outlineLvl w:val="3"/>
        <w:rPr>
          <w:rFonts w:hint="eastAsia" w:ascii="Arial" w:hAnsi="Arial" w:eastAsia="宋体" w:cs="宋体"/>
          <w:b/>
          <w:bCs/>
          <w:kern w:val="2"/>
          <w:sz w:val="21"/>
          <w:szCs w:val="22"/>
          <w:highlight w:val="none"/>
          <w:lang w:val="en-US" w:eastAsia="zh-CN" w:bidi="ar-SA"/>
        </w:rPr>
      </w:pPr>
    </w:p>
    <w:p w14:paraId="2789B909">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w:t>
      </w:r>
      <w:r>
        <w:rPr>
          <w:rFonts w:hint="default" w:ascii="Arial" w:hAnsi="Arial" w:eastAsia="宋体" w:cs="宋体"/>
          <w:b/>
          <w:bCs/>
          <w:kern w:val="2"/>
          <w:sz w:val="21"/>
          <w:szCs w:val="22"/>
          <w:highlight w:val="none"/>
          <w:lang w:val="en-US" w:eastAsia="zh-CN" w:bidi="ar-SA"/>
        </w:rPr>
        <w:t>8</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1:12</w:t>
      </w:r>
      <w:r>
        <w:rPr>
          <w:rFonts w:hint="eastAsia" w:ascii="黑体" w:hAnsi="黑体" w:eastAsia="黑体" w:cs="宋体"/>
          <w:b/>
          <w:bCs/>
          <w:kern w:val="2"/>
          <w:sz w:val="21"/>
          <w:szCs w:val="21"/>
          <w:highlight w:val="none"/>
          <w:lang w:val="en-US" w:eastAsia="zh-CN" w:bidi="ar-SA"/>
        </w:rPr>
        <w:t>电动公路车</w:t>
      </w:r>
      <w:bookmarkEnd w:id="35"/>
    </w:p>
    <w:p w14:paraId="6C9D5B9C">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8</w:t>
      </w:r>
      <w:r>
        <w:rPr>
          <w:rFonts w:hint="eastAsia" w:ascii="Arial" w:hAnsi="Arial" w:eastAsia="宋体"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992"/>
        <w:gridCol w:w="1811"/>
        <w:gridCol w:w="1125"/>
        <w:gridCol w:w="1380"/>
        <w:gridCol w:w="1305"/>
      </w:tblGrid>
      <w:tr w14:paraId="31EF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gridSpan w:val="2"/>
            <w:shd w:val="clear" w:color="auto" w:fill="E7E6E6"/>
            <w:vAlign w:val="center"/>
          </w:tcPr>
          <w:p w14:paraId="6000532D">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5F3B2255">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7744FE5F">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7D8ECD29">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6F788442">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2A38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gridSpan w:val="2"/>
            <w:vAlign w:val="center"/>
          </w:tcPr>
          <w:p w14:paraId="5A28191C">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2E54F25E">
            <w:pPr>
              <w:pStyle w:val="32"/>
              <w:spacing w:line="276" w:lineRule="auto"/>
              <w:ind w:left="2" w:firstLine="0" w:firstLineChars="0"/>
              <w:jc w:val="center"/>
              <w:rPr>
                <w:kern w:val="0"/>
                <w:sz w:val="20"/>
                <w:szCs w:val="20"/>
                <w:highlight w:val="none"/>
              </w:rPr>
            </w:pPr>
            <w:r>
              <w:rPr>
                <w:rFonts w:hint="eastAsia"/>
                <w:kern w:val="0"/>
                <w:sz w:val="20"/>
                <w:szCs w:val="20"/>
                <w:highlight w:val="none"/>
              </w:rPr>
              <w:t>340mm</w:t>
            </w:r>
          </w:p>
        </w:tc>
        <w:tc>
          <w:tcPr>
            <w:tcW w:w="1125" w:type="dxa"/>
            <w:vAlign w:val="center"/>
          </w:tcPr>
          <w:p w14:paraId="27FD87E9">
            <w:pPr>
              <w:pStyle w:val="32"/>
              <w:spacing w:line="276" w:lineRule="auto"/>
              <w:ind w:left="2" w:firstLine="0" w:firstLineChars="0"/>
              <w:jc w:val="center"/>
              <w:rPr>
                <w:kern w:val="0"/>
                <w:sz w:val="20"/>
                <w:szCs w:val="20"/>
                <w:highlight w:val="none"/>
              </w:rPr>
            </w:pPr>
            <w:r>
              <w:rPr>
                <w:kern w:val="0"/>
                <w:sz w:val="20"/>
                <w:szCs w:val="20"/>
                <w:highlight w:val="none"/>
                <w:lang w:val="en-US"/>
              </w:rPr>
              <w:t>320</w:t>
            </w:r>
          </w:p>
        </w:tc>
        <w:tc>
          <w:tcPr>
            <w:tcW w:w="1380" w:type="dxa"/>
            <w:vAlign w:val="center"/>
          </w:tcPr>
          <w:p w14:paraId="6193FBA9">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2EE54363">
            <w:pPr>
              <w:pStyle w:val="32"/>
              <w:spacing w:line="276" w:lineRule="auto"/>
              <w:ind w:left="2" w:firstLine="0" w:firstLineChars="0"/>
              <w:jc w:val="center"/>
              <w:rPr>
                <w:kern w:val="0"/>
                <w:sz w:val="20"/>
                <w:szCs w:val="20"/>
                <w:highlight w:val="none"/>
              </w:rPr>
            </w:pPr>
          </w:p>
        </w:tc>
      </w:tr>
      <w:tr w14:paraId="09BB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Merge w:val="restart"/>
            <w:vAlign w:val="center"/>
          </w:tcPr>
          <w:p w14:paraId="296ED491">
            <w:pPr>
              <w:pStyle w:val="32"/>
              <w:ind w:left="2" w:firstLine="0" w:firstLineChars="0"/>
              <w:jc w:val="center"/>
              <w:rPr>
                <w:kern w:val="0"/>
                <w:sz w:val="20"/>
                <w:szCs w:val="20"/>
                <w:highlight w:val="none"/>
              </w:rPr>
            </w:pPr>
            <w:r>
              <w:rPr>
                <w:rFonts w:hint="eastAsia"/>
                <w:kern w:val="0"/>
                <w:sz w:val="20"/>
                <w:szCs w:val="20"/>
                <w:highlight w:val="none"/>
              </w:rPr>
              <w:t>总宽</w:t>
            </w:r>
          </w:p>
        </w:tc>
        <w:tc>
          <w:tcPr>
            <w:tcW w:w="992" w:type="dxa"/>
            <w:vAlign w:val="center"/>
          </w:tcPr>
          <w:p w14:paraId="1570D734">
            <w:pPr>
              <w:pStyle w:val="32"/>
              <w:spacing w:line="276" w:lineRule="auto"/>
              <w:ind w:left="2" w:firstLine="0" w:firstLineChars="0"/>
              <w:jc w:val="center"/>
              <w:rPr>
                <w:kern w:val="0"/>
                <w:sz w:val="20"/>
                <w:szCs w:val="20"/>
                <w:highlight w:val="none"/>
              </w:rPr>
            </w:pPr>
            <w:r>
              <w:rPr>
                <w:rFonts w:hint="eastAsia"/>
                <w:kern w:val="0"/>
                <w:sz w:val="20"/>
                <w:szCs w:val="20"/>
                <w:highlight w:val="none"/>
              </w:rPr>
              <w:t>车身</w:t>
            </w:r>
          </w:p>
        </w:tc>
        <w:tc>
          <w:tcPr>
            <w:tcW w:w="1811" w:type="dxa"/>
            <w:vAlign w:val="center"/>
          </w:tcPr>
          <w:p w14:paraId="06782BDD">
            <w:pPr>
              <w:pStyle w:val="32"/>
              <w:spacing w:line="276" w:lineRule="auto"/>
              <w:ind w:left="2" w:firstLine="0" w:firstLineChars="0"/>
              <w:jc w:val="center"/>
              <w:rPr>
                <w:kern w:val="0"/>
                <w:sz w:val="20"/>
                <w:szCs w:val="20"/>
                <w:highlight w:val="none"/>
              </w:rPr>
            </w:pPr>
            <w:r>
              <w:rPr>
                <w:rFonts w:hint="eastAsia"/>
                <w:kern w:val="0"/>
                <w:sz w:val="20"/>
                <w:szCs w:val="20"/>
                <w:highlight w:val="none"/>
              </w:rPr>
              <w:t>172mm</w:t>
            </w:r>
          </w:p>
        </w:tc>
        <w:tc>
          <w:tcPr>
            <w:tcW w:w="1125" w:type="dxa"/>
            <w:vAlign w:val="center"/>
          </w:tcPr>
          <w:p w14:paraId="339B7988">
            <w:pPr>
              <w:pStyle w:val="32"/>
              <w:spacing w:line="276" w:lineRule="auto"/>
              <w:ind w:left="2" w:firstLine="0" w:firstLineChars="0"/>
              <w:jc w:val="center"/>
              <w:rPr>
                <w:kern w:val="0"/>
                <w:sz w:val="20"/>
                <w:szCs w:val="20"/>
                <w:highlight w:val="none"/>
              </w:rPr>
            </w:pPr>
            <w:r>
              <w:rPr>
                <w:kern w:val="0"/>
                <w:sz w:val="20"/>
                <w:szCs w:val="20"/>
                <w:highlight w:val="none"/>
                <w:lang w:val="en-US"/>
              </w:rPr>
              <w:t>162</w:t>
            </w:r>
          </w:p>
        </w:tc>
        <w:tc>
          <w:tcPr>
            <w:tcW w:w="1380" w:type="dxa"/>
            <w:vAlign w:val="center"/>
          </w:tcPr>
          <w:p w14:paraId="637F1556">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11984ADC">
            <w:pPr>
              <w:pStyle w:val="32"/>
              <w:spacing w:line="276" w:lineRule="auto"/>
              <w:ind w:left="2" w:firstLine="0" w:firstLineChars="0"/>
              <w:jc w:val="center"/>
              <w:rPr>
                <w:kern w:val="0"/>
                <w:sz w:val="20"/>
                <w:szCs w:val="20"/>
                <w:highlight w:val="none"/>
              </w:rPr>
            </w:pPr>
          </w:p>
        </w:tc>
      </w:tr>
      <w:tr w14:paraId="71B3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vMerge w:val="continue"/>
            <w:vAlign w:val="center"/>
          </w:tcPr>
          <w:p w14:paraId="357C668E">
            <w:pPr>
              <w:pStyle w:val="32"/>
              <w:spacing w:line="276" w:lineRule="auto"/>
              <w:ind w:left="800" w:hanging="800"/>
              <w:jc w:val="center"/>
              <w:rPr>
                <w:kern w:val="0"/>
                <w:sz w:val="20"/>
                <w:szCs w:val="20"/>
                <w:highlight w:val="none"/>
              </w:rPr>
            </w:pPr>
          </w:p>
        </w:tc>
        <w:tc>
          <w:tcPr>
            <w:tcW w:w="992" w:type="dxa"/>
            <w:vAlign w:val="center"/>
          </w:tcPr>
          <w:p w14:paraId="37A14DD3">
            <w:pPr>
              <w:pStyle w:val="32"/>
              <w:spacing w:line="276" w:lineRule="auto"/>
              <w:ind w:left="2" w:firstLine="0" w:firstLineChars="0"/>
              <w:jc w:val="center"/>
              <w:rPr>
                <w:kern w:val="0"/>
                <w:sz w:val="20"/>
                <w:szCs w:val="20"/>
                <w:highlight w:val="none"/>
              </w:rPr>
            </w:pPr>
            <w:r>
              <w:rPr>
                <w:rFonts w:hint="eastAsia"/>
                <w:kern w:val="0"/>
                <w:sz w:val="20"/>
                <w:szCs w:val="20"/>
                <w:highlight w:val="none"/>
              </w:rPr>
              <w:t>车壳</w:t>
            </w:r>
          </w:p>
        </w:tc>
        <w:tc>
          <w:tcPr>
            <w:tcW w:w="1811" w:type="dxa"/>
            <w:vAlign w:val="center"/>
          </w:tcPr>
          <w:p w14:paraId="1ECC24DA">
            <w:pPr>
              <w:pStyle w:val="32"/>
              <w:spacing w:line="276" w:lineRule="auto"/>
              <w:ind w:left="2" w:firstLine="0" w:firstLineChars="0"/>
              <w:jc w:val="center"/>
              <w:rPr>
                <w:kern w:val="0"/>
                <w:sz w:val="20"/>
                <w:szCs w:val="20"/>
                <w:highlight w:val="none"/>
              </w:rPr>
            </w:pPr>
            <w:r>
              <w:rPr>
                <w:rFonts w:hint="eastAsia"/>
                <w:kern w:val="0"/>
                <w:sz w:val="20"/>
                <w:szCs w:val="20"/>
                <w:highlight w:val="none"/>
              </w:rPr>
              <w:t>176mm</w:t>
            </w:r>
          </w:p>
        </w:tc>
        <w:tc>
          <w:tcPr>
            <w:tcW w:w="1125" w:type="dxa"/>
            <w:vAlign w:val="center"/>
          </w:tcPr>
          <w:p w14:paraId="2A7E31B9">
            <w:pPr>
              <w:pStyle w:val="32"/>
              <w:spacing w:line="276" w:lineRule="auto"/>
              <w:ind w:left="2" w:firstLine="0" w:firstLineChars="0"/>
              <w:jc w:val="center"/>
              <w:rPr>
                <w:kern w:val="0"/>
                <w:sz w:val="20"/>
                <w:szCs w:val="20"/>
                <w:highlight w:val="none"/>
              </w:rPr>
            </w:pPr>
            <w:r>
              <w:rPr>
                <w:kern w:val="0"/>
                <w:sz w:val="20"/>
                <w:szCs w:val="20"/>
                <w:highlight w:val="none"/>
                <w:lang w:val="en-US"/>
              </w:rPr>
              <w:t>166</w:t>
            </w:r>
          </w:p>
        </w:tc>
        <w:tc>
          <w:tcPr>
            <w:tcW w:w="1380" w:type="dxa"/>
            <w:vAlign w:val="center"/>
          </w:tcPr>
          <w:p w14:paraId="5AD3425F">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471FB758">
            <w:pPr>
              <w:pStyle w:val="32"/>
              <w:spacing w:line="276" w:lineRule="auto"/>
              <w:ind w:left="2" w:firstLine="0" w:firstLineChars="0"/>
              <w:jc w:val="center"/>
              <w:rPr>
                <w:kern w:val="0"/>
                <w:sz w:val="20"/>
                <w:szCs w:val="20"/>
                <w:highlight w:val="none"/>
              </w:rPr>
            </w:pPr>
          </w:p>
        </w:tc>
      </w:tr>
      <w:tr w14:paraId="011E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gridSpan w:val="2"/>
            <w:vAlign w:val="center"/>
          </w:tcPr>
          <w:p w14:paraId="74CA1D76">
            <w:pPr>
              <w:pStyle w:val="32"/>
              <w:spacing w:line="276" w:lineRule="auto"/>
              <w:ind w:left="2" w:firstLine="0" w:firstLineChars="0"/>
              <w:jc w:val="center"/>
              <w:rPr>
                <w:kern w:val="0"/>
                <w:sz w:val="20"/>
                <w:szCs w:val="20"/>
                <w:highlight w:val="none"/>
              </w:rPr>
            </w:pPr>
            <w:r>
              <w:rPr>
                <w:rFonts w:hint="eastAsia"/>
                <w:kern w:val="0"/>
                <w:sz w:val="20"/>
                <w:szCs w:val="20"/>
                <w:highlight w:val="none"/>
              </w:rPr>
              <w:t>总高</w:t>
            </w:r>
          </w:p>
        </w:tc>
        <w:tc>
          <w:tcPr>
            <w:tcW w:w="1811" w:type="dxa"/>
            <w:vAlign w:val="center"/>
          </w:tcPr>
          <w:p w14:paraId="622660AB">
            <w:pPr>
              <w:pStyle w:val="32"/>
              <w:spacing w:line="276" w:lineRule="auto"/>
              <w:ind w:left="2" w:firstLine="0" w:firstLineChars="0"/>
              <w:jc w:val="center"/>
              <w:rPr>
                <w:kern w:val="0"/>
                <w:sz w:val="20"/>
                <w:szCs w:val="20"/>
                <w:highlight w:val="none"/>
              </w:rPr>
            </w:pPr>
            <w:r>
              <w:rPr>
                <w:rFonts w:hint="eastAsia"/>
                <w:kern w:val="0"/>
                <w:sz w:val="20"/>
                <w:szCs w:val="20"/>
                <w:highlight w:val="none"/>
              </w:rPr>
              <w:t>80mm</w:t>
            </w:r>
          </w:p>
        </w:tc>
        <w:tc>
          <w:tcPr>
            <w:tcW w:w="1125" w:type="dxa"/>
            <w:vAlign w:val="center"/>
          </w:tcPr>
          <w:p w14:paraId="1AE5EC02">
            <w:pPr>
              <w:pStyle w:val="32"/>
              <w:spacing w:line="276" w:lineRule="auto"/>
              <w:ind w:left="2" w:firstLine="0" w:firstLineChars="0"/>
              <w:jc w:val="center"/>
              <w:rPr>
                <w:kern w:val="0"/>
                <w:sz w:val="20"/>
                <w:szCs w:val="20"/>
                <w:highlight w:val="none"/>
              </w:rPr>
            </w:pPr>
          </w:p>
        </w:tc>
        <w:tc>
          <w:tcPr>
            <w:tcW w:w="1380" w:type="dxa"/>
            <w:vAlign w:val="center"/>
          </w:tcPr>
          <w:p w14:paraId="4BBC06B4">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CFA7A2A">
            <w:pPr>
              <w:pStyle w:val="32"/>
              <w:spacing w:line="276" w:lineRule="auto"/>
              <w:ind w:left="2" w:firstLine="0" w:firstLineChars="0"/>
              <w:jc w:val="center"/>
              <w:rPr>
                <w:kern w:val="0"/>
                <w:sz w:val="20"/>
                <w:szCs w:val="20"/>
                <w:highlight w:val="none"/>
              </w:rPr>
            </w:pPr>
          </w:p>
        </w:tc>
      </w:tr>
      <w:tr w14:paraId="7F3B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gridSpan w:val="2"/>
            <w:vAlign w:val="center"/>
          </w:tcPr>
          <w:p w14:paraId="5ED568E6">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67DA3711">
            <w:pPr>
              <w:pStyle w:val="32"/>
              <w:spacing w:line="276" w:lineRule="auto"/>
              <w:ind w:left="2" w:firstLine="0" w:firstLineChars="0"/>
              <w:jc w:val="center"/>
              <w:rPr>
                <w:kern w:val="0"/>
                <w:sz w:val="20"/>
                <w:szCs w:val="20"/>
                <w:highlight w:val="none"/>
              </w:rPr>
            </w:pPr>
            <w:r>
              <w:rPr>
                <w:rFonts w:hint="eastAsia"/>
                <w:kern w:val="0"/>
                <w:sz w:val="20"/>
                <w:szCs w:val="20"/>
                <w:highlight w:val="none"/>
              </w:rPr>
              <w:t>222mm</w:t>
            </w:r>
          </w:p>
        </w:tc>
        <w:tc>
          <w:tcPr>
            <w:tcW w:w="1125" w:type="dxa"/>
            <w:vAlign w:val="center"/>
          </w:tcPr>
          <w:p w14:paraId="26815BC7">
            <w:pPr>
              <w:pStyle w:val="32"/>
              <w:spacing w:line="276" w:lineRule="auto"/>
              <w:ind w:left="2" w:firstLine="0" w:firstLineChars="0"/>
              <w:jc w:val="center"/>
              <w:rPr>
                <w:kern w:val="0"/>
                <w:sz w:val="20"/>
                <w:szCs w:val="20"/>
                <w:highlight w:val="none"/>
              </w:rPr>
            </w:pPr>
            <w:r>
              <w:rPr>
                <w:rFonts w:hint="eastAsia"/>
                <w:kern w:val="0"/>
                <w:sz w:val="20"/>
                <w:szCs w:val="20"/>
                <w:highlight w:val="none"/>
              </w:rPr>
              <w:t>184mm</w:t>
            </w:r>
          </w:p>
        </w:tc>
        <w:tc>
          <w:tcPr>
            <w:tcW w:w="1380" w:type="dxa"/>
            <w:vAlign w:val="center"/>
          </w:tcPr>
          <w:p w14:paraId="4A3AFF55">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2B13C9A9">
            <w:pPr>
              <w:pStyle w:val="32"/>
              <w:spacing w:line="276" w:lineRule="auto"/>
              <w:ind w:left="2" w:firstLine="0" w:firstLineChars="0"/>
              <w:jc w:val="center"/>
              <w:rPr>
                <w:kern w:val="0"/>
                <w:sz w:val="20"/>
                <w:szCs w:val="20"/>
                <w:highlight w:val="none"/>
              </w:rPr>
            </w:pPr>
          </w:p>
        </w:tc>
      </w:tr>
      <w:tr w14:paraId="60AB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gridSpan w:val="2"/>
            <w:vAlign w:val="center"/>
          </w:tcPr>
          <w:p w14:paraId="7C13CF1B">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759619B7">
            <w:pPr>
              <w:pStyle w:val="32"/>
              <w:spacing w:line="276" w:lineRule="auto"/>
              <w:ind w:left="2" w:firstLine="0" w:firstLineChars="0"/>
              <w:jc w:val="center"/>
              <w:rPr>
                <w:kern w:val="0"/>
                <w:sz w:val="20"/>
                <w:szCs w:val="20"/>
                <w:highlight w:val="none"/>
              </w:rPr>
            </w:pPr>
          </w:p>
        </w:tc>
        <w:tc>
          <w:tcPr>
            <w:tcW w:w="1125" w:type="dxa"/>
            <w:vAlign w:val="center"/>
          </w:tcPr>
          <w:p w14:paraId="570B965D">
            <w:pPr>
              <w:pStyle w:val="32"/>
              <w:spacing w:line="276" w:lineRule="auto"/>
              <w:ind w:left="2" w:firstLine="0" w:firstLineChars="0"/>
              <w:jc w:val="center"/>
              <w:rPr>
                <w:kern w:val="0"/>
                <w:sz w:val="20"/>
                <w:szCs w:val="20"/>
                <w:highlight w:val="none"/>
              </w:rPr>
            </w:pPr>
            <w:r>
              <w:rPr>
                <w:rFonts w:hint="eastAsia"/>
                <w:kern w:val="0"/>
                <w:sz w:val="20"/>
                <w:szCs w:val="20"/>
                <w:highlight w:val="none"/>
              </w:rPr>
              <w:t>730g</w:t>
            </w:r>
          </w:p>
        </w:tc>
        <w:tc>
          <w:tcPr>
            <w:tcW w:w="1380" w:type="dxa"/>
            <w:vAlign w:val="center"/>
          </w:tcPr>
          <w:p w14:paraId="32122F97">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B519D00">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r w14:paraId="52B7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gridSpan w:val="2"/>
            <w:vAlign w:val="center"/>
          </w:tcPr>
          <w:p w14:paraId="53DB95BF">
            <w:pPr>
              <w:pStyle w:val="32"/>
              <w:spacing w:line="276" w:lineRule="auto"/>
              <w:ind w:left="2" w:firstLine="0" w:firstLineChars="0"/>
              <w:jc w:val="center"/>
              <w:rPr>
                <w:kern w:val="0"/>
                <w:sz w:val="20"/>
                <w:szCs w:val="20"/>
                <w:highlight w:val="none"/>
              </w:rPr>
            </w:pPr>
            <w:r>
              <w:rPr>
                <w:rFonts w:hint="eastAsia"/>
                <w:kern w:val="0"/>
                <w:sz w:val="20"/>
                <w:szCs w:val="20"/>
                <w:highlight w:val="none"/>
              </w:rPr>
              <w:t>轮辋直径</w:t>
            </w:r>
          </w:p>
        </w:tc>
        <w:tc>
          <w:tcPr>
            <w:tcW w:w="1811" w:type="dxa"/>
            <w:vAlign w:val="center"/>
          </w:tcPr>
          <w:p w14:paraId="1E6004D2">
            <w:pPr>
              <w:pStyle w:val="32"/>
              <w:spacing w:line="276" w:lineRule="auto"/>
              <w:ind w:left="2" w:firstLine="0" w:firstLineChars="0"/>
              <w:jc w:val="center"/>
              <w:rPr>
                <w:kern w:val="0"/>
                <w:sz w:val="20"/>
                <w:szCs w:val="20"/>
                <w:highlight w:val="none"/>
              </w:rPr>
            </w:pPr>
            <w:r>
              <w:rPr>
                <w:rFonts w:hint="eastAsia"/>
                <w:kern w:val="0"/>
                <w:sz w:val="20"/>
                <w:szCs w:val="20"/>
                <w:highlight w:val="none"/>
              </w:rPr>
              <w:t>38mm</w:t>
            </w:r>
          </w:p>
        </w:tc>
        <w:tc>
          <w:tcPr>
            <w:tcW w:w="1125" w:type="dxa"/>
            <w:vAlign w:val="center"/>
          </w:tcPr>
          <w:p w14:paraId="69DF283B">
            <w:pPr>
              <w:pStyle w:val="32"/>
              <w:spacing w:line="276" w:lineRule="auto"/>
              <w:ind w:left="2" w:firstLine="0" w:firstLineChars="0"/>
              <w:jc w:val="center"/>
              <w:rPr>
                <w:kern w:val="0"/>
                <w:sz w:val="20"/>
                <w:szCs w:val="20"/>
                <w:highlight w:val="none"/>
              </w:rPr>
            </w:pPr>
            <w:r>
              <w:rPr>
                <w:rFonts w:hint="eastAsia"/>
                <w:kern w:val="0"/>
                <w:sz w:val="20"/>
                <w:szCs w:val="20"/>
                <w:highlight w:val="none"/>
              </w:rPr>
              <w:t>29mm</w:t>
            </w:r>
          </w:p>
        </w:tc>
        <w:tc>
          <w:tcPr>
            <w:tcW w:w="1380" w:type="dxa"/>
            <w:vAlign w:val="center"/>
          </w:tcPr>
          <w:p w14:paraId="585CB2E1">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E81D2F5">
            <w:pPr>
              <w:pStyle w:val="32"/>
              <w:spacing w:line="276" w:lineRule="auto"/>
              <w:ind w:left="2" w:firstLine="0" w:firstLineChars="0"/>
              <w:jc w:val="center"/>
              <w:rPr>
                <w:kern w:val="0"/>
                <w:sz w:val="20"/>
                <w:szCs w:val="20"/>
                <w:highlight w:val="none"/>
              </w:rPr>
            </w:pPr>
          </w:p>
        </w:tc>
      </w:tr>
      <w:tr w14:paraId="1CE1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gridSpan w:val="2"/>
            <w:vAlign w:val="center"/>
          </w:tcPr>
          <w:p w14:paraId="225F1ACE">
            <w:pPr>
              <w:pStyle w:val="32"/>
              <w:spacing w:line="276" w:lineRule="auto"/>
              <w:ind w:left="2" w:firstLine="0" w:firstLineChars="0"/>
              <w:jc w:val="center"/>
              <w:rPr>
                <w:kern w:val="0"/>
                <w:sz w:val="20"/>
                <w:szCs w:val="20"/>
                <w:highlight w:val="none"/>
              </w:rPr>
            </w:pPr>
            <w:r>
              <w:rPr>
                <w:rFonts w:hint="eastAsia"/>
                <w:kern w:val="0"/>
                <w:sz w:val="20"/>
                <w:szCs w:val="20"/>
                <w:highlight w:val="none"/>
              </w:rPr>
              <w:t>前胎宽度</w:t>
            </w:r>
          </w:p>
        </w:tc>
        <w:tc>
          <w:tcPr>
            <w:tcW w:w="1811" w:type="dxa"/>
            <w:vAlign w:val="center"/>
          </w:tcPr>
          <w:p w14:paraId="139550AB">
            <w:pPr>
              <w:pStyle w:val="32"/>
              <w:spacing w:line="276" w:lineRule="auto"/>
              <w:ind w:left="2" w:firstLine="0" w:firstLineChars="0"/>
              <w:jc w:val="center"/>
              <w:rPr>
                <w:kern w:val="0"/>
                <w:sz w:val="20"/>
                <w:szCs w:val="20"/>
                <w:highlight w:val="none"/>
              </w:rPr>
            </w:pPr>
            <w:r>
              <w:rPr>
                <w:rFonts w:hint="eastAsia"/>
                <w:kern w:val="0"/>
                <w:sz w:val="20"/>
                <w:szCs w:val="20"/>
                <w:highlight w:val="none"/>
              </w:rPr>
              <w:t>26mm</w:t>
            </w:r>
          </w:p>
        </w:tc>
        <w:tc>
          <w:tcPr>
            <w:tcW w:w="1125" w:type="dxa"/>
            <w:vAlign w:val="center"/>
          </w:tcPr>
          <w:p w14:paraId="2A5EEBE1">
            <w:pPr>
              <w:pStyle w:val="32"/>
              <w:spacing w:line="276" w:lineRule="auto"/>
              <w:ind w:left="2" w:firstLine="0" w:firstLineChars="0"/>
              <w:jc w:val="center"/>
              <w:rPr>
                <w:kern w:val="0"/>
                <w:sz w:val="20"/>
                <w:szCs w:val="20"/>
                <w:highlight w:val="none"/>
              </w:rPr>
            </w:pPr>
          </w:p>
        </w:tc>
        <w:tc>
          <w:tcPr>
            <w:tcW w:w="1380" w:type="dxa"/>
            <w:vAlign w:val="center"/>
          </w:tcPr>
          <w:p w14:paraId="604064C4">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74F7F0F0">
            <w:pPr>
              <w:pStyle w:val="32"/>
              <w:spacing w:line="276" w:lineRule="auto"/>
              <w:ind w:left="2" w:firstLine="0" w:firstLineChars="0"/>
              <w:jc w:val="center"/>
              <w:rPr>
                <w:kern w:val="0"/>
                <w:sz w:val="20"/>
                <w:szCs w:val="20"/>
                <w:highlight w:val="none"/>
              </w:rPr>
            </w:pPr>
          </w:p>
        </w:tc>
      </w:tr>
      <w:tr w14:paraId="1C82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gridSpan w:val="2"/>
            <w:vAlign w:val="center"/>
          </w:tcPr>
          <w:p w14:paraId="6C066FBE">
            <w:pPr>
              <w:pStyle w:val="32"/>
              <w:spacing w:line="276" w:lineRule="auto"/>
              <w:ind w:left="2" w:firstLine="0" w:firstLineChars="0"/>
              <w:jc w:val="center"/>
              <w:rPr>
                <w:kern w:val="0"/>
                <w:sz w:val="20"/>
                <w:szCs w:val="20"/>
                <w:highlight w:val="none"/>
              </w:rPr>
            </w:pPr>
            <w:r>
              <w:rPr>
                <w:rFonts w:hint="eastAsia"/>
                <w:kern w:val="0"/>
                <w:sz w:val="20"/>
                <w:szCs w:val="20"/>
                <w:highlight w:val="none"/>
              </w:rPr>
              <w:t>后胎宽度</w:t>
            </w:r>
          </w:p>
        </w:tc>
        <w:tc>
          <w:tcPr>
            <w:tcW w:w="1811" w:type="dxa"/>
            <w:vAlign w:val="center"/>
          </w:tcPr>
          <w:p w14:paraId="752B67ED">
            <w:pPr>
              <w:pStyle w:val="32"/>
              <w:spacing w:line="276" w:lineRule="auto"/>
              <w:ind w:left="2" w:firstLine="0" w:firstLineChars="0"/>
              <w:jc w:val="center"/>
              <w:rPr>
                <w:kern w:val="0"/>
                <w:sz w:val="20"/>
                <w:szCs w:val="20"/>
                <w:highlight w:val="none"/>
              </w:rPr>
            </w:pPr>
            <w:r>
              <w:rPr>
                <w:rFonts w:hint="eastAsia"/>
                <w:kern w:val="0"/>
                <w:sz w:val="20"/>
                <w:szCs w:val="20"/>
                <w:highlight w:val="none"/>
              </w:rPr>
              <w:t>38mm</w:t>
            </w:r>
          </w:p>
        </w:tc>
        <w:tc>
          <w:tcPr>
            <w:tcW w:w="1125" w:type="dxa"/>
            <w:vAlign w:val="center"/>
          </w:tcPr>
          <w:p w14:paraId="1319D432">
            <w:pPr>
              <w:pStyle w:val="32"/>
              <w:spacing w:line="276" w:lineRule="auto"/>
              <w:ind w:left="2" w:firstLine="0" w:firstLineChars="0"/>
              <w:jc w:val="center"/>
              <w:rPr>
                <w:kern w:val="0"/>
                <w:sz w:val="20"/>
                <w:szCs w:val="20"/>
                <w:highlight w:val="none"/>
              </w:rPr>
            </w:pPr>
          </w:p>
        </w:tc>
        <w:tc>
          <w:tcPr>
            <w:tcW w:w="1380" w:type="dxa"/>
            <w:vAlign w:val="center"/>
          </w:tcPr>
          <w:p w14:paraId="36A3E66C">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D79B866">
            <w:pPr>
              <w:pStyle w:val="32"/>
              <w:spacing w:line="276" w:lineRule="auto"/>
              <w:ind w:left="2" w:firstLine="0" w:firstLineChars="0"/>
              <w:jc w:val="center"/>
              <w:rPr>
                <w:kern w:val="0"/>
                <w:sz w:val="20"/>
                <w:szCs w:val="20"/>
                <w:highlight w:val="none"/>
              </w:rPr>
            </w:pPr>
          </w:p>
        </w:tc>
      </w:tr>
    </w:tbl>
    <w:p w14:paraId="4EDDB516">
      <w:pPr>
        <w:pStyle w:val="40"/>
        <w:rPr>
          <w:highlight w:val="none"/>
        </w:rPr>
      </w:pPr>
      <w:bookmarkStart w:id="36" w:name="_Toc140162188"/>
      <w:r>
        <w:rPr>
          <w:rFonts w:hint="eastAsia"/>
          <w:highlight w:val="none"/>
        </w:rPr>
        <w:t>表</w:t>
      </w:r>
      <w:r>
        <w:rPr>
          <w:rFonts w:hint="default"/>
          <w:highlight w:val="none"/>
          <w:lang w:val="en-US"/>
        </w:rPr>
        <w:t>10</w:t>
      </w:r>
      <w:r>
        <w:rPr>
          <w:highlight w:val="none"/>
        </w:rPr>
        <w:tab/>
      </w:r>
      <w:r>
        <w:rPr>
          <w:rFonts w:hint="eastAsia"/>
          <w:highlight w:val="none"/>
        </w:rPr>
        <w:t>1</w:t>
      </w:r>
      <w:r>
        <w:rPr>
          <w:rFonts w:hint="eastAsia"/>
          <w:highlight w:val="none"/>
          <w:lang w:val="en-US" w:eastAsia="zh-CN"/>
        </w:rPr>
        <w:t>:</w:t>
      </w:r>
      <w:r>
        <w:rPr>
          <w:rFonts w:hint="eastAsia"/>
          <w:highlight w:val="none"/>
        </w:rPr>
        <w:t>12电动公路车规格尺寸表</w:t>
      </w:r>
      <w:bookmarkEnd w:id="36"/>
    </w:p>
    <w:p w14:paraId="5D875863">
      <w:pPr>
        <w:pStyle w:val="32"/>
        <w:rPr>
          <w:highlight w:val="none"/>
        </w:rPr>
      </w:pPr>
      <w:r>
        <w:rPr>
          <w:rFonts w:hint="eastAsia"/>
          <w:highlight w:val="none"/>
        </w:rPr>
        <w:t>3.5.</w:t>
      </w:r>
      <w:r>
        <w:rPr>
          <w:rFonts w:hint="default"/>
          <w:highlight w:val="none"/>
          <w:lang w:val="en-US"/>
        </w:rPr>
        <w:t>8</w:t>
      </w:r>
      <w:r>
        <w:rPr>
          <w:rFonts w:hint="eastAsia"/>
          <w:highlight w:val="none"/>
        </w:rPr>
        <w:t>.2</w:t>
      </w:r>
      <w:r>
        <w:rPr>
          <w:highlight w:val="none"/>
        </w:rPr>
        <w:tab/>
      </w:r>
      <w:r>
        <w:rPr>
          <w:rFonts w:hint="eastAsia"/>
          <w:highlight w:val="none"/>
        </w:rPr>
        <w:t>车辆</w:t>
      </w:r>
      <w:r>
        <w:rPr>
          <w:rFonts w:hint="eastAsia"/>
          <w:highlight w:val="none"/>
          <w:lang w:val="en-US" w:eastAsia="zh-CN"/>
        </w:rPr>
        <w:t>必须符合</w:t>
      </w:r>
      <w:r>
        <w:rPr>
          <w:rFonts w:hint="eastAsia"/>
          <w:highlight w:val="none"/>
        </w:rPr>
        <w:t>后两轮驱动，单级传动，后悬挂直轴扭腰的结构。</w:t>
      </w:r>
    </w:p>
    <w:p w14:paraId="4AEC48DF">
      <w:pPr>
        <w:pStyle w:val="32"/>
        <w:rPr>
          <w:strike/>
          <w:highlight w:val="none"/>
        </w:rPr>
      </w:pPr>
      <w:r>
        <w:rPr>
          <w:rFonts w:hint="eastAsia"/>
          <w:highlight w:val="none"/>
        </w:rPr>
        <w:t>3.5.</w:t>
      </w:r>
      <w:r>
        <w:rPr>
          <w:rFonts w:hint="default"/>
          <w:highlight w:val="none"/>
          <w:lang w:val="en-US"/>
        </w:rPr>
        <w:t>8</w:t>
      </w:r>
      <w:r>
        <w:rPr>
          <w:rFonts w:hint="eastAsia"/>
          <w:highlight w:val="none"/>
        </w:rPr>
        <w:t>.3</w:t>
      </w:r>
      <w:r>
        <w:rPr>
          <w:highlight w:val="none"/>
        </w:rPr>
        <w:tab/>
      </w:r>
      <w:r>
        <w:rPr>
          <w:rFonts w:hint="eastAsia"/>
          <w:highlight w:val="none"/>
        </w:rPr>
        <w:t>动力电池使用1S锂电池，允许在比赛中附加1个电池给接收机和舵机供电。</w:t>
      </w:r>
    </w:p>
    <w:p w14:paraId="4E164FEF">
      <w:pPr>
        <w:pStyle w:val="32"/>
        <w:rPr>
          <w:highlight w:val="none"/>
        </w:rPr>
      </w:pPr>
      <w:r>
        <w:rPr>
          <w:rFonts w:hint="eastAsia"/>
          <w:highlight w:val="none"/>
        </w:rPr>
        <w:t>3.5.</w:t>
      </w:r>
      <w:r>
        <w:rPr>
          <w:rFonts w:hint="default"/>
          <w:highlight w:val="none"/>
          <w:lang w:val="en-US"/>
        </w:rPr>
        <w:t>8</w:t>
      </w:r>
      <w:r>
        <w:rPr>
          <w:rFonts w:hint="eastAsia"/>
          <w:highlight w:val="none"/>
        </w:rPr>
        <w:t>.4</w:t>
      </w:r>
      <w:r>
        <w:rPr>
          <w:rFonts w:hint="eastAsia"/>
          <w:highlight w:val="none"/>
        </w:rPr>
        <w:tab/>
      </w:r>
      <w:r>
        <w:rPr>
          <w:rFonts w:hint="eastAsia"/>
          <w:highlight w:val="none"/>
        </w:rPr>
        <w:t>车辆允许安装防翻天线，如果安装防翻天线，其头部必须是钝的，如和接收机天线一同安装，天线须沿防翻天线布置，最大离地长度350mm。</w:t>
      </w:r>
    </w:p>
    <w:p w14:paraId="039D899C">
      <w:pPr>
        <w:pStyle w:val="32"/>
        <w:rPr>
          <w:highlight w:val="none"/>
        </w:rPr>
      </w:pPr>
      <w:r>
        <w:rPr>
          <w:rFonts w:hint="eastAsia"/>
          <w:highlight w:val="none"/>
        </w:rPr>
        <w:t>3.5.</w:t>
      </w:r>
      <w:r>
        <w:rPr>
          <w:rFonts w:hint="default"/>
          <w:highlight w:val="none"/>
          <w:lang w:val="en-US"/>
        </w:rPr>
        <w:t>8</w:t>
      </w:r>
      <w:r>
        <w:rPr>
          <w:rFonts w:hint="eastAsia"/>
          <w:highlight w:val="none"/>
        </w:rPr>
        <w:t>.5</w:t>
      </w:r>
      <w:r>
        <w:rPr>
          <w:rFonts w:hint="eastAsia"/>
          <w:highlight w:val="none"/>
        </w:rPr>
        <w:tab/>
      </w:r>
      <w:r>
        <w:rPr>
          <w:rFonts w:hint="eastAsia"/>
          <w:highlight w:val="none"/>
        </w:rPr>
        <w:t>车辆轮胎直径不限，轮胎宽度按接地面或侧边测量。轮胎的直径必须超过最小宽度，比赛开始时轮胎要求符合尺寸。不得有外部固体附着物。</w:t>
      </w:r>
    </w:p>
    <w:p w14:paraId="4E3BFCF9">
      <w:pPr>
        <w:pStyle w:val="32"/>
        <w:rPr>
          <w:highlight w:val="none"/>
        </w:rPr>
      </w:pPr>
      <w:r>
        <w:rPr>
          <w:rFonts w:hint="eastAsia"/>
          <w:highlight w:val="none"/>
        </w:rPr>
        <w:t>3.5.</w:t>
      </w:r>
      <w:r>
        <w:rPr>
          <w:rFonts w:hint="default"/>
          <w:highlight w:val="none"/>
          <w:lang w:val="en-US"/>
        </w:rPr>
        <w:t>8</w:t>
      </w:r>
      <w:r>
        <w:rPr>
          <w:rFonts w:hint="eastAsia"/>
          <w:highlight w:val="none"/>
        </w:rPr>
        <w:t>.6</w:t>
      </w:r>
      <w:r>
        <w:rPr>
          <w:rFonts w:hint="eastAsia"/>
          <w:highlight w:val="none"/>
        </w:rPr>
        <w:tab/>
      </w:r>
      <w:r>
        <w:rPr>
          <w:rFonts w:hint="eastAsia"/>
          <w:highlight w:val="none"/>
        </w:rPr>
        <w:t>轮胎胎皮必须以一种发泡橡胶复合物（支撑强度/密度）构成。车辆轮胎使用海绵轮胎，品牌不限。</w:t>
      </w:r>
    </w:p>
    <w:p w14:paraId="5765C818">
      <w:pPr>
        <w:pStyle w:val="32"/>
        <w:rPr>
          <w:highlight w:val="none"/>
        </w:rPr>
      </w:pPr>
      <w:r>
        <w:rPr>
          <w:rFonts w:hint="eastAsia"/>
          <w:highlight w:val="none"/>
        </w:rPr>
        <w:t>3.5.</w:t>
      </w:r>
      <w:r>
        <w:rPr>
          <w:rFonts w:hint="default"/>
          <w:highlight w:val="none"/>
          <w:lang w:val="en-US"/>
        </w:rPr>
        <w:t>8</w:t>
      </w:r>
      <w:r>
        <w:rPr>
          <w:rFonts w:hint="eastAsia"/>
          <w:highlight w:val="none"/>
        </w:rPr>
        <w:t>.7</w:t>
      </w:r>
      <w:r>
        <w:rPr>
          <w:rFonts w:hint="eastAsia"/>
          <w:highlight w:val="none"/>
        </w:rPr>
        <w:tab/>
      </w:r>
      <w:r>
        <w:rPr>
          <w:rFonts w:hint="eastAsia"/>
          <w:highlight w:val="none"/>
        </w:rPr>
        <w:t>车辆包括感应器全重不小于730克。比赛期间车辆不得低于该重量，且比赛中的损坏和变形不计算在内。</w:t>
      </w:r>
    </w:p>
    <w:p w14:paraId="09CBA546">
      <w:pPr>
        <w:pStyle w:val="32"/>
        <w:rPr>
          <w:highlight w:val="none"/>
        </w:rPr>
      </w:pPr>
      <w:r>
        <w:rPr>
          <w:rFonts w:hint="eastAsia"/>
          <w:highlight w:val="none"/>
        </w:rPr>
        <w:t>3.5.</w:t>
      </w:r>
      <w:r>
        <w:rPr>
          <w:rFonts w:hint="default"/>
          <w:highlight w:val="none"/>
          <w:lang w:val="en-US"/>
        </w:rPr>
        <w:t>8</w:t>
      </w:r>
      <w:r>
        <w:rPr>
          <w:rFonts w:hint="eastAsia"/>
          <w:highlight w:val="none"/>
        </w:rPr>
        <w:t>.8</w:t>
      </w:r>
      <w:r>
        <w:rPr>
          <w:rFonts w:hint="eastAsia"/>
          <w:highlight w:val="none"/>
        </w:rPr>
        <w:tab/>
      </w:r>
      <w:r>
        <w:rPr>
          <w:rFonts w:hint="eastAsia"/>
          <w:highlight w:val="none"/>
        </w:rPr>
        <w:t>当比赛在容易损坏的赛道表面进行时（比如地毯），比赛期间，要保证最小离地间隙为3mm（不包括从动大齿）。在每轮比赛前，车辆必须通过3mm测高块，且车身、车壳任何部分不得接触测高块。车辆在赛前没有通过测试将不允许上赛道行驶。参赛车辆如被发现损坏赛道表面的情况，将取消该车成绩。</w:t>
      </w:r>
    </w:p>
    <w:p w14:paraId="4805B829">
      <w:pPr>
        <w:pStyle w:val="32"/>
        <w:outlineLvl w:val="2"/>
        <w:rPr>
          <w:highlight w:val="none"/>
        </w:rPr>
      </w:pPr>
      <w:r>
        <w:rPr>
          <w:rFonts w:hint="eastAsia"/>
          <w:highlight w:val="none"/>
        </w:rPr>
        <w:t>3.5.</w:t>
      </w:r>
      <w:r>
        <w:rPr>
          <w:rFonts w:hint="default"/>
          <w:highlight w:val="none"/>
          <w:lang w:val="en-US"/>
        </w:rPr>
        <w:t>8</w:t>
      </w:r>
      <w:r>
        <w:rPr>
          <w:rFonts w:hint="eastAsia"/>
          <w:highlight w:val="none"/>
        </w:rPr>
        <w:t>.9</w:t>
      </w:r>
      <w:r>
        <w:rPr>
          <w:rFonts w:hint="eastAsia"/>
          <w:highlight w:val="none"/>
        </w:rPr>
        <w:tab/>
      </w:r>
      <w:r>
        <w:rPr>
          <w:rFonts w:hint="eastAsia"/>
          <w:highlight w:val="none"/>
        </w:rPr>
        <w:t>车辆不允许采用房车或卡车车壳参赛。</w:t>
      </w:r>
    </w:p>
    <w:p w14:paraId="13550674">
      <w:pPr>
        <w:pStyle w:val="32"/>
        <w:rPr>
          <w:highlight w:val="none"/>
        </w:rPr>
      </w:pPr>
      <w:r>
        <w:rPr>
          <w:rFonts w:hint="eastAsia"/>
          <w:highlight w:val="none"/>
        </w:rPr>
        <w:t>3.5.</w:t>
      </w:r>
      <w:r>
        <w:rPr>
          <w:rFonts w:hint="default"/>
          <w:highlight w:val="none"/>
          <w:lang w:val="en-US"/>
        </w:rPr>
        <w:t>8</w:t>
      </w:r>
      <w:r>
        <w:rPr>
          <w:rFonts w:hint="eastAsia"/>
          <w:highlight w:val="none"/>
        </w:rPr>
        <w:t>.10</w:t>
      </w:r>
      <w:r>
        <w:rPr>
          <w:rFonts w:hint="eastAsia"/>
          <w:highlight w:val="none"/>
        </w:rPr>
        <w:tab/>
      </w:r>
      <w:r>
        <w:rPr>
          <w:rFonts w:hint="eastAsia"/>
          <w:highlight w:val="none"/>
        </w:rPr>
        <w:t>车辆动力电动机限使用05型无刷电动机，KV值不限。</w:t>
      </w:r>
    </w:p>
    <w:p w14:paraId="7181BF3C">
      <w:pPr>
        <w:pStyle w:val="32"/>
        <w:ind w:left="843" w:hanging="843"/>
        <w:outlineLvl w:val="2"/>
        <w:rPr>
          <w:b/>
          <w:bCs/>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8</w:t>
      </w:r>
      <w:r>
        <w:rPr>
          <w:rFonts w:hint="eastAsia" w:ascii="Arial" w:hAnsi="Arial" w:eastAsia="宋体" w:cs="宋体"/>
          <w:kern w:val="2"/>
          <w:sz w:val="21"/>
          <w:szCs w:val="22"/>
          <w:highlight w:val="none"/>
          <w:lang w:val="en-US" w:eastAsia="zh-CN" w:bidi="ar-SA"/>
        </w:rPr>
        <w:t xml:space="preserve">.11 </w:t>
      </w:r>
      <w:r>
        <w:rPr>
          <w:rFonts w:hint="eastAsia"/>
          <w:b/>
          <w:bCs/>
          <w:highlight w:val="none"/>
        </w:rPr>
        <w:t>青少年锦标赛U18组别动力系统执行以下规则，其他规则同锦标赛：</w:t>
      </w:r>
    </w:p>
    <w:p w14:paraId="6C93FDCF">
      <w:pPr>
        <w:pStyle w:val="32"/>
        <w:ind w:left="1050" w:hanging="1050" w:hangingChars="500"/>
        <w:rPr>
          <w:highlight w:val="none"/>
        </w:rPr>
      </w:pPr>
      <w:r>
        <w:rPr>
          <w:rFonts w:hint="eastAsia"/>
          <w:highlight w:val="none"/>
        </w:rPr>
        <w:t>3.5.</w:t>
      </w:r>
      <w:r>
        <w:rPr>
          <w:rFonts w:hint="default"/>
          <w:highlight w:val="none"/>
          <w:lang w:val="en-US"/>
        </w:rPr>
        <w:t>8</w:t>
      </w:r>
      <w:r>
        <w:rPr>
          <w:rFonts w:hint="eastAsia"/>
          <w:highlight w:val="none"/>
        </w:rPr>
        <w:t>.11.1 动力电动机使用05型13.5T有感无刷电动机，赛前检测电动机任意两极内阻不低于20</w:t>
      </w:r>
      <w:r>
        <w:rPr>
          <w:highlight w:val="none"/>
        </w:rPr>
        <w:t>.6</w:t>
      </w:r>
      <w:r>
        <w:rPr>
          <w:rFonts w:hint="eastAsia"/>
          <w:highlight w:val="none"/>
        </w:rPr>
        <w:t>毫欧（使用</w:t>
      </w:r>
      <w:r>
        <w:rPr>
          <w:rFonts w:hint="eastAsia"/>
          <w:highlight w:val="none"/>
          <w:lang w:val="en-US" w:eastAsia="zh-CN"/>
        </w:rPr>
        <w:t>胜利6310B直流低电阻测试仪</w:t>
      </w:r>
      <w:r>
        <w:rPr>
          <w:rFonts w:hint="eastAsia"/>
          <w:highlight w:val="none"/>
        </w:rPr>
        <w:t>检测内阻）。</w:t>
      </w:r>
    </w:p>
    <w:p w14:paraId="6D025E75">
      <w:pPr>
        <w:pStyle w:val="32"/>
        <w:ind w:left="1050" w:hanging="1050" w:hangingChars="500"/>
        <w:outlineLvl w:val="2"/>
        <w:rPr>
          <w:highlight w:val="none"/>
        </w:rPr>
      </w:pPr>
      <w:r>
        <w:rPr>
          <w:rFonts w:hint="eastAsia"/>
          <w:highlight w:val="none"/>
        </w:rPr>
        <w:t>3.5.</w:t>
      </w:r>
      <w:r>
        <w:rPr>
          <w:rFonts w:hint="default"/>
          <w:highlight w:val="none"/>
          <w:lang w:val="en-US"/>
        </w:rPr>
        <w:t>8</w:t>
      </w:r>
      <w:r>
        <w:rPr>
          <w:rFonts w:hint="eastAsia"/>
          <w:highlight w:val="none"/>
        </w:rPr>
        <w:t xml:space="preserve">.11.2 </w:t>
      </w:r>
      <w:r>
        <w:rPr>
          <w:rFonts w:hint="eastAsia"/>
          <w:highlight w:val="none"/>
          <w:lang w:val="en-US" w:eastAsia="zh-CN"/>
        </w:rPr>
        <w:t>无刷</w:t>
      </w:r>
      <w:r>
        <w:rPr>
          <w:rFonts w:hint="eastAsia"/>
          <w:highlight w:val="none"/>
        </w:rPr>
        <w:t>电子调速器</w:t>
      </w:r>
      <w:r>
        <w:rPr>
          <w:rFonts w:hint="eastAsia"/>
          <w:highlight w:val="none"/>
          <w:lang w:val="en-US" w:eastAsia="zh-CN"/>
        </w:rPr>
        <w:t>不得</w:t>
      </w:r>
      <w:r>
        <w:rPr>
          <w:rFonts w:hint="default"/>
          <w:highlight w:val="none"/>
          <w:lang w:eastAsia="zh-CN"/>
        </w:rPr>
        <w:t>内置</w:t>
      </w:r>
      <w:r>
        <w:rPr>
          <w:rFonts w:hint="eastAsia"/>
          <w:highlight w:val="none"/>
          <w:lang w:eastAsia="zh-CN"/>
        </w:rPr>
        <w:t>蓝牙</w:t>
      </w:r>
      <w:r>
        <w:rPr>
          <w:rFonts w:hint="eastAsia"/>
          <w:highlight w:val="none"/>
          <w:lang w:val="en-US" w:eastAsia="zh-CN"/>
        </w:rPr>
        <w:t>或WIFI等无线调参模块</w:t>
      </w:r>
      <w:r>
        <w:rPr>
          <w:rFonts w:hint="eastAsia"/>
          <w:highlight w:val="none"/>
          <w:lang w:eastAsia="zh-CN"/>
        </w:rPr>
        <w:t>，</w:t>
      </w:r>
      <w:r>
        <w:rPr>
          <w:rFonts w:hint="eastAsia"/>
          <w:highlight w:val="none"/>
          <w:lang w:val="en-US" w:eastAsia="zh-CN"/>
        </w:rPr>
        <w:t>比赛时必须</w:t>
      </w:r>
      <w:r>
        <w:rPr>
          <w:rFonts w:hint="eastAsia"/>
          <w:highlight w:val="none"/>
        </w:rPr>
        <w:t>使用无进角（no-timing）程序，并具有闪灯模式指示。</w:t>
      </w:r>
    </w:p>
    <w:p w14:paraId="437D9634">
      <w:pPr>
        <w:pStyle w:val="32"/>
        <w:ind w:left="843" w:hanging="843"/>
        <w:rPr>
          <w:b/>
          <w:bCs/>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8</w:t>
      </w:r>
      <w:r>
        <w:rPr>
          <w:rFonts w:hint="eastAsia" w:ascii="Arial" w:hAnsi="Arial" w:eastAsia="宋体" w:cs="宋体"/>
          <w:kern w:val="2"/>
          <w:sz w:val="21"/>
          <w:szCs w:val="22"/>
          <w:highlight w:val="none"/>
          <w:lang w:val="en-US" w:eastAsia="zh-CN" w:bidi="ar-SA"/>
        </w:rPr>
        <w:t>.12</w:t>
      </w:r>
      <w:r>
        <w:rPr>
          <w:rFonts w:hint="eastAsia"/>
          <w:b/>
          <w:bCs/>
          <w:highlight w:val="none"/>
        </w:rPr>
        <w:t xml:space="preserve">  青少年锦标赛U12组别动力系统执行以下规则，其他规则同锦标赛：</w:t>
      </w:r>
    </w:p>
    <w:p w14:paraId="6D2AE4C3">
      <w:pPr>
        <w:pStyle w:val="32"/>
        <w:ind w:left="1050" w:hanging="1050" w:hangingChars="500"/>
        <w:rPr>
          <w:highlight w:val="none"/>
        </w:rPr>
      </w:pPr>
      <w:r>
        <w:rPr>
          <w:rFonts w:hint="eastAsia"/>
          <w:highlight w:val="none"/>
        </w:rPr>
        <w:t>3.5.</w:t>
      </w:r>
      <w:r>
        <w:rPr>
          <w:rFonts w:hint="default"/>
          <w:highlight w:val="none"/>
          <w:lang w:val="en-US"/>
        </w:rPr>
        <w:t>8</w:t>
      </w:r>
      <w:r>
        <w:rPr>
          <w:rFonts w:hint="eastAsia"/>
          <w:highlight w:val="none"/>
        </w:rPr>
        <w:t>.12.1 动力电动机使用05型21.5T有感无刷电动机</w:t>
      </w:r>
      <w:r>
        <w:rPr>
          <w:rFonts w:hint="eastAsia"/>
          <w:highlight w:val="none"/>
          <w:lang w:eastAsia="zh-CN"/>
        </w:rPr>
        <w:t>，</w:t>
      </w:r>
      <w:r>
        <w:rPr>
          <w:highlight w:val="none"/>
        </w:rPr>
        <w:t>赛前检测电动机任意两极内阻不低于54.6毫欧</w:t>
      </w:r>
      <w:r>
        <w:rPr>
          <w:rFonts w:hint="eastAsia"/>
          <w:highlight w:val="none"/>
        </w:rPr>
        <w:t>（使用</w:t>
      </w:r>
      <w:r>
        <w:rPr>
          <w:rFonts w:hint="eastAsia"/>
          <w:highlight w:val="none"/>
          <w:lang w:val="en-US" w:eastAsia="zh-CN"/>
        </w:rPr>
        <w:t>胜利6310B直流低电阻测试仪</w:t>
      </w:r>
      <w:r>
        <w:rPr>
          <w:rFonts w:hint="eastAsia"/>
          <w:highlight w:val="none"/>
        </w:rPr>
        <w:t>检测内阻）。</w:t>
      </w:r>
    </w:p>
    <w:p w14:paraId="94DDE495">
      <w:pPr>
        <w:pStyle w:val="32"/>
        <w:ind w:left="1050" w:hanging="1050" w:hangingChars="500"/>
        <w:outlineLvl w:val="2"/>
        <w:rPr>
          <w:rFonts w:hint="eastAsia" w:ascii="Arial" w:hAnsi="Arial" w:eastAsia="宋体" w:cs="宋体"/>
          <w:b/>
          <w:bCs/>
          <w:kern w:val="2"/>
          <w:sz w:val="21"/>
          <w:szCs w:val="22"/>
          <w:highlight w:val="none"/>
          <w:lang w:val="en-US" w:eastAsia="zh-CN" w:bidi="ar-SA"/>
        </w:rPr>
      </w:pPr>
      <w:r>
        <w:rPr>
          <w:rFonts w:hint="eastAsia"/>
          <w:highlight w:val="none"/>
        </w:rPr>
        <w:t>3.5.</w:t>
      </w:r>
      <w:r>
        <w:rPr>
          <w:rFonts w:hint="default"/>
          <w:highlight w:val="none"/>
          <w:lang w:val="en-US"/>
        </w:rPr>
        <w:t>8</w:t>
      </w:r>
      <w:r>
        <w:rPr>
          <w:rFonts w:hint="eastAsia"/>
          <w:highlight w:val="none"/>
        </w:rPr>
        <w:t>.12.2</w:t>
      </w:r>
      <w:r>
        <w:rPr>
          <w:rFonts w:hint="eastAsia"/>
          <w:highlight w:val="none"/>
          <w:lang w:val="en-US" w:eastAsia="zh-CN"/>
        </w:rPr>
        <w:t>无刷</w:t>
      </w:r>
      <w:r>
        <w:rPr>
          <w:rFonts w:hint="eastAsia"/>
          <w:highlight w:val="none"/>
        </w:rPr>
        <w:t>电子调速器</w:t>
      </w:r>
      <w:r>
        <w:rPr>
          <w:rFonts w:hint="eastAsia"/>
          <w:highlight w:val="none"/>
          <w:lang w:val="en-US" w:eastAsia="zh-CN"/>
        </w:rPr>
        <w:t>不得</w:t>
      </w:r>
      <w:r>
        <w:rPr>
          <w:rFonts w:hint="default"/>
          <w:highlight w:val="none"/>
          <w:lang w:eastAsia="zh-CN"/>
        </w:rPr>
        <w:t>内置</w:t>
      </w:r>
      <w:r>
        <w:rPr>
          <w:rFonts w:hint="eastAsia"/>
          <w:highlight w:val="none"/>
          <w:lang w:eastAsia="zh-CN"/>
        </w:rPr>
        <w:t>蓝牙</w:t>
      </w:r>
      <w:r>
        <w:rPr>
          <w:rFonts w:hint="eastAsia"/>
          <w:highlight w:val="none"/>
          <w:lang w:val="en-US" w:eastAsia="zh-CN"/>
        </w:rPr>
        <w:t>或WIFI等无线调参模块</w:t>
      </w:r>
      <w:r>
        <w:rPr>
          <w:rFonts w:hint="eastAsia"/>
          <w:highlight w:val="none"/>
          <w:lang w:eastAsia="zh-CN"/>
        </w:rPr>
        <w:t>，</w:t>
      </w:r>
      <w:r>
        <w:rPr>
          <w:rFonts w:hint="eastAsia"/>
          <w:highlight w:val="none"/>
          <w:lang w:val="en-US" w:eastAsia="zh-CN"/>
        </w:rPr>
        <w:t>比赛时必须</w:t>
      </w:r>
      <w:r>
        <w:rPr>
          <w:rFonts w:hint="eastAsia"/>
          <w:highlight w:val="none"/>
        </w:rPr>
        <w:t>使用无进角（no-timing）程序，并具有闪灯模式指示。</w:t>
      </w:r>
      <w:bookmarkStart w:id="37" w:name="_Toc140161140"/>
    </w:p>
    <w:p w14:paraId="1AC7E904">
      <w:pPr>
        <w:pStyle w:val="30"/>
        <w:outlineLvl w:val="3"/>
        <w:rPr>
          <w:rFonts w:hint="eastAsia" w:ascii="Arial" w:hAnsi="Arial" w:eastAsia="宋体" w:cs="宋体"/>
          <w:b/>
          <w:bCs/>
          <w:kern w:val="2"/>
          <w:sz w:val="21"/>
          <w:szCs w:val="22"/>
          <w:highlight w:val="none"/>
          <w:lang w:val="en-US" w:eastAsia="zh-CN" w:bidi="ar-SA"/>
        </w:rPr>
      </w:pPr>
    </w:p>
    <w:p w14:paraId="09E01026">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w:t>
      </w:r>
      <w:r>
        <w:rPr>
          <w:rFonts w:hint="default" w:ascii="Arial" w:hAnsi="Arial" w:eastAsia="宋体" w:cs="宋体"/>
          <w:b/>
          <w:bCs/>
          <w:kern w:val="2"/>
          <w:sz w:val="21"/>
          <w:szCs w:val="22"/>
          <w:highlight w:val="none"/>
          <w:lang w:val="en-US" w:eastAsia="zh-CN" w:bidi="ar-SA"/>
        </w:rPr>
        <w:t>9</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1:10</w:t>
      </w:r>
      <w:r>
        <w:rPr>
          <w:rFonts w:hint="eastAsia" w:ascii="黑体" w:hAnsi="黑体" w:eastAsia="黑体" w:cs="宋体"/>
          <w:b/>
          <w:bCs/>
          <w:kern w:val="2"/>
          <w:sz w:val="21"/>
          <w:szCs w:val="21"/>
          <w:highlight w:val="none"/>
          <w:lang w:val="en-US" w:eastAsia="zh-CN" w:bidi="ar-SA"/>
        </w:rPr>
        <w:t>电动房车</w:t>
      </w:r>
      <w:bookmarkEnd w:id="37"/>
    </w:p>
    <w:p w14:paraId="3EF1A3BF">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9</w:t>
      </w:r>
      <w:r>
        <w:rPr>
          <w:rFonts w:hint="eastAsia" w:ascii="Arial" w:hAnsi="Arial" w:eastAsia="宋体"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250"/>
        <w:gridCol w:w="2552"/>
        <w:gridCol w:w="1344"/>
        <w:gridCol w:w="1135"/>
      </w:tblGrid>
      <w:tr w14:paraId="2315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6" w:type="dxa"/>
            <w:gridSpan w:val="2"/>
            <w:shd w:val="clear" w:color="auto" w:fill="E7E6E6"/>
            <w:vAlign w:val="center"/>
          </w:tcPr>
          <w:p w14:paraId="2565F9D3">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250" w:type="dxa"/>
            <w:shd w:val="clear" w:color="auto" w:fill="E7E6E6"/>
            <w:vAlign w:val="center"/>
          </w:tcPr>
          <w:p w14:paraId="2647AC78">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2552" w:type="dxa"/>
            <w:shd w:val="clear" w:color="auto" w:fill="E7E6E6"/>
            <w:vAlign w:val="center"/>
          </w:tcPr>
          <w:p w14:paraId="110D4A7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44" w:type="dxa"/>
            <w:shd w:val="clear" w:color="auto" w:fill="E7E6E6"/>
            <w:vAlign w:val="center"/>
          </w:tcPr>
          <w:p w14:paraId="2009F3FC">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135" w:type="dxa"/>
            <w:shd w:val="clear" w:color="auto" w:fill="E7E6E6"/>
            <w:vAlign w:val="center"/>
          </w:tcPr>
          <w:p w14:paraId="33452B11">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674A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4F18B6A2">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250" w:type="dxa"/>
            <w:vAlign w:val="center"/>
          </w:tcPr>
          <w:p w14:paraId="1372FED6">
            <w:pPr>
              <w:pStyle w:val="32"/>
              <w:spacing w:line="276" w:lineRule="auto"/>
              <w:ind w:left="2" w:firstLine="0" w:firstLineChars="0"/>
              <w:jc w:val="center"/>
              <w:rPr>
                <w:kern w:val="0"/>
                <w:sz w:val="20"/>
                <w:szCs w:val="20"/>
                <w:highlight w:val="none"/>
              </w:rPr>
            </w:pPr>
            <w:r>
              <w:rPr>
                <w:rFonts w:hint="eastAsia"/>
                <w:kern w:val="0"/>
                <w:sz w:val="20"/>
                <w:szCs w:val="20"/>
                <w:highlight w:val="none"/>
              </w:rPr>
              <w:t>460mm</w:t>
            </w:r>
          </w:p>
        </w:tc>
        <w:tc>
          <w:tcPr>
            <w:tcW w:w="2552" w:type="dxa"/>
            <w:vAlign w:val="center"/>
          </w:tcPr>
          <w:p w14:paraId="5062A9E7">
            <w:pPr>
              <w:pStyle w:val="32"/>
              <w:spacing w:line="276" w:lineRule="auto"/>
              <w:ind w:left="2" w:firstLine="0" w:firstLineChars="0"/>
              <w:jc w:val="center"/>
              <w:rPr>
                <w:kern w:val="0"/>
                <w:sz w:val="20"/>
                <w:szCs w:val="20"/>
                <w:highlight w:val="none"/>
              </w:rPr>
            </w:pPr>
            <w:r>
              <w:rPr>
                <w:rFonts w:hint="eastAsia"/>
                <w:kern w:val="0"/>
                <w:sz w:val="20"/>
                <w:szCs w:val="20"/>
                <w:highlight w:val="none"/>
              </w:rPr>
              <w:t>410mm</w:t>
            </w:r>
          </w:p>
        </w:tc>
        <w:tc>
          <w:tcPr>
            <w:tcW w:w="1344" w:type="dxa"/>
            <w:vAlign w:val="center"/>
          </w:tcPr>
          <w:p w14:paraId="29895503">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135" w:type="dxa"/>
            <w:vAlign w:val="center"/>
          </w:tcPr>
          <w:p w14:paraId="1A93EB33">
            <w:pPr>
              <w:pStyle w:val="32"/>
              <w:spacing w:line="276" w:lineRule="auto"/>
              <w:ind w:left="2" w:firstLine="0" w:firstLineChars="0"/>
              <w:jc w:val="center"/>
              <w:rPr>
                <w:kern w:val="0"/>
                <w:sz w:val="20"/>
                <w:szCs w:val="20"/>
                <w:highlight w:val="none"/>
              </w:rPr>
            </w:pPr>
          </w:p>
        </w:tc>
      </w:tr>
      <w:tr w14:paraId="168E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12C4A532">
            <w:pPr>
              <w:pStyle w:val="32"/>
              <w:spacing w:line="276" w:lineRule="auto"/>
              <w:ind w:left="2" w:firstLine="0" w:firstLineChars="0"/>
              <w:jc w:val="center"/>
              <w:rPr>
                <w:kern w:val="0"/>
                <w:sz w:val="20"/>
                <w:szCs w:val="20"/>
                <w:highlight w:val="none"/>
              </w:rPr>
            </w:pPr>
            <w:r>
              <w:rPr>
                <w:rFonts w:hint="eastAsia"/>
                <w:kern w:val="0"/>
                <w:sz w:val="20"/>
                <w:szCs w:val="20"/>
                <w:highlight w:val="none"/>
              </w:rPr>
              <w:t>总宽</w:t>
            </w:r>
          </w:p>
        </w:tc>
        <w:tc>
          <w:tcPr>
            <w:tcW w:w="992" w:type="dxa"/>
            <w:vAlign w:val="center"/>
          </w:tcPr>
          <w:p w14:paraId="7D92EB11">
            <w:pPr>
              <w:pStyle w:val="32"/>
              <w:spacing w:line="276" w:lineRule="auto"/>
              <w:ind w:left="2" w:firstLine="0" w:firstLineChars="0"/>
              <w:jc w:val="center"/>
              <w:rPr>
                <w:kern w:val="0"/>
                <w:sz w:val="20"/>
                <w:szCs w:val="20"/>
                <w:highlight w:val="none"/>
              </w:rPr>
            </w:pPr>
            <w:r>
              <w:rPr>
                <w:rFonts w:hint="eastAsia"/>
                <w:kern w:val="0"/>
                <w:sz w:val="20"/>
                <w:szCs w:val="20"/>
                <w:highlight w:val="none"/>
              </w:rPr>
              <w:t>车身</w:t>
            </w:r>
          </w:p>
        </w:tc>
        <w:tc>
          <w:tcPr>
            <w:tcW w:w="1250" w:type="dxa"/>
            <w:vAlign w:val="center"/>
          </w:tcPr>
          <w:p w14:paraId="7A26A10E">
            <w:pPr>
              <w:pStyle w:val="32"/>
              <w:spacing w:line="276" w:lineRule="auto"/>
              <w:ind w:left="2" w:firstLine="0" w:firstLineChars="0"/>
              <w:jc w:val="center"/>
              <w:rPr>
                <w:kern w:val="0"/>
                <w:sz w:val="20"/>
                <w:szCs w:val="20"/>
                <w:highlight w:val="none"/>
              </w:rPr>
            </w:pPr>
            <w:r>
              <w:rPr>
                <w:rFonts w:hint="eastAsia"/>
                <w:kern w:val="0"/>
                <w:sz w:val="20"/>
                <w:szCs w:val="20"/>
                <w:highlight w:val="none"/>
              </w:rPr>
              <w:t>190mm</w:t>
            </w:r>
          </w:p>
        </w:tc>
        <w:tc>
          <w:tcPr>
            <w:tcW w:w="2552" w:type="dxa"/>
            <w:vAlign w:val="center"/>
          </w:tcPr>
          <w:p w14:paraId="6E32C727">
            <w:pPr>
              <w:pStyle w:val="32"/>
              <w:spacing w:line="276" w:lineRule="auto"/>
              <w:ind w:left="2" w:firstLine="0" w:firstLineChars="0"/>
              <w:jc w:val="center"/>
              <w:rPr>
                <w:kern w:val="0"/>
                <w:sz w:val="20"/>
                <w:szCs w:val="20"/>
                <w:highlight w:val="none"/>
              </w:rPr>
            </w:pPr>
            <w:r>
              <w:rPr>
                <w:rFonts w:hint="eastAsia"/>
                <w:kern w:val="0"/>
                <w:sz w:val="20"/>
                <w:szCs w:val="20"/>
                <w:highlight w:val="none"/>
              </w:rPr>
              <w:t>170mm</w:t>
            </w:r>
          </w:p>
        </w:tc>
        <w:tc>
          <w:tcPr>
            <w:tcW w:w="1344" w:type="dxa"/>
            <w:vAlign w:val="center"/>
          </w:tcPr>
          <w:p w14:paraId="2161E328">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135" w:type="dxa"/>
            <w:vAlign w:val="center"/>
          </w:tcPr>
          <w:p w14:paraId="0AC88698">
            <w:pPr>
              <w:pStyle w:val="32"/>
              <w:spacing w:line="276" w:lineRule="auto"/>
              <w:ind w:left="2" w:firstLine="0" w:firstLineChars="0"/>
              <w:jc w:val="center"/>
              <w:rPr>
                <w:kern w:val="0"/>
                <w:sz w:val="20"/>
                <w:szCs w:val="20"/>
                <w:highlight w:val="none"/>
              </w:rPr>
            </w:pPr>
          </w:p>
        </w:tc>
      </w:tr>
      <w:tr w14:paraId="6F0E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14:paraId="41DC4516">
            <w:pPr>
              <w:pStyle w:val="32"/>
              <w:spacing w:line="276" w:lineRule="auto"/>
              <w:ind w:left="2" w:firstLine="0" w:firstLineChars="0"/>
              <w:jc w:val="center"/>
              <w:rPr>
                <w:kern w:val="0"/>
                <w:sz w:val="20"/>
                <w:szCs w:val="20"/>
                <w:highlight w:val="none"/>
              </w:rPr>
            </w:pPr>
          </w:p>
        </w:tc>
        <w:tc>
          <w:tcPr>
            <w:tcW w:w="992" w:type="dxa"/>
            <w:vAlign w:val="center"/>
          </w:tcPr>
          <w:p w14:paraId="2C25C69E">
            <w:pPr>
              <w:pStyle w:val="32"/>
              <w:spacing w:line="276" w:lineRule="auto"/>
              <w:ind w:left="2" w:firstLine="0" w:firstLineChars="0"/>
              <w:jc w:val="center"/>
              <w:rPr>
                <w:kern w:val="0"/>
                <w:sz w:val="20"/>
                <w:szCs w:val="20"/>
                <w:highlight w:val="none"/>
              </w:rPr>
            </w:pPr>
            <w:r>
              <w:rPr>
                <w:rFonts w:hint="eastAsia"/>
                <w:kern w:val="0"/>
                <w:sz w:val="20"/>
                <w:szCs w:val="20"/>
                <w:highlight w:val="none"/>
              </w:rPr>
              <w:t>车壳</w:t>
            </w:r>
          </w:p>
        </w:tc>
        <w:tc>
          <w:tcPr>
            <w:tcW w:w="1250" w:type="dxa"/>
            <w:vAlign w:val="center"/>
          </w:tcPr>
          <w:p w14:paraId="02B89F67">
            <w:pPr>
              <w:pStyle w:val="32"/>
              <w:spacing w:line="276" w:lineRule="auto"/>
              <w:ind w:left="2" w:firstLine="0" w:firstLineChars="0"/>
              <w:jc w:val="center"/>
              <w:rPr>
                <w:kern w:val="0"/>
                <w:sz w:val="20"/>
                <w:szCs w:val="20"/>
                <w:highlight w:val="none"/>
              </w:rPr>
            </w:pPr>
            <w:r>
              <w:rPr>
                <w:rFonts w:hint="eastAsia"/>
                <w:kern w:val="0"/>
                <w:sz w:val="20"/>
                <w:szCs w:val="20"/>
                <w:highlight w:val="none"/>
                <w:lang w:val="en-US" w:eastAsia="zh-CN"/>
              </w:rPr>
              <w:t>195</w:t>
            </w:r>
            <w:r>
              <w:rPr>
                <w:rFonts w:hint="eastAsia"/>
                <w:kern w:val="0"/>
                <w:sz w:val="20"/>
                <w:szCs w:val="20"/>
                <w:highlight w:val="none"/>
              </w:rPr>
              <w:t>mm</w:t>
            </w:r>
          </w:p>
        </w:tc>
        <w:tc>
          <w:tcPr>
            <w:tcW w:w="2552" w:type="dxa"/>
            <w:vAlign w:val="center"/>
          </w:tcPr>
          <w:p w14:paraId="40FF24BC">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175mm</w:t>
            </w:r>
          </w:p>
        </w:tc>
        <w:tc>
          <w:tcPr>
            <w:tcW w:w="1344" w:type="dxa"/>
            <w:vAlign w:val="center"/>
          </w:tcPr>
          <w:p w14:paraId="49CE6F60">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135" w:type="dxa"/>
            <w:vAlign w:val="center"/>
          </w:tcPr>
          <w:p w14:paraId="4E75E4FA">
            <w:pPr>
              <w:pStyle w:val="32"/>
              <w:spacing w:line="276" w:lineRule="auto"/>
              <w:ind w:left="2" w:firstLine="0" w:firstLineChars="0"/>
              <w:jc w:val="center"/>
              <w:rPr>
                <w:kern w:val="0"/>
                <w:sz w:val="20"/>
                <w:szCs w:val="20"/>
                <w:highlight w:val="none"/>
              </w:rPr>
            </w:pPr>
          </w:p>
        </w:tc>
      </w:tr>
      <w:tr w14:paraId="7542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50AADABA">
            <w:pPr>
              <w:pStyle w:val="32"/>
              <w:spacing w:line="276" w:lineRule="auto"/>
              <w:ind w:left="2" w:firstLine="0" w:firstLineChars="0"/>
              <w:jc w:val="center"/>
              <w:rPr>
                <w:rFonts w:hint="eastAsia" w:eastAsia="宋体"/>
                <w:kern w:val="0"/>
                <w:sz w:val="20"/>
                <w:szCs w:val="20"/>
                <w:highlight w:val="none"/>
                <w:lang w:val="en-US" w:eastAsia="zh-CN"/>
              </w:rPr>
            </w:pPr>
            <w:r>
              <w:rPr>
                <w:rFonts w:hint="eastAsia"/>
                <w:kern w:val="0"/>
                <w:sz w:val="20"/>
                <w:szCs w:val="20"/>
                <w:highlight w:val="none"/>
                <w:lang w:val="en-US" w:eastAsia="zh-CN"/>
              </w:rPr>
              <w:t>车高</w:t>
            </w:r>
          </w:p>
        </w:tc>
        <w:tc>
          <w:tcPr>
            <w:tcW w:w="1250" w:type="dxa"/>
            <w:vAlign w:val="center"/>
          </w:tcPr>
          <w:p w14:paraId="7301825C">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175mm</w:t>
            </w:r>
          </w:p>
        </w:tc>
        <w:tc>
          <w:tcPr>
            <w:tcW w:w="2552" w:type="dxa"/>
            <w:vAlign w:val="center"/>
          </w:tcPr>
          <w:p w14:paraId="3C30A917">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11</w:t>
            </w:r>
            <w:r>
              <w:rPr>
                <w:rFonts w:hint="default"/>
                <w:kern w:val="0"/>
                <w:sz w:val="20"/>
                <w:szCs w:val="20"/>
                <w:highlight w:val="none"/>
                <w:lang w:val="en-US" w:eastAsia="zh-CN"/>
              </w:rPr>
              <w:t>2</w:t>
            </w:r>
            <w:r>
              <w:rPr>
                <w:rFonts w:hint="eastAsia"/>
                <w:kern w:val="0"/>
                <w:sz w:val="20"/>
                <w:szCs w:val="20"/>
                <w:highlight w:val="none"/>
                <w:lang w:val="en-US" w:eastAsia="zh-CN"/>
              </w:rPr>
              <w:t>mm</w:t>
            </w:r>
          </w:p>
        </w:tc>
        <w:tc>
          <w:tcPr>
            <w:tcW w:w="1344" w:type="dxa"/>
            <w:vAlign w:val="center"/>
          </w:tcPr>
          <w:p w14:paraId="1D1A2F56">
            <w:pPr>
              <w:pStyle w:val="32"/>
              <w:spacing w:line="276" w:lineRule="auto"/>
              <w:ind w:left="2" w:firstLine="0" w:firstLineChars="0"/>
              <w:jc w:val="center"/>
              <w:rPr>
                <w:rFonts w:hint="eastAsia" w:ascii="宋体" w:hAnsi="宋体"/>
                <w:b/>
                <w:bCs/>
                <w:kern w:val="0"/>
                <w:sz w:val="20"/>
                <w:szCs w:val="20"/>
                <w:highlight w:val="none"/>
              </w:rPr>
            </w:pPr>
            <w:r>
              <w:rPr>
                <w:rFonts w:hint="default" w:ascii="宋体" w:hAnsi="宋体" w:eastAsia="宋体" w:cs="宋体"/>
                <w:b/>
                <w:bCs/>
                <w:i w:val="0"/>
                <w:iCs w:val="0"/>
                <w:color w:val="auto"/>
                <w:kern w:val="0"/>
                <w:sz w:val="20"/>
                <w:szCs w:val="20"/>
                <w:highlight w:val="none"/>
                <w:vertAlign w:val="baseline"/>
                <w:lang w:val="en-US" w:eastAsia="zh-CN" w:bidi="ar-SA"/>
              </w:rPr>
              <w:t>●</w:t>
            </w:r>
          </w:p>
        </w:tc>
        <w:tc>
          <w:tcPr>
            <w:tcW w:w="1135" w:type="dxa"/>
            <w:vAlign w:val="center"/>
          </w:tcPr>
          <w:p w14:paraId="099B52E5">
            <w:pPr>
              <w:pStyle w:val="32"/>
              <w:spacing w:line="276" w:lineRule="auto"/>
              <w:ind w:left="2" w:firstLine="0" w:firstLineChars="0"/>
              <w:jc w:val="center"/>
              <w:rPr>
                <w:kern w:val="0"/>
                <w:sz w:val="20"/>
                <w:szCs w:val="20"/>
                <w:highlight w:val="none"/>
              </w:rPr>
            </w:pPr>
          </w:p>
        </w:tc>
      </w:tr>
      <w:tr w14:paraId="0453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3CF2AC0D">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250" w:type="dxa"/>
            <w:vAlign w:val="center"/>
          </w:tcPr>
          <w:p w14:paraId="5E208460">
            <w:pPr>
              <w:pStyle w:val="32"/>
              <w:spacing w:line="276" w:lineRule="auto"/>
              <w:ind w:left="2" w:firstLine="0" w:firstLineChars="0"/>
              <w:jc w:val="center"/>
              <w:rPr>
                <w:kern w:val="0"/>
                <w:sz w:val="20"/>
                <w:szCs w:val="20"/>
                <w:highlight w:val="none"/>
              </w:rPr>
            </w:pPr>
            <w:r>
              <w:rPr>
                <w:rFonts w:hint="eastAsia"/>
                <w:kern w:val="0"/>
                <w:sz w:val="20"/>
                <w:szCs w:val="20"/>
                <w:highlight w:val="none"/>
              </w:rPr>
              <w:t>270mm</w:t>
            </w:r>
          </w:p>
        </w:tc>
        <w:tc>
          <w:tcPr>
            <w:tcW w:w="2552" w:type="dxa"/>
            <w:vAlign w:val="center"/>
          </w:tcPr>
          <w:p w14:paraId="17BB64E5">
            <w:pPr>
              <w:pStyle w:val="32"/>
              <w:spacing w:line="276" w:lineRule="auto"/>
              <w:ind w:left="2" w:firstLine="0" w:firstLineChars="0"/>
              <w:jc w:val="center"/>
              <w:rPr>
                <w:kern w:val="0"/>
                <w:sz w:val="20"/>
                <w:szCs w:val="20"/>
                <w:highlight w:val="none"/>
              </w:rPr>
            </w:pPr>
            <w:r>
              <w:rPr>
                <w:rFonts w:hint="eastAsia"/>
                <w:kern w:val="0"/>
                <w:sz w:val="20"/>
                <w:szCs w:val="20"/>
                <w:highlight w:val="none"/>
              </w:rPr>
              <w:t>250mm</w:t>
            </w:r>
          </w:p>
        </w:tc>
        <w:tc>
          <w:tcPr>
            <w:tcW w:w="1344" w:type="dxa"/>
            <w:vAlign w:val="center"/>
          </w:tcPr>
          <w:p w14:paraId="1423FCD2">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135" w:type="dxa"/>
            <w:vAlign w:val="center"/>
          </w:tcPr>
          <w:p w14:paraId="584BF4FE">
            <w:pPr>
              <w:pStyle w:val="32"/>
              <w:spacing w:line="276" w:lineRule="auto"/>
              <w:ind w:left="2" w:firstLine="0" w:firstLineChars="0"/>
              <w:jc w:val="center"/>
              <w:rPr>
                <w:kern w:val="0"/>
                <w:sz w:val="20"/>
                <w:szCs w:val="20"/>
                <w:highlight w:val="none"/>
              </w:rPr>
            </w:pPr>
          </w:p>
        </w:tc>
      </w:tr>
      <w:tr w14:paraId="6ABD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0C5A8B5A">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250" w:type="dxa"/>
            <w:vAlign w:val="center"/>
          </w:tcPr>
          <w:p w14:paraId="37EEE837">
            <w:pPr>
              <w:pStyle w:val="32"/>
              <w:spacing w:line="276" w:lineRule="auto"/>
              <w:ind w:left="2" w:firstLine="0" w:firstLineChars="0"/>
              <w:jc w:val="center"/>
              <w:rPr>
                <w:kern w:val="0"/>
                <w:sz w:val="20"/>
                <w:szCs w:val="20"/>
                <w:highlight w:val="none"/>
              </w:rPr>
            </w:pPr>
          </w:p>
        </w:tc>
        <w:tc>
          <w:tcPr>
            <w:tcW w:w="2552" w:type="dxa"/>
            <w:vAlign w:val="center"/>
          </w:tcPr>
          <w:p w14:paraId="1DDFB002">
            <w:pPr>
              <w:pStyle w:val="32"/>
              <w:spacing w:line="276" w:lineRule="auto"/>
              <w:ind w:left="2" w:firstLine="0" w:firstLineChars="0"/>
              <w:jc w:val="center"/>
              <w:rPr>
                <w:kern w:val="0"/>
                <w:sz w:val="20"/>
                <w:szCs w:val="20"/>
                <w:highlight w:val="none"/>
              </w:rPr>
            </w:pPr>
            <w:r>
              <w:rPr>
                <w:rFonts w:hint="eastAsia"/>
                <w:kern w:val="0"/>
                <w:sz w:val="20"/>
                <w:szCs w:val="20"/>
                <w:highlight w:val="none"/>
              </w:rPr>
              <w:t>13</w:t>
            </w:r>
            <w:r>
              <w:rPr>
                <w:rFonts w:hint="default"/>
                <w:kern w:val="0"/>
                <w:sz w:val="20"/>
                <w:szCs w:val="20"/>
                <w:highlight w:val="none"/>
                <w:lang w:val="en-US"/>
              </w:rPr>
              <w:t>0</w:t>
            </w:r>
            <w:r>
              <w:rPr>
                <w:rFonts w:hint="eastAsia"/>
                <w:kern w:val="0"/>
                <w:sz w:val="20"/>
                <w:szCs w:val="20"/>
                <w:highlight w:val="none"/>
              </w:rPr>
              <w:t>0g，U12组1400g</w:t>
            </w:r>
          </w:p>
        </w:tc>
        <w:tc>
          <w:tcPr>
            <w:tcW w:w="1344" w:type="dxa"/>
            <w:vAlign w:val="center"/>
          </w:tcPr>
          <w:p w14:paraId="571E7F9E">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135" w:type="dxa"/>
            <w:vAlign w:val="center"/>
          </w:tcPr>
          <w:p w14:paraId="15FD9046">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r w14:paraId="23A1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3ED597D6">
            <w:pPr>
              <w:pStyle w:val="32"/>
              <w:spacing w:line="276" w:lineRule="auto"/>
              <w:ind w:left="2" w:firstLine="0" w:firstLineChars="0"/>
              <w:jc w:val="center"/>
              <w:rPr>
                <w:kern w:val="0"/>
                <w:sz w:val="20"/>
                <w:szCs w:val="20"/>
                <w:highlight w:val="none"/>
              </w:rPr>
            </w:pPr>
            <w:r>
              <w:rPr>
                <w:rFonts w:hint="eastAsia"/>
                <w:kern w:val="0"/>
                <w:sz w:val="20"/>
                <w:szCs w:val="20"/>
                <w:highlight w:val="none"/>
              </w:rPr>
              <w:t>轮胎直径</w:t>
            </w:r>
          </w:p>
        </w:tc>
        <w:tc>
          <w:tcPr>
            <w:tcW w:w="1250" w:type="dxa"/>
            <w:vAlign w:val="center"/>
          </w:tcPr>
          <w:p w14:paraId="7F30EE7F">
            <w:pPr>
              <w:pStyle w:val="32"/>
              <w:spacing w:line="276" w:lineRule="auto"/>
              <w:ind w:left="2" w:firstLine="0" w:firstLineChars="0"/>
              <w:jc w:val="center"/>
              <w:rPr>
                <w:kern w:val="0"/>
                <w:sz w:val="20"/>
                <w:szCs w:val="20"/>
                <w:highlight w:val="none"/>
              </w:rPr>
            </w:pPr>
            <w:r>
              <w:rPr>
                <w:rFonts w:hint="eastAsia"/>
                <w:kern w:val="0"/>
                <w:sz w:val="20"/>
                <w:szCs w:val="20"/>
                <w:highlight w:val="none"/>
              </w:rPr>
              <w:t>64mm</w:t>
            </w:r>
          </w:p>
        </w:tc>
        <w:tc>
          <w:tcPr>
            <w:tcW w:w="2552" w:type="dxa"/>
            <w:vAlign w:val="center"/>
          </w:tcPr>
          <w:p w14:paraId="486C3270">
            <w:pPr>
              <w:pStyle w:val="32"/>
              <w:spacing w:line="276" w:lineRule="auto"/>
              <w:ind w:left="2" w:firstLine="0" w:firstLineChars="0"/>
              <w:jc w:val="center"/>
              <w:rPr>
                <w:kern w:val="0"/>
                <w:sz w:val="20"/>
                <w:szCs w:val="20"/>
                <w:highlight w:val="none"/>
              </w:rPr>
            </w:pPr>
            <w:r>
              <w:rPr>
                <w:rFonts w:hint="eastAsia"/>
                <w:kern w:val="0"/>
                <w:sz w:val="20"/>
                <w:szCs w:val="20"/>
                <w:highlight w:val="none"/>
              </w:rPr>
              <w:t>63mm</w:t>
            </w:r>
          </w:p>
        </w:tc>
        <w:tc>
          <w:tcPr>
            <w:tcW w:w="1344" w:type="dxa"/>
            <w:vAlign w:val="center"/>
          </w:tcPr>
          <w:p w14:paraId="39291CEA">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135" w:type="dxa"/>
            <w:vAlign w:val="center"/>
          </w:tcPr>
          <w:p w14:paraId="6A7723DA">
            <w:pPr>
              <w:pStyle w:val="32"/>
              <w:spacing w:line="276" w:lineRule="auto"/>
              <w:ind w:left="2" w:firstLine="0" w:firstLineChars="0"/>
              <w:jc w:val="center"/>
              <w:rPr>
                <w:kern w:val="0"/>
                <w:sz w:val="20"/>
                <w:szCs w:val="20"/>
                <w:highlight w:val="none"/>
              </w:rPr>
            </w:pPr>
          </w:p>
        </w:tc>
      </w:tr>
      <w:tr w14:paraId="2FBB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14:paraId="0C5BF550">
            <w:pPr>
              <w:pStyle w:val="32"/>
              <w:spacing w:line="276" w:lineRule="auto"/>
              <w:ind w:left="2" w:firstLine="0" w:firstLineChars="0"/>
              <w:jc w:val="center"/>
              <w:rPr>
                <w:kern w:val="0"/>
                <w:sz w:val="20"/>
                <w:szCs w:val="20"/>
                <w:highlight w:val="none"/>
              </w:rPr>
            </w:pPr>
            <w:r>
              <w:rPr>
                <w:rFonts w:hint="eastAsia"/>
                <w:kern w:val="0"/>
                <w:sz w:val="20"/>
                <w:szCs w:val="20"/>
                <w:highlight w:val="none"/>
              </w:rPr>
              <w:t>轮胎宽度</w:t>
            </w:r>
          </w:p>
        </w:tc>
        <w:tc>
          <w:tcPr>
            <w:tcW w:w="1250" w:type="dxa"/>
            <w:vAlign w:val="center"/>
          </w:tcPr>
          <w:p w14:paraId="08E760AC">
            <w:pPr>
              <w:pStyle w:val="32"/>
              <w:spacing w:line="276" w:lineRule="auto"/>
              <w:ind w:left="2" w:firstLine="0" w:firstLineChars="0"/>
              <w:jc w:val="center"/>
              <w:rPr>
                <w:kern w:val="0"/>
                <w:sz w:val="20"/>
                <w:szCs w:val="20"/>
                <w:highlight w:val="none"/>
              </w:rPr>
            </w:pPr>
            <w:r>
              <w:rPr>
                <w:rFonts w:hint="eastAsia"/>
                <w:kern w:val="0"/>
                <w:sz w:val="20"/>
                <w:szCs w:val="20"/>
                <w:highlight w:val="none"/>
              </w:rPr>
              <w:t>28mm</w:t>
            </w:r>
          </w:p>
        </w:tc>
        <w:tc>
          <w:tcPr>
            <w:tcW w:w="2552" w:type="dxa"/>
            <w:vAlign w:val="center"/>
          </w:tcPr>
          <w:p w14:paraId="7955A725">
            <w:pPr>
              <w:pStyle w:val="32"/>
              <w:spacing w:line="276" w:lineRule="auto"/>
              <w:ind w:left="2" w:firstLine="0" w:firstLineChars="0"/>
              <w:jc w:val="center"/>
              <w:rPr>
                <w:kern w:val="0"/>
                <w:sz w:val="20"/>
                <w:szCs w:val="20"/>
                <w:highlight w:val="none"/>
              </w:rPr>
            </w:pPr>
            <w:r>
              <w:rPr>
                <w:rFonts w:hint="eastAsia"/>
                <w:kern w:val="0"/>
                <w:sz w:val="20"/>
                <w:szCs w:val="20"/>
                <w:highlight w:val="none"/>
              </w:rPr>
              <w:t>24mm</w:t>
            </w:r>
          </w:p>
        </w:tc>
        <w:tc>
          <w:tcPr>
            <w:tcW w:w="1344" w:type="dxa"/>
            <w:vAlign w:val="center"/>
          </w:tcPr>
          <w:p w14:paraId="732EAFBC">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135" w:type="dxa"/>
            <w:vAlign w:val="center"/>
          </w:tcPr>
          <w:p w14:paraId="260268FB">
            <w:pPr>
              <w:pStyle w:val="32"/>
              <w:spacing w:line="276" w:lineRule="auto"/>
              <w:ind w:left="2" w:firstLine="0" w:firstLineChars="0"/>
              <w:jc w:val="center"/>
              <w:rPr>
                <w:kern w:val="0"/>
                <w:sz w:val="20"/>
                <w:szCs w:val="20"/>
                <w:highlight w:val="none"/>
              </w:rPr>
            </w:pPr>
          </w:p>
        </w:tc>
      </w:tr>
    </w:tbl>
    <w:p w14:paraId="11B7E689">
      <w:pPr>
        <w:pStyle w:val="40"/>
        <w:rPr>
          <w:highlight w:val="none"/>
        </w:rPr>
      </w:pPr>
      <w:bookmarkStart w:id="38" w:name="_Toc140162189"/>
      <w:r>
        <w:rPr>
          <w:rFonts w:hint="eastAsia"/>
          <w:highlight w:val="none"/>
        </w:rPr>
        <w:t>表</w:t>
      </w:r>
      <w:r>
        <w:rPr>
          <w:rFonts w:hint="eastAsia"/>
          <w:highlight w:val="none"/>
          <w:lang w:val="en-US" w:eastAsia="zh-CN"/>
        </w:rPr>
        <w:t>1</w:t>
      </w:r>
      <w:r>
        <w:rPr>
          <w:rFonts w:hint="default"/>
          <w:highlight w:val="none"/>
          <w:lang w:val="en-US" w:eastAsia="zh-CN"/>
        </w:rPr>
        <w:t>1</w:t>
      </w:r>
      <w:r>
        <w:rPr>
          <w:highlight w:val="none"/>
        </w:rPr>
        <w:tab/>
      </w:r>
      <w:r>
        <w:rPr>
          <w:rFonts w:hint="eastAsia"/>
          <w:highlight w:val="none"/>
        </w:rPr>
        <w:t>1</w:t>
      </w:r>
      <w:r>
        <w:rPr>
          <w:rFonts w:hint="eastAsia"/>
          <w:highlight w:val="none"/>
          <w:lang w:val="en-US" w:eastAsia="zh-CN"/>
        </w:rPr>
        <w:t>:</w:t>
      </w:r>
      <w:r>
        <w:rPr>
          <w:rFonts w:hint="eastAsia"/>
          <w:highlight w:val="none"/>
        </w:rPr>
        <w:t>10电动房车规格尺寸表</w:t>
      </w:r>
      <w:bookmarkEnd w:id="38"/>
    </w:p>
    <w:p w14:paraId="6DB42D16">
      <w:pPr>
        <w:widowControl/>
        <w:ind w:left="840" w:hanging="840" w:hangingChars="400"/>
        <w:jc w:val="left"/>
        <w:rPr>
          <w:rFonts w:ascii="Arial" w:hAnsi="Arial"/>
          <w:highlight w:val="none"/>
        </w:rPr>
      </w:pPr>
      <w:r>
        <w:rPr>
          <w:rFonts w:hint="eastAsia" w:ascii="Arial" w:hAnsi="Arial"/>
          <w:highlight w:val="none"/>
        </w:rPr>
        <w:t>3.5.</w:t>
      </w:r>
      <w:r>
        <w:rPr>
          <w:rFonts w:hint="default" w:ascii="Arial" w:hAnsi="Arial"/>
          <w:highlight w:val="none"/>
          <w:lang w:val="en-US"/>
        </w:rPr>
        <w:t>9</w:t>
      </w:r>
      <w:r>
        <w:rPr>
          <w:rFonts w:hint="eastAsia" w:ascii="Arial" w:hAnsi="Arial"/>
          <w:highlight w:val="none"/>
        </w:rPr>
        <w:t>.2</w:t>
      </w:r>
      <w:r>
        <w:rPr>
          <w:rFonts w:hint="eastAsia" w:ascii="Arial" w:hAnsi="Arial"/>
          <w:highlight w:val="none"/>
        </w:rPr>
        <w:tab/>
      </w:r>
      <w:r>
        <w:rPr>
          <w:rFonts w:hint="eastAsia" w:ascii="Arial" w:hAnsi="Arial"/>
          <w:highlight w:val="none"/>
        </w:rPr>
        <w:t>车辆必须</w:t>
      </w:r>
      <w:r>
        <w:rPr>
          <w:rFonts w:hint="eastAsia" w:ascii="Arial" w:hAnsi="Arial"/>
          <w:highlight w:val="none"/>
          <w:lang w:val="en-US" w:eastAsia="zh-CN"/>
        </w:rPr>
        <w:t>符合</w:t>
      </w:r>
      <w:r>
        <w:rPr>
          <w:rFonts w:hint="eastAsia" w:ascii="Arial" w:hAnsi="Arial"/>
          <w:highlight w:val="none"/>
        </w:rPr>
        <w:t>独立悬挂、四轮驱动的结构。</w:t>
      </w:r>
    </w:p>
    <w:p w14:paraId="37625428">
      <w:pPr>
        <w:pStyle w:val="32"/>
        <w:rPr>
          <w:highlight w:val="none"/>
        </w:rPr>
      </w:pPr>
      <w:r>
        <w:rPr>
          <w:rFonts w:hint="eastAsia"/>
          <w:highlight w:val="none"/>
        </w:rPr>
        <w:t>3.5.</w:t>
      </w:r>
      <w:r>
        <w:rPr>
          <w:rFonts w:hint="default"/>
          <w:highlight w:val="none"/>
          <w:lang w:val="en-US"/>
        </w:rPr>
        <w:t>9</w:t>
      </w:r>
      <w:r>
        <w:rPr>
          <w:rFonts w:hint="eastAsia"/>
          <w:highlight w:val="none"/>
        </w:rPr>
        <w:t>.3</w:t>
      </w:r>
      <w:r>
        <w:rPr>
          <w:rFonts w:hint="eastAsia"/>
          <w:highlight w:val="none"/>
        </w:rPr>
        <w:tab/>
      </w:r>
      <w:r>
        <w:rPr>
          <w:rFonts w:hint="eastAsia"/>
          <w:highlight w:val="none"/>
        </w:rPr>
        <w:t>车辆包括感应器车辆全重不小于13</w:t>
      </w:r>
      <w:r>
        <w:rPr>
          <w:rFonts w:hint="eastAsia"/>
          <w:highlight w:val="none"/>
          <w:lang w:val="en-US" w:eastAsia="zh-CN"/>
        </w:rPr>
        <w:t>00</w:t>
      </w:r>
      <w:r>
        <w:rPr>
          <w:rFonts w:hint="eastAsia"/>
          <w:highlight w:val="none"/>
        </w:rPr>
        <w:t>克，且比赛中的损坏和变形不计算在内。</w:t>
      </w:r>
    </w:p>
    <w:p w14:paraId="1A7BF829">
      <w:pPr>
        <w:pStyle w:val="32"/>
        <w:rPr>
          <w:highlight w:val="none"/>
        </w:rPr>
      </w:pPr>
      <w:r>
        <w:rPr>
          <w:rFonts w:hint="eastAsia"/>
          <w:highlight w:val="none"/>
        </w:rPr>
        <w:t>3.5.</w:t>
      </w:r>
      <w:r>
        <w:rPr>
          <w:rFonts w:hint="default"/>
          <w:highlight w:val="none"/>
          <w:lang w:val="en-US"/>
        </w:rPr>
        <w:t>9</w:t>
      </w:r>
      <w:r>
        <w:rPr>
          <w:rFonts w:hint="eastAsia"/>
          <w:highlight w:val="none"/>
        </w:rPr>
        <w:t>.4</w:t>
      </w:r>
      <w:r>
        <w:rPr>
          <w:rFonts w:hint="eastAsia"/>
          <w:highlight w:val="none"/>
        </w:rPr>
        <w:tab/>
      </w:r>
      <w:r>
        <w:rPr>
          <w:rFonts w:hint="eastAsia"/>
          <w:highlight w:val="none"/>
        </w:rPr>
        <w:t>动力电动机限使用05型无刷电动机，KV值不限。</w:t>
      </w:r>
    </w:p>
    <w:p w14:paraId="6D272CB9">
      <w:pPr>
        <w:pStyle w:val="32"/>
        <w:rPr>
          <w:highlight w:val="none"/>
        </w:rPr>
      </w:pPr>
      <w:r>
        <w:rPr>
          <w:rFonts w:hint="eastAsia"/>
          <w:highlight w:val="none"/>
        </w:rPr>
        <w:t>3.5.</w:t>
      </w:r>
      <w:r>
        <w:rPr>
          <w:rFonts w:hint="default"/>
          <w:highlight w:val="none"/>
          <w:lang w:val="en-US"/>
        </w:rPr>
        <w:t>9</w:t>
      </w:r>
      <w:r>
        <w:rPr>
          <w:rFonts w:hint="eastAsia"/>
          <w:highlight w:val="none"/>
        </w:rPr>
        <w:t>.5</w:t>
      </w:r>
      <w:r>
        <w:rPr>
          <w:rFonts w:hint="eastAsia"/>
          <w:highlight w:val="none"/>
        </w:rPr>
        <w:tab/>
      </w:r>
      <w:r>
        <w:rPr>
          <w:rFonts w:hint="eastAsia"/>
          <w:highlight w:val="none"/>
        </w:rPr>
        <w:t>动力电池使用2S锂电池，不允许附加电池给接收机和舵机供电。</w:t>
      </w:r>
    </w:p>
    <w:p w14:paraId="713E4296">
      <w:pPr>
        <w:pStyle w:val="32"/>
        <w:rPr>
          <w:highlight w:val="none"/>
        </w:rPr>
      </w:pPr>
      <w:r>
        <w:rPr>
          <w:rFonts w:hint="eastAsia"/>
          <w:highlight w:val="none"/>
        </w:rPr>
        <w:t>3.5.</w:t>
      </w:r>
      <w:r>
        <w:rPr>
          <w:rFonts w:hint="default"/>
          <w:highlight w:val="none"/>
          <w:lang w:val="en-US"/>
        </w:rPr>
        <w:t>9</w:t>
      </w:r>
      <w:r>
        <w:rPr>
          <w:rFonts w:hint="eastAsia"/>
          <w:highlight w:val="none"/>
        </w:rPr>
        <w:t>.6</w:t>
      </w:r>
      <w:r>
        <w:rPr>
          <w:rFonts w:hint="eastAsia"/>
          <w:highlight w:val="none"/>
        </w:rPr>
        <w:tab/>
      </w:r>
      <w:r>
        <w:rPr>
          <w:rFonts w:hint="eastAsia"/>
          <w:highlight w:val="none"/>
        </w:rPr>
        <w:t>轮胎只允许使用橡胶轮胎，禁止使用发泡和海绵轮胎，轮胎不得有外部固体附着物。</w:t>
      </w:r>
    </w:p>
    <w:p w14:paraId="4BE12BDA">
      <w:pPr>
        <w:pStyle w:val="32"/>
        <w:rPr>
          <w:highlight w:val="none"/>
        </w:rPr>
      </w:pPr>
      <w:r>
        <w:rPr>
          <w:rFonts w:hint="eastAsia"/>
          <w:highlight w:val="none"/>
        </w:rPr>
        <w:t>3.5.</w:t>
      </w:r>
      <w:r>
        <w:rPr>
          <w:rFonts w:hint="default"/>
          <w:highlight w:val="none"/>
          <w:lang w:val="en-US"/>
        </w:rPr>
        <w:t>9</w:t>
      </w:r>
      <w:r>
        <w:rPr>
          <w:rFonts w:hint="eastAsia"/>
          <w:highlight w:val="none"/>
        </w:rPr>
        <w:t>.7</w:t>
      </w:r>
      <w:r>
        <w:rPr>
          <w:rFonts w:hint="eastAsia"/>
          <w:highlight w:val="none"/>
        </w:rPr>
        <w:tab/>
      </w:r>
      <w:r>
        <w:rPr>
          <w:rFonts w:hint="eastAsia"/>
          <w:highlight w:val="none"/>
        </w:rPr>
        <w:t>车壳使用四门房车式样，尾翼高度不得超过车顶，只允许采用一个后尾翼。</w:t>
      </w:r>
    </w:p>
    <w:p w14:paraId="0F92AADC">
      <w:pPr>
        <w:pStyle w:val="32"/>
        <w:ind w:left="843" w:hanging="843"/>
        <w:outlineLvl w:val="2"/>
        <w:rPr>
          <w:b/>
          <w:bCs/>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9</w:t>
      </w:r>
      <w:r>
        <w:rPr>
          <w:rFonts w:hint="eastAsia" w:ascii="Arial" w:hAnsi="Arial" w:eastAsia="宋体" w:cs="宋体"/>
          <w:kern w:val="2"/>
          <w:sz w:val="21"/>
          <w:szCs w:val="22"/>
          <w:highlight w:val="none"/>
          <w:lang w:val="en-US" w:eastAsia="zh-CN" w:bidi="ar-SA"/>
        </w:rPr>
        <w:t>.8</w:t>
      </w:r>
      <w:r>
        <w:rPr>
          <w:rFonts w:hint="eastAsia"/>
          <w:b/>
          <w:bCs/>
          <w:highlight w:val="none"/>
        </w:rPr>
        <w:tab/>
      </w:r>
      <w:r>
        <w:rPr>
          <w:rFonts w:hint="eastAsia"/>
          <w:b/>
          <w:bCs/>
          <w:highlight w:val="none"/>
        </w:rPr>
        <w:t>青少年锦标赛U18组别动力系统</w:t>
      </w:r>
      <w:r>
        <w:rPr>
          <w:rFonts w:hint="default"/>
          <w:b/>
          <w:bCs/>
          <w:highlight w:val="none"/>
          <w:lang w:val="en-US"/>
        </w:rPr>
        <w:t>、轮胎</w:t>
      </w:r>
      <w:r>
        <w:rPr>
          <w:rFonts w:hint="eastAsia"/>
          <w:b/>
          <w:bCs/>
          <w:highlight w:val="none"/>
        </w:rPr>
        <w:t>执行以下规则，其他规则同锦标赛：</w:t>
      </w:r>
    </w:p>
    <w:p w14:paraId="0EA8F12C">
      <w:pPr>
        <w:pStyle w:val="32"/>
        <w:rPr>
          <w:highlight w:val="none"/>
        </w:rPr>
      </w:pPr>
      <w:r>
        <w:rPr>
          <w:rFonts w:hint="eastAsia"/>
          <w:highlight w:val="none"/>
        </w:rPr>
        <w:t>3.5.</w:t>
      </w:r>
      <w:r>
        <w:rPr>
          <w:rFonts w:hint="default"/>
          <w:highlight w:val="none"/>
          <w:lang w:val="en-US"/>
        </w:rPr>
        <w:t>9</w:t>
      </w:r>
      <w:r>
        <w:rPr>
          <w:rFonts w:hint="eastAsia"/>
          <w:highlight w:val="none"/>
        </w:rPr>
        <w:t>.8.1动力电动机使用05型13.5T有感无刷电动机，赛前检测电动机任意两极内阻不低于20</w:t>
      </w:r>
      <w:r>
        <w:rPr>
          <w:highlight w:val="none"/>
        </w:rPr>
        <w:t>.6</w:t>
      </w:r>
      <w:r>
        <w:rPr>
          <w:rFonts w:hint="eastAsia"/>
          <w:highlight w:val="none"/>
        </w:rPr>
        <w:t>毫欧</w:t>
      </w:r>
      <w:r>
        <w:rPr>
          <w:rFonts w:hint="default" w:ascii="Arial" w:hAnsi="Arial" w:eastAsia="宋体" w:cs="宋体"/>
          <w:b w:val="0"/>
          <w:bCs w:val="0"/>
          <w:i w:val="0"/>
          <w:iCs w:val="0"/>
          <w:color w:val="auto"/>
          <w:kern w:val="2"/>
          <w:sz w:val="21"/>
          <w:szCs w:val="22"/>
          <w:highlight w:val="none"/>
          <w:vertAlign w:val="baseline"/>
          <w:lang w:val="en-US" w:eastAsia="zh-CN" w:bidi="ar-SA"/>
        </w:rPr>
        <w:t>（使用胜利6310B直流低电阻测试仪检测内阻）</w:t>
      </w:r>
      <w:r>
        <w:rPr>
          <w:rFonts w:hint="eastAsia"/>
          <w:highlight w:val="none"/>
        </w:rPr>
        <w:t>。</w:t>
      </w:r>
    </w:p>
    <w:p w14:paraId="075A96AA">
      <w:pPr>
        <w:pStyle w:val="32"/>
        <w:outlineLvl w:val="2"/>
        <w:rPr>
          <w:rFonts w:hint="eastAsia"/>
          <w:highlight w:val="none"/>
        </w:rPr>
      </w:pPr>
      <w:r>
        <w:rPr>
          <w:rFonts w:hint="eastAsia"/>
          <w:highlight w:val="none"/>
        </w:rPr>
        <w:t>3.5.</w:t>
      </w:r>
      <w:r>
        <w:rPr>
          <w:rFonts w:hint="default"/>
          <w:highlight w:val="none"/>
          <w:lang w:val="en-US"/>
        </w:rPr>
        <w:t>9</w:t>
      </w:r>
      <w:r>
        <w:rPr>
          <w:rFonts w:hint="eastAsia"/>
          <w:highlight w:val="none"/>
        </w:rPr>
        <w:t>.8.2</w:t>
      </w:r>
      <w:r>
        <w:rPr>
          <w:rFonts w:hint="eastAsia"/>
          <w:highlight w:val="none"/>
          <w:lang w:val="en-US" w:eastAsia="zh-CN"/>
        </w:rPr>
        <w:t>无刷</w:t>
      </w:r>
      <w:r>
        <w:rPr>
          <w:rFonts w:hint="eastAsia"/>
          <w:highlight w:val="none"/>
        </w:rPr>
        <w:t>电子调速器</w:t>
      </w:r>
      <w:r>
        <w:rPr>
          <w:rFonts w:hint="eastAsia"/>
          <w:highlight w:val="none"/>
          <w:lang w:val="en-US" w:eastAsia="zh-CN"/>
        </w:rPr>
        <w:t>不得</w:t>
      </w:r>
      <w:r>
        <w:rPr>
          <w:rFonts w:hint="default"/>
          <w:highlight w:val="none"/>
          <w:lang w:eastAsia="zh-CN"/>
        </w:rPr>
        <w:t>内置</w:t>
      </w:r>
      <w:r>
        <w:rPr>
          <w:rFonts w:hint="eastAsia"/>
          <w:highlight w:val="none"/>
          <w:lang w:eastAsia="zh-CN"/>
        </w:rPr>
        <w:t>蓝牙</w:t>
      </w:r>
      <w:r>
        <w:rPr>
          <w:rFonts w:hint="eastAsia"/>
          <w:highlight w:val="none"/>
          <w:lang w:val="en-US" w:eastAsia="zh-CN"/>
        </w:rPr>
        <w:t>或WIFI等无线调参模块</w:t>
      </w:r>
      <w:r>
        <w:rPr>
          <w:rFonts w:hint="eastAsia"/>
          <w:highlight w:val="none"/>
          <w:lang w:eastAsia="zh-CN"/>
        </w:rPr>
        <w:t>，</w:t>
      </w:r>
      <w:r>
        <w:rPr>
          <w:rFonts w:hint="eastAsia"/>
          <w:highlight w:val="none"/>
          <w:lang w:val="en-US" w:eastAsia="zh-CN"/>
        </w:rPr>
        <w:t>比赛时必须</w:t>
      </w:r>
      <w:r>
        <w:rPr>
          <w:rFonts w:hint="eastAsia"/>
          <w:highlight w:val="none"/>
        </w:rPr>
        <w:t>使用无进角（no-timing）程序，并具有闪灯模式指示。</w:t>
      </w:r>
    </w:p>
    <w:p w14:paraId="B5B04062">
      <w:pPr>
        <w:pStyle w:val="32"/>
        <w:outlineLvl w:val="2"/>
        <w:rPr>
          <w:highlight w:val="none"/>
        </w:rPr>
      </w:pPr>
      <w:r>
        <w:rPr>
          <w:rFonts w:hint="default"/>
          <w:highlight w:val="none"/>
          <w:lang w:val="en-US"/>
        </w:rPr>
        <w:t>3.5.9.8.3 车辆竞赛轮胎使用《中华人民共和国第十五届运动会群众项目航海、车辆模型竞赛车辆模型团体赛1/10电动平跑准入轮胎》。</w:t>
      </w:r>
    </w:p>
    <w:p w14:paraId="6F0EDC6D">
      <w:pPr>
        <w:pStyle w:val="32"/>
        <w:ind w:left="843" w:hanging="843"/>
        <w:rPr>
          <w:b/>
          <w:bCs/>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9</w:t>
      </w:r>
      <w:r>
        <w:rPr>
          <w:rFonts w:hint="eastAsia" w:ascii="Arial" w:hAnsi="Arial" w:eastAsia="宋体" w:cs="宋体"/>
          <w:kern w:val="2"/>
          <w:sz w:val="21"/>
          <w:szCs w:val="22"/>
          <w:highlight w:val="none"/>
          <w:lang w:val="en-US" w:eastAsia="zh-CN" w:bidi="ar-SA"/>
        </w:rPr>
        <w:t>.9</w:t>
      </w:r>
      <w:r>
        <w:rPr>
          <w:rFonts w:hint="eastAsia"/>
          <w:b/>
          <w:bCs/>
          <w:highlight w:val="none"/>
        </w:rPr>
        <w:tab/>
      </w:r>
      <w:r>
        <w:rPr>
          <w:rFonts w:hint="eastAsia"/>
          <w:b/>
          <w:bCs/>
          <w:highlight w:val="none"/>
        </w:rPr>
        <w:t>青少年锦标赛U12组别车辆结构、车重、</w:t>
      </w:r>
      <w:r>
        <w:rPr>
          <w:rFonts w:hint="default"/>
          <w:b/>
          <w:bCs/>
          <w:highlight w:val="none"/>
          <w:lang w:val="en-US"/>
        </w:rPr>
        <w:t>轮胎、</w:t>
      </w:r>
      <w:r>
        <w:rPr>
          <w:rFonts w:hint="eastAsia"/>
          <w:b/>
          <w:bCs/>
          <w:highlight w:val="none"/>
        </w:rPr>
        <w:t>动力系统执行以下规则，其他规则同锦标赛：</w:t>
      </w:r>
    </w:p>
    <w:p w14:paraId="2A289258">
      <w:pPr>
        <w:pStyle w:val="32"/>
        <w:rPr>
          <w:highlight w:val="none"/>
        </w:rPr>
      </w:pPr>
      <w:r>
        <w:rPr>
          <w:rFonts w:hint="eastAsia"/>
          <w:highlight w:val="none"/>
        </w:rPr>
        <w:t>3.5.</w:t>
      </w:r>
      <w:r>
        <w:rPr>
          <w:rFonts w:hint="default"/>
          <w:highlight w:val="none"/>
          <w:lang w:val="en-US"/>
        </w:rPr>
        <w:t>9</w:t>
      </w:r>
      <w:r>
        <w:rPr>
          <w:rFonts w:hint="eastAsia"/>
          <w:highlight w:val="none"/>
        </w:rPr>
        <w:t>.9.1</w:t>
      </w:r>
      <w:r>
        <w:rPr>
          <w:rFonts w:hint="eastAsia"/>
          <w:highlight w:val="none"/>
          <w:lang w:val="en-US" w:eastAsia="zh-CN"/>
        </w:rPr>
        <w:t>比赛</w:t>
      </w:r>
      <w:r>
        <w:rPr>
          <w:rFonts w:hint="eastAsia"/>
          <w:highlight w:val="none"/>
        </w:rPr>
        <w:t>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highlight w:val="none"/>
        </w:rPr>
        <w:t>轴传动四轮驱动结构，具有四轮独立悬挂的</w:t>
      </w:r>
      <w:r>
        <w:rPr>
          <w:rFonts w:hint="eastAsia"/>
          <w:color w:val="000000"/>
          <w:highlight w:val="none"/>
        </w:rPr>
        <w:t>国产商品</w:t>
      </w:r>
      <w:r>
        <w:rPr>
          <w:rFonts w:hint="eastAsia"/>
          <w:highlight w:val="none"/>
        </w:rPr>
        <w:t>车辆。</w:t>
      </w:r>
    </w:p>
    <w:p w14:paraId="6C70A047">
      <w:pPr>
        <w:pStyle w:val="32"/>
        <w:rPr>
          <w:highlight w:val="none"/>
        </w:rPr>
      </w:pPr>
      <w:r>
        <w:rPr>
          <w:rFonts w:hint="eastAsia"/>
          <w:highlight w:val="none"/>
        </w:rPr>
        <w:t>3.5.</w:t>
      </w:r>
      <w:r>
        <w:rPr>
          <w:rFonts w:hint="default"/>
          <w:highlight w:val="none"/>
          <w:lang w:val="en-US"/>
        </w:rPr>
        <w:t>9</w:t>
      </w:r>
      <w:r>
        <w:rPr>
          <w:rFonts w:hint="eastAsia"/>
          <w:highlight w:val="none"/>
        </w:rPr>
        <w:t>.9.2车辆可以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但不可以改变原车结构</w:t>
      </w:r>
      <w:r>
        <w:rPr>
          <w:rFonts w:hint="eastAsia"/>
          <w:highlight w:val="none"/>
        </w:rPr>
        <w:t>。</w:t>
      </w:r>
    </w:p>
    <w:p w14:paraId="605A784A">
      <w:pPr>
        <w:pStyle w:val="32"/>
        <w:rPr>
          <w:highlight w:val="none"/>
        </w:rPr>
      </w:pPr>
      <w:r>
        <w:rPr>
          <w:rFonts w:hint="eastAsia"/>
          <w:highlight w:val="none"/>
        </w:rPr>
        <w:t>3.5.</w:t>
      </w:r>
      <w:r>
        <w:rPr>
          <w:rFonts w:hint="default"/>
          <w:highlight w:val="none"/>
          <w:lang w:val="en-US"/>
        </w:rPr>
        <w:t>9</w:t>
      </w:r>
      <w:r>
        <w:rPr>
          <w:rFonts w:hint="eastAsia"/>
          <w:highlight w:val="none"/>
        </w:rPr>
        <w:t>.9.</w:t>
      </w:r>
      <w:r>
        <w:rPr>
          <w:rFonts w:hint="eastAsia"/>
          <w:highlight w:val="none"/>
          <w:lang w:eastAsia="zh-CN"/>
        </w:rPr>
        <w:t>3</w:t>
      </w:r>
      <w:r>
        <w:rPr>
          <w:rFonts w:hint="eastAsia"/>
          <w:highlight w:val="none"/>
        </w:rPr>
        <w:t>动力电动机使用05型13.5T有感无刷电动机，赛前检测电动机任意两极内阻不低于20.</w:t>
      </w:r>
      <w:r>
        <w:rPr>
          <w:highlight w:val="none"/>
        </w:rPr>
        <w:t>6</w:t>
      </w:r>
      <w:r>
        <w:rPr>
          <w:rFonts w:hint="eastAsia"/>
          <w:highlight w:val="none"/>
        </w:rPr>
        <w:t>毫欧</w:t>
      </w:r>
      <w:r>
        <w:rPr>
          <w:rFonts w:hint="default" w:ascii="Arial" w:hAnsi="Arial" w:eastAsia="宋体" w:cs="宋体"/>
          <w:b w:val="0"/>
          <w:bCs w:val="0"/>
          <w:i w:val="0"/>
          <w:iCs w:val="0"/>
          <w:color w:val="auto"/>
          <w:kern w:val="2"/>
          <w:sz w:val="21"/>
          <w:szCs w:val="22"/>
          <w:highlight w:val="none"/>
          <w:vertAlign w:val="baseline"/>
          <w:lang w:val="en-US" w:eastAsia="zh-CN" w:bidi="ar-SA"/>
        </w:rPr>
        <w:t>（使用胜利6310B直流低电阻测试仪检测内阻）</w:t>
      </w:r>
      <w:r>
        <w:rPr>
          <w:rFonts w:hint="eastAsia"/>
          <w:highlight w:val="none"/>
        </w:rPr>
        <w:t>。</w:t>
      </w:r>
    </w:p>
    <w:p w14:paraId="04685EAA">
      <w:pPr>
        <w:pStyle w:val="32"/>
        <w:outlineLvl w:val="2"/>
        <w:rPr>
          <w:rFonts w:hint="eastAsia"/>
          <w:highlight w:val="none"/>
        </w:rPr>
      </w:pPr>
      <w:r>
        <w:rPr>
          <w:rFonts w:hint="eastAsia"/>
          <w:highlight w:val="none"/>
        </w:rPr>
        <w:t>3.5.</w:t>
      </w:r>
      <w:r>
        <w:rPr>
          <w:rFonts w:hint="default"/>
          <w:highlight w:val="none"/>
          <w:lang w:val="en-US"/>
        </w:rPr>
        <w:t>9</w:t>
      </w:r>
      <w:r>
        <w:rPr>
          <w:rFonts w:hint="eastAsia"/>
          <w:highlight w:val="none"/>
        </w:rPr>
        <w:t>.9.</w:t>
      </w:r>
      <w:bookmarkStart w:id="39" w:name="_Toc140161141"/>
      <w:r>
        <w:rPr>
          <w:rFonts w:hint="eastAsia"/>
          <w:highlight w:val="none"/>
          <w:lang w:eastAsia="zh-CN"/>
        </w:rPr>
        <w:t>4</w:t>
      </w:r>
      <w:r>
        <w:rPr>
          <w:rFonts w:hint="eastAsia"/>
          <w:highlight w:val="none"/>
          <w:lang w:val="en-US" w:eastAsia="zh-CN"/>
        </w:rPr>
        <w:t>无刷</w:t>
      </w:r>
      <w:r>
        <w:rPr>
          <w:rFonts w:hint="eastAsia"/>
          <w:highlight w:val="none"/>
        </w:rPr>
        <w:t>电子调速器</w:t>
      </w:r>
      <w:r>
        <w:rPr>
          <w:rFonts w:hint="eastAsia"/>
          <w:highlight w:val="none"/>
          <w:lang w:val="en-US" w:eastAsia="zh-CN"/>
        </w:rPr>
        <w:t>不得</w:t>
      </w:r>
      <w:r>
        <w:rPr>
          <w:rFonts w:hint="default"/>
          <w:highlight w:val="none"/>
          <w:lang w:eastAsia="zh-CN"/>
        </w:rPr>
        <w:t>内置</w:t>
      </w:r>
      <w:r>
        <w:rPr>
          <w:rFonts w:hint="eastAsia"/>
          <w:highlight w:val="none"/>
          <w:lang w:eastAsia="zh-CN"/>
        </w:rPr>
        <w:t>蓝牙</w:t>
      </w:r>
      <w:r>
        <w:rPr>
          <w:rFonts w:hint="eastAsia"/>
          <w:highlight w:val="none"/>
          <w:lang w:val="en-US" w:eastAsia="zh-CN"/>
        </w:rPr>
        <w:t>或WIFI等无线调参模块</w:t>
      </w:r>
      <w:r>
        <w:rPr>
          <w:rFonts w:hint="eastAsia"/>
          <w:highlight w:val="none"/>
          <w:lang w:eastAsia="zh-CN"/>
        </w:rPr>
        <w:t>，</w:t>
      </w:r>
      <w:r>
        <w:rPr>
          <w:rFonts w:hint="eastAsia"/>
          <w:highlight w:val="none"/>
          <w:lang w:val="en-US" w:eastAsia="zh-CN"/>
        </w:rPr>
        <w:t>比赛时必须</w:t>
      </w:r>
      <w:r>
        <w:rPr>
          <w:rFonts w:hint="eastAsia"/>
          <w:highlight w:val="none"/>
        </w:rPr>
        <w:t>使用无进角（no-timing）程序，并具有闪灯模式指示。</w:t>
      </w:r>
    </w:p>
    <w:p w14:paraId="B672F640">
      <w:pPr>
        <w:pStyle w:val="32"/>
        <w:outlineLvl w:val="2"/>
        <w:rPr>
          <w:rFonts w:hint="eastAsia" w:ascii="Arial" w:hAnsi="Arial" w:eastAsia="宋体" w:cs="宋体"/>
          <w:b/>
          <w:bCs/>
          <w:kern w:val="2"/>
          <w:sz w:val="21"/>
          <w:szCs w:val="22"/>
          <w:highlight w:val="none"/>
          <w:lang w:val="en-US" w:eastAsia="zh-CN" w:bidi="ar-SA"/>
        </w:rPr>
      </w:pPr>
      <w:r>
        <w:rPr>
          <w:rFonts w:hint="default"/>
          <w:highlight w:val="none"/>
          <w:lang w:val="en-US"/>
        </w:rPr>
        <w:t>3.5.9.9.</w:t>
      </w:r>
      <w:r>
        <w:rPr>
          <w:rFonts w:hint="eastAsia"/>
          <w:highlight w:val="none"/>
          <w:lang w:val="en-US" w:eastAsia="zh-CN"/>
        </w:rPr>
        <w:t>5</w:t>
      </w:r>
      <w:r>
        <w:rPr>
          <w:rFonts w:hint="default" w:ascii="Arial" w:hAnsi="Arial" w:eastAsia="宋体" w:cs="宋体"/>
          <w:b w:val="0"/>
          <w:bCs w:val="0"/>
          <w:i w:val="0"/>
          <w:iCs w:val="0"/>
          <w:color w:val="auto"/>
          <w:kern w:val="2"/>
          <w:sz w:val="21"/>
          <w:szCs w:val="22"/>
          <w:highlight w:val="none"/>
          <w:vertAlign w:val="baseline"/>
          <w:lang w:val="en-US" w:eastAsia="zh-CN" w:bidi="ar-SA"/>
        </w:rPr>
        <w:t>车辆竞赛轮胎使用《中华人民共和国第十五届运动会群众项目航海、车辆模型竞赛车辆模型团体赛1/10电动平跑准入轮胎》。</w:t>
      </w:r>
    </w:p>
    <w:p w14:paraId="461588B8">
      <w:pPr>
        <w:pStyle w:val="30"/>
        <w:outlineLvl w:val="3"/>
        <w:rPr>
          <w:rFonts w:hint="eastAsia" w:ascii="Arial" w:hAnsi="Arial" w:eastAsia="宋体" w:cs="宋体"/>
          <w:b/>
          <w:bCs/>
          <w:kern w:val="2"/>
          <w:sz w:val="21"/>
          <w:szCs w:val="22"/>
          <w:highlight w:val="none"/>
          <w:lang w:val="en-US" w:eastAsia="zh-CN" w:bidi="ar-SA"/>
        </w:rPr>
      </w:pPr>
    </w:p>
    <w:p w14:paraId="536DAB51">
      <w:pPr>
        <w:pStyle w:val="30"/>
        <w:outlineLvl w:val="3"/>
        <w:rPr>
          <w:rFonts w:hint="eastAsia" w:ascii="Arial" w:hAnsi="Arial" w:eastAsia="宋体" w:cs="宋体"/>
          <w:b/>
          <w:bCs/>
          <w:kern w:val="2"/>
          <w:sz w:val="21"/>
          <w:szCs w:val="22"/>
          <w:highlight w:val="none"/>
          <w:lang w:val="en-US" w:eastAsia="zh-CN" w:bidi="ar-SA"/>
        </w:rPr>
      </w:pPr>
    </w:p>
    <w:p w14:paraId="47376065">
      <w:pPr>
        <w:pStyle w:val="30"/>
        <w:outlineLvl w:val="3"/>
        <w:rPr>
          <w:rFonts w:hint="eastAsia" w:ascii="Arial" w:hAnsi="Arial" w:eastAsia="宋体" w:cs="宋体"/>
          <w:b/>
          <w:bCs/>
          <w:kern w:val="2"/>
          <w:sz w:val="21"/>
          <w:szCs w:val="22"/>
          <w:highlight w:val="none"/>
          <w:lang w:val="en-US" w:eastAsia="zh-CN" w:bidi="ar-SA"/>
        </w:rPr>
      </w:pPr>
      <w:bookmarkStart w:id="93" w:name="_GoBack"/>
      <w:bookmarkEnd w:id="93"/>
    </w:p>
    <w:p w14:paraId="774FD7B3">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w:t>
      </w:r>
      <w:r>
        <w:rPr>
          <w:rFonts w:hint="default" w:ascii="Arial" w:hAnsi="Arial" w:eastAsia="宋体" w:cs="宋体"/>
          <w:b/>
          <w:bCs/>
          <w:kern w:val="2"/>
          <w:sz w:val="21"/>
          <w:szCs w:val="22"/>
          <w:highlight w:val="none"/>
          <w:lang w:val="en-US" w:eastAsia="zh-CN" w:bidi="ar-SA"/>
        </w:rPr>
        <w:t>10</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1:10</w:t>
      </w:r>
      <w:r>
        <w:rPr>
          <w:rFonts w:hint="eastAsia" w:ascii="黑体" w:hAnsi="黑体" w:eastAsia="黑体" w:cs="宋体"/>
          <w:b/>
          <w:bCs/>
          <w:kern w:val="2"/>
          <w:sz w:val="21"/>
          <w:szCs w:val="21"/>
          <w:highlight w:val="none"/>
          <w:lang w:val="en-US" w:eastAsia="zh-CN" w:bidi="ar-SA"/>
        </w:rPr>
        <w:t>电动方程式赛车</w:t>
      </w:r>
      <w:bookmarkEnd w:id="39"/>
    </w:p>
    <w:p w14:paraId="7C1547A6">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10</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49"/>
        <w:gridCol w:w="3195"/>
        <w:gridCol w:w="975"/>
        <w:gridCol w:w="1455"/>
        <w:gridCol w:w="1185"/>
      </w:tblGrid>
      <w:tr w14:paraId="6D1C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17" w:type="dxa"/>
            <w:gridSpan w:val="2"/>
            <w:shd w:val="clear" w:color="auto" w:fill="E7E6E6"/>
            <w:vAlign w:val="center"/>
          </w:tcPr>
          <w:p w14:paraId="3072BA9C">
            <w:pPr>
              <w:pStyle w:val="32"/>
              <w:jc w:val="center"/>
              <w:rPr>
                <w:rFonts w:hint="eastAsia"/>
                <w:highlight w:val="none"/>
              </w:rPr>
            </w:pPr>
            <w:r>
              <w:rPr>
                <w:rFonts w:hint="eastAsia"/>
                <w:highlight w:val="none"/>
              </w:rPr>
              <w:t>项目</w:t>
            </w:r>
          </w:p>
        </w:tc>
        <w:tc>
          <w:tcPr>
            <w:tcW w:w="3195" w:type="dxa"/>
            <w:shd w:val="clear" w:color="auto" w:fill="E7E6E6"/>
            <w:vAlign w:val="center"/>
          </w:tcPr>
          <w:p w14:paraId="1B62CB4F">
            <w:pPr>
              <w:pStyle w:val="32"/>
              <w:jc w:val="center"/>
              <w:rPr>
                <w:highlight w:val="none"/>
              </w:rPr>
            </w:pPr>
            <w:r>
              <w:rPr>
                <w:rFonts w:hint="eastAsia"/>
                <w:highlight w:val="none"/>
              </w:rPr>
              <w:t>最大值</w:t>
            </w:r>
          </w:p>
        </w:tc>
        <w:tc>
          <w:tcPr>
            <w:tcW w:w="975" w:type="dxa"/>
            <w:shd w:val="clear" w:color="auto" w:fill="E7E6E6"/>
            <w:vAlign w:val="center"/>
          </w:tcPr>
          <w:p w14:paraId="09D32F0F">
            <w:pPr>
              <w:pStyle w:val="32"/>
              <w:jc w:val="center"/>
              <w:rPr>
                <w:highlight w:val="none"/>
              </w:rPr>
            </w:pPr>
            <w:r>
              <w:rPr>
                <w:rFonts w:hint="eastAsia"/>
                <w:highlight w:val="none"/>
              </w:rPr>
              <w:t>最小值</w:t>
            </w:r>
          </w:p>
        </w:tc>
        <w:tc>
          <w:tcPr>
            <w:tcW w:w="1455" w:type="dxa"/>
            <w:shd w:val="clear" w:color="auto" w:fill="E7E6E6"/>
            <w:vAlign w:val="center"/>
          </w:tcPr>
          <w:p w14:paraId="36A44A4A">
            <w:pPr>
              <w:pStyle w:val="32"/>
              <w:jc w:val="center"/>
              <w:rPr>
                <w:highlight w:val="none"/>
              </w:rPr>
            </w:pPr>
            <w:r>
              <w:rPr>
                <w:rFonts w:hint="eastAsia"/>
                <w:highlight w:val="none"/>
              </w:rPr>
              <w:t>赛前检测</w:t>
            </w:r>
          </w:p>
        </w:tc>
        <w:tc>
          <w:tcPr>
            <w:tcW w:w="1185" w:type="dxa"/>
            <w:shd w:val="clear" w:color="auto" w:fill="E7E6E6"/>
            <w:vAlign w:val="center"/>
          </w:tcPr>
          <w:p w14:paraId="73D22CB3">
            <w:pPr>
              <w:pStyle w:val="32"/>
              <w:rPr>
                <w:highlight w:val="none"/>
              </w:rPr>
            </w:pPr>
            <w:r>
              <w:rPr>
                <w:rFonts w:hint="eastAsia"/>
                <w:highlight w:val="none"/>
              </w:rPr>
              <w:t>赛后检测</w:t>
            </w:r>
          </w:p>
        </w:tc>
      </w:tr>
      <w:tr w14:paraId="1657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gridSpan w:val="2"/>
            <w:vAlign w:val="center"/>
          </w:tcPr>
          <w:p w14:paraId="12D6547A">
            <w:pPr>
              <w:pStyle w:val="32"/>
              <w:jc w:val="center"/>
              <w:rPr>
                <w:rFonts w:hint="eastAsia"/>
                <w:highlight w:val="none"/>
              </w:rPr>
            </w:pPr>
            <w:r>
              <w:rPr>
                <w:rFonts w:hint="eastAsia"/>
                <w:highlight w:val="none"/>
              </w:rPr>
              <w:t>总长</w:t>
            </w:r>
          </w:p>
        </w:tc>
        <w:tc>
          <w:tcPr>
            <w:tcW w:w="3195" w:type="dxa"/>
            <w:vAlign w:val="center"/>
          </w:tcPr>
          <w:p w14:paraId="3C5BD3FB">
            <w:pPr>
              <w:pStyle w:val="32"/>
              <w:jc w:val="center"/>
              <w:rPr>
                <w:highlight w:val="none"/>
              </w:rPr>
            </w:pPr>
            <w:r>
              <w:rPr>
                <w:rFonts w:hint="eastAsia"/>
                <w:highlight w:val="none"/>
              </w:rPr>
              <w:t>460mm</w:t>
            </w:r>
          </w:p>
        </w:tc>
        <w:tc>
          <w:tcPr>
            <w:tcW w:w="975" w:type="dxa"/>
            <w:vAlign w:val="center"/>
          </w:tcPr>
          <w:p w14:paraId="3EDB6DBA">
            <w:pPr>
              <w:pStyle w:val="32"/>
              <w:jc w:val="center"/>
              <w:rPr>
                <w:rFonts w:hint="default" w:eastAsia="宋体"/>
                <w:highlight w:val="none"/>
                <w:lang w:val="en-US" w:eastAsia="zh-CN"/>
              </w:rPr>
            </w:pPr>
          </w:p>
        </w:tc>
        <w:tc>
          <w:tcPr>
            <w:tcW w:w="1455" w:type="dxa"/>
            <w:vAlign w:val="center"/>
          </w:tcPr>
          <w:p w14:paraId="359ED3E5">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0B39AF26">
            <w:pPr>
              <w:pStyle w:val="32"/>
              <w:rPr>
                <w:highlight w:val="none"/>
              </w:rPr>
            </w:pPr>
          </w:p>
        </w:tc>
      </w:tr>
      <w:tr w14:paraId="0148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gridSpan w:val="2"/>
            <w:vAlign w:val="center"/>
          </w:tcPr>
          <w:p w14:paraId="1EF9841E">
            <w:pPr>
              <w:pStyle w:val="32"/>
              <w:jc w:val="center"/>
              <w:rPr>
                <w:rFonts w:hint="eastAsia"/>
                <w:highlight w:val="none"/>
              </w:rPr>
            </w:pPr>
            <w:r>
              <w:rPr>
                <w:rFonts w:hint="eastAsia"/>
                <w:highlight w:val="none"/>
              </w:rPr>
              <w:t>总宽</w:t>
            </w:r>
          </w:p>
        </w:tc>
        <w:tc>
          <w:tcPr>
            <w:tcW w:w="3195" w:type="dxa"/>
            <w:vAlign w:val="center"/>
          </w:tcPr>
          <w:p w14:paraId="68D7D584">
            <w:pPr>
              <w:pStyle w:val="32"/>
              <w:jc w:val="center"/>
              <w:rPr>
                <w:highlight w:val="none"/>
              </w:rPr>
            </w:pPr>
            <w:r>
              <w:rPr>
                <w:rFonts w:hint="eastAsia"/>
                <w:highlight w:val="none"/>
              </w:rPr>
              <w:t>190mm，青少年200mm</w:t>
            </w:r>
          </w:p>
        </w:tc>
        <w:tc>
          <w:tcPr>
            <w:tcW w:w="975" w:type="dxa"/>
            <w:vAlign w:val="center"/>
          </w:tcPr>
          <w:p w14:paraId="31C88D03">
            <w:pPr>
              <w:pStyle w:val="32"/>
              <w:jc w:val="center"/>
              <w:rPr>
                <w:highlight w:val="none"/>
              </w:rPr>
            </w:pPr>
          </w:p>
        </w:tc>
        <w:tc>
          <w:tcPr>
            <w:tcW w:w="1455" w:type="dxa"/>
            <w:vAlign w:val="center"/>
          </w:tcPr>
          <w:p w14:paraId="7849EEA8">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4BAAA04B">
            <w:pPr>
              <w:pStyle w:val="32"/>
              <w:rPr>
                <w:highlight w:val="none"/>
              </w:rPr>
            </w:pPr>
          </w:p>
        </w:tc>
      </w:tr>
      <w:tr w14:paraId="1B3A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gridSpan w:val="2"/>
            <w:vAlign w:val="center"/>
          </w:tcPr>
          <w:p w14:paraId="5BE0BAED">
            <w:pPr>
              <w:pStyle w:val="32"/>
              <w:jc w:val="center"/>
              <w:rPr>
                <w:rFonts w:hint="eastAsia"/>
                <w:highlight w:val="none"/>
              </w:rPr>
            </w:pPr>
            <w:r>
              <w:rPr>
                <w:rFonts w:hint="eastAsia"/>
                <w:highlight w:val="none"/>
              </w:rPr>
              <w:t>总高</w:t>
            </w:r>
          </w:p>
        </w:tc>
        <w:tc>
          <w:tcPr>
            <w:tcW w:w="3195" w:type="dxa"/>
            <w:vAlign w:val="center"/>
          </w:tcPr>
          <w:p w14:paraId="4331093B">
            <w:pPr>
              <w:pStyle w:val="32"/>
              <w:jc w:val="center"/>
              <w:rPr>
                <w:highlight w:val="none"/>
              </w:rPr>
            </w:pPr>
            <w:r>
              <w:rPr>
                <w:rFonts w:hint="eastAsia"/>
                <w:highlight w:val="none"/>
              </w:rPr>
              <w:t>140mm</w:t>
            </w:r>
          </w:p>
        </w:tc>
        <w:tc>
          <w:tcPr>
            <w:tcW w:w="975" w:type="dxa"/>
            <w:vAlign w:val="center"/>
          </w:tcPr>
          <w:p w14:paraId="1991C517">
            <w:pPr>
              <w:pStyle w:val="32"/>
              <w:jc w:val="center"/>
              <w:rPr>
                <w:highlight w:val="none"/>
              </w:rPr>
            </w:pPr>
          </w:p>
        </w:tc>
        <w:tc>
          <w:tcPr>
            <w:tcW w:w="1455" w:type="dxa"/>
            <w:vAlign w:val="center"/>
          </w:tcPr>
          <w:p w14:paraId="63A3B8BD">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63AB7FF2">
            <w:pPr>
              <w:pStyle w:val="32"/>
              <w:rPr>
                <w:highlight w:val="none"/>
              </w:rPr>
            </w:pPr>
          </w:p>
        </w:tc>
      </w:tr>
      <w:tr w14:paraId="758E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gridSpan w:val="2"/>
            <w:vAlign w:val="center"/>
          </w:tcPr>
          <w:p w14:paraId="3AA212E0">
            <w:pPr>
              <w:pStyle w:val="32"/>
              <w:jc w:val="center"/>
              <w:rPr>
                <w:rFonts w:hint="eastAsia"/>
                <w:highlight w:val="none"/>
              </w:rPr>
            </w:pPr>
            <w:r>
              <w:rPr>
                <w:rFonts w:hint="eastAsia"/>
                <w:highlight w:val="none"/>
              </w:rPr>
              <w:t>轴距</w:t>
            </w:r>
          </w:p>
        </w:tc>
        <w:tc>
          <w:tcPr>
            <w:tcW w:w="3195" w:type="dxa"/>
            <w:vAlign w:val="center"/>
          </w:tcPr>
          <w:p w14:paraId="3166E2D2">
            <w:pPr>
              <w:pStyle w:val="32"/>
              <w:jc w:val="center"/>
              <w:rPr>
                <w:highlight w:val="none"/>
              </w:rPr>
            </w:pPr>
            <w:r>
              <w:rPr>
                <w:rFonts w:hint="eastAsia"/>
                <w:highlight w:val="none"/>
              </w:rPr>
              <w:t>270mm</w:t>
            </w:r>
          </w:p>
        </w:tc>
        <w:tc>
          <w:tcPr>
            <w:tcW w:w="975" w:type="dxa"/>
            <w:vAlign w:val="center"/>
          </w:tcPr>
          <w:p w14:paraId="774D4DBA">
            <w:pPr>
              <w:pStyle w:val="32"/>
              <w:jc w:val="center"/>
              <w:rPr>
                <w:highlight w:val="none"/>
              </w:rPr>
            </w:pPr>
          </w:p>
        </w:tc>
        <w:tc>
          <w:tcPr>
            <w:tcW w:w="1455" w:type="dxa"/>
            <w:vAlign w:val="center"/>
          </w:tcPr>
          <w:p w14:paraId="55E92F12">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7F0EF256">
            <w:pPr>
              <w:pStyle w:val="32"/>
              <w:rPr>
                <w:highlight w:val="none"/>
              </w:rPr>
            </w:pPr>
          </w:p>
        </w:tc>
      </w:tr>
      <w:tr w14:paraId="0D49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gridSpan w:val="2"/>
            <w:vAlign w:val="center"/>
          </w:tcPr>
          <w:p w14:paraId="51959E19">
            <w:pPr>
              <w:pStyle w:val="32"/>
              <w:jc w:val="center"/>
              <w:rPr>
                <w:highlight w:val="none"/>
              </w:rPr>
            </w:pPr>
            <w:r>
              <w:rPr>
                <w:rFonts w:hint="eastAsia"/>
                <w:highlight w:val="none"/>
              </w:rPr>
              <w:t>总重</w:t>
            </w:r>
          </w:p>
        </w:tc>
        <w:tc>
          <w:tcPr>
            <w:tcW w:w="3195" w:type="dxa"/>
            <w:vAlign w:val="center"/>
          </w:tcPr>
          <w:p w14:paraId="39633E08">
            <w:pPr>
              <w:pStyle w:val="32"/>
              <w:jc w:val="center"/>
              <w:rPr>
                <w:highlight w:val="none"/>
              </w:rPr>
            </w:pPr>
          </w:p>
        </w:tc>
        <w:tc>
          <w:tcPr>
            <w:tcW w:w="975" w:type="dxa"/>
            <w:vAlign w:val="center"/>
          </w:tcPr>
          <w:p w14:paraId="1FC4152C">
            <w:pPr>
              <w:pStyle w:val="32"/>
              <w:jc w:val="center"/>
              <w:rPr>
                <w:highlight w:val="none"/>
              </w:rPr>
            </w:pPr>
            <w:r>
              <w:rPr>
                <w:rFonts w:hint="eastAsia"/>
                <w:highlight w:val="none"/>
              </w:rPr>
              <w:t>1050g</w:t>
            </w:r>
          </w:p>
        </w:tc>
        <w:tc>
          <w:tcPr>
            <w:tcW w:w="1455" w:type="dxa"/>
            <w:vAlign w:val="center"/>
          </w:tcPr>
          <w:p w14:paraId="58B7E28C">
            <w:pPr>
              <w:pStyle w:val="32"/>
              <w:jc w:val="center"/>
              <w:rPr>
                <w:highlight w:val="none"/>
              </w:rPr>
            </w:pPr>
            <w:r>
              <w:rPr>
                <w:rFonts w:hint="eastAsia"/>
                <w:highlight w:val="none"/>
              </w:rPr>
              <w:t>●</w:t>
            </w:r>
          </w:p>
        </w:tc>
        <w:tc>
          <w:tcPr>
            <w:tcW w:w="1185" w:type="dxa"/>
            <w:vAlign w:val="center"/>
          </w:tcPr>
          <w:p w14:paraId="5BC0CD70">
            <w:pPr>
              <w:pStyle w:val="32"/>
              <w:ind w:left="803" w:hanging="803"/>
              <w:jc w:val="center"/>
              <w:rPr>
                <w:highlight w:val="none"/>
              </w:rPr>
            </w:pPr>
            <w:r>
              <w:rPr>
                <w:rFonts w:hint="eastAsia" w:ascii="宋体" w:hAnsi="宋体"/>
                <w:b/>
                <w:bCs/>
                <w:kern w:val="0"/>
                <w:sz w:val="20"/>
                <w:szCs w:val="20"/>
                <w:highlight w:val="none"/>
              </w:rPr>
              <w:t>●</w:t>
            </w:r>
          </w:p>
        </w:tc>
      </w:tr>
      <w:tr w14:paraId="3A0C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2A52984B">
            <w:pPr>
              <w:pStyle w:val="32"/>
              <w:jc w:val="center"/>
              <w:rPr>
                <w:highlight w:val="none"/>
              </w:rPr>
            </w:pPr>
            <w:r>
              <w:rPr>
                <w:rFonts w:hint="eastAsia"/>
                <w:highlight w:val="none"/>
              </w:rPr>
              <w:t>轮胎</w:t>
            </w:r>
          </w:p>
        </w:tc>
        <w:tc>
          <w:tcPr>
            <w:tcW w:w="649" w:type="dxa"/>
            <w:vAlign w:val="center"/>
          </w:tcPr>
          <w:p w14:paraId="37399E4D">
            <w:pPr>
              <w:pStyle w:val="32"/>
              <w:jc w:val="center"/>
              <w:rPr>
                <w:rFonts w:hint="eastAsia"/>
                <w:highlight w:val="none"/>
              </w:rPr>
            </w:pPr>
            <w:r>
              <w:rPr>
                <w:rFonts w:hint="eastAsia"/>
                <w:highlight w:val="none"/>
              </w:rPr>
              <w:t>直径</w:t>
            </w:r>
          </w:p>
        </w:tc>
        <w:tc>
          <w:tcPr>
            <w:tcW w:w="3195" w:type="dxa"/>
            <w:vAlign w:val="center"/>
          </w:tcPr>
          <w:p w14:paraId="737A3F4D">
            <w:pPr>
              <w:pStyle w:val="32"/>
              <w:jc w:val="center"/>
              <w:rPr>
                <w:highlight w:val="none"/>
              </w:rPr>
            </w:pPr>
            <w:r>
              <w:rPr>
                <w:rFonts w:hint="eastAsia"/>
                <w:highlight w:val="none"/>
              </w:rPr>
              <w:t>64mm</w:t>
            </w:r>
          </w:p>
        </w:tc>
        <w:tc>
          <w:tcPr>
            <w:tcW w:w="975" w:type="dxa"/>
            <w:vAlign w:val="center"/>
          </w:tcPr>
          <w:p w14:paraId="438E7BE2">
            <w:pPr>
              <w:pStyle w:val="32"/>
              <w:jc w:val="center"/>
              <w:rPr>
                <w:highlight w:val="none"/>
              </w:rPr>
            </w:pPr>
            <w:r>
              <w:rPr>
                <w:rFonts w:hint="eastAsia"/>
                <w:highlight w:val="none"/>
              </w:rPr>
              <w:t>38mm</w:t>
            </w:r>
          </w:p>
        </w:tc>
        <w:tc>
          <w:tcPr>
            <w:tcW w:w="1455" w:type="dxa"/>
            <w:vAlign w:val="center"/>
          </w:tcPr>
          <w:p w14:paraId="03107A15">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1CC524E8">
            <w:pPr>
              <w:pStyle w:val="32"/>
              <w:rPr>
                <w:highlight w:val="none"/>
              </w:rPr>
            </w:pPr>
          </w:p>
        </w:tc>
      </w:tr>
      <w:tr w14:paraId="0C9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6942E80D">
            <w:pPr>
              <w:pStyle w:val="32"/>
              <w:jc w:val="center"/>
              <w:rPr>
                <w:highlight w:val="none"/>
              </w:rPr>
            </w:pPr>
          </w:p>
        </w:tc>
        <w:tc>
          <w:tcPr>
            <w:tcW w:w="649" w:type="dxa"/>
            <w:vAlign w:val="center"/>
          </w:tcPr>
          <w:p w14:paraId="1C5612FE">
            <w:pPr>
              <w:pStyle w:val="32"/>
              <w:jc w:val="center"/>
              <w:rPr>
                <w:rFonts w:hint="eastAsia"/>
                <w:highlight w:val="none"/>
              </w:rPr>
            </w:pPr>
            <w:r>
              <w:rPr>
                <w:rFonts w:hint="eastAsia"/>
                <w:highlight w:val="none"/>
              </w:rPr>
              <w:t>宽度</w:t>
            </w:r>
          </w:p>
        </w:tc>
        <w:tc>
          <w:tcPr>
            <w:tcW w:w="3195" w:type="dxa"/>
            <w:vAlign w:val="center"/>
          </w:tcPr>
          <w:p w14:paraId="2774803B">
            <w:pPr>
              <w:pStyle w:val="32"/>
              <w:jc w:val="center"/>
              <w:rPr>
                <w:highlight w:val="none"/>
              </w:rPr>
            </w:pPr>
            <w:r>
              <w:rPr>
                <w:rFonts w:hint="eastAsia"/>
                <w:highlight w:val="none"/>
              </w:rPr>
              <w:t>45mm</w:t>
            </w:r>
          </w:p>
        </w:tc>
        <w:tc>
          <w:tcPr>
            <w:tcW w:w="975" w:type="dxa"/>
            <w:vAlign w:val="center"/>
          </w:tcPr>
          <w:p w14:paraId="245C39E1">
            <w:pPr>
              <w:pStyle w:val="32"/>
              <w:jc w:val="center"/>
              <w:rPr>
                <w:highlight w:val="none"/>
              </w:rPr>
            </w:pPr>
            <w:r>
              <w:rPr>
                <w:rFonts w:hint="eastAsia"/>
                <w:highlight w:val="none"/>
              </w:rPr>
              <w:t>20mm</w:t>
            </w:r>
          </w:p>
        </w:tc>
        <w:tc>
          <w:tcPr>
            <w:tcW w:w="1455" w:type="dxa"/>
            <w:vAlign w:val="center"/>
          </w:tcPr>
          <w:p w14:paraId="54437680">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46F62F30">
            <w:pPr>
              <w:pStyle w:val="32"/>
              <w:rPr>
                <w:highlight w:val="none"/>
              </w:rPr>
            </w:pPr>
          </w:p>
        </w:tc>
      </w:tr>
      <w:tr w14:paraId="1676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gridSpan w:val="2"/>
            <w:vAlign w:val="center"/>
          </w:tcPr>
          <w:p w14:paraId="5DEE3519">
            <w:pPr>
              <w:pStyle w:val="32"/>
              <w:jc w:val="center"/>
              <w:rPr>
                <w:rFonts w:hint="eastAsia"/>
                <w:highlight w:val="none"/>
              </w:rPr>
            </w:pPr>
            <w:r>
              <w:rPr>
                <w:rFonts w:hint="eastAsia"/>
                <w:highlight w:val="none"/>
              </w:rPr>
              <w:t>前翼宽度</w:t>
            </w:r>
          </w:p>
        </w:tc>
        <w:tc>
          <w:tcPr>
            <w:tcW w:w="3195" w:type="dxa"/>
            <w:vAlign w:val="center"/>
          </w:tcPr>
          <w:p w14:paraId="1A9F7195">
            <w:pPr>
              <w:pStyle w:val="32"/>
              <w:jc w:val="center"/>
              <w:rPr>
                <w:highlight w:val="none"/>
              </w:rPr>
            </w:pPr>
            <w:r>
              <w:rPr>
                <w:rFonts w:hint="eastAsia"/>
                <w:highlight w:val="none"/>
              </w:rPr>
              <w:t>190mm</w:t>
            </w:r>
          </w:p>
        </w:tc>
        <w:tc>
          <w:tcPr>
            <w:tcW w:w="975" w:type="dxa"/>
            <w:vAlign w:val="center"/>
          </w:tcPr>
          <w:p w14:paraId="3D85ED25">
            <w:pPr>
              <w:pStyle w:val="32"/>
              <w:jc w:val="center"/>
              <w:rPr>
                <w:highlight w:val="none"/>
              </w:rPr>
            </w:pPr>
          </w:p>
        </w:tc>
        <w:tc>
          <w:tcPr>
            <w:tcW w:w="1455" w:type="dxa"/>
            <w:vAlign w:val="center"/>
          </w:tcPr>
          <w:p w14:paraId="11BF2981">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3BB17A32">
            <w:pPr>
              <w:pStyle w:val="32"/>
              <w:rPr>
                <w:highlight w:val="none"/>
              </w:rPr>
            </w:pPr>
          </w:p>
        </w:tc>
      </w:tr>
      <w:tr w14:paraId="0EAF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2BC43EAF">
            <w:pPr>
              <w:pStyle w:val="32"/>
              <w:jc w:val="center"/>
              <w:rPr>
                <w:highlight w:val="none"/>
              </w:rPr>
            </w:pPr>
            <w:r>
              <w:rPr>
                <w:rFonts w:hint="eastAsia"/>
                <w:highlight w:val="none"/>
              </w:rPr>
              <w:t>后翼</w:t>
            </w:r>
          </w:p>
        </w:tc>
        <w:tc>
          <w:tcPr>
            <w:tcW w:w="649" w:type="dxa"/>
            <w:vAlign w:val="center"/>
          </w:tcPr>
          <w:p w14:paraId="32119079">
            <w:pPr>
              <w:pStyle w:val="32"/>
              <w:jc w:val="center"/>
              <w:rPr>
                <w:rFonts w:hint="eastAsia"/>
                <w:highlight w:val="none"/>
              </w:rPr>
            </w:pPr>
            <w:r>
              <w:rPr>
                <w:rFonts w:hint="eastAsia"/>
                <w:highlight w:val="none"/>
              </w:rPr>
              <w:t>宽度</w:t>
            </w:r>
          </w:p>
        </w:tc>
        <w:tc>
          <w:tcPr>
            <w:tcW w:w="3195" w:type="dxa"/>
            <w:vAlign w:val="center"/>
          </w:tcPr>
          <w:p w14:paraId="513F0DAE">
            <w:pPr>
              <w:pStyle w:val="32"/>
              <w:jc w:val="center"/>
              <w:rPr>
                <w:highlight w:val="none"/>
              </w:rPr>
            </w:pPr>
            <w:r>
              <w:rPr>
                <w:rFonts w:hint="eastAsia"/>
                <w:highlight w:val="none"/>
              </w:rPr>
              <w:t>后胎内侧轮距</w:t>
            </w:r>
          </w:p>
        </w:tc>
        <w:tc>
          <w:tcPr>
            <w:tcW w:w="975" w:type="dxa"/>
            <w:vAlign w:val="center"/>
          </w:tcPr>
          <w:p w14:paraId="43768A5B">
            <w:pPr>
              <w:pStyle w:val="32"/>
              <w:jc w:val="center"/>
              <w:rPr>
                <w:highlight w:val="none"/>
              </w:rPr>
            </w:pPr>
          </w:p>
        </w:tc>
        <w:tc>
          <w:tcPr>
            <w:tcW w:w="1455" w:type="dxa"/>
            <w:vAlign w:val="center"/>
          </w:tcPr>
          <w:p w14:paraId="6720EF3A">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692163F5">
            <w:pPr>
              <w:pStyle w:val="32"/>
              <w:rPr>
                <w:highlight w:val="none"/>
              </w:rPr>
            </w:pPr>
          </w:p>
        </w:tc>
      </w:tr>
      <w:tr w14:paraId="2D81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7C67DBFC">
            <w:pPr>
              <w:pStyle w:val="32"/>
              <w:jc w:val="center"/>
              <w:rPr>
                <w:highlight w:val="none"/>
              </w:rPr>
            </w:pPr>
          </w:p>
        </w:tc>
        <w:tc>
          <w:tcPr>
            <w:tcW w:w="649" w:type="dxa"/>
            <w:vAlign w:val="center"/>
          </w:tcPr>
          <w:p w14:paraId="6CEDCB87">
            <w:pPr>
              <w:pStyle w:val="32"/>
              <w:jc w:val="center"/>
              <w:rPr>
                <w:rFonts w:hint="eastAsia"/>
                <w:highlight w:val="none"/>
              </w:rPr>
            </w:pPr>
            <w:r>
              <w:rPr>
                <w:rFonts w:hint="eastAsia"/>
                <w:highlight w:val="none"/>
              </w:rPr>
              <w:t>高度</w:t>
            </w:r>
          </w:p>
        </w:tc>
        <w:tc>
          <w:tcPr>
            <w:tcW w:w="3195" w:type="dxa"/>
            <w:vAlign w:val="center"/>
          </w:tcPr>
          <w:p w14:paraId="15E093FA">
            <w:pPr>
              <w:pStyle w:val="32"/>
              <w:jc w:val="center"/>
              <w:rPr>
                <w:highlight w:val="none"/>
              </w:rPr>
            </w:pPr>
            <w:r>
              <w:rPr>
                <w:rFonts w:hint="eastAsia"/>
                <w:highlight w:val="none"/>
              </w:rPr>
              <w:t>不得超过驾驶员上方进气口顶部</w:t>
            </w:r>
          </w:p>
        </w:tc>
        <w:tc>
          <w:tcPr>
            <w:tcW w:w="975" w:type="dxa"/>
            <w:vAlign w:val="center"/>
          </w:tcPr>
          <w:p w14:paraId="721B9371">
            <w:pPr>
              <w:pStyle w:val="32"/>
              <w:jc w:val="center"/>
              <w:rPr>
                <w:highlight w:val="none"/>
              </w:rPr>
            </w:pPr>
          </w:p>
        </w:tc>
        <w:tc>
          <w:tcPr>
            <w:tcW w:w="1455" w:type="dxa"/>
            <w:vAlign w:val="center"/>
          </w:tcPr>
          <w:p w14:paraId="5DEAF54A">
            <w:pPr>
              <w:pStyle w:val="32"/>
              <w:ind w:left="803" w:hanging="803"/>
              <w:jc w:val="center"/>
              <w:rPr>
                <w:highlight w:val="none"/>
              </w:rPr>
            </w:pPr>
            <w:r>
              <w:rPr>
                <w:rFonts w:hint="eastAsia" w:ascii="宋体" w:hAnsi="宋体"/>
                <w:b/>
                <w:bCs/>
                <w:kern w:val="0"/>
                <w:sz w:val="20"/>
                <w:szCs w:val="20"/>
                <w:highlight w:val="none"/>
              </w:rPr>
              <w:t>●</w:t>
            </w:r>
          </w:p>
        </w:tc>
        <w:tc>
          <w:tcPr>
            <w:tcW w:w="1185" w:type="dxa"/>
            <w:vAlign w:val="center"/>
          </w:tcPr>
          <w:p w14:paraId="367694F5">
            <w:pPr>
              <w:pStyle w:val="32"/>
              <w:rPr>
                <w:highlight w:val="none"/>
              </w:rPr>
            </w:pPr>
          </w:p>
        </w:tc>
      </w:tr>
    </w:tbl>
    <w:p w14:paraId="29A5014B">
      <w:pPr>
        <w:pStyle w:val="40"/>
        <w:rPr>
          <w:highlight w:val="none"/>
        </w:rPr>
      </w:pPr>
      <w:bookmarkStart w:id="40" w:name="_Toc140162190"/>
      <w:r>
        <w:rPr>
          <w:rFonts w:hint="eastAsia"/>
          <w:highlight w:val="none"/>
        </w:rPr>
        <w:t>表</w:t>
      </w:r>
      <w:r>
        <w:rPr>
          <w:rFonts w:hint="eastAsia"/>
          <w:highlight w:val="none"/>
          <w:lang w:val="en-US" w:eastAsia="zh-CN"/>
        </w:rPr>
        <w:t>1</w:t>
      </w:r>
      <w:r>
        <w:rPr>
          <w:rFonts w:hint="default"/>
          <w:highlight w:val="none"/>
          <w:lang w:val="en-US" w:eastAsia="zh-CN"/>
        </w:rPr>
        <w:t>2</w:t>
      </w:r>
      <w:r>
        <w:rPr>
          <w:highlight w:val="none"/>
        </w:rPr>
        <w:tab/>
      </w:r>
      <w:r>
        <w:rPr>
          <w:rFonts w:hint="eastAsia"/>
          <w:highlight w:val="none"/>
        </w:rPr>
        <w:t>1</w:t>
      </w:r>
      <w:r>
        <w:rPr>
          <w:rFonts w:hint="eastAsia"/>
          <w:highlight w:val="none"/>
          <w:lang w:val="en-US" w:eastAsia="zh-CN"/>
        </w:rPr>
        <w:t>:</w:t>
      </w:r>
      <w:r>
        <w:rPr>
          <w:rFonts w:hint="eastAsia"/>
          <w:highlight w:val="none"/>
        </w:rPr>
        <w:t>10电动方程式赛车规格尺寸表</w:t>
      </w:r>
      <w:bookmarkEnd w:id="40"/>
    </w:p>
    <w:p w14:paraId="26F44940">
      <w:pPr>
        <w:pStyle w:val="32"/>
        <w:rPr>
          <w:highlight w:val="none"/>
        </w:rPr>
      </w:pPr>
      <w:r>
        <w:rPr>
          <w:rFonts w:hint="eastAsia"/>
          <w:highlight w:val="none"/>
        </w:rPr>
        <w:t>3.5.</w:t>
      </w:r>
      <w:r>
        <w:rPr>
          <w:rFonts w:hint="default"/>
          <w:highlight w:val="none"/>
          <w:lang w:val="en-US"/>
        </w:rPr>
        <w:t>10</w:t>
      </w:r>
      <w:r>
        <w:rPr>
          <w:rFonts w:hint="eastAsia"/>
          <w:highlight w:val="none"/>
        </w:rPr>
        <w:t>.2</w:t>
      </w:r>
      <w:r>
        <w:rPr>
          <w:highlight w:val="none"/>
        </w:rPr>
        <w:tab/>
      </w:r>
      <w:r>
        <w:rPr>
          <w:rFonts w:hint="eastAsia"/>
          <w:highlight w:val="none"/>
        </w:rPr>
        <w:t>车辆</w:t>
      </w:r>
      <w:r>
        <w:rPr>
          <w:rFonts w:hint="eastAsia"/>
          <w:highlight w:val="none"/>
          <w:lang w:val="en-US" w:eastAsia="zh-CN"/>
        </w:rPr>
        <w:t>必须符合</w:t>
      </w:r>
      <w:r>
        <w:rPr>
          <w:rFonts w:hint="eastAsia"/>
          <w:highlight w:val="none"/>
        </w:rPr>
        <w:t>后两轮驱动，单级传动，后悬挂直轴扭腰</w:t>
      </w:r>
      <w:r>
        <w:rPr>
          <w:rFonts w:hint="eastAsia"/>
          <w:highlight w:val="none"/>
          <w:lang w:val="en-US" w:eastAsia="zh-CN"/>
        </w:rPr>
        <w:t>的</w:t>
      </w:r>
      <w:r>
        <w:rPr>
          <w:rFonts w:hint="eastAsia"/>
          <w:highlight w:val="none"/>
        </w:rPr>
        <w:t>结构。</w:t>
      </w:r>
    </w:p>
    <w:p w14:paraId="7E7B26A0">
      <w:pPr>
        <w:pStyle w:val="32"/>
        <w:rPr>
          <w:highlight w:val="none"/>
        </w:rPr>
      </w:pPr>
      <w:r>
        <w:rPr>
          <w:rFonts w:hint="eastAsia"/>
          <w:highlight w:val="none"/>
        </w:rPr>
        <w:t>3.5.</w:t>
      </w:r>
      <w:r>
        <w:rPr>
          <w:rFonts w:hint="default"/>
          <w:highlight w:val="none"/>
          <w:lang w:val="en-US"/>
        </w:rPr>
        <w:t>10</w:t>
      </w:r>
      <w:r>
        <w:rPr>
          <w:rFonts w:hint="eastAsia"/>
          <w:highlight w:val="none"/>
        </w:rPr>
        <w:t>.3</w:t>
      </w:r>
      <w:r>
        <w:rPr>
          <w:highlight w:val="none"/>
        </w:rPr>
        <w:tab/>
      </w:r>
      <w:r>
        <w:rPr>
          <w:rFonts w:hint="eastAsia"/>
          <w:highlight w:val="none"/>
        </w:rPr>
        <w:t>动力电池使用2S锂电池，不允许在比赛中附加1个电池给接收机和舵机供电。</w:t>
      </w:r>
    </w:p>
    <w:p w14:paraId="44B424DE">
      <w:pPr>
        <w:pStyle w:val="32"/>
        <w:rPr>
          <w:highlight w:val="none"/>
        </w:rPr>
      </w:pPr>
      <w:r>
        <w:rPr>
          <w:rFonts w:hint="eastAsia"/>
          <w:highlight w:val="none"/>
        </w:rPr>
        <w:t>3.5.</w:t>
      </w:r>
      <w:r>
        <w:rPr>
          <w:rFonts w:hint="default"/>
          <w:highlight w:val="none"/>
          <w:lang w:val="en-US"/>
        </w:rPr>
        <w:t>10</w:t>
      </w:r>
      <w:r>
        <w:rPr>
          <w:rFonts w:hint="eastAsia"/>
          <w:highlight w:val="none"/>
        </w:rPr>
        <w:t>.4</w:t>
      </w:r>
      <w:r>
        <w:rPr>
          <w:highlight w:val="none"/>
        </w:rPr>
        <w:tab/>
      </w:r>
      <w:r>
        <w:rPr>
          <w:rFonts w:hint="eastAsia"/>
          <w:highlight w:val="none"/>
        </w:rPr>
        <w:t>轮胎只允许使用橡胶轮胎，不得有外部固体附着物。</w:t>
      </w:r>
    </w:p>
    <w:p w14:paraId="036B81EE">
      <w:pPr>
        <w:pStyle w:val="32"/>
        <w:rPr>
          <w:highlight w:val="none"/>
        </w:rPr>
      </w:pPr>
      <w:r>
        <w:rPr>
          <w:rFonts w:hint="eastAsia"/>
          <w:highlight w:val="none"/>
        </w:rPr>
        <w:t>3.5.</w:t>
      </w:r>
      <w:r>
        <w:rPr>
          <w:rFonts w:hint="default"/>
          <w:highlight w:val="none"/>
          <w:lang w:val="en-US"/>
        </w:rPr>
        <w:t>10</w:t>
      </w:r>
      <w:r>
        <w:rPr>
          <w:rFonts w:hint="eastAsia"/>
          <w:highlight w:val="none"/>
        </w:rPr>
        <w:t>.5</w:t>
      </w:r>
      <w:r>
        <w:rPr>
          <w:highlight w:val="none"/>
        </w:rPr>
        <w:tab/>
      </w:r>
      <w:r>
        <w:rPr>
          <w:rFonts w:hint="eastAsia"/>
          <w:highlight w:val="none"/>
        </w:rPr>
        <w:t>车辆必须具有前翼和尾翼，风翼需注塑成型且不得使用聚碳酸酯材料。</w:t>
      </w:r>
    </w:p>
    <w:p w14:paraId="15A7D0FD">
      <w:pPr>
        <w:pStyle w:val="32"/>
        <w:rPr>
          <w:highlight w:val="none"/>
        </w:rPr>
      </w:pPr>
      <w:r>
        <w:rPr>
          <w:rFonts w:hint="eastAsia"/>
          <w:highlight w:val="none"/>
        </w:rPr>
        <w:t>3.5.</w:t>
      </w:r>
      <w:r>
        <w:rPr>
          <w:rFonts w:hint="default"/>
          <w:highlight w:val="none"/>
          <w:lang w:val="en-US"/>
        </w:rPr>
        <w:t>10</w:t>
      </w:r>
      <w:r>
        <w:rPr>
          <w:rFonts w:hint="eastAsia"/>
          <w:highlight w:val="none"/>
        </w:rPr>
        <w:t>.6</w:t>
      </w:r>
      <w:r>
        <w:rPr>
          <w:highlight w:val="none"/>
        </w:rPr>
        <w:tab/>
      </w:r>
      <w:r>
        <w:rPr>
          <w:rFonts w:hint="eastAsia"/>
          <w:highlight w:val="none"/>
        </w:rPr>
        <w:t>动力电动机采用05型21.5T有感无刷电动机，</w:t>
      </w:r>
      <w:r>
        <w:rPr>
          <w:highlight w:val="none"/>
        </w:rPr>
        <w:t>赛前检测电动机任意两极内阻不低于54.6毫欧</w:t>
      </w:r>
      <w:r>
        <w:rPr>
          <w:rFonts w:hint="eastAsia"/>
          <w:highlight w:val="none"/>
        </w:rPr>
        <w:t>（使用</w:t>
      </w:r>
      <w:r>
        <w:rPr>
          <w:rFonts w:hint="eastAsia"/>
          <w:highlight w:val="none"/>
          <w:lang w:val="en-US" w:eastAsia="zh-CN"/>
        </w:rPr>
        <w:t>胜利6310B直流低电阻测试仪</w:t>
      </w:r>
      <w:r>
        <w:rPr>
          <w:rFonts w:hint="eastAsia"/>
          <w:highlight w:val="none"/>
        </w:rPr>
        <w:t>检测内阻）。</w:t>
      </w:r>
    </w:p>
    <w:p w14:paraId="595210D9">
      <w:pPr>
        <w:pStyle w:val="32"/>
        <w:rPr>
          <w:highlight w:val="none"/>
        </w:rPr>
      </w:pPr>
      <w:r>
        <w:rPr>
          <w:rFonts w:hint="eastAsia"/>
          <w:highlight w:val="none"/>
        </w:rPr>
        <w:t>3.5.</w:t>
      </w:r>
      <w:r>
        <w:rPr>
          <w:rFonts w:hint="default"/>
          <w:highlight w:val="none"/>
          <w:lang w:val="en-US"/>
        </w:rPr>
        <w:t>10</w:t>
      </w:r>
      <w:r>
        <w:rPr>
          <w:rFonts w:hint="eastAsia"/>
          <w:highlight w:val="none"/>
        </w:rPr>
        <w:t>.7</w:t>
      </w:r>
      <w:r>
        <w:rPr>
          <w:highlight w:val="none"/>
        </w:rPr>
        <w:tab/>
      </w:r>
      <w:r>
        <w:rPr>
          <w:rFonts w:hint="eastAsia"/>
          <w:highlight w:val="none"/>
          <w:lang w:val="en-US" w:eastAsia="zh-CN"/>
        </w:rPr>
        <w:t>无刷</w:t>
      </w:r>
      <w:r>
        <w:rPr>
          <w:rFonts w:hint="eastAsia"/>
          <w:highlight w:val="none"/>
        </w:rPr>
        <w:t>电子调速器</w:t>
      </w:r>
      <w:r>
        <w:rPr>
          <w:rFonts w:hint="eastAsia"/>
          <w:highlight w:val="none"/>
          <w:lang w:val="en-US" w:eastAsia="zh-CN"/>
        </w:rPr>
        <w:t>不得</w:t>
      </w:r>
      <w:r>
        <w:rPr>
          <w:rFonts w:hint="default"/>
          <w:highlight w:val="none"/>
          <w:lang w:eastAsia="zh-CN"/>
        </w:rPr>
        <w:t>内置</w:t>
      </w:r>
      <w:r>
        <w:rPr>
          <w:rFonts w:hint="eastAsia"/>
          <w:highlight w:val="none"/>
          <w:lang w:eastAsia="zh-CN"/>
        </w:rPr>
        <w:t>蓝牙</w:t>
      </w:r>
      <w:r>
        <w:rPr>
          <w:rFonts w:hint="eastAsia"/>
          <w:highlight w:val="none"/>
          <w:lang w:val="en-US" w:eastAsia="zh-CN"/>
        </w:rPr>
        <w:t>或WIFI等无线调参模块</w:t>
      </w:r>
      <w:r>
        <w:rPr>
          <w:rFonts w:hint="eastAsia"/>
          <w:highlight w:val="none"/>
          <w:lang w:eastAsia="zh-CN"/>
        </w:rPr>
        <w:t>，</w:t>
      </w:r>
      <w:r>
        <w:rPr>
          <w:rFonts w:hint="eastAsia"/>
          <w:highlight w:val="none"/>
          <w:lang w:val="en-US" w:eastAsia="zh-CN"/>
        </w:rPr>
        <w:t>比赛时必须</w:t>
      </w:r>
      <w:r>
        <w:rPr>
          <w:rFonts w:hint="eastAsia"/>
          <w:highlight w:val="none"/>
        </w:rPr>
        <w:t>使用无进角（no-timing）程序，并具有闪灯模式指示。</w:t>
      </w:r>
    </w:p>
    <w:p w14:paraId="2F991A19">
      <w:pPr>
        <w:pStyle w:val="32"/>
        <w:ind w:left="843" w:hanging="843"/>
        <w:outlineLvl w:val="2"/>
        <w:rPr>
          <w:b/>
          <w:bCs/>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10</w:t>
      </w:r>
      <w:r>
        <w:rPr>
          <w:rFonts w:hint="eastAsia" w:ascii="Arial" w:hAnsi="Arial" w:eastAsia="宋体" w:cs="宋体"/>
          <w:kern w:val="2"/>
          <w:sz w:val="21"/>
          <w:szCs w:val="22"/>
          <w:highlight w:val="none"/>
          <w:lang w:val="en-US" w:eastAsia="zh-CN" w:bidi="ar-SA"/>
        </w:rPr>
        <w:t>.8</w:t>
      </w:r>
      <w:r>
        <w:rPr>
          <w:b/>
          <w:bCs/>
          <w:highlight w:val="none"/>
        </w:rPr>
        <w:tab/>
      </w:r>
      <w:r>
        <w:rPr>
          <w:rFonts w:hint="eastAsia"/>
          <w:b/>
          <w:bCs/>
          <w:highlight w:val="none"/>
        </w:rPr>
        <w:t>青少年锦标赛U18组</w:t>
      </w:r>
      <w:r>
        <w:rPr>
          <w:rFonts w:hint="eastAsia"/>
          <w:b/>
          <w:bCs/>
          <w:highlight w:val="none"/>
          <w:lang w:val="en-US" w:eastAsia="zh-CN"/>
        </w:rPr>
        <w:t>车辆以下</w:t>
      </w:r>
      <w:r>
        <w:rPr>
          <w:rFonts w:hint="eastAsia"/>
          <w:b/>
          <w:bCs/>
          <w:highlight w:val="none"/>
        </w:rPr>
        <w:t>使用规则，其他规则同锦标赛：</w:t>
      </w:r>
    </w:p>
    <w:p w14:paraId="29D96D19">
      <w:pPr>
        <w:pStyle w:val="32"/>
        <w:rPr>
          <w:rFonts w:hint="eastAsia"/>
          <w:highlight w:val="none"/>
        </w:rPr>
      </w:pPr>
      <w:r>
        <w:rPr>
          <w:rFonts w:hint="eastAsia"/>
          <w:highlight w:val="none"/>
        </w:rPr>
        <w:t>3.5.</w:t>
      </w:r>
      <w:r>
        <w:rPr>
          <w:rFonts w:hint="default"/>
          <w:highlight w:val="none"/>
          <w:lang w:val="en-US"/>
        </w:rPr>
        <w:t>10</w:t>
      </w:r>
      <w:r>
        <w:rPr>
          <w:rFonts w:hint="eastAsia"/>
          <w:highlight w:val="none"/>
        </w:rPr>
        <w:t>.8.1车辆限使用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color w:val="000000"/>
          <w:highlight w:val="none"/>
        </w:rPr>
        <w:t>国产</w:t>
      </w:r>
      <w:r>
        <w:rPr>
          <w:rFonts w:hint="eastAsia"/>
          <w:highlight w:val="none"/>
        </w:rPr>
        <w:t>后两轮驱动，单级传动，后悬挂直轴扭腰结构的</w:t>
      </w:r>
      <w:r>
        <w:rPr>
          <w:rFonts w:hint="eastAsia"/>
          <w:color w:val="000000"/>
          <w:highlight w:val="none"/>
        </w:rPr>
        <w:t>商品</w:t>
      </w:r>
      <w:r>
        <w:rPr>
          <w:rFonts w:hint="eastAsia"/>
          <w:highlight w:val="none"/>
        </w:rPr>
        <w:t>车辆。</w:t>
      </w:r>
    </w:p>
    <w:p w14:paraId="72FF12E1">
      <w:pPr>
        <w:pStyle w:val="32"/>
        <w:rPr>
          <w:rFonts w:hint="eastAsia"/>
          <w:highlight w:val="none"/>
        </w:rPr>
      </w:pPr>
      <w:r>
        <w:rPr>
          <w:rFonts w:hint="eastAsia" w:ascii="Arial" w:hAnsi="Arial"/>
          <w:highlight w:val="none"/>
        </w:rPr>
        <w:t>3.5.</w:t>
      </w:r>
      <w:r>
        <w:rPr>
          <w:rFonts w:hint="default" w:ascii="Arial" w:hAnsi="Arial"/>
          <w:highlight w:val="none"/>
          <w:lang w:val="en-US"/>
        </w:rPr>
        <w:t>10</w:t>
      </w:r>
      <w:r>
        <w:rPr>
          <w:rFonts w:hint="eastAsia" w:ascii="Arial" w:hAnsi="Arial"/>
          <w:highlight w:val="none"/>
        </w:rPr>
        <w:t>.8.2</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w:t>
      </w:r>
      <w:r>
        <w:rPr>
          <w:rFonts w:hint="eastAsia"/>
          <w:highlight w:val="none"/>
        </w:rPr>
        <w:t>原厂结构不得改动。</w:t>
      </w:r>
    </w:p>
    <w:p w14:paraId="687D879D">
      <w:pPr>
        <w:widowControl/>
        <w:jc w:val="left"/>
        <w:rPr>
          <w:highlight w:val="none"/>
        </w:rPr>
      </w:pPr>
      <w:r>
        <w:rPr>
          <w:rFonts w:hint="eastAsia" w:ascii="Arial" w:hAnsi="Arial"/>
          <w:highlight w:val="none"/>
        </w:rPr>
        <w:t>3.5.</w:t>
      </w:r>
      <w:r>
        <w:rPr>
          <w:rFonts w:hint="default" w:ascii="Arial" w:hAnsi="Arial"/>
          <w:highlight w:val="none"/>
          <w:lang w:val="en-US"/>
        </w:rPr>
        <w:t>10</w:t>
      </w:r>
      <w:r>
        <w:rPr>
          <w:rFonts w:hint="eastAsia" w:ascii="Arial" w:hAnsi="Arial"/>
          <w:highlight w:val="none"/>
        </w:rPr>
        <w:t>.8.</w:t>
      </w:r>
      <w:r>
        <w:rPr>
          <w:rFonts w:hint="eastAsia" w:ascii="Arial" w:hAnsi="Arial"/>
          <w:highlight w:val="none"/>
          <w:lang w:val="en-US" w:eastAsia="zh-CN"/>
        </w:rPr>
        <w:t>3</w:t>
      </w:r>
      <w:r>
        <w:rPr>
          <w:rFonts w:hint="eastAsia" w:ascii="宋体" w:hAnsi="宋体"/>
          <w:color w:val="000000"/>
          <w:kern w:val="0"/>
          <w:szCs w:val="21"/>
          <w:highlight w:val="none"/>
        </w:rPr>
        <w:t>车辆前桥为塑胶材质，不可调整。</w:t>
      </w:r>
    </w:p>
    <w:p w14:paraId="63492981">
      <w:pPr>
        <w:pStyle w:val="32"/>
        <w:rPr>
          <w:highlight w:val="none"/>
        </w:rPr>
      </w:pPr>
      <w:r>
        <w:rPr>
          <w:rFonts w:hint="eastAsia"/>
          <w:highlight w:val="none"/>
        </w:rPr>
        <w:t>3.5.</w:t>
      </w:r>
      <w:r>
        <w:rPr>
          <w:rFonts w:hint="default"/>
          <w:highlight w:val="none"/>
          <w:lang w:val="en-US"/>
        </w:rPr>
        <w:t>10</w:t>
      </w:r>
      <w:r>
        <w:rPr>
          <w:rFonts w:hint="eastAsia"/>
          <w:highlight w:val="none"/>
        </w:rPr>
        <w:t>.8.</w:t>
      </w:r>
      <w:r>
        <w:rPr>
          <w:rFonts w:hint="eastAsia"/>
          <w:highlight w:val="none"/>
          <w:lang w:val="en-US" w:eastAsia="zh-CN"/>
        </w:rPr>
        <w:t>4</w:t>
      </w:r>
      <w:r>
        <w:rPr>
          <w:rFonts w:hint="eastAsia"/>
          <w:highlight w:val="none"/>
        </w:rPr>
        <w:t>车辆轮胎使用海绵轮胎，品牌不限。</w:t>
      </w:r>
    </w:p>
    <w:p w14:paraId="209D7C40">
      <w:pPr>
        <w:pStyle w:val="32"/>
        <w:rPr>
          <w:highlight w:val="none"/>
        </w:rPr>
      </w:pPr>
      <w:r>
        <w:rPr>
          <w:rFonts w:hint="eastAsia"/>
          <w:highlight w:val="none"/>
        </w:rPr>
        <w:t>3.5.</w:t>
      </w:r>
      <w:r>
        <w:rPr>
          <w:rFonts w:hint="default"/>
          <w:highlight w:val="none"/>
          <w:lang w:val="en-US"/>
        </w:rPr>
        <w:t>10</w:t>
      </w:r>
      <w:r>
        <w:rPr>
          <w:rFonts w:hint="eastAsia"/>
          <w:highlight w:val="none"/>
        </w:rPr>
        <w:t>.8.</w:t>
      </w:r>
      <w:r>
        <w:rPr>
          <w:rFonts w:hint="eastAsia"/>
          <w:highlight w:val="none"/>
          <w:lang w:val="en-US" w:eastAsia="zh-CN"/>
        </w:rPr>
        <w:t>5</w:t>
      </w:r>
      <w:r>
        <w:rPr>
          <w:rFonts w:hint="eastAsia"/>
          <w:highlight w:val="none"/>
        </w:rPr>
        <w:t>车辆遥控器、舵机及保护器、传动齿轮（齿数及模数）不限。</w:t>
      </w:r>
    </w:p>
    <w:p w14:paraId="6E9FBBFE">
      <w:pPr>
        <w:pStyle w:val="32"/>
        <w:ind w:left="843" w:hanging="843"/>
        <w:outlineLvl w:val="2"/>
        <w:rPr>
          <w:b/>
          <w:bCs/>
          <w:highlight w:val="none"/>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10</w:t>
      </w:r>
      <w:r>
        <w:rPr>
          <w:rFonts w:hint="eastAsia" w:ascii="Arial" w:hAnsi="Arial" w:eastAsia="宋体" w:cs="宋体"/>
          <w:kern w:val="2"/>
          <w:sz w:val="21"/>
          <w:szCs w:val="22"/>
          <w:highlight w:val="none"/>
          <w:lang w:val="en-US" w:eastAsia="zh-CN" w:bidi="ar-SA"/>
        </w:rPr>
        <w:t>.9</w:t>
      </w:r>
      <w:r>
        <w:rPr>
          <w:b/>
          <w:bCs/>
          <w:highlight w:val="none"/>
        </w:rPr>
        <w:tab/>
      </w:r>
      <w:r>
        <w:rPr>
          <w:rFonts w:hint="eastAsia"/>
          <w:b/>
          <w:bCs/>
          <w:highlight w:val="none"/>
        </w:rPr>
        <w:t>青少年锦标赛U12组使用规则</w:t>
      </w:r>
    </w:p>
    <w:p w14:paraId="5E730109">
      <w:pPr>
        <w:pStyle w:val="32"/>
        <w:rPr>
          <w:rFonts w:hint="eastAsia"/>
          <w:highlight w:val="none"/>
        </w:rPr>
      </w:pPr>
      <w:r>
        <w:rPr>
          <w:rFonts w:hint="eastAsia"/>
          <w:highlight w:val="none"/>
        </w:rPr>
        <w:t>3.5.</w:t>
      </w:r>
      <w:r>
        <w:rPr>
          <w:rFonts w:hint="default"/>
          <w:highlight w:val="none"/>
          <w:lang w:val="en-US"/>
        </w:rPr>
        <w:t>10</w:t>
      </w:r>
      <w:r>
        <w:rPr>
          <w:rFonts w:hint="eastAsia"/>
          <w:highlight w:val="none"/>
        </w:rPr>
        <w:t>.9.1车辆限使用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color w:val="000000"/>
          <w:highlight w:val="none"/>
        </w:rPr>
        <w:t>国产</w:t>
      </w:r>
      <w:r>
        <w:rPr>
          <w:rFonts w:hint="eastAsia"/>
          <w:highlight w:val="none"/>
        </w:rPr>
        <w:t>后两轮驱动，单级传动，后悬挂直轴扭腰结构的</w:t>
      </w:r>
      <w:r>
        <w:rPr>
          <w:rFonts w:hint="eastAsia"/>
          <w:color w:val="000000"/>
          <w:highlight w:val="none"/>
        </w:rPr>
        <w:t>商品</w:t>
      </w:r>
      <w:r>
        <w:rPr>
          <w:rFonts w:hint="eastAsia"/>
          <w:highlight w:val="none"/>
        </w:rPr>
        <w:t>车辆。</w:t>
      </w:r>
    </w:p>
    <w:p w14:paraId="2E8B463D">
      <w:pPr>
        <w:pStyle w:val="32"/>
        <w:rPr>
          <w:rFonts w:hint="eastAsia"/>
          <w:highlight w:val="none"/>
        </w:rPr>
      </w:pPr>
      <w:r>
        <w:rPr>
          <w:rFonts w:hint="eastAsia" w:ascii="Arial" w:hAnsi="Arial"/>
          <w:highlight w:val="none"/>
        </w:rPr>
        <w:t>3.5.</w:t>
      </w:r>
      <w:r>
        <w:rPr>
          <w:rFonts w:hint="default" w:ascii="Arial" w:hAnsi="Arial"/>
          <w:highlight w:val="none"/>
          <w:lang w:val="en-US"/>
        </w:rPr>
        <w:t>10</w:t>
      </w:r>
      <w:r>
        <w:rPr>
          <w:rFonts w:hint="eastAsia"/>
          <w:highlight w:val="none"/>
          <w:lang w:val="en-US" w:eastAsia="zh-CN"/>
        </w:rPr>
        <w:t>.9</w:t>
      </w:r>
      <w:r>
        <w:rPr>
          <w:rFonts w:hint="eastAsia" w:ascii="Arial" w:hAnsi="Arial"/>
          <w:highlight w:val="none"/>
        </w:rPr>
        <w:t>.2</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w:t>
      </w:r>
      <w:r>
        <w:rPr>
          <w:rFonts w:hint="eastAsia"/>
          <w:highlight w:val="none"/>
        </w:rPr>
        <w:t>原厂结构不得改动。</w:t>
      </w:r>
    </w:p>
    <w:p w14:paraId="73D39F54">
      <w:pPr>
        <w:widowControl/>
        <w:jc w:val="left"/>
        <w:rPr>
          <w:highlight w:val="none"/>
        </w:rPr>
      </w:pPr>
      <w:r>
        <w:rPr>
          <w:rFonts w:hint="eastAsia" w:ascii="Arial" w:hAnsi="Arial"/>
          <w:highlight w:val="none"/>
        </w:rPr>
        <w:t>3.5.</w:t>
      </w:r>
      <w:r>
        <w:rPr>
          <w:rFonts w:hint="default" w:ascii="Arial" w:hAnsi="Arial"/>
          <w:highlight w:val="none"/>
          <w:lang w:val="en-US"/>
        </w:rPr>
        <w:t>10</w:t>
      </w:r>
      <w:r>
        <w:rPr>
          <w:rFonts w:hint="eastAsia" w:ascii="Arial" w:hAnsi="Arial"/>
          <w:highlight w:val="none"/>
        </w:rPr>
        <w:t>.9.</w:t>
      </w:r>
      <w:r>
        <w:rPr>
          <w:rFonts w:hint="eastAsia" w:ascii="Arial" w:hAnsi="Arial"/>
          <w:highlight w:val="none"/>
          <w:lang w:val="en-US" w:eastAsia="zh-CN"/>
        </w:rPr>
        <w:t>3</w:t>
      </w:r>
      <w:r>
        <w:rPr>
          <w:rFonts w:hint="eastAsia" w:ascii="Arial" w:hAnsi="Arial"/>
          <w:highlight w:val="none"/>
        </w:rPr>
        <w:t xml:space="preserve"> 车辆</w:t>
      </w:r>
      <w:r>
        <w:rPr>
          <w:rFonts w:hint="eastAsia" w:ascii="宋体" w:hAnsi="宋体"/>
          <w:color w:val="000000"/>
          <w:kern w:val="0"/>
          <w:szCs w:val="21"/>
          <w:highlight w:val="none"/>
        </w:rPr>
        <w:t>前桥为塑胶材质，不可调整。</w:t>
      </w:r>
    </w:p>
    <w:p w14:paraId="6E21FC2A">
      <w:pPr>
        <w:pStyle w:val="32"/>
        <w:rPr>
          <w:highlight w:val="none"/>
        </w:rPr>
      </w:pPr>
      <w:r>
        <w:rPr>
          <w:rFonts w:hint="eastAsia"/>
          <w:highlight w:val="none"/>
        </w:rPr>
        <w:t>3.5.</w:t>
      </w:r>
      <w:r>
        <w:rPr>
          <w:rFonts w:hint="default"/>
          <w:highlight w:val="none"/>
          <w:lang w:val="en-US"/>
        </w:rPr>
        <w:t>10</w:t>
      </w:r>
      <w:r>
        <w:rPr>
          <w:rFonts w:hint="eastAsia"/>
          <w:highlight w:val="none"/>
        </w:rPr>
        <w:t>.9.</w:t>
      </w:r>
      <w:r>
        <w:rPr>
          <w:rFonts w:hint="eastAsia"/>
          <w:highlight w:val="none"/>
          <w:lang w:val="en-US" w:eastAsia="zh-CN"/>
        </w:rPr>
        <w:t>4</w:t>
      </w:r>
      <w:r>
        <w:rPr>
          <w:rFonts w:hint="eastAsia"/>
          <w:highlight w:val="none"/>
        </w:rPr>
        <w:t>动力电池使用2S锂电池，赛前最大充电电压不超过8.40V。</w:t>
      </w:r>
    </w:p>
    <w:p w14:paraId="3DDF9E59">
      <w:pPr>
        <w:pStyle w:val="32"/>
        <w:rPr>
          <w:highlight w:val="none"/>
        </w:rPr>
      </w:pPr>
      <w:r>
        <w:rPr>
          <w:rFonts w:hint="eastAsia"/>
          <w:highlight w:val="none"/>
        </w:rPr>
        <w:t>3.5.</w:t>
      </w:r>
      <w:r>
        <w:rPr>
          <w:rFonts w:hint="default"/>
          <w:highlight w:val="none"/>
          <w:lang w:val="en-US"/>
        </w:rPr>
        <w:t>10</w:t>
      </w:r>
      <w:r>
        <w:rPr>
          <w:rFonts w:hint="eastAsia"/>
          <w:highlight w:val="none"/>
        </w:rPr>
        <w:t>.9.</w:t>
      </w:r>
      <w:r>
        <w:rPr>
          <w:rFonts w:hint="eastAsia"/>
          <w:highlight w:val="none"/>
          <w:lang w:val="en-US" w:eastAsia="zh-CN"/>
        </w:rPr>
        <w:t>5</w:t>
      </w:r>
      <w:r>
        <w:rPr>
          <w:rFonts w:hint="eastAsia"/>
          <w:highlight w:val="none"/>
        </w:rPr>
        <w:t>动力电动机必须使用原厂配套20T有刷电动机</w:t>
      </w:r>
      <w:r>
        <w:rPr>
          <w:rFonts w:hint="eastAsia"/>
          <w:highlight w:val="none"/>
          <w:lang w:eastAsia="zh-CN"/>
        </w:rPr>
        <w:t>，</w:t>
      </w:r>
      <w:r>
        <w:rPr>
          <w:rFonts w:hint="eastAsia"/>
          <w:highlight w:val="none"/>
          <w:lang w:val="en-US" w:eastAsia="zh-CN"/>
        </w:rPr>
        <w:t>现场发放</w:t>
      </w:r>
      <w:r>
        <w:rPr>
          <w:rFonts w:hint="eastAsia"/>
          <w:highlight w:val="none"/>
        </w:rPr>
        <w:t>。</w:t>
      </w:r>
    </w:p>
    <w:p w14:paraId="3848F1C7">
      <w:pPr>
        <w:pStyle w:val="32"/>
        <w:rPr>
          <w:highlight w:val="none"/>
        </w:rPr>
      </w:pPr>
      <w:r>
        <w:rPr>
          <w:rFonts w:hint="eastAsia"/>
          <w:highlight w:val="none"/>
        </w:rPr>
        <w:t>3.5.</w:t>
      </w:r>
      <w:r>
        <w:rPr>
          <w:rFonts w:hint="default"/>
          <w:highlight w:val="none"/>
          <w:lang w:val="en-US"/>
        </w:rPr>
        <w:t>10</w:t>
      </w:r>
      <w:r>
        <w:rPr>
          <w:rFonts w:hint="eastAsia"/>
          <w:highlight w:val="none"/>
        </w:rPr>
        <w:t>.9.</w:t>
      </w:r>
      <w:r>
        <w:rPr>
          <w:rFonts w:hint="eastAsia"/>
          <w:highlight w:val="none"/>
          <w:lang w:val="en-US" w:eastAsia="zh-CN"/>
        </w:rPr>
        <w:t>6</w:t>
      </w:r>
      <w:r>
        <w:rPr>
          <w:rFonts w:hint="eastAsia"/>
          <w:highlight w:val="none"/>
        </w:rPr>
        <w:t>电子调速器使用原厂有刷电子调速器。</w:t>
      </w:r>
    </w:p>
    <w:p w14:paraId="192D3293">
      <w:pPr>
        <w:pStyle w:val="32"/>
        <w:rPr>
          <w:highlight w:val="none"/>
        </w:rPr>
      </w:pPr>
      <w:r>
        <w:rPr>
          <w:rFonts w:hint="eastAsia"/>
          <w:highlight w:val="none"/>
        </w:rPr>
        <w:t>3.5.</w:t>
      </w:r>
      <w:r>
        <w:rPr>
          <w:rFonts w:hint="default"/>
          <w:highlight w:val="none"/>
          <w:lang w:val="en-US"/>
        </w:rPr>
        <w:t>10</w:t>
      </w:r>
      <w:r>
        <w:rPr>
          <w:rFonts w:hint="eastAsia"/>
          <w:highlight w:val="none"/>
        </w:rPr>
        <w:t>.9.</w:t>
      </w:r>
      <w:r>
        <w:rPr>
          <w:rFonts w:hint="eastAsia"/>
          <w:highlight w:val="none"/>
          <w:lang w:val="en-US" w:eastAsia="zh-CN"/>
        </w:rPr>
        <w:t>7</w:t>
      </w:r>
      <w:r>
        <w:rPr>
          <w:rFonts w:hint="eastAsia"/>
          <w:highlight w:val="none"/>
        </w:rPr>
        <w:t>车辆齿轮使用模数64P动力齿轮，齿比为102：25。</w:t>
      </w:r>
    </w:p>
    <w:p w14:paraId="60F0FB25">
      <w:pPr>
        <w:pStyle w:val="32"/>
        <w:rPr>
          <w:highlight w:val="none"/>
        </w:rPr>
      </w:pPr>
      <w:r>
        <w:rPr>
          <w:rFonts w:hint="eastAsia"/>
          <w:highlight w:val="none"/>
        </w:rPr>
        <w:t>3.5.</w:t>
      </w:r>
      <w:r>
        <w:rPr>
          <w:rFonts w:hint="default"/>
          <w:highlight w:val="none"/>
          <w:lang w:val="en-US"/>
        </w:rPr>
        <w:t>10</w:t>
      </w:r>
      <w:r>
        <w:rPr>
          <w:rFonts w:hint="eastAsia"/>
          <w:highlight w:val="none"/>
        </w:rPr>
        <w:t>.9.</w:t>
      </w:r>
      <w:r>
        <w:rPr>
          <w:rFonts w:hint="eastAsia"/>
          <w:highlight w:val="none"/>
          <w:lang w:val="en-US" w:eastAsia="zh-CN"/>
        </w:rPr>
        <w:t>8</w:t>
      </w:r>
      <w:r>
        <w:rPr>
          <w:rFonts w:hint="eastAsia"/>
          <w:highlight w:val="none"/>
        </w:rPr>
        <w:t>轮胎使用海绵或橡胶轮胎，品牌不限。</w:t>
      </w:r>
    </w:p>
    <w:p w14:paraId="1C1C4585">
      <w:pPr>
        <w:pStyle w:val="32"/>
        <w:rPr>
          <w:rFonts w:hint="eastAsia"/>
          <w:highlight w:val="none"/>
        </w:rPr>
      </w:pPr>
      <w:r>
        <w:rPr>
          <w:rFonts w:hint="eastAsia"/>
          <w:highlight w:val="none"/>
        </w:rPr>
        <w:t>3.5.</w:t>
      </w:r>
      <w:r>
        <w:rPr>
          <w:rFonts w:hint="default"/>
          <w:highlight w:val="none"/>
          <w:lang w:val="en-US"/>
        </w:rPr>
        <w:t>10</w:t>
      </w:r>
      <w:r>
        <w:rPr>
          <w:rFonts w:hint="eastAsia"/>
          <w:highlight w:val="none"/>
        </w:rPr>
        <w:t>.9.</w:t>
      </w:r>
      <w:r>
        <w:rPr>
          <w:rFonts w:hint="eastAsia"/>
          <w:highlight w:val="none"/>
          <w:lang w:val="en-US" w:eastAsia="zh-CN"/>
        </w:rPr>
        <w:t>9</w:t>
      </w:r>
      <w:r>
        <w:rPr>
          <w:rFonts w:hint="eastAsia"/>
          <w:highlight w:val="none"/>
        </w:rPr>
        <w:t>车辆遥控器、舵机及保护器品牌不限。</w:t>
      </w:r>
      <w:bookmarkStart w:id="41" w:name="_Toc140161142"/>
    </w:p>
    <w:p w14:paraId="7C6C826D">
      <w:pPr>
        <w:pStyle w:val="30"/>
        <w:outlineLvl w:val="3"/>
        <w:rPr>
          <w:rFonts w:hint="eastAsia" w:ascii="Arial" w:hAnsi="Arial" w:eastAsia="宋体" w:cs="宋体"/>
          <w:b/>
          <w:bCs/>
          <w:kern w:val="2"/>
          <w:sz w:val="21"/>
          <w:szCs w:val="22"/>
          <w:highlight w:val="none"/>
          <w:lang w:val="en-US" w:eastAsia="zh-CN" w:bidi="ar-SA"/>
        </w:rPr>
      </w:pPr>
    </w:p>
    <w:p w14:paraId="2BEAFAAE">
      <w:pPr>
        <w:pStyle w:val="30"/>
        <w:outlineLvl w:val="3"/>
        <w:rPr>
          <w:rFonts w:hint="default"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1</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1:10</w:t>
      </w:r>
      <w:r>
        <w:rPr>
          <w:rFonts w:hint="eastAsia" w:ascii="黑体" w:hAnsi="黑体" w:eastAsia="黑体" w:cs="宋体"/>
          <w:b/>
          <w:bCs/>
          <w:kern w:val="2"/>
          <w:sz w:val="21"/>
          <w:szCs w:val="21"/>
          <w:highlight w:val="none"/>
          <w:lang w:val="en-US" w:eastAsia="zh-CN" w:bidi="ar-SA"/>
        </w:rPr>
        <w:t>电动越野车</w:t>
      </w:r>
      <w:bookmarkEnd w:id="41"/>
    </w:p>
    <w:p w14:paraId="46B42166">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45"/>
        <w:gridCol w:w="3130"/>
        <w:gridCol w:w="1605"/>
        <w:gridCol w:w="1730"/>
        <w:gridCol w:w="865"/>
      </w:tblGrid>
      <w:tr w14:paraId="47C6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70" w:type="dxa"/>
            <w:gridSpan w:val="2"/>
            <w:shd w:val="clear" w:color="auto" w:fill="E7E6E6"/>
            <w:vAlign w:val="center"/>
          </w:tcPr>
          <w:p w14:paraId="109A89F3">
            <w:pPr>
              <w:pStyle w:val="32"/>
              <w:rPr>
                <w:rFonts w:hint="eastAsia"/>
                <w:highlight w:val="none"/>
              </w:rPr>
            </w:pPr>
            <w:r>
              <w:rPr>
                <w:rFonts w:hint="eastAsia"/>
                <w:highlight w:val="none"/>
              </w:rPr>
              <w:t>项目</w:t>
            </w:r>
          </w:p>
        </w:tc>
        <w:tc>
          <w:tcPr>
            <w:tcW w:w="3130" w:type="dxa"/>
            <w:shd w:val="clear" w:color="auto" w:fill="E7E6E6"/>
            <w:vAlign w:val="center"/>
          </w:tcPr>
          <w:p w14:paraId="06507DC2">
            <w:pPr>
              <w:pStyle w:val="32"/>
              <w:rPr>
                <w:highlight w:val="none"/>
              </w:rPr>
            </w:pPr>
            <w:r>
              <w:rPr>
                <w:rFonts w:hint="eastAsia"/>
                <w:highlight w:val="none"/>
              </w:rPr>
              <w:t>最大值</w:t>
            </w:r>
          </w:p>
        </w:tc>
        <w:tc>
          <w:tcPr>
            <w:tcW w:w="1605" w:type="dxa"/>
            <w:shd w:val="clear" w:color="auto" w:fill="E7E6E6"/>
            <w:vAlign w:val="center"/>
          </w:tcPr>
          <w:p w14:paraId="2A5B0BD1">
            <w:pPr>
              <w:pStyle w:val="32"/>
              <w:rPr>
                <w:highlight w:val="none"/>
              </w:rPr>
            </w:pPr>
            <w:r>
              <w:rPr>
                <w:rFonts w:hint="eastAsia"/>
                <w:highlight w:val="none"/>
              </w:rPr>
              <w:t>最小值</w:t>
            </w:r>
          </w:p>
        </w:tc>
        <w:tc>
          <w:tcPr>
            <w:tcW w:w="1730" w:type="dxa"/>
            <w:shd w:val="clear" w:color="auto" w:fill="E7E6E6"/>
            <w:vAlign w:val="center"/>
          </w:tcPr>
          <w:p w14:paraId="391D2E5F">
            <w:pPr>
              <w:pStyle w:val="32"/>
              <w:jc w:val="center"/>
              <w:rPr>
                <w:highlight w:val="none"/>
              </w:rPr>
            </w:pPr>
            <w:r>
              <w:rPr>
                <w:rFonts w:hint="eastAsia"/>
                <w:highlight w:val="none"/>
              </w:rPr>
              <w:t>赛前检测</w:t>
            </w:r>
          </w:p>
        </w:tc>
        <w:tc>
          <w:tcPr>
            <w:tcW w:w="865" w:type="dxa"/>
            <w:shd w:val="clear" w:color="auto" w:fill="E7E6E6"/>
            <w:vAlign w:val="center"/>
          </w:tcPr>
          <w:p w14:paraId="42C88955">
            <w:pPr>
              <w:pStyle w:val="32"/>
              <w:jc w:val="center"/>
              <w:rPr>
                <w:highlight w:val="none"/>
              </w:rPr>
            </w:pPr>
            <w:r>
              <w:rPr>
                <w:rFonts w:hint="eastAsia"/>
                <w:highlight w:val="none"/>
              </w:rPr>
              <w:t>赛后检测</w:t>
            </w:r>
          </w:p>
        </w:tc>
      </w:tr>
      <w:tr w14:paraId="1309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vAlign w:val="center"/>
          </w:tcPr>
          <w:p w14:paraId="52AAA226">
            <w:pPr>
              <w:pStyle w:val="32"/>
              <w:jc w:val="center"/>
              <w:rPr>
                <w:rFonts w:hint="eastAsia"/>
                <w:highlight w:val="none"/>
              </w:rPr>
            </w:pPr>
            <w:r>
              <w:rPr>
                <w:rFonts w:hint="eastAsia"/>
                <w:highlight w:val="none"/>
              </w:rPr>
              <w:t>总长</w:t>
            </w:r>
          </w:p>
        </w:tc>
        <w:tc>
          <w:tcPr>
            <w:tcW w:w="3130" w:type="dxa"/>
          </w:tcPr>
          <w:p w14:paraId="1673F31D">
            <w:pPr>
              <w:pStyle w:val="32"/>
              <w:rPr>
                <w:highlight w:val="none"/>
              </w:rPr>
            </w:pPr>
            <w:r>
              <w:rPr>
                <w:rFonts w:hint="eastAsia"/>
                <w:highlight w:val="none"/>
              </w:rPr>
              <w:t>457.2mm</w:t>
            </w:r>
          </w:p>
        </w:tc>
        <w:tc>
          <w:tcPr>
            <w:tcW w:w="1605" w:type="dxa"/>
          </w:tcPr>
          <w:p w14:paraId="0D28AC9B">
            <w:pPr>
              <w:pStyle w:val="32"/>
              <w:rPr>
                <w:highlight w:val="none"/>
              </w:rPr>
            </w:pPr>
          </w:p>
        </w:tc>
        <w:tc>
          <w:tcPr>
            <w:tcW w:w="1730" w:type="dxa"/>
          </w:tcPr>
          <w:p w14:paraId="602F4AE7">
            <w:pPr>
              <w:pStyle w:val="32"/>
              <w:jc w:val="center"/>
              <w:rPr>
                <w:highlight w:val="none"/>
              </w:rPr>
            </w:pPr>
            <w:r>
              <w:rPr>
                <w:rFonts w:hint="eastAsia"/>
                <w:highlight w:val="none"/>
              </w:rPr>
              <w:t>●</w:t>
            </w:r>
          </w:p>
        </w:tc>
        <w:tc>
          <w:tcPr>
            <w:tcW w:w="865" w:type="dxa"/>
          </w:tcPr>
          <w:p w14:paraId="133C9753">
            <w:pPr>
              <w:pStyle w:val="32"/>
              <w:jc w:val="center"/>
              <w:rPr>
                <w:highlight w:val="none"/>
              </w:rPr>
            </w:pPr>
          </w:p>
        </w:tc>
      </w:tr>
      <w:tr w14:paraId="32BC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vAlign w:val="center"/>
          </w:tcPr>
          <w:p w14:paraId="1AE0664E">
            <w:pPr>
              <w:pStyle w:val="32"/>
              <w:jc w:val="center"/>
              <w:rPr>
                <w:rFonts w:hint="eastAsia"/>
                <w:highlight w:val="none"/>
              </w:rPr>
            </w:pPr>
            <w:r>
              <w:rPr>
                <w:rFonts w:hint="eastAsia"/>
                <w:highlight w:val="none"/>
              </w:rPr>
              <w:t>总宽</w:t>
            </w:r>
          </w:p>
        </w:tc>
        <w:tc>
          <w:tcPr>
            <w:tcW w:w="3130" w:type="dxa"/>
          </w:tcPr>
          <w:p w14:paraId="5A49F655">
            <w:pPr>
              <w:pStyle w:val="32"/>
              <w:rPr>
                <w:highlight w:val="none"/>
              </w:rPr>
            </w:pPr>
            <w:r>
              <w:rPr>
                <w:rFonts w:hint="eastAsia"/>
                <w:highlight w:val="none"/>
              </w:rPr>
              <w:t>250mm，测量时轮胎能自由转动</w:t>
            </w:r>
          </w:p>
        </w:tc>
        <w:tc>
          <w:tcPr>
            <w:tcW w:w="1605" w:type="dxa"/>
          </w:tcPr>
          <w:p w14:paraId="06FE5DA2">
            <w:pPr>
              <w:pStyle w:val="32"/>
              <w:rPr>
                <w:highlight w:val="none"/>
              </w:rPr>
            </w:pPr>
          </w:p>
        </w:tc>
        <w:tc>
          <w:tcPr>
            <w:tcW w:w="1730" w:type="dxa"/>
          </w:tcPr>
          <w:p w14:paraId="22F41B37">
            <w:pPr>
              <w:pStyle w:val="32"/>
              <w:jc w:val="center"/>
              <w:rPr>
                <w:highlight w:val="none"/>
              </w:rPr>
            </w:pPr>
            <w:r>
              <w:rPr>
                <w:rFonts w:hint="eastAsia"/>
                <w:highlight w:val="none"/>
              </w:rPr>
              <w:t>●</w:t>
            </w:r>
          </w:p>
        </w:tc>
        <w:tc>
          <w:tcPr>
            <w:tcW w:w="865" w:type="dxa"/>
          </w:tcPr>
          <w:p w14:paraId="5F0A8BF6">
            <w:pPr>
              <w:pStyle w:val="32"/>
              <w:jc w:val="center"/>
              <w:rPr>
                <w:highlight w:val="none"/>
              </w:rPr>
            </w:pPr>
          </w:p>
        </w:tc>
      </w:tr>
      <w:tr w14:paraId="4CDF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vAlign w:val="center"/>
          </w:tcPr>
          <w:p w14:paraId="7DA74669">
            <w:pPr>
              <w:pStyle w:val="32"/>
              <w:jc w:val="center"/>
              <w:rPr>
                <w:rFonts w:hint="eastAsia"/>
                <w:highlight w:val="none"/>
              </w:rPr>
            </w:pPr>
            <w:r>
              <w:rPr>
                <w:rFonts w:hint="eastAsia"/>
                <w:highlight w:val="none"/>
              </w:rPr>
              <w:t>总高</w:t>
            </w:r>
          </w:p>
        </w:tc>
        <w:tc>
          <w:tcPr>
            <w:tcW w:w="3130" w:type="dxa"/>
          </w:tcPr>
          <w:p w14:paraId="12A3B031">
            <w:pPr>
              <w:pStyle w:val="32"/>
              <w:rPr>
                <w:highlight w:val="none"/>
              </w:rPr>
            </w:pPr>
            <w:r>
              <w:rPr>
                <w:rFonts w:hint="eastAsia"/>
                <w:highlight w:val="none"/>
              </w:rPr>
              <w:t>203.2mm</w:t>
            </w:r>
          </w:p>
        </w:tc>
        <w:tc>
          <w:tcPr>
            <w:tcW w:w="1605" w:type="dxa"/>
          </w:tcPr>
          <w:p w14:paraId="1BA11EF9">
            <w:pPr>
              <w:pStyle w:val="32"/>
              <w:rPr>
                <w:highlight w:val="none"/>
              </w:rPr>
            </w:pPr>
          </w:p>
        </w:tc>
        <w:tc>
          <w:tcPr>
            <w:tcW w:w="1730" w:type="dxa"/>
          </w:tcPr>
          <w:p w14:paraId="73ADA7E9">
            <w:pPr>
              <w:pStyle w:val="32"/>
              <w:jc w:val="center"/>
              <w:rPr>
                <w:highlight w:val="none"/>
              </w:rPr>
            </w:pPr>
            <w:r>
              <w:rPr>
                <w:rFonts w:hint="eastAsia"/>
                <w:highlight w:val="none"/>
              </w:rPr>
              <w:t>●</w:t>
            </w:r>
          </w:p>
        </w:tc>
        <w:tc>
          <w:tcPr>
            <w:tcW w:w="865" w:type="dxa"/>
          </w:tcPr>
          <w:p w14:paraId="7945B985">
            <w:pPr>
              <w:pStyle w:val="32"/>
              <w:jc w:val="center"/>
              <w:rPr>
                <w:highlight w:val="none"/>
              </w:rPr>
            </w:pPr>
          </w:p>
        </w:tc>
      </w:tr>
      <w:tr w14:paraId="229C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vAlign w:val="center"/>
          </w:tcPr>
          <w:p w14:paraId="2FCF9286">
            <w:pPr>
              <w:pStyle w:val="32"/>
              <w:jc w:val="center"/>
              <w:rPr>
                <w:rFonts w:hint="eastAsia"/>
                <w:highlight w:val="none"/>
              </w:rPr>
            </w:pPr>
            <w:r>
              <w:rPr>
                <w:rFonts w:hint="eastAsia"/>
                <w:highlight w:val="none"/>
              </w:rPr>
              <w:t>轴距</w:t>
            </w:r>
          </w:p>
        </w:tc>
        <w:tc>
          <w:tcPr>
            <w:tcW w:w="3130" w:type="dxa"/>
          </w:tcPr>
          <w:p w14:paraId="5CB4D528">
            <w:pPr>
              <w:pStyle w:val="32"/>
              <w:rPr>
                <w:highlight w:val="none"/>
              </w:rPr>
            </w:pPr>
            <w:r>
              <w:rPr>
                <w:rFonts w:hint="eastAsia"/>
                <w:highlight w:val="none"/>
              </w:rPr>
              <w:t>292mm</w:t>
            </w:r>
          </w:p>
        </w:tc>
        <w:tc>
          <w:tcPr>
            <w:tcW w:w="1605" w:type="dxa"/>
          </w:tcPr>
          <w:p w14:paraId="64F64C0E">
            <w:pPr>
              <w:pStyle w:val="32"/>
              <w:rPr>
                <w:highlight w:val="none"/>
              </w:rPr>
            </w:pPr>
            <w:r>
              <w:rPr>
                <w:rFonts w:hint="eastAsia"/>
                <w:highlight w:val="none"/>
              </w:rPr>
              <w:t>229mm</w:t>
            </w:r>
          </w:p>
        </w:tc>
        <w:tc>
          <w:tcPr>
            <w:tcW w:w="1730" w:type="dxa"/>
          </w:tcPr>
          <w:p w14:paraId="6BE7DA91">
            <w:pPr>
              <w:pStyle w:val="32"/>
              <w:jc w:val="center"/>
              <w:rPr>
                <w:highlight w:val="none"/>
              </w:rPr>
            </w:pPr>
            <w:r>
              <w:rPr>
                <w:rFonts w:hint="eastAsia"/>
                <w:highlight w:val="none"/>
              </w:rPr>
              <w:t>●</w:t>
            </w:r>
          </w:p>
        </w:tc>
        <w:tc>
          <w:tcPr>
            <w:tcW w:w="865" w:type="dxa"/>
          </w:tcPr>
          <w:p w14:paraId="0F5A0613">
            <w:pPr>
              <w:pStyle w:val="32"/>
              <w:jc w:val="center"/>
              <w:rPr>
                <w:highlight w:val="none"/>
              </w:rPr>
            </w:pPr>
          </w:p>
        </w:tc>
      </w:tr>
      <w:tr w14:paraId="01A3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vMerge w:val="restart"/>
            <w:vAlign w:val="center"/>
          </w:tcPr>
          <w:p w14:paraId="1EE4A90A">
            <w:pPr>
              <w:pStyle w:val="32"/>
              <w:jc w:val="center"/>
              <w:rPr>
                <w:highlight w:val="none"/>
              </w:rPr>
            </w:pPr>
            <w:r>
              <w:rPr>
                <w:rFonts w:hint="eastAsia"/>
                <w:highlight w:val="none"/>
              </w:rPr>
              <w:t>总重</w:t>
            </w:r>
          </w:p>
        </w:tc>
        <w:tc>
          <w:tcPr>
            <w:tcW w:w="3130" w:type="dxa"/>
          </w:tcPr>
          <w:p w14:paraId="3AF790C4">
            <w:pPr>
              <w:pStyle w:val="32"/>
              <w:rPr>
                <w:highlight w:val="none"/>
              </w:rPr>
            </w:pPr>
          </w:p>
        </w:tc>
        <w:tc>
          <w:tcPr>
            <w:tcW w:w="1605" w:type="dxa"/>
          </w:tcPr>
          <w:p w14:paraId="70113106">
            <w:pPr>
              <w:pStyle w:val="32"/>
              <w:rPr>
                <w:rFonts w:hint="default"/>
                <w:highlight w:val="none"/>
                <w:lang w:val="en-US" w:eastAsia="zh-CN"/>
              </w:rPr>
            </w:pPr>
            <w:r>
              <w:rPr>
                <w:rFonts w:hint="eastAsia"/>
                <w:highlight w:val="none"/>
                <w:lang w:val="en-US" w:eastAsia="zh-CN"/>
              </w:rPr>
              <w:t>二驱1474g</w:t>
            </w:r>
          </w:p>
        </w:tc>
        <w:tc>
          <w:tcPr>
            <w:tcW w:w="1730" w:type="dxa"/>
          </w:tcPr>
          <w:p w14:paraId="6FF90EEB">
            <w:pPr>
              <w:pStyle w:val="32"/>
              <w:jc w:val="center"/>
              <w:rPr>
                <w:highlight w:val="none"/>
              </w:rPr>
            </w:pPr>
            <w:r>
              <w:rPr>
                <w:rFonts w:hint="eastAsia"/>
                <w:highlight w:val="none"/>
              </w:rPr>
              <w:t>●</w:t>
            </w:r>
          </w:p>
        </w:tc>
        <w:tc>
          <w:tcPr>
            <w:tcW w:w="865" w:type="dxa"/>
          </w:tcPr>
          <w:p w14:paraId="4926E912">
            <w:pPr>
              <w:pStyle w:val="32"/>
              <w:jc w:val="center"/>
              <w:rPr>
                <w:highlight w:val="none"/>
              </w:rPr>
            </w:pPr>
          </w:p>
        </w:tc>
      </w:tr>
      <w:tr w14:paraId="19DC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gridSpan w:val="2"/>
            <w:vMerge w:val="continue"/>
            <w:vAlign w:val="center"/>
          </w:tcPr>
          <w:p w14:paraId="2205F6BB">
            <w:pPr>
              <w:pStyle w:val="32"/>
              <w:jc w:val="center"/>
              <w:rPr>
                <w:rFonts w:hint="eastAsia"/>
                <w:highlight w:val="none"/>
              </w:rPr>
            </w:pPr>
          </w:p>
        </w:tc>
        <w:tc>
          <w:tcPr>
            <w:tcW w:w="3130" w:type="dxa"/>
          </w:tcPr>
          <w:p w14:paraId="5ADADE8C">
            <w:pPr>
              <w:pStyle w:val="32"/>
              <w:rPr>
                <w:highlight w:val="none"/>
              </w:rPr>
            </w:pPr>
          </w:p>
        </w:tc>
        <w:tc>
          <w:tcPr>
            <w:tcW w:w="1605" w:type="dxa"/>
          </w:tcPr>
          <w:p w14:paraId="6224E77A">
            <w:pPr>
              <w:pStyle w:val="32"/>
              <w:rPr>
                <w:rFonts w:hint="eastAsia"/>
                <w:highlight w:val="none"/>
              </w:rPr>
            </w:pPr>
            <w:r>
              <w:rPr>
                <w:rFonts w:hint="eastAsia"/>
                <w:highlight w:val="none"/>
              </w:rPr>
              <w:t>四驱1588g</w:t>
            </w:r>
          </w:p>
        </w:tc>
        <w:tc>
          <w:tcPr>
            <w:tcW w:w="1730" w:type="dxa"/>
            <w:shd w:val="clear" w:color="auto" w:fill="auto"/>
          </w:tcPr>
          <w:p w14:paraId="3844EFC6">
            <w:pPr>
              <w:pStyle w:val="32"/>
              <w:ind w:left="840" w:leftChars="0" w:hanging="840" w:hangingChars="400"/>
              <w:jc w:val="center"/>
              <w:rPr>
                <w:rFonts w:hint="eastAsia" w:ascii="Arial" w:hAnsi="Arial" w:eastAsia="宋体" w:cs="宋体"/>
                <w:kern w:val="2"/>
                <w:sz w:val="21"/>
                <w:szCs w:val="22"/>
                <w:highlight w:val="none"/>
                <w:lang w:val="en-US" w:eastAsia="zh-CN" w:bidi="ar-SA"/>
              </w:rPr>
            </w:pPr>
            <w:r>
              <w:rPr>
                <w:rFonts w:hint="eastAsia"/>
                <w:highlight w:val="none"/>
              </w:rPr>
              <w:t>●</w:t>
            </w:r>
          </w:p>
        </w:tc>
        <w:tc>
          <w:tcPr>
            <w:tcW w:w="865" w:type="dxa"/>
            <w:shd w:val="clear" w:color="auto" w:fill="auto"/>
          </w:tcPr>
          <w:p w14:paraId="1055DD16">
            <w:pPr>
              <w:pStyle w:val="32"/>
              <w:ind w:left="840" w:leftChars="0" w:hanging="840" w:hangingChars="400"/>
              <w:jc w:val="center"/>
              <w:rPr>
                <w:rFonts w:hint="eastAsia" w:ascii="Arial" w:hAnsi="Arial" w:eastAsia="宋体" w:cs="宋体"/>
                <w:kern w:val="2"/>
                <w:sz w:val="21"/>
                <w:szCs w:val="22"/>
                <w:highlight w:val="none"/>
                <w:lang w:val="en-US" w:eastAsia="zh-CN" w:bidi="ar-SA"/>
              </w:rPr>
            </w:pPr>
          </w:p>
        </w:tc>
      </w:tr>
      <w:tr w14:paraId="16E1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Pr>
          <w:p w14:paraId="01FFA660">
            <w:pPr>
              <w:pStyle w:val="32"/>
              <w:rPr>
                <w:highlight w:val="none"/>
              </w:rPr>
            </w:pPr>
            <w:r>
              <w:rPr>
                <w:rFonts w:hint="eastAsia"/>
                <w:highlight w:val="none"/>
              </w:rPr>
              <w:t>轮辋</w:t>
            </w:r>
          </w:p>
        </w:tc>
        <w:tc>
          <w:tcPr>
            <w:tcW w:w="645" w:type="dxa"/>
          </w:tcPr>
          <w:p w14:paraId="2ACC05EF">
            <w:pPr>
              <w:pStyle w:val="32"/>
              <w:rPr>
                <w:rFonts w:hint="eastAsia"/>
                <w:highlight w:val="none"/>
              </w:rPr>
            </w:pPr>
            <w:r>
              <w:rPr>
                <w:rFonts w:hint="eastAsia"/>
                <w:highlight w:val="none"/>
              </w:rPr>
              <w:t>直径</w:t>
            </w:r>
          </w:p>
        </w:tc>
        <w:tc>
          <w:tcPr>
            <w:tcW w:w="3130" w:type="dxa"/>
          </w:tcPr>
          <w:p w14:paraId="0F1B6C01">
            <w:pPr>
              <w:pStyle w:val="32"/>
              <w:rPr>
                <w:highlight w:val="none"/>
              </w:rPr>
            </w:pPr>
            <w:r>
              <w:rPr>
                <w:rFonts w:hint="eastAsia"/>
                <w:highlight w:val="none"/>
              </w:rPr>
              <w:t>62mm</w:t>
            </w:r>
          </w:p>
        </w:tc>
        <w:tc>
          <w:tcPr>
            <w:tcW w:w="1605" w:type="dxa"/>
          </w:tcPr>
          <w:p w14:paraId="35D78749">
            <w:pPr>
              <w:pStyle w:val="32"/>
              <w:rPr>
                <w:highlight w:val="none"/>
              </w:rPr>
            </w:pPr>
          </w:p>
        </w:tc>
        <w:tc>
          <w:tcPr>
            <w:tcW w:w="1730" w:type="dxa"/>
          </w:tcPr>
          <w:p w14:paraId="6D064CDE">
            <w:pPr>
              <w:pStyle w:val="32"/>
              <w:jc w:val="center"/>
              <w:rPr>
                <w:highlight w:val="none"/>
              </w:rPr>
            </w:pPr>
            <w:r>
              <w:rPr>
                <w:rFonts w:hint="eastAsia"/>
                <w:highlight w:val="none"/>
              </w:rPr>
              <w:t>●</w:t>
            </w:r>
          </w:p>
        </w:tc>
        <w:tc>
          <w:tcPr>
            <w:tcW w:w="865" w:type="dxa"/>
          </w:tcPr>
          <w:p w14:paraId="67387944">
            <w:pPr>
              <w:pStyle w:val="32"/>
              <w:jc w:val="center"/>
              <w:rPr>
                <w:highlight w:val="none"/>
              </w:rPr>
            </w:pPr>
          </w:p>
        </w:tc>
      </w:tr>
      <w:tr w14:paraId="05A5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14:paraId="2C8068AD">
            <w:pPr>
              <w:pStyle w:val="32"/>
              <w:rPr>
                <w:rFonts w:hint="eastAsia"/>
                <w:highlight w:val="none"/>
              </w:rPr>
            </w:pPr>
          </w:p>
        </w:tc>
        <w:tc>
          <w:tcPr>
            <w:tcW w:w="645" w:type="dxa"/>
          </w:tcPr>
          <w:p w14:paraId="1B71ED2E">
            <w:pPr>
              <w:pStyle w:val="32"/>
              <w:rPr>
                <w:rFonts w:hint="eastAsia"/>
                <w:highlight w:val="none"/>
              </w:rPr>
            </w:pPr>
            <w:r>
              <w:rPr>
                <w:rFonts w:hint="eastAsia"/>
                <w:highlight w:val="none"/>
              </w:rPr>
              <w:t>宽度</w:t>
            </w:r>
          </w:p>
        </w:tc>
        <w:tc>
          <w:tcPr>
            <w:tcW w:w="3130" w:type="dxa"/>
          </w:tcPr>
          <w:p w14:paraId="771E7BBB">
            <w:pPr>
              <w:pStyle w:val="32"/>
              <w:rPr>
                <w:rFonts w:hint="eastAsia"/>
                <w:highlight w:val="none"/>
              </w:rPr>
            </w:pPr>
            <w:r>
              <w:rPr>
                <w:rFonts w:hint="eastAsia"/>
                <w:highlight w:val="none"/>
              </w:rPr>
              <w:t>39mm</w:t>
            </w:r>
          </w:p>
        </w:tc>
        <w:tc>
          <w:tcPr>
            <w:tcW w:w="1605" w:type="dxa"/>
          </w:tcPr>
          <w:p w14:paraId="12BBA16C">
            <w:pPr>
              <w:pStyle w:val="32"/>
              <w:rPr>
                <w:highlight w:val="none"/>
              </w:rPr>
            </w:pPr>
          </w:p>
        </w:tc>
        <w:tc>
          <w:tcPr>
            <w:tcW w:w="1730" w:type="dxa"/>
          </w:tcPr>
          <w:p w14:paraId="0119731B">
            <w:pPr>
              <w:pStyle w:val="32"/>
              <w:jc w:val="center"/>
              <w:rPr>
                <w:rFonts w:hint="eastAsia"/>
                <w:highlight w:val="none"/>
              </w:rPr>
            </w:pPr>
            <w:r>
              <w:rPr>
                <w:rFonts w:hint="eastAsia"/>
                <w:highlight w:val="none"/>
              </w:rPr>
              <w:t>●</w:t>
            </w:r>
          </w:p>
        </w:tc>
        <w:tc>
          <w:tcPr>
            <w:tcW w:w="865" w:type="dxa"/>
          </w:tcPr>
          <w:p w14:paraId="21AEF2B3">
            <w:pPr>
              <w:pStyle w:val="32"/>
              <w:jc w:val="center"/>
              <w:rPr>
                <w:highlight w:val="none"/>
              </w:rPr>
            </w:pPr>
          </w:p>
        </w:tc>
      </w:tr>
      <w:tr w14:paraId="273C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Pr>
          <w:p w14:paraId="61FE01F0">
            <w:pPr>
              <w:pStyle w:val="32"/>
              <w:rPr>
                <w:highlight w:val="none"/>
              </w:rPr>
            </w:pPr>
            <w:r>
              <w:rPr>
                <w:rFonts w:hint="eastAsia"/>
                <w:highlight w:val="none"/>
              </w:rPr>
              <w:t>轮胎</w:t>
            </w:r>
          </w:p>
        </w:tc>
        <w:tc>
          <w:tcPr>
            <w:tcW w:w="645" w:type="dxa"/>
          </w:tcPr>
          <w:p w14:paraId="74C31412">
            <w:pPr>
              <w:pStyle w:val="32"/>
              <w:rPr>
                <w:rFonts w:hint="eastAsia"/>
                <w:highlight w:val="none"/>
              </w:rPr>
            </w:pPr>
            <w:r>
              <w:rPr>
                <w:rFonts w:hint="eastAsia"/>
                <w:highlight w:val="none"/>
              </w:rPr>
              <w:t>直径</w:t>
            </w:r>
          </w:p>
        </w:tc>
        <w:tc>
          <w:tcPr>
            <w:tcW w:w="3130" w:type="dxa"/>
          </w:tcPr>
          <w:p w14:paraId="6F25E0C8">
            <w:pPr>
              <w:pStyle w:val="32"/>
              <w:rPr>
                <w:highlight w:val="none"/>
              </w:rPr>
            </w:pPr>
            <w:r>
              <w:rPr>
                <w:rFonts w:hint="eastAsia"/>
                <w:highlight w:val="none"/>
              </w:rPr>
              <w:t>90mm</w:t>
            </w:r>
          </w:p>
        </w:tc>
        <w:tc>
          <w:tcPr>
            <w:tcW w:w="1605" w:type="dxa"/>
          </w:tcPr>
          <w:p w14:paraId="057A66FC">
            <w:pPr>
              <w:pStyle w:val="32"/>
              <w:rPr>
                <w:highlight w:val="none"/>
              </w:rPr>
            </w:pPr>
          </w:p>
        </w:tc>
        <w:tc>
          <w:tcPr>
            <w:tcW w:w="1730" w:type="dxa"/>
          </w:tcPr>
          <w:p w14:paraId="7AC42321">
            <w:pPr>
              <w:pStyle w:val="32"/>
              <w:jc w:val="center"/>
              <w:rPr>
                <w:highlight w:val="none"/>
              </w:rPr>
            </w:pPr>
            <w:r>
              <w:rPr>
                <w:rFonts w:hint="eastAsia"/>
                <w:highlight w:val="none"/>
              </w:rPr>
              <w:t>●</w:t>
            </w:r>
          </w:p>
        </w:tc>
        <w:tc>
          <w:tcPr>
            <w:tcW w:w="865" w:type="dxa"/>
          </w:tcPr>
          <w:p w14:paraId="37A1E77B">
            <w:pPr>
              <w:pStyle w:val="32"/>
              <w:jc w:val="center"/>
              <w:rPr>
                <w:highlight w:val="none"/>
              </w:rPr>
            </w:pPr>
          </w:p>
        </w:tc>
      </w:tr>
      <w:tr w14:paraId="3FE1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14:paraId="4E7B344C">
            <w:pPr>
              <w:pStyle w:val="32"/>
              <w:rPr>
                <w:rFonts w:hint="eastAsia"/>
                <w:highlight w:val="none"/>
              </w:rPr>
            </w:pPr>
          </w:p>
        </w:tc>
        <w:tc>
          <w:tcPr>
            <w:tcW w:w="645" w:type="dxa"/>
          </w:tcPr>
          <w:p w14:paraId="4AADB7C4">
            <w:pPr>
              <w:pStyle w:val="32"/>
              <w:rPr>
                <w:rFonts w:hint="eastAsia"/>
                <w:highlight w:val="none"/>
              </w:rPr>
            </w:pPr>
            <w:r>
              <w:rPr>
                <w:rFonts w:hint="eastAsia"/>
                <w:highlight w:val="none"/>
              </w:rPr>
              <w:t>宽度</w:t>
            </w:r>
          </w:p>
        </w:tc>
        <w:tc>
          <w:tcPr>
            <w:tcW w:w="3130" w:type="dxa"/>
          </w:tcPr>
          <w:p w14:paraId="00C35063">
            <w:pPr>
              <w:pStyle w:val="32"/>
              <w:rPr>
                <w:rFonts w:hint="eastAsia"/>
                <w:highlight w:val="none"/>
              </w:rPr>
            </w:pPr>
            <w:r>
              <w:rPr>
                <w:rFonts w:hint="eastAsia"/>
                <w:highlight w:val="none"/>
              </w:rPr>
              <w:t>45mm</w:t>
            </w:r>
          </w:p>
        </w:tc>
        <w:tc>
          <w:tcPr>
            <w:tcW w:w="1605" w:type="dxa"/>
          </w:tcPr>
          <w:p w14:paraId="422C3800">
            <w:pPr>
              <w:pStyle w:val="32"/>
              <w:rPr>
                <w:highlight w:val="none"/>
              </w:rPr>
            </w:pPr>
          </w:p>
        </w:tc>
        <w:tc>
          <w:tcPr>
            <w:tcW w:w="1730" w:type="dxa"/>
          </w:tcPr>
          <w:p w14:paraId="5F34AC87">
            <w:pPr>
              <w:pStyle w:val="32"/>
              <w:jc w:val="center"/>
              <w:rPr>
                <w:rFonts w:hint="eastAsia"/>
                <w:highlight w:val="none"/>
              </w:rPr>
            </w:pPr>
            <w:r>
              <w:rPr>
                <w:rFonts w:hint="eastAsia"/>
                <w:highlight w:val="none"/>
              </w:rPr>
              <w:t>●</w:t>
            </w:r>
          </w:p>
        </w:tc>
        <w:tc>
          <w:tcPr>
            <w:tcW w:w="865" w:type="dxa"/>
          </w:tcPr>
          <w:p w14:paraId="40152434">
            <w:pPr>
              <w:pStyle w:val="32"/>
              <w:jc w:val="center"/>
              <w:rPr>
                <w:highlight w:val="none"/>
              </w:rPr>
            </w:pPr>
          </w:p>
        </w:tc>
      </w:tr>
      <w:tr w14:paraId="56CB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Pr>
          <w:p w14:paraId="1E59761F">
            <w:pPr>
              <w:pStyle w:val="32"/>
              <w:rPr>
                <w:highlight w:val="none"/>
              </w:rPr>
            </w:pPr>
            <w:r>
              <w:rPr>
                <w:rFonts w:hint="eastAsia"/>
                <w:highlight w:val="none"/>
              </w:rPr>
              <w:t>前翼</w:t>
            </w:r>
          </w:p>
        </w:tc>
        <w:tc>
          <w:tcPr>
            <w:tcW w:w="645" w:type="dxa"/>
          </w:tcPr>
          <w:p w14:paraId="7D090FF2">
            <w:pPr>
              <w:pStyle w:val="32"/>
              <w:rPr>
                <w:rFonts w:hint="eastAsia"/>
                <w:highlight w:val="none"/>
              </w:rPr>
            </w:pPr>
            <w:r>
              <w:rPr>
                <w:rFonts w:hint="eastAsia"/>
                <w:highlight w:val="none"/>
              </w:rPr>
              <w:t>弦长</w:t>
            </w:r>
          </w:p>
        </w:tc>
        <w:tc>
          <w:tcPr>
            <w:tcW w:w="3130" w:type="dxa"/>
          </w:tcPr>
          <w:p w14:paraId="791A7059">
            <w:pPr>
              <w:pStyle w:val="32"/>
              <w:rPr>
                <w:highlight w:val="none"/>
              </w:rPr>
            </w:pPr>
            <w:r>
              <w:rPr>
                <w:rFonts w:hint="eastAsia"/>
                <w:highlight w:val="none"/>
              </w:rPr>
              <w:t>64mm</w:t>
            </w:r>
          </w:p>
        </w:tc>
        <w:tc>
          <w:tcPr>
            <w:tcW w:w="1605" w:type="dxa"/>
          </w:tcPr>
          <w:p w14:paraId="6D15D17C">
            <w:pPr>
              <w:pStyle w:val="32"/>
              <w:rPr>
                <w:highlight w:val="none"/>
              </w:rPr>
            </w:pPr>
          </w:p>
        </w:tc>
        <w:tc>
          <w:tcPr>
            <w:tcW w:w="1730" w:type="dxa"/>
          </w:tcPr>
          <w:p w14:paraId="15B92E1B">
            <w:pPr>
              <w:pStyle w:val="32"/>
              <w:jc w:val="center"/>
              <w:rPr>
                <w:highlight w:val="none"/>
              </w:rPr>
            </w:pPr>
            <w:r>
              <w:rPr>
                <w:rFonts w:hint="eastAsia"/>
                <w:highlight w:val="none"/>
              </w:rPr>
              <w:t>●</w:t>
            </w:r>
          </w:p>
        </w:tc>
        <w:tc>
          <w:tcPr>
            <w:tcW w:w="865" w:type="dxa"/>
          </w:tcPr>
          <w:p w14:paraId="340A59CB">
            <w:pPr>
              <w:pStyle w:val="32"/>
              <w:jc w:val="center"/>
              <w:rPr>
                <w:highlight w:val="none"/>
              </w:rPr>
            </w:pPr>
          </w:p>
        </w:tc>
      </w:tr>
      <w:tr w14:paraId="0665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14:paraId="6E911F9C">
            <w:pPr>
              <w:pStyle w:val="32"/>
              <w:rPr>
                <w:rFonts w:hint="eastAsia"/>
                <w:highlight w:val="none"/>
              </w:rPr>
            </w:pPr>
          </w:p>
        </w:tc>
        <w:tc>
          <w:tcPr>
            <w:tcW w:w="645" w:type="dxa"/>
          </w:tcPr>
          <w:p w14:paraId="6C4635D6">
            <w:pPr>
              <w:pStyle w:val="32"/>
              <w:rPr>
                <w:rFonts w:hint="eastAsia"/>
                <w:highlight w:val="none"/>
              </w:rPr>
            </w:pPr>
            <w:r>
              <w:rPr>
                <w:rFonts w:hint="eastAsia"/>
                <w:highlight w:val="none"/>
              </w:rPr>
              <w:t>宽度</w:t>
            </w:r>
          </w:p>
        </w:tc>
        <w:tc>
          <w:tcPr>
            <w:tcW w:w="3130" w:type="dxa"/>
          </w:tcPr>
          <w:p w14:paraId="038AB52E">
            <w:pPr>
              <w:pStyle w:val="32"/>
              <w:rPr>
                <w:rFonts w:hint="eastAsia"/>
                <w:highlight w:val="none"/>
              </w:rPr>
            </w:pPr>
            <w:r>
              <w:rPr>
                <w:rFonts w:hint="eastAsia"/>
                <w:highlight w:val="none"/>
              </w:rPr>
              <w:t>127mm</w:t>
            </w:r>
          </w:p>
        </w:tc>
        <w:tc>
          <w:tcPr>
            <w:tcW w:w="1605" w:type="dxa"/>
          </w:tcPr>
          <w:p w14:paraId="67BD5CD9">
            <w:pPr>
              <w:pStyle w:val="32"/>
              <w:rPr>
                <w:highlight w:val="none"/>
              </w:rPr>
            </w:pPr>
          </w:p>
        </w:tc>
        <w:tc>
          <w:tcPr>
            <w:tcW w:w="1730" w:type="dxa"/>
          </w:tcPr>
          <w:p w14:paraId="3265AE4B">
            <w:pPr>
              <w:pStyle w:val="32"/>
              <w:jc w:val="center"/>
              <w:rPr>
                <w:rFonts w:hint="eastAsia"/>
                <w:highlight w:val="none"/>
              </w:rPr>
            </w:pPr>
            <w:r>
              <w:rPr>
                <w:rFonts w:hint="eastAsia"/>
                <w:highlight w:val="none"/>
              </w:rPr>
              <w:t>●</w:t>
            </w:r>
          </w:p>
        </w:tc>
        <w:tc>
          <w:tcPr>
            <w:tcW w:w="865" w:type="dxa"/>
          </w:tcPr>
          <w:p w14:paraId="31FACCDD">
            <w:pPr>
              <w:pStyle w:val="32"/>
              <w:jc w:val="center"/>
              <w:rPr>
                <w:highlight w:val="none"/>
              </w:rPr>
            </w:pPr>
          </w:p>
        </w:tc>
      </w:tr>
      <w:tr w14:paraId="7FDA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Pr>
          <w:p w14:paraId="38129174">
            <w:pPr>
              <w:pStyle w:val="32"/>
              <w:rPr>
                <w:highlight w:val="none"/>
              </w:rPr>
            </w:pPr>
            <w:r>
              <w:rPr>
                <w:rFonts w:hint="eastAsia"/>
                <w:highlight w:val="none"/>
              </w:rPr>
              <w:t>后翼</w:t>
            </w:r>
          </w:p>
        </w:tc>
        <w:tc>
          <w:tcPr>
            <w:tcW w:w="645" w:type="dxa"/>
          </w:tcPr>
          <w:p w14:paraId="72038500">
            <w:pPr>
              <w:pStyle w:val="32"/>
              <w:rPr>
                <w:rFonts w:hint="eastAsia"/>
                <w:highlight w:val="none"/>
              </w:rPr>
            </w:pPr>
            <w:r>
              <w:rPr>
                <w:rFonts w:hint="eastAsia"/>
                <w:highlight w:val="none"/>
              </w:rPr>
              <w:t>弦长</w:t>
            </w:r>
          </w:p>
        </w:tc>
        <w:tc>
          <w:tcPr>
            <w:tcW w:w="3130" w:type="dxa"/>
          </w:tcPr>
          <w:p w14:paraId="0D5BDBFD">
            <w:pPr>
              <w:pStyle w:val="32"/>
              <w:rPr>
                <w:highlight w:val="none"/>
              </w:rPr>
            </w:pPr>
            <w:r>
              <w:rPr>
                <w:rFonts w:hint="eastAsia"/>
                <w:highlight w:val="none"/>
              </w:rPr>
              <w:t>77mm</w:t>
            </w:r>
          </w:p>
        </w:tc>
        <w:tc>
          <w:tcPr>
            <w:tcW w:w="1605" w:type="dxa"/>
          </w:tcPr>
          <w:p w14:paraId="7B8A6A3A">
            <w:pPr>
              <w:pStyle w:val="32"/>
              <w:rPr>
                <w:highlight w:val="none"/>
              </w:rPr>
            </w:pPr>
          </w:p>
        </w:tc>
        <w:tc>
          <w:tcPr>
            <w:tcW w:w="1730" w:type="dxa"/>
          </w:tcPr>
          <w:p w14:paraId="75F6CD59">
            <w:pPr>
              <w:pStyle w:val="32"/>
              <w:jc w:val="center"/>
              <w:rPr>
                <w:highlight w:val="none"/>
              </w:rPr>
            </w:pPr>
            <w:r>
              <w:rPr>
                <w:rFonts w:hint="eastAsia"/>
                <w:highlight w:val="none"/>
              </w:rPr>
              <w:t>●</w:t>
            </w:r>
          </w:p>
        </w:tc>
        <w:tc>
          <w:tcPr>
            <w:tcW w:w="865" w:type="dxa"/>
          </w:tcPr>
          <w:p w14:paraId="6F31F1DB">
            <w:pPr>
              <w:pStyle w:val="32"/>
              <w:jc w:val="center"/>
              <w:rPr>
                <w:highlight w:val="none"/>
              </w:rPr>
            </w:pPr>
          </w:p>
        </w:tc>
      </w:tr>
      <w:tr w14:paraId="1AED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14:paraId="41F26735">
            <w:pPr>
              <w:pStyle w:val="32"/>
              <w:rPr>
                <w:rFonts w:hint="eastAsia"/>
                <w:highlight w:val="none"/>
              </w:rPr>
            </w:pPr>
          </w:p>
        </w:tc>
        <w:tc>
          <w:tcPr>
            <w:tcW w:w="645" w:type="dxa"/>
          </w:tcPr>
          <w:p w14:paraId="7D24294C">
            <w:pPr>
              <w:pStyle w:val="32"/>
              <w:rPr>
                <w:rFonts w:hint="eastAsia"/>
                <w:highlight w:val="none"/>
              </w:rPr>
            </w:pPr>
            <w:r>
              <w:rPr>
                <w:rFonts w:hint="eastAsia"/>
                <w:highlight w:val="none"/>
              </w:rPr>
              <w:t>宽度</w:t>
            </w:r>
          </w:p>
        </w:tc>
        <w:tc>
          <w:tcPr>
            <w:tcW w:w="3130" w:type="dxa"/>
          </w:tcPr>
          <w:p w14:paraId="36403A25">
            <w:pPr>
              <w:pStyle w:val="32"/>
              <w:rPr>
                <w:rFonts w:hint="eastAsia"/>
                <w:highlight w:val="none"/>
              </w:rPr>
            </w:pPr>
            <w:r>
              <w:rPr>
                <w:rFonts w:hint="eastAsia"/>
                <w:highlight w:val="none"/>
              </w:rPr>
              <w:t>177mm</w:t>
            </w:r>
          </w:p>
        </w:tc>
        <w:tc>
          <w:tcPr>
            <w:tcW w:w="1605" w:type="dxa"/>
          </w:tcPr>
          <w:p w14:paraId="3EC0FF73">
            <w:pPr>
              <w:pStyle w:val="32"/>
              <w:rPr>
                <w:highlight w:val="none"/>
              </w:rPr>
            </w:pPr>
          </w:p>
        </w:tc>
        <w:tc>
          <w:tcPr>
            <w:tcW w:w="1730" w:type="dxa"/>
          </w:tcPr>
          <w:p w14:paraId="0EDF1F20">
            <w:pPr>
              <w:pStyle w:val="32"/>
              <w:jc w:val="center"/>
              <w:rPr>
                <w:rFonts w:hint="eastAsia"/>
                <w:highlight w:val="none"/>
              </w:rPr>
            </w:pPr>
            <w:r>
              <w:rPr>
                <w:rFonts w:hint="eastAsia"/>
                <w:highlight w:val="none"/>
              </w:rPr>
              <w:t>●</w:t>
            </w:r>
          </w:p>
        </w:tc>
        <w:tc>
          <w:tcPr>
            <w:tcW w:w="865" w:type="dxa"/>
          </w:tcPr>
          <w:p w14:paraId="252EBCF5">
            <w:pPr>
              <w:pStyle w:val="32"/>
              <w:jc w:val="center"/>
              <w:rPr>
                <w:highlight w:val="none"/>
              </w:rPr>
            </w:pPr>
          </w:p>
        </w:tc>
      </w:tr>
      <w:tr w14:paraId="152B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tcPr>
          <w:p w14:paraId="66DC3B7C">
            <w:pPr>
              <w:pStyle w:val="32"/>
              <w:rPr>
                <w:rFonts w:hint="eastAsia"/>
                <w:highlight w:val="none"/>
              </w:rPr>
            </w:pPr>
            <w:r>
              <w:rPr>
                <w:rFonts w:hint="eastAsia"/>
                <w:highlight w:val="none"/>
              </w:rPr>
              <w:t>后翼</w:t>
            </w:r>
          </w:p>
          <w:p w14:paraId="74B07B45">
            <w:pPr>
              <w:pStyle w:val="32"/>
              <w:rPr>
                <w:highlight w:val="none"/>
              </w:rPr>
            </w:pPr>
            <w:r>
              <w:rPr>
                <w:rFonts w:hint="eastAsia"/>
                <w:highlight w:val="none"/>
              </w:rPr>
              <w:t>侧板</w:t>
            </w:r>
          </w:p>
        </w:tc>
        <w:tc>
          <w:tcPr>
            <w:tcW w:w="645" w:type="dxa"/>
          </w:tcPr>
          <w:p w14:paraId="7CACC90F">
            <w:pPr>
              <w:pStyle w:val="32"/>
              <w:rPr>
                <w:rFonts w:hint="eastAsia"/>
                <w:highlight w:val="none"/>
              </w:rPr>
            </w:pPr>
            <w:r>
              <w:rPr>
                <w:rFonts w:hint="eastAsia"/>
                <w:highlight w:val="none"/>
              </w:rPr>
              <w:t>高</w:t>
            </w:r>
          </w:p>
        </w:tc>
        <w:tc>
          <w:tcPr>
            <w:tcW w:w="3130" w:type="dxa"/>
          </w:tcPr>
          <w:p w14:paraId="329B60C2">
            <w:pPr>
              <w:pStyle w:val="32"/>
              <w:rPr>
                <w:highlight w:val="none"/>
              </w:rPr>
            </w:pPr>
            <w:r>
              <w:rPr>
                <w:rFonts w:hint="eastAsia"/>
                <w:highlight w:val="none"/>
              </w:rPr>
              <w:t>50mm</w:t>
            </w:r>
          </w:p>
        </w:tc>
        <w:tc>
          <w:tcPr>
            <w:tcW w:w="1605" w:type="dxa"/>
          </w:tcPr>
          <w:p w14:paraId="46503C13">
            <w:pPr>
              <w:pStyle w:val="32"/>
              <w:rPr>
                <w:highlight w:val="none"/>
              </w:rPr>
            </w:pPr>
          </w:p>
        </w:tc>
        <w:tc>
          <w:tcPr>
            <w:tcW w:w="1730" w:type="dxa"/>
          </w:tcPr>
          <w:p w14:paraId="4AA72264">
            <w:pPr>
              <w:pStyle w:val="32"/>
              <w:jc w:val="center"/>
              <w:rPr>
                <w:highlight w:val="none"/>
              </w:rPr>
            </w:pPr>
            <w:r>
              <w:rPr>
                <w:rFonts w:hint="eastAsia"/>
                <w:highlight w:val="none"/>
              </w:rPr>
              <w:t>●</w:t>
            </w:r>
          </w:p>
        </w:tc>
        <w:tc>
          <w:tcPr>
            <w:tcW w:w="865" w:type="dxa"/>
          </w:tcPr>
          <w:p w14:paraId="5DC8308A">
            <w:pPr>
              <w:pStyle w:val="32"/>
              <w:jc w:val="center"/>
              <w:rPr>
                <w:highlight w:val="none"/>
              </w:rPr>
            </w:pPr>
          </w:p>
        </w:tc>
      </w:tr>
      <w:tr w14:paraId="7344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14:paraId="38D925F5">
            <w:pPr>
              <w:pStyle w:val="32"/>
              <w:rPr>
                <w:rFonts w:hint="eastAsia"/>
                <w:highlight w:val="none"/>
              </w:rPr>
            </w:pPr>
            <w:bookmarkStart w:id="42" w:name="_Toc140162191"/>
          </w:p>
        </w:tc>
        <w:tc>
          <w:tcPr>
            <w:tcW w:w="645" w:type="dxa"/>
          </w:tcPr>
          <w:p w14:paraId="49D6EACE">
            <w:pPr>
              <w:pStyle w:val="32"/>
              <w:rPr>
                <w:rFonts w:hint="eastAsia"/>
                <w:highlight w:val="none"/>
              </w:rPr>
            </w:pPr>
            <w:r>
              <w:rPr>
                <w:rFonts w:hint="eastAsia"/>
                <w:highlight w:val="none"/>
              </w:rPr>
              <w:t>长</w:t>
            </w:r>
          </w:p>
        </w:tc>
        <w:tc>
          <w:tcPr>
            <w:tcW w:w="3130" w:type="dxa"/>
          </w:tcPr>
          <w:p w14:paraId="4496CF34">
            <w:pPr>
              <w:pStyle w:val="32"/>
              <w:rPr>
                <w:rFonts w:hint="eastAsia"/>
                <w:highlight w:val="none"/>
              </w:rPr>
            </w:pPr>
            <w:r>
              <w:rPr>
                <w:rFonts w:hint="eastAsia"/>
                <w:highlight w:val="none"/>
              </w:rPr>
              <w:t>80mm</w:t>
            </w:r>
          </w:p>
        </w:tc>
        <w:tc>
          <w:tcPr>
            <w:tcW w:w="1605" w:type="dxa"/>
          </w:tcPr>
          <w:p w14:paraId="73B14E76">
            <w:pPr>
              <w:pStyle w:val="32"/>
              <w:rPr>
                <w:highlight w:val="none"/>
              </w:rPr>
            </w:pPr>
          </w:p>
        </w:tc>
        <w:tc>
          <w:tcPr>
            <w:tcW w:w="1730" w:type="dxa"/>
          </w:tcPr>
          <w:p w14:paraId="52D7A067">
            <w:pPr>
              <w:pStyle w:val="32"/>
              <w:jc w:val="center"/>
              <w:rPr>
                <w:rFonts w:hint="eastAsia"/>
                <w:highlight w:val="none"/>
              </w:rPr>
            </w:pPr>
            <w:r>
              <w:rPr>
                <w:rFonts w:hint="eastAsia"/>
                <w:highlight w:val="none"/>
              </w:rPr>
              <w:t>●</w:t>
            </w:r>
          </w:p>
        </w:tc>
        <w:tc>
          <w:tcPr>
            <w:tcW w:w="865" w:type="dxa"/>
          </w:tcPr>
          <w:p w14:paraId="19ECE932">
            <w:pPr>
              <w:pStyle w:val="32"/>
              <w:jc w:val="center"/>
              <w:rPr>
                <w:highlight w:val="none"/>
              </w:rPr>
            </w:pPr>
          </w:p>
        </w:tc>
      </w:tr>
    </w:tbl>
    <w:p w14:paraId="5009F315">
      <w:pPr>
        <w:pStyle w:val="40"/>
        <w:rPr>
          <w:highlight w:val="none"/>
        </w:rPr>
      </w:pPr>
      <w:r>
        <w:rPr>
          <w:rFonts w:hint="eastAsia"/>
          <w:highlight w:val="none"/>
        </w:rPr>
        <w:t>表</w:t>
      </w:r>
      <w:r>
        <w:rPr>
          <w:rFonts w:hint="eastAsia"/>
          <w:highlight w:val="none"/>
          <w:lang w:val="en-US" w:eastAsia="zh-CN"/>
        </w:rPr>
        <w:t>1</w:t>
      </w:r>
      <w:r>
        <w:rPr>
          <w:rFonts w:hint="default"/>
          <w:highlight w:val="none"/>
          <w:lang w:val="en-US" w:eastAsia="zh-CN"/>
        </w:rPr>
        <w:t>3</w:t>
      </w:r>
      <w:r>
        <w:rPr>
          <w:highlight w:val="none"/>
        </w:rPr>
        <w:tab/>
      </w:r>
      <w:r>
        <w:rPr>
          <w:rFonts w:hint="eastAsia"/>
          <w:highlight w:val="none"/>
        </w:rPr>
        <w:t>1</w:t>
      </w:r>
      <w:r>
        <w:rPr>
          <w:rFonts w:hint="eastAsia"/>
          <w:highlight w:val="none"/>
          <w:lang w:val="en-US" w:eastAsia="zh-CN"/>
        </w:rPr>
        <w:t>:</w:t>
      </w:r>
      <w:r>
        <w:rPr>
          <w:rFonts w:hint="eastAsia"/>
          <w:highlight w:val="none"/>
        </w:rPr>
        <w:t>10电动越野车规格尺寸表</w:t>
      </w:r>
      <w:bookmarkEnd w:id="42"/>
    </w:p>
    <w:p w14:paraId="63973A9A">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.2</w:t>
      </w:r>
      <w:r>
        <w:rPr>
          <w:rFonts w:hint="eastAsia"/>
          <w:highlight w:val="none"/>
        </w:rPr>
        <w:tab/>
      </w:r>
      <w:r>
        <w:rPr>
          <w:rFonts w:hint="eastAsia"/>
          <w:highlight w:val="none"/>
        </w:rPr>
        <w:t>车辆必须为独立悬挂。</w:t>
      </w:r>
    </w:p>
    <w:p w14:paraId="0009AA7F">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.3</w:t>
      </w:r>
      <w:r>
        <w:rPr>
          <w:rFonts w:hint="eastAsia"/>
          <w:highlight w:val="none"/>
        </w:rPr>
        <w:tab/>
      </w:r>
      <w:r>
        <w:rPr>
          <w:rFonts w:hint="eastAsia"/>
          <w:highlight w:val="none"/>
        </w:rPr>
        <w:t>轮胎只允许使用商品橡胶胎，轮胎必须外露，不得有外部固体附着物。</w:t>
      </w:r>
    </w:p>
    <w:p w14:paraId="1A9C2150">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.4</w:t>
      </w:r>
      <w:r>
        <w:rPr>
          <w:rFonts w:hint="eastAsia"/>
          <w:highlight w:val="none"/>
        </w:rPr>
        <w:tab/>
      </w:r>
      <w:r>
        <w:rPr>
          <w:rFonts w:hint="eastAsia"/>
          <w:highlight w:val="none"/>
        </w:rPr>
        <w:t>车辆可以允许使用两个定风翼（车头和车尾各一个），不得使用卡车或者短卡车壳。</w:t>
      </w:r>
    </w:p>
    <w:p w14:paraId="1AB20EF1">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.5</w:t>
      </w:r>
      <w:r>
        <w:rPr>
          <w:rFonts w:hint="eastAsia"/>
          <w:highlight w:val="none"/>
        </w:rPr>
        <w:tab/>
      </w:r>
      <w:r>
        <w:rPr>
          <w:rFonts w:hint="eastAsia"/>
          <w:highlight w:val="none"/>
        </w:rPr>
        <w:t>车辆不允许采用防翻天线。天线应为柔软的非金属材料制成。</w:t>
      </w:r>
    </w:p>
    <w:p w14:paraId="35788E00">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.6</w:t>
      </w:r>
      <w:r>
        <w:rPr>
          <w:rFonts w:hint="eastAsia"/>
          <w:highlight w:val="none"/>
        </w:rPr>
        <w:tab/>
      </w:r>
      <w:r>
        <w:rPr>
          <w:rFonts w:hint="eastAsia"/>
          <w:highlight w:val="none"/>
        </w:rPr>
        <w:t>动力电池使用2S锂电池，允许在比赛中附加1个电池给接收机和舵机供电。</w:t>
      </w:r>
    </w:p>
    <w:p w14:paraId="1D92F830">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.7</w:t>
      </w:r>
      <w:r>
        <w:rPr>
          <w:rFonts w:hint="eastAsia"/>
          <w:highlight w:val="none"/>
        </w:rPr>
        <w:tab/>
      </w:r>
      <w:r>
        <w:rPr>
          <w:rFonts w:hint="eastAsia"/>
          <w:highlight w:val="none"/>
        </w:rPr>
        <w:t>动力电动机使用05型无刷电动机，KV值不限。</w:t>
      </w:r>
    </w:p>
    <w:p w14:paraId="7EEE44F2">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.8</w:t>
      </w:r>
      <w:r>
        <w:rPr>
          <w:rFonts w:hint="eastAsia"/>
          <w:highlight w:val="none"/>
        </w:rPr>
        <w:tab/>
      </w:r>
      <w:r>
        <w:rPr>
          <w:rFonts w:hint="eastAsia"/>
          <w:highlight w:val="none"/>
        </w:rPr>
        <w:t>车辆如采用管架车身，车身内必须安放驾驶员形象（至少具有头部、肩膀、手臂），且应被牢固安装在车内合适位置。</w:t>
      </w:r>
    </w:p>
    <w:p w14:paraId="179BD323">
      <w:pPr>
        <w:pStyle w:val="32"/>
        <w:ind w:left="843" w:hanging="843"/>
        <w:rPr>
          <w:b/>
          <w:bCs/>
          <w:highlight w:val="none"/>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default"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 xml:space="preserve">.9 </w:t>
      </w:r>
      <w:r>
        <w:rPr>
          <w:rFonts w:hint="eastAsia"/>
          <w:b/>
          <w:bCs/>
          <w:highlight w:val="none"/>
        </w:rPr>
        <w:t xml:space="preserve"> 青少年锦标赛U18组同锦标赛。</w:t>
      </w:r>
    </w:p>
    <w:p w14:paraId="0349985A">
      <w:pPr>
        <w:pStyle w:val="32"/>
        <w:ind w:left="843" w:hanging="843"/>
        <w:outlineLvl w:val="2"/>
        <w:rPr>
          <w:b/>
          <w:bCs/>
          <w:highlight w:val="none"/>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default"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.9</w:t>
      </w:r>
      <w:r>
        <w:rPr>
          <w:rFonts w:hint="eastAsia" w:ascii="Arial" w:hAnsi="Arial" w:eastAsia="宋体" w:cs="宋体"/>
          <w:kern w:val="2"/>
          <w:sz w:val="21"/>
          <w:szCs w:val="22"/>
          <w:highlight w:val="none"/>
          <w:lang w:val="en-US" w:eastAsia="zh-CN" w:bidi="ar-SA"/>
        </w:rPr>
        <w:tab/>
      </w:r>
      <w:r>
        <w:rPr>
          <w:rFonts w:hint="eastAsia"/>
          <w:b/>
          <w:bCs/>
          <w:highlight w:val="none"/>
        </w:rPr>
        <w:t>青少年锦标赛U12组动力系统执行以下规则，其他规则同锦标赛：</w:t>
      </w:r>
    </w:p>
    <w:p w14:paraId="6233F616">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.9.1动力电动机使用05型13.5T有感无刷电动机，赛前检测电动机任意两极内阻不低于20.</w:t>
      </w:r>
      <w:r>
        <w:rPr>
          <w:highlight w:val="none"/>
        </w:rPr>
        <w:t>6</w:t>
      </w:r>
      <w:r>
        <w:rPr>
          <w:rFonts w:hint="eastAsia"/>
          <w:highlight w:val="none"/>
        </w:rPr>
        <w:t>毫欧（使用</w:t>
      </w:r>
      <w:r>
        <w:rPr>
          <w:rFonts w:hint="eastAsia"/>
          <w:highlight w:val="none"/>
          <w:lang w:val="en-US" w:eastAsia="zh-CN"/>
        </w:rPr>
        <w:t>胜利6310B直流低电阻测试仪</w:t>
      </w:r>
      <w:r>
        <w:rPr>
          <w:rFonts w:hint="eastAsia"/>
          <w:highlight w:val="none"/>
        </w:rPr>
        <w:t>检测内阻）。</w:t>
      </w:r>
    </w:p>
    <w:p w14:paraId="31E4946E">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1</w:t>
      </w:r>
      <w:r>
        <w:rPr>
          <w:rFonts w:hint="eastAsia"/>
          <w:highlight w:val="none"/>
        </w:rPr>
        <w:t>.9.2</w:t>
      </w:r>
      <w:r>
        <w:rPr>
          <w:rFonts w:hint="eastAsia"/>
          <w:highlight w:val="none"/>
          <w:lang w:val="en-US" w:eastAsia="zh-CN"/>
        </w:rPr>
        <w:t>无刷</w:t>
      </w:r>
      <w:r>
        <w:rPr>
          <w:rFonts w:hint="eastAsia"/>
          <w:highlight w:val="none"/>
        </w:rPr>
        <w:t>电子调速器</w:t>
      </w:r>
      <w:r>
        <w:rPr>
          <w:rFonts w:hint="eastAsia"/>
          <w:highlight w:val="none"/>
          <w:lang w:val="en-US" w:eastAsia="zh-CN"/>
        </w:rPr>
        <w:t>不得</w:t>
      </w:r>
      <w:r>
        <w:rPr>
          <w:rFonts w:hint="default"/>
          <w:highlight w:val="none"/>
          <w:lang w:eastAsia="zh-CN"/>
        </w:rPr>
        <w:t>内置</w:t>
      </w:r>
      <w:r>
        <w:rPr>
          <w:rFonts w:hint="eastAsia"/>
          <w:highlight w:val="none"/>
          <w:lang w:eastAsia="zh-CN"/>
        </w:rPr>
        <w:t>蓝牙</w:t>
      </w:r>
      <w:r>
        <w:rPr>
          <w:rFonts w:hint="eastAsia"/>
          <w:highlight w:val="none"/>
          <w:lang w:val="en-US" w:eastAsia="zh-CN"/>
        </w:rPr>
        <w:t>或WIFI等无线调参模块</w:t>
      </w:r>
      <w:r>
        <w:rPr>
          <w:rFonts w:hint="eastAsia"/>
          <w:highlight w:val="none"/>
          <w:lang w:eastAsia="zh-CN"/>
        </w:rPr>
        <w:t>，</w:t>
      </w:r>
      <w:r>
        <w:rPr>
          <w:rFonts w:hint="eastAsia"/>
          <w:highlight w:val="none"/>
          <w:lang w:val="en-US" w:eastAsia="zh-CN"/>
        </w:rPr>
        <w:t>比赛时必须</w:t>
      </w:r>
      <w:r>
        <w:rPr>
          <w:rFonts w:hint="eastAsia"/>
          <w:highlight w:val="none"/>
        </w:rPr>
        <w:t>使用无进角（no-timing）程序，并具有闪灯模式指示。</w:t>
      </w:r>
    </w:p>
    <w:p w14:paraId="38D8C4D2">
      <w:pPr>
        <w:pStyle w:val="30"/>
        <w:outlineLvl w:val="3"/>
        <w:rPr>
          <w:rFonts w:hint="eastAsia" w:ascii="Arial" w:hAnsi="Arial" w:eastAsia="宋体" w:cs="宋体"/>
          <w:b/>
          <w:bCs/>
          <w:kern w:val="2"/>
          <w:sz w:val="21"/>
          <w:szCs w:val="22"/>
          <w:highlight w:val="none"/>
          <w:lang w:val="en-US" w:eastAsia="zh-CN" w:bidi="ar-SA"/>
        </w:rPr>
      </w:pPr>
      <w:bookmarkStart w:id="43" w:name="_Toc140161143"/>
    </w:p>
    <w:p w14:paraId="33B73041">
      <w:pPr>
        <w:pStyle w:val="30"/>
        <w:outlineLvl w:val="3"/>
        <w:rPr>
          <w:rFonts w:hint="eastAsia" w:ascii="Arial" w:hAnsi="Arial" w:eastAsia="宋体" w:cs="宋体"/>
          <w:b/>
          <w:bCs/>
          <w:kern w:val="2"/>
          <w:sz w:val="21"/>
          <w:szCs w:val="22"/>
          <w:highlight w:val="none"/>
          <w:lang w:val="en-US" w:eastAsia="zh-CN" w:bidi="ar-SA"/>
        </w:rPr>
      </w:pPr>
    </w:p>
    <w:p w14:paraId="6D417C6B">
      <w:pPr>
        <w:pStyle w:val="30"/>
        <w:outlineLvl w:val="3"/>
        <w:rPr>
          <w:rFonts w:hint="eastAsia" w:ascii="Arial" w:hAnsi="Arial" w:eastAsia="宋体" w:cs="宋体"/>
          <w:b/>
          <w:bCs/>
          <w:kern w:val="2"/>
          <w:sz w:val="21"/>
          <w:szCs w:val="22"/>
          <w:highlight w:val="none"/>
          <w:lang w:val="en-US" w:eastAsia="zh-CN" w:bidi="ar-SA"/>
        </w:rPr>
      </w:pPr>
    </w:p>
    <w:p w14:paraId="7142F095">
      <w:pPr>
        <w:pStyle w:val="30"/>
        <w:outlineLvl w:val="3"/>
        <w:rPr>
          <w:rFonts w:hint="eastAsia" w:ascii="Arial" w:hAnsi="Arial" w:eastAsia="宋体" w:cs="宋体"/>
          <w:b/>
          <w:bCs/>
          <w:kern w:val="2"/>
          <w:sz w:val="21"/>
          <w:szCs w:val="22"/>
          <w:highlight w:val="none"/>
          <w:lang w:val="en-US" w:eastAsia="zh-CN" w:bidi="ar-SA"/>
        </w:rPr>
      </w:pPr>
    </w:p>
    <w:p w14:paraId="21035391">
      <w:pPr>
        <w:pStyle w:val="30"/>
        <w:outlineLvl w:val="3"/>
        <w:rPr>
          <w:rFonts w:hint="eastAsia" w:ascii="Arial" w:hAnsi="Arial" w:eastAsia="宋体" w:cs="宋体"/>
          <w:b/>
          <w:bCs/>
          <w:kern w:val="2"/>
          <w:sz w:val="21"/>
          <w:szCs w:val="22"/>
          <w:highlight w:val="none"/>
          <w:lang w:val="en-US" w:eastAsia="zh-CN" w:bidi="ar-SA"/>
        </w:rPr>
      </w:pPr>
    </w:p>
    <w:p w14:paraId="62A06232">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2</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1:10</w:t>
      </w:r>
      <w:r>
        <w:rPr>
          <w:rFonts w:hint="eastAsia" w:ascii="黑体" w:hAnsi="黑体" w:eastAsia="黑体" w:cs="宋体"/>
          <w:b/>
          <w:bCs/>
          <w:kern w:val="2"/>
          <w:sz w:val="21"/>
          <w:szCs w:val="21"/>
          <w:highlight w:val="none"/>
          <w:lang w:val="en-US" w:eastAsia="zh-CN" w:bidi="ar-SA"/>
        </w:rPr>
        <w:t>内燃机房车</w:t>
      </w:r>
      <w:bookmarkEnd w:id="43"/>
    </w:p>
    <w:p w14:paraId="401CD953">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2</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57"/>
        <w:gridCol w:w="2131"/>
        <w:gridCol w:w="2583"/>
        <w:gridCol w:w="1188"/>
        <w:gridCol w:w="1240"/>
      </w:tblGrid>
      <w:tr w14:paraId="26AB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3" w:type="dxa"/>
            <w:gridSpan w:val="2"/>
            <w:shd w:val="clear" w:color="auto" w:fill="E7E6E6"/>
            <w:vAlign w:val="center"/>
          </w:tcPr>
          <w:p w14:paraId="3001E8ED">
            <w:pPr>
              <w:pStyle w:val="32"/>
              <w:jc w:val="center"/>
              <w:rPr>
                <w:highlight w:val="none"/>
              </w:rPr>
            </w:pPr>
            <w:r>
              <w:rPr>
                <w:rFonts w:hint="eastAsia"/>
                <w:highlight w:val="none"/>
              </w:rPr>
              <w:t>项目</w:t>
            </w:r>
          </w:p>
        </w:tc>
        <w:tc>
          <w:tcPr>
            <w:tcW w:w="2131" w:type="dxa"/>
            <w:shd w:val="clear" w:color="auto" w:fill="E7E6E6"/>
            <w:vAlign w:val="center"/>
          </w:tcPr>
          <w:p w14:paraId="452FE20B">
            <w:pPr>
              <w:pStyle w:val="32"/>
              <w:jc w:val="center"/>
              <w:rPr>
                <w:highlight w:val="none"/>
              </w:rPr>
            </w:pPr>
            <w:r>
              <w:rPr>
                <w:rFonts w:hint="eastAsia"/>
                <w:highlight w:val="none"/>
              </w:rPr>
              <w:t>最大值</w:t>
            </w:r>
          </w:p>
        </w:tc>
        <w:tc>
          <w:tcPr>
            <w:tcW w:w="2583" w:type="dxa"/>
            <w:shd w:val="clear" w:color="auto" w:fill="E7E6E6"/>
            <w:vAlign w:val="center"/>
          </w:tcPr>
          <w:p w14:paraId="362B596C">
            <w:pPr>
              <w:pStyle w:val="32"/>
              <w:jc w:val="center"/>
              <w:rPr>
                <w:highlight w:val="none"/>
              </w:rPr>
            </w:pPr>
            <w:r>
              <w:rPr>
                <w:rFonts w:hint="eastAsia"/>
                <w:highlight w:val="none"/>
              </w:rPr>
              <w:t>最小值</w:t>
            </w:r>
          </w:p>
        </w:tc>
        <w:tc>
          <w:tcPr>
            <w:tcW w:w="1188" w:type="dxa"/>
            <w:shd w:val="clear" w:color="auto" w:fill="E7E6E6"/>
            <w:vAlign w:val="center"/>
          </w:tcPr>
          <w:p w14:paraId="60421EB4">
            <w:pPr>
              <w:pStyle w:val="32"/>
              <w:jc w:val="center"/>
              <w:rPr>
                <w:highlight w:val="none"/>
              </w:rPr>
            </w:pPr>
            <w:r>
              <w:rPr>
                <w:rFonts w:hint="eastAsia"/>
                <w:highlight w:val="none"/>
              </w:rPr>
              <w:t>赛前检测</w:t>
            </w:r>
          </w:p>
        </w:tc>
        <w:tc>
          <w:tcPr>
            <w:tcW w:w="1240" w:type="dxa"/>
            <w:shd w:val="clear" w:color="auto" w:fill="E7E6E6"/>
            <w:vAlign w:val="center"/>
          </w:tcPr>
          <w:p w14:paraId="13F2A095">
            <w:pPr>
              <w:pStyle w:val="32"/>
              <w:jc w:val="center"/>
              <w:rPr>
                <w:highlight w:val="none"/>
              </w:rPr>
            </w:pPr>
            <w:r>
              <w:rPr>
                <w:rFonts w:hint="eastAsia"/>
                <w:highlight w:val="none"/>
              </w:rPr>
              <w:t>赛后检测</w:t>
            </w:r>
          </w:p>
        </w:tc>
      </w:tr>
      <w:tr w14:paraId="6207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gridSpan w:val="2"/>
            <w:vAlign w:val="center"/>
          </w:tcPr>
          <w:p w14:paraId="44707DBF">
            <w:pPr>
              <w:pStyle w:val="32"/>
              <w:jc w:val="center"/>
              <w:rPr>
                <w:highlight w:val="none"/>
              </w:rPr>
            </w:pPr>
            <w:r>
              <w:rPr>
                <w:rFonts w:hint="eastAsia"/>
                <w:highlight w:val="none"/>
              </w:rPr>
              <w:t>总长</w:t>
            </w:r>
          </w:p>
        </w:tc>
        <w:tc>
          <w:tcPr>
            <w:tcW w:w="2131" w:type="dxa"/>
            <w:vAlign w:val="center"/>
          </w:tcPr>
          <w:p w14:paraId="72FEC4CA">
            <w:pPr>
              <w:pStyle w:val="32"/>
              <w:rPr>
                <w:highlight w:val="none"/>
              </w:rPr>
            </w:pPr>
            <w:r>
              <w:rPr>
                <w:rFonts w:hint="eastAsia"/>
                <w:highlight w:val="none"/>
              </w:rPr>
              <w:t>460mm</w:t>
            </w:r>
          </w:p>
        </w:tc>
        <w:tc>
          <w:tcPr>
            <w:tcW w:w="2583" w:type="dxa"/>
            <w:vAlign w:val="center"/>
          </w:tcPr>
          <w:p w14:paraId="409BCBA5">
            <w:pPr>
              <w:pStyle w:val="32"/>
              <w:rPr>
                <w:highlight w:val="none"/>
              </w:rPr>
            </w:pPr>
          </w:p>
        </w:tc>
        <w:tc>
          <w:tcPr>
            <w:tcW w:w="1188" w:type="dxa"/>
            <w:vAlign w:val="center"/>
          </w:tcPr>
          <w:p w14:paraId="42B58E0B">
            <w:pPr>
              <w:pStyle w:val="32"/>
              <w:jc w:val="center"/>
              <w:rPr>
                <w:highlight w:val="none"/>
              </w:rPr>
            </w:pPr>
            <w:r>
              <w:rPr>
                <w:rFonts w:hint="eastAsia"/>
                <w:highlight w:val="none"/>
              </w:rPr>
              <w:t>●</w:t>
            </w:r>
          </w:p>
        </w:tc>
        <w:tc>
          <w:tcPr>
            <w:tcW w:w="1240" w:type="dxa"/>
            <w:vAlign w:val="center"/>
          </w:tcPr>
          <w:p w14:paraId="62D9FD9A">
            <w:pPr>
              <w:pStyle w:val="32"/>
              <w:jc w:val="center"/>
              <w:rPr>
                <w:highlight w:val="none"/>
              </w:rPr>
            </w:pPr>
          </w:p>
        </w:tc>
      </w:tr>
      <w:tr w14:paraId="21B7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14:paraId="6033E872">
            <w:pPr>
              <w:pStyle w:val="32"/>
              <w:jc w:val="center"/>
              <w:rPr>
                <w:highlight w:val="none"/>
              </w:rPr>
            </w:pPr>
            <w:r>
              <w:rPr>
                <w:rFonts w:hint="eastAsia"/>
                <w:highlight w:val="none"/>
              </w:rPr>
              <w:t>总宽</w:t>
            </w:r>
          </w:p>
        </w:tc>
        <w:tc>
          <w:tcPr>
            <w:tcW w:w="657" w:type="dxa"/>
            <w:vAlign w:val="center"/>
          </w:tcPr>
          <w:p w14:paraId="5EC8C16B">
            <w:pPr>
              <w:pStyle w:val="32"/>
              <w:jc w:val="center"/>
              <w:rPr>
                <w:highlight w:val="none"/>
              </w:rPr>
            </w:pPr>
            <w:r>
              <w:rPr>
                <w:rFonts w:hint="eastAsia"/>
                <w:highlight w:val="none"/>
              </w:rPr>
              <w:t>车身</w:t>
            </w:r>
          </w:p>
        </w:tc>
        <w:tc>
          <w:tcPr>
            <w:tcW w:w="2131" w:type="dxa"/>
            <w:vAlign w:val="center"/>
          </w:tcPr>
          <w:p w14:paraId="29804191">
            <w:pPr>
              <w:pStyle w:val="32"/>
              <w:rPr>
                <w:highlight w:val="none"/>
              </w:rPr>
            </w:pPr>
            <w:r>
              <w:rPr>
                <w:rFonts w:hint="eastAsia"/>
                <w:highlight w:val="none"/>
              </w:rPr>
              <w:t>200mm</w:t>
            </w:r>
          </w:p>
        </w:tc>
        <w:tc>
          <w:tcPr>
            <w:tcW w:w="2583" w:type="dxa"/>
            <w:vAlign w:val="center"/>
          </w:tcPr>
          <w:p w14:paraId="2C58A791">
            <w:pPr>
              <w:pStyle w:val="32"/>
              <w:rPr>
                <w:highlight w:val="none"/>
              </w:rPr>
            </w:pPr>
          </w:p>
        </w:tc>
        <w:tc>
          <w:tcPr>
            <w:tcW w:w="1188" w:type="dxa"/>
            <w:vAlign w:val="center"/>
          </w:tcPr>
          <w:p w14:paraId="4411BA44">
            <w:pPr>
              <w:pStyle w:val="32"/>
              <w:jc w:val="center"/>
              <w:rPr>
                <w:highlight w:val="none"/>
              </w:rPr>
            </w:pPr>
            <w:r>
              <w:rPr>
                <w:rFonts w:hint="eastAsia"/>
                <w:highlight w:val="none"/>
              </w:rPr>
              <w:t>●</w:t>
            </w:r>
          </w:p>
        </w:tc>
        <w:tc>
          <w:tcPr>
            <w:tcW w:w="1240" w:type="dxa"/>
            <w:vAlign w:val="center"/>
          </w:tcPr>
          <w:p w14:paraId="7331CE6F">
            <w:pPr>
              <w:pStyle w:val="32"/>
              <w:jc w:val="center"/>
              <w:rPr>
                <w:highlight w:val="none"/>
              </w:rPr>
            </w:pPr>
          </w:p>
        </w:tc>
      </w:tr>
      <w:tr w14:paraId="42A6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3087D3C7">
            <w:pPr>
              <w:pStyle w:val="32"/>
              <w:jc w:val="center"/>
              <w:rPr>
                <w:highlight w:val="none"/>
              </w:rPr>
            </w:pPr>
          </w:p>
        </w:tc>
        <w:tc>
          <w:tcPr>
            <w:tcW w:w="657" w:type="dxa"/>
            <w:vAlign w:val="center"/>
          </w:tcPr>
          <w:p w14:paraId="41695069">
            <w:pPr>
              <w:pStyle w:val="32"/>
              <w:jc w:val="center"/>
              <w:rPr>
                <w:highlight w:val="none"/>
              </w:rPr>
            </w:pPr>
            <w:r>
              <w:rPr>
                <w:rFonts w:hint="eastAsia"/>
                <w:highlight w:val="none"/>
              </w:rPr>
              <w:t>车壳</w:t>
            </w:r>
          </w:p>
        </w:tc>
        <w:tc>
          <w:tcPr>
            <w:tcW w:w="2131" w:type="dxa"/>
            <w:vAlign w:val="center"/>
          </w:tcPr>
          <w:p w14:paraId="3C552747">
            <w:pPr>
              <w:pStyle w:val="32"/>
              <w:rPr>
                <w:highlight w:val="none"/>
              </w:rPr>
            </w:pPr>
            <w:r>
              <w:rPr>
                <w:rFonts w:hint="eastAsia"/>
                <w:highlight w:val="none"/>
              </w:rPr>
              <w:t>205mm</w:t>
            </w:r>
          </w:p>
        </w:tc>
        <w:tc>
          <w:tcPr>
            <w:tcW w:w="2583" w:type="dxa"/>
            <w:vAlign w:val="center"/>
          </w:tcPr>
          <w:p w14:paraId="0B55944C">
            <w:pPr>
              <w:pStyle w:val="32"/>
              <w:rPr>
                <w:highlight w:val="none"/>
              </w:rPr>
            </w:pPr>
          </w:p>
        </w:tc>
        <w:tc>
          <w:tcPr>
            <w:tcW w:w="1188" w:type="dxa"/>
            <w:vAlign w:val="center"/>
          </w:tcPr>
          <w:p w14:paraId="0730C4F5">
            <w:pPr>
              <w:pStyle w:val="32"/>
              <w:jc w:val="center"/>
              <w:rPr>
                <w:highlight w:val="none"/>
              </w:rPr>
            </w:pPr>
            <w:r>
              <w:rPr>
                <w:rFonts w:hint="eastAsia"/>
                <w:highlight w:val="none"/>
              </w:rPr>
              <w:t>●</w:t>
            </w:r>
          </w:p>
        </w:tc>
        <w:tc>
          <w:tcPr>
            <w:tcW w:w="1240" w:type="dxa"/>
            <w:vAlign w:val="center"/>
          </w:tcPr>
          <w:p w14:paraId="5E7BCFCE">
            <w:pPr>
              <w:pStyle w:val="32"/>
              <w:jc w:val="center"/>
              <w:rPr>
                <w:highlight w:val="none"/>
              </w:rPr>
            </w:pPr>
          </w:p>
        </w:tc>
      </w:tr>
      <w:tr w14:paraId="1F83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gridSpan w:val="2"/>
            <w:vAlign w:val="center"/>
          </w:tcPr>
          <w:p w14:paraId="2DFA9FDF">
            <w:pPr>
              <w:pStyle w:val="32"/>
              <w:jc w:val="center"/>
              <w:rPr>
                <w:highlight w:val="none"/>
              </w:rPr>
            </w:pPr>
            <w:r>
              <w:rPr>
                <w:rFonts w:hint="eastAsia"/>
                <w:highlight w:val="none"/>
              </w:rPr>
              <w:t>总高</w:t>
            </w:r>
          </w:p>
        </w:tc>
        <w:tc>
          <w:tcPr>
            <w:tcW w:w="2131" w:type="dxa"/>
            <w:vAlign w:val="center"/>
          </w:tcPr>
          <w:p w14:paraId="697E5EF2">
            <w:pPr>
              <w:pStyle w:val="32"/>
              <w:rPr>
                <w:highlight w:val="none"/>
              </w:rPr>
            </w:pPr>
          </w:p>
        </w:tc>
        <w:tc>
          <w:tcPr>
            <w:tcW w:w="2583" w:type="dxa"/>
            <w:vAlign w:val="center"/>
          </w:tcPr>
          <w:p w14:paraId="045AC535">
            <w:pPr>
              <w:pStyle w:val="32"/>
              <w:rPr>
                <w:highlight w:val="none"/>
              </w:rPr>
            </w:pPr>
            <w:r>
              <w:rPr>
                <w:rFonts w:hint="eastAsia"/>
                <w:highlight w:val="none"/>
              </w:rPr>
              <w:t>120mm，用10mm垫高块</w:t>
            </w:r>
          </w:p>
        </w:tc>
        <w:tc>
          <w:tcPr>
            <w:tcW w:w="1188" w:type="dxa"/>
            <w:vAlign w:val="center"/>
          </w:tcPr>
          <w:p w14:paraId="28B86B16">
            <w:pPr>
              <w:pStyle w:val="32"/>
              <w:jc w:val="center"/>
              <w:rPr>
                <w:highlight w:val="none"/>
              </w:rPr>
            </w:pPr>
            <w:r>
              <w:rPr>
                <w:rFonts w:hint="eastAsia"/>
                <w:highlight w:val="none"/>
              </w:rPr>
              <w:t>●</w:t>
            </w:r>
          </w:p>
        </w:tc>
        <w:tc>
          <w:tcPr>
            <w:tcW w:w="1240" w:type="dxa"/>
            <w:vAlign w:val="center"/>
          </w:tcPr>
          <w:p w14:paraId="01727FBF">
            <w:pPr>
              <w:pStyle w:val="32"/>
              <w:jc w:val="center"/>
              <w:rPr>
                <w:highlight w:val="none"/>
              </w:rPr>
            </w:pPr>
          </w:p>
        </w:tc>
      </w:tr>
      <w:tr w14:paraId="5020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gridSpan w:val="2"/>
            <w:vAlign w:val="center"/>
          </w:tcPr>
          <w:p w14:paraId="664B6AD3">
            <w:pPr>
              <w:pStyle w:val="32"/>
              <w:jc w:val="center"/>
              <w:rPr>
                <w:highlight w:val="none"/>
              </w:rPr>
            </w:pPr>
            <w:r>
              <w:rPr>
                <w:rFonts w:hint="eastAsia"/>
                <w:highlight w:val="none"/>
              </w:rPr>
              <w:t>轴距</w:t>
            </w:r>
          </w:p>
        </w:tc>
        <w:tc>
          <w:tcPr>
            <w:tcW w:w="2131" w:type="dxa"/>
            <w:vAlign w:val="center"/>
          </w:tcPr>
          <w:p w14:paraId="07A1497E">
            <w:pPr>
              <w:pStyle w:val="32"/>
              <w:rPr>
                <w:highlight w:val="none"/>
              </w:rPr>
            </w:pPr>
            <w:r>
              <w:rPr>
                <w:rFonts w:hint="eastAsia"/>
                <w:highlight w:val="none"/>
              </w:rPr>
              <w:t>270mm</w:t>
            </w:r>
          </w:p>
        </w:tc>
        <w:tc>
          <w:tcPr>
            <w:tcW w:w="2583" w:type="dxa"/>
            <w:vAlign w:val="center"/>
          </w:tcPr>
          <w:p w14:paraId="7D20F1A2">
            <w:pPr>
              <w:pStyle w:val="32"/>
              <w:rPr>
                <w:highlight w:val="none"/>
              </w:rPr>
            </w:pPr>
            <w:r>
              <w:rPr>
                <w:rFonts w:hint="eastAsia"/>
                <w:highlight w:val="none"/>
              </w:rPr>
              <w:t>230mm</w:t>
            </w:r>
          </w:p>
        </w:tc>
        <w:tc>
          <w:tcPr>
            <w:tcW w:w="1188" w:type="dxa"/>
            <w:vAlign w:val="center"/>
          </w:tcPr>
          <w:p w14:paraId="25E05A2B">
            <w:pPr>
              <w:pStyle w:val="32"/>
              <w:jc w:val="center"/>
              <w:rPr>
                <w:highlight w:val="none"/>
              </w:rPr>
            </w:pPr>
            <w:r>
              <w:rPr>
                <w:rFonts w:hint="eastAsia"/>
                <w:highlight w:val="none"/>
              </w:rPr>
              <w:t>●</w:t>
            </w:r>
          </w:p>
        </w:tc>
        <w:tc>
          <w:tcPr>
            <w:tcW w:w="1240" w:type="dxa"/>
            <w:vAlign w:val="center"/>
          </w:tcPr>
          <w:p w14:paraId="15018C47">
            <w:pPr>
              <w:pStyle w:val="32"/>
              <w:jc w:val="center"/>
              <w:rPr>
                <w:highlight w:val="none"/>
              </w:rPr>
            </w:pPr>
          </w:p>
        </w:tc>
      </w:tr>
      <w:tr w14:paraId="15FF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gridSpan w:val="2"/>
            <w:vAlign w:val="center"/>
          </w:tcPr>
          <w:p w14:paraId="0E0314D9">
            <w:pPr>
              <w:pStyle w:val="32"/>
              <w:jc w:val="center"/>
              <w:rPr>
                <w:highlight w:val="none"/>
              </w:rPr>
            </w:pPr>
            <w:r>
              <w:rPr>
                <w:rFonts w:hint="eastAsia"/>
                <w:highlight w:val="none"/>
              </w:rPr>
              <w:t>总重</w:t>
            </w:r>
          </w:p>
        </w:tc>
        <w:tc>
          <w:tcPr>
            <w:tcW w:w="2131" w:type="dxa"/>
            <w:vAlign w:val="center"/>
          </w:tcPr>
          <w:p w14:paraId="12AFD727">
            <w:pPr>
              <w:pStyle w:val="32"/>
              <w:rPr>
                <w:highlight w:val="none"/>
              </w:rPr>
            </w:pPr>
          </w:p>
        </w:tc>
        <w:tc>
          <w:tcPr>
            <w:tcW w:w="2583" w:type="dxa"/>
            <w:vAlign w:val="center"/>
          </w:tcPr>
          <w:p w14:paraId="34F0DF65">
            <w:pPr>
              <w:pStyle w:val="32"/>
              <w:rPr>
                <w:highlight w:val="none"/>
              </w:rPr>
            </w:pPr>
            <w:r>
              <w:rPr>
                <w:rFonts w:hint="eastAsia"/>
                <w:highlight w:val="none"/>
              </w:rPr>
              <w:t>1650g，不含燃油</w:t>
            </w:r>
          </w:p>
        </w:tc>
        <w:tc>
          <w:tcPr>
            <w:tcW w:w="1188" w:type="dxa"/>
            <w:vAlign w:val="center"/>
          </w:tcPr>
          <w:p w14:paraId="751B77CE">
            <w:pPr>
              <w:pStyle w:val="32"/>
              <w:jc w:val="center"/>
              <w:rPr>
                <w:highlight w:val="none"/>
              </w:rPr>
            </w:pPr>
            <w:r>
              <w:rPr>
                <w:rFonts w:hint="eastAsia"/>
                <w:highlight w:val="none"/>
              </w:rPr>
              <w:t>●</w:t>
            </w:r>
          </w:p>
        </w:tc>
        <w:tc>
          <w:tcPr>
            <w:tcW w:w="1240" w:type="dxa"/>
            <w:vAlign w:val="center"/>
          </w:tcPr>
          <w:p w14:paraId="0C489B00">
            <w:pPr>
              <w:pStyle w:val="32"/>
              <w:jc w:val="center"/>
              <w:rPr>
                <w:highlight w:val="none"/>
              </w:rPr>
            </w:pPr>
            <w:r>
              <w:rPr>
                <w:rFonts w:hint="eastAsia"/>
                <w:highlight w:val="none"/>
              </w:rPr>
              <w:t>●</w:t>
            </w:r>
          </w:p>
        </w:tc>
      </w:tr>
      <w:tr w14:paraId="1D92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3" w:type="dxa"/>
            <w:gridSpan w:val="2"/>
            <w:vAlign w:val="center"/>
          </w:tcPr>
          <w:p w14:paraId="682405B4">
            <w:pPr>
              <w:pStyle w:val="32"/>
              <w:jc w:val="center"/>
              <w:rPr>
                <w:highlight w:val="none"/>
              </w:rPr>
            </w:pPr>
            <w:r>
              <w:rPr>
                <w:rFonts w:hint="eastAsia"/>
                <w:highlight w:val="none"/>
              </w:rPr>
              <w:t>轮胎宽度</w:t>
            </w:r>
          </w:p>
        </w:tc>
        <w:tc>
          <w:tcPr>
            <w:tcW w:w="2131" w:type="dxa"/>
            <w:vAlign w:val="center"/>
          </w:tcPr>
          <w:p w14:paraId="497AFC17">
            <w:pPr>
              <w:pStyle w:val="32"/>
              <w:rPr>
                <w:highlight w:val="none"/>
              </w:rPr>
            </w:pPr>
            <w:r>
              <w:rPr>
                <w:rFonts w:hint="eastAsia"/>
                <w:highlight w:val="none"/>
              </w:rPr>
              <w:t>31mm</w:t>
            </w:r>
          </w:p>
        </w:tc>
        <w:tc>
          <w:tcPr>
            <w:tcW w:w="2583" w:type="dxa"/>
            <w:vAlign w:val="center"/>
          </w:tcPr>
          <w:p w14:paraId="27BDD05D">
            <w:pPr>
              <w:pStyle w:val="32"/>
              <w:rPr>
                <w:highlight w:val="none"/>
              </w:rPr>
            </w:pPr>
          </w:p>
        </w:tc>
        <w:tc>
          <w:tcPr>
            <w:tcW w:w="1188" w:type="dxa"/>
            <w:vAlign w:val="center"/>
          </w:tcPr>
          <w:p w14:paraId="084E13B7">
            <w:pPr>
              <w:pStyle w:val="32"/>
              <w:jc w:val="center"/>
              <w:rPr>
                <w:highlight w:val="none"/>
              </w:rPr>
            </w:pPr>
            <w:r>
              <w:rPr>
                <w:rFonts w:hint="eastAsia"/>
                <w:highlight w:val="none"/>
              </w:rPr>
              <w:t>●</w:t>
            </w:r>
          </w:p>
        </w:tc>
        <w:tc>
          <w:tcPr>
            <w:tcW w:w="1240" w:type="dxa"/>
            <w:vAlign w:val="center"/>
          </w:tcPr>
          <w:p w14:paraId="3343AC93">
            <w:pPr>
              <w:pStyle w:val="32"/>
              <w:jc w:val="center"/>
              <w:rPr>
                <w:highlight w:val="none"/>
              </w:rPr>
            </w:pPr>
          </w:p>
        </w:tc>
      </w:tr>
      <w:tr w14:paraId="7DF3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vAlign w:val="center"/>
          </w:tcPr>
          <w:p w14:paraId="7AC243AC">
            <w:pPr>
              <w:pStyle w:val="32"/>
              <w:jc w:val="center"/>
              <w:rPr>
                <w:highlight w:val="none"/>
              </w:rPr>
            </w:pPr>
            <w:r>
              <w:rPr>
                <w:rFonts w:hint="eastAsia"/>
                <w:highlight w:val="none"/>
              </w:rPr>
              <w:t>风翼</w:t>
            </w:r>
          </w:p>
        </w:tc>
        <w:tc>
          <w:tcPr>
            <w:tcW w:w="657" w:type="dxa"/>
            <w:vAlign w:val="center"/>
          </w:tcPr>
          <w:p w14:paraId="45FEAFB2">
            <w:pPr>
              <w:pStyle w:val="32"/>
              <w:jc w:val="center"/>
              <w:rPr>
                <w:highlight w:val="none"/>
              </w:rPr>
            </w:pPr>
            <w:r>
              <w:rPr>
                <w:rFonts w:hint="eastAsia"/>
                <w:highlight w:val="none"/>
              </w:rPr>
              <w:t>弦长</w:t>
            </w:r>
          </w:p>
        </w:tc>
        <w:tc>
          <w:tcPr>
            <w:tcW w:w="2131" w:type="dxa"/>
            <w:vAlign w:val="center"/>
          </w:tcPr>
          <w:p w14:paraId="244881C0">
            <w:pPr>
              <w:pStyle w:val="32"/>
              <w:rPr>
                <w:highlight w:val="none"/>
              </w:rPr>
            </w:pPr>
            <w:r>
              <w:rPr>
                <w:rFonts w:hint="eastAsia"/>
                <w:highlight w:val="none"/>
              </w:rPr>
              <w:t>50mm</w:t>
            </w:r>
          </w:p>
        </w:tc>
        <w:tc>
          <w:tcPr>
            <w:tcW w:w="2583" w:type="dxa"/>
            <w:vAlign w:val="center"/>
          </w:tcPr>
          <w:p w14:paraId="22DD6C8B">
            <w:pPr>
              <w:pStyle w:val="32"/>
              <w:rPr>
                <w:highlight w:val="none"/>
              </w:rPr>
            </w:pPr>
          </w:p>
        </w:tc>
        <w:tc>
          <w:tcPr>
            <w:tcW w:w="1188" w:type="dxa"/>
            <w:vAlign w:val="center"/>
          </w:tcPr>
          <w:p w14:paraId="0F54326D">
            <w:pPr>
              <w:pStyle w:val="32"/>
              <w:jc w:val="center"/>
              <w:rPr>
                <w:highlight w:val="none"/>
              </w:rPr>
            </w:pPr>
            <w:r>
              <w:rPr>
                <w:rFonts w:hint="eastAsia"/>
                <w:highlight w:val="none"/>
              </w:rPr>
              <w:t>●</w:t>
            </w:r>
          </w:p>
        </w:tc>
        <w:tc>
          <w:tcPr>
            <w:tcW w:w="1240" w:type="dxa"/>
            <w:vAlign w:val="center"/>
          </w:tcPr>
          <w:p w14:paraId="7162B20D">
            <w:pPr>
              <w:pStyle w:val="32"/>
              <w:jc w:val="center"/>
              <w:rPr>
                <w:highlight w:val="none"/>
              </w:rPr>
            </w:pPr>
          </w:p>
        </w:tc>
      </w:tr>
      <w:tr w14:paraId="124E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52F2E385">
            <w:pPr>
              <w:pStyle w:val="32"/>
              <w:jc w:val="center"/>
              <w:rPr>
                <w:highlight w:val="none"/>
              </w:rPr>
            </w:pPr>
          </w:p>
        </w:tc>
        <w:tc>
          <w:tcPr>
            <w:tcW w:w="657" w:type="dxa"/>
            <w:vAlign w:val="center"/>
          </w:tcPr>
          <w:p w14:paraId="1921A335">
            <w:pPr>
              <w:pStyle w:val="32"/>
              <w:jc w:val="center"/>
              <w:rPr>
                <w:highlight w:val="none"/>
              </w:rPr>
            </w:pPr>
            <w:r>
              <w:rPr>
                <w:rFonts w:hint="eastAsia"/>
                <w:highlight w:val="none"/>
              </w:rPr>
              <w:t>宽度</w:t>
            </w:r>
          </w:p>
        </w:tc>
        <w:tc>
          <w:tcPr>
            <w:tcW w:w="2131" w:type="dxa"/>
            <w:vAlign w:val="center"/>
          </w:tcPr>
          <w:p w14:paraId="4EF87227">
            <w:pPr>
              <w:pStyle w:val="32"/>
              <w:rPr>
                <w:highlight w:val="none"/>
              </w:rPr>
            </w:pPr>
            <w:r>
              <w:rPr>
                <w:rFonts w:hint="eastAsia"/>
                <w:highlight w:val="none"/>
              </w:rPr>
              <w:t>200mm</w:t>
            </w:r>
          </w:p>
        </w:tc>
        <w:tc>
          <w:tcPr>
            <w:tcW w:w="2583" w:type="dxa"/>
            <w:vAlign w:val="center"/>
          </w:tcPr>
          <w:p w14:paraId="45E8124A">
            <w:pPr>
              <w:pStyle w:val="32"/>
              <w:rPr>
                <w:highlight w:val="none"/>
              </w:rPr>
            </w:pPr>
          </w:p>
        </w:tc>
        <w:tc>
          <w:tcPr>
            <w:tcW w:w="1188" w:type="dxa"/>
            <w:vAlign w:val="center"/>
          </w:tcPr>
          <w:p w14:paraId="00663B8F">
            <w:pPr>
              <w:pStyle w:val="32"/>
              <w:jc w:val="center"/>
              <w:rPr>
                <w:highlight w:val="none"/>
              </w:rPr>
            </w:pPr>
            <w:r>
              <w:rPr>
                <w:rFonts w:hint="eastAsia"/>
                <w:highlight w:val="none"/>
              </w:rPr>
              <w:t>●</w:t>
            </w:r>
          </w:p>
        </w:tc>
        <w:tc>
          <w:tcPr>
            <w:tcW w:w="1240" w:type="dxa"/>
            <w:vAlign w:val="center"/>
          </w:tcPr>
          <w:p w14:paraId="7A865A53">
            <w:pPr>
              <w:pStyle w:val="32"/>
              <w:jc w:val="center"/>
              <w:rPr>
                <w:highlight w:val="none"/>
              </w:rPr>
            </w:pPr>
          </w:p>
        </w:tc>
      </w:tr>
      <w:tr w14:paraId="34E2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vAlign w:val="center"/>
          </w:tcPr>
          <w:p w14:paraId="127CB4F7">
            <w:pPr>
              <w:pStyle w:val="32"/>
              <w:jc w:val="center"/>
              <w:rPr>
                <w:highlight w:val="none"/>
              </w:rPr>
            </w:pPr>
          </w:p>
        </w:tc>
        <w:tc>
          <w:tcPr>
            <w:tcW w:w="657" w:type="dxa"/>
            <w:vAlign w:val="center"/>
          </w:tcPr>
          <w:p w14:paraId="1F3BF2F0">
            <w:pPr>
              <w:pStyle w:val="32"/>
              <w:jc w:val="center"/>
              <w:rPr>
                <w:highlight w:val="none"/>
              </w:rPr>
            </w:pPr>
            <w:r>
              <w:rPr>
                <w:rFonts w:hint="eastAsia"/>
                <w:highlight w:val="none"/>
              </w:rPr>
              <w:t>侧板</w:t>
            </w:r>
          </w:p>
        </w:tc>
        <w:tc>
          <w:tcPr>
            <w:tcW w:w="2131" w:type="dxa"/>
            <w:vAlign w:val="center"/>
          </w:tcPr>
          <w:p w14:paraId="1EA9BBFE">
            <w:pPr>
              <w:pStyle w:val="32"/>
              <w:rPr>
                <w:highlight w:val="none"/>
              </w:rPr>
            </w:pPr>
            <w:r>
              <w:rPr>
                <w:rFonts w:hint="eastAsia"/>
                <w:highlight w:val="none"/>
              </w:rPr>
              <w:t>30mm×50mm</w:t>
            </w:r>
          </w:p>
        </w:tc>
        <w:tc>
          <w:tcPr>
            <w:tcW w:w="2583" w:type="dxa"/>
            <w:vAlign w:val="center"/>
          </w:tcPr>
          <w:p w14:paraId="2856B971">
            <w:pPr>
              <w:pStyle w:val="32"/>
              <w:rPr>
                <w:highlight w:val="none"/>
              </w:rPr>
            </w:pPr>
          </w:p>
        </w:tc>
        <w:tc>
          <w:tcPr>
            <w:tcW w:w="1188" w:type="dxa"/>
            <w:vAlign w:val="center"/>
          </w:tcPr>
          <w:p w14:paraId="0D3CCA2F">
            <w:pPr>
              <w:pStyle w:val="32"/>
              <w:jc w:val="center"/>
              <w:rPr>
                <w:highlight w:val="none"/>
              </w:rPr>
            </w:pPr>
            <w:r>
              <w:rPr>
                <w:rFonts w:hint="eastAsia"/>
                <w:highlight w:val="none"/>
              </w:rPr>
              <w:t>●</w:t>
            </w:r>
          </w:p>
        </w:tc>
        <w:tc>
          <w:tcPr>
            <w:tcW w:w="1240" w:type="dxa"/>
            <w:vAlign w:val="center"/>
          </w:tcPr>
          <w:p w14:paraId="2148E508">
            <w:pPr>
              <w:pStyle w:val="32"/>
              <w:jc w:val="center"/>
              <w:rPr>
                <w:highlight w:val="none"/>
              </w:rPr>
            </w:pPr>
          </w:p>
        </w:tc>
      </w:tr>
    </w:tbl>
    <w:p w14:paraId="7F834589">
      <w:pPr>
        <w:pStyle w:val="40"/>
        <w:rPr>
          <w:highlight w:val="none"/>
        </w:rPr>
      </w:pPr>
      <w:bookmarkStart w:id="44" w:name="_Toc140162192"/>
      <w:r>
        <w:rPr>
          <w:rFonts w:hint="eastAsia"/>
          <w:highlight w:val="none"/>
        </w:rPr>
        <w:t>表</w:t>
      </w:r>
      <w:r>
        <w:rPr>
          <w:rFonts w:hint="eastAsia"/>
          <w:highlight w:val="none"/>
          <w:lang w:val="en-US" w:eastAsia="zh-CN"/>
        </w:rPr>
        <w:t>1</w:t>
      </w:r>
      <w:r>
        <w:rPr>
          <w:rFonts w:hint="default"/>
          <w:highlight w:val="none"/>
          <w:lang w:val="en-US" w:eastAsia="zh-CN"/>
        </w:rPr>
        <w:t>4</w:t>
      </w:r>
      <w:r>
        <w:rPr>
          <w:highlight w:val="none"/>
        </w:rPr>
        <w:tab/>
      </w:r>
      <w:r>
        <w:rPr>
          <w:rFonts w:hint="eastAsia"/>
          <w:highlight w:val="none"/>
        </w:rPr>
        <w:t>1</w:t>
      </w:r>
      <w:r>
        <w:rPr>
          <w:rFonts w:hint="eastAsia"/>
          <w:highlight w:val="none"/>
          <w:lang w:val="en-US" w:eastAsia="zh-CN"/>
        </w:rPr>
        <w:t>:</w:t>
      </w:r>
      <w:r>
        <w:rPr>
          <w:rFonts w:hint="eastAsia"/>
          <w:highlight w:val="none"/>
        </w:rPr>
        <w:t>10内燃机房车规格尺寸表</w:t>
      </w:r>
      <w:bookmarkEnd w:id="44"/>
    </w:p>
    <w:p w14:paraId="11263184">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2</w:t>
      </w:r>
      <w:r>
        <w:rPr>
          <w:rFonts w:hint="eastAsia"/>
          <w:highlight w:val="none"/>
        </w:rPr>
        <w:t>.2</w:t>
      </w:r>
      <w:r>
        <w:rPr>
          <w:rFonts w:hint="eastAsia"/>
          <w:highlight w:val="none"/>
        </w:rPr>
        <w:tab/>
      </w:r>
      <w:r>
        <w:rPr>
          <w:rFonts w:hint="eastAsia"/>
          <w:highlight w:val="none"/>
        </w:rPr>
        <w:t>车辆必须</w:t>
      </w:r>
      <w:r>
        <w:rPr>
          <w:rFonts w:hint="eastAsia"/>
          <w:highlight w:val="none"/>
          <w:lang w:val="en-US" w:eastAsia="zh-CN"/>
        </w:rPr>
        <w:t>符合</w:t>
      </w:r>
      <w:r>
        <w:rPr>
          <w:rFonts w:hint="eastAsia"/>
          <w:highlight w:val="none"/>
        </w:rPr>
        <w:t>独立悬挂，四轮驱动，最多使用两段变速</w:t>
      </w:r>
      <w:r>
        <w:rPr>
          <w:rFonts w:hint="eastAsia"/>
          <w:highlight w:val="none"/>
          <w:lang w:val="en-US" w:eastAsia="zh-CN"/>
        </w:rPr>
        <w:t>的</w:t>
      </w:r>
      <w:r>
        <w:rPr>
          <w:rFonts w:hint="eastAsia"/>
          <w:highlight w:val="none"/>
        </w:rPr>
        <w:t>结构。</w:t>
      </w:r>
    </w:p>
    <w:p w14:paraId="6C5F6256">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2</w:t>
      </w:r>
      <w:r>
        <w:rPr>
          <w:rFonts w:hint="eastAsia"/>
          <w:highlight w:val="none"/>
        </w:rPr>
        <w:t>.3</w:t>
      </w:r>
      <w:r>
        <w:rPr>
          <w:rFonts w:hint="eastAsia"/>
          <w:highlight w:val="none"/>
        </w:rPr>
        <w:tab/>
      </w:r>
      <w:r>
        <w:rPr>
          <w:rFonts w:hint="eastAsia"/>
          <w:highlight w:val="none"/>
        </w:rPr>
        <w:t>车辆使用海绵或橡胶轮胎，不得有外部固体附着物。</w:t>
      </w:r>
    </w:p>
    <w:p w14:paraId="250A4B75">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2</w:t>
      </w:r>
      <w:r>
        <w:rPr>
          <w:rFonts w:hint="eastAsia"/>
          <w:highlight w:val="none"/>
        </w:rPr>
        <w:t>.4</w:t>
      </w:r>
      <w:r>
        <w:rPr>
          <w:rFonts w:hint="eastAsia"/>
          <w:highlight w:val="none"/>
        </w:rPr>
        <w:tab/>
      </w:r>
      <w:r>
        <w:rPr>
          <w:rFonts w:hint="eastAsia"/>
          <w:highlight w:val="none"/>
        </w:rPr>
        <w:t>车辆不得使用快速换胎装置。</w:t>
      </w:r>
    </w:p>
    <w:p w14:paraId="7FC537BF">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2</w:t>
      </w:r>
      <w:r>
        <w:rPr>
          <w:rFonts w:hint="eastAsia"/>
          <w:highlight w:val="none"/>
        </w:rPr>
        <w:t>.5</w:t>
      </w:r>
      <w:r>
        <w:rPr>
          <w:rFonts w:hint="eastAsia"/>
          <w:highlight w:val="none"/>
        </w:rPr>
        <w:tab/>
      </w:r>
      <w:r>
        <w:rPr>
          <w:rFonts w:hint="eastAsia"/>
          <w:highlight w:val="none"/>
        </w:rPr>
        <w:t>车辆使用的发动机排量最大2.11cc，油箱到化油器口容积最多75cc。</w:t>
      </w:r>
    </w:p>
    <w:p w14:paraId="01B5A5D4">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2</w:t>
      </w:r>
      <w:r>
        <w:rPr>
          <w:rFonts w:hint="eastAsia"/>
          <w:highlight w:val="none"/>
        </w:rPr>
        <w:t>.6</w:t>
      </w:r>
      <w:r>
        <w:rPr>
          <w:rFonts w:hint="eastAsia"/>
          <w:highlight w:val="none"/>
        </w:rPr>
        <w:tab/>
      </w:r>
      <w:r>
        <w:rPr>
          <w:rFonts w:hint="eastAsia"/>
          <w:highlight w:val="none"/>
        </w:rPr>
        <w:t>车壳可使用两门或四门房车车壳，尾翼高度不得超过车顶。</w:t>
      </w:r>
    </w:p>
    <w:p w14:paraId="0D36945C">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2</w:t>
      </w:r>
      <w:r>
        <w:rPr>
          <w:rFonts w:hint="eastAsia"/>
          <w:highlight w:val="none"/>
        </w:rPr>
        <w:t>.7</w:t>
      </w:r>
      <w:r>
        <w:rPr>
          <w:rFonts w:hint="eastAsia"/>
          <w:highlight w:val="none"/>
        </w:rPr>
        <w:tab/>
      </w:r>
      <w:r>
        <w:rPr>
          <w:rFonts w:hint="eastAsia"/>
          <w:highlight w:val="none"/>
        </w:rPr>
        <w:t>车壳前窗加油口不得大于直径60mm。</w:t>
      </w:r>
    </w:p>
    <w:p w14:paraId="25A5E81D">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2</w:t>
      </w:r>
      <w:r>
        <w:rPr>
          <w:rFonts w:hint="eastAsia"/>
          <w:highlight w:val="none"/>
        </w:rPr>
        <w:t>.8</w:t>
      </w:r>
      <w:r>
        <w:rPr>
          <w:rFonts w:hint="eastAsia"/>
          <w:highlight w:val="none"/>
        </w:rPr>
        <w:tab/>
      </w:r>
      <w:r>
        <w:rPr>
          <w:rFonts w:hint="eastAsia"/>
          <w:highlight w:val="none"/>
        </w:rPr>
        <w:t>车壳后车窗及侧面前车窗可以开孔，开孔不得超过车窗线，侧面后车窗必须保留。</w:t>
      </w:r>
    </w:p>
    <w:p w14:paraId="32AD5E6B">
      <w:pPr>
        <w:pStyle w:val="32"/>
        <w:ind w:left="843" w:hanging="843"/>
        <w:rPr>
          <w:rFonts w:hint="eastAsia"/>
          <w:b/>
          <w:bCs/>
          <w:highlight w:val="none"/>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default" w:cs="宋体"/>
          <w:kern w:val="2"/>
          <w:sz w:val="21"/>
          <w:szCs w:val="22"/>
          <w:highlight w:val="none"/>
          <w:lang w:val="en-US" w:eastAsia="zh-CN" w:bidi="ar-SA"/>
        </w:rPr>
        <w:t>2</w:t>
      </w:r>
      <w:r>
        <w:rPr>
          <w:rFonts w:hint="eastAsia" w:ascii="Arial" w:hAnsi="Arial" w:eastAsia="宋体" w:cs="宋体"/>
          <w:kern w:val="2"/>
          <w:sz w:val="21"/>
          <w:szCs w:val="22"/>
          <w:highlight w:val="none"/>
          <w:lang w:val="en-US" w:eastAsia="zh-CN" w:bidi="ar-SA"/>
        </w:rPr>
        <w:t>.9</w:t>
      </w:r>
      <w:r>
        <w:rPr>
          <w:rFonts w:hint="eastAsia"/>
          <w:b/>
          <w:bCs/>
          <w:highlight w:val="none"/>
        </w:rPr>
        <w:t xml:space="preserve">  青少年锦标赛U12组、U18组规则同锦标赛。</w:t>
      </w:r>
    </w:p>
    <w:p w14:paraId="582936F4">
      <w:pPr>
        <w:pStyle w:val="28"/>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3</w:t>
      </w:r>
      <w:r>
        <w:rPr>
          <w:rFonts w:hint="eastAsia" w:ascii="Arial" w:hAnsi="Arial" w:eastAsia="宋体" w:cs="宋体"/>
          <w:b/>
          <w:bCs/>
          <w:kern w:val="2"/>
          <w:sz w:val="21"/>
          <w:szCs w:val="22"/>
          <w:highlight w:val="none"/>
          <w:lang w:val="en-US" w:eastAsia="zh-CN" w:bidi="ar-SA"/>
        </w:rPr>
        <w:tab/>
      </w:r>
      <w:r>
        <w:rPr>
          <w:rFonts w:hint="eastAsia" w:ascii="Arial" w:hAnsi="Arial" w:eastAsia="宋体" w:cs="宋体"/>
          <w:b/>
          <w:bCs/>
          <w:kern w:val="2"/>
          <w:sz w:val="21"/>
          <w:szCs w:val="22"/>
          <w:highlight w:val="none"/>
          <w:lang w:val="en-US" w:eastAsia="zh-CN" w:bidi="ar-SA"/>
        </w:rPr>
        <w:t>1:10</w:t>
      </w:r>
      <w:r>
        <w:rPr>
          <w:rFonts w:hint="eastAsia" w:ascii="黑体" w:hAnsi="黑体" w:eastAsia="黑体" w:cs="宋体"/>
          <w:b/>
          <w:bCs/>
          <w:kern w:val="2"/>
          <w:sz w:val="21"/>
          <w:szCs w:val="21"/>
          <w:highlight w:val="none"/>
          <w:lang w:val="en-US" w:eastAsia="zh-CN" w:bidi="ar-SA"/>
        </w:rPr>
        <w:t>电动短途卡车</w:t>
      </w:r>
    </w:p>
    <w:p w14:paraId="50862D4E">
      <w:pPr>
        <w:pStyle w:val="32"/>
        <w:spacing w:after="240"/>
        <w:outlineLvl w:val="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680"/>
        <w:gridCol w:w="2370"/>
        <w:gridCol w:w="1580"/>
        <w:gridCol w:w="1923"/>
      </w:tblGrid>
      <w:tr w14:paraId="062D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99" w:type="dxa"/>
            <w:shd w:val="clear" w:color="auto" w:fill="E7E6E6"/>
            <w:vAlign w:val="center"/>
          </w:tcPr>
          <w:p w14:paraId="222F5628">
            <w:pPr>
              <w:pStyle w:val="32"/>
              <w:jc w:val="center"/>
              <w:rPr>
                <w:highlight w:val="none"/>
              </w:rPr>
            </w:pPr>
            <w:r>
              <w:rPr>
                <w:rFonts w:hint="eastAsia"/>
                <w:highlight w:val="none"/>
              </w:rPr>
              <w:t>项目</w:t>
            </w:r>
          </w:p>
        </w:tc>
        <w:tc>
          <w:tcPr>
            <w:tcW w:w="1680" w:type="dxa"/>
            <w:shd w:val="clear" w:color="auto" w:fill="E7E6E6"/>
            <w:vAlign w:val="center"/>
          </w:tcPr>
          <w:p w14:paraId="71DAFB07">
            <w:pPr>
              <w:pStyle w:val="32"/>
              <w:jc w:val="center"/>
              <w:rPr>
                <w:highlight w:val="none"/>
              </w:rPr>
            </w:pPr>
            <w:r>
              <w:rPr>
                <w:rFonts w:hint="eastAsia"/>
                <w:highlight w:val="none"/>
              </w:rPr>
              <w:t>最大值</w:t>
            </w:r>
          </w:p>
        </w:tc>
        <w:tc>
          <w:tcPr>
            <w:tcW w:w="2370" w:type="dxa"/>
            <w:shd w:val="clear" w:color="auto" w:fill="E7E6E6"/>
            <w:vAlign w:val="center"/>
          </w:tcPr>
          <w:p w14:paraId="38969AB8">
            <w:pPr>
              <w:pStyle w:val="32"/>
              <w:jc w:val="center"/>
              <w:rPr>
                <w:highlight w:val="none"/>
              </w:rPr>
            </w:pPr>
            <w:r>
              <w:rPr>
                <w:rFonts w:hint="eastAsia"/>
                <w:highlight w:val="none"/>
              </w:rPr>
              <w:t>最小值</w:t>
            </w:r>
          </w:p>
        </w:tc>
        <w:tc>
          <w:tcPr>
            <w:tcW w:w="1580" w:type="dxa"/>
            <w:shd w:val="clear" w:color="auto" w:fill="E7E6E6"/>
            <w:vAlign w:val="center"/>
          </w:tcPr>
          <w:p w14:paraId="4F784F80">
            <w:pPr>
              <w:pStyle w:val="32"/>
              <w:jc w:val="center"/>
              <w:rPr>
                <w:highlight w:val="none"/>
              </w:rPr>
            </w:pPr>
            <w:r>
              <w:rPr>
                <w:rFonts w:hint="eastAsia"/>
                <w:highlight w:val="none"/>
              </w:rPr>
              <w:t>赛前检测</w:t>
            </w:r>
          </w:p>
        </w:tc>
        <w:tc>
          <w:tcPr>
            <w:tcW w:w="1923" w:type="dxa"/>
            <w:shd w:val="clear" w:color="auto" w:fill="E7E6E6"/>
            <w:vAlign w:val="center"/>
          </w:tcPr>
          <w:p w14:paraId="01CB9E56">
            <w:pPr>
              <w:pStyle w:val="32"/>
              <w:jc w:val="center"/>
              <w:rPr>
                <w:highlight w:val="none"/>
              </w:rPr>
            </w:pPr>
            <w:r>
              <w:rPr>
                <w:rFonts w:hint="eastAsia"/>
                <w:highlight w:val="none"/>
              </w:rPr>
              <w:t>赛后检测</w:t>
            </w:r>
          </w:p>
        </w:tc>
      </w:tr>
      <w:tr w14:paraId="1131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9" w:type="dxa"/>
          </w:tcPr>
          <w:p w14:paraId="3952EAA8">
            <w:pPr>
              <w:pStyle w:val="32"/>
              <w:rPr>
                <w:highlight w:val="none"/>
              </w:rPr>
            </w:pPr>
            <w:r>
              <w:rPr>
                <w:rFonts w:hint="eastAsia"/>
                <w:highlight w:val="none"/>
              </w:rPr>
              <w:t>总长</w:t>
            </w:r>
          </w:p>
        </w:tc>
        <w:tc>
          <w:tcPr>
            <w:tcW w:w="1680" w:type="dxa"/>
          </w:tcPr>
          <w:p w14:paraId="78B66B74">
            <w:pPr>
              <w:pStyle w:val="32"/>
              <w:rPr>
                <w:highlight w:val="none"/>
              </w:rPr>
            </w:pPr>
            <w:r>
              <w:rPr>
                <w:rFonts w:hint="eastAsia"/>
                <w:highlight w:val="none"/>
              </w:rPr>
              <w:t>570mm</w:t>
            </w:r>
          </w:p>
        </w:tc>
        <w:tc>
          <w:tcPr>
            <w:tcW w:w="2370" w:type="dxa"/>
          </w:tcPr>
          <w:p w14:paraId="2D7CB81E">
            <w:pPr>
              <w:pStyle w:val="32"/>
              <w:rPr>
                <w:rFonts w:hint="default" w:eastAsia="宋体"/>
                <w:highlight w:val="none"/>
                <w:lang w:val="en-US" w:eastAsia="zh-CN"/>
              </w:rPr>
            </w:pPr>
            <w:r>
              <w:rPr>
                <w:rFonts w:hint="eastAsia"/>
                <w:highlight w:val="none"/>
                <w:lang w:val="en-US" w:eastAsia="zh-CN"/>
              </w:rPr>
              <w:t>511mm</w:t>
            </w:r>
          </w:p>
        </w:tc>
        <w:tc>
          <w:tcPr>
            <w:tcW w:w="1580" w:type="dxa"/>
          </w:tcPr>
          <w:p w14:paraId="4314CD35">
            <w:pPr>
              <w:pStyle w:val="32"/>
              <w:jc w:val="center"/>
              <w:rPr>
                <w:highlight w:val="none"/>
              </w:rPr>
            </w:pPr>
            <w:r>
              <w:rPr>
                <w:rFonts w:hint="eastAsia"/>
                <w:highlight w:val="none"/>
              </w:rPr>
              <w:t>●</w:t>
            </w:r>
          </w:p>
        </w:tc>
        <w:tc>
          <w:tcPr>
            <w:tcW w:w="1923" w:type="dxa"/>
          </w:tcPr>
          <w:p w14:paraId="38C3F763">
            <w:pPr>
              <w:pStyle w:val="32"/>
              <w:jc w:val="center"/>
              <w:rPr>
                <w:highlight w:val="none"/>
              </w:rPr>
            </w:pPr>
          </w:p>
        </w:tc>
      </w:tr>
      <w:tr w14:paraId="6CF9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9" w:type="dxa"/>
          </w:tcPr>
          <w:p w14:paraId="5FC0DA91">
            <w:pPr>
              <w:pStyle w:val="32"/>
              <w:rPr>
                <w:highlight w:val="none"/>
              </w:rPr>
            </w:pPr>
            <w:r>
              <w:rPr>
                <w:rFonts w:hint="eastAsia"/>
                <w:highlight w:val="none"/>
              </w:rPr>
              <w:t>总宽</w:t>
            </w:r>
          </w:p>
        </w:tc>
        <w:tc>
          <w:tcPr>
            <w:tcW w:w="1680" w:type="dxa"/>
          </w:tcPr>
          <w:p w14:paraId="45BB9952">
            <w:pPr>
              <w:pStyle w:val="32"/>
              <w:rPr>
                <w:highlight w:val="none"/>
              </w:rPr>
            </w:pPr>
            <w:r>
              <w:rPr>
                <w:rFonts w:hint="eastAsia"/>
                <w:highlight w:val="none"/>
              </w:rPr>
              <w:t>330mm</w:t>
            </w:r>
          </w:p>
        </w:tc>
        <w:tc>
          <w:tcPr>
            <w:tcW w:w="2370" w:type="dxa"/>
          </w:tcPr>
          <w:p w14:paraId="327D5513">
            <w:pPr>
              <w:pStyle w:val="32"/>
              <w:rPr>
                <w:rFonts w:hint="default" w:eastAsia="宋体"/>
                <w:highlight w:val="none"/>
                <w:lang w:val="en-US" w:eastAsia="zh-CN"/>
              </w:rPr>
            </w:pPr>
            <w:r>
              <w:rPr>
                <w:rFonts w:hint="eastAsia"/>
                <w:highlight w:val="none"/>
                <w:lang w:val="en-US" w:eastAsia="zh-CN"/>
              </w:rPr>
              <w:t>273mm</w:t>
            </w:r>
          </w:p>
        </w:tc>
        <w:tc>
          <w:tcPr>
            <w:tcW w:w="1580" w:type="dxa"/>
          </w:tcPr>
          <w:p w14:paraId="79D5F4D4">
            <w:pPr>
              <w:pStyle w:val="32"/>
              <w:jc w:val="center"/>
              <w:rPr>
                <w:highlight w:val="none"/>
              </w:rPr>
            </w:pPr>
            <w:r>
              <w:rPr>
                <w:rFonts w:hint="eastAsia"/>
                <w:highlight w:val="none"/>
              </w:rPr>
              <w:t>●</w:t>
            </w:r>
          </w:p>
        </w:tc>
        <w:tc>
          <w:tcPr>
            <w:tcW w:w="1923" w:type="dxa"/>
          </w:tcPr>
          <w:p w14:paraId="6B81C2C7">
            <w:pPr>
              <w:pStyle w:val="32"/>
              <w:jc w:val="center"/>
              <w:rPr>
                <w:highlight w:val="none"/>
              </w:rPr>
            </w:pPr>
          </w:p>
        </w:tc>
      </w:tr>
      <w:tr w14:paraId="10C9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9" w:type="dxa"/>
          </w:tcPr>
          <w:p w14:paraId="40CC1713">
            <w:pPr>
              <w:pStyle w:val="32"/>
              <w:rPr>
                <w:highlight w:val="none"/>
              </w:rPr>
            </w:pPr>
            <w:r>
              <w:rPr>
                <w:rFonts w:hint="eastAsia"/>
                <w:highlight w:val="none"/>
              </w:rPr>
              <w:t>总高</w:t>
            </w:r>
          </w:p>
        </w:tc>
        <w:tc>
          <w:tcPr>
            <w:tcW w:w="1680" w:type="dxa"/>
          </w:tcPr>
          <w:p w14:paraId="27B83155">
            <w:pPr>
              <w:pStyle w:val="32"/>
              <w:rPr>
                <w:highlight w:val="none"/>
              </w:rPr>
            </w:pPr>
          </w:p>
        </w:tc>
        <w:tc>
          <w:tcPr>
            <w:tcW w:w="2370" w:type="dxa"/>
          </w:tcPr>
          <w:p w14:paraId="6A91E392">
            <w:pPr>
              <w:pStyle w:val="32"/>
              <w:rPr>
                <w:highlight w:val="none"/>
              </w:rPr>
            </w:pPr>
            <w:r>
              <w:rPr>
                <w:rFonts w:hint="eastAsia"/>
                <w:highlight w:val="none"/>
              </w:rPr>
              <w:t>1</w:t>
            </w:r>
            <w:r>
              <w:rPr>
                <w:rFonts w:hint="eastAsia"/>
                <w:highlight w:val="none"/>
                <w:lang w:val="en-US" w:eastAsia="zh-CN"/>
              </w:rPr>
              <w:t>99</w:t>
            </w:r>
            <w:r>
              <w:rPr>
                <w:rFonts w:hint="eastAsia"/>
                <w:highlight w:val="none"/>
              </w:rPr>
              <w:t>mm</w:t>
            </w:r>
          </w:p>
        </w:tc>
        <w:tc>
          <w:tcPr>
            <w:tcW w:w="1580" w:type="dxa"/>
          </w:tcPr>
          <w:p w14:paraId="708280EB">
            <w:pPr>
              <w:pStyle w:val="32"/>
              <w:jc w:val="center"/>
              <w:rPr>
                <w:highlight w:val="none"/>
              </w:rPr>
            </w:pPr>
            <w:r>
              <w:rPr>
                <w:rFonts w:hint="eastAsia"/>
                <w:highlight w:val="none"/>
              </w:rPr>
              <w:t>●</w:t>
            </w:r>
          </w:p>
        </w:tc>
        <w:tc>
          <w:tcPr>
            <w:tcW w:w="1923" w:type="dxa"/>
          </w:tcPr>
          <w:p w14:paraId="686011B4">
            <w:pPr>
              <w:pStyle w:val="32"/>
              <w:jc w:val="center"/>
              <w:rPr>
                <w:highlight w:val="none"/>
              </w:rPr>
            </w:pPr>
          </w:p>
        </w:tc>
      </w:tr>
      <w:tr w14:paraId="12FC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9" w:type="dxa"/>
          </w:tcPr>
          <w:p w14:paraId="681F2236">
            <w:pPr>
              <w:pStyle w:val="32"/>
              <w:rPr>
                <w:highlight w:val="none"/>
              </w:rPr>
            </w:pPr>
            <w:r>
              <w:rPr>
                <w:rFonts w:hint="eastAsia"/>
                <w:highlight w:val="none"/>
              </w:rPr>
              <w:t>总重</w:t>
            </w:r>
          </w:p>
        </w:tc>
        <w:tc>
          <w:tcPr>
            <w:tcW w:w="1680" w:type="dxa"/>
          </w:tcPr>
          <w:p w14:paraId="6F00821A">
            <w:pPr>
              <w:pStyle w:val="32"/>
              <w:rPr>
                <w:highlight w:val="none"/>
              </w:rPr>
            </w:pPr>
          </w:p>
        </w:tc>
        <w:tc>
          <w:tcPr>
            <w:tcW w:w="2370" w:type="dxa"/>
          </w:tcPr>
          <w:p w14:paraId="4682157A">
            <w:pPr>
              <w:pStyle w:val="32"/>
              <w:rPr>
                <w:highlight w:val="none"/>
              </w:rPr>
            </w:pPr>
            <w:r>
              <w:rPr>
                <w:rFonts w:hint="eastAsia"/>
                <w:highlight w:val="none"/>
                <w:lang w:val="en-US" w:eastAsia="zh-CN"/>
              </w:rPr>
              <w:t>2505</w:t>
            </w:r>
            <w:r>
              <w:rPr>
                <w:rFonts w:hint="eastAsia"/>
                <w:highlight w:val="none"/>
              </w:rPr>
              <w:t>克（不含感应器）</w:t>
            </w:r>
          </w:p>
        </w:tc>
        <w:tc>
          <w:tcPr>
            <w:tcW w:w="1580" w:type="dxa"/>
          </w:tcPr>
          <w:p w14:paraId="31A16DCA">
            <w:pPr>
              <w:pStyle w:val="32"/>
              <w:jc w:val="center"/>
              <w:rPr>
                <w:highlight w:val="none"/>
              </w:rPr>
            </w:pPr>
            <w:r>
              <w:rPr>
                <w:rFonts w:hint="eastAsia"/>
                <w:highlight w:val="none"/>
              </w:rPr>
              <w:t>●</w:t>
            </w:r>
          </w:p>
        </w:tc>
        <w:tc>
          <w:tcPr>
            <w:tcW w:w="1923" w:type="dxa"/>
          </w:tcPr>
          <w:p w14:paraId="3C0B7E06">
            <w:pPr>
              <w:pStyle w:val="32"/>
              <w:jc w:val="center"/>
              <w:rPr>
                <w:highlight w:val="none"/>
              </w:rPr>
            </w:pPr>
          </w:p>
        </w:tc>
      </w:tr>
      <w:tr w14:paraId="2EC2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9" w:type="dxa"/>
          </w:tcPr>
          <w:p w14:paraId="63A34AC2">
            <w:pPr>
              <w:pStyle w:val="32"/>
              <w:rPr>
                <w:rFonts w:hint="eastAsia" w:eastAsia="宋体"/>
                <w:highlight w:val="none"/>
                <w:lang w:val="en-US" w:eastAsia="zh-CN"/>
              </w:rPr>
            </w:pPr>
            <w:bookmarkStart w:id="45" w:name="_Toc140162200"/>
            <w:r>
              <w:rPr>
                <w:rFonts w:hint="eastAsia"/>
                <w:highlight w:val="none"/>
                <w:lang w:val="en-US" w:eastAsia="zh-CN"/>
              </w:rPr>
              <w:t>轴距</w:t>
            </w:r>
          </w:p>
        </w:tc>
        <w:tc>
          <w:tcPr>
            <w:tcW w:w="1680" w:type="dxa"/>
          </w:tcPr>
          <w:p w14:paraId="52E047BD">
            <w:pPr>
              <w:pStyle w:val="32"/>
              <w:ind w:left="840" w:leftChars="0" w:hanging="840" w:hangingChars="400"/>
              <w:rPr>
                <w:rFonts w:hint="default" w:ascii="Arial" w:hAnsi="Arial" w:eastAsia="宋体" w:cs="宋体"/>
                <w:kern w:val="2"/>
                <w:sz w:val="21"/>
                <w:szCs w:val="22"/>
                <w:highlight w:val="none"/>
                <w:lang w:val="en-US" w:eastAsia="zh-CN" w:bidi="ar-SA"/>
              </w:rPr>
            </w:pPr>
            <w:r>
              <w:rPr>
                <w:rFonts w:hint="eastAsia"/>
                <w:highlight w:val="none"/>
                <w:lang w:val="en-US" w:eastAsia="zh-CN"/>
              </w:rPr>
              <w:t>335mm</w:t>
            </w:r>
          </w:p>
        </w:tc>
        <w:tc>
          <w:tcPr>
            <w:tcW w:w="2370" w:type="dxa"/>
          </w:tcPr>
          <w:p w14:paraId="33772D0A">
            <w:pPr>
              <w:pStyle w:val="32"/>
              <w:ind w:left="840" w:leftChars="0" w:hanging="840" w:hangingChars="400"/>
              <w:rPr>
                <w:rFonts w:hint="default" w:ascii="Arial" w:hAnsi="Arial" w:eastAsia="宋体" w:cs="宋体"/>
                <w:kern w:val="2"/>
                <w:sz w:val="21"/>
                <w:szCs w:val="22"/>
                <w:highlight w:val="none"/>
                <w:lang w:val="en-US" w:eastAsia="zh-CN" w:bidi="ar-SA"/>
              </w:rPr>
            </w:pPr>
            <w:r>
              <w:rPr>
                <w:rFonts w:hint="eastAsia"/>
                <w:highlight w:val="none"/>
                <w:lang w:val="en-US" w:eastAsia="zh-CN"/>
              </w:rPr>
              <w:t>320mm</w:t>
            </w:r>
          </w:p>
        </w:tc>
        <w:tc>
          <w:tcPr>
            <w:tcW w:w="1580" w:type="dxa"/>
          </w:tcPr>
          <w:p w14:paraId="6F1369D2">
            <w:pPr>
              <w:pStyle w:val="32"/>
              <w:jc w:val="center"/>
              <w:rPr>
                <w:rFonts w:hint="eastAsia"/>
                <w:highlight w:val="none"/>
              </w:rPr>
            </w:pPr>
            <w:r>
              <w:rPr>
                <w:rFonts w:hint="eastAsia"/>
                <w:highlight w:val="none"/>
              </w:rPr>
              <w:t>●</w:t>
            </w:r>
          </w:p>
        </w:tc>
        <w:tc>
          <w:tcPr>
            <w:tcW w:w="1923" w:type="dxa"/>
          </w:tcPr>
          <w:p w14:paraId="137149F2">
            <w:pPr>
              <w:pStyle w:val="32"/>
              <w:jc w:val="center"/>
              <w:rPr>
                <w:rFonts w:hint="eastAsia"/>
                <w:highlight w:val="none"/>
              </w:rPr>
            </w:pPr>
          </w:p>
        </w:tc>
      </w:tr>
      <w:tr w14:paraId="5C11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9" w:type="dxa"/>
            <w:shd w:val="clear" w:color="auto" w:fill="auto"/>
          </w:tcPr>
          <w:p w14:paraId="211D96A3">
            <w:pPr>
              <w:spacing w:line="240" w:lineRule="auto"/>
              <w:ind w:left="840" w:leftChars="0" w:hanging="840" w:hangingChars="400"/>
              <w:jc w:val="left"/>
              <w:rPr>
                <w:rFonts w:hint="eastAsia" w:ascii="Arial" w:hAnsi="Arial" w:eastAsia="宋体" w:cs="宋体"/>
                <w:b w:val="0"/>
                <w:bCs w:val="0"/>
                <w:i w:val="0"/>
                <w:iCs w:val="0"/>
                <w:color w:val="auto"/>
                <w:kern w:val="2"/>
                <w:sz w:val="21"/>
                <w:szCs w:val="22"/>
                <w:highlight w:val="none"/>
                <w:vertAlign w:val="baseline"/>
                <w:lang w:val="en-US" w:eastAsia="zh-CN" w:bidi="ar-SA"/>
              </w:rPr>
            </w:pPr>
            <w:r>
              <w:rPr>
                <w:rFonts w:hint="default" w:ascii="Arial" w:hAnsi="Arial" w:eastAsia="宋体" w:cs="宋体"/>
                <w:b w:val="0"/>
                <w:bCs w:val="0"/>
                <w:i w:val="0"/>
                <w:iCs w:val="0"/>
                <w:color w:val="auto"/>
                <w:kern w:val="2"/>
                <w:sz w:val="21"/>
                <w:szCs w:val="22"/>
                <w:highlight w:val="none"/>
                <w:vertAlign w:val="baseline"/>
                <w:lang w:val="en-US" w:eastAsia="zh-CN" w:bidi="ar-SA"/>
              </w:rPr>
              <w:t>轮</w:t>
            </w:r>
            <w:r>
              <w:rPr>
                <w:rFonts w:hint="eastAsia" w:ascii="Arial" w:hAnsi="Arial" w:cs="宋体"/>
                <w:b w:val="0"/>
                <w:bCs w:val="0"/>
                <w:i w:val="0"/>
                <w:iCs w:val="0"/>
                <w:color w:val="auto"/>
                <w:kern w:val="2"/>
                <w:sz w:val="21"/>
                <w:szCs w:val="22"/>
                <w:highlight w:val="none"/>
                <w:vertAlign w:val="baseline"/>
                <w:lang w:val="en-US" w:eastAsia="zh-CN" w:bidi="ar-SA"/>
              </w:rPr>
              <w:t>毂直径</w:t>
            </w:r>
          </w:p>
        </w:tc>
        <w:tc>
          <w:tcPr>
            <w:tcW w:w="1680" w:type="dxa"/>
            <w:shd w:val="clear" w:color="auto" w:fill="auto"/>
          </w:tcPr>
          <w:p w14:paraId="75434D8D">
            <w:pPr>
              <w:spacing w:line="240" w:lineRule="auto"/>
              <w:ind w:left="840" w:leftChars="0" w:hanging="840" w:hangingChars="400"/>
              <w:jc w:val="left"/>
              <w:rPr>
                <w:rFonts w:hint="default"/>
                <w:lang w:val="en-US" w:eastAsia="zh-CN"/>
              </w:rPr>
            </w:pPr>
            <w:r>
              <w:rPr>
                <w:rFonts w:hint="eastAsia"/>
                <w:lang w:val="en-US" w:eastAsia="zh-CN"/>
              </w:rPr>
              <w:t>76.2mm</w:t>
            </w:r>
          </w:p>
        </w:tc>
        <w:tc>
          <w:tcPr>
            <w:tcW w:w="2370" w:type="dxa"/>
          </w:tcPr>
          <w:p w14:paraId="6A288590">
            <w:pPr>
              <w:pStyle w:val="32"/>
              <w:ind w:left="840" w:leftChars="0" w:hanging="840" w:hangingChars="400"/>
              <w:rPr>
                <w:rFonts w:hint="eastAsia"/>
                <w:highlight w:val="none"/>
                <w:lang w:val="en-US" w:eastAsia="zh-CN"/>
              </w:rPr>
            </w:pPr>
          </w:p>
        </w:tc>
        <w:tc>
          <w:tcPr>
            <w:tcW w:w="1580" w:type="dxa"/>
          </w:tcPr>
          <w:p w14:paraId="6B757035">
            <w:pPr>
              <w:pStyle w:val="32"/>
              <w:jc w:val="center"/>
              <w:rPr>
                <w:rFonts w:hint="eastAsia"/>
                <w:highlight w:val="none"/>
              </w:rPr>
            </w:pPr>
            <w:r>
              <w:rPr>
                <w:rFonts w:hint="eastAsia"/>
                <w:highlight w:val="none"/>
              </w:rPr>
              <w:t>●</w:t>
            </w:r>
          </w:p>
        </w:tc>
        <w:tc>
          <w:tcPr>
            <w:tcW w:w="1923" w:type="dxa"/>
          </w:tcPr>
          <w:p w14:paraId="414FECDD">
            <w:pPr>
              <w:pStyle w:val="32"/>
              <w:jc w:val="center"/>
              <w:rPr>
                <w:rFonts w:hint="eastAsia"/>
                <w:highlight w:val="none"/>
              </w:rPr>
            </w:pPr>
          </w:p>
        </w:tc>
      </w:tr>
      <w:tr w14:paraId="4CD8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99" w:type="dxa"/>
            <w:shd w:val="clear" w:color="auto" w:fill="auto"/>
          </w:tcPr>
          <w:p w14:paraId="494889DF">
            <w:pPr>
              <w:spacing w:line="240" w:lineRule="auto"/>
              <w:ind w:left="840" w:leftChars="0" w:hanging="840" w:hangingChars="400"/>
              <w:jc w:val="left"/>
              <w:rPr>
                <w:rFonts w:hint="eastAsia" w:ascii="Arial" w:hAnsi="Arial" w:eastAsia="宋体" w:cs="宋体"/>
                <w:b w:val="0"/>
                <w:bCs w:val="0"/>
                <w:i w:val="0"/>
                <w:iCs w:val="0"/>
                <w:color w:val="auto"/>
                <w:kern w:val="2"/>
                <w:sz w:val="21"/>
                <w:szCs w:val="22"/>
                <w:highlight w:val="none"/>
                <w:vertAlign w:val="baseline"/>
                <w:lang w:val="en-US" w:eastAsia="zh-CN" w:bidi="ar-SA"/>
              </w:rPr>
            </w:pPr>
            <w:r>
              <w:rPr>
                <w:rFonts w:hint="default" w:ascii="Arial" w:hAnsi="Arial" w:eastAsia="宋体" w:cs="宋体"/>
                <w:b w:val="0"/>
                <w:bCs w:val="0"/>
                <w:i w:val="0"/>
                <w:iCs w:val="0"/>
                <w:color w:val="auto"/>
                <w:kern w:val="2"/>
                <w:sz w:val="21"/>
                <w:szCs w:val="22"/>
                <w:highlight w:val="none"/>
                <w:vertAlign w:val="baseline"/>
                <w:lang w:val="en-US" w:eastAsia="zh-CN" w:bidi="ar-SA"/>
              </w:rPr>
              <w:t>轮</w:t>
            </w:r>
            <w:r>
              <w:rPr>
                <w:rFonts w:hint="eastAsia" w:ascii="Arial" w:hAnsi="Arial" w:cs="宋体"/>
                <w:b w:val="0"/>
                <w:bCs w:val="0"/>
                <w:i w:val="0"/>
                <w:iCs w:val="0"/>
                <w:color w:val="auto"/>
                <w:kern w:val="2"/>
                <w:sz w:val="21"/>
                <w:szCs w:val="22"/>
                <w:highlight w:val="none"/>
                <w:vertAlign w:val="baseline"/>
                <w:lang w:val="en-US" w:eastAsia="zh-CN" w:bidi="ar-SA"/>
              </w:rPr>
              <w:t>毂</w:t>
            </w:r>
            <w:r>
              <w:rPr>
                <w:rFonts w:hint="default" w:ascii="Arial" w:hAnsi="Arial" w:eastAsia="宋体" w:cs="宋体"/>
                <w:b w:val="0"/>
                <w:bCs w:val="0"/>
                <w:i w:val="0"/>
                <w:iCs w:val="0"/>
                <w:color w:val="auto"/>
                <w:kern w:val="2"/>
                <w:sz w:val="21"/>
                <w:szCs w:val="22"/>
                <w:highlight w:val="none"/>
                <w:vertAlign w:val="baseline"/>
                <w:lang w:val="en-US" w:eastAsia="zh-CN" w:bidi="ar-SA"/>
              </w:rPr>
              <w:t>宽度</w:t>
            </w:r>
          </w:p>
        </w:tc>
        <w:tc>
          <w:tcPr>
            <w:tcW w:w="1680" w:type="dxa"/>
            <w:shd w:val="clear" w:color="auto" w:fill="auto"/>
          </w:tcPr>
          <w:p w14:paraId="08AB8B1E">
            <w:pPr>
              <w:spacing w:line="240" w:lineRule="auto"/>
              <w:ind w:left="840" w:leftChars="0" w:hanging="840" w:hangingChars="400"/>
              <w:jc w:val="left"/>
              <w:rPr>
                <w:rFonts w:hint="default" w:ascii="Calibri" w:hAnsi="Calibri" w:eastAsia="宋体" w:cs="宋体"/>
                <w:kern w:val="2"/>
                <w:sz w:val="21"/>
                <w:szCs w:val="22"/>
                <w:lang w:val="en-US" w:eastAsia="zh-CN" w:bidi="ar-SA"/>
              </w:rPr>
            </w:pPr>
            <w:r>
              <w:rPr>
                <w:rFonts w:hint="eastAsia"/>
                <w:lang w:val="en-US" w:eastAsia="zh-CN"/>
              </w:rPr>
              <w:t>55.88mm</w:t>
            </w:r>
          </w:p>
        </w:tc>
        <w:tc>
          <w:tcPr>
            <w:tcW w:w="2370" w:type="dxa"/>
          </w:tcPr>
          <w:p w14:paraId="44D2C731">
            <w:pPr>
              <w:pStyle w:val="32"/>
              <w:ind w:left="840" w:leftChars="0" w:hanging="840" w:hangingChars="400"/>
              <w:rPr>
                <w:rFonts w:hint="eastAsia"/>
                <w:highlight w:val="none"/>
                <w:lang w:val="en-US" w:eastAsia="zh-CN"/>
              </w:rPr>
            </w:pPr>
          </w:p>
        </w:tc>
        <w:tc>
          <w:tcPr>
            <w:tcW w:w="1580" w:type="dxa"/>
          </w:tcPr>
          <w:p w14:paraId="2550EFE0">
            <w:pPr>
              <w:pStyle w:val="32"/>
              <w:jc w:val="center"/>
              <w:rPr>
                <w:rFonts w:hint="eastAsia"/>
                <w:b/>
                <w:bCs/>
                <w:highlight w:val="none"/>
              </w:rPr>
            </w:pPr>
            <w:r>
              <w:rPr>
                <w:rFonts w:hint="eastAsia"/>
                <w:highlight w:val="none"/>
              </w:rPr>
              <w:t>●</w:t>
            </w:r>
          </w:p>
        </w:tc>
        <w:tc>
          <w:tcPr>
            <w:tcW w:w="1923" w:type="dxa"/>
          </w:tcPr>
          <w:p w14:paraId="2D1CC3CD">
            <w:pPr>
              <w:pStyle w:val="32"/>
              <w:jc w:val="center"/>
              <w:rPr>
                <w:rFonts w:hint="eastAsia"/>
                <w:highlight w:val="none"/>
              </w:rPr>
            </w:pPr>
          </w:p>
        </w:tc>
      </w:tr>
      <w:tr w14:paraId="449F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99" w:type="dxa"/>
          </w:tcPr>
          <w:p w14:paraId="0B1CD0DF">
            <w:pPr>
              <w:pStyle w:val="32"/>
              <w:rPr>
                <w:rFonts w:hint="default" w:eastAsia="宋体"/>
                <w:highlight w:val="none"/>
                <w:lang w:val="en-US" w:eastAsia="zh-CN"/>
              </w:rPr>
            </w:pPr>
            <w:r>
              <w:rPr>
                <w:rFonts w:hint="eastAsia"/>
                <w:highlight w:val="none"/>
                <w:lang w:val="en-US" w:eastAsia="zh-CN"/>
              </w:rPr>
              <w:t>轮胎直径</w:t>
            </w:r>
          </w:p>
        </w:tc>
        <w:tc>
          <w:tcPr>
            <w:tcW w:w="1680" w:type="dxa"/>
          </w:tcPr>
          <w:p w14:paraId="1530F03E">
            <w:pPr>
              <w:pStyle w:val="32"/>
              <w:rPr>
                <w:rFonts w:hint="default" w:eastAsia="宋体"/>
                <w:highlight w:val="none"/>
                <w:lang w:val="en-US" w:eastAsia="zh-CN"/>
              </w:rPr>
            </w:pPr>
          </w:p>
        </w:tc>
        <w:tc>
          <w:tcPr>
            <w:tcW w:w="2370" w:type="dxa"/>
          </w:tcPr>
          <w:p w14:paraId="67BEE382">
            <w:pPr>
              <w:pStyle w:val="32"/>
              <w:rPr>
                <w:rFonts w:hint="default" w:eastAsia="宋体"/>
                <w:highlight w:val="none"/>
                <w:lang w:val="en-US" w:eastAsia="zh-CN"/>
              </w:rPr>
            </w:pPr>
            <w:r>
              <w:rPr>
                <w:rFonts w:hint="eastAsia"/>
                <w:highlight w:val="none"/>
                <w:lang w:val="en-US" w:eastAsia="zh-CN"/>
              </w:rPr>
              <w:t>99mm</w:t>
            </w:r>
          </w:p>
        </w:tc>
        <w:tc>
          <w:tcPr>
            <w:tcW w:w="1580" w:type="dxa"/>
          </w:tcPr>
          <w:p w14:paraId="34E8B8C2">
            <w:pPr>
              <w:pStyle w:val="32"/>
              <w:jc w:val="center"/>
              <w:rPr>
                <w:rFonts w:hint="eastAsia"/>
                <w:highlight w:val="none"/>
              </w:rPr>
            </w:pPr>
            <w:r>
              <w:rPr>
                <w:rFonts w:hint="eastAsia"/>
                <w:highlight w:val="none"/>
              </w:rPr>
              <w:t>●</w:t>
            </w:r>
          </w:p>
        </w:tc>
        <w:tc>
          <w:tcPr>
            <w:tcW w:w="1923" w:type="dxa"/>
          </w:tcPr>
          <w:p w14:paraId="46158DF0">
            <w:pPr>
              <w:pStyle w:val="32"/>
              <w:jc w:val="center"/>
              <w:rPr>
                <w:rFonts w:hint="eastAsia"/>
                <w:highlight w:val="none"/>
              </w:rPr>
            </w:pPr>
          </w:p>
        </w:tc>
      </w:tr>
    </w:tbl>
    <w:p w14:paraId="0CB4C6E2">
      <w:pPr>
        <w:pStyle w:val="40"/>
        <w:rPr>
          <w:highlight w:val="none"/>
        </w:rPr>
      </w:pPr>
      <w:r>
        <w:rPr>
          <w:rFonts w:hint="eastAsia"/>
          <w:highlight w:val="none"/>
        </w:rPr>
        <w:t>表</w:t>
      </w:r>
      <w:r>
        <w:rPr>
          <w:highlight w:val="none"/>
        </w:rPr>
        <w:t>1</w:t>
      </w:r>
      <w:r>
        <w:rPr>
          <w:highlight w:val="none"/>
          <w:lang w:val="en-US"/>
        </w:rPr>
        <w:t>5</w:t>
      </w:r>
      <w:r>
        <w:rPr>
          <w:highlight w:val="none"/>
        </w:rPr>
        <w:tab/>
      </w:r>
      <w:r>
        <w:rPr>
          <w:rFonts w:hint="eastAsia"/>
          <w:highlight w:val="none"/>
        </w:rPr>
        <w:t>1</w:t>
      </w:r>
      <w:r>
        <w:rPr>
          <w:rFonts w:hint="eastAsia"/>
          <w:highlight w:val="none"/>
          <w:lang w:val="en-US" w:eastAsia="zh-CN"/>
        </w:rPr>
        <w:t>:</w:t>
      </w:r>
      <w:r>
        <w:rPr>
          <w:rFonts w:hint="eastAsia"/>
          <w:highlight w:val="none"/>
        </w:rPr>
        <w:t>10电动短途卡车规格尺寸表</w:t>
      </w:r>
      <w:bookmarkEnd w:id="45"/>
    </w:p>
    <w:p w14:paraId="1DD37AFA">
      <w:pPr>
        <w:pStyle w:val="17"/>
        <w:ind w:left="0"/>
        <w:rPr>
          <w:rFonts w:ascii="Arial" w:hAnsi="Arial" w:eastAsia="宋体"/>
          <w:sz w:val="21"/>
          <w:szCs w:val="22"/>
          <w:highlight w:val="none"/>
        </w:rPr>
      </w:pPr>
      <w:r>
        <w:rPr>
          <w:rFonts w:hint="eastAsia" w:ascii="Arial" w:hAnsi="Arial" w:eastAsia="宋体"/>
          <w:sz w:val="21"/>
          <w:szCs w:val="22"/>
          <w:highlight w:val="none"/>
        </w:rPr>
        <w:t>3.5.1</w:t>
      </w:r>
      <w:r>
        <w:rPr>
          <w:rFonts w:hint="default" w:ascii="Arial" w:hAnsi="Arial" w:eastAsia="宋体"/>
          <w:sz w:val="21"/>
          <w:szCs w:val="22"/>
          <w:highlight w:val="none"/>
          <w:lang w:val="en-US"/>
        </w:rPr>
        <w:t>3</w:t>
      </w:r>
      <w:r>
        <w:rPr>
          <w:rFonts w:hint="eastAsia" w:ascii="Arial" w:hAnsi="Arial" w:eastAsia="宋体"/>
          <w:sz w:val="21"/>
          <w:szCs w:val="22"/>
          <w:highlight w:val="none"/>
        </w:rPr>
        <w:t>.2</w:t>
      </w:r>
      <w:r>
        <w:rPr>
          <w:rFonts w:hint="eastAsia" w:ascii="Arial" w:hAnsi="Arial" w:eastAsia="宋体"/>
          <w:sz w:val="21"/>
          <w:szCs w:val="22"/>
          <w:highlight w:val="none"/>
        </w:rPr>
        <w:tab/>
      </w:r>
      <w:r>
        <w:rPr>
          <w:rFonts w:hint="eastAsia" w:ascii="Arial" w:hAnsi="Arial" w:eastAsia="宋体"/>
          <w:sz w:val="21"/>
          <w:szCs w:val="22"/>
          <w:highlight w:val="none"/>
        </w:rPr>
        <w:t xml:space="preserve"> 车辆必须</w:t>
      </w:r>
      <w:r>
        <w:rPr>
          <w:rFonts w:hint="eastAsia" w:ascii="Arial" w:hAnsi="Arial" w:eastAsia="宋体"/>
          <w:sz w:val="21"/>
          <w:szCs w:val="22"/>
          <w:highlight w:val="none"/>
          <w:lang w:val="en-US" w:eastAsia="zh-CN"/>
        </w:rPr>
        <w:t>符合</w:t>
      </w:r>
      <w:r>
        <w:rPr>
          <w:rFonts w:hint="eastAsia" w:ascii="Arial" w:hAnsi="Arial" w:eastAsia="宋体"/>
          <w:sz w:val="21"/>
          <w:szCs w:val="22"/>
          <w:highlight w:val="none"/>
        </w:rPr>
        <w:t>独立悬挂、四轮驱动</w:t>
      </w:r>
      <w:r>
        <w:rPr>
          <w:rFonts w:hint="eastAsia" w:ascii="Arial" w:hAnsi="Arial" w:eastAsia="宋体"/>
          <w:sz w:val="21"/>
          <w:szCs w:val="22"/>
          <w:highlight w:val="none"/>
          <w:lang w:val="en-US" w:eastAsia="zh-CN"/>
        </w:rPr>
        <w:t>的</w:t>
      </w:r>
      <w:r>
        <w:rPr>
          <w:rFonts w:hint="eastAsia" w:ascii="Arial" w:hAnsi="Arial" w:eastAsia="宋体"/>
          <w:sz w:val="21"/>
          <w:szCs w:val="22"/>
          <w:highlight w:val="none"/>
        </w:rPr>
        <w:t>结构。</w:t>
      </w:r>
    </w:p>
    <w:p w14:paraId="01D52EA9">
      <w:pPr>
        <w:pStyle w:val="32"/>
        <w:rPr>
          <w:highlight w:val="none"/>
        </w:rPr>
      </w:pPr>
      <w:r>
        <w:rPr>
          <w:rFonts w:hint="eastAsia"/>
          <w:highlight w:val="none"/>
        </w:rPr>
        <w:t>3.5.1</w:t>
      </w:r>
      <w:r>
        <w:rPr>
          <w:rFonts w:hint="default"/>
          <w:highlight w:val="none"/>
          <w:lang w:val="en-US"/>
        </w:rPr>
        <w:t>3</w:t>
      </w:r>
      <w:r>
        <w:rPr>
          <w:rFonts w:hint="eastAsia"/>
          <w:highlight w:val="none"/>
        </w:rPr>
        <w:t>.</w:t>
      </w:r>
      <w:r>
        <w:rPr>
          <w:highlight w:val="none"/>
        </w:rPr>
        <w:t>3</w:t>
      </w:r>
      <w:r>
        <w:rPr>
          <w:highlight w:val="none"/>
        </w:rPr>
        <w:tab/>
      </w:r>
      <w:r>
        <w:rPr>
          <w:rFonts w:hint="eastAsia"/>
          <w:highlight w:val="none"/>
        </w:rPr>
        <w:t xml:space="preserve"> 动力电动机允许使用05型无刷电动机，KV值不限。</w:t>
      </w:r>
    </w:p>
    <w:p w14:paraId="294308BC">
      <w:pPr>
        <w:pStyle w:val="32"/>
        <w:rPr>
          <w:highlight w:val="none"/>
        </w:rPr>
      </w:pPr>
      <w:r>
        <w:rPr>
          <w:rFonts w:hint="eastAsia"/>
          <w:highlight w:val="none"/>
        </w:rPr>
        <w:t>3.5.1</w:t>
      </w:r>
      <w:r>
        <w:rPr>
          <w:rFonts w:hint="default"/>
          <w:highlight w:val="none"/>
          <w:lang w:val="en-US"/>
        </w:rPr>
        <w:t>3</w:t>
      </w:r>
      <w:r>
        <w:rPr>
          <w:rFonts w:hint="eastAsia"/>
          <w:highlight w:val="none"/>
        </w:rPr>
        <w:t>.</w:t>
      </w:r>
      <w:r>
        <w:rPr>
          <w:highlight w:val="none"/>
        </w:rPr>
        <w:t>4</w:t>
      </w:r>
      <w:r>
        <w:rPr>
          <w:rFonts w:hint="eastAsia"/>
          <w:highlight w:val="none"/>
        </w:rPr>
        <w:t xml:space="preserve">  动力电池使用2S锂电池，允许在比赛中附加1个电池给接收机和舵机供电。</w:t>
      </w:r>
    </w:p>
    <w:p w14:paraId="696FDFA6">
      <w:pPr>
        <w:pStyle w:val="32"/>
        <w:ind w:left="1050" w:hanging="1050" w:hangingChars="500"/>
        <w:rPr>
          <w:highlight w:val="none"/>
        </w:rPr>
      </w:pPr>
      <w:r>
        <w:rPr>
          <w:rFonts w:hint="eastAsia"/>
          <w:highlight w:val="none"/>
        </w:rPr>
        <w:t>3.5.1</w:t>
      </w:r>
      <w:r>
        <w:rPr>
          <w:rFonts w:hint="default"/>
          <w:highlight w:val="none"/>
          <w:lang w:val="en-US"/>
        </w:rPr>
        <w:t>3</w:t>
      </w:r>
      <w:r>
        <w:rPr>
          <w:rFonts w:hint="eastAsia"/>
          <w:highlight w:val="none"/>
        </w:rPr>
        <w:t>.</w:t>
      </w:r>
      <w:r>
        <w:rPr>
          <w:highlight w:val="none"/>
        </w:rPr>
        <w:t>5</w:t>
      </w:r>
      <w:r>
        <w:rPr>
          <w:rFonts w:hint="eastAsia"/>
          <w:highlight w:val="none"/>
        </w:rPr>
        <w:t xml:space="preserve"> 车壳必须使用专用短卡车壳，车壳包含完整后箱和轮眉，车壳投影必须覆盖整个车身和轮胎，车壳必须美化，车窗必须透明，允许车壳开通风口。</w:t>
      </w:r>
    </w:p>
    <w:p w14:paraId="01541DE3">
      <w:pPr>
        <w:pStyle w:val="32"/>
        <w:rPr>
          <w:highlight w:val="none"/>
        </w:rPr>
      </w:pPr>
      <w:r>
        <w:rPr>
          <w:rFonts w:hint="eastAsia"/>
          <w:highlight w:val="none"/>
        </w:rPr>
        <w:t>3.5.1</w:t>
      </w:r>
      <w:r>
        <w:rPr>
          <w:rFonts w:hint="default"/>
          <w:highlight w:val="none"/>
          <w:lang w:val="en-US"/>
        </w:rPr>
        <w:t>3</w:t>
      </w:r>
      <w:r>
        <w:rPr>
          <w:rFonts w:hint="eastAsia"/>
          <w:highlight w:val="none"/>
        </w:rPr>
        <w:t>.6  轮胎只允许使用橡胶胎，不得有外部固体附着物。</w:t>
      </w:r>
    </w:p>
    <w:p w14:paraId="0F96498D">
      <w:pPr>
        <w:pStyle w:val="32"/>
        <w:ind w:left="843" w:hanging="843"/>
        <w:rPr>
          <w:b/>
          <w:bCs/>
          <w:highlight w:val="none"/>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.7</w:t>
      </w:r>
      <w:r>
        <w:rPr>
          <w:rFonts w:hint="eastAsia"/>
          <w:b/>
          <w:bCs/>
          <w:highlight w:val="none"/>
        </w:rPr>
        <w:t xml:space="preserve">  青少年锦标赛U18组规则同锦标赛。</w:t>
      </w:r>
    </w:p>
    <w:p w14:paraId="1F88C59B">
      <w:pPr>
        <w:pStyle w:val="32"/>
        <w:ind w:left="843" w:hanging="843"/>
        <w:rPr>
          <w:b/>
          <w:bCs/>
          <w:highlight w:val="none"/>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 xml:space="preserve">.8 </w:t>
      </w:r>
      <w:r>
        <w:rPr>
          <w:rFonts w:hint="eastAsia"/>
          <w:b/>
          <w:bCs/>
          <w:highlight w:val="none"/>
        </w:rPr>
        <w:t xml:space="preserve"> 青少年锦标赛U12组车辆、动力系统执行以下规则，其他同锦标赛：</w:t>
      </w:r>
    </w:p>
    <w:p w14:paraId="49460ACF">
      <w:pPr>
        <w:pStyle w:val="32"/>
        <w:ind w:left="1050" w:hanging="1050" w:hangingChars="500"/>
        <w:rPr>
          <w:rFonts w:hint="eastAsia"/>
          <w:highlight w:val="none"/>
        </w:rPr>
      </w:pPr>
      <w:r>
        <w:rPr>
          <w:rFonts w:hint="eastAsia"/>
          <w:highlight w:val="none"/>
        </w:rPr>
        <w:t>3.5.1</w:t>
      </w:r>
      <w:r>
        <w:rPr>
          <w:rFonts w:hint="default"/>
          <w:highlight w:val="none"/>
          <w:lang w:val="en-US"/>
        </w:rPr>
        <w:t>3</w:t>
      </w:r>
      <w:r>
        <w:rPr>
          <w:rFonts w:hint="eastAsia"/>
          <w:highlight w:val="none"/>
        </w:rPr>
        <w:t>.</w:t>
      </w:r>
      <w:r>
        <w:rPr>
          <w:rFonts w:hint="eastAsia"/>
          <w:highlight w:val="none"/>
          <w:lang w:val="en-US" w:eastAsia="zh-CN"/>
        </w:rPr>
        <w:t>8</w:t>
      </w:r>
      <w:r>
        <w:rPr>
          <w:rFonts w:hint="eastAsia"/>
          <w:highlight w:val="none"/>
        </w:rPr>
        <w:t>.1 车辆限使用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color w:val="000000"/>
          <w:highlight w:val="none"/>
        </w:rPr>
        <w:t>国产</w:t>
      </w:r>
      <w:r>
        <w:rPr>
          <w:rFonts w:hint="eastAsia"/>
          <w:highlight w:val="none"/>
        </w:rPr>
        <w:t>独立悬挂，四轮驱动结构的</w:t>
      </w:r>
      <w:r>
        <w:rPr>
          <w:rFonts w:hint="eastAsia"/>
          <w:color w:val="000000"/>
          <w:highlight w:val="none"/>
        </w:rPr>
        <w:t>商品</w:t>
      </w:r>
      <w:r>
        <w:rPr>
          <w:rFonts w:hint="eastAsia"/>
          <w:highlight w:val="none"/>
        </w:rPr>
        <w:t>车辆。</w:t>
      </w:r>
    </w:p>
    <w:p w14:paraId="0615AA37">
      <w:pPr>
        <w:pStyle w:val="32"/>
        <w:rPr>
          <w:rFonts w:hint="eastAsia"/>
          <w:highlight w:val="none"/>
        </w:rPr>
      </w:pPr>
      <w:r>
        <w:rPr>
          <w:rFonts w:hint="eastAsia" w:ascii="Arial" w:hAnsi="Arial"/>
          <w:highlight w:val="none"/>
        </w:rPr>
        <w:t>3.5.</w:t>
      </w:r>
      <w:r>
        <w:rPr>
          <w:rFonts w:hint="eastAsia"/>
          <w:highlight w:val="none"/>
          <w:lang w:val="en-US" w:eastAsia="zh-CN"/>
        </w:rPr>
        <w:t>1</w:t>
      </w:r>
      <w:r>
        <w:rPr>
          <w:rFonts w:hint="default"/>
          <w:highlight w:val="none"/>
          <w:lang w:val="en-US" w:eastAsia="zh-CN"/>
        </w:rPr>
        <w:t>3</w:t>
      </w:r>
      <w:r>
        <w:rPr>
          <w:rFonts w:hint="eastAsia" w:ascii="Arial" w:hAnsi="Arial"/>
          <w:highlight w:val="none"/>
        </w:rPr>
        <w:t>.</w:t>
      </w:r>
      <w:r>
        <w:rPr>
          <w:rFonts w:hint="eastAsia"/>
          <w:highlight w:val="none"/>
          <w:lang w:val="en-US" w:eastAsia="zh-CN"/>
        </w:rPr>
        <w:t>8</w:t>
      </w:r>
      <w:r>
        <w:rPr>
          <w:rFonts w:hint="eastAsia" w:ascii="Arial" w:hAnsi="Arial"/>
          <w:highlight w:val="none"/>
        </w:rPr>
        <w:t>.2</w:t>
      </w:r>
      <w:r>
        <w:rPr>
          <w:rFonts w:hint="eastAsia"/>
          <w:highlight w:val="none"/>
          <w:lang w:val="en-US" w:eastAsia="zh-CN"/>
        </w:rPr>
        <w:t xml:space="preserve"> </w:t>
      </w:r>
      <w:r>
        <w:rPr>
          <w:rFonts w:hint="eastAsia"/>
          <w:highlight w:val="none"/>
        </w:rPr>
        <w:t>车辆可以</w:t>
      </w:r>
      <w:r>
        <w:rPr>
          <w:rFonts w:hint="eastAsia"/>
          <w:highlight w:val="none"/>
          <w:lang w:val="en-US" w:eastAsia="zh-CN"/>
        </w:rPr>
        <w:t>使用原厂升级件</w:t>
      </w:r>
      <w:r>
        <w:rPr>
          <w:rFonts w:hint="eastAsia"/>
          <w:highlight w:val="none"/>
        </w:rPr>
        <w:t>进行</w:t>
      </w:r>
      <w:r>
        <w:rPr>
          <w:rFonts w:hint="eastAsia"/>
          <w:highlight w:val="none"/>
          <w:lang w:val="en-US" w:eastAsia="zh-CN"/>
        </w:rPr>
        <w:t>升级</w:t>
      </w:r>
      <w:r>
        <w:rPr>
          <w:rFonts w:hint="eastAsia"/>
          <w:highlight w:val="none"/>
        </w:rPr>
        <w:t>改装</w:t>
      </w:r>
      <w:r>
        <w:rPr>
          <w:rFonts w:hint="eastAsia"/>
          <w:highlight w:val="none"/>
          <w:lang w:eastAsia="zh-CN"/>
        </w:rPr>
        <w:t>，</w:t>
      </w:r>
      <w:r>
        <w:rPr>
          <w:rFonts w:hint="eastAsia"/>
          <w:highlight w:val="none"/>
          <w:lang w:val="en-US" w:eastAsia="zh-CN"/>
        </w:rPr>
        <w:t>但</w:t>
      </w:r>
      <w:r>
        <w:rPr>
          <w:rFonts w:hint="eastAsia"/>
          <w:highlight w:val="none"/>
        </w:rPr>
        <w:t>原厂结构不得改动。</w:t>
      </w:r>
    </w:p>
    <w:p w14:paraId="5B5F1C2D">
      <w:pPr>
        <w:pStyle w:val="32"/>
        <w:ind w:left="1050" w:hanging="1050" w:hangingChars="500"/>
        <w:rPr>
          <w:highlight w:val="none"/>
        </w:rPr>
      </w:pPr>
      <w:r>
        <w:rPr>
          <w:rFonts w:hint="eastAsia"/>
          <w:highlight w:val="none"/>
        </w:rPr>
        <w:t>3.5.1</w:t>
      </w:r>
      <w:r>
        <w:rPr>
          <w:rFonts w:hint="default"/>
          <w:highlight w:val="none"/>
          <w:lang w:val="en-US"/>
        </w:rPr>
        <w:t>3</w:t>
      </w:r>
      <w:r>
        <w:rPr>
          <w:rFonts w:hint="eastAsia"/>
          <w:highlight w:val="none"/>
        </w:rPr>
        <w:t>.</w:t>
      </w:r>
      <w:r>
        <w:rPr>
          <w:rFonts w:hint="eastAsia"/>
          <w:highlight w:val="none"/>
          <w:lang w:val="en-US" w:eastAsia="zh-CN"/>
        </w:rPr>
        <w:t>8</w:t>
      </w:r>
      <w:r>
        <w:rPr>
          <w:rFonts w:hint="eastAsia"/>
          <w:highlight w:val="none"/>
        </w:rPr>
        <w:t>.</w:t>
      </w:r>
      <w:r>
        <w:rPr>
          <w:rFonts w:hint="eastAsia"/>
          <w:highlight w:val="none"/>
          <w:lang w:val="en-US" w:eastAsia="zh-CN"/>
        </w:rPr>
        <w:t>3</w:t>
      </w:r>
      <w:r>
        <w:rPr>
          <w:rFonts w:hint="eastAsia"/>
          <w:highlight w:val="none"/>
        </w:rPr>
        <w:t xml:space="preserve"> 动力电动机使用05型13.5T有感无刷电动机，赛前检测电动机任意两极内阻不低于20.</w:t>
      </w:r>
      <w:r>
        <w:rPr>
          <w:highlight w:val="none"/>
        </w:rPr>
        <w:t>6</w:t>
      </w:r>
      <w:r>
        <w:rPr>
          <w:rFonts w:hint="eastAsia"/>
          <w:highlight w:val="none"/>
        </w:rPr>
        <w:t>毫欧（使用</w:t>
      </w:r>
      <w:r>
        <w:rPr>
          <w:rFonts w:hint="eastAsia"/>
          <w:highlight w:val="none"/>
          <w:lang w:val="en-US" w:eastAsia="zh-CN"/>
        </w:rPr>
        <w:t>胜利6310B直流低电阻测试仪</w:t>
      </w:r>
      <w:r>
        <w:rPr>
          <w:rFonts w:hint="eastAsia"/>
          <w:highlight w:val="none"/>
        </w:rPr>
        <w:t>检测内阻）。</w:t>
      </w:r>
    </w:p>
    <w:p w14:paraId="2097FFA6">
      <w:pPr>
        <w:pStyle w:val="32"/>
        <w:ind w:left="1050" w:hanging="1050" w:hangingChars="500"/>
        <w:rPr>
          <w:rFonts w:hint="eastAsia" w:ascii="Arial" w:hAnsi="Arial" w:eastAsia="宋体" w:cs="宋体"/>
          <w:kern w:val="2"/>
          <w:sz w:val="21"/>
          <w:szCs w:val="22"/>
          <w:highlight w:val="none"/>
          <w:lang w:val="en-US" w:eastAsia="zh-CN" w:bidi="ar-SA"/>
        </w:rPr>
      </w:pPr>
      <w:r>
        <w:rPr>
          <w:rFonts w:hint="eastAsia"/>
          <w:highlight w:val="none"/>
        </w:rPr>
        <w:t>3.5.1</w:t>
      </w:r>
      <w:r>
        <w:rPr>
          <w:rFonts w:hint="default"/>
          <w:highlight w:val="none"/>
          <w:lang w:val="en-US"/>
        </w:rPr>
        <w:t>3</w:t>
      </w:r>
      <w:r>
        <w:rPr>
          <w:rFonts w:hint="eastAsia"/>
          <w:highlight w:val="none"/>
        </w:rPr>
        <w:t>.</w:t>
      </w:r>
      <w:r>
        <w:rPr>
          <w:rFonts w:hint="eastAsia"/>
          <w:highlight w:val="none"/>
          <w:lang w:val="en-US" w:eastAsia="zh-CN"/>
        </w:rPr>
        <w:t>8</w:t>
      </w:r>
      <w:r>
        <w:rPr>
          <w:rFonts w:hint="eastAsia"/>
          <w:highlight w:val="none"/>
        </w:rPr>
        <w:t>.</w:t>
      </w:r>
      <w:r>
        <w:rPr>
          <w:rFonts w:hint="eastAsia"/>
          <w:highlight w:val="none"/>
          <w:lang w:val="en-US" w:eastAsia="zh-CN"/>
        </w:rPr>
        <w:t>4</w:t>
      </w:r>
      <w:r>
        <w:rPr>
          <w:rFonts w:hint="eastAsia"/>
          <w:highlight w:val="none"/>
        </w:rPr>
        <w:t xml:space="preserve"> </w:t>
      </w:r>
      <w:r>
        <w:rPr>
          <w:rFonts w:hint="eastAsia"/>
          <w:highlight w:val="none"/>
          <w:lang w:val="en-US" w:eastAsia="zh-CN"/>
        </w:rPr>
        <w:t>无刷</w:t>
      </w:r>
      <w:r>
        <w:rPr>
          <w:rFonts w:hint="eastAsia"/>
          <w:highlight w:val="none"/>
        </w:rPr>
        <w:t>电子调速器</w:t>
      </w:r>
      <w:r>
        <w:rPr>
          <w:rFonts w:hint="eastAsia"/>
          <w:highlight w:val="none"/>
          <w:lang w:val="en-US" w:eastAsia="zh-CN"/>
        </w:rPr>
        <w:t>不得</w:t>
      </w:r>
      <w:r>
        <w:rPr>
          <w:rFonts w:hint="default"/>
          <w:highlight w:val="none"/>
          <w:lang w:eastAsia="zh-CN"/>
        </w:rPr>
        <w:t>内置</w:t>
      </w:r>
      <w:r>
        <w:rPr>
          <w:rFonts w:hint="eastAsia"/>
          <w:highlight w:val="none"/>
          <w:lang w:eastAsia="zh-CN"/>
        </w:rPr>
        <w:t>蓝牙</w:t>
      </w:r>
      <w:r>
        <w:rPr>
          <w:rFonts w:hint="eastAsia"/>
          <w:highlight w:val="none"/>
          <w:lang w:val="en-US" w:eastAsia="zh-CN"/>
        </w:rPr>
        <w:t>或WIFI等无线调参模块</w:t>
      </w:r>
      <w:r>
        <w:rPr>
          <w:rFonts w:hint="eastAsia"/>
          <w:highlight w:val="none"/>
          <w:lang w:eastAsia="zh-CN"/>
        </w:rPr>
        <w:t>，</w:t>
      </w:r>
      <w:r>
        <w:rPr>
          <w:rFonts w:hint="eastAsia"/>
          <w:highlight w:val="none"/>
          <w:lang w:val="en-US" w:eastAsia="zh-CN"/>
        </w:rPr>
        <w:t>比赛时必须</w:t>
      </w:r>
      <w:r>
        <w:rPr>
          <w:rFonts w:hint="eastAsia"/>
          <w:highlight w:val="none"/>
        </w:rPr>
        <w:t>使用无进角（no-timing）程序，并具有闪灯模式指示。</w:t>
      </w:r>
      <w:bookmarkStart w:id="46" w:name="_Toc140161144"/>
    </w:p>
    <w:p w14:paraId="3865C3C7">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4</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1:8</w:t>
      </w:r>
      <w:r>
        <w:rPr>
          <w:rFonts w:hint="eastAsia" w:ascii="黑体" w:hAnsi="黑体" w:eastAsia="黑体" w:cs="宋体"/>
          <w:b/>
          <w:bCs/>
          <w:kern w:val="2"/>
          <w:sz w:val="21"/>
          <w:szCs w:val="21"/>
          <w:highlight w:val="none"/>
          <w:lang w:val="en-US" w:eastAsia="zh-CN" w:bidi="ar-SA"/>
        </w:rPr>
        <w:t>内燃机公路车</w:t>
      </w:r>
      <w:bookmarkEnd w:id="46"/>
    </w:p>
    <w:p w14:paraId="42E82E24">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21"/>
        <w:gridCol w:w="2610"/>
        <w:gridCol w:w="1965"/>
        <w:gridCol w:w="1092"/>
        <w:gridCol w:w="1305"/>
      </w:tblGrid>
      <w:tr w14:paraId="2E90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903" w:type="dxa"/>
            <w:gridSpan w:val="2"/>
            <w:shd w:val="clear" w:color="auto" w:fill="E7E6E6"/>
            <w:vAlign w:val="center"/>
          </w:tcPr>
          <w:p w14:paraId="7EEF1F13">
            <w:pPr>
              <w:pStyle w:val="32"/>
              <w:jc w:val="center"/>
              <w:rPr>
                <w:highlight w:val="none"/>
              </w:rPr>
            </w:pPr>
            <w:bookmarkStart w:id="47" w:name="_Hlk72169940"/>
            <w:r>
              <w:rPr>
                <w:rFonts w:hint="eastAsia"/>
                <w:highlight w:val="none"/>
              </w:rPr>
              <w:t>项目</w:t>
            </w:r>
          </w:p>
        </w:tc>
        <w:tc>
          <w:tcPr>
            <w:tcW w:w="2610" w:type="dxa"/>
            <w:shd w:val="clear" w:color="auto" w:fill="E7E6E6"/>
            <w:vAlign w:val="center"/>
          </w:tcPr>
          <w:p w14:paraId="0103798C">
            <w:pPr>
              <w:pStyle w:val="32"/>
              <w:jc w:val="center"/>
              <w:rPr>
                <w:highlight w:val="none"/>
              </w:rPr>
            </w:pPr>
            <w:r>
              <w:rPr>
                <w:rFonts w:hint="eastAsia"/>
                <w:highlight w:val="none"/>
              </w:rPr>
              <w:t>最大值</w:t>
            </w:r>
          </w:p>
        </w:tc>
        <w:tc>
          <w:tcPr>
            <w:tcW w:w="1965" w:type="dxa"/>
            <w:shd w:val="clear" w:color="auto" w:fill="E7E6E6"/>
            <w:vAlign w:val="center"/>
          </w:tcPr>
          <w:p w14:paraId="7CFC1287">
            <w:pPr>
              <w:pStyle w:val="32"/>
              <w:jc w:val="center"/>
              <w:rPr>
                <w:highlight w:val="none"/>
              </w:rPr>
            </w:pPr>
            <w:r>
              <w:rPr>
                <w:rFonts w:hint="eastAsia"/>
                <w:highlight w:val="none"/>
              </w:rPr>
              <w:t>最小值</w:t>
            </w:r>
          </w:p>
        </w:tc>
        <w:tc>
          <w:tcPr>
            <w:tcW w:w="1092" w:type="dxa"/>
            <w:shd w:val="clear" w:color="auto" w:fill="E7E6E6"/>
            <w:vAlign w:val="center"/>
          </w:tcPr>
          <w:p w14:paraId="3770C2C6">
            <w:pPr>
              <w:pStyle w:val="32"/>
              <w:jc w:val="center"/>
              <w:rPr>
                <w:highlight w:val="none"/>
              </w:rPr>
            </w:pPr>
            <w:r>
              <w:rPr>
                <w:rFonts w:hint="eastAsia"/>
                <w:highlight w:val="none"/>
              </w:rPr>
              <w:t>赛前检测</w:t>
            </w:r>
          </w:p>
        </w:tc>
        <w:tc>
          <w:tcPr>
            <w:tcW w:w="1305" w:type="dxa"/>
            <w:shd w:val="clear" w:color="auto" w:fill="E7E6E6"/>
            <w:vAlign w:val="center"/>
          </w:tcPr>
          <w:p w14:paraId="21CFB015">
            <w:pPr>
              <w:pStyle w:val="32"/>
              <w:jc w:val="center"/>
              <w:rPr>
                <w:highlight w:val="none"/>
              </w:rPr>
            </w:pPr>
            <w:r>
              <w:rPr>
                <w:rFonts w:hint="eastAsia"/>
                <w:highlight w:val="none"/>
              </w:rPr>
              <w:t>赛后检测</w:t>
            </w:r>
          </w:p>
        </w:tc>
      </w:tr>
      <w:bookmarkEnd w:id="47"/>
      <w:tr w14:paraId="7408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3" w:type="dxa"/>
            <w:gridSpan w:val="2"/>
            <w:vAlign w:val="center"/>
          </w:tcPr>
          <w:p w14:paraId="0F6165A1">
            <w:pPr>
              <w:pStyle w:val="32"/>
              <w:jc w:val="center"/>
              <w:rPr>
                <w:rFonts w:hint="eastAsia"/>
                <w:highlight w:val="none"/>
              </w:rPr>
            </w:pPr>
            <w:r>
              <w:rPr>
                <w:rFonts w:hint="eastAsia"/>
                <w:highlight w:val="none"/>
              </w:rPr>
              <w:t>总长</w:t>
            </w:r>
          </w:p>
        </w:tc>
        <w:tc>
          <w:tcPr>
            <w:tcW w:w="2610" w:type="dxa"/>
          </w:tcPr>
          <w:p w14:paraId="2B16DF74">
            <w:pPr>
              <w:pStyle w:val="32"/>
              <w:rPr>
                <w:highlight w:val="none"/>
              </w:rPr>
            </w:pPr>
            <w:r>
              <w:rPr>
                <w:rFonts w:hint="eastAsia"/>
                <w:highlight w:val="none"/>
              </w:rPr>
              <w:t>637mm</w:t>
            </w:r>
          </w:p>
        </w:tc>
        <w:tc>
          <w:tcPr>
            <w:tcW w:w="1965" w:type="dxa"/>
          </w:tcPr>
          <w:p w14:paraId="03EF7277">
            <w:pPr>
              <w:pStyle w:val="32"/>
              <w:rPr>
                <w:highlight w:val="none"/>
              </w:rPr>
            </w:pPr>
          </w:p>
        </w:tc>
        <w:tc>
          <w:tcPr>
            <w:tcW w:w="1092" w:type="dxa"/>
          </w:tcPr>
          <w:p w14:paraId="283463F5">
            <w:pPr>
              <w:pStyle w:val="32"/>
              <w:jc w:val="center"/>
              <w:rPr>
                <w:highlight w:val="none"/>
              </w:rPr>
            </w:pPr>
            <w:r>
              <w:rPr>
                <w:rFonts w:hint="eastAsia" w:ascii="仿宋" w:hAnsi="仿宋" w:eastAsia="仿宋" w:cs="仿宋"/>
                <w:highlight w:val="none"/>
              </w:rPr>
              <w:t>●</w:t>
            </w:r>
          </w:p>
        </w:tc>
        <w:tc>
          <w:tcPr>
            <w:tcW w:w="1305" w:type="dxa"/>
          </w:tcPr>
          <w:p w14:paraId="0AEE1A73">
            <w:pPr>
              <w:pStyle w:val="32"/>
              <w:jc w:val="center"/>
              <w:rPr>
                <w:highlight w:val="none"/>
              </w:rPr>
            </w:pPr>
          </w:p>
        </w:tc>
      </w:tr>
      <w:tr w14:paraId="39E7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3" w:type="dxa"/>
            <w:gridSpan w:val="2"/>
            <w:vAlign w:val="center"/>
          </w:tcPr>
          <w:p w14:paraId="30F63D9A">
            <w:pPr>
              <w:pStyle w:val="32"/>
              <w:jc w:val="center"/>
              <w:rPr>
                <w:rFonts w:hint="eastAsia"/>
                <w:highlight w:val="none"/>
              </w:rPr>
            </w:pPr>
            <w:r>
              <w:rPr>
                <w:rFonts w:hint="eastAsia"/>
                <w:highlight w:val="none"/>
              </w:rPr>
              <w:t>总宽</w:t>
            </w:r>
          </w:p>
        </w:tc>
        <w:tc>
          <w:tcPr>
            <w:tcW w:w="2610" w:type="dxa"/>
          </w:tcPr>
          <w:p w14:paraId="663FC2C1">
            <w:pPr>
              <w:pStyle w:val="32"/>
              <w:rPr>
                <w:highlight w:val="none"/>
              </w:rPr>
            </w:pPr>
            <w:r>
              <w:rPr>
                <w:rFonts w:hint="eastAsia"/>
                <w:highlight w:val="none"/>
              </w:rPr>
              <w:t>267mm</w:t>
            </w:r>
          </w:p>
        </w:tc>
        <w:tc>
          <w:tcPr>
            <w:tcW w:w="1965" w:type="dxa"/>
          </w:tcPr>
          <w:p w14:paraId="1F449178">
            <w:pPr>
              <w:pStyle w:val="32"/>
              <w:rPr>
                <w:highlight w:val="none"/>
              </w:rPr>
            </w:pPr>
          </w:p>
        </w:tc>
        <w:tc>
          <w:tcPr>
            <w:tcW w:w="1092" w:type="dxa"/>
          </w:tcPr>
          <w:p w14:paraId="567BEF0C">
            <w:pPr>
              <w:pStyle w:val="32"/>
              <w:jc w:val="center"/>
              <w:rPr>
                <w:highlight w:val="none"/>
              </w:rPr>
            </w:pPr>
            <w:r>
              <w:rPr>
                <w:rFonts w:hint="eastAsia" w:ascii="仿宋" w:hAnsi="仿宋" w:eastAsia="仿宋" w:cs="仿宋"/>
                <w:highlight w:val="none"/>
              </w:rPr>
              <w:t>●</w:t>
            </w:r>
          </w:p>
        </w:tc>
        <w:tc>
          <w:tcPr>
            <w:tcW w:w="1305" w:type="dxa"/>
          </w:tcPr>
          <w:p w14:paraId="4F63B8FC">
            <w:pPr>
              <w:pStyle w:val="32"/>
              <w:jc w:val="center"/>
              <w:rPr>
                <w:highlight w:val="none"/>
              </w:rPr>
            </w:pPr>
          </w:p>
        </w:tc>
      </w:tr>
      <w:tr w14:paraId="4CAF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3" w:type="dxa"/>
            <w:gridSpan w:val="2"/>
            <w:vAlign w:val="center"/>
          </w:tcPr>
          <w:p w14:paraId="280CDE64">
            <w:pPr>
              <w:pStyle w:val="32"/>
              <w:jc w:val="both"/>
              <w:rPr>
                <w:rFonts w:hint="eastAsia"/>
                <w:highlight w:val="none"/>
              </w:rPr>
            </w:pPr>
            <w:r>
              <w:rPr>
                <w:rFonts w:hint="eastAsia"/>
                <w:highlight w:val="none"/>
              </w:rPr>
              <w:t>总高（除天线外）</w:t>
            </w:r>
          </w:p>
        </w:tc>
        <w:tc>
          <w:tcPr>
            <w:tcW w:w="2610" w:type="dxa"/>
          </w:tcPr>
          <w:p w14:paraId="1AE0A7E8">
            <w:pPr>
              <w:pStyle w:val="32"/>
              <w:rPr>
                <w:highlight w:val="none"/>
              </w:rPr>
            </w:pPr>
            <w:r>
              <w:rPr>
                <w:rFonts w:hint="eastAsia"/>
                <w:highlight w:val="none"/>
              </w:rPr>
              <w:t>180mm，20mm垫高块上</w:t>
            </w:r>
          </w:p>
        </w:tc>
        <w:tc>
          <w:tcPr>
            <w:tcW w:w="1965" w:type="dxa"/>
          </w:tcPr>
          <w:p w14:paraId="2EAC7E59">
            <w:pPr>
              <w:pStyle w:val="32"/>
              <w:rPr>
                <w:highlight w:val="none"/>
              </w:rPr>
            </w:pPr>
          </w:p>
        </w:tc>
        <w:tc>
          <w:tcPr>
            <w:tcW w:w="1092" w:type="dxa"/>
          </w:tcPr>
          <w:p w14:paraId="12FE53DE">
            <w:pPr>
              <w:pStyle w:val="32"/>
              <w:jc w:val="center"/>
              <w:rPr>
                <w:highlight w:val="none"/>
              </w:rPr>
            </w:pPr>
            <w:r>
              <w:rPr>
                <w:rFonts w:hint="eastAsia" w:ascii="仿宋" w:hAnsi="仿宋" w:eastAsia="仿宋" w:cs="仿宋"/>
                <w:highlight w:val="none"/>
              </w:rPr>
              <w:t>●</w:t>
            </w:r>
          </w:p>
        </w:tc>
        <w:tc>
          <w:tcPr>
            <w:tcW w:w="1305" w:type="dxa"/>
          </w:tcPr>
          <w:p w14:paraId="5A31161A">
            <w:pPr>
              <w:pStyle w:val="32"/>
              <w:jc w:val="center"/>
              <w:rPr>
                <w:highlight w:val="none"/>
              </w:rPr>
            </w:pPr>
          </w:p>
        </w:tc>
      </w:tr>
      <w:tr w14:paraId="651C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3" w:type="dxa"/>
            <w:gridSpan w:val="2"/>
            <w:vAlign w:val="center"/>
          </w:tcPr>
          <w:p w14:paraId="6A78E7CD">
            <w:pPr>
              <w:pStyle w:val="32"/>
              <w:jc w:val="center"/>
              <w:rPr>
                <w:rFonts w:hint="eastAsia"/>
                <w:highlight w:val="none"/>
              </w:rPr>
            </w:pPr>
            <w:r>
              <w:rPr>
                <w:rFonts w:hint="eastAsia"/>
                <w:highlight w:val="none"/>
              </w:rPr>
              <w:t>轴距</w:t>
            </w:r>
          </w:p>
        </w:tc>
        <w:tc>
          <w:tcPr>
            <w:tcW w:w="2610" w:type="dxa"/>
          </w:tcPr>
          <w:p w14:paraId="2E0D5BE9">
            <w:pPr>
              <w:pStyle w:val="32"/>
              <w:rPr>
                <w:highlight w:val="none"/>
              </w:rPr>
            </w:pPr>
            <w:r>
              <w:rPr>
                <w:rFonts w:hint="eastAsia"/>
                <w:highlight w:val="none"/>
              </w:rPr>
              <w:t>330mm</w:t>
            </w:r>
          </w:p>
        </w:tc>
        <w:tc>
          <w:tcPr>
            <w:tcW w:w="1965" w:type="dxa"/>
          </w:tcPr>
          <w:p w14:paraId="7C798BFC">
            <w:pPr>
              <w:pStyle w:val="32"/>
              <w:rPr>
                <w:highlight w:val="none"/>
              </w:rPr>
            </w:pPr>
            <w:r>
              <w:rPr>
                <w:rFonts w:hint="eastAsia"/>
                <w:highlight w:val="none"/>
              </w:rPr>
              <w:t>270mm</w:t>
            </w:r>
          </w:p>
        </w:tc>
        <w:tc>
          <w:tcPr>
            <w:tcW w:w="1092" w:type="dxa"/>
          </w:tcPr>
          <w:p w14:paraId="41A7020D">
            <w:pPr>
              <w:pStyle w:val="32"/>
              <w:jc w:val="center"/>
              <w:rPr>
                <w:highlight w:val="none"/>
              </w:rPr>
            </w:pPr>
            <w:r>
              <w:rPr>
                <w:rFonts w:hint="eastAsia" w:ascii="仿宋" w:hAnsi="仿宋" w:eastAsia="仿宋" w:cs="仿宋"/>
                <w:highlight w:val="none"/>
              </w:rPr>
              <w:t>●</w:t>
            </w:r>
          </w:p>
        </w:tc>
        <w:tc>
          <w:tcPr>
            <w:tcW w:w="1305" w:type="dxa"/>
          </w:tcPr>
          <w:p w14:paraId="334B45FB">
            <w:pPr>
              <w:pStyle w:val="32"/>
              <w:jc w:val="center"/>
              <w:rPr>
                <w:highlight w:val="none"/>
              </w:rPr>
            </w:pPr>
          </w:p>
        </w:tc>
      </w:tr>
      <w:tr w14:paraId="6C50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03" w:type="dxa"/>
            <w:gridSpan w:val="2"/>
            <w:vAlign w:val="center"/>
          </w:tcPr>
          <w:p w14:paraId="1EDE4DA6">
            <w:pPr>
              <w:pStyle w:val="32"/>
              <w:jc w:val="center"/>
              <w:rPr>
                <w:rFonts w:hint="eastAsia"/>
                <w:highlight w:val="none"/>
              </w:rPr>
            </w:pPr>
            <w:r>
              <w:rPr>
                <w:rFonts w:hint="eastAsia"/>
                <w:highlight w:val="none"/>
              </w:rPr>
              <w:t>总重</w:t>
            </w:r>
          </w:p>
        </w:tc>
        <w:tc>
          <w:tcPr>
            <w:tcW w:w="2610" w:type="dxa"/>
          </w:tcPr>
          <w:p w14:paraId="7E19DAB9">
            <w:pPr>
              <w:pStyle w:val="32"/>
              <w:rPr>
                <w:highlight w:val="none"/>
              </w:rPr>
            </w:pPr>
          </w:p>
        </w:tc>
        <w:tc>
          <w:tcPr>
            <w:tcW w:w="1965" w:type="dxa"/>
          </w:tcPr>
          <w:p w14:paraId="1B9C1D19">
            <w:pPr>
              <w:pStyle w:val="32"/>
              <w:rPr>
                <w:highlight w:val="none"/>
              </w:rPr>
            </w:pPr>
            <w:r>
              <w:rPr>
                <w:rFonts w:hint="eastAsia"/>
                <w:highlight w:val="none"/>
              </w:rPr>
              <w:t>2400g（不含燃油）</w:t>
            </w:r>
          </w:p>
        </w:tc>
        <w:tc>
          <w:tcPr>
            <w:tcW w:w="1092" w:type="dxa"/>
          </w:tcPr>
          <w:p w14:paraId="7E2D20BB">
            <w:pPr>
              <w:pStyle w:val="32"/>
              <w:jc w:val="center"/>
              <w:rPr>
                <w:highlight w:val="none"/>
              </w:rPr>
            </w:pPr>
            <w:r>
              <w:rPr>
                <w:rFonts w:hint="eastAsia" w:ascii="仿宋" w:hAnsi="仿宋" w:eastAsia="仿宋" w:cs="仿宋"/>
                <w:highlight w:val="none"/>
              </w:rPr>
              <w:t>●</w:t>
            </w:r>
          </w:p>
        </w:tc>
        <w:tc>
          <w:tcPr>
            <w:tcW w:w="1305" w:type="dxa"/>
          </w:tcPr>
          <w:p w14:paraId="7A176E79">
            <w:pPr>
              <w:pStyle w:val="32"/>
              <w:jc w:val="center"/>
              <w:rPr>
                <w:rFonts w:ascii="仿宋" w:hAnsi="仿宋" w:eastAsia="仿宋" w:cs="仿宋"/>
                <w:highlight w:val="none"/>
              </w:rPr>
            </w:pPr>
            <w:r>
              <w:rPr>
                <w:rFonts w:hint="eastAsia" w:ascii="仿宋" w:hAnsi="仿宋" w:eastAsia="仿宋" w:cs="仿宋"/>
                <w:highlight w:val="none"/>
              </w:rPr>
              <w:t>●</w:t>
            </w:r>
          </w:p>
        </w:tc>
      </w:tr>
      <w:tr w14:paraId="21CD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82" w:type="dxa"/>
            <w:vMerge w:val="restart"/>
            <w:vAlign w:val="center"/>
          </w:tcPr>
          <w:p w14:paraId="6DA751DC">
            <w:pPr>
              <w:pStyle w:val="32"/>
              <w:jc w:val="center"/>
              <w:rPr>
                <w:rFonts w:hint="eastAsia"/>
                <w:highlight w:val="none"/>
              </w:rPr>
            </w:pPr>
            <w:r>
              <w:rPr>
                <w:rFonts w:hint="eastAsia"/>
                <w:highlight w:val="none"/>
              </w:rPr>
              <w:t>轮胎</w:t>
            </w:r>
          </w:p>
          <w:p w14:paraId="25E2003A">
            <w:pPr>
              <w:pStyle w:val="32"/>
              <w:jc w:val="center"/>
              <w:rPr>
                <w:highlight w:val="none"/>
              </w:rPr>
            </w:pPr>
            <w:r>
              <w:rPr>
                <w:rFonts w:hint="eastAsia"/>
                <w:highlight w:val="none"/>
              </w:rPr>
              <w:t>宽度</w:t>
            </w:r>
          </w:p>
        </w:tc>
        <w:tc>
          <w:tcPr>
            <w:tcW w:w="921" w:type="dxa"/>
            <w:vAlign w:val="center"/>
          </w:tcPr>
          <w:p w14:paraId="7677F1F7">
            <w:pPr>
              <w:pStyle w:val="32"/>
              <w:jc w:val="center"/>
              <w:rPr>
                <w:rFonts w:hint="eastAsia"/>
                <w:highlight w:val="none"/>
              </w:rPr>
            </w:pPr>
            <w:r>
              <w:rPr>
                <w:rFonts w:hint="eastAsia"/>
                <w:highlight w:val="none"/>
              </w:rPr>
              <w:t>前胎</w:t>
            </w:r>
          </w:p>
        </w:tc>
        <w:tc>
          <w:tcPr>
            <w:tcW w:w="2610" w:type="dxa"/>
          </w:tcPr>
          <w:p w14:paraId="774490D4">
            <w:pPr>
              <w:pStyle w:val="32"/>
              <w:rPr>
                <w:rFonts w:hint="eastAsia"/>
                <w:highlight w:val="none"/>
              </w:rPr>
            </w:pPr>
            <w:r>
              <w:rPr>
                <w:rFonts w:hint="eastAsia"/>
                <w:highlight w:val="none"/>
              </w:rPr>
              <w:t>37mm</w:t>
            </w:r>
          </w:p>
        </w:tc>
        <w:tc>
          <w:tcPr>
            <w:tcW w:w="1965" w:type="dxa"/>
          </w:tcPr>
          <w:p w14:paraId="3342216D">
            <w:pPr>
              <w:pStyle w:val="32"/>
              <w:rPr>
                <w:highlight w:val="none"/>
              </w:rPr>
            </w:pPr>
          </w:p>
        </w:tc>
        <w:tc>
          <w:tcPr>
            <w:tcW w:w="1092" w:type="dxa"/>
          </w:tcPr>
          <w:p w14:paraId="593D59F8">
            <w:pPr>
              <w:pStyle w:val="32"/>
              <w:jc w:val="center"/>
              <w:rPr>
                <w:highlight w:val="none"/>
              </w:rPr>
            </w:pPr>
            <w:r>
              <w:rPr>
                <w:rFonts w:hint="eastAsia" w:ascii="仿宋" w:hAnsi="仿宋" w:eastAsia="仿宋" w:cs="仿宋"/>
                <w:highlight w:val="none"/>
              </w:rPr>
              <w:t>●</w:t>
            </w:r>
          </w:p>
        </w:tc>
        <w:tc>
          <w:tcPr>
            <w:tcW w:w="1305" w:type="dxa"/>
          </w:tcPr>
          <w:p w14:paraId="28B70290">
            <w:pPr>
              <w:pStyle w:val="32"/>
              <w:jc w:val="center"/>
              <w:rPr>
                <w:highlight w:val="none"/>
              </w:rPr>
            </w:pPr>
          </w:p>
        </w:tc>
      </w:tr>
      <w:tr w14:paraId="4C9B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82" w:type="dxa"/>
            <w:vMerge w:val="continue"/>
            <w:vAlign w:val="center"/>
          </w:tcPr>
          <w:p w14:paraId="260396B9">
            <w:pPr>
              <w:pStyle w:val="32"/>
              <w:jc w:val="center"/>
              <w:rPr>
                <w:rFonts w:hint="eastAsia"/>
                <w:highlight w:val="none"/>
              </w:rPr>
            </w:pPr>
          </w:p>
        </w:tc>
        <w:tc>
          <w:tcPr>
            <w:tcW w:w="921" w:type="dxa"/>
            <w:vAlign w:val="center"/>
          </w:tcPr>
          <w:p w14:paraId="640F9C12">
            <w:pPr>
              <w:pStyle w:val="32"/>
              <w:jc w:val="center"/>
              <w:rPr>
                <w:rFonts w:hint="eastAsia"/>
                <w:highlight w:val="none"/>
              </w:rPr>
            </w:pPr>
            <w:r>
              <w:rPr>
                <w:rFonts w:hint="eastAsia"/>
                <w:highlight w:val="none"/>
              </w:rPr>
              <w:t>后胎</w:t>
            </w:r>
          </w:p>
        </w:tc>
        <w:tc>
          <w:tcPr>
            <w:tcW w:w="2610" w:type="dxa"/>
          </w:tcPr>
          <w:p w14:paraId="22C6E267">
            <w:pPr>
              <w:pStyle w:val="32"/>
              <w:rPr>
                <w:rFonts w:hint="eastAsia"/>
                <w:highlight w:val="none"/>
              </w:rPr>
            </w:pPr>
            <w:r>
              <w:rPr>
                <w:rFonts w:hint="eastAsia"/>
                <w:highlight w:val="none"/>
              </w:rPr>
              <w:t>64mm</w:t>
            </w:r>
          </w:p>
        </w:tc>
        <w:tc>
          <w:tcPr>
            <w:tcW w:w="1965" w:type="dxa"/>
          </w:tcPr>
          <w:p w14:paraId="72A10CCB">
            <w:pPr>
              <w:pStyle w:val="32"/>
              <w:rPr>
                <w:highlight w:val="none"/>
              </w:rPr>
            </w:pPr>
          </w:p>
        </w:tc>
        <w:tc>
          <w:tcPr>
            <w:tcW w:w="1092" w:type="dxa"/>
          </w:tcPr>
          <w:p w14:paraId="6B0A6453">
            <w:pPr>
              <w:pStyle w:val="32"/>
              <w:jc w:val="center"/>
              <w:rPr>
                <w:rFonts w:hint="eastAsia" w:ascii="仿宋" w:hAnsi="仿宋" w:eastAsia="仿宋" w:cs="仿宋"/>
                <w:highlight w:val="none"/>
              </w:rPr>
            </w:pPr>
            <w:r>
              <w:rPr>
                <w:rFonts w:hint="eastAsia" w:ascii="仿宋" w:hAnsi="仿宋" w:eastAsia="仿宋" w:cs="仿宋"/>
                <w:highlight w:val="none"/>
              </w:rPr>
              <w:t>●</w:t>
            </w:r>
          </w:p>
        </w:tc>
        <w:tc>
          <w:tcPr>
            <w:tcW w:w="1305" w:type="dxa"/>
          </w:tcPr>
          <w:p w14:paraId="483640DC">
            <w:pPr>
              <w:pStyle w:val="32"/>
              <w:jc w:val="center"/>
              <w:rPr>
                <w:highlight w:val="none"/>
              </w:rPr>
            </w:pPr>
          </w:p>
        </w:tc>
      </w:tr>
      <w:tr w14:paraId="0808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2" w:type="dxa"/>
            <w:vMerge w:val="restart"/>
            <w:vAlign w:val="center"/>
          </w:tcPr>
          <w:p w14:paraId="618426D5">
            <w:pPr>
              <w:pStyle w:val="32"/>
              <w:jc w:val="center"/>
              <w:rPr>
                <w:highlight w:val="none"/>
              </w:rPr>
            </w:pPr>
            <w:r>
              <w:rPr>
                <w:rFonts w:hint="eastAsia"/>
                <w:highlight w:val="none"/>
              </w:rPr>
              <w:t>风翼</w:t>
            </w:r>
          </w:p>
        </w:tc>
        <w:tc>
          <w:tcPr>
            <w:tcW w:w="921" w:type="dxa"/>
            <w:vAlign w:val="center"/>
          </w:tcPr>
          <w:p w14:paraId="274E1777">
            <w:pPr>
              <w:pStyle w:val="32"/>
              <w:jc w:val="center"/>
              <w:rPr>
                <w:highlight w:val="none"/>
              </w:rPr>
            </w:pPr>
            <w:r>
              <w:rPr>
                <w:rFonts w:hint="eastAsia"/>
                <w:highlight w:val="none"/>
              </w:rPr>
              <w:t>弦长</w:t>
            </w:r>
          </w:p>
        </w:tc>
        <w:tc>
          <w:tcPr>
            <w:tcW w:w="2610" w:type="dxa"/>
          </w:tcPr>
          <w:p w14:paraId="08D794DD">
            <w:pPr>
              <w:pStyle w:val="32"/>
              <w:rPr>
                <w:highlight w:val="none"/>
              </w:rPr>
            </w:pPr>
            <w:r>
              <w:rPr>
                <w:rFonts w:hint="eastAsia"/>
                <w:highlight w:val="none"/>
              </w:rPr>
              <w:t>79mm，超出车壳部分</w:t>
            </w:r>
          </w:p>
        </w:tc>
        <w:tc>
          <w:tcPr>
            <w:tcW w:w="1965" w:type="dxa"/>
          </w:tcPr>
          <w:p w14:paraId="7FAC580D">
            <w:pPr>
              <w:pStyle w:val="32"/>
              <w:rPr>
                <w:highlight w:val="none"/>
              </w:rPr>
            </w:pPr>
          </w:p>
        </w:tc>
        <w:tc>
          <w:tcPr>
            <w:tcW w:w="1092" w:type="dxa"/>
          </w:tcPr>
          <w:p w14:paraId="31485BE6">
            <w:pPr>
              <w:pStyle w:val="32"/>
              <w:jc w:val="center"/>
              <w:rPr>
                <w:highlight w:val="none"/>
              </w:rPr>
            </w:pPr>
            <w:r>
              <w:rPr>
                <w:rFonts w:hint="eastAsia" w:ascii="仿宋" w:hAnsi="仿宋" w:eastAsia="仿宋" w:cs="仿宋"/>
                <w:highlight w:val="none"/>
              </w:rPr>
              <w:t>●</w:t>
            </w:r>
          </w:p>
        </w:tc>
        <w:tc>
          <w:tcPr>
            <w:tcW w:w="1305" w:type="dxa"/>
          </w:tcPr>
          <w:p w14:paraId="4A19889E">
            <w:pPr>
              <w:pStyle w:val="32"/>
              <w:jc w:val="center"/>
              <w:rPr>
                <w:highlight w:val="none"/>
              </w:rPr>
            </w:pPr>
          </w:p>
        </w:tc>
      </w:tr>
      <w:tr w14:paraId="5662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Merge w:val="continue"/>
            <w:vAlign w:val="center"/>
          </w:tcPr>
          <w:p w14:paraId="13EF828F">
            <w:pPr>
              <w:pStyle w:val="32"/>
              <w:jc w:val="center"/>
              <w:rPr>
                <w:highlight w:val="none"/>
              </w:rPr>
            </w:pPr>
          </w:p>
        </w:tc>
        <w:tc>
          <w:tcPr>
            <w:tcW w:w="921" w:type="dxa"/>
            <w:vAlign w:val="center"/>
          </w:tcPr>
          <w:p w14:paraId="6446C0C0">
            <w:pPr>
              <w:pStyle w:val="32"/>
              <w:jc w:val="center"/>
              <w:rPr>
                <w:highlight w:val="none"/>
              </w:rPr>
            </w:pPr>
            <w:r>
              <w:rPr>
                <w:rFonts w:hint="eastAsia"/>
                <w:highlight w:val="none"/>
              </w:rPr>
              <w:t>宽度</w:t>
            </w:r>
          </w:p>
        </w:tc>
        <w:tc>
          <w:tcPr>
            <w:tcW w:w="2610" w:type="dxa"/>
          </w:tcPr>
          <w:p w14:paraId="40329F1B">
            <w:pPr>
              <w:pStyle w:val="32"/>
              <w:rPr>
                <w:highlight w:val="none"/>
              </w:rPr>
            </w:pPr>
            <w:r>
              <w:rPr>
                <w:rFonts w:hint="eastAsia"/>
                <w:highlight w:val="none"/>
              </w:rPr>
              <w:t>267mm</w:t>
            </w:r>
          </w:p>
        </w:tc>
        <w:tc>
          <w:tcPr>
            <w:tcW w:w="1965" w:type="dxa"/>
          </w:tcPr>
          <w:p w14:paraId="1541C639">
            <w:pPr>
              <w:pStyle w:val="32"/>
              <w:rPr>
                <w:highlight w:val="none"/>
              </w:rPr>
            </w:pPr>
          </w:p>
        </w:tc>
        <w:tc>
          <w:tcPr>
            <w:tcW w:w="1092" w:type="dxa"/>
          </w:tcPr>
          <w:p w14:paraId="20E048A7">
            <w:pPr>
              <w:pStyle w:val="32"/>
              <w:jc w:val="center"/>
              <w:rPr>
                <w:highlight w:val="none"/>
              </w:rPr>
            </w:pPr>
            <w:r>
              <w:rPr>
                <w:rFonts w:hint="eastAsia" w:ascii="仿宋" w:hAnsi="仿宋" w:eastAsia="仿宋" w:cs="仿宋"/>
                <w:highlight w:val="none"/>
              </w:rPr>
              <w:t>●</w:t>
            </w:r>
          </w:p>
        </w:tc>
        <w:tc>
          <w:tcPr>
            <w:tcW w:w="1305" w:type="dxa"/>
          </w:tcPr>
          <w:p w14:paraId="7C54819B">
            <w:pPr>
              <w:pStyle w:val="32"/>
              <w:jc w:val="center"/>
              <w:rPr>
                <w:highlight w:val="none"/>
              </w:rPr>
            </w:pPr>
          </w:p>
        </w:tc>
      </w:tr>
    </w:tbl>
    <w:p w14:paraId="700F7BE4">
      <w:pPr>
        <w:pStyle w:val="40"/>
        <w:rPr>
          <w:highlight w:val="none"/>
        </w:rPr>
      </w:pPr>
      <w:bookmarkStart w:id="48" w:name="_Toc140162193"/>
      <w:r>
        <w:rPr>
          <w:rFonts w:hint="eastAsia"/>
          <w:highlight w:val="none"/>
        </w:rPr>
        <w:t>表</w:t>
      </w:r>
      <w:r>
        <w:rPr>
          <w:rFonts w:hint="eastAsia"/>
          <w:highlight w:val="none"/>
          <w:lang w:val="en-US" w:eastAsia="zh-CN"/>
        </w:rPr>
        <w:t>1</w:t>
      </w:r>
      <w:r>
        <w:rPr>
          <w:rFonts w:hint="default"/>
          <w:highlight w:val="none"/>
          <w:lang w:val="en-US" w:eastAsia="zh-CN"/>
        </w:rPr>
        <w:t>6</w:t>
      </w:r>
      <w:r>
        <w:rPr>
          <w:highlight w:val="none"/>
        </w:rPr>
        <w:tab/>
      </w:r>
      <w:r>
        <w:rPr>
          <w:rFonts w:hint="eastAsia"/>
          <w:highlight w:val="none"/>
        </w:rPr>
        <w:t>1</w:t>
      </w:r>
      <w:r>
        <w:rPr>
          <w:rFonts w:hint="eastAsia"/>
          <w:highlight w:val="none"/>
          <w:lang w:val="en-US" w:eastAsia="zh-CN"/>
        </w:rPr>
        <w:t>:</w:t>
      </w:r>
      <w:r>
        <w:rPr>
          <w:highlight w:val="none"/>
        </w:rPr>
        <w:t>8</w:t>
      </w:r>
      <w:r>
        <w:rPr>
          <w:rFonts w:hint="eastAsia"/>
          <w:highlight w:val="none"/>
        </w:rPr>
        <w:t>内燃机公路车规格尺寸表</w:t>
      </w:r>
      <w:bookmarkEnd w:id="48"/>
    </w:p>
    <w:p w14:paraId="7011DA51">
      <w:pPr>
        <w:pStyle w:val="32"/>
        <w:ind w:left="0" w:firstLine="0" w:firstLineChars="0"/>
        <w:rPr>
          <w:highlight w:val="none"/>
        </w:rPr>
      </w:pPr>
      <w:r>
        <w:rPr>
          <w:rFonts w:hint="eastAsia"/>
          <w:highlight w:val="none"/>
        </w:rPr>
        <w:t>3.5.</w:t>
      </w:r>
      <w:r>
        <w:rPr>
          <w:rFonts w:hint="eastAsia"/>
          <w:highlight w:val="none"/>
          <w:lang w:val="en-US" w:eastAsia="zh-CN"/>
        </w:rPr>
        <w:t>1</w:t>
      </w:r>
      <w:r>
        <w:rPr>
          <w:rFonts w:hint="default"/>
          <w:highlight w:val="none"/>
          <w:lang w:val="en-US" w:eastAsia="zh-CN"/>
        </w:rPr>
        <w:t>4</w:t>
      </w:r>
      <w:r>
        <w:rPr>
          <w:rFonts w:hint="eastAsia"/>
          <w:highlight w:val="none"/>
        </w:rPr>
        <w:t>.2</w:t>
      </w:r>
      <w:r>
        <w:rPr>
          <w:rFonts w:hint="eastAsia"/>
          <w:highlight w:val="none"/>
        </w:rPr>
        <w:tab/>
      </w:r>
      <w:r>
        <w:rPr>
          <w:rFonts w:hint="eastAsia"/>
          <w:highlight w:val="none"/>
        </w:rPr>
        <w:t>车辆必须</w:t>
      </w:r>
      <w:r>
        <w:rPr>
          <w:rFonts w:hint="eastAsia"/>
          <w:highlight w:val="none"/>
          <w:lang w:val="en-US" w:eastAsia="zh-CN"/>
        </w:rPr>
        <w:t>符合</w:t>
      </w:r>
      <w:r>
        <w:rPr>
          <w:rFonts w:hint="eastAsia"/>
          <w:highlight w:val="none"/>
        </w:rPr>
        <w:t>独立悬挂，四轮驱动，最多使用3段变速</w:t>
      </w:r>
      <w:r>
        <w:rPr>
          <w:rFonts w:hint="eastAsia"/>
          <w:highlight w:val="none"/>
          <w:lang w:val="en-US" w:eastAsia="zh-CN"/>
        </w:rPr>
        <w:t>的</w:t>
      </w:r>
      <w:r>
        <w:rPr>
          <w:rFonts w:hint="eastAsia"/>
          <w:highlight w:val="none"/>
        </w:rPr>
        <w:t>结构。不允许使用四轮独立控制刹车及液压系统。</w:t>
      </w:r>
    </w:p>
    <w:p w14:paraId="11BF2C43">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4</w:t>
      </w:r>
      <w:r>
        <w:rPr>
          <w:rFonts w:hint="eastAsia"/>
          <w:highlight w:val="none"/>
        </w:rPr>
        <w:t>.3</w:t>
      </w:r>
      <w:r>
        <w:rPr>
          <w:rFonts w:hint="eastAsia"/>
          <w:highlight w:val="none"/>
        </w:rPr>
        <w:tab/>
      </w:r>
      <w:r>
        <w:rPr>
          <w:rFonts w:hint="eastAsia"/>
          <w:highlight w:val="none"/>
        </w:rPr>
        <w:t>车壳采用公路车专用车壳，沿车壳裁剪线裁剪。</w:t>
      </w:r>
    </w:p>
    <w:p w14:paraId="2D186BDA">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4</w:t>
      </w:r>
      <w:r>
        <w:rPr>
          <w:rFonts w:hint="eastAsia"/>
          <w:highlight w:val="none"/>
        </w:rPr>
        <w:t>.4</w:t>
      </w:r>
      <w:r>
        <w:rPr>
          <w:rFonts w:hint="eastAsia"/>
          <w:highlight w:val="none"/>
        </w:rPr>
        <w:tab/>
      </w:r>
      <w:r>
        <w:rPr>
          <w:rFonts w:hint="eastAsia"/>
          <w:highlight w:val="none"/>
        </w:rPr>
        <w:t>发动机排量最大3.5cc。油箱到化油器口容积最多125cc。</w:t>
      </w:r>
    </w:p>
    <w:p w14:paraId="6A41B2FC">
      <w:pPr>
        <w:pStyle w:val="32"/>
        <w:rPr>
          <w:rFonts w:hint="eastAsia" w:ascii="Arial" w:hAnsi="Arial" w:eastAsia="宋体" w:cs="宋体"/>
          <w:kern w:val="2"/>
          <w:sz w:val="21"/>
          <w:szCs w:val="22"/>
          <w:highlight w:val="none"/>
          <w:lang w:val="en-US" w:eastAsia="zh-CN" w:bidi="ar-SA"/>
        </w:rPr>
      </w:pPr>
      <w:r>
        <w:rPr>
          <w:rFonts w:hint="eastAsia"/>
          <w:highlight w:val="none"/>
        </w:rPr>
        <w:t>3.5.</w:t>
      </w:r>
      <w:r>
        <w:rPr>
          <w:rFonts w:hint="eastAsia"/>
          <w:highlight w:val="none"/>
          <w:lang w:val="en-US" w:eastAsia="zh-CN"/>
        </w:rPr>
        <w:t>1</w:t>
      </w:r>
      <w:r>
        <w:rPr>
          <w:rFonts w:hint="default"/>
          <w:highlight w:val="none"/>
          <w:lang w:val="en-US" w:eastAsia="zh-CN"/>
        </w:rPr>
        <w:t>4</w:t>
      </w:r>
      <w:r>
        <w:rPr>
          <w:rFonts w:hint="eastAsia"/>
          <w:highlight w:val="none"/>
        </w:rPr>
        <w:t>.5</w:t>
      </w:r>
      <w:r>
        <w:rPr>
          <w:rFonts w:hint="eastAsia"/>
          <w:highlight w:val="none"/>
        </w:rPr>
        <w:tab/>
      </w:r>
      <w:r>
        <w:rPr>
          <w:rFonts w:hint="eastAsia"/>
          <w:highlight w:val="none"/>
        </w:rPr>
        <w:t>轮胎只允许使用专用海绵轮胎，不得有外部固体附着物。</w:t>
      </w:r>
      <w:bookmarkStart w:id="49" w:name="_Toc140161145"/>
    </w:p>
    <w:p w14:paraId="39BB14F8">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5</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1:8</w:t>
      </w:r>
      <w:r>
        <w:rPr>
          <w:rFonts w:hint="eastAsia" w:ascii="黑体" w:hAnsi="黑体" w:eastAsia="黑体" w:cs="宋体"/>
          <w:b/>
          <w:bCs/>
          <w:kern w:val="2"/>
          <w:sz w:val="21"/>
          <w:szCs w:val="21"/>
          <w:highlight w:val="none"/>
          <w:lang w:val="en-US" w:eastAsia="zh-CN" w:bidi="ar-SA"/>
        </w:rPr>
        <w:t>电动越野车</w:t>
      </w:r>
      <w:bookmarkEnd w:id="49"/>
    </w:p>
    <w:p w14:paraId="3B4283A7">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80"/>
        <w:gridCol w:w="3180"/>
        <w:gridCol w:w="1866"/>
        <w:gridCol w:w="1239"/>
        <w:gridCol w:w="1266"/>
      </w:tblGrid>
      <w:tr w14:paraId="50AF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492" w:type="dxa"/>
            <w:gridSpan w:val="2"/>
            <w:shd w:val="clear" w:color="auto" w:fill="E7E6E6"/>
            <w:vAlign w:val="center"/>
          </w:tcPr>
          <w:p w14:paraId="15EBA51A">
            <w:pPr>
              <w:pStyle w:val="32"/>
              <w:jc w:val="center"/>
              <w:rPr>
                <w:rFonts w:hint="eastAsia"/>
                <w:highlight w:val="none"/>
              </w:rPr>
            </w:pPr>
            <w:r>
              <w:rPr>
                <w:rFonts w:hint="eastAsia"/>
                <w:highlight w:val="none"/>
              </w:rPr>
              <w:t>项目</w:t>
            </w:r>
          </w:p>
        </w:tc>
        <w:tc>
          <w:tcPr>
            <w:tcW w:w="3180" w:type="dxa"/>
            <w:shd w:val="clear" w:color="auto" w:fill="E7E6E6"/>
            <w:vAlign w:val="center"/>
          </w:tcPr>
          <w:p w14:paraId="07DC9042">
            <w:pPr>
              <w:pStyle w:val="32"/>
              <w:jc w:val="center"/>
              <w:rPr>
                <w:highlight w:val="none"/>
              </w:rPr>
            </w:pPr>
            <w:r>
              <w:rPr>
                <w:rFonts w:hint="eastAsia"/>
                <w:highlight w:val="none"/>
              </w:rPr>
              <w:t>最大值</w:t>
            </w:r>
          </w:p>
        </w:tc>
        <w:tc>
          <w:tcPr>
            <w:tcW w:w="1866" w:type="dxa"/>
            <w:shd w:val="clear" w:color="auto" w:fill="E7E6E6"/>
            <w:vAlign w:val="center"/>
          </w:tcPr>
          <w:p w14:paraId="7FABCB7D">
            <w:pPr>
              <w:pStyle w:val="32"/>
              <w:jc w:val="center"/>
              <w:rPr>
                <w:highlight w:val="none"/>
              </w:rPr>
            </w:pPr>
            <w:r>
              <w:rPr>
                <w:rFonts w:hint="eastAsia"/>
                <w:highlight w:val="none"/>
              </w:rPr>
              <w:t>最小值</w:t>
            </w:r>
          </w:p>
        </w:tc>
        <w:tc>
          <w:tcPr>
            <w:tcW w:w="1239" w:type="dxa"/>
            <w:shd w:val="clear" w:color="auto" w:fill="E7E6E6"/>
            <w:vAlign w:val="center"/>
          </w:tcPr>
          <w:p w14:paraId="51030752">
            <w:pPr>
              <w:pStyle w:val="32"/>
              <w:jc w:val="center"/>
              <w:rPr>
                <w:highlight w:val="none"/>
              </w:rPr>
            </w:pPr>
            <w:r>
              <w:rPr>
                <w:rFonts w:hint="eastAsia"/>
                <w:highlight w:val="none"/>
              </w:rPr>
              <w:t>赛前检测</w:t>
            </w:r>
          </w:p>
        </w:tc>
        <w:tc>
          <w:tcPr>
            <w:tcW w:w="1266" w:type="dxa"/>
            <w:shd w:val="clear" w:color="auto" w:fill="E7E6E6"/>
            <w:vAlign w:val="center"/>
          </w:tcPr>
          <w:p w14:paraId="20FDA0F6">
            <w:pPr>
              <w:pStyle w:val="32"/>
              <w:jc w:val="center"/>
              <w:rPr>
                <w:highlight w:val="none"/>
              </w:rPr>
            </w:pPr>
            <w:r>
              <w:rPr>
                <w:rFonts w:hint="eastAsia"/>
                <w:highlight w:val="none"/>
              </w:rPr>
              <w:t>赛后检测</w:t>
            </w:r>
          </w:p>
        </w:tc>
      </w:tr>
      <w:tr w14:paraId="5676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gridSpan w:val="2"/>
          </w:tcPr>
          <w:p w14:paraId="4E183F9B">
            <w:pPr>
              <w:pStyle w:val="32"/>
              <w:jc w:val="center"/>
              <w:rPr>
                <w:rFonts w:hint="eastAsia"/>
                <w:highlight w:val="none"/>
              </w:rPr>
            </w:pPr>
            <w:r>
              <w:rPr>
                <w:rFonts w:hint="eastAsia"/>
                <w:highlight w:val="none"/>
              </w:rPr>
              <w:t>总长</w:t>
            </w:r>
          </w:p>
        </w:tc>
        <w:tc>
          <w:tcPr>
            <w:tcW w:w="3180" w:type="dxa"/>
          </w:tcPr>
          <w:p w14:paraId="63809CF0">
            <w:pPr>
              <w:pStyle w:val="32"/>
              <w:rPr>
                <w:highlight w:val="none"/>
              </w:rPr>
            </w:pPr>
            <w:r>
              <w:rPr>
                <w:rFonts w:hint="eastAsia"/>
                <w:highlight w:val="none"/>
              </w:rPr>
              <w:t>550mm</w:t>
            </w:r>
          </w:p>
        </w:tc>
        <w:tc>
          <w:tcPr>
            <w:tcW w:w="1866" w:type="dxa"/>
          </w:tcPr>
          <w:p w14:paraId="33978243">
            <w:pPr>
              <w:pStyle w:val="32"/>
              <w:rPr>
                <w:highlight w:val="none"/>
              </w:rPr>
            </w:pPr>
          </w:p>
        </w:tc>
        <w:tc>
          <w:tcPr>
            <w:tcW w:w="1239" w:type="dxa"/>
          </w:tcPr>
          <w:p w14:paraId="1274DBF7">
            <w:pPr>
              <w:pStyle w:val="32"/>
              <w:jc w:val="center"/>
              <w:rPr>
                <w:highlight w:val="none"/>
              </w:rPr>
            </w:pPr>
            <w:r>
              <w:rPr>
                <w:rFonts w:hint="eastAsia"/>
                <w:highlight w:val="none"/>
              </w:rPr>
              <w:t>●</w:t>
            </w:r>
          </w:p>
        </w:tc>
        <w:tc>
          <w:tcPr>
            <w:tcW w:w="1266" w:type="dxa"/>
          </w:tcPr>
          <w:p w14:paraId="57EACFDD">
            <w:pPr>
              <w:pStyle w:val="32"/>
              <w:jc w:val="center"/>
              <w:rPr>
                <w:highlight w:val="none"/>
              </w:rPr>
            </w:pPr>
          </w:p>
        </w:tc>
      </w:tr>
      <w:tr w14:paraId="0617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gridSpan w:val="2"/>
          </w:tcPr>
          <w:p w14:paraId="7491FDC4">
            <w:pPr>
              <w:pStyle w:val="32"/>
              <w:jc w:val="center"/>
              <w:rPr>
                <w:rFonts w:hint="eastAsia"/>
                <w:highlight w:val="none"/>
              </w:rPr>
            </w:pPr>
            <w:r>
              <w:rPr>
                <w:rFonts w:hint="eastAsia"/>
                <w:highlight w:val="none"/>
              </w:rPr>
              <w:t>总宽</w:t>
            </w:r>
          </w:p>
        </w:tc>
        <w:tc>
          <w:tcPr>
            <w:tcW w:w="3180" w:type="dxa"/>
          </w:tcPr>
          <w:p w14:paraId="448444CA">
            <w:pPr>
              <w:pStyle w:val="32"/>
              <w:rPr>
                <w:highlight w:val="none"/>
              </w:rPr>
            </w:pPr>
            <w:r>
              <w:rPr>
                <w:rFonts w:hint="eastAsia"/>
                <w:highlight w:val="none"/>
              </w:rPr>
              <w:t>310mm，测量时轮胎能自由转动</w:t>
            </w:r>
          </w:p>
        </w:tc>
        <w:tc>
          <w:tcPr>
            <w:tcW w:w="1866" w:type="dxa"/>
          </w:tcPr>
          <w:p w14:paraId="5FA071D8">
            <w:pPr>
              <w:pStyle w:val="32"/>
              <w:rPr>
                <w:highlight w:val="none"/>
              </w:rPr>
            </w:pPr>
          </w:p>
        </w:tc>
        <w:tc>
          <w:tcPr>
            <w:tcW w:w="1239" w:type="dxa"/>
          </w:tcPr>
          <w:p w14:paraId="4F1C29B6">
            <w:pPr>
              <w:pStyle w:val="32"/>
              <w:jc w:val="center"/>
              <w:rPr>
                <w:highlight w:val="none"/>
              </w:rPr>
            </w:pPr>
            <w:r>
              <w:rPr>
                <w:rFonts w:hint="eastAsia"/>
                <w:highlight w:val="none"/>
              </w:rPr>
              <w:t>●</w:t>
            </w:r>
          </w:p>
        </w:tc>
        <w:tc>
          <w:tcPr>
            <w:tcW w:w="1266" w:type="dxa"/>
          </w:tcPr>
          <w:p w14:paraId="6DDD9A71">
            <w:pPr>
              <w:pStyle w:val="32"/>
              <w:jc w:val="center"/>
              <w:rPr>
                <w:highlight w:val="none"/>
              </w:rPr>
            </w:pPr>
          </w:p>
        </w:tc>
      </w:tr>
      <w:tr w14:paraId="0B8C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gridSpan w:val="2"/>
          </w:tcPr>
          <w:p w14:paraId="6EBDA8D5">
            <w:pPr>
              <w:pStyle w:val="32"/>
              <w:jc w:val="center"/>
              <w:rPr>
                <w:rFonts w:hint="eastAsia"/>
                <w:highlight w:val="none"/>
              </w:rPr>
            </w:pPr>
            <w:r>
              <w:rPr>
                <w:rFonts w:hint="eastAsia"/>
                <w:highlight w:val="none"/>
              </w:rPr>
              <w:t>总高</w:t>
            </w:r>
          </w:p>
        </w:tc>
        <w:tc>
          <w:tcPr>
            <w:tcW w:w="3180" w:type="dxa"/>
          </w:tcPr>
          <w:p w14:paraId="15F42D91">
            <w:pPr>
              <w:pStyle w:val="32"/>
              <w:rPr>
                <w:highlight w:val="none"/>
              </w:rPr>
            </w:pPr>
            <w:r>
              <w:rPr>
                <w:rFonts w:hint="eastAsia"/>
                <w:highlight w:val="none"/>
              </w:rPr>
              <w:t>250mm，避震器全压缩后测量</w:t>
            </w:r>
          </w:p>
        </w:tc>
        <w:tc>
          <w:tcPr>
            <w:tcW w:w="1866" w:type="dxa"/>
          </w:tcPr>
          <w:p w14:paraId="3E1279E5">
            <w:pPr>
              <w:pStyle w:val="32"/>
              <w:rPr>
                <w:highlight w:val="none"/>
              </w:rPr>
            </w:pPr>
          </w:p>
        </w:tc>
        <w:tc>
          <w:tcPr>
            <w:tcW w:w="1239" w:type="dxa"/>
          </w:tcPr>
          <w:p w14:paraId="236EC907">
            <w:pPr>
              <w:pStyle w:val="32"/>
              <w:jc w:val="center"/>
              <w:rPr>
                <w:highlight w:val="none"/>
              </w:rPr>
            </w:pPr>
            <w:r>
              <w:rPr>
                <w:rFonts w:hint="eastAsia"/>
                <w:highlight w:val="none"/>
              </w:rPr>
              <w:t>●</w:t>
            </w:r>
          </w:p>
        </w:tc>
        <w:tc>
          <w:tcPr>
            <w:tcW w:w="1266" w:type="dxa"/>
          </w:tcPr>
          <w:p w14:paraId="3515A46E">
            <w:pPr>
              <w:pStyle w:val="32"/>
              <w:jc w:val="center"/>
              <w:rPr>
                <w:highlight w:val="none"/>
              </w:rPr>
            </w:pPr>
          </w:p>
        </w:tc>
      </w:tr>
      <w:tr w14:paraId="4B52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gridSpan w:val="2"/>
          </w:tcPr>
          <w:p w14:paraId="74276D82">
            <w:pPr>
              <w:pStyle w:val="32"/>
              <w:jc w:val="center"/>
              <w:rPr>
                <w:rFonts w:hint="eastAsia"/>
                <w:highlight w:val="none"/>
              </w:rPr>
            </w:pPr>
            <w:r>
              <w:rPr>
                <w:rFonts w:hint="eastAsia"/>
                <w:highlight w:val="none"/>
              </w:rPr>
              <w:t>轴距</w:t>
            </w:r>
          </w:p>
        </w:tc>
        <w:tc>
          <w:tcPr>
            <w:tcW w:w="3180" w:type="dxa"/>
          </w:tcPr>
          <w:p w14:paraId="5962BB0F">
            <w:pPr>
              <w:pStyle w:val="32"/>
              <w:rPr>
                <w:highlight w:val="none"/>
              </w:rPr>
            </w:pPr>
            <w:r>
              <w:rPr>
                <w:rFonts w:hint="eastAsia"/>
                <w:highlight w:val="none"/>
              </w:rPr>
              <w:t>330mm</w:t>
            </w:r>
          </w:p>
        </w:tc>
        <w:tc>
          <w:tcPr>
            <w:tcW w:w="1866" w:type="dxa"/>
          </w:tcPr>
          <w:p w14:paraId="714023F0">
            <w:pPr>
              <w:pStyle w:val="32"/>
              <w:rPr>
                <w:highlight w:val="none"/>
              </w:rPr>
            </w:pPr>
            <w:r>
              <w:rPr>
                <w:rFonts w:hint="eastAsia"/>
                <w:highlight w:val="none"/>
              </w:rPr>
              <w:t>270mm</w:t>
            </w:r>
          </w:p>
        </w:tc>
        <w:tc>
          <w:tcPr>
            <w:tcW w:w="1239" w:type="dxa"/>
          </w:tcPr>
          <w:p w14:paraId="6832D988">
            <w:pPr>
              <w:pStyle w:val="32"/>
              <w:jc w:val="center"/>
              <w:rPr>
                <w:highlight w:val="none"/>
              </w:rPr>
            </w:pPr>
            <w:r>
              <w:rPr>
                <w:rFonts w:hint="eastAsia"/>
                <w:highlight w:val="none"/>
              </w:rPr>
              <w:t>●</w:t>
            </w:r>
          </w:p>
        </w:tc>
        <w:tc>
          <w:tcPr>
            <w:tcW w:w="1266" w:type="dxa"/>
          </w:tcPr>
          <w:p w14:paraId="302B9F39">
            <w:pPr>
              <w:pStyle w:val="32"/>
              <w:jc w:val="center"/>
              <w:rPr>
                <w:highlight w:val="none"/>
              </w:rPr>
            </w:pPr>
          </w:p>
        </w:tc>
      </w:tr>
      <w:tr w14:paraId="552C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92" w:type="dxa"/>
            <w:gridSpan w:val="2"/>
          </w:tcPr>
          <w:p w14:paraId="4C987EC4">
            <w:pPr>
              <w:pStyle w:val="32"/>
              <w:jc w:val="center"/>
              <w:rPr>
                <w:highlight w:val="none"/>
              </w:rPr>
            </w:pPr>
            <w:r>
              <w:rPr>
                <w:rFonts w:hint="eastAsia"/>
                <w:highlight w:val="none"/>
              </w:rPr>
              <w:t>总重</w:t>
            </w:r>
          </w:p>
        </w:tc>
        <w:tc>
          <w:tcPr>
            <w:tcW w:w="3180" w:type="dxa"/>
          </w:tcPr>
          <w:p w14:paraId="2B56D0DD">
            <w:pPr>
              <w:pStyle w:val="32"/>
              <w:rPr>
                <w:highlight w:val="none"/>
              </w:rPr>
            </w:pPr>
          </w:p>
        </w:tc>
        <w:tc>
          <w:tcPr>
            <w:tcW w:w="1866" w:type="dxa"/>
          </w:tcPr>
          <w:p w14:paraId="33E261A7">
            <w:pPr>
              <w:pStyle w:val="32"/>
              <w:rPr>
                <w:highlight w:val="none"/>
              </w:rPr>
            </w:pPr>
            <w:r>
              <w:rPr>
                <w:rFonts w:hint="eastAsia"/>
                <w:highlight w:val="none"/>
              </w:rPr>
              <w:t>3600g</w:t>
            </w:r>
          </w:p>
        </w:tc>
        <w:tc>
          <w:tcPr>
            <w:tcW w:w="1239" w:type="dxa"/>
          </w:tcPr>
          <w:p w14:paraId="10239F7D">
            <w:pPr>
              <w:pStyle w:val="32"/>
              <w:jc w:val="center"/>
              <w:rPr>
                <w:highlight w:val="none"/>
              </w:rPr>
            </w:pPr>
            <w:r>
              <w:rPr>
                <w:rFonts w:hint="eastAsia"/>
                <w:highlight w:val="none"/>
              </w:rPr>
              <w:t>●</w:t>
            </w:r>
          </w:p>
        </w:tc>
        <w:tc>
          <w:tcPr>
            <w:tcW w:w="1266" w:type="dxa"/>
          </w:tcPr>
          <w:p w14:paraId="5B896048">
            <w:pPr>
              <w:pStyle w:val="32"/>
              <w:jc w:val="center"/>
              <w:rPr>
                <w:highlight w:val="none"/>
              </w:rPr>
            </w:pPr>
          </w:p>
        </w:tc>
      </w:tr>
      <w:tr w14:paraId="746A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tcPr>
          <w:p w14:paraId="10192A95">
            <w:pPr>
              <w:pStyle w:val="32"/>
              <w:jc w:val="center"/>
              <w:rPr>
                <w:highlight w:val="none"/>
              </w:rPr>
            </w:pPr>
            <w:r>
              <w:rPr>
                <w:rFonts w:hint="eastAsia"/>
                <w:highlight w:val="none"/>
              </w:rPr>
              <w:t>轮胎</w:t>
            </w:r>
          </w:p>
        </w:tc>
        <w:tc>
          <w:tcPr>
            <w:tcW w:w="780" w:type="dxa"/>
          </w:tcPr>
          <w:p w14:paraId="25A17D78">
            <w:pPr>
              <w:pStyle w:val="32"/>
              <w:jc w:val="center"/>
              <w:rPr>
                <w:rFonts w:hint="eastAsia"/>
                <w:highlight w:val="none"/>
              </w:rPr>
            </w:pPr>
            <w:r>
              <w:rPr>
                <w:rFonts w:hint="eastAsia"/>
                <w:highlight w:val="none"/>
              </w:rPr>
              <w:t>直径</w:t>
            </w:r>
          </w:p>
        </w:tc>
        <w:tc>
          <w:tcPr>
            <w:tcW w:w="3180" w:type="dxa"/>
          </w:tcPr>
          <w:p w14:paraId="6A630836">
            <w:pPr>
              <w:pStyle w:val="32"/>
              <w:rPr>
                <w:highlight w:val="none"/>
              </w:rPr>
            </w:pPr>
            <w:r>
              <w:rPr>
                <w:rFonts w:hint="eastAsia"/>
                <w:highlight w:val="none"/>
              </w:rPr>
              <w:t>120mm</w:t>
            </w:r>
          </w:p>
        </w:tc>
        <w:tc>
          <w:tcPr>
            <w:tcW w:w="1866" w:type="dxa"/>
          </w:tcPr>
          <w:p w14:paraId="33F1E4EC">
            <w:pPr>
              <w:pStyle w:val="32"/>
              <w:rPr>
                <w:highlight w:val="none"/>
              </w:rPr>
            </w:pPr>
          </w:p>
        </w:tc>
        <w:tc>
          <w:tcPr>
            <w:tcW w:w="1239" w:type="dxa"/>
          </w:tcPr>
          <w:p w14:paraId="06AEF09C">
            <w:pPr>
              <w:pStyle w:val="32"/>
              <w:jc w:val="center"/>
              <w:rPr>
                <w:highlight w:val="none"/>
              </w:rPr>
            </w:pPr>
            <w:r>
              <w:rPr>
                <w:rFonts w:hint="eastAsia"/>
                <w:highlight w:val="none"/>
              </w:rPr>
              <w:t>●</w:t>
            </w:r>
          </w:p>
        </w:tc>
        <w:tc>
          <w:tcPr>
            <w:tcW w:w="1266" w:type="dxa"/>
          </w:tcPr>
          <w:p w14:paraId="51914C6D">
            <w:pPr>
              <w:pStyle w:val="32"/>
              <w:jc w:val="center"/>
              <w:rPr>
                <w:highlight w:val="none"/>
              </w:rPr>
            </w:pPr>
          </w:p>
        </w:tc>
      </w:tr>
      <w:tr w14:paraId="47D9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tcPr>
          <w:p w14:paraId="6F3C5D1C">
            <w:pPr>
              <w:pStyle w:val="32"/>
              <w:jc w:val="center"/>
              <w:rPr>
                <w:highlight w:val="none"/>
              </w:rPr>
            </w:pPr>
          </w:p>
        </w:tc>
        <w:tc>
          <w:tcPr>
            <w:tcW w:w="780" w:type="dxa"/>
          </w:tcPr>
          <w:p w14:paraId="46755CD4">
            <w:pPr>
              <w:pStyle w:val="32"/>
              <w:jc w:val="center"/>
              <w:rPr>
                <w:rFonts w:hint="eastAsia"/>
                <w:highlight w:val="none"/>
              </w:rPr>
            </w:pPr>
            <w:r>
              <w:rPr>
                <w:rFonts w:hint="eastAsia"/>
                <w:highlight w:val="none"/>
              </w:rPr>
              <w:t>宽度</w:t>
            </w:r>
          </w:p>
        </w:tc>
        <w:tc>
          <w:tcPr>
            <w:tcW w:w="3180" w:type="dxa"/>
          </w:tcPr>
          <w:p w14:paraId="5DAB1441">
            <w:pPr>
              <w:pStyle w:val="32"/>
              <w:rPr>
                <w:highlight w:val="none"/>
              </w:rPr>
            </w:pPr>
            <w:r>
              <w:rPr>
                <w:rFonts w:hint="eastAsia"/>
                <w:highlight w:val="none"/>
              </w:rPr>
              <w:t>47mm</w:t>
            </w:r>
          </w:p>
        </w:tc>
        <w:tc>
          <w:tcPr>
            <w:tcW w:w="1866" w:type="dxa"/>
          </w:tcPr>
          <w:p w14:paraId="23A3C37C">
            <w:pPr>
              <w:pStyle w:val="32"/>
              <w:rPr>
                <w:highlight w:val="none"/>
              </w:rPr>
            </w:pPr>
          </w:p>
        </w:tc>
        <w:tc>
          <w:tcPr>
            <w:tcW w:w="1239" w:type="dxa"/>
          </w:tcPr>
          <w:p w14:paraId="5BA32415">
            <w:pPr>
              <w:pStyle w:val="32"/>
              <w:jc w:val="center"/>
              <w:rPr>
                <w:highlight w:val="none"/>
              </w:rPr>
            </w:pPr>
            <w:r>
              <w:rPr>
                <w:rFonts w:hint="eastAsia"/>
                <w:highlight w:val="none"/>
              </w:rPr>
              <w:t>●</w:t>
            </w:r>
          </w:p>
        </w:tc>
        <w:tc>
          <w:tcPr>
            <w:tcW w:w="1266" w:type="dxa"/>
          </w:tcPr>
          <w:p w14:paraId="125789C6">
            <w:pPr>
              <w:pStyle w:val="32"/>
              <w:jc w:val="center"/>
              <w:rPr>
                <w:highlight w:val="none"/>
              </w:rPr>
            </w:pPr>
          </w:p>
        </w:tc>
      </w:tr>
      <w:tr w14:paraId="01AC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tcPr>
          <w:p w14:paraId="25331BA6">
            <w:pPr>
              <w:pStyle w:val="32"/>
              <w:jc w:val="center"/>
              <w:rPr>
                <w:highlight w:val="none"/>
              </w:rPr>
            </w:pPr>
            <w:r>
              <w:rPr>
                <w:rFonts w:hint="eastAsia"/>
                <w:highlight w:val="none"/>
              </w:rPr>
              <w:t>后翼</w:t>
            </w:r>
          </w:p>
        </w:tc>
        <w:tc>
          <w:tcPr>
            <w:tcW w:w="780" w:type="dxa"/>
          </w:tcPr>
          <w:p w14:paraId="3FC51DDA">
            <w:pPr>
              <w:pStyle w:val="32"/>
              <w:jc w:val="center"/>
              <w:rPr>
                <w:rFonts w:hint="eastAsia"/>
                <w:highlight w:val="none"/>
              </w:rPr>
            </w:pPr>
            <w:r>
              <w:rPr>
                <w:rFonts w:hint="eastAsia"/>
                <w:highlight w:val="none"/>
              </w:rPr>
              <w:t>弦长</w:t>
            </w:r>
          </w:p>
        </w:tc>
        <w:tc>
          <w:tcPr>
            <w:tcW w:w="3180" w:type="dxa"/>
          </w:tcPr>
          <w:p w14:paraId="44682E81">
            <w:pPr>
              <w:pStyle w:val="32"/>
              <w:rPr>
                <w:highlight w:val="none"/>
              </w:rPr>
            </w:pPr>
            <w:r>
              <w:rPr>
                <w:rFonts w:hint="eastAsia"/>
                <w:highlight w:val="none"/>
              </w:rPr>
              <w:t>85mm</w:t>
            </w:r>
          </w:p>
        </w:tc>
        <w:tc>
          <w:tcPr>
            <w:tcW w:w="1866" w:type="dxa"/>
          </w:tcPr>
          <w:p w14:paraId="5A04B2FD">
            <w:pPr>
              <w:pStyle w:val="32"/>
              <w:rPr>
                <w:highlight w:val="none"/>
              </w:rPr>
            </w:pPr>
          </w:p>
        </w:tc>
        <w:tc>
          <w:tcPr>
            <w:tcW w:w="1239" w:type="dxa"/>
          </w:tcPr>
          <w:p w14:paraId="021D7315">
            <w:pPr>
              <w:pStyle w:val="32"/>
              <w:jc w:val="center"/>
              <w:rPr>
                <w:highlight w:val="none"/>
              </w:rPr>
            </w:pPr>
            <w:r>
              <w:rPr>
                <w:rFonts w:hint="eastAsia"/>
                <w:highlight w:val="none"/>
              </w:rPr>
              <w:t>●</w:t>
            </w:r>
          </w:p>
        </w:tc>
        <w:tc>
          <w:tcPr>
            <w:tcW w:w="1266" w:type="dxa"/>
          </w:tcPr>
          <w:p w14:paraId="61E60AB5">
            <w:pPr>
              <w:pStyle w:val="32"/>
              <w:jc w:val="center"/>
              <w:rPr>
                <w:highlight w:val="none"/>
              </w:rPr>
            </w:pPr>
          </w:p>
        </w:tc>
      </w:tr>
      <w:tr w14:paraId="46FD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tcPr>
          <w:p w14:paraId="2D384797">
            <w:pPr>
              <w:pStyle w:val="32"/>
              <w:jc w:val="center"/>
              <w:rPr>
                <w:rFonts w:hint="eastAsia"/>
                <w:highlight w:val="none"/>
              </w:rPr>
            </w:pPr>
          </w:p>
        </w:tc>
        <w:tc>
          <w:tcPr>
            <w:tcW w:w="780" w:type="dxa"/>
            <w:shd w:val="clear" w:color="auto" w:fill="auto"/>
          </w:tcPr>
          <w:p w14:paraId="6929E050">
            <w:pPr>
              <w:pStyle w:val="32"/>
              <w:ind w:left="840" w:leftChars="0" w:hanging="840" w:hangingChars="400"/>
              <w:jc w:val="center"/>
              <w:rPr>
                <w:rFonts w:hint="eastAsia" w:ascii="Arial" w:hAnsi="Arial" w:eastAsia="宋体" w:cs="宋体"/>
                <w:kern w:val="2"/>
                <w:sz w:val="21"/>
                <w:szCs w:val="22"/>
                <w:highlight w:val="none"/>
                <w:lang w:val="en-US" w:eastAsia="zh-CN" w:bidi="ar-SA"/>
              </w:rPr>
            </w:pPr>
            <w:r>
              <w:rPr>
                <w:rFonts w:hint="eastAsia"/>
                <w:highlight w:val="none"/>
              </w:rPr>
              <w:t>宽度</w:t>
            </w:r>
          </w:p>
        </w:tc>
        <w:tc>
          <w:tcPr>
            <w:tcW w:w="3180" w:type="dxa"/>
            <w:shd w:val="clear" w:color="auto" w:fill="auto"/>
          </w:tcPr>
          <w:p w14:paraId="3C53465A">
            <w:pPr>
              <w:pStyle w:val="32"/>
              <w:ind w:left="840" w:leftChars="0" w:hanging="840" w:hangingChars="400"/>
              <w:rPr>
                <w:rFonts w:hint="eastAsia" w:ascii="Arial" w:hAnsi="Arial" w:eastAsia="宋体" w:cs="宋体"/>
                <w:kern w:val="2"/>
                <w:sz w:val="21"/>
                <w:szCs w:val="22"/>
                <w:highlight w:val="none"/>
                <w:lang w:val="en-US" w:eastAsia="zh-CN" w:bidi="ar-SA"/>
              </w:rPr>
            </w:pPr>
            <w:r>
              <w:rPr>
                <w:rFonts w:hint="eastAsia"/>
                <w:highlight w:val="none"/>
              </w:rPr>
              <w:t>217mm</w:t>
            </w:r>
          </w:p>
        </w:tc>
        <w:tc>
          <w:tcPr>
            <w:tcW w:w="1866" w:type="dxa"/>
          </w:tcPr>
          <w:p w14:paraId="5121DDD8">
            <w:pPr>
              <w:pStyle w:val="32"/>
              <w:rPr>
                <w:highlight w:val="none"/>
              </w:rPr>
            </w:pPr>
          </w:p>
        </w:tc>
        <w:tc>
          <w:tcPr>
            <w:tcW w:w="1239" w:type="dxa"/>
          </w:tcPr>
          <w:p w14:paraId="7EB2727C">
            <w:pPr>
              <w:pStyle w:val="32"/>
              <w:jc w:val="center"/>
              <w:rPr>
                <w:rFonts w:hint="eastAsia"/>
                <w:highlight w:val="none"/>
              </w:rPr>
            </w:pPr>
            <w:r>
              <w:rPr>
                <w:rFonts w:hint="eastAsia" w:ascii="仿宋" w:hAnsi="仿宋" w:eastAsia="仿宋" w:cs="仿宋"/>
                <w:highlight w:val="none"/>
              </w:rPr>
              <w:t>●</w:t>
            </w:r>
          </w:p>
        </w:tc>
        <w:tc>
          <w:tcPr>
            <w:tcW w:w="1266" w:type="dxa"/>
          </w:tcPr>
          <w:p w14:paraId="50F84C57">
            <w:pPr>
              <w:pStyle w:val="32"/>
              <w:jc w:val="center"/>
              <w:rPr>
                <w:highlight w:val="none"/>
              </w:rPr>
            </w:pPr>
          </w:p>
        </w:tc>
      </w:tr>
      <w:tr w14:paraId="7B66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tcPr>
          <w:p w14:paraId="290E7342">
            <w:pPr>
              <w:pStyle w:val="32"/>
              <w:jc w:val="center"/>
              <w:rPr>
                <w:rFonts w:hint="eastAsia"/>
                <w:highlight w:val="none"/>
              </w:rPr>
            </w:pPr>
            <w:r>
              <w:rPr>
                <w:rFonts w:hint="eastAsia"/>
                <w:highlight w:val="none"/>
              </w:rPr>
              <w:t>后翼</w:t>
            </w:r>
          </w:p>
          <w:p w14:paraId="2EA3F47F">
            <w:pPr>
              <w:pStyle w:val="32"/>
              <w:jc w:val="center"/>
              <w:rPr>
                <w:highlight w:val="none"/>
              </w:rPr>
            </w:pPr>
            <w:r>
              <w:rPr>
                <w:rFonts w:hint="eastAsia"/>
                <w:highlight w:val="none"/>
              </w:rPr>
              <w:t>侧板</w:t>
            </w:r>
          </w:p>
        </w:tc>
        <w:tc>
          <w:tcPr>
            <w:tcW w:w="780" w:type="dxa"/>
          </w:tcPr>
          <w:p w14:paraId="75E6B65E">
            <w:pPr>
              <w:pStyle w:val="32"/>
              <w:jc w:val="center"/>
              <w:rPr>
                <w:rFonts w:hint="eastAsia"/>
                <w:highlight w:val="none"/>
              </w:rPr>
            </w:pPr>
            <w:r>
              <w:rPr>
                <w:rFonts w:hint="eastAsia"/>
                <w:highlight w:val="none"/>
              </w:rPr>
              <w:t>长</w:t>
            </w:r>
          </w:p>
        </w:tc>
        <w:tc>
          <w:tcPr>
            <w:tcW w:w="3180" w:type="dxa"/>
          </w:tcPr>
          <w:p w14:paraId="7BD00F86">
            <w:pPr>
              <w:pStyle w:val="32"/>
              <w:rPr>
                <w:highlight w:val="none"/>
              </w:rPr>
            </w:pPr>
            <w:r>
              <w:rPr>
                <w:rFonts w:hint="eastAsia"/>
                <w:highlight w:val="none"/>
              </w:rPr>
              <w:t>100mm</w:t>
            </w:r>
          </w:p>
        </w:tc>
        <w:tc>
          <w:tcPr>
            <w:tcW w:w="1866" w:type="dxa"/>
          </w:tcPr>
          <w:p w14:paraId="042AE5AC">
            <w:pPr>
              <w:pStyle w:val="32"/>
              <w:rPr>
                <w:highlight w:val="none"/>
              </w:rPr>
            </w:pPr>
          </w:p>
        </w:tc>
        <w:tc>
          <w:tcPr>
            <w:tcW w:w="1239" w:type="dxa"/>
          </w:tcPr>
          <w:p w14:paraId="45CA67AD">
            <w:pPr>
              <w:pStyle w:val="32"/>
              <w:jc w:val="center"/>
              <w:rPr>
                <w:highlight w:val="none"/>
              </w:rPr>
            </w:pPr>
            <w:r>
              <w:rPr>
                <w:rFonts w:hint="eastAsia"/>
                <w:highlight w:val="none"/>
              </w:rPr>
              <w:t>●</w:t>
            </w:r>
          </w:p>
        </w:tc>
        <w:tc>
          <w:tcPr>
            <w:tcW w:w="1266" w:type="dxa"/>
          </w:tcPr>
          <w:p w14:paraId="27235715">
            <w:pPr>
              <w:pStyle w:val="32"/>
              <w:jc w:val="center"/>
              <w:rPr>
                <w:highlight w:val="none"/>
              </w:rPr>
            </w:pPr>
          </w:p>
        </w:tc>
      </w:tr>
      <w:tr w14:paraId="49DD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tcPr>
          <w:p w14:paraId="4E86FC11">
            <w:pPr>
              <w:pStyle w:val="32"/>
              <w:jc w:val="center"/>
              <w:rPr>
                <w:rFonts w:hint="eastAsia"/>
                <w:highlight w:val="none"/>
              </w:rPr>
            </w:pPr>
            <w:bookmarkStart w:id="50" w:name="_Toc140162195"/>
          </w:p>
        </w:tc>
        <w:tc>
          <w:tcPr>
            <w:tcW w:w="780" w:type="dxa"/>
          </w:tcPr>
          <w:p w14:paraId="12B46773">
            <w:pPr>
              <w:pStyle w:val="32"/>
              <w:jc w:val="center"/>
              <w:rPr>
                <w:rFonts w:hint="eastAsia"/>
                <w:highlight w:val="none"/>
              </w:rPr>
            </w:pPr>
            <w:r>
              <w:rPr>
                <w:rFonts w:hint="eastAsia"/>
                <w:highlight w:val="none"/>
              </w:rPr>
              <w:t>高</w:t>
            </w:r>
          </w:p>
        </w:tc>
        <w:tc>
          <w:tcPr>
            <w:tcW w:w="3180" w:type="dxa"/>
          </w:tcPr>
          <w:p w14:paraId="3D06C1CD">
            <w:pPr>
              <w:pStyle w:val="32"/>
              <w:rPr>
                <w:rFonts w:hint="eastAsia"/>
                <w:highlight w:val="none"/>
              </w:rPr>
            </w:pPr>
            <w:r>
              <w:rPr>
                <w:rFonts w:hint="eastAsia"/>
                <w:highlight w:val="none"/>
              </w:rPr>
              <w:t>70mm</w:t>
            </w:r>
          </w:p>
        </w:tc>
        <w:tc>
          <w:tcPr>
            <w:tcW w:w="1866" w:type="dxa"/>
          </w:tcPr>
          <w:p w14:paraId="02689A2E">
            <w:pPr>
              <w:pStyle w:val="32"/>
              <w:rPr>
                <w:highlight w:val="none"/>
              </w:rPr>
            </w:pPr>
          </w:p>
        </w:tc>
        <w:tc>
          <w:tcPr>
            <w:tcW w:w="1239" w:type="dxa"/>
          </w:tcPr>
          <w:p w14:paraId="558E2CFF">
            <w:pPr>
              <w:pStyle w:val="32"/>
              <w:jc w:val="center"/>
              <w:rPr>
                <w:rFonts w:hint="eastAsia"/>
                <w:highlight w:val="none"/>
              </w:rPr>
            </w:pPr>
            <w:r>
              <w:rPr>
                <w:rFonts w:hint="eastAsia" w:ascii="仿宋" w:hAnsi="仿宋" w:eastAsia="仿宋" w:cs="仿宋"/>
                <w:highlight w:val="none"/>
              </w:rPr>
              <w:t>●</w:t>
            </w:r>
          </w:p>
        </w:tc>
        <w:tc>
          <w:tcPr>
            <w:tcW w:w="1266" w:type="dxa"/>
          </w:tcPr>
          <w:p w14:paraId="61508D49">
            <w:pPr>
              <w:pStyle w:val="32"/>
              <w:jc w:val="center"/>
              <w:rPr>
                <w:highlight w:val="none"/>
              </w:rPr>
            </w:pPr>
          </w:p>
        </w:tc>
      </w:tr>
    </w:tbl>
    <w:p w14:paraId="5A479A6D">
      <w:pPr>
        <w:pStyle w:val="40"/>
        <w:rPr>
          <w:highlight w:val="none"/>
        </w:rPr>
      </w:pPr>
      <w:r>
        <w:rPr>
          <w:rFonts w:hint="eastAsia"/>
          <w:highlight w:val="none"/>
        </w:rPr>
        <w:t>表</w:t>
      </w:r>
      <w:r>
        <w:rPr>
          <w:rFonts w:hint="eastAsia"/>
          <w:highlight w:val="none"/>
          <w:lang w:val="en-US" w:eastAsia="zh-CN"/>
        </w:rPr>
        <w:t>1</w:t>
      </w:r>
      <w:r>
        <w:rPr>
          <w:rFonts w:hint="default"/>
          <w:highlight w:val="none"/>
          <w:lang w:val="en-US" w:eastAsia="zh-CN"/>
        </w:rPr>
        <w:t>7</w:t>
      </w:r>
      <w:r>
        <w:rPr>
          <w:highlight w:val="none"/>
        </w:rPr>
        <w:tab/>
      </w:r>
      <w:r>
        <w:rPr>
          <w:rFonts w:hint="eastAsia"/>
          <w:highlight w:val="none"/>
        </w:rPr>
        <w:t>1/</w:t>
      </w:r>
      <w:r>
        <w:rPr>
          <w:highlight w:val="none"/>
        </w:rPr>
        <w:t>8</w:t>
      </w:r>
      <w:r>
        <w:rPr>
          <w:rFonts w:hint="eastAsia"/>
          <w:highlight w:val="none"/>
        </w:rPr>
        <w:t>电动越野车规格尺寸表</w:t>
      </w:r>
      <w:bookmarkEnd w:id="50"/>
    </w:p>
    <w:p w14:paraId="4C25B117">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5</w:t>
      </w:r>
      <w:r>
        <w:rPr>
          <w:rFonts w:hint="eastAsia"/>
          <w:highlight w:val="none"/>
        </w:rPr>
        <w:t>.2</w:t>
      </w:r>
      <w:r>
        <w:rPr>
          <w:rFonts w:hint="eastAsia"/>
          <w:highlight w:val="none"/>
        </w:rPr>
        <w:tab/>
      </w:r>
      <w:r>
        <w:rPr>
          <w:rFonts w:hint="eastAsia"/>
          <w:highlight w:val="none"/>
        </w:rPr>
        <w:t>车辆必须</w:t>
      </w:r>
      <w:r>
        <w:rPr>
          <w:rFonts w:hint="eastAsia"/>
          <w:highlight w:val="none"/>
          <w:lang w:val="en-US" w:eastAsia="zh-CN"/>
        </w:rPr>
        <w:t>符合</w:t>
      </w:r>
      <w:r>
        <w:rPr>
          <w:rFonts w:hint="eastAsia"/>
          <w:highlight w:val="none"/>
        </w:rPr>
        <w:t>独立悬挂，四轮驱动，单速传动</w:t>
      </w:r>
      <w:r>
        <w:rPr>
          <w:rFonts w:hint="eastAsia"/>
          <w:highlight w:val="none"/>
          <w:lang w:val="en-US" w:eastAsia="zh-CN"/>
        </w:rPr>
        <w:t>的</w:t>
      </w:r>
      <w:r>
        <w:rPr>
          <w:rFonts w:hint="eastAsia"/>
          <w:highlight w:val="none"/>
        </w:rPr>
        <w:t>结构。</w:t>
      </w:r>
    </w:p>
    <w:p w14:paraId="5019FBA0">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5</w:t>
      </w:r>
      <w:r>
        <w:rPr>
          <w:rFonts w:hint="eastAsia"/>
          <w:highlight w:val="none"/>
        </w:rPr>
        <w:t>.3</w:t>
      </w:r>
      <w:r>
        <w:rPr>
          <w:rFonts w:hint="eastAsia"/>
          <w:highlight w:val="none"/>
        </w:rPr>
        <w:tab/>
      </w:r>
      <w:r>
        <w:rPr>
          <w:rFonts w:hint="eastAsia"/>
          <w:highlight w:val="none"/>
        </w:rPr>
        <w:t>动力电动机使用1/8专用电动机，KV值不限。</w:t>
      </w:r>
    </w:p>
    <w:p w14:paraId="291109DF">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5</w:t>
      </w:r>
      <w:r>
        <w:rPr>
          <w:rFonts w:hint="eastAsia"/>
          <w:highlight w:val="none"/>
        </w:rPr>
        <w:t>.4</w:t>
      </w:r>
      <w:r>
        <w:rPr>
          <w:rFonts w:hint="eastAsia"/>
          <w:highlight w:val="none"/>
        </w:rPr>
        <w:tab/>
      </w:r>
      <w:r>
        <w:rPr>
          <w:rFonts w:hint="eastAsia"/>
          <w:highlight w:val="none"/>
        </w:rPr>
        <w:t>轮胎使用1/8越野车专用商品橡胶轮胎，不得有外部固体附着物。</w:t>
      </w:r>
    </w:p>
    <w:p w14:paraId="198C1B7F">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5</w:t>
      </w:r>
      <w:r>
        <w:rPr>
          <w:rFonts w:hint="eastAsia"/>
          <w:highlight w:val="none"/>
        </w:rPr>
        <w:t>.5</w:t>
      </w:r>
      <w:r>
        <w:rPr>
          <w:rFonts w:hint="eastAsia"/>
          <w:highlight w:val="none"/>
        </w:rPr>
        <w:tab/>
      </w:r>
      <w:r>
        <w:rPr>
          <w:rFonts w:hint="eastAsia"/>
          <w:highlight w:val="none"/>
        </w:rPr>
        <w:t>车壳使用1/8越野专用车壳，不得使用卡车或者短卡车壳。</w:t>
      </w:r>
    </w:p>
    <w:p w14:paraId="4237E0BD">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5</w:t>
      </w:r>
      <w:r>
        <w:rPr>
          <w:rFonts w:hint="eastAsia"/>
          <w:highlight w:val="none"/>
        </w:rPr>
        <w:t>.6</w:t>
      </w:r>
      <w:r>
        <w:rPr>
          <w:rFonts w:hint="eastAsia"/>
          <w:highlight w:val="none"/>
        </w:rPr>
        <w:tab/>
      </w:r>
      <w:r>
        <w:rPr>
          <w:rFonts w:hint="eastAsia"/>
          <w:highlight w:val="none"/>
        </w:rPr>
        <w:t>动力电池使用3S—4S锂电池，不允许在比赛中附加1个电池给接收机和舵机供电。</w:t>
      </w:r>
    </w:p>
    <w:p w14:paraId="6A41AB4F">
      <w:pPr>
        <w:pStyle w:val="32"/>
        <w:ind w:left="843" w:hanging="843"/>
        <w:outlineLvl w:val="2"/>
        <w:rPr>
          <w:highlight w:val="none"/>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default"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 xml:space="preserve">.7 </w:t>
      </w:r>
      <w:r>
        <w:rPr>
          <w:rFonts w:hint="eastAsia"/>
          <w:b/>
          <w:bCs/>
          <w:highlight w:val="none"/>
        </w:rPr>
        <w:t xml:space="preserve"> 青少年锦标赛U18组规则同锦标赛。</w:t>
      </w:r>
    </w:p>
    <w:p w14:paraId="305F1DB6">
      <w:pPr>
        <w:pStyle w:val="30"/>
        <w:outlineLvl w:val="3"/>
        <w:rPr>
          <w:rFonts w:hint="eastAsia" w:ascii="黑体" w:hAnsi="黑体" w:eastAsia="黑体" w:cs="宋体"/>
          <w:b/>
          <w:bCs/>
          <w:kern w:val="2"/>
          <w:sz w:val="21"/>
          <w:szCs w:val="21"/>
          <w:highlight w:val="none"/>
          <w:lang w:val="en-US" w:eastAsia="zh-CN" w:bidi="ar-SA"/>
        </w:rPr>
      </w:pPr>
      <w:bookmarkStart w:id="51" w:name="_Toc140161146"/>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6</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1:8</w:t>
      </w:r>
      <w:r>
        <w:rPr>
          <w:rFonts w:hint="eastAsia" w:ascii="黑体" w:hAnsi="黑体" w:eastAsia="黑体" w:cs="宋体"/>
          <w:b/>
          <w:bCs/>
          <w:kern w:val="2"/>
          <w:sz w:val="21"/>
          <w:szCs w:val="21"/>
          <w:highlight w:val="none"/>
          <w:lang w:val="en-US" w:eastAsia="zh-CN" w:bidi="ar-SA"/>
        </w:rPr>
        <w:t>内燃机越野车</w:t>
      </w:r>
      <w:bookmarkEnd w:id="51"/>
    </w:p>
    <w:p w14:paraId="707541D8">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45"/>
        <w:gridCol w:w="3180"/>
        <w:gridCol w:w="1920"/>
        <w:gridCol w:w="1185"/>
        <w:gridCol w:w="1215"/>
      </w:tblGrid>
      <w:tr w14:paraId="461D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85" w:type="dxa"/>
            <w:gridSpan w:val="2"/>
            <w:shd w:val="clear" w:color="auto" w:fill="E7E6E6"/>
            <w:vAlign w:val="center"/>
          </w:tcPr>
          <w:p w14:paraId="5C3DDF7A">
            <w:pPr>
              <w:pStyle w:val="32"/>
              <w:jc w:val="center"/>
              <w:rPr>
                <w:rFonts w:hint="eastAsia"/>
                <w:highlight w:val="none"/>
              </w:rPr>
            </w:pPr>
            <w:r>
              <w:rPr>
                <w:rFonts w:hint="eastAsia"/>
                <w:highlight w:val="none"/>
              </w:rPr>
              <w:t>项目</w:t>
            </w:r>
          </w:p>
        </w:tc>
        <w:tc>
          <w:tcPr>
            <w:tcW w:w="3180" w:type="dxa"/>
            <w:shd w:val="clear" w:color="auto" w:fill="E7E6E6"/>
            <w:vAlign w:val="center"/>
          </w:tcPr>
          <w:p w14:paraId="4ABCD57E">
            <w:pPr>
              <w:pStyle w:val="32"/>
              <w:jc w:val="center"/>
              <w:rPr>
                <w:highlight w:val="none"/>
              </w:rPr>
            </w:pPr>
            <w:r>
              <w:rPr>
                <w:rFonts w:hint="eastAsia"/>
                <w:highlight w:val="none"/>
              </w:rPr>
              <w:t>最大值</w:t>
            </w:r>
          </w:p>
        </w:tc>
        <w:tc>
          <w:tcPr>
            <w:tcW w:w="1920" w:type="dxa"/>
            <w:shd w:val="clear" w:color="auto" w:fill="E7E6E6"/>
            <w:vAlign w:val="center"/>
          </w:tcPr>
          <w:p w14:paraId="1CCBD28C">
            <w:pPr>
              <w:pStyle w:val="32"/>
              <w:jc w:val="center"/>
              <w:rPr>
                <w:highlight w:val="none"/>
              </w:rPr>
            </w:pPr>
            <w:r>
              <w:rPr>
                <w:rFonts w:hint="eastAsia"/>
                <w:highlight w:val="none"/>
              </w:rPr>
              <w:t>最小值</w:t>
            </w:r>
          </w:p>
        </w:tc>
        <w:tc>
          <w:tcPr>
            <w:tcW w:w="1185" w:type="dxa"/>
            <w:shd w:val="clear" w:color="auto" w:fill="E7E6E6"/>
            <w:vAlign w:val="center"/>
          </w:tcPr>
          <w:p w14:paraId="1EC370DB">
            <w:pPr>
              <w:pStyle w:val="32"/>
              <w:jc w:val="center"/>
              <w:rPr>
                <w:highlight w:val="none"/>
              </w:rPr>
            </w:pPr>
            <w:r>
              <w:rPr>
                <w:rFonts w:hint="eastAsia"/>
                <w:highlight w:val="none"/>
              </w:rPr>
              <w:t>赛前检测</w:t>
            </w:r>
          </w:p>
        </w:tc>
        <w:tc>
          <w:tcPr>
            <w:tcW w:w="1215" w:type="dxa"/>
            <w:shd w:val="clear" w:color="auto" w:fill="E7E6E6"/>
            <w:vAlign w:val="center"/>
          </w:tcPr>
          <w:p w14:paraId="4EDB7CAC">
            <w:pPr>
              <w:pStyle w:val="32"/>
              <w:jc w:val="center"/>
              <w:rPr>
                <w:highlight w:val="none"/>
              </w:rPr>
            </w:pPr>
            <w:r>
              <w:rPr>
                <w:rFonts w:hint="eastAsia"/>
                <w:highlight w:val="none"/>
              </w:rPr>
              <w:t>赛后检测</w:t>
            </w:r>
          </w:p>
        </w:tc>
      </w:tr>
      <w:tr w14:paraId="1440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gridSpan w:val="2"/>
            <w:vAlign w:val="center"/>
          </w:tcPr>
          <w:p w14:paraId="45AC85CD">
            <w:pPr>
              <w:pStyle w:val="32"/>
              <w:jc w:val="center"/>
              <w:rPr>
                <w:rFonts w:hint="eastAsia"/>
                <w:highlight w:val="none"/>
              </w:rPr>
            </w:pPr>
            <w:r>
              <w:rPr>
                <w:rFonts w:hint="eastAsia"/>
                <w:highlight w:val="none"/>
              </w:rPr>
              <w:t>总长</w:t>
            </w:r>
          </w:p>
        </w:tc>
        <w:tc>
          <w:tcPr>
            <w:tcW w:w="3180" w:type="dxa"/>
          </w:tcPr>
          <w:p w14:paraId="080A89ED">
            <w:pPr>
              <w:pStyle w:val="32"/>
              <w:rPr>
                <w:highlight w:val="none"/>
              </w:rPr>
            </w:pPr>
            <w:r>
              <w:rPr>
                <w:rFonts w:hint="eastAsia"/>
                <w:highlight w:val="none"/>
              </w:rPr>
              <w:t>550mm</w:t>
            </w:r>
          </w:p>
        </w:tc>
        <w:tc>
          <w:tcPr>
            <w:tcW w:w="1920" w:type="dxa"/>
          </w:tcPr>
          <w:p w14:paraId="1F746ED4">
            <w:pPr>
              <w:pStyle w:val="32"/>
              <w:rPr>
                <w:highlight w:val="none"/>
              </w:rPr>
            </w:pPr>
          </w:p>
        </w:tc>
        <w:tc>
          <w:tcPr>
            <w:tcW w:w="1185" w:type="dxa"/>
          </w:tcPr>
          <w:p w14:paraId="0A2A229D">
            <w:pPr>
              <w:pStyle w:val="32"/>
              <w:jc w:val="center"/>
              <w:rPr>
                <w:highlight w:val="none"/>
              </w:rPr>
            </w:pPr>
            <w:r>
              <w:rPr>
                <w:rFonts w:hint="eastAsia"/>
                <w:highlight w:val="none"/>
              </w:rPr>
              <w:t>●</w:t>
            </w:r>
          </w:p>
        </w:tc>
        <w:tc>
          <w:tcPr>
            <w:tcW w:w="1215" w:type="dxa"/>
          </w:tcPr>
          <w:p w14:paraId="5EF0C3A4">
            <w:pPr>
              <w:pStyle w:val="32"/>
              <w:jc w:val="center"/>
              <w:rPr>
                <w:highlight w:val="none"/>
              </w:rPr>
            </w:pPr>
          </w:p>
        </w:tc>
      </w:tr>
      <w:tr w14:paraId="1555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gridSpan w:val="2"/>
            <w:vAlign w:val="center"/>
          </w:tcPr>
          <w:p w14:paraId="2835C438">
            <w:pPr>
              <w:pStyle w:val="32"/>
              <w:jc w:val="center"/>
              <w:rPr>
                <w:rFonts w:hint="eastAsia"/>
                <w:highlight w:val="none"/>
              </w:rPr>
            </w:pPr>
            <w:r>
              <w:rPr>
                <w:rFonts w:hint="eastAsia"/>
                <w:highlight w:val="none"/>
              </w:rPr>
              <w:t>总宽</w:t>
            </w:r>
          </w:p>
        </w:tc>
        <w:tc>
          <w:tcPr>
            <w:tcW w:w="3180" w:type="dxa"/>
          </w:tcPr>
          <w:p w14:paraId="200EBCB1">
            <w:pPr>
              <w:pStyle w:val="32"/>
              <w:rPr>
                <w:highlight w:val="none"/>
              </w:rPr>
            </w:pPr>
            <w:r>
              <w:rPr>
                <w:rFonts w:hint="eastAsia"/>
                <w:highlight w:val="none"/>
              </w:rPr>
              <w:t>310mm，测量时轮胎能自由转动</w:t>
            </w:r>
          </w:p>
        </w:tc>
        <w:tc>
          <w:tcPr>
            <w:tcW w:w="1920" w:type="dxa"/>
          </w:tcPr>
          <w:p w14:paraId="5AD64AFA">
            <w:pPr>
              <w:pStyle w:val="32"/>
              <w:rPr>
                <w:highlight w:val="none"/>
              </w:rPr>
            </w:pPr>
          </w:p>
        </w:tc>
        <w:tc>
          <w:tcPr>
            <w:tcW w:w="1185" w:type="dxa"/>
          </w:tcPr>
          <w:p w14:paraId="0457EA79">
            <w:pPr>
              <w:pStyle w:val="32"/>
              <w:jc w:val="center"/>
              <w:rPr>
                <w:highlight w:val="none"/>
              </w:rPr>
            </w:pPr>
            <w:r>
              <w:rPr>
                <w:rFonts w:hint="eastAsia"/>
                <w:highlight w:val="none"/>
              </w:rPr>
              <w:t>●</w:t>
            </w:r>
          </w:p>
        </w:tc>
        <w:tc>
          <w:tcPr>
            <w:tcW w:w="1215" w:type="dxa"/>
          </w:tcPr>
          <w:p w14:paraId="450D48BA">
            <w:pPr>
              <w:pStyle w:val="32"/>
              <w:jc w:val="center"/>
              <w:rPr>
                <w:highlight w:val="none"/>
              </w:rPr>
            </w:pPr>
          </w:p>
        </w:tc>
      </w:tr>
      <w:tr w14:paraId="6089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gridSpan w:val="2"/>
            <w:vAlign w:val="center"/>
          </w:tcPr>
          <w:p w14:paraId="541C9E3C">
            <w:pPr>
              <w:pStyle w:val="32"/>
              <w:jc w:val="center"/>
              <w:rPr>
                <w:rFonts w:hint="eastAsia"/>
                <w:highlight w:val="none"/>
              </w:rPr>
            </w:pPr>
            <w:r>
              <w:rPr>
                <w:rFonts w:hint="eastAsia"/>
                <w:highlight w:val="none"/>
              </w:rPr>
              <w:t>总高</w:t>
            </w:r>
          </w:p>
        </w:tc>
        <w:tc>
          <w:tcPr>
            <w:tcW w:w="3180" w:type="dxa"/>
          </w:tcPr>
          <w:p w14:paraId="7D12BAFB">
            <w:pPr>
              <w:pStyle w:val="32"/>
              <w:rPr>
                <w:highlight w:val="none"/>
              </w:rPr>
            </w:pPr>
            <w:r>
              <w:rPr>
                <w:rFonts w:hint="eastAsia"/>
                <w:highlight w:val="none"/>
              </w:rPr>
              <w:t>250mm，避震器全压缩后测量</w:t>
            </w:r>
          </w:p>
        </w:tc>
        <w:tc>
          <w:tcPr>
            <w:tcW w:w="1920" w:type="dxa"/>
          </w:tcPr>
          <w:p w14:paraId="3E83EF50">
            <w:pPr>
              <w:pStyle w:val="32"/>
              <w:rPr>
                <w:highlight w:val="none"/>
              </w:rPr>
            </w:pPr>
          </w:p>
        </w:tc>
        <w:tc>
          <w:tcPr>
            <w:tcW w:w="1185" w:type="dxa"/>
          </w:tcPr>
          <w:p w14:paraId="3575F8A4">
            <w:pPr>
              <w:pStyle w:val="32"/>
              <w:jc w:val="center"/>
              <w:rPr>
                <w:highlight w:val="none"/>
              </w:rPr>
            </w:pPr>
            <w:r>
              <w:rPr>
                <w:rFonts w:hint="eastAsia"/>
                <w:highlight w:val="none"/>
              </w:rPr>
              <w:t>●</w:t>
            </w:r>
          </w:p>
        </w:tc>
        <w:tc>
          <w:tcPr>
            <w:tcW w:w="1215" w:type="dxa"/>
          </w:tcPr>
          <w:p w14:paraId="6BD6624B">
            <w:pPr>
              <w:pStyle w:val="32"/>
              <w:jc w:val="center"/>
              <w:rPr>
                <w:highlight w:val="none"/>
              </w:rPr>
            </w:pPr>
          </w:p>
        </w:tc>
      </w:tr>
      <w:tr w14:paraId="1D2D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gridSpan w:val="2"/>
            <w:vAlign w:val="center"/>
          </w:tcPr>
          <w:p w14:paraId="3B70AAF2">
            <w:pPr>
              <w:pStyle w:val="32"/>
              <w:jc w:val="center"/>
              <w:rPr>
                <w:rFonts w:hint="eastAsia"/>
                <w:highlight w:val="none"/>
              </w:rPr>
            </w:pPr>
            <w:r>
              <w:rPr>
                <w:rFonts w:hint="eastAsia"/>
                <w:highlight w:val="none"/>
              </w:rPr>
              <w:t>轴距</w:t>
            </w:r>
          </w:p>
        </w:tc>
        <w:tc>
          <w:tcPr>
            <w:tcW w:w="3180" w:type="dxa"/>
          </w:tcPr>
          <w:p w14:paraId="6BA92DC5">
            <w:pPr>
              <w:pStyle w:val="32"/>
              <w:rPr>
                <w:highlight w:val="none"/>
              </w:rPr>
            </w:pPr>
            <w:r>
              <w:rPr>
                <w:rFonts w:hint="eastAsia"/>
                <w:highlight w:val="none"/>
              </w:rPr>
              <w:t>330mm</w:t>
            </w:r>
          </w:p>
        </w:tc>
        <w:tc>
          <w:tcPr>
            <w:tcW w:w="1920" w:type="dxa"/>
          </w:tcPr>
          <w:p w14:paraId="40840F8E">
            <w:pPr>
              <w:pStyle w:val="32"/>
              <w:rPr>
                <w:highlight w:val="none"/>
              </w:rPr>
            </w:pPr>
            <w:r>
              <w:rPr>
                <w:rFonts w:hint="eastAsia"/>
                <w:highlight w:val="none"/>
              </w:rPr>
              <w:t>270mm</w:t>
            </w:r>
          </w:p>
        </w:tc>
        <w:tc>
          <w:tcPr>
            <w:tcW w:w="1185" w:type="dxa"/>
          </w:tcPr>
          <w:p w14:paraId="3F30B3C8">
            <w:pPr>
              <w:pStyle w:val="32"/>
              <w:jc w:val="center"/>
              <w:rPr>
                <w:highlight w:val="none"/>
              </w:rPr>
            </w:pPr>
            <w:r>
              <w:rPr>
                <w:rFonts w:hint="eastAsia"/>
                <w:highlight w:val="none"/>
              </w:rPr>
              <w:t>●</w:t>
            </w:r>
          </w:p>
        </w:tc>
        <w:tc>
          <w:tcPr>
            <w:tcW w:w="1215" w:type="dxa"/>
          </w:tcPr>
          <w:p w14:paraId="43A6EA6A">
            <w:pPr>
              <w:pStyle w:val="32"/>
              <w:jc w:val="center"/>
              <w:rPr>
                <w:highlight w:val="none"/>
              </w:rPr>
            </w:pPr>
          </w:p>
        </w:tc>
      </w:tr>
      <w:tr w14:paraId="2A97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gridSpan w:val="2"/>
          </w:tcPr>
          <w:p w14:paraId="72E0C965">
            <w:pPr>
              <w:pStyle w:val="32"/>
              <w:jc w:val="center"/>
              <w:rPr>
                <w:highlight w:val="none"/>
              </w:rPr>
            </w:pPr>
            <w:r>
              <w:rPr>
                <w:rFonts w:hint="eastAsia"/>
                <w:highlight w:val="none"/>
              </w:rPr>
              <w:t>总重</w:t>
            </w:r>
          </w:p>
        </w:tc>
        <w:tc>
          <w:tcPr>
            <w:tcW w:w="3180" w:type="dxa"/>
          </w:tcPr>
          <w:p w14:paraId="1D64822F">
            <w:pPr>
              <w:pStyle w:val="32"/>
              <w:rPr>
                <w:highlight w:val="none"/>
              </w:rPr>
            </w:pPr>
          </w:p>
        </w:tc>
        <w:tc>
          <w:tcPr>
            <w:tcW w:w="1920" w:type="dxa"/>
          </w:tcPr>
          <w:p w14:paraId="619B3BE6">
            <w:pPr>
              <w:pStyle w:val="32"/>
              <w:rPr>
                <w:highlight w:val="none"/>
              </w:rPr>
            </w:pPr>
            <w:r>
              <w:rPr>
                <w:rFonts w:hint="eastAsia"/>
                <w:highlight w:val="none"/>
              </w:rPr>
              <w:t>3200g（不含燃油）</w:t>
            </w:r>
          </w:p>
        </w:tc>
        <w:tc>
          <w:tcPr>
            <w:tcW w:w="1185" w:type="dxa"/>
          </w:tcPr>
          <w:p w14:paraId="5643252B">
            <w:pPr>
              <w:pStyle w:val="32"/>
              <w:jc w:val="center"/>
              <w:rPr>
                <w:highlight w:val="none"/>
              </w:rPr>
            </w:pPr>
            <w:r>
              <w:rPr>
                <w:rFonts w:hint="eastAsia"/>
                <w:highlight w:val="none"/>
              </w:rPr>
              <w:t>●</w:t>
            </w:r>
          </w:p>
        </w:tc>
        <w:tc>
          <w:tcPr>
            <w:tcW w:w="1215" w:type="dxa"/>
          </w:tcPr>
          <w:p w14:paraId="1C878AB2">
            <w:pPr>
              <w:pStyle w:val="32"/>
              <w:jc w:val="center"/>
              <w:rPr>
                <w:highlight w:val="none"/>
              </w:rPr>
            </w:pPr>
          </w:p>
        </w:tc>
      </w:tr>
      <w:tr w14:paraId="01A6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0" w:type="dxa"/>
            <w:vMerge w:val="restart"/>
            <w:vAlign w:val="center"/>
          </w:tcPr>
          <w:p w14:paraId="27247AFD">
            <w:pPr>
              <w:pStyle w:val="32"/>
              <w:jc w:val="center"/>
              <w:rPr>
                <w:highlight w:val="none"/>
              </w:rPr>
            </w:pPr>
            <w:r>
              <w:rPr>
                <w:rFonts w:hint="eastAsia"/>
                <w:highlight w:val="none"/>
              </w:rPr>
              <w:t>轮胎</w:t>
            </w:r>
          </w:p>
        </w:tc>
        <w:tc>
          <w:tcPr>
            <w:tcW w:w="645" w:type="dxa"/>
          </w:tcPr>
          <w:p w14:paraId="2F3A7A53">
            <w:pPr>
              <w:pStyle w:val="32"/>
              <w:jc w:val="center"/>
              <w:rPr>
                <w:rFonts w:hint="eastAsia"/>
                <w:highlight w:val="none"/>
              </w:rPr>
            </w:pPr>
            <w:r>
              <w:rPr>
                <w:rFonts w:hint="eastAsia"/>
                <w:highlight w:val="none"/>
              </w:rPr>
              <w:t>直径</w:t>
            </w:r>
          </w:p>
        </w:tc>
        <w:tc>
          <w:tcPr>
            <w:tcW w:w="3180" w:type="dxa"/>
          </w:tcPr>
          <w:p w14:paraId="25F08027">
            <w:pPr>
              <w:pStyle w:val="32"/>
              <w:rPr>
                <w:highlight w:val="none"/>
              </w:rPr>
            </w:pPr>
            <w:r>
              <w:rPr>
                <w:rFonts w:hint="eastAsia"/>
                <w:highlight w:val="none"/>
              </w:rPr>
              <w:t>120mm</w:t>
            </w:r>
          </w:p>
        </w:tc>
        <w:tc>
          <w:tcPr>
            <w:tcW w:w="1920" w:type="dxa"/>
          </w:tcPr>
          <w:p w14:paraId="223A87DF">
            <w:pPr>
              <w:pStyle w:val="32"/>
              <w:rPr>
                <w:highlight w:val="none"/>
              </w:rPr>
            </w:pPr>
          </w:p>
        </w:tc>
        <w:tc>
          <w:tcPr>
            <w:tcW w:w="1185" w:type="dxa"/>
          </w:tcPr>
          <w:p w14:paraId="7DB38162">
            <w:pPr>
              <w:pStyle w:val="32"/>
              <w:jc w:val="center"/>
              <w:rPr>
                <w:highlight w:val="none"/>
              </w:rPr>
            </w:pPr>
            <w:r>
              <w:rPr>
                <w:rFonts w:hint="eastAsia"/>
                <w:highlight w:val="none"/>
              </w:rPr>
              <w:t>●</w:t>
            </w:r>
          </w:p>
        </w:tc>
        <w:tc>
          <w:tcPr>
            <w:tcW w:w="1215" w:type="dxa"/>
          </w:tcPr>
          <w:p w14:paraId="5392A918">
            <w:pPr>
              <w:pStyle w:val="32"/>
              <w:jc w:val="center"/>
              <w:rPr>
                <w:highlight w:val="none"/>
              </w:rPr>
            </w:pPr>
          </w:p>
        </w:tc>
      </w:tr>
      <w:tr w14:paraId="61BD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14:paraId="6F385953">
            <w:pPr>
              <w:pStyle w:val="32"/>
              <w:jc w:val="center"/>
              <w:rPr>
                <w:highlight w:val="none"/>
              </w:rPr>
            </w:pPr>
          </w:p>
        </w:tc>
        <w:tc>
          <w:tcPr>
            <w:tcW w:w="645" w:type="dxa"/>
          </w:tcPr>
          <w:p w14:paraId="17839C29">
            <w:pPr>
              <w:pStyle w:val="32"/>
              <w:jc w:val="center"/>
              <w:rPr>
                <w:rFonts w:hint="eastAsia"/>
                <w:highlight w:val="none"/>
              </w:rPr>
            </w:pPr>
            <w:r>
              <w:rPr>
                <w:rFonts w:hint="eastAsia"/>
                <w:highlight w:val="none"/>
              </w:rPr>
              <w:t>宽度</w:t>
            </w:r>
          </w:p>
        </w:tc>
        <w:tc>
          <w:tcPr>
            <w:tcW w:w="3180" w:type="dxa"/>
          </w:tcPr>
          <w:p w14:paraId="72E9C65E">
            <w:pPr>
              <w:pStyle w:val="32"/>
              <w:rPr>
                <w:highlight w:val="none"/>
              </w:rPr>
            </w:pPr>
            <w:r>
              <w:rPr>
                <w:rFonts w:hint="eastAsia"/>
                <w:highlight w:val="none"/>
              </w:rPr>
              <w:t>47mm</w:t>
            </w:r>
          </w:p>
        </w:tc>
        <w:tc>
          <w:tcPr>
            <w:tcW w:w="1920" w:type="dxa"/>
          </w:tcPr>
          <w:p w14:paraId="690EA96E">
            <w:pPr>
              <w:pStyle w:val="32"/>
              <w:rPr>
                <w:highlight w:val="none"/>
              </w:rPr>
            </w:pPr>
          </w:p>
        </w:tc>
        <w:tc>
          <w:tcPr>
            <w:tcW w:w="1185" w:type="dxa"/>
          </w:tcPr>
          <w:p w14:paraId="442F2763">
            <w:pPr>
              <w:pStyle w:val="32"/>
              <w:jc w:val="center"/>
              <w:rPr>
                <w:highlight w:val="none"/>
              </w:rPr>
            </w:pPr>
            <w:r>
              <w:rPr>
                <w:rFonts w:hint="eastAsia"/>
                <w:highlight w:val="none"/>
              </w:rPr>
              <w:t>●</w:t>
            </w:r>
          </w:p>
        </w:tc>
        <w:tc>
          <w:tcPr>
            <w:tcW w:w="1215" w:type="dxa"/>
          </w:tcPr>
          <w:p w14:paraId="5845882C">
            <w:pPr>
              <w:pStyle w:val="32"/>
              <w:jc w:val="center"/>
              <w:rPr>
                <w:highlight w:val="none"/>
              </w:rPr>
            </w:pPr>
          </w:p>
        </w:tc>
      </w:tr>
      <w:tr w14:paraId="65E0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restart"/>
            <w:vAlign w:val="center"/>
          </w:tcPr>
          <w:p w14:paraId="76136753">
            <w:pPr>
              <w:pStyle w:val="32"/>
              <w:jc w:val="center"/>
              <w:rPr>
                <w:highlight w:val="none"/>
              </w:rPr>
            </w:pPr>
            <w:r>
              <w:rPr>
                <w:rFonts w:hint="eastAsia"/>
                <w:highlight w:val="none"/>
              </w:rPr>
              <w:t>后翼</w:t>
            </w:r>
          </w:p>
        </w:tc>
        <w:tc>
          <w:tcPr>
            <w:tcW w:w="645" w:type="dxa"/>
          </w:tcPr>
          <w:p w14:paraId="49A30E7C">
            <w:pPr>
              <w:pStyle w:val="32"/>
              <w:jc w:val="center"/>
              <w:rPr>
                <w:rFonts w:hint="eastAsia"/>
                <w:highlight w:val="none"/>
              </w:rPr>
            </w:pPr>
            <w:r>
              <w:rPr>
                <w:rFonts w:hint="eastAsia"/>
                <w:highlight w:val="none"/>
              </w:rPr>
              <w:t>弦长</w:t>
            </w:r>
          </w:p>
        </w:tc>
        <w:tc>
          <w:tcPr>
            <w:tcW w:w="3180" w:type="dxa"/>
          </w:tcPr>
          <w:p w14:paraId="4774705C">
            <w:pPr>
              <w:pStyle w:val="32"/>
              <w:rPr>
                <w:highlight w:val="none"/>
              </w:rPr>
            </w:pPr>
            <w:r>
              <w:rPr>
                <w:rFonts w:hint="eastAsia"/>
                <w:highlight w:val="none"/>
              </w:rPr>
              <w:t>85mm</w:t>
            </w:r>
          </w:p>
        </w:tc>
        <w:tc>
          <w:tcPr>
            <w:tcW w:w="1920" w:type="dxa"/>
          </w:tcPr>
          <w:p w14:paraId="188EBB7B">
            <w:pPr>
              <w:pStyle w:val="32"/>
              <w:rPr>
                <w:highlight w:val="none"/>
              </w:rPr>
            </w:pPr>
          </w:p>
        </w:tc>
        <w:tc>
          <w:tcPr>
            <w:tcW w:w="1185" w:type="dxa"/>
          </w:tcPr>
          <w:p w14:paraId="5F7433CD">
            <w:pPr>
              <w:pStyle w:val="32"/>
              <w:jc w:val="center"/>
              <w:rPr>
                <w:highlight w:val="none"/>
              </w:rPr>
            </w:pPr>
            <w:r>
              <w:rPr>
                <w:rFonts w:hint="eastAsia"/>
                <w:highlight w:val="none"/>
              </w:rPr>
              <w:t>●</w:t>
            </w:r>
          </w:p>
        </w:tc>
        <w:tc>
          <w:tcPr>
            <w:tcW w:w="1215" w:type="dxa"/>
          </w:tcPr>
          <w:p w14:paraId="7A780A5B">
            <w:pPr>
              <w:pStyle w:val="32"/>
              <w:jc w:val="center"/>
              <w:rPr>
                <w:highlight w:val="none"/>
              </w:rPr>
            </w:pPr>
          </w:p>
        </w:tc>
      </w:tr>
      <w:tr w14:paraId="51AD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14:paraId="572A2514">
            <w:pPr>
              <w:pStyle w:val="32"/>
              <w:jc w:val="center"/>
              <w:rPr>
                <w:rFonts w:hint="eastAsia"/>
                <w:highlight w:val="none"/>
              </w:rPr>
            </w:pPr>
          </w:p>
        </w:tc>
        <w:tc>
          <w:tcPr>
            <w:tcW w:w="645" w:type="dxa"/>
          </w:tcPr>
          <w:p w14:paraId="68D7CFE0">
            <w:pPr>
              <w:pStyle w:val="32"/>
              <w:jc w:val="center"/>
              <w:rPr>
                <w:rFonts w:hint="eastAsia"/>
                <w:highlight w:val="none"/>
              </w:rPr>
            </w:pPr>
            <w:r>
              <w:rPr>
                <w:rFonts w:hint="eastAsia"/>
                <w:highlight w:val="none"/>
              </w:rPr>
              <w:t>宽度</w:t>
            </w:r>
          </w:p>
        </w:tc>
        <w:tc>
          <w:tcPr>
            <w:tcW w:w="3180" w:type="dxa"/>
          </w:tcPr>
          <w:p w14:paraId="287093FA">
            <w:pPr>
              <w:pStyle w:val="32"/>
              <w:rPr>
                <w:rFonts w:hint="eastAsia"/>
                <w:highlight w:val="none"/>
              </w:rPr>
            </w:pPr>
            <w:r>
              <w:rPr>
                <w:rFonts w:hint="eastAsia"/>
                <w:highlight w:val="none"/>
              </w:rPr>
              <w:t>217mm</w:t>
            </w:r>
          </w:p>
        </w:tc>
        <w:tc>
          <w:tcPr>
            <w:tcW w:w="1920" w:type="dxa"/>
          </w:tcPr>
          <w:p w14:paraId="5D976C0C">
            <w:pPr>
              <w:pStyle w:val="32"/>
              <w:rPr>
                <w:highlight w:val="none"/>
              </w:rPr>
            </w:pPr>
          </w:p>
        </w:tc>
        <w:tc>
          <w:tcPr>
            <w:tcW w:w="1185" w:type="dxa"/>
          </w:tcPr>
          <w:p w14:paraId="26F47F3B">
            <w:pPr>
              <w:pStyle w:val="32"/>
              <w:jc w:val="center"/>
              <w:rPr>
                <w:rFonts w:hint="eastAsia"/>
                <w:highlight w:val="none"/>
              </w:rPr>
            </w:pPr>
            <w:r>
              <w:rPr>
                <w:rFonts w:hint="eastAsia"/>
                <w:highlight w:val="none"/>
              </w:rPr>
              <w:t>●</w:t>
            </w:r>
          </w:p>
        </w:tc>
        <w:tc>
          <w:tcPr>
            <w:tcW w:w="1215" w:type="dxa"/>
          </w:tcPr>
          <w:p w14:paraId="7F9F108F">
            <w:pPr>
              <w:pStyle w:val="32"/>
              <w:jc w:val="center"/>
              <w:rPr>
                <w:highlight w:val="none"/>
              </w:rPr>
            </w:pPr>
          </w:p>
        </w:tc>
      </w:tr>
      <w:tr w14:paraId="387D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restart"/>
            <w:vAlign w:val="center"/>
          </w:tcPr>
          <w:p w14:paraId="68D244CA">
            <w:pPr>
              <w:pStyle w:val="32"/>
              <w:jc w:val="center"/>
              <w:rPr>
                <w:rFonts w:hint="eastAsia"/>
                <w:highlight w:val="none"/>
              </w:rPr>
            </w:pPr>
            <w:r>
              <w:rPr>
                <w:rFonts w:hint="eastAsia"/>
                <w:highlight w:val="none"/>
              </w:rPr>
              <w:t>后翼</w:t>
            </w:r>
          </w:p>
          <w:p w14:paraId="2482C08C">
            <w:pPr>
              <w:pStyle w:val="32"/>
              <w:jc w:val="center"/>
              <w:rPr>
                <w:highlight w:val="none"/>
              </w:rPr>
            </w:pPr>
            <w:r>
              <w:rPr>
                <w:rFonts w:hint="eastAsia"/>
                <w:highlight w:val="none"/>
              </w:rPr>
              <w:t>侧板</w:t>
            </w:r>
          </w:p>
        </w:tc>
        <w:tc>
          <w:tcPr>
            <w:tcW w:w="645" w:type="dxa"/>
          </w:tcPr>
          <w:p w14:paraId="03465D3C">
            <w:pPr>
              <w:pStyle w:val="32"/>
              <w:jc w:val="center"/>
              <w:rPr>
                <w:rFonts w:hint="eastAsia"/>
                <w:highlight w:val="none"/>
              </w:rPr>
            </w:pPr>
            <w:r>
              <w:rPr>
                <w:rFonts w:hint="eastAsia"/>
                <w:highlight w:val="none"/>
              </w:rPr>
              <w:t>高</w:t>
            </w:r>
          </w:p>
        </w:tc>
        <w:tc>
          <w:tcPr>
            <w:tcW w:w="3180" w:type="dxa"/>
          </w:tcPr>
          <w:p w14:paraId="3D5A5646">
            <w:pPr>
              <w:pStyle w:val="32"/>
              <w:rPr>
                <w:highlight w:val="none"/>
              </w:rPr>
            </w:pPr>
            <w:r>
              <w:rPr>
                <w:rFonts w:hint="eastAsia"/>
                <w:highlight w:val="none"/>
              </w:rPr>
              <w:t>70mm</w:t>
            </w:r>
          </w:p>
        </w:tc>
        <w:tc>
          <w:tcPr>
            <w:tcW w:w="1920" w:type="dxa"/>
          </w:tcPr>
          <w:p w14:paraId="0771E66E">
            <w:pPr>
              <w:pStyle w:val="32"/>
              <w:rPr>
                <w:highlight w:val="none"/>
              </w:rPr>
            </w:pPr>
          </w:p>
        </w:tc>
        <w:tc>
          <w:tcPr>
            <w:tcW w:w="1185" w:type="dxa"/>
          </w:tcPr>
          <w:p w14:paraId="6ED752E2">
            <w:pPr>
              <w:pStyle w:val="32"/>
              <w:jc w:val="center"/>
              <w:rPr>
                <w:highlight w:val="none"/>
              </w:rPr>
            </w:pPr>
            <w:r>
              <w:rPr>
                <w:rFonts w:hint="eastAsia"/>
                <w:highlight w:val="none"/>
              </w:rPr>
              <w:t>●</w:t>
            </w:r>
          </w:p>
        </w:tc>
        <w:tc>
          <w:tcPr>
            <w:tcW w:w="1215" w:type="dxa"/>
          </w:tcPr>
          <w:p w14:paraId="310465F7">
            <w:pPr>
              <w:pStyle w:val="32"/>
              <w:jc w:val="center"/>
              <w:rPr>
                <w:highlight w:val="none"/>
              </w:rPr>
            </w:pPr>
          </w:p>
        </w:tc>
      </w:tr>
      <w:tr w14:paraId="402C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Merge w:val="continue"/>
            <w:vAlign w:val="center"/>
          </w:tcPr>
          <w:p w14:paraId="5EE2CA2C">
            <w:pPr>
              <w:pStyle w:val="32"/>
              <w:jc w:val="center"/>
              <w:rPr>
                <w:rFonts w:hint="eastAsia"/>
                <w:highlight w:val="none"/>
              </w:rPr>
            </w:pPr>
            <w:bookmarkStart w:id="52" w:name="_Toc140162196"/>
          </w:p>
        </w:tc>
        <w:tc>
          <w:tcPr>
            <w:tcW w:w="645" w:type="dxa"/>
          </w:tcPr>
          <w:p w14:paraId="1F2690EC">
            <w:pPr>
              <w:pStyle w:val="32"/>
              <w:jc w:val="center"/>
              <w:rPr>
                <w:rFonts w:hint="eastAsia"/>
                <w:highlight w:val="none"/>
              </w:rPr>
            </w:pPr>
            <w:r>
              <w:rPr>
                <w:rFonts w:hint="eastAsia"/>
                <w:highlight w:val="none"/>
              </w:rPr>
              <w:t>长</w:t>
            </w:r>
          </w:p>
        </w:tc>
        <w:tc>
          <w:tcPr>
            <w:tcW w:w="3180" w:type="dxa"/>
          </w:tcPr>
          <w:p w14:paraId="7B67E544">
            <w:pPr>
              <w:pStyle w:val="32"/>
              <w:rPr>
                <w:rFonts w:hint="eastAsia"/>
                <w:highlight w:val="none"/>
              </w:rPr>
            </w:pPr>
            <w:r>
              <w:rPr>
                <w:rFonts w:hint="eastAsia"/>
                <w:highlight w:val="none"/>
              </w:rPr>
              <w:t>100mm</w:t>
            </w:r>
          </w:p>
        </w:tc>
        <w:tc>
          <w:tcPr>
            <w:tcW w:w="1920" w:type="dxa"/>
          </w:tcPr>
          <w:p w14:paraId="52574DCB">
            <w:pPr>
              <w:pStyle w:val="32"/>
              <w:rPr>
                <w:highlight w:val="none"/>
              </w:rPr>
            </w:pPr>
          </w:p>
        </w:tc>
        <w:tc>
          <w:tcPr>
            <w:tcW w:w="1185" w:type="dxa"/>
          </w:tcPr>
          <w:p w14:paraId="08E4BCBA">
            <w:pPr>
              <w:pStyle w:val="32"/>
              <w:jc w:val="center"/>
              <w:rPr>
                <w:rFonts w:hint="eastAsia"/>
                <w:highlight w:val="none"/>
              </w:rPr>
            </w:pPr>
            <w:r>
              <w:rPr>
                <w:rFonts w:hint="eastAsia"/>
                <w:highlight w:val="none"/>
              </w:rPr>
              <w:t>●</w:t>
            </w:r>
          </w:p>
        </w:tc>
        <w:tc>
          <w:tcPr>
            <w:tcW w:w="1215" w:type="dxa"/>
          </w:tcPr>
          <w:p w14:paraId="3874A643">
            <w:pPr>
              <w:pStyle w:val="32"/>
              <w:jc w:val="center"/>
              <w:rPr>
                <w:highlight w:val="none"/>
              </w:rPr>
            </w:pPr>
          </w:p>
        </w:tc>
      </w:tr>
    </w:tbl>
    <w:p w14:paraId="4FC6D483">
      <w:pPr>
        <w:pStyle w:val="40"/>
        <w:rPr>
          <w:highlight w:val="none"/>
        </w:rPr>
      </w:pPr>
      <w:r>
        <w:rPr>
          <w:rFonts w:hint="eastAsia"/>
          <w:highlight w:val="none"/>
        </w:rPr>
        <w:t>表</w:t>
      </w:r>
      <w:r>
        <w:rPr>
          <w:highlight w:val="none"/>
        </w:rPr>
        <w:t>1</w:t>
      </w:r>
      <w:r>
        <w:rPr>
          <w:highlight w:val="none"/>
          <w:lang w:val="en-US"/>
        </w:rPr>
        <w:t>8</w:t>
      </w:r>
      <w:r>
        <w:rPr>
          <w:highlight w:val="none"/>
        </w:rPr>
        <w:tab/>
      </w:r>
      <w:r>
        <w:rPr>
          <w:rFonts w:hint="eastAsia"/>
          <w:highlight w:val="none"/>
        </w:rPr>
        <w:t>1</w:t>
      </w:r>
      <w:r>
        <w:rPr>
          <w:rFonts w:hint="eastAsia"/>
          <w:highlight w:val="none"/>
          <w:lang w:val="en-US" w:eastAsia="zh-CN"/>
        </w:rPr>
        <w:t>:</w:t>
      </w:r>
      <w:r>
        <w:rPr>
          <w:highlight w:val="none"/>
        </w:rPr>
        <w:t>8</w:t>
      </w:r>
      <w:r>
        <w:rPr>
          <w:rFonts w:hint="eastAsia"/>
          <w:highlight w:val="none"/>
        </w:rPr>
        <w:t>内燃机越野车规格尺寸表</w:t>
      </w:r>
      <w:bookmarkEnd w:id="52"/>
    </w:p>
    <w:p w14:paraId="559B66FE">
      <w:pPr>
        <w:pStyle w:val="32"/>
        <w:rPr>
          <w:highlight w:val="none"/>
        </w:rPr>
      </w:pPr>
      <w:r>
        <w:rPr>
          <w:rFonts w:hint="eastAsia"/>
          <w:highlight w:val="none"/>
          <w:lang w:val="en-US" w:eastAsia="zh-CN"/>
        </w:rPr>
        <w:t>3</w:t>
      </w:r>
      <w:r>
        <w:rPr>
          <w:rFonts w:hint="eastAsia"/>
          <w:highlight w:val="none"/>
        </w:rPr>
        <w:t>.5.</w:t>
      </w:r>
      <w:r>
        <w:rPr>
          <w:rFonts w:hint="eastAsia"/>
          <w:highlight w:val="none"/>
          <w:lang w:val="en-US" w:eastAsia="zh-CN"/>
        </w:rPr>
        <w:t>1</w:t>
      </w:r>
      <w:r>
        <w:rPr>
          <w:rFonts w:hint="default"/>
          <w:highlight w:val="none"/>
          <w:lang w:val="en-US" w:eastAsia="zh-CN"/>
        </w:rPr>
        <w:t>6</w:t>
      </w:r>
      <w:r>
        <w:rPr>
          <w:rFonts w:hint="eastAsia"/>
          <w:highlight w:val="none"/>
        </w:rPr>
        <w:t>.2</w:t>
      </w:r>
      <w:r>
        <w:rPr>
          <w:highlight w:val="none"/>
        </w:rPr>
        <w:tab/>
      </w:r>
      <w:r>
        <w:rPr>
          <w:rFonts w:hint="eastAsia"/>
          <w:highlight w:val="none"/>
        </w:rPr>
        <w:t>车辆必须</w:t>
      </w:r>
      <w:r>
        <w:rPr>
          <w:rFonts w:hint="eastAsia"/>
          <w:highlight w:val="none"/>
          <w:lang w:val="en-US" w:eastAsia="zh-CN"/>
        </w:rPr>
        <w:t>符合</w:t>
      </w:r>
      <w:r>
        <w:rPr>
          <w:rFonts w:hint="eastAsia"/>
          <w:highlight w:val="none"/>
        </w:rPr>
        <w:t>独立悬挂，四轮驱动，单速传动</w:t>
      </w:r>
      <w:r>
        <w:rPr>
          <w:rFonts w:hint="eastAsia"/>
          <w:highlight w:val="none"/>
          <w:lang w:val="en-US" w:eastAsia="zh-CN"/>
        </w:rPr>
        <w:t>的</w:t>
      </w:r>
      <w:r>
        <w:rPr>
          <w:rFonts w:hint="eastAsia"/>
          <w:highlight w:val="none"/>
        </w:rPr>
        <w:t>结构。</w:t>
      </w:r>
    </w:p>
    <w:p w14:paraId="416FD2D7">
      <w:pPr>
        <w:pStyle w:val="32"/>
        <w:rPr>
          <w:highlight w:val="none"/>
        </w:rPr>
      </w:pPr>
      <w:r>
        <w:rPr>
          <w:rFonts w:hint="eastAsia"/>
          <w:highlight w:val="none"/>
          <w:lang w:val="en-US" w:eastAsia="zh-CN"/>
        </w:rPr>
        <w:t>3</w:t>
      </w:r>
      <w:r>
        <w:rPr>
          <w:rFonts w:hint="eastAsia"/>
          <w:highlight w:val="none"/>
        </w:rPr>
        <w:t>.5.</w:t>
      </w:r>
      <w:r>
        <w:rPr>
          <w:rFonts w:hint="eastAsia"/>
          <w:highlight w:val="none"/>
          <w:lang w:val="en-US" w:eastAsia="zh-CN"/>
        </w:rPr>
        <w:t>1</w:t>
      </w:r>
      <w:r>
        <w:rPr>
          <w:rFonts w:hint="default"/>
          <w:highlight w:val="none"/>
          <w:lang w:val="en-US" w:eastAsia="zh-CN"/>
        </w:rPr>
        <w:t>6</w:t>
      </w:r>
      <w:r>
        <w:rPr>
          <w:rFonts w:hint="eastAsia"/>
          <w:highlight w:val="none"/>
        </w:rPr>
        <w:t>.3</w:t>
      </w:r>
      <w:r>
        <w:rPr>
          <w:highlight w:val="none"/>
        </w:rPr>
        <w:tab/>
      </w:r>
      <w:r>
        <w:rPr>
          <w:rFonts w:hint="eastAsia"/>
          <w:highlight w:val="none"/>
        </w:rPr>
        <w:t>发动机排量最大3.5cc。油箱到化油器口容积最多125cc。</w:t>
      </w:r>
    </w:p>
    <w:p w14:paraId="03D5579E">
      <w:pPr>
        <w:pStyle w:val="32"/>
        <w:rPr>
          <w:highlight w:val="none"/>
        </w:rPr>
      </w:pPr>
      <w:r>
        <w:rPr>
          <w:rFonts w:hint="eastAsia"/>
          <w:highlight w:val="none"/>
          <w:lang w:val="en-US" w:eastAsia="zh-CN"/>
        </w:rPr>
        <w:t>3</w:t>
      </w:r>
      <w:r>
        <w:rPr>
          <w:rFonts w:hint="eastAsia"/>
          <w:highlight w:val="none"/>
        </w:rPr>
        <w:t>.5.</w:t>
      </w:r>
      <w:r>
        <w:rPr>
          <w:rFonts w:hint="eastAsia"/>
          <w:highlight w:val="none"/>
          <w:lang w:val="en-US" w:eastAsia="zh-CN"/>
        </w:rPr>
        <w:t>1</w:t>
      </w:r>
      <w:r>
        <w:rPr>
          <w:rFonts w:hint="default"/>
          <w:highlight w:val="none"/>
          <w:lang w:val="en-US" w:eastAsia="zh-CN"/>
        </w:rPr>
        <w:t>6</w:t>
      </w:r>
      <w:r>
        <w:rPr>
          <w:rFonts w:hint="eastAsia"/>
          <w:highlight w:val="none"/>
        </w:rPr>
        <w:t>.4</w:t>
      </w:r>
      <w:r>
        <w:rPr>
          <w:highlight w:val="none"/>
        </w:rPr>
        <w:tab/>
      </w:r>
      <w:r>
        <w:rPr>
          <w:rFonts w:hint="eastAsia"/>
          <w:highlight w:val="none"/>
        </w:rPr>
        <w:t>轮胎使用1</w:t>
      </w:r>
      <w:r>
        <w:rPr>
          <w:rFonts w:hint="eastAsia"/>
          <w:highlight w:val="none"/>
          <w:lang w:val="en-US" w:eastAsia="zh-CN"/>
        </w:rPr>
        <w:t>:</w:t>
      </w:r>
      <w:r>
        <w:rPr>
          <w:rFonts w:hint="eastAsia"/>
          <w:highlight w:val="none"/>
        </w:rPr>
        <w:t>8越野车专用商品胶胎，不得有外部固体附着物。</w:t>
      </w:r>
    </w:p>
    <w:p w14:paraId="3A561CC6">
      <w:pPr>
        <w:pStyle w:val="32"/>
        <w:rPr>
          <w:highlight w:val="none"/>
        </w:rPr>
      </w:pPr>
      <w:r>
        <w:rPr>
          <w:rFonts w:hint="eastAsia"/>
          <w:highlight w:val="none"/>
          <w:lang w:val="en-US" w:eastAsia="zh-CN"/>
        </w:rPr>
        <w:t>3</w:t>
      </w:r>
      <w:r>
        <w:rPr>
          <w:rFonts w:hint="eastAsia"/>
          <w:highlight w:val="none"/>
        </w:rPr>
        <w:t>.5.</w:t>
      </w:r>
      <w:r>
        <w:rPr>
          <w:rFonts w:hint="eastAsia"/>
          <w:highlight w:val="none"/>
          <w:lang w:val="en-US" w:eastAsia="zh-CN"/>
        </w:rPr>
        <w:t>1</w:t>
      </w:r>
      <w:r>
        <w:rPr>
          <w:rFonts w:hint="default"/>
          <w:highlight w:val="none"/>
          <w:lang w:val="en-US" w:eastAsia="zh-CN"/>
        </w:rPr>
        <w:t>6</w:t>
      </w:r>
      <w:r>
        <w:rPr>
          <w:rFonts w:hint="eastAsia"/>
          <w:highlight w:val="none"/>
        </w:rPr>
        <w:t>.5</w:t>
      </w:r>
      <w:r>
        <w:rPr>
          <w:highlight w:val="none"/>
        </w:rPr>
        <w:tab/>
      </w:r>
      <w:r>
        <w:rPr>
          <w:rFonts w:hint="eastAsia"/>
          <w:highlight w:val="none"/>
        </w:rPr>
        <w:t>车壳使用1</w:t>
      </w:r>
      <w:r>
        <w:rPr>
          <w:rFonts w:hint="eastAsia"/>
          <w:highlight w:val="none"/>
          <w:lang w:val="en-US" w:eastAsia="zh-CN"/>
        </w:rPr>
        <w:t>:</w:t>
      </w:r>
      <w:r>
        <w:rPr>
          <w:rFonts w:hint="eastAsia"/>
          <w:highlight w:val="none"/>
        </w:rPr>
        <w:t>8越野专用车壳，不得使用卡车或者短卡车壳。</w:t>
      </w:r>
    </w:p>
    <w:p w14:paraId="5F7480F3">
      <w:pPr>
        <w:pStyle w:val="32"/>
        <w:ind w:left="843" w:hanging="843"/>
        <w:outlineLvl w:val="2"/>
        <w:rPr>
          <w:rFonts w:hint="eastAsia" w:ascii="Arial" w:hAnsi="Arial" w:eastAsia="宋体" w:cs="宋体"/>
          <w:kern w:val="2"/>
          <w:sz w:val="21"/>
          <w:szCs w:val="22"/>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default"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.6</w:t>
      </w:r>
      <w:r>
        <w:rPr>
          <w:rFonts w:hint="eastAsia"/>
          <w:b/>
          <w:bCs/>
          <w:highlight w:val="none"/>
        </w:rPr>
        <w:t xml:space="preserve">  青少年锦标赛U18组规则同锦标赛。</w:t>
      </w:r>
      <w:bookmarkStart w:id="53" w:name="_Toc140161147"/>
    </w:p>
    <w:p w14:paraId="6D4779AC">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7</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1:8</w:t>
      </w:r>
      <w:r>
        <w:rPr>
          <w:rFonts w:hint="eastAsia" w:ascii="黑体" w:hAnsi="黑体" w:eastAsia="黑体" w:cs="宋体"/>
          <w:b/>
          <w:bCs/>
          <w:kern w:val="2"/>
          <w:sz w:val="21"/>
          <w:szCs w:val="21"/>
          <w:highlight w:val="none"/>
          <w:lang w:val="en-US" w:eastAsia="zh-CN" w:bidi="ar-SA"/>
        </w:rPr>
        <w:t>内燃机GT房车</w:t>
      </w:r>
      <w:bookmarkEnd w:id="53"/>
    </w:p>
    <w:p w14:paraId="3C8DCBC9">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default" w:cs="宋体"/>
          <w:kern w:val="2"/>
          <w:sz w:val="21"/>
          <w:szCs w:val="22"/>
          <w:highlight w:val="none"/>
          <w:lang w:val="en-US" w:eastAsia="zh-CN" w:bidi="ar-SA"/>
        </w:rPr>
        <w:t>7</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5"/>
        <w:gridCol w:w="2382"/>
        <w:gridCol w:w="2791"/>
        <w:gridCol w:w="1185"/>
        <w:gridCol w:w="1185"/>
      </w:tblGrid>
      <w:tr w14:paraId="0499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64" w:type="dxa"/>
            <w:gridSpan w:val="2"/>
            <w:shd w:val="clear" w:color="auto" w:fill="E7E6E6"/>
            <w:vAlign w:val="center"/>
          </w:tcPr>
          <w:p w14:paraId="50FECFDD">
            <w:pPr>
              <w:pStyle w:val="32"/>
              <w:jc w:val="center"/>
              <w:rPr>
                <w:highlight w:val="none"/>
              </w:rPr>
            </w:pPr>
            <w:r>
              <w:rPr>
                <w:rFonts w:hint="eastAsia"/>
                <w:highlight w:val="none"/>
              </w:rPr>
              <w:t>项目</w:t>
            </w:r>
          </w:p>
        </w:tc>
        <w:tc>
          <w:tcPr>
            <w:tcW w:w="2382" w:type="dxa"/>
            <w:shd w:val="clear" w:color="auto" w:fill="E7E6E6"/>
            <w:vAlign w:val="center"/>
          </w:tcPr>
          <w:p w14:paraId="4D7E32C7">
            <w:pPr>
              <w:pStyle w:val="32"/>
              <w:jc w:val="center"/>
              <w:rPr>
                <w:highlight w:val="none"/>
              </w:rPr>
            </w:pPr>
            <w:r>
              <w:rPr>
                <w:rFonts w:hint="eastAsia"/>
                <w:highlight w:val="none"/>
              </w:rPr>
              <w:t>最大值</w:t>
            </w:r>
          </w:p>
        </w:tc>
        <w:tc>
          <w:tcPr>
            <w:tcW w:w="2791" w:type="dxa"/>
            <w:shd w:val="clear" w:color="auto" w:fill="E7E6E6"/>
            <w:vAlign w:val="center"/>
          </w:tcPr>
          <w:p w14:paraId="3C493217">
            <w:pPr>
              <w:pStyle w:val="32"/>
              <w:jc w:val="center"/>
              <w:rPr>
                <w:highlight w:val="none"/>
              </w:rPr>
            </w:pPr>
            <w:r>
              <w:rPr>
                <w:rFonts w:hint="eastAsia"/>
                <w:highlight w:val="none"/>
              </w:rPr>
              <w:t>最小值</w:t>
            </w:r>
          </w:p>
        </w:tc>
        <w:tc>
          <w:tcPr>
            <w:tcW w:w="1185" w:type="dxa"/>
            <w:shd w:val="clear" w:color="auto" w:fill="E7E6E6"/>
            <w:vAlign w:val="center"/>
          </w:tcPr>
          <w:p w14:paraId="1F1B943A">
            <w:pPr>
              <w:pStyle w:val="32"/>
              <w:jc w:val="center"/>
              <w:rPr>
                <w:highlight w:val="none"/>
              </w:rPr>
            </w:pPr>
            <w:r>
              <w:rPr>
                <w:rFonts w:hint="eastAsia"/>
                <w:highlight w:val="none"/>
              </w:rPr>
              <w:t>赛前检测</w:t>
            </w:r>
          </w:p>
        </w:tc>
        <w:tc>
          <w:tcPr>
            <w:tcW w:w="1185" w:type="dxa"/>
            <w:shd w:val="clear" w:color="auto" w:fill="E7E6E6"/>
            <w:vAlign w:val="center"/>
          </w:tcPr>
          <w:p w14:paraId="28751752">
            <w:pPr>
              <w:pStyle w:val="32"/>
              <w:jc w:val="center"/>
              <w:rPr>
                <w:highlight w:val="none"/>
              </w:rPr>
            </w:pPr>
            <w:r>
              <w:rPr>
                <w:rFonts w:hint="eastAsia"/>
                <w:highlight w:val="none"/>
              </w:rPr>
              <w:t>赛后检测</w:t>
            </w:r>
          </w:p>
        </w:tc>
      </w:tr>
      <w:tr w14:paraId="7569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gridSpan w:val="2"/>
            <w:vAlign w:val="center"/>
          </w:tcPr>
          <w:p w14:paraId="28EAF86F">
            <w:pPr>
              <w:pStyle w:val="32"/>
              <w:jc w:val="center"/>
              <w:rPr>
                <w:highlight w:val="none"/>
              </w:rPr>
            </w:pPr>
            <w:r>
              <w:rPr>
                <w:rFonts w:hint="eastAsia"/>
                <w:highlight w:val="none"/>
              </w:rPr>
              <w:t>总长</w:t>
            </w:r>
          </w:p>
        </w:tc>
        <w:tc>
          <w:tcPr>
            <w:tcW w:w="2382" w:type="dxa"/>
            <w:vAlign w:val="center"/>
          </w:tcPr>
          <w:p w14:paraId="05370FAA">
            <w:pPr>
              <w:pStyle w:val="32"/>
              <w:rPr>
                <w:highlight w:val="none"/>
              </w:rPr>
            </w:pPr>
            <w:r>
              <w:rPr>
                <w:rFonts w:hint="eastAsia"/>
                <w:highlight w:val="none"/>
              </w:rPr>
              <w:t>590mm</w:t>
            </w:r>
          </w:p>
        </w:tc>
        <w:tc>
          <w:tcPr>
            <w:tcW w:w="2791" w:type="dxa"/>
            <w:vAlign w:val="center"/>
          </w:tcPr>
          <w:p w14:paraId="30FF3F55">
            <w:pPr>
              <w:pStyle w:val="32"/>
              <w:rPr>
                <w:highlight w:val="none"/>
              </w:rPr>
            </w:pPr>
          </w:p>
        </w:tc>
        <w:tc>
          <w:tcPr>
            <w:tcW w:w="1185" w:type="dxa"/>
            <w:vAlign w:val="center"/>
          </w:tcPr>
          <w:p w14:paraId="33831103">
            <w:pPr>
              <w:pStyle w:val="32"/>
              <w:jc w:val="center"/>
              <w:rPr>
                <w:highlight w:val="none"/>
              </w:rPr>
            </w:pPr>
            <w:r>
              <w:rPr>
                <w:rFonts w:hint="eastAsia"/>
                <w:highlight w:val="none"/>
              </w:rPr>
              <w:t>●</w:t>
            </w:r>
          </w:p>
        </w:tc>
        <w:tc>
          <w:tcPr>
            <w:tcW w:w="1185" w:type="dxa"/>
            <w:vAlign w:val="center"/>
          </w:tcPr>
          <w:p w14:paraId="6F2EDADB">
            <w:pPr>
              <w:pStyle w:val="32"/>
              <w:jc w:val="center"/>
              <w:rPr>
                <w:highlight w:val="none"/>
              </w:rPr>
            </w:pPr>
          </w:p>
        </w:tc>
      </w:tr>
      <w:tr w14:paraId="6B7D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tcBorders>
              <w:right w:val="single" w:color="auto" w:sz="4" w:space="0"/>
            </w:tcBorders>
            <w:vAlign w:val="center"/>
          </w:tcPr>
          <w:p w14:paraId="69BCFB66">
            <w:pPr>
              <w:pStyle w:val="32"/>
              <w:rPr>
                <w:highlight w:val="none"/>
              </w:rPr>
            </w:pPr>
            <w:r>
              <w:rPr>
                <w:rFonts w:hint="eastAsia"/>
                <w:highlight w:val="none"/>
              </w:rPr>
              <w:t>总宽</w:t>
            </w:r>
          </w:p>
        </w:tc>
        <w:tc>
          <w:tcPr>
            <w:tcW w:w="705" w:type="dxa"/>
            <w:tcBorders>
              <w:left w:val="single" w:color="auto" w:sz="4" w:space="0"/>
            </w:tcBorders>
            <w:vAlign w:val="center"/>
          </w:tcPr>
          <w:p w14:paraId="2313CC82">
            <w:pPr>
              <w:pStyle w:val="32"/>
              <w:rPr>
                <w:highlight w:val="none"/>
              </w:rPr>
            </w:pPr>
            <w:r>
              <w:rPr>
                <w:rFonts w:hint="eastAsia"/>
                <w:highlight w:val="none"/>
              </w:rPr>
              <w:t>车体</w:t>
            </w:r>
          </w:p>
        </w:tc>
        <w:tc>
          <w:tcPr>
            <w:tcW w:w="2382" w:type="dxa"/>
            <w:vAlign w:val="center"/>
          </w:tcPr>
          <w:p w14:paraId="7CD3CFEC">
            <w:pPr>
              <w:pStyle w:val="32"/>
              <w:rPr>
                <w:highlight w:val="none"/>
              </w:rPr>
            </w:pPr>
            <w:r>
              <w:rPr>
                <w:rFonts w:hint="eastAsia"/>
                <w:highlight w:val="none"/>
              </w:rPr>
              <w:t>310mm，包含轮毂、螺丝、螺帽</w:t>
            </w:r>
          </w:p>
        </w:tc>
        <w:tc>
          <w:tcPr>
            <w:tcW w:w="2791" w:type="dxa"/>
            <w:vAlign w:val="center"/>
          </w:tcPr>
          <w:p w14:paraId="7E6C6862">
            <w:pPr>
              <w:pStyle w:val="32"/>
              <w:rPr>
                <w:highlight w:val="none"/>
              </w:rPr>
            </w:pPr>
          </w:p>
        </w:tc>
        <w:tc>
          <w:tcPr>
            <w:tcW w:w="1185" w:type="dxa"/>
            <w:vAlign w:val="center"/>
          </w:tcPr>
          <w:p w14:paraId="43C0BC04">
            <w:pPr>
              <w:pStyle w:val="32"/>
              <w:jc w:val="center"/>
              <w:rPr>
                <w:highlight w:val="none"/>
              </w:rPr>
            </w:pPr>
            <w:r>
              <w:rPr>
                <w:rFonts w:hint="eastAsia"/>
                <w:highlight w:val="none"/>
              </w:rPr>
              <w:t>●</w:t>
            </w:r>
          </w:p>
        </w:tc>
        <w:tc>
          <w:tcPr>
            <w:tcW w:w="1185" w:type="dxa"/>
            <w:vAlign w:val="center"/>
          </w:tcPr>
          <w:p w14:paraId="7EA3353C">
            <w:pPr>
              <w:pStyle w:val="32"/>
              <w:jc w:val="center"/>
              <w:rPr>
                <w:highlight w:val="none"/>
              </w:rPr>
            </w:pPr>
          </w:p>
        </w:tc>
      </w:tr>
      <w:tr w14:paraId="081C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tcBorders>
              <w:right w:val="single" w:color="auto" w:sz="4" w:space="0"/>
            </w:tcBorders>
            <w:vAlign w:val="center"/>
          </w:tcPr>
          <w:p w14:paraId="065BA2C3">
            <w:pPr>
              <w:pStyle w:val="32"/>
              <w:rPr>
                <w:highlight w:val="none"/>
              </w:rPr>
            </w:pPr>
          </w:p>
        </w:tc>
        <w:tc>
          <w:tcPr>
            <w:tcW w:w="705" w:type="dxa"/>
            <w:tcBorders>
              <w:left w:val="single" w:color="auto" w:sz="4" w:space="0"/>
            </w:tcBorders>
            <w:vAlign w:val="center"/>
          </w:tcPr>
          <w:p w14:paraId="3D9B457F">
            <w:pPr>
              <w:pStyle w:val="32"/>
              <w:rPr>
                <w:highlight w:val="none"/>
              </w:rPr>
            </w:pPr>
            <w:r>
              <w:rPr>
                <w:rFonts w:hint="eastAsia"/>
                <w:highlight w:val="none"/>
              </w:rPr>
              <w:t>车壳</w:t>
            </w:r>
          </w:p>
        </w:tc>
        <w:tc>
          <w:tcPr>
            <w:tcW w:w="2382" w:type="dxa"/>
            <w:vAlign w:val="center"/>
          </w:tcPr>
          <w:p w14:paraId="42267C4A">
            <w:pPr>
              <w:pStyle w:val="32"/>
              <w:rPr>
                <w:highlight w:val="none"/>
              </w:rPr>
            </w:pPr>
            <w:r>
              <w:rPr>
                <w:rFonts w:hint="eastAsia"/>
                <w:highlight w:val="none"/>
              </w:rPr>
              <w:t>317mm</w:t>
            </w:r>
          </w:p>
        </w:tc>
        <w:tc>
          <w:tcPr>
            <w:tcW w:w="2791" w:type="dxa"/>
            <w:vAlign w:val="center"/>
          </w:tcPr>
          <w:p w14:paraId="0CE98A22">
            <w:pPr>
              <w:pStyle w:val="32"/>
              <w:rPr>
                <w:highlight w:val="none"/>
              </w:rPr>
            </w:pPr>
          </w:p>
        </w:tc>
        <w:tc>
          <w:tcPr>
            <w:tcW w:w="1185" w:type="dxa"/>
            <w:vAlign w:val="center"/>
          </w:tcPr>
          <w:p w14:paraId="2FFBAEA4">
            <w:pPr>
              <w:pStyle w:val="32"/>
              <w:jc w:val="center"/>
              <w:rPr>
                <w:highlight w:val="none"/>
              </w:rPr>
            </w:pPr>
            <w:r>
              <w:rPr>
                <w:rFonts w:hint="eastAsia"/>
                <w:highlight w:val="none"/>
              </w:rPr>
              <w:t>●</w:t>
            </w:r>
          </w:p>
        </w:tc>
        <w:tc>
          <w:tcPr>
            <w:tcW w:w="1185" w:type="dxa"/>
            <w:vAlign w:val="center"/>
          </w:tcPr>
          <w:p w14:paraId="4E60DA0A">
            <w:pPr>
              <w:pStyle w:val="32"/>
              <w:jc w:val="center"/>
              <w:rPr>
                <w:highlight w:val="none"/>
              </w:rPr>
            </w:pPr>
          </w:p>
        </w:tc>
      </w:tr>
      <w:tr w14:paraId="4AA3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gridSpan w:val="2"/>
            <w:vAlign w:val="center"/>
          </w:tcPr>
          <w:p w14:paraId="0CC1AE5B">
            <w:pPr>
              <w:pStyle w:val="32"/>
              <w:jc w:val="center"/>
              <w:rPr>
                <w:rFonts w:hint="eastAsia"/>
                <w:highlight w:val="none"/>
              </w:rPr>
            </w:pPr>
            <w:r>
              <w:rPr>
                <w:rFonts w:hint="eastAsia"/>
                <w:highlight w:val="none"/>
              </w:rPr>
              <w:t>总高</w:t>
            </w:r>
          </w:p>
        </w:tc>
        <w:tc>
          <w:tcPr>
            <w:tcW w:w="2382" w:type="dxa"/>
            <w:vAlign w:val="center"/>
          </w:tcPr>
          <w:p w14:paraId="770C9EDD">
            <w:pPr>
              <w:pStyle w:val="32"/>
              <w:rPr>
                <w:highlight w:val="none"/>
              </w:rPr>
            </w:pPr>
          </w:p>
        </w:tc>
        <w:tc>
          <w:tcPr>
            <w:tcW w:w="2791" w:type="dxa"/>
            <w:vAlign w:val="center"/>
          </w:tcPr>
          <w:p w14:paraId="6EBEA51B">
            <w:pPr>
              <w:pStyle w:val="32"/>
              <w:rPr>
                <w:highlight w:val="none"/>
              </w:rPr>
            </w:pPr>
            <w:r>
              <w:rPr>
                <w:rFonts w:hint="eastAsia"/>
                <w:highlight w:val="none"/>
              </w:rPr>
              <w:t>155mm，在20mm垫高块上</w:t>
            </w:r>
          </w:p>
        </w:tc>
        <w:tc>
          <w:tcPr>
            <w:tcW w:w="1185" w:type="dxa"/>
            <w:vAlign w:val="center"/>
          </w:tcPr>
          <w:p w14:paraId="6C0863F4">
            <w:pPr>
              <w:pStyle w:val="32"/>
              <w:jc w:val="center"/>
              <w:rPr>
                <w:highlight w:val="none"/>
              </w:rPr>
            </w:pPr>
            <w:r>
              <w:rPr>
                <w:rFonts w:hint="eastAsia"/>
                <w:highlight w:val="none"/>
              </w:rPr>
              <w:t>●</w:t>
            </w:r>
          </w:p>
        </w:tc>
        <w:tc>
          <w:tcPr>
            <w:tcW w:w="1185" w:type="dxa"/>
            <w:vAlign w:val="center"/>
          </w:tcPr>
          <w:p w14:paraId="12292C16">
            <w:pPr>
              <w:pStyle w:val="32"/>
              <w:jc w:val="center"/>
              <w:rPr>
                <w:highlight w:val="none"/>
              </w:rPr>
            </w:pPr>
          </w:p>
        </w:tc>
      </w:tr>
      <w:tr w14:paraId="364F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gridSpan w:val="2"/>
            <w:vAlign w:val="center"/>
          </w:tcPr>
          <w:p w14:paraId="104E27AD">
            <w:pPr>
              <w:pStyle w:val="32"/>
              <w:jc w:val="center"/>
              <w:rPr>
                <w:rFonts w:hint="eastAsia"/>
                <w:highlight w:val="none"/>
              </w:rPr>
            </w:pPr>
            <w:r>
              <w:rPr>
                <w:rFonts w:hint="eastAsia"/>
                <w:highlight w:val="none"/>
              </w:rPr>
              <w:t>轴距</w:t>
            </w:r>
          </w:p>
        </w:tc>
        <w:tc>
          <w:tcPr>
            <w:tcW w:w="2382" w:type="dxa"/>
            <w:vAlign w:val="center"/>
          </w:tcPr>
          <w:p w14:paraId="5E42A024">
            <w:pPr>
              <w:pStyle w:val="32"/>
              <w:rPr>
                <w:highlight w:val="none"/>
              </w:rPr>
            </w:pPr>
            <w:r>
              <w:rPr>
                <w:rFonts w:hint="eastAsia"/>
                <w:highlight w:val="none"/>
              </w:rPr>
              <w:t>379mm</w:t>
            </w:r>
          </w:p>
        </w:tc>
        <w:tc>
          <w:tcPr>
            <w:tcW w:w="2791" w:type="dxa"/>
            <w:vAlign w:val="center"/>
          </w:tcPr>
          <w:p w14:paraId="75740CE1">
            <w:pPr>
              <w:pStyle w:val="32"/>
              <w:rPr>
                <w:highlight w:val="none"/>
              </w:rPr>
            </w:pPr>
            <w:r>
              <w:rPr>
                <w:rFonts w:hint="eastAsia"/>
                <w:highlight w:val="none"/>
              </w:rPr>
              <w:t>320mm</w:t>
            </w:r>
          </w:p>
        </w:tc>
        <w:tc>
          <w:tcPr>
            <w:tcW w:w="1185" w:type="dxa"/>
            <w:vAlign w:val="center"/>
          </w:tcPr>
          <w:p w14:paraId="411E1D34">
            <w:pPr>
              <w:pStyle w:val="32"/>
              <w:jc w:val="center"/>
              <w:rPr>
                <w:highlight w:val="none"/>
              </w:rPr>
            </w:pPr>
            <w:r>
              <w:rPr>
                <w:rFonts w:hint="eastAsia"/>
                <w:highlight w:val="none"/>
              </w:rPr>
              <w:t>●</w:t>
            </w:r>
          </w:p>
        </w:tc>
        <w:tc>
          <w:tcPr>
            <w:tcW w:w="1185" w:type="dxa"/>
            <w:vAlign w:val="center"/>
          </w:tcPr>
          <w:p w14:paraId="7A98BF84">
            <w:pPr>
              <w:pStyle w:val="32"/>
              <w:jc w:val="center"/>
              <w:rPr>
                <w:highlight w:val="none"/>
              </w:rPr>
            </w:pPr>
          </w:p>
        </w:tc>
      </w:tr>
      <w:tr w14:paraId="33BA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4" w:type="dxa"/>
            <w:gridSpan w:val="2"/>
            <w:vAlign w:val="center"/>
          </w:tcPr>
          <w:p w14:paraId="7C8C5786">
            <w:pPr>
              <w:pStyle w:val="32"/>
              <w:jc w:val="center"/>
              <w:rPr>
                <w:rFonts w:hint="eastAsia"/>
                <w:highlight w:val="none"/>
              </w:rPr>
            </w:pPr>
            <w:r>
              <w:rPr>
                <w:rFonts w:hint="eastAsia"/>
                <w:highlight w:val="none"/>
              </w:rPr>
              <w:t>总重</w:t>
            </w:r>
          </w:p>
        </w:tc>
        <w:tc>
          <w:tcPr>
            <w:tcW w:w="2382" w:type="dxa"/>
            <w:vAlign w:val="center"/>
          </w:tcPr>
          <w:p w14:paraId="7E97C204">
            <w:pPr>
              <w:pStyle w:val="32"/>
              <w:rPr>
                <w:highlight w:val="none"/>
              </w:rPr>
            </w:pPr>
          </w:p>
        </w:tc>
        <w:tc>
          <w:tcPr>
            <w:tcW w:w="2791" w:type="dxa"/>
            <w:vAlign w:val="center"/>
          </w:tcPr>
          <w:p w14:paraId="110E67A6">
            <w:pPr>
              <w:pStyle w:val="32"/>
              <w:rPr>
                <w:highlight w:val="none"/>
              </w:rPr>
            </w:pPr>
            <w:r>
              <w:rPr>
                <w:rFonts w:hint="eastAsia"/>
                <w:highlight w:val="none"/>
              </w:rPr>
              <w:t>3500g（不含燃油）</w:t>
            </w:r>
          </w:p>
        </w:tc>
        <w:tc>
          <w:tcPr>
            <w:tcW w:w="1185" w:type="dxa"/>
            <w:vAlign w:val="center"/>
          </w:tcPr>
          <w:p w14:paraId="07774501">
            <w:pPr>
              <w:pStyle w:val="32"/>
              <w:jc w:val="center"/>
              <w:rPr>
                <w:highlight w:val="none"/>
              </w:rPr>
            </w:pPr>
            <w:r>
              <w:rPr>
                <w:rFonts w:hint="eastAsia"/>
                <w:highlight w:val="none"/>
              </w:rPr>
              <w:t>●</w:t>
            </w:r>
          </w:p>
        </w:tc>
        <w:tc>
          <w:tcPr>
            <w:tcW w:w="1185" w:type="dxa"/>
            <w:vAlign w:val="center"/>
          </w:tcPr>
          <w:p w14:paraId="54BDFB5C">
            <w:pPr>
              <w:pStyle w:val="32"/>
              <w:jc w:val="center"/>
              <w:rPr>
                <w:highlight w:val="none"/>
              </w:rPr>
            </w:pPr>
            <w:r>
              <w:rPr>
                <w:rFonts w:hint="eastAsia"/>
                <w:highlight w:val="none"/>
              </w:rPr>
              <w:t>●</w:t>
            </w:r>
          </w:p>
        </w:tc>
      </w:tr>
      <w:tr w14:paraId="7DC6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14:paraId="3BC87147">
            <w:pPr>
              <w:pStyle w:val="32"/>
              <w:rPr>
                <w:highlight w:val="none"/>
              </w:rPr>
            </w:pPr>
            <w:r>
              <w:rPr>
                <w:rFonts w:hint="eastAsia"/>
                <w:highlight w:val="none"/>
              </w:rPr>
              <w:t>轮胎</w:t>
            </w:r>
          </w:p>
        </w:tc>
        <w:tc>
          <w:tcPr>
            <w:tcW w:w="705" w:type="dxa"/>
            <w:vAlign w:val="center"/>
          </w:tcPr>
          <w:p w14:paraId="1AB8546A">
            <w:pPr>
              <w:pStyle w:val="32"/>
              <w:rPr>
                <w:rFonts w:hint="eastAsia"/>
                <w:highlight w:val="none"/>
              </w:rPr>
            </w:pPr>
            <w:r>
              <w:rPr>
                <w:rFonts w:hint="eastAsia"/>
                <w:highlight w:val="none"/>
              </w:rPr>
              <w:t>直径</w:t>
            </w:r>
          </w:p>
        </w:tc>
        <w:tc>
          <w:tcPr>
            <w:tcW w:w="2382" w:type="dxa"/>
            <w:vAlign w:val="center"/>
          </w:tcPr>
          <w:p w14:paraId="58E463BB">
            <w:pPr>
              <w:pStyle w:val="32"/>
              <w:rPr>
                <w:highlight w:val="none"/>
              </w:rPr>
            </w:pPr>
            <w:r>
              <w:rPr>
                <w:rFonts w:hint="eastAsia"/>
                <w:highlight w:val="none"/>
              </w:rPr>
              <w:t>102mm</w:t>
            </w:r>
          </w:p>
        </w:tc>
        <w:tc>
          <w:tcPr>
            <w:tcW w:w="2791" w:type="dxa"/>
            <w:vAlign w:val="center"/>
          </w:tcPr>
          <w:p w14:paraId="3F8E5241">
            <w:pPr>
              <w:pStyle w:val="32"/>
              <w:rPr>
                <w:highlight w:val="none"/>
              </w:rPr>
            </w:pPr>
          </w:p>
        </w:tc>
        <w:tc>
          <w:tcPr>
            <w:tcW w:w="1185" w:type="dxa"/>
            <w:vAlign w:val="center"/>
          </w:tcPr>
          <w:p w14:paraId="530558B7">
            <w:pPr>
              <w:pStyle w:val="32"/>
              <w:jc w:val="center"/>
              <w:rPr>
                <w:highlight w:val="none"/>
              </w:rPr>
            </w:pPr>
            <w:r>
              <w:rPr>
                <w:rFonts w:hint="eastAsia"/>
                <w:highlight w:val="none"/>
              </w:rPr>
              <w:t>●</w:t>
            </w:r>
          </w:p>
        </w:tc>
        <w:tc>
          <w:tcPr>
            <w:tcW w:w="1185" w:type="dxa"/>
            <w:vAlign w:val="center"/>
          </w:tcPr>
          <w:p w14:paraId="6E637753">
            <w:pPr>
              <w:pStyle w:val="32"/>
              <w:jc w:val="center"/>
              <w:rPr>
                <w:highlight w:val="none"/>
              </w:rPr>
            </w:pPr>
          </w:p>
        </w:tc>
      </w:tr>
      <w:tr w14:paraId="692A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18BF0389">
            <w:pPr>
              <w:pStyle w:val="32"/>
              <w:rPr>
                <w:highlight w:val="none"/>
              </w:rPr>
            </w:pPr>
          </w:p>
        </w:tc>
        <w:tc>
          <w:tcPr>
            <w:tcW w:w="705" w:type="dxa"/>
            <w:vAlign w:val="center"/>
          </w:tcPr>
          <w:p w14:paraId="3303D162">
            <w:pPr>
              <w:pStyle w:val="32"/>
              <w:rPr>
                <w:highlight w:val="none"/>
              </w:rPr>
            </w:pPr>
            <w:r>
              <w:rPr>
                <w:rFonts w:hint="eastAsia"/>
                <w:highlight w:val="none"/>
              </w:rPr>
              <w:t>宽</w:t>
            </w:r>
          </w:p>
        </w:tc>
        <w:tc>
          <w:tcPr>
            <w:tcW w:w="2382" w:type="dxa"/>
            <w:vAlign w:val="center"/>
          </w:tcPr>
          <w:p w14:paraId="2330B38D">
            <w:pPr>
              <w:pStyle w:val="32"/>
              <w:rPr>
                <w:highlight w:val="none"/>
              </w:rPr>
            </w:pPr>
            <w:r>
              <w:rPr>
                <w:rFonts w:hint="eastAsia"/>
                <w:highlight w:val="none"/>
              </w:rPr>
              <w:t>47mm</w:t>
            </w:r>
          </w:p>
        </w:tc>
        <w:tc>
          <w:tcPr>
            <w:tcW w:w="2791" w:type="dxa"/>
            <w:vAlign w:val="center"/>
          </w:tcPr>
          <w:p w14:paraId="6ADBA4BE">
            <w:pPr>
              <w:pStyle w:val="32"/>
              <w:rPr>
                <w:highlight w:val="none"/>
              </w:rPr>
            </w:pPr>
          </w:p>
        </w:tc>
        <w:tc>
          <w:tcPr>
            <w:tcW w:w="1185" w:type="dxa"/>
            <w:vAlign w:val="center"/>
          </w:tcPr>
          <w:p w14:paraId="6CC8992E">
            <w:pPr>
              <w:pStyle w:val="32"/>
              <w:jc w:val="center"/>
              <w:rPr>
                <w:highlight w:val="none"/>
              </w:rPr>
            </w:pPr>
            <w:r>
              <w:rPr>
                <w:rFonts w:hint="eastAsia"/>
                <w:highlight w:val="none"/>
              </w:rPr>
              <w:t>●</w:t>
            </w:r>
          </w:p>
        </w:tc>
        <w:tc>
          <w:tcPr>
            <w:tcW w:w="1185" w:type="dxa"/>
            <w:vAlign w:val="center"/>
          </w:tcPr>
          <w:p w14:paraId="30877243">
            <w:pPr>
              <w:pStyle w:val="32"/>
              <w:jc w:val="center"/>
              <w:rPr>
                <w:highlight w:val="none"/>
              </w:rPr>
            </w:pPr>
          </w:p>
        </w:tc>
      </w:tr>
      <w:tr w14:paraId="6940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Merge w:val="restart"/>
            <w:vAlign w:val="center"/>
          </w:tcPr>
          <w:p w14:paraId="5E62224F">
            <w:pPr>
              <w:pStyle w:val="32"/>
              <w:rPr>
                <w:highlight w:val="none"/>
              </w:rPr>
            </w:pPr>
            <w:r>
              <w:rPr>
                <w:rFonts w:hint="eastAsia"/>
                <w:highlight w:val="none"/>
              </w:rPr>
              <w:t>后翼</w:t>
            </w:r>
          </w:p>
        </w:tc>
        <w:tc>
          <w:tcPr>
            <w:tcW w:w="705" w:type="dxa"/>
            <w:vAlign w:val="center"/>
          </w:tcPr>
          <w:p w14:paraId="5BD986C5">
            <w:pPr>
              <w:pStyle w:val="32"/>
              <w:rPr>
                <w:rFonts w:hint="eastAsia"/>
                <w:highlight w:val="none"/>
              </w:rPr>
            </w:pPr>
            <w:r>
              <w:rPr>
                <w:rFonts w:hint="eastAsia"/>
                <w:highlight w:val="none"/>
              </w:rPr>
              <w:t>宽度</w:t>
            </w:r>
          </w:p>
        </w:tc>
        <w:tc>
          <w:tcPr>
            <w:tcW w:w="2382" w:type="dxa"/>
            <w:vAlign w:val="center"/>
          </w:tcPr>
          <w:p w14:paraId="62EB13BB">
            <w:pPr>
              <w:pStyle w:val="32"/>
              <w:rPr>
                <w:highlight w:val="none"/>
              </w:rPr>
            </w:pPr>
            <w:r>
              <w:rPr>
                <w:rFonts w:hint="eastAsia"/>
                <w:highlight w:val="none"/>
              </w:rPr>
              <w:t>310mm</w:t>
            </w:r>
          </w:p>
        </w:tc>
        <w:tc>
          <w:tcPr>
            <w:tcW w:w="2791" w:type="dxa"/>
            <w:vAlign w:val="center"/>
          </w:tcPr>
          <w:p w14:paraId="2CB5CA72">
            <w:pPr>
              <w:pStyle w:val="32"/>
              <w:rPr>
                <w:highlight w:val="none"/>
              </w:rPr>
            </w:pPr>
          </w:p>
        </w:tc>
        <w:tc>
          <w:tcPr>
            <w:tcW w:w="1185" w:type="dxa"/>
            <w:vAlign w:val="center"/>
          </w:tcPr>
          <w:p w14:paraId="4893C5D9">
            <w:pPr>
              <w:pStyle w:val="32"/>
              <w:jc w:val="center"/>
              <w:rPr>
                <w:highlight w:val="none"/>
              </w:rPr>
            </w:pPr>
            <w:r>
              <w:rPr>
                <w:rFonts w:hint="eastAsia"/>
                <w:highlight w:val="none"/>
              </w:rPr>
              <w:t>●</w:t>
            </w:r>
          </w:p>
        </w:tc>
        <w:tc>
          <w:tcPr>
            <w:tcW w:w="1185" w:type="dxa"/>
            <w:vAlign w:val="center"/>
          </w:tcPr>
          <w:p w14:paraId="190AA4EF">
            <w:pPr>
              <w:pStyle w:val="32"/>
              <w:jc w:val="center"/>
              <w:rPr>
                <w:highlight w:val="none"/>
              </w:rPr>
            </w:pPr>
          </w:p>
        </w:tc>
      </w:tr>
      <w:tr w14:paraId="2CE4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69BB98C5">
            <w:pPr>
              <w:pStyle w:val="32"/>
              <w:rPr>
                <w:rFonts w:hint="eastAsia"/>
                <w:highlight w:val="none"/>
              </w:rPr>
            </w:pPr>
          </w:p>
        </w:tc>
        <w:tc>
          <w:tcPr>
            <w:tcW w:w="705" w:type="dxa"/>
            <w:vAlign w:val="center"/>
          </w:tcPr>
          <w:p w14:paraId="2BFE44BA">
            <w:pPr>
              <w:pStyle w:val="32"/>
              <w:rPr>
                <w:rFonts w:hint="eastAsia"/>
                <w:highlight w:val="none"/>
              </w:rPr>
            </w:pPr>
            <w:r>
              <w:rPr>
                <w:rFonts w:hint="eastAsia"/>
                <w:highlight w:val="none"/>
              </w:rPr>
              <w:t>弦长</w:t>
            </w:r>
          </w:p>
        </w:tc>
        <w:tc>
          <w:tcPr>
            <w:tcW w:w="2382" w:type="dxa"/>
            <w:vAlign w:val="center"/>
          </w:tcPr>
          <w:p w14:paraId="415FF99C">
            <w:pPr>
              <w:pStyle w:val="32"/>
              <w:rPr>
                <w:rFonts w:hint="eastAsia"/>
                <w:highlight w:val="none"/>
              </w:rPr>
            </w:pPr>
            <w:r>
              <w:rPr>
                <w:rFonts w:hint="eastAsia"/>
                <w:highlight w:val="none"/>
              </w:rPr>
              <w:t>79mm</w:t>
            </w:r>
          </w:p>
        </w:tc>
        <w:tc>
          <w:tcPr>
            <w:tcW w:w="2791" w:type="dxa"/>
            <w:vAlign w:val="center"/>
          </w:tcPr>
          <w:p w14:paraId="3D81F5BD">
            <w:pPr>
              <w:pStyle w:val="32"/>
              <w:rPr>
                <w:highlight w:val="none"/>
              </w:rPr>
            </w:pPr>
          </w:p>
        </w:tc>
        <w:tc>
          <w:tcPr>
            <w:tcW w:w="1185" w:type="dxa"/>
            <w:vAlign w:val="center"/>
          </w:tcPr>
          <w:p w14:paraId="2E1BDA41">
            <w:pPr>
              <w:pStyle w:val="32"/>
              <w:jc w:val="center"/>
              <w:rPr>
                <w:rFonts w:hint="eastAsia"/>
                <w:highlight w:val="none"/>
              </w:rPr>
            </w:pPr>
            <w:r>
              <w:rPr>
                <w:rFonts w:hint="eastAsia"/>
                <w:highlight w:val="none"/>
              </w:rPr>
              <w:t>●</w:t>
            </w:r>
          </w:p>
        </w:tc>
        <w:tc>
          <w:tcPr>
            <w:tcW w:w="1185" w:type="dxa"/>
            <w:vAlign w:val="center"/>
          </w:tcPr>
          <w:p w14:paraId="4B88117C">
            <w:pPr>
              <w:pStyle w:val="32"/>
              <w:jc w:val="center"/>
              <w:rPr>
                <w:highlight w:val="none"/>
              </w:rPr>
            </w:pPr>
          </w:p>
        </w:tc>
      </w:tr>
      <w:tr w14:paraId="14E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14:paraId="218C9313">
            <w:pPr>
              <w:pStyle w:val="32"/>
              <w:rPr>
                <w:rFonts w:hint="eastAsia"/>
                <w:highlight w:val="none"/>
              </w:rPr>
            </w:pPr>
            <w:r>
              <w:rPr>
                <w:rFonts w:hint="eastAsia"/>
                <w:highlight w:val="none"/>
              </w:rPr>
              <w:t>后翼</w:t>
            </w:r>
          </w:p>
          <w:p w14:paraId="43B89C8B">
            <w:pPr>
              <w:pStyle w:val="32"/>
              <w:rPr>
                <w:highlight w:val="none"/>
              </w:rPr>
            </w:pPr>
            <w:r>
              <w:rPr>
                <w:rFonts w:hint="eastAsia"/>
                <w:highlight w:val="none"/>
              </w:rPr>
              <w:t>侧板</w:t>
            </w:r>
          </w:p>
        </w:tc>
        <w:tc>
          <w:tcPr>
            <w:tcW w:w="705" w:type="dxa"/>
            <w:vAlign w:val="center"/>
          </w:tcPr>
          <w:p w14:paraId="662F95D8">
            <w:pPr>
              <w:pStyle w:val="32"/>
              <w:rPr>
                <w:rFonts w:hint="eastAsia"/>
                <w:highlight w:val="none"/>
              </w:rPr>
            </w:pPr>
            <w:r>
              <w:rPr>
                <w:rFonts w:hint="eastAsia"/>
                <w:highlight w:val="none"/>
              </w:rPr>
              <w:t>长</w:t>
            </w:r>
          </w:p>
        </w:tc>
        <w:tc>
          <w:tcPr>
            <w:tcW w:w="2382" w:type="dxa"/>
            <w:vAlign w:val="center"/>
          </w:tcPr>
          <w:p w14:paraId="6D631CCE">
            <w:pPr>
              <w:pStyle w:val="32"/>
              <w:rPr>
                <w:highlight w:val="none"/>
              </w:rPr>
            </w:pPr>
            <w:r>
              <w:rPr>
                <w:rFonts w:hint="eastAsia"/>
                <w:highlight w:val="none"/>
              </w:rPr>
              <w:t>70mm</w:t>
            </w:r>
          </w:p>
        </w:tc>
        <w:tc>
          <w:tcPr>
            <w:tcW w:w="2791" w:type="dxa"/>
            <w:vAlign w:val="center"/>
          </w:tcPr>
          <w:p w14:paraId="6C847E42">
            <w:pPr>
              <w:pStyle w:val="32"/>
              <w:rPr>
                <w:highlight w:val="none"/>
              </w:rPr>
            </w:pPr>
          </w:p>
        </w:tc>
        <w:tc>
          <w:tcPr>
            <w:tcW w:w="1185" w:type="dxa"/>
            <w:vAlign w:val="center"/>
          </w:tcPr>
          <w:p w14:paraId="5DC51039">
            <w:pPr>
              <w:pStyle w:val="32"/>
              <w:jc w:val="center"/>
              <w:rPr>
                <w:highlight w:val="none"/>
              </w:rPr>
            </w:pPr>
            <w:r>
              <w:rPr>
                <w:rFonts w:hint="eastAsia"/>
                <w:highlight w:val="none"/>
              </w:rPr>
              <w:t>●</w:t>
            </w:r>
          </w:p>
        </w:tc>
        <w:tc>
          <w:tcPr>
            <w:tcW w:w="1185" w:type="dxa"/>
            <w:vAlign w:val="center"/>
          </w:tcPr>
          <w:p w14:paraId="266B901B">
            <w:pPr>
              <w:pStyle w:val="32"/>
              <w:jc w:val="center"/>
              <w:rPr>
                <w:highlight w:val="none"/>
              </w:rPr>
            </w:pPr>
          </w:p>
        </w:tc>
      </w:tr>
      <w:tr w14:paraId="3AAA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4C1518F9">
            <w:pPr>
              <w:pStyle w:val="32"/>
              <w:rPr>
                <w:rFonts w:hint="eastAsia"/>
                <w:highlight w:val="none"/>
              </w:rPr>
            </w:pPr>
          </w:p>
        </w:tc>
        <w:tc>
          <w:tcPr>
            <w:tcW w:w="705" w:type="dxa"/>
            <w:vAlign w:val="center"/>
          </w:tcPr>
          <w:p w14:paraId="52135670">
            <w:pPr>
              <w:pStyle w:val="32"/>
              <w:rPr>
                <w:rFonts w:hint="eastAsia"/>
                <w:highlight w:val="none"/>
              </w:rPr>
            </w:pPr>
            <w:r>
              <w:rPr>
                <w:rFonts w:hint="eastAsia"/>
                <w:highlight w:val="none"/>
              </w:rPr>
              <w:t>高</w:t>
            </w:r>
          </w:p>
        </w:tc>
        <w:tc>
          <w:tcPr>
            <w:tcW w:w="2382" w:type="dxa"/>
            <w:vAlign w:val="center"/>
          </w:tcPr>
          <w:p w14:paraId="7DC81C86">
            <w:pPr>
              <w:pStyle w:val="32"/>
              <w:rPr>
                <w:rFonts w:hint="eastAsia"/>
                <w:highlight w:val="none"/>
              </w:rPr>
            </w:pPr>
            <w:r>
              <w:rPr>
                <w:rFonts w:hint="eastAsia"/>
                <w:highlight w:val="none"/>
              </w:rPr>
              <w:t>40mm</w:t>
            </w:r>
          </w:p>
        </w:tc>
        <w:tc>
          <w:tcPr>
            <w:tcW w:w="2791" w:type="dxa"/>
            <w:vAlign w:val="center"/>
          </w:tcPr>
          <w:p w14:paraId="7C7752C1">
            <w:pPr>
              <w:pStyle w:val="32"/>
              <w:rPr>
                <w:highlight w:val="none"/>
              </w:rPr>
            </w:pPr>
          </w:p>
        </w:tc>
        <w:tc>
          <w:tcPr>
            <w:tcW w:w="1185" w:type="dxa"/>
            <w:vAlign w:val="center"/>
          </w:tcPr>
          <w:p w14:paraId="1CC26887">
            <w:pPr>
              <w:pStyle w:val="32"/>
              <w:jc w:val="center"/>
              <w:rPr>
                <w:rFonts w:hint="eastAsia"/>
                <w:highlight w:val="none"/>
              </w:rPr>
            </w:pPr>
            <w:r>
              <w:rPr>
                <w:rFonts w:hint="eastAsia"/>
                <w:highlight w:val="none"/>
              </w:rPr>
              <w:t>●</w:t>
            </w:r>
          </w:p>
        </w:tc>
        <w:tc>
          <w:tcPr>
            <w:tcW w:w="1185" w:type="dxa"/>
            <w:vAlign w:val="center"/>
          </w:tcPr>
          <w:p w14:paraId="786B5531">
            <w:pPr>
              <w:pStyle w:val="32"/>
              <w:jc w:val="center"/>
              <w:rPr>
                <w:highlight w:val="none"/>
              </w:rPr>
            </w:pPr>
          </w:p>
        </w:tc>
      </w:tr>
      <w:tr w14:paraId="1BCC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14:paraId="468AAEAB">
            <w:pPr>
              <w:pStyle w:val="32"/>
              <w:rPr>
                <w:rFonts w:hint="eastAsia"/>
                <w:highlight w:val="none"/>
                <w:lang w:val="en-US" w:eastAsia="zh-CN"/>
              </w:rPr>
            </w:pPr>
            <w:r>
              <w:rPr>
                <w:rFonts w:hint="eastAsia"/>
                <w:highlight w:val="none"/>
              </w:rPr>
              <w:t>前</w:t>
            </w:r>
            <w:r>
              <w:rPr>
                <w:rFonts w:hint="eastAsia"/>
                <w:highlight w:val="none"/>
                <w:lang w:val="en-US" w:eastAsia="zh-CN"/>
              </w:rPr>
              <w:t>防</w:t>
            </w:r>
          </w:p>
          <w:p w14:paraId="5FFF4DD9">
            <w:pPr>
              <w:pStyle w:val="32"/>
              <w:rPr>
                <w:highlight w:val="none"/>
              </w:rPr>
            </w:pPr>
            <w:r>
              <w:rPr>
                <w:rFonts w:hint="eastAsia"/>
                <w:highlight w:val="none"/>
              </w:rPr>
              <w:t>撞海绵</w:t>
            </w:r>
          </w:p>
        </w:tc>
        <w:tc>
          <w:tcPr>
            <w:tcW w:w="705" w:type="dxa"/>
            <w:vAlign w:val="center"/>
          </w:tcPr>
          <w:p w14:paraId="3627A0A0">
            <w:pPr>
              <w:pStyle w:val="32"/>
              <w:rPr>
                <w:rFonts w:hint="eastAsia"/>
                <w:highlight w:val="none"/>
              </w:rPr>
            </w:pPr>
            <w:r>
              <w:rPr>
                <w:rFonts w:hint="eastAsia"/>
                <w:highlight w:val="none"/>
              </w:rPr>
              <w:t>长</w:t>
            </w:r>
          </w:p>
        </w:tc>
        <w:tc>
          <w:tcPr>
            <w:tcW w:w="2382" w:type="dxa"/>
            <w:vAlign w:val="center"/>
          </w:tcPr>
          <w:p w14:paraId="073DACCB">
            <w:pPr>
              <w:pStyle w:val="32"/>
              <w:rPr>
                <w:highlight w:val="none"/>
              </w:rPr>
            </w:pPr>
          </w:p>
        </w:tc>
        <w:tc>
          <w:tcPr>
            <w:tcW w:w="2791" w:type="dxa"/>
            <w:vAlign w:val="center"/>
          </w:tcPr>
          <w:p w14:paraId="3A6BF5AB">
            <w:pPr>
              <w:pStyle w:val="32"/>
              <w:rPr>
                <w:highlight w:val="none"/>
              </w:rPr>
            </w:pPr>
            <w:r>
              <w:rPr>
                <w:rFonts w:hint="eastAsia"/>
                <w:highlight w:val="none"/>
              </w:rPr>
              <w:t>200mm</w:t>
            </w:r>
          </w:p>
        </w:tc>
        <w:tc>
          <w:tcPr>
            <w:tcW w:w="1185" w:type="dxa"/>
            <w:vAlign w:val="center"/>
          </w:tcPr>
          <w:p w14:paraId="5C763414">
            <w:pPr>
              <w:pStyle w:val="32"/>
              <w:jc w:val="center"/>
              <w:rPr>
                <w:highlight w:val="none"/>
              </w:rPr>
            </w:pPr>
            <w:r>
              <w:rPr>
                <w:rFonts w:hint="eastAsia"/>
                <w:highlight w:val="none"/>
              </w:rPr>
              <w:t>●</w:t>
            </w:r>
          </w:p>
        </w:tc>
        <w:tc>
          <w:tcPr>
            <w:tcW w:w="1185" w:type="dxa"/>
            <w:vAlign w:val="center"/>
          </w:tcPr>
          <w:p w14:paraId="0C0878F3">
            <w:pPr>
              <w:pStyle w:val="32"/>
              <w:jc w:val="center"/>
              <w:rPr>
                <w:highlight w:val="none"/>
              </w:rPr>
            </w:pPr>
          </w:p>
        </w:tc>
      </w:tr>
      <w:tr w14:paraId="5ED4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14:paraId="00C8CBCA">
            <w:pPr>
              <w:pStyle w:val="32"/>
              <w:rPr>
                <w:rFonts w:hint="eastAsia"/>
                <w:highlight w:val="none"/>
              </w:rPr>
            </w:pPr>
            <w:bookmarkStart w:id="54" w:name="_Toc140162197"/>
          </w:p>
        </w:tc>
        <w:tc>
          <w:tcPr>
            <w:tcW w:w="705" w:type="dxa"/>
            <w:vAlign w:val="center"/>
          </w:tcPr>
          <w:p w14:paraId="3787EF09">
            <w:pPr>
              <w:pStyle w:val="32"/>
              <w:rPr>
                <w:rFonts w:hint="eastAsia"/>
                <w:highlight w:val="none"/>
              </w:rPr>
            </w:pPr>
            <w:r>
              <w:rPr>
                <w:rFonts w:hint="eastAsia"/>
                <w:highlight w:val="none"/>
              </w:rPr>
              <w:t>高</w:t>
            </w:r>
          </w:p>
        </w:tc>
        <w:tc>
          <w:tcPr>
            <w:tcW w:w="2382" w:type="dxa"/>
            <w:vAlign w:val="center"/>
          </w:tcPr>
          <w:p w14:paraId="34A4A69F">
            <w:pPr>
              <w:pStyle w:val="32"/>
              <w:rPr>
                <w:highlight w:val="none"/>
              </w:rPr>
            </w:pPr>
          </w:p>
        </w:tc>
        <w:tc>
          <w:tcPr>
            <w:tcW w:w="2791" w:type="dxa"/>
            <w:vAlign w:val="center"/>
          </w:tcPr>
          <w:p w14:paraId="1DED99B6">
            <w:pPr>
              <w:pStyle w:val="32"/>
              <w:rPr>
                <w:rFonts w:hint="eastAsia"/>
                <w:highlight w:val="none"/>
              </w:rPr>
            </w:pPr>
            <w:r>
              <w:rPr>
                <w:rFonts w:hint="eastAsia"/>
                <w:highlight w:val="none"/>
              </w:rPr>
              <w:t>20mm</w:t>
            </w:r>
          </w:p>
        </w:tc>
        <w:tc>
          <w:tcPr>
            <w:tcW w:w="1185" w:type="dxa"/>
            <w:vAlign w:val="center"/>
          </w:tcPr>
          <w:p w14:paraId="509A648E">
            <w:pPr>
              <w:pStyle w:val="32"/>
              <w:jc w:val="center"/>
              <w:rPr>
                <w:rFonts w:hint="eastAsia"/>
                <w:highlight w:val="none"/>
              </w:rPr>
            </w:pPr>
            <w:r>
              <w:rPr>
                <w:rFonts w:hint="eastAsia"/>
                <w:highlight w:val="none"/>
              </w:rPr>
              <w:t>●</w:t>
            </w:r>
          </w:p>
        </w:tc>
        <w:tc>
          <w:tcPr>
            <w:tcW w:w="1185" w:type="dxa"/>
            <w:vAlign w:val="center"/>
          </w:tcPr>
          <w:p w14:paraId="6C571C18">
            <w:pPr>
              <w:pStyle w:val="32"/>
              <w:jc w:val="center"/>
              <w:rPr>
                <w:highlight w:val="none"/>
              </w:rPr>
            </w:pPr>
          </w:p>
        </w:tc>
      </w:tr>
    </w:tbl>
    <w:p w14:paraId="7C4CDE14">
      <w:pPr>
        <w:pStyle w:val="40"/>
        <w:rPr>
          <w:highlight w:val="none"/>
        </w:rPr>
      </w:pPr>
      <w:r>
        <w:rPr>
          <w:rFonts w:hint="eastAsia"/>
          <w:highlight w:val="none"/>
        </w:rPr>
        <w:t>表</w:t>
      </w:r>
      <w:r>
        <w:rPr>
          <w:highlight w:val="none"/>
        </w:rPr>
        <w:t>1</w:t>
      </w:r>
      <w:r>
        <w:rPr>
          <w:highlight w:val="none"/>
          <w:lang w:val="en-US"/>
        </w:rPr>
        <w:t>9</w:t>
      </w:r>
      <w:r>
        <w:rPr>
          <w:highlight w:val="none"/>
        </w:rPr>
        <w:tab/>
      </w:r>
      <w:r>
        <w:rPr>
          <w:rFonts w:hint="eastAsia"/>
          <w:highlight w:val="none"/>
        </w:rPr>
        <w:t>1</w:t>
      </w:r>
      <w:r>
        <w:rPr>
          <w:rFonts w:hint="eastAsia"/>
          <w:highlight w:val="none"/>
          <w:lang w:val="en-US" w:eastAsia="zh-CN"/>
        </w:rPr>
        <w:t>:</w:t>
      </w:r>
      <w:r>
        <w:rPr>
          <w:highlight w:val="none"/>
        </w:rPr>
        <w:t>8</w:t>
      </w:r>
      <w:r>
        <w:rPr>
          <w:rFonts w:hint="eastAsia"/>
          <w:highlight w:val="none"/>
        </w:rPr>
        <w:t>内燃机GT房车规格尺寸表</w:t>
      </w:r>
      <w:bookmarkEnd w:id="54"/>
    </w:p>
    <w:p w14:paraId="39C2A507">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7</w:t>
      </w:r>
      <w:r>
        <w:rPr>
          <w:rFonts w:hint="eastAsia"/>
          <w:highlight w:val="none"/>
        </w:rPr>
        <w:t>.2</w:t>
      </w:r>
      <w:r>
        <w:rPr>
          <w:rFonts w:hint="eastAsia"/>
          <w:highlight w:val="none"/>
        </w:rPr>
        <w:tab/>
      </w:r>
      <w:r>
        <w:rPr>
          <w:rFonts w:hint="eastAsia"/>
          <w:highlight w:val="none"/>
        </w:rPr>
        <w:t>车辆必须</w:t>
      </w:r>
      <w:r>
        <w:rPr>
          <w:rFonts w:hint="eastAsia"/>
          <w:highlight w:val="none"/>
          <w:lang w:val="en-US" w:eastAsia="zh-CN"/>
        </w:rPr>
        <w:t>符合</w:t>
      </w:r>
      <w:r>
        <w:rPr>
          <w:rFonts w:hint="eastAsia"/>
          <w:highlight w:val="none"/>
        </w:rPr>
        <w:t>独立悬挂，四轮驱动，单速传动或双速传动</w:t>
      </w:r>
      <w:r>
        <w:rPr>
          <w:rFonts w:hint="eastAsia"/>
          <w:highlight w:val="none"/>
          <w:lang w:val="en-US" w:eastAsia="zh-CN"/>
        </w:rPr>
        <w:t>的</w:t>
      </w:r>
      <w:r>
        <w:rPr>
          <w:rFonts w:hint="eastAsia"/>
          <w:highlight w:val="none"/>
        </w:rPr>
        <w:t>结构。</w:t>
      </w:r>
    </w:p>
    <w:p w14:paraId="7CA1BBD5">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7</w:t>
      </w:r>
      <w:r>
        <w:rPr>
          <w:rFonts w:hint="eastAsia"/>
          <w:highlight w:val="none"/>
        </w:rPr>
        <w:t>.3</w:t>
      </w:r>
      <w:r>
        <w:rPr>
          <w:rFonts w:hint="eastAsia"/>
          <w:highlight w:val="none"/>
        </w:rPr>
        <w:tab/>
      </w:r>
      <w:r>
        <w:rPr>
          <w:rFonts w:hint="eastAsia"/>
          <w:highlight w:val="none"/>
        </w:rPr>
        <w:t>车辆不允许使用单向差速器或限滑差速器。</w:t>
      </w:r>
    </w:p>
    <w:p w14:paraId="4706D470">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7</w:t>
      </w:r>
      <w:r>
        <w:rPr>
          <w:rFonts w:hint="eastAsia"/>
          <w:highlight w:val="none"/>
        </w:rPr>
        <w:t>.4</w:t>
      </w:r>
      <w:r>
        <w:rPr>
          <w:rFonts w:hint="eastAsia"/>
          <w:highlight w:val="none"/>
        </w:rPr>
        <w:tab/>
      </w:r>
      <w:r>
        <w:rPr>
          <w:rFonts w:hint="eastAsia"/>
          <w:highlight w:val="none"/>
        </w:rPr>
        <w:t>车辆采用离心式离合器，不允许使用推桨式离合器。</w:t>
      </w:r>
    </w:p>
    <w:p w14:paraId="487CB389">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7</w:t>
      </w:r>
      <w:r>
        <w:rPr>
          <w:rFonts w:hint="eastAsia"/>
          <w:highlight w:val="none"/>
        </w:rPr>
        <w:t>.5</w:t>
      </w:r>
      <w:r>
        <w:rPr>
          <w:rFonts w:hint="eastAsia"/>
          <w:highlight w:val="none"/>
        </w:rPr>
        <w:tab/>
      </w:r>
      <w:r>
        <w:rPr>
          <w:rFonts w:hint="eastAsia"/>
          <w:highlight w:val="none"/>
        </w:rPr>
        <w:t>发动机排量最大3.5cc。油箱到化油器口容积最多150cc。</w:t>
      </w:r>
    </w:p>
    <w:p w14:paraId="327F3BD8">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7</w:t>
      </w:r>
      <w:r>
        <w:rPr>
          <w:rFonts w:hint="eastAsia"/>
          <w:highlight w:val="none"/>
        </w:rPr>
        <w:t>.6</w:t>
      </w:r>
      <w:r>
        <w:rPr>
          <w:rFonts w:hint="eastAsia"/>
          <w:highlight w:val="none"/>
        </w:rPr>
        <w:tab/>
      </w:r>
      <w:r>
        <w:rPr>
          <w:rFonts w:hint="eastAsia"/>
          <w:highlight w:val="none"/>
        </w:rPr>
        <w:t>轮胎使用1</w:t>
      </w:r>
      <w:r>
        <w:rPr>
          <w:rFonts w:hint="eastAsia"/>
          <w:highlight w:val="none"/>
          <w:lang w:val="en-US" w:eastAsia="zh-CN"/>
        </w:rPr>
        <w:t>:</w:t>
      </w:r>
      <w:r>
        <w:rPr>
          <w:rFonts w:hint="eastAsia"/>
          <w:highlight w:val="none"/>
        </w:rPr>
        <w:t>8GT房车专用胶胎，不得有外部固体附着物，不能采用快拆结构。</w:t>
      </w:r>
    </w:p>
    <w:p w14:paraId="7DD5837F">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7</w:t>
      </w:r>
      <w:r>
        <w:rPr>
          <w:rFonts w:hint="eastAsia"/>
          <w:highlight w:val="none"/>
        </w:rPr>
        <w:t>.7</w:t>
      </w:r>
      <w:r>
        <w:rPr>
          <w:rFonts w:hint="eastAsia"/>
          <w:highlight w:val="none"/>
        </w:rPr>
        <w:tab/>
      </w:r>
      <w:r>
        <w:rPr>
          <w:rFonts w:hint="eastAsia"/>
          <w:highlight w:val="none"/>
        </w:rPr>
        <w:t>车壳使用专用二门房车车壳，尾翼最多高过车顶10mm，车窗必须全透明。侧车窗和后车窗可以开孔，开孔不得超过车窗线。前车窗可开最大80mm直径的散热孔，车顶可开最大50mm直径加油孔，点火孔直径不超过35mm，各孔间距至少5mm。发动机散热器不得高过车顶。</w:t>
      </w:r>
    </w:p>
    <w:p w14:paraId="7811AACF">
      <w:pPr>
        <w:pStyle w:val="30"/>
        <w:outlineLvl w:val="3"/>
        <w:rPr>
          <w:rFonts w:hint="eastAsia" w:ascii="黑体" w:hAnsi="黑体" w:eastAsia="黑体" w:cs="宋体"/>
          <w:b/>
          <w:bCs/>
          <w:kern w:val="2"/>
          <w:sz w:val="21"/>
          <w:szCs w:val="21"/>
          <w:highlight w:val="none"/>
          <w:lang w:val="en-US" w:eastAsia="zh-CN" w:bidi="ar-SA"/>
        </w:rPr>
      </w:pPr>
      <w:bookmarkStart w:id="55" w:name="_Toc140161148"/>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8</w:t>
      </w:r>
      <w:r>
        <w:rPr>
          <w:rFonts w:hint="eastAsia" w:cs="宋体"/>
          <w:b/>
          <w:bCs/>
          <w:kern w:val="2"/>
          <w:sz w:val="21"/>
          <w:szCs w:val="21"/>
          <w:highlight w:val="none"/>
          <w:lang w:val="en-US" w:eastAsia="zh-CN" w:bidi="ar-SA"/>
        </w:rPr>
        <w:t xml:space="preserve"> </w:t>
      </w:r>
      <w:r>
        <w:rPr>
          <w:rFonts w:hint="eastAsia" w:ascii="Arial" w:hAnsi="Arial" w:eastAsia="宋体" w:cs="宋体"/>
          <w:b/>
          <w:bCs/>
          <w:kern w:val="2"/>
          <w:sz w:val="21"/>
          <w:szCs w:val="22"/>
          <w:highlight w:val="none"/>
          <w:lang w:val="en-US" w:eastAsia="zh-CN" w:bidi="ar-SA"/>
        </w:rPr>
        <w:t>1:8</w:t>
      </w:r>
      <w:r>
        <w:rPr>
          <w:rFonts w:hint="eastAsia" w:ascii="黑体" w:hAnsi="黑体" w:eastAsia="黑体" w:cs="宋体"/>
          <w:b/>
          <w:bCs/>
          <w:kern w:val="2"/>
          <w:sz w:val="21"/>
          <w:szCs w:val="21"/>
          <w:highlight w:val="none"/>
          <w:lang w:val="en-US" w:eastAsia="zh-CN" w:bidi="ar-SA"/>
        </w:rPr>
        <w:t>内燃机卡车</w:t>
      </w:r>
    </w:p>
    <w:p w14:paraId="2039F40E">
      <w:pPr>
        <w:pStyle w:val="30"/>
        <w:outlineLvl w:val="3"/>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3.5.1</w:t>
      </w:r>
      <w:r>
        <w:rPr>
          <w:rFonts w:hint="default" w:ascii="Arial" w:hAnsi="Arial" w:eastAsia="宋体" w:cs="宋体"/>
          <w:kern w:val="2"/>
          <w:sz w:val="21"/>
          <w:szCs w:val="22"/>
          <w:highlight w:val="none"/>
          <w:lang w:val="en-US" w:eastAsia="zh-CN" w:bidi="ar-SA"/>
        </w:rPr>
        <w:t>8</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车辆规格尺寸表</w:t>
      </w:r>
    </w:p>
    <w:tbl>
      <w:tblPr>
        <w:tblStyle w:val="20"/>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431"/>
        <w:gridCol w:w="1140"/>
        <w:gridCol w:w="2048"/>
        <w:gridCol w:w="1410"/>
        <w:gridCol w:w="1664"/>
      </w:tblGrid>
      <w:tr w14:paraId="75BF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590" w:type="dxa"/>
            <w:gridSpan w:val="2"/>
            <w:shd w:val="clear" w:color="auto" w:fill="E7E6E6"/>
            <w:vAlign w:val="center"/>
          </w:tcPr>
          <w:p w14:paraId="23F3C9E6">
            <w:pPr>
              <w:pStyle w:val="32"/>
              <w:jc w:val="center"/>
              <w:rPr>
                <w:rFonts w:hint="eastAsia"/>
                <w:highlight w:val="none"/>
              </w:rPr>
            </w:pPr>
            <w:r>
              <w:rPr>
                <w:rFonts w:hint="eastAsia"/>
                <w:highlight w:val="none"/>
              </w:rPr>
              <w:t>项目</w:t>
            </w:r>
          </w:p>
        </w:tc>
        <w:tc>
          <w:tcPr>
            <w:tcW w:w="1140" w:type="dxa"/>
            <w:shd w:val="clear" w:color="auto" w:fill="E7E6E6"/>
            <w:vAlign w:val="center"/>
          </w:tcPr>
          <w:p w14:paraId="69FDD293">
            <w:pPr>
              <w:pStyle w:val="32"/>
              <w:rPr>
                <w:highlight w:val="none"/>
              </w:rPr>
            </w:pPr>
            <w:r>
              <w:rPr>
                <w:rFonts w:hint="eastAsia"/>
                <w:highlight w:val="none"/>
              </w:rPr>
              <w:t>最大值</w:t>
            </w:r>
          </w:p>
        </w:tc>
        <w:tc>
          <w:tcPr>
            <w:tcW w:w="2048" w:type="dxa"/>
            <w:shd w:val="clear" w:color="auto" w:fill="E7E6E6"/>
            <w:vAlign w:val="center"/>
          </w:tcPr>
          <w:p w14:paraId="2A33160F">
            <w:pPr>
              <w:pStyle w:val="32"/>
              <w:rPr>
                <w:highlight w:val="none"/>
              </w:rPr>
            </w:pPr>
            <w:r>
              <w:rPr>
                <w:rFonts w:hint="eastAsia"/>
                <w:highlight w:val="none"/>
              </w:rPr>
              <w:t>最小值</w:t>
            </w:r>
          </w:p>
        </w:tc>
        <w:tc>
          <w:tcPr>
            <w:tcW w:w="1410" w:type="dxa"/>
            <w:shd w:val="clear" w:color="auto" w:fill="E7E6E6"/>
            <w:vAlign w:val="center"/>
          </w:tcPr>
          <w:p w14:paraId="206982E9">
            <w:pPr>
              <w:pStyle w:val="32"/>
              <w:rPr>
                <w:highlight w:val="none"/>
              </w:rPr>
            </w:pPr>
            <w:r>
              <w:rPr>
                <w:rFonts w:hint="eastAsia"/>
                <w:highlight w:val="none"/>
              </w:rPr>
              <w:t>赛前检测</w:t>
            </w:r>
          </w:p>
        </w:tc>
        <w:tc>
          <w:tcPr>
            <w:tcW w:w="1664" w:type="dxa"/>
            <w:shd w:val="clear" w:color="auto" w:fill="E7E6E6"/>
            <w:vAlign w:val="center"/>
          </w:tcPr>
          <w:p w14:paraId="4B3FFFF3">
            <w:pPr>
              <w:pStyle w:val="32"/>
              <w:rPr>
                <w:highlight w:val="none"/>
              </w:rPr>
            </w:pPr>
            <w:r>
              <w:rPr>
                <w:rFonts w:hint="eastAsia"/>
                <w:highlight w:val="none"/>
              </w:rPr>
              <w:t>赛后检测</w:t>
            </w:r>
          </w:p>
        </w:tc>
      </w:tr>
      <w:tr w14:paraId="6395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590" w:type="dxa"/>
            <w:gridSpan w:val="2"/>
          </w:tcPr>
          <w:p w14:paraId="0F3D3CC3">
            <w:pPr>
              <w:pStyle w:val="32"/>
              <w:jc w:val="center"/>
              <w:rPr>
                <w:highlight w:val="none"/>
              </w:rPr>
            </w:pPr>
            <w:r>
              <w:rPr>
                <w:rFonts w:hint="eastAsia"/>
                <w:highlight w:val="none"/>
              </w:rPr>
              <w:t>轴距</w:t>
            </w:r>
          </w:p>
        </w:tc>
        <w:tc>
          <w:tcPr>
            <w:tcW w:w="1140" w:type="dxa"/>
          </w:tcPr>
          <w:p w14:paraId="5870C7CD">
            <w:pPr>
              <w:pStyle w:val="32"/>
              <w:rPr>
                <w:highlight w:val="none"/>
              </w:rPr>
            </w:pPr>
          </w:p>
        </w:tc>
        <w:tc>
          <w:tcPr>
            <w:tcW w:w="2048" w:type="dxa"/>
          </w:tcPr>
          <w:p w14:paraId="76B40023">
            <w:pPr>
              <w:pStyle w:val="32"/>
              <w:rPr>
                <w:highlight w:val="none"/>
              </w:rPr>
            </w:pPr>
            <w:r>
              <w:rPr>
                <w:rFonts w:hint="eastAsia"/>
                <w:highlight w:val="none"/>
              </w:rPr>
              <w:t>304mm</w:t>
            </w:r>
          </w:p>
        </w:tc>
        <w:tc>
          <w:tcPr>
            <w:tcW w:w="1410" w:type="dxa"/>
          </w:tcPr>
          <w:p w14:paraId="763731D5">
            <w:pPr>
              <w:pStyle w:val="32"/>
              <w:jc w:val="center"/>
              <w:rPr>
                <w:highlight w:val="none"/>
              </w:rPr>
            </w:pPr>
            <w:r>
              <w:rPr>
                <w:rFonts w:hint="eastAsia"/>
                <w:highlight w:val="none"/>
              </w:rPr>
              <w:t>●</w:t>
            </w:r>
          </w:p>
        </w:tc>
        <w:tc>
          <w:tcPr>
            <w:tcW w:w="1664" w:type="dxa"/>
          </w:tcPr>
          <w:p w14:paraId="2492EA43">
            <w:pPr>
              <w:pStyle w:val="32"/>
              <w:jc w:val="center"/>
              <w:rPr>
                <w:highlight w:val="none"/>
              </w:rPr>
            </w:pPr>
          </w:p>
        </w:tc>
      </w:tr>
      <w:tr w14:paraId="304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0" w:type="dxa"/>
            <w:gridSpan w:val="2"/>
          </w:tcPr>
          <w:p w14:paraId="207AEF79">
            <w:pPr>
              <w:pStyle w:val="32"/>
              <w:jc w:val="center"/>
              <w:rPr>
                <w:highlight w:val="none"/>
              </w:rPr>
            </w:pPr>
            <w:r>
              <w:rPr>
                <w:rFonts w:hint="eastAsia"/>
                <w:highlight w:val="none"/>
              </w:rPr>
              <w:t>总重</w:t>
            </w:r>
          </w:p>
        </w:tc>
        <w:tc>
          <w:tcPr>
            <w:tcW w:w="1140" w:type="dxa"/>
          </w:tcPr>
          <w:p w14:paraId="18DE0059">
            <w:pPr>
              <w:pStyle w:val="32"/>
              <w:rPr>
                <w:highlight w:val="none"/>
              </w:rPr>
            </w:pPr>
          </w:p>
        </w:tc>
        <w:tc>
          <w:tcPr>
            <w:tcW w:w="2048" w:type="dxa"/>
          </w:tcPr>
          <w:p w14:paraId="054CF298">
            <w:pPr>
              <w:pStyle w:val="32"/>
              <w:rPr>
                <w:highlight w:val="none"/>
              </w:rPr>
            </w:pPr>
            <w:r>
              <w:rPr>
                <w:rFonts w:hint="eastAsia"/>
                <w:highlight w:val="none"/>
              </w:rPr>
              <w:t>4000g，不含燃油</w:t>
            </w:r>
          </w:p>
        </w:tc>
        <w:tc>
          <w:tcPr>
            <w:tcW w:w="1410" w:type="dxa"/>
          </w:tcPr>
          <w:p w14:paraId="291831B7">
            <w:pPr>
              <w:pStyle w:val="32"/>
              <w:jc w:val="center"/>
              <w:rPr>
                <w:highlight w:val="none"/>
              </w:rPr>
            </w:pPr>
            <w:r>
              <w:rPr>
                <w:rFonts w:hint="eastAsia"/>
                <w:highlight w:val="none"/>
              </w:rPr>
              <w:t>●</w:t>
            </w:r>
          </w:p>
        </w:tc>
        <w:tc>
          <w:tcPr>
            <w:tcW w:w="1664" w:type="dxa"/>
          </w:tcPr>
          <w:p w14:paraId="6D6A2A43">
            <w:pPr>
              <w:pStyle w:val="32"/>
              <w:jc w:val="center"/>
              <w:rPr>
                <w:highlight w:val="none"/>
              </w:rPr>
            </w:pPr>
          </w:p>
        </w:tc>
      </w:tr>
      <w:tr w14:paraId="1E1E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restart"/>
          </w:tcPr>
          <w:p w14:paraId="38085350">
            <w:pPr>
              <w:pStyle w:val="32"/>
              <w:ind w:left="0" w:leftChars="0" w:firstLine="0" w:firstLineChars="0"/>
              <w:rPr>
                <w:highlight w:val="none"/>
              </w:rPr>
            </w:pPr>
            <w:r>
              <w:rPr>
                <w:rFonts w:hint="eastAsia"/>
                <w:highlight w:val="none"/>
              </w:rPr>
              <w:t>轮胎</w:t>
            </w:r>
          </w:p>
        </w:tc>
        <w:tc>
          <w:tcPr>
            <w:tcW w:w="1431" w:type="dxa"/>
          </w:tcPr>
          <w:p w14:paraId="378E3970">
            <w:pPr>
              <w:pStyle w:val="32"/>
              <w:rPr>
                <w:highlight w:val="none"/>
              </w:rPr>
            </w:pPr>
            <w:r>
              <w:rPr>
                <w:rFonts w:hint="eastAsia"/>
                <w:highlight w:val="none"/>
              </w:rPr>
              <w:t>直径</w:t>
            </w:r>
          </w:p>
        </w:tc>
        <w:tc>
          <w:tcPr>
            <w:tcW w:w="1140" w:type="dxa"/>
          </w:tcPr>
          <w:p w14:paraId="734AF634">
            <w:pPr>
              <w:pStyle w:val="32"/>
              <w:rPr>
                <w:highlight w:val="none"/>
              </w:rPr>
            </w:pPr>
          </w:p>
        </w:tc>
        <w:tc>
          <w:tcPr>
            <w:tcW w:w="2048" w:type="dxa"/>
          </w:tcPr>
          <w:p w14:paraId="2C4FB556">
            <w:pPr>
              <w:pStyle w:val="32"/>
              <w:rPr>
                <w:highlight w:val="none"/>
              </w:rPr>
            </w:pPr>
            <w:r>
              <w:rPr>
                <w:rFonts w:hint="eastAsia"/>
                <w:highlight w:val="none"/>
              </w:rPr>
              <w:t>137mm</w:t>
            </w:r>
          </w:p>
        </w:tc>
        <w:tc>
          <w:tcPr>
            <w:tcW w:w="1410" w:type="dxa"/>
          </w:tcPr>
          <w:p w14:paraId="025D9EAA">
            <w:pPr>
              <w:pStyle w:val="32"/>
              <w:jc w:val="center"/>
              <w:rPr>
                <w:highlight w:val="none"/>
              </w:rPr>
            </w:pPr>
            <w:r>
              <w:rPr>
                <w:rFonts w:hint="eastAsia"/>
                <w:highlight w:val="none"/>
              </w:rPr>
              <w:t>●</w:t>
            </w:r>
          </w:p>
        </w:tc>
        <w:tc>
          <w:tcPr>
            <w:tcW w:w="1664" w:type="dxa"/>
          </w:tcPr>
          <w:p w14:paraId="2A4693CA">
            <w:pPr>
              <w:pStyle w:val="32"/>
              <w:jc w:val="center"/>
              <w:rPr>
                <w:highlight w:val="none"/>
              </w:rPr>
            </w:pPr>
          </w:p>
        </w:tc>
      </w:tr>
      <w:tr w14:paraId="0543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14:paraId="737CBF99">
            <w:pPr>
              <w:pStyle w:val="32"/>
              <w:rPr>
                <w:highlight w:val="none"/>
              </w:rPr>
            </w:pPr>
          </w:p>
        </w:tc>
        <w:tc>
          <w:tcPr>
            <w:tcW w:w="1431" w:type="dxa"/>
          </w:tcPr>
          <w:p w14:paraId="1BAA33A6">
            <w:pPr>
              <w:pStyle w:val="32"/>
              <w:rPr>
                <w:highlight w:val="none"/>
              </w:rPr>
            </w:pPr>
            <w:r>
              <w:rPr>
                <w:rFonts w:hint="eastAsia"/>
                <w:highlight w:val="none"/>
              </w:rPr>
              <w:t>宽度</w:t>
            </w:r>
          </w:p>
        </w:tc>
        <w:tc>
          <w:tcPr>
            <w:tcW w:w="1140" w:type="dxa"/>
          </w:tcPr>
          <w:p w14:paraId="281D94B7">
            <w:pPr>
              <w:pStyle w:val="32"/>
              <w:rPr>
                <w:highlight w:val="none"/>
              </w:rPr>
            </w:pPr>
          </w:p>
        </w:tc>
        <w:tc>
          <w:tcPr>
            <w:tcW w:w="2048" w:type="dxa"/>
          </w:tcPr>
          <w:p w14:paraId="39183260">
            <w:pPr>
              <w:pStyle w:val="32"/>
              <w:rPr>
                <w:highlight w:val="none"/>
              </w:rPr>
            </w:pPr>
            <w:r>
              <w:rPr>
                <w:rFonts w:hint="eastAsia"/>
                <w:highlight w:val="none"/>
              </w:rPr>
              <w:t>60mm</w:t>
            </w:r>
          </w:p>
        </w:tc>
        <w:tc>
          <w:tcPr>
            <w:tcW w:w="1410" w:type="dxa"/>
          </w:tcPr>
          <w:p w14:paraId="0FBDCE24">
            <w:pPr>
              <w:pStyle w:val="32"/>
              <w:jc w:val="center"/>
              <w:rPr>
                <w:highlight w:val="none"/>
              </w:rPr>
            </w:pPr>
            <w:r>
              <w:rPr>
                <w:rFonts w:hint="eastAsia"/>
                <w:highlight w:val="none"/>
              </w:rPr>
              <w:t>●</w:t>
            </w:r>
          </w:p>
        </w:tc>
        <w:tc>
          <w:tcPr>
            <w:tcW w:w="1664" w:type="dxa"/>
          </w:tcPr>
          <w:p w14:paraId="08664FF7">
            <w:pPr>
              <w:pStyle w:val="32"/>
              <w:jc w:val="center"/>
              <w:rPr>
                <w:highlight w:val="none"/>
              </w:rPr>
            </w:pPr>
          </w:p>
        </w:tc>
      </w:tr>
      <w:tr w14:paraId="1F1E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9" w:type="dxa"/>
            <w:vMerge w:val="restart"/>
          </w:tcPr>
          <w:p w14:paraId="34BFE9E9">
            <w:pPr>
              <w:pStyle w:val="32"/>
              <w:ind w:left="0" w:leftChars="0" w:firstLine="0" w:firstLineChars="0"/>
              <w:jc w:val="both"/>
              <w:rPr>
                <w:highlight w:val="none"/>
              </w:rPr>
            </w:pPr>
            <w:r>
              <w:rPr>
                <w:rFonts w:hint="eastAsia"/>
                <w:highlight w:val="none"/>
              </w:rPr>
              <w:t>后翼</w:t>
            </w:r>
          </w:p>
        </w:tc>
        <w:tc>
          <w:tcPr>
            <w:tcW w:w="1431" w:type="dxa"/>
          </w:tcPr>
          <w:p w14:paraId="7903AC3F">
            <w:pPr>
              <w:pStyle w:val="32"/>
              <w:rPr>
                <w:rFonts w:hint="eastAsia"/>
                <w:highlight w:val="none"/>
              </w:rPr>
            </w:pPr>
            <w:r>
              <w:rPr>
                <w:rFonts w:hint="eastAsia"/>
                <w:highlight w:val="none"/>
              </w:rPr>
              <w:t>宽度</w:t>
            </w:r>
          </w:p>
        </w:tc>
        <w:tc>
          <w:tcPr>
            <w:tcW w:w="1140" w:type="dxa"/>
          </w:tcPr>
          <w:p w14:paraId="0D5A6DC3">
            <w:pPr>
              <w:pStyle w:val="32"/>
              <w:rPr>
                <w:highlight w:val="none"/>
              </w:rPr>
            </w:pPr>
            <w:r>
              <w:rPr>
                <w:rFonts w:hint="eastAsia"/>
                <w:highlight w:val="none"/>
              </w:rPr>
              <w:t>217mm</w:t>
            </w:r>
          </w:p>
        </w:tc>
        <w:tc>
          <w:tcPr>
            <w:tcW w:w="2048" w:type="dxa"/>
          </w:tcPr>
          <w:p w14:paraId="3BBA758C">
            <w:pPr>
              <w:pStyle w:val="32"/>
              <w:rPr>
                <w:highlight w:val="none"/>
              </w:rPr>
            </w:pPr>
          </w:p>
        </w:tc>
        <w:tc>
          <w:tcPr>
            <w:tcW w:w="1410" w:type="dxa"/>
          </w:tcPr>
          <w:p w14:paraId="3518EE08">
            <w:pPr>
              <w:pStyle w:val="32"/>
              <w:jc w:val="center"/>
              <w:rPr>
                <w:highlight w:val="none"/>
              </w:rPr>
            </w:pPr>
            <w:r>
              <w:rPr>
                <w:rFonts w:hint="eastAsia"/>
                <w:highlight w:val="none"/>
              </w:rPr>
              <w:t>●</w:t>
            </w:r>
          </w:p>
        </w:tc>
        <w:tc>
          <w:tcPr>
            <w:tcW w:w="1664" w:type="dxa"/>
          </w:tcPr>
          <w:p w14:paraId="60911CA7">
            <w:pPr>
              <w:pStyle w:val="32"/>
              <w:jc w:val="center"/>
              <w:rPr>
                <w:highlight w:val="none"/>
              </w:rPr>
            </w:pPr>
          </w:p>
        </w:tc>
      </w:tr>
      <w:tr w14:paraId="0D85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14:paraId="45748229">
            <w:pPr>
              <w:pStyle w:val="32"/>
              <w:rPr>
                <w:rFonts w:hint="eastAsia"/>
                <w:highlight w:val="none"/>
              </w:rPr>
            </w:pPr>
          </w:p>
        </w:tc>
        <w:tc>
          <w:tcPr>
            <w:tcW w:w="1431" w:type="dxa"/>
          </w:tcPr>
          <w:p w14:paraId="530FAB8C">
            <w:pPr>
              <w:pStyle w:val="32"/>
              <w:rPr>
                <w:rFonts w:hint="eastAsia"/>
                <w:highlight w:val="none"/>
              </w:rPr>
            </w:pPr>
            <w:r>
              <w:rPr>
                <w:rFonts w:hint="eastAsia"/>
                <w:highlight w:val="none"/>
              </w:rPr>
              <w:t>弦长</w:t>
            </w:r>
          </w:p>
        </w:tc>
        <w:tc>
          <w:tcPr>
            <w:tcW w:w="1140" w:type="dxa"/>
          </w:tcPr>
          <w:p w14:paraId="07769BDE">
            <w:pPr>
              <w:pStyle w:val="32"/>
              <w:rPr>
                <w:rFonts w:hint="eastAsia"/>
                <w:highlight w:val="none"/>
              </w:rPr>
            </w:pPr>
            <w:r>
              <w:rPr>
                <w:rFonts w:hint="eastAsia"/>
                <w:highlight w:val="none"/>
              </w:rPr>
              <w:t>85mm</w:t>
            </w:r>
          </w:p>
        </w:tc>
        <w:tc>
          <w:tcPr>
            <w:tcW w:w="2048" w:type="dxa"/>
          </w:tcPr>
          <w:p w14:paraId="4AA2DEA0">
            <w:pPr>
              <w:pStyle w:val="32"/>
              <w:rPr>
                <w:highlight w:val="none"/>
              </w:rPr>
            </w:pPr>
          </w:p>
        </w:tc>
        <w:tc>
          <w:tcPr>
            <w:tcW w:w="1410" w:type="dxa"/>
          </w:tcPr>
          <w:p w14:paraId="55182C97">
            <w:pPr>
              <w:pStyle w:val="32"/>
              <w:jc w:val="center"/>
              <w:rPr>
                <w:rFonts w:hint="eastAsia"/>
                <w:highlight w:val="none"/>
              </w:rPr>
            </w:pPr>
            <w:r>
              <w:rPr>
                <w:rFonts w:hint="eastAsia" w:ascii="仿宋" w:hAnsi="仿宋" w:eastAsia="仿宋" w:cs="仿宋"/>
                <w:highlight w:val="none"/>
              </w:rPr>
              <w:t>●</w:t>
            </w:r>
          </w:p>
        </w:tc>
        <w:tc>
          <w:tcPr>
            <w:tcW w:w="1664" w:type="dxa"/>
          </w:tcPr>
          <w:p w14:paraId="10B58712">
            <w:pPr>
              <w:pStyle w:val="32"/>
              <w:jc w:val="center"/>
              <w:rPr>
                <w:highlight w:val="none"/>
              </w:rPr>
            </w:pPr>
          </w:p>
        </w:tc>
      </w:tr>
      <w:tr w14:paraId="7584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restart"/>
          </w:tcPr>
          <w:p w14:paraId="7B51AA76">
            <w:pPr>
              <w:pStyle w:val="32"/>
              <w:ind w:left="0" w:leftChars="0" w:firstLine="0" w:firstLineChars="0"/>
              <w:rPr>
                <w:highlight w:val="none"/>
              </w:rPr>
            </w:pPr>
            <w:r>
              <w:rPr>
                <w:rFonts w:hint="eastAsia"/>
                <w:highlight w:val="none"/>
              </w:rPr>
              <w:t>后翼侧板</w:t>
            </w:r>
          </w:p>
        </w:tc>
        <w:tc>
          <w:tcPr>
            <w:tcW w:w="1431" w:type="dxa"/>
          </w:tcPr>
          <w:p w14:paraId="5F3E93B4">
            <w:pPr>
              <w:pStyle w:val="32"/>
              <w:rPr>
                <w:rFonts w:hint="eastAsia"/>
                <w:highlight w:val="none"/>
              </w:rPr>
            </w:pPr>
            <w:r>
              <w:rPr>
                <w:rFonts w:hint="eastAsia"/>
                <w:highlight w:val="none"/>
              </w:rPr>
              <w:t>长</w:t>
            </w:r>
          </w:p>
        </w:tc>
        <w:tc>
          <w:tcPr>
            <w:tcW w:w="1140" w:type="dxa"/>
          </w:tcPr>
          <w:p w14:paraId="4FA7D4E6">
            <w:pPr>
              <w:pStyle w:val="32"/>
              <w:rPr>
                <w:highlight w:val="none"/>
              </w:rPr>
            </w:pPr>
            <w:r>
              <w:rPr>
                <w:rFonts w:hint="eastAsia"/>
                <w:highlight w:val="none"/>
              </w:rPr>
              <w:t>93mm</w:t>
            </w:r>
          </w:p>
        </w:tc>
        <w:tc>
          <w:tcPr>
            <w:tcW w:w="2048" w:type="dxa"/>
          </w:tcPr>
          <w:p w14:paraId="091FCA88">
            <w:pPr>
              <w:pStyle w:val="32"/>
              <w:rPr>
                <w:highlight w:val="none"/>
              </w:rPr>
            </w:pPr>
          </w:p>
        </w:tc>
        <w:tc>
          <w:tcPr>
            <w:tcW w:w="1410" w:type="dxa"/>
          </w:tcPr>
          <w:p w14:paraId="37969363">
            <w:pPr>
              <w:pStyle w:val="32"/>
              <w:jc w:val="center"/>
              <w:rPr>
                <w:highlight w:val="none"/>
              </w:rPr>
            </w:pPr>
            <w:r>
              <w:rPr>
                <w:rFonts w:hint="eastAsia"/>
                <w:highlight w:val="none"/>
              </w:rPr>
              <w:t>●</w:t>
            </w:r>
          </w:p>
        </w:tc>
        <w:tc>
          <w:tcPr>
            <w:tcW w:w="1664" w:type="dxa"/>
          </w:tcPr>
          <w:p w14:paraId="4AF81D26">
            <w:pPr>
              <w:pStyle w:val="32"/>
              <w:jc w:val="center"/>
              <w:rPr>
                <w:highlight w:val="none"/>
              </w:rPr>
            </w:pPr>
          </w:p>
        </w:tc>
      </w:tr>
      <w:tr w14:paraId="5E9F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Merge w:val="continue"/>
          </w:tcPr>
          <w:p w14:paraId="7EA1A377">
            <w:pPr>
              <w:pStyle w:val="32"/>
              <w:rPr>
                <w:rFonts w:hint="eastAsia"/>
                <w:highlight w:val="none"/>
              </w:rPr>
            </w:pPr>
            <w:bookmarkStart w:id="56" w:name="_Toc140162199"/>
          </w:p>
        </w:tc>
        <w:tc>
          <w:tcPr>
            <w:tcW w:w="1431" w:type="dxa"/>
          </w:tcPr>
          <w:p w14:paraId="28BEC956">
            <w:pPr>
              <w:pStyle w:val="32"/>
              <w:rPr>
                <w:rFonts w:hint="eastAsia"/>
                <w:highlight w:val="none"/>
              </w:rPr>
            </w:pPr>
            <w:r>
              <w:rPr>
                <w:rFonts w:hint="eastAsia"/>
                <w:highlight w:val="none"/>
              </w:rPr>
              <w:t>高</w:t>
            </w:r>
          </w:p>
        </w:tc>
        <w:tc>
          <w:tcPr>
            <w:tcW w:w="1140" w:type="dxa"/>
          </w:tcPr>
          <w:p w14:paraId="1E439DF0">
            <w:pPr>
              <w:pStyle w:val="32"/>
              <w:rPr>
                <w:rFonts w:hint="eastAsia"/>
                <w:highlight w:val="none"/>
              </w:rPr>
            </w:pPr>
            <w:r>
              <w:rPr>
                <w:rFonts w:hint="eastAsia"/>
                <w:highlight w:val="none"/>
              </w:rPr>
              <w:t>61mm</w:t>
            </w:r>
          </w:p>
        </w:tc>
        <w:tc>
          <w:tcPr>
            <w:tcW w:w="2048" w:type="dxa"/>
          </w:tcPr>
          <w:p w14:paraId="5A472D0E">
            <w:pPr>
              <w:pStyle w:val="32"/>
              <w:rPr>
                <w:highlight w:val="none"/>
              </w:rPr>
            </w:pPr>
          </w:p>
        </w:tc>
        <w:tc>
          <w:tcPr>
            <w:tcW w:w="1410" w:type="dxa"/>
          </w:tcPr>
          <w:p w14:paraId="1490CA7F">
            <w:pPr>
              <w:pStyle w:val="32"/>
              <w:jc w:val="center"/>
              <w:rPr>
                <w:rFonts w:hint="eastAsia"/>
                <w:highlight w:val="none"/>
              </w:rPr>
            </w:pPr>
            <w:r>
              <w:rPr>
                <w:rFonts w:hint="eastAsia" w:ascii="仿宋" w:hAnsi="仿宋" w:eastAsia="仿宋" w:cs="仿宋"/>
                <w:highlight w:val="none"/>
              </w:rPr>
              <w:t>●</w:t>
            </w:r>
          </w:p>
        </w:tc>
        <w:tc>
          <w:tcPr>
            <w:tcW w:w="1664" w:type="dxa"/>
          </w:tcPr>
          <w:p w14:paraId="51089F5F">
            <w:pPr>
              <w:pStyle w:val="32"/>
              <w:jc w:val="center"/>
              <w:rPr>
                <w:highlight w:val="none"/>
              </w:rPr>
            </w:pPr>
          </w:p>
        </w:tc>
      </w:tr>
    </w:tbl>
    <w:p w14:paraId="732FE00A">
      <w:pPr>
        <w:pStyle w:val="40"/>
        <w:rPr>
          <w:highlight w:val="none"/>
        </w:rPr>
      </w:pPr>
      <w:r>
        <w:rPr>
          <w:rFonts w:hint="eastAsia"/>
          <w:highlight w:val="none"/>
        </w:rPr>
        <w:t>表</w:t>
      </w:r>
      <w:r>
        <w:rPr>
          <w:rFonts w:hint="default"/>
          <w:highlight w:val="none"/>
          <w:lang w:val="en-US"/>
        </w:rPr>
        <w:t>20</w:t>
      </w:r>
      <w:r>
        <w:rPr>
          <w:highlight w:val="none"/>
        </w:rPr>
        <w:tab/>
      </w:r>
      <w:r>
        <w:rPr>
          <w:rFonts w:hint="eastAsia"/>
          <w:highlight w:val="none"/>
        </w:rPr>
        <w:t>1</w:t>
      </w:r>
      <w:r>
        <w:rPr>
          <w:rFonts w:hint="eastAsia"/>
          <w:highlight w:val="none"/>
          <w:lang w:val="en-US" w:eastAsia="zh-CN"/>
        </w:rPr>
        <w:t>:</w:t>
      </w:r>
      <w:r>
        <w:rPr>
          <w:highlight w:val="none"/>
        </w:rPr>
        <w:t>8</w:t>
      </w:r>
      <w:r>
        <w:rPr>
          <w:rFonts w:hint="eastAsia"/>
          <w:highlight w:val="none"/>
        </w:rPr>
        <w:t>内燃机卡车规格尺寸表</w:t>
      </w:r>
      <w:bookmarkEnd w:id="56"/>
    </w:p>
    <w:p w14:paraId="35412DEA">
      <w:pPr>
        <w:pStyle w:val="32"/>
        <w:rPr>
          <w:highlight w:val="none"/>
        </w:rPr>
      </w:pPr>
      <w:r>
        <w:rPr>
          <w:rFonts w:hint="eastAsia"/>
          <w:highlight w:val="none"/>
        </w:rPr>
        <w:t>3.5.1</w:t>
      </w:r>
      <w:r>
        <w:rPr>
          <w:rFonts w:hint="default"/>
          <w:highlight w:val="none"/>
          <w:lang w:val="en-US"/>
        </w:rPr>
        <w:t>8</w:t>
      </w:r>
      <w:r>
        <w:rPr>
          <w:rFonts w:hint="eastAsia"/>
          <w:highlight w:val="none"/>
        </w:rPr>
        <w:t>.2</w:t>
      </w:r>
      <w:r>
        <w:rPr>
          <w:rFonts w:hint="eastAsia"/>
          <w:highlight w:val="none"/>
        </w:rPr>
        <w:tab/>
      </w:r>
      <w:r>
        <w:rPr>
          <w:rFonts w:hint="eastAsia"/>
          <w:highlight w:val="none"/>
        </w:rPr>
        <w:t>车辆必须</w:t>
      </w:r>
      <w:r>
        <w:rPr>
          <w:rFonts w:hint="eastAsia"/>
          <w:highlight w:val="none"/>
          <w:lang w:val="en-US" w:eastAsia="zh-CN"/>
        </w:rPr>
        <w:t>符合</w:t>
      </w:r>
      <w:r>
        <w:rPr>
          <w:rFonts w:hint="eastAsia"/>
          <w:highlight w:val="none"/>
        </w:rPr>
        <w:t>独立悬挂，四轮驱动，单速传动</w:t>
      </w:r>
      <w:r>
        <w:rPr>
          <w:rFonts w:hint="eastAsia"/>
          <w:highlight w:val="none"/>
          <w:lang w:val="en-US" w:eastAsia="zh-CN"/>
        </w:rPr>
        <w:t>的</w:t>
      </w:r>
      <w:r>
        <w:rPr>
          <w:rFonts w:hint="eastAsia"/>
          <w:highlight w:val="none"/>
        </w:rPr>
        <w:t>结构。</w:t>
      </w:r>
    </w:p>
    <w:p w14:paraId="53E32DFB">
      <w:pPr>
        <w:pStyle w:val="32"/>
        <w:rPr>
          <w:highlight w:val="none"/>
        </w:rPr>
      </w:pPr>
      <w:r>
        <w:rPr>
          <w:rFonts w:hint="eastAsia"/>
          <w:highlight w:val="none"/>
        </w:rPr>
        <w:t>3.5.1</w:t>
      </w:r>
      <w:r>
        <w:rPr>
          <w:rFonts w:hint="default"/>
          <w:highlight w:val="none"/>
          <w:lang w:val="en-US"/>
        </w:rPr>
        <w:t>8</w:t>
      </w:r>
      <w:r>
        <w:rPr>
          <w:rFonts w:hint="eastAsia"/>
          <w:highlight w:val="none"/>
        </w:rPr>
        <w:t>.3</w:t>
      </w:r>
      <w:r>
        <w:rPr>
          <w:rFonts w:hint="eastAsia"/>
          <w:highlight w:val="none"/>
        </w:rPr>
        <w:tab/>
      </w:r>
      <w:r>
        <w:rPr>
          <w:rFonts w:hint="eastAsia"/>
          <w:highlight w:val="none"/>
        </w:rPr>
        <w:t>发动机排量最大4.6cc，如采用手拉引擎发动机排量最大5.9cc。油箱到化油器口容积最多150cc。</w:t>
      </w:r>
    </w:p>
    <w:p w14:paraId="1B307A99">
      <w:pPr>
        <w:pStyle w:val="32"/>
        <w:rPr>
          <w:highlight w:val="none"/>
        </w:rPr>
      </w:pPr>
      <w:r>
        <w:rPr>
          <w:rFonts w:hint="eastAsia"/>
          <w:highlight w:val="none"/>
        </w:rPr>
        <w:t>3.5.1</w:t>
      </w:r>
      <w:r>
        <w:rPr>
          <w:rFonts w:hint="default"/>
          <w:highlight w:val="none"/>
          <w:lang w:val="en-US"/>
        </w:rPr>
        <w:t>8</w:t>
      </w:r>
      <w:r>
        <w:rPr>
          <w:rFonts w:hint="eastAsia"/>
          <w:highlight w:val="none"/>
        </w:rPr>
        <w:t>.4</w:t>
      </w:r>
      <w:r>
        <w:rPr>
          <w:rFonts w:hint="eastAsia"/>
          <w:highlight w:val="none"/>
        </w:rPr>
        <w:tab/>
      </w:r>
      <w:r>
        <w:rPr>
          <w:rFonts w:hint="eastAsia"/>
          <w:highlight w:val="none"/>
        </w:rPr>
        <w:t>轮胎使用1</w:t>
      </w:r>
      <w:r>
        <w:rPr>
          <w:rFonts w:hint="eastAsia"/>
          <w:highlight w:val="none"/>
          <w:lang w:val="en-US" w:eastAsia="zh-CN"/>
        </w:rPr>
        <w:t>:</w:t>
      </w:r>
      <w:r>
        <w:rPr>
          <w:rFonts w:hint="eastAsia"/>
          <w:highlight w:val="none"/>
        </w:rPr>
        <w:t>8内燃机卡车专用胶胎，不得有外部固体附着物。</w:t>
      </w:r>
    </w:p>
    <w:p w14:paraId="095DAFAF">
      <w:pPr>
        <w:pStyle w:val="32"/>
        <w:rPr>
          <w:highlight w:val="none"/>
        </w:rPr>
      </w:pPr>
      <w:r>
        <w:rPr>
          <w:rFonts w:hint="eastAsia"/>
          <w:highlight w:val="none"/>
        </w:rPr>
        <w:t>3.5.1</w:t>
      </w:r>
      <w:r>
        <w:rPr>
          <w:rFonts w:hint="default"/>
          <w:highlight w:val="none"/>
          <w:lang w:val="en-US"/>
        </w:rPr>
        <w:t>8</w:t>
      </w:r>
      <w:r>
        <w:rPr>
          <w:rFonts w:hint="eastAsia"/>
          <w:highlight w:val="none"/>
        </w:rPr>
        <w:t>.5</w:t>
      </w:r>
      <w:r>
        <w:rPr>
          <w:rFonts w:hint="eastAsia"/>
          <w:highlight w:val="none"/>
        </w:rPr>
        <w:tab/>
      </w:r>
      <w:r>
        <w:rPr>
          <w:rFonts w:hint="eastAsia"/>
          <w:highlight w:val="none"/>
        </w:rPr>
        <w:t>车辆如使用保险杠，则保险杠不得向前或向后伸出车壳超过26mm，宽度不能超过轮胎外侧。</w:t>
      </w:r>
    </w:p>
    <w:p w14:paraId="251428DE">
      <w:pPr>
        <w:pStyle w:val="32"/>
        <w:rPr>
          <w:rFonts w:hint="eastAsia" w:ascii="Arial" w:hAnsi="Arial" w:eastAsia="宋体" w:cs="宋体"/>
          <w:b/>
          <w:bCs/>
          <w:kern w:val="2"/>
          <w:sz w:val="21"/>
          <w:szCs w:val="22"/>
          <w:highlight w:val="none"/>
          <w:lang w:val="en-US" w:eastAsia="zh-CN" w:bidi="ar-SA"/>
        </w:rPr>
      </w:pPr>
      <w:r>
        <w:rPr>
          <w:rFonts w:hint="eastAsia"/>
          <w:highlight w:val="none"/>
        </w:rPr>
        <w:t>3.5.1</w:t>
      </w:r>
      <w:r>
        <w:rPr>
          <w:rFonts w:hint="default"/>
          <w:highlight w:val="none"/>
          <w:lang w:val="en-US"/>
        </w:rPr>
        <w:t>8</w:t>
      </w:r>
      <w:r>
        <w:rPr>
          <w:rFonts w:hint="eastAsia"/>
          <w:highlight w:val="none"/>
        </w:rPr>
        <w:t>.6车壳使用专用车辆模型卡车车壳。</w:t>
      </w:r>
    </w:p>
    <w:p w14:paraId="214F0574">
      <w:pPr>
        <w:pStyle w:val="30"/>
        <w:outlineLvl w:val="3"/>
        <w:rPr>
          <w:rFonts w:hint="eastAsia" w:ascii="Arial" w:hAnsi="Arial" w:eastAsia="宋体" w:cs="宋体"/>
          <w:b/>
          <w:bCs/>
          <w:kern w:val="2"/>
          <w:sz w:val="21"/>
          <w:szCs w:val="22"/>
          <w:highlight w:val="none"/>
          <w:lang w:val="en-US" w:eastAsia="zh-CN" w:bidi="ar-SA"/>
        </w:rPr>
      </w:pPr>
    </w:p>
    <w:p w14:paraId="52F7F757">
      <w:pPr>
        <w:pStyle w:val="30"/>
        <w:outlineLvl w:val="3"/>
        <w:rPr>
          <w:rFonts w:hint="eastAsia" w:ascii="Arial" w:hAnsi="Arial" w:eastAsia="宋体" w:cs="宋体"/>
          <w:b/>
          <w:bCs/>
          <w:kern w:val="2"/>
          <w:sz w:val="21"/>
          <w:szCs w:val="22"/>
          <w:highlight w:val="none"/>
          <w:lang w:val="en-US" w:eastAsia="zh-CN" w:bidi="ar-SA"/>
        </w:rPr>
      </w:pPr>
    </w:p>
    <w:p w14:paraId="58DFE57D">
      <w:pPr>
        <w:rPr>
          <w:rFonts w:hint="eastAsia"/>
          <w:lang w:val="en-US" w:eastAsia="zh-CN"/>
        </w:rPr>
      </w:pPr>
    </w:p>
    <w:p w14:paraId="1EACA32A">
      <w:pPr>
        <w:rPr>
          <w:rFonts w:hint="eastAsia"/>
          <w:lang w:val="en-US" w:eastAsia="zh-CN"/>
        </w:rPr>
      </w:pPr>
    </w:p>
    <w:p w14:paraId="4AAF6A81">
      <w:pPr>
        <w:pStyle w:val="30"/>
        <w:outlineLvl w:val="3"/>
        <w:rPr>
          <w:rFonts w:hint="eastAsia" w:ascii="Arial" w:hAnsi="Arial" w:eastAsia="宋体" w:cs="宋体"/>
          <w:b/>
          <w:bCs/>
          <w:kern w:val="2"/>
          <w:sz w:val="21"/>
          <w:szCs w:val="22"/>
          <w:highlight w:val="none"/>
          <w:lang w:val="en-US" w:eastAsia="zh-CN" w:bidi="ar-SA"/>
        </w:rPr>
      </w:pPr>
    </w:p>
    <w:p w14:paraId="1AC414A3">
      <w:pPr>
        <w:pStyle w:val="30"/>
        <w:outlineLvl w:val="3"/>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3.5.1</w:t>
      </w:r>
      <w:r>
        <w:rPr>
          <w:rFonts w:hint="default" w:ascii="Arial" w:hAnsi="Arial" w:eastAsia="宋体" w:cs="宋体"/>
          <w:b/>
          <w:bCs/>
          <w:kern w:val="2"/>
          <w:sz w:val="21"/>
          <w:szCs w:val="22"/>
          <w:highlight w:val="none"/>
          <w:lang w:val="en-US" w:eastAsia="zh-CN" w:bidi="ar-SA"/>
        </w:rPr>
        <w:t>9</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1：7</w:t>
      </w:r>
      <w:r>
        <w:rPr>
          <w:rFonts w:hint="eastAsia" w:cs="宋体"/>
          <w:b/>
          <w:bCs/>
          <w:kern w:val="2"/>
          <w:sz w:val="21"/>
          <w:szCs w:val="21"/>
          <w:highlight w:val="none"/>
          <w:lang w:val="en-US" w:eastAsia="zh-CN" w:bidi="ar-SA"/>
        </w:rPr>
        <w:t>电动</w:t>
      </w:r>
      <w:r>
        <w:rPr>
          <w:rFonts w:hint="eastAsia" w:ascii="黑体" w:hAnsi="黑体" w:eastAsia="黑体" w:cs="宋体"/>
          <w:b/>
          <w:bCs/>
          <w:kern w:val="2"/>
          <w:sz w:val="21"/>
          <w:szCs w:val="21"/>
          <w:highlight w:val="none"/>
          <w:lang w:val="en-US" w:eastAsia="zh-CN" w:bidi="ar-SA"/>
        </w:rPr>
        <w:t>GT房车</w:t>
      </w:r>
    </w:p>
    <w:p w14:paraId="5E1522D0">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default" w:cs="宋体"/>
          <w:kern w:val="2"/>
          <w:sz w:val="21"/>
          <w:szCs w:val="22"/>
          <w:highlight w:val="none"/>
          <w:lang w:val="en-US" w:eastAsia="zh-CN" w:bidi="ar-SA"/>
        </w:rPr>
        <w:t>9</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625"/>
        <w:gridCol w:w="2044"/>
        <w:gridCol w:w="2208"/>
        <w:gridCol w:w="1125"/>
        <w:gridCol w:w="1215"/>
      </w:tblGrid>
      <w:tr w14:paraId="2E56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02" w:type="dxa"/>
            <w:gridSpan w:val="2"/>
            <w:shd w:val="clear" w:color="auto" w:fill="E7E6E6"/>
            <w:vAlign w:val="center"/>
          </w:tcPr>
          <w:p w14:paraId="37C53832">
            <w:pPr>
              <w:pStyle w:val="32"/>
              <w:jc w:val="center"/>
              <w:rPr>
                <w:highlight w:val="none"/>
              </w:rPr>
            </w:pPr>
            <w:r>
              <w:rPr>
                <w:rFonts w:hint="eastAsia"/>
                <w:highlight w:val="none"/>
              </w:rPr>
              <w:t>项目</w:t>
            </w:r>
          </w:p>
        </w:tc>
        <w:tc>
          <w:tcPr>
            <w:tcW w:w="2044" w:type="dxa"/>
            <w:shd w:val="clear" w:color="auto" w:fill="E7E6E6"/>
            <w:vAlign w:val="center"/>
          </w:tcPr>
          <w:p w14:paraId="4595C700">
            <w:pPr>
              <w:pStyle w:val="32"/>
              <w:jc w:val="center"/>
              <w:rPr>
                <w:highlight w:val="none"/>
              </w:rPr>
            </w:pPr>
            <w:r>
              <w:rPr>
                <w:rFonts w:hint="eastAsia"/>
                <w:highlight w:val="none"/>
              </w:rPr>
              <w:t>最大值</w:t>
            </w:r>
          </w:p>
        </w:tc>
        <w:tc>
          <w:tcPr>
            <w:tcW w:w="2208" w:type="dxa"/>
            <w:shd w:val="clear" w:color="auto" w:fill="E7E6E6"/>
            <w:vAlign w:val="center"/>
          </w:tcPr>
          <w:p w14:paraId="01E94EE0">
            <w:pPr>
              <w:pStyle w:val="32"/>
              <w:jc w:val="center"/>
              <w:rPr>
                <w:highlight w:val="none"/>
              </w:rPr>
            </w:pPr>
            <w:r>
              <w:rPr>
                <w:rFonts w:hint="eastAsia"/>
                <w:highlight w:val="none"/>
              </w:rPr>
              <w:t>最小值</w:t>
            </w:r>
          </w:p>
        </w:tc>
        <w:tc>
          <w:tcPr>
            <w:tcW w:w="1125" w:type="dxa"/>
            <w:shd w:val="clear" w:color="auto" w:fill="E7E6E6"/>
            <w:vAlign w:val="center"/>
          </w:tcPr>
          <w:p w14:paraId="419B5F64">
            <w:pPr>
              <w:pStyle w:val="32"/>
              <w:jc w:val="center"/>
              <w:rPr>
                <w:highlight w:val="none"/>
              </w:rPr>
            </w:pPr>
            <w:r>
              <w:rPr>
                <w:rFonts w:hint="eastAsia"/>
                <w:highlight w:val="none"/>
              </w:rPr>
              <w:t>赛前检测</w:t>
            </w:r>
          </w:p>
        </w:tc>
        <w:tc>
          <w:tcPr>
            <w:tcW w:w="1215" w:type="dxa"/>
            <w:shd w:val="clear" w:color="auto" w:fill="E7E6E6"/>
            <w:vAlign w:val="center"/>
          </w:tcPr>
          <w:p w14:paraId="382BF512">
            <w:pPr>
              <w:pStyle w:val="32"/>
              <w:jc w:val="center"/>
              <w:rPr>
                <w:highlight w:val="none"/>
              </w:rPr>
            </w:pPr>
            <w:r>
              <w:rPr>
                <w:rFonts w:hint="eastAsia"/>
                <w:highlight w:val="none"/>
              </w:rPr>
              <w:t>赛后检测</w:t>
            </w:r>
          </w:p>
        </w:tc>
      </w:tr>
      <w:tr w14:paraId="2C143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gridSpan w:val="2"/>
            <w:vAlign w:val="center"/>
          </w:tcPr>
          <w:p w14:paraId="1C16D6BF">
            <w:pPr>
              <w:pStyle w:val="32"/>
              <w:jc w:val="center"/>
              <w:rPr>
                <w:rFonts w:hint="eastAsia"/>
                <w:highlight w:val="none"/>
              </w:rPr>
            </w:pPr>
            <w:r>
              <w:rPr>
                <w:rFonts w:hint="eastAsia"/>
                <w:highlight w:val="none"/>
              </w:rPr>
              <w:t>总长</w:t>
            </w:r>
          </w:p>
        </w:tc>
        <w:tc>
          <w:tcPr>
            <w:tcW w:w="2044" w:type="dxa"/>
            <w:vAlign w:val="center"/>
          </w:tcPr>
          <w:p w14:paraId="69451119">
            <w:pPr>
              <w:pStyle w:val="32"/>
              <w:rPr>
                <w:highlight w:val="none"/>
              </w:rPr>
            </w:pPr>
            <w:r>
              <w:rPr>
                <w:rFonts w:hint="eastAsia"/>
                <w:highlight w:val="none"/>
                <w:lang w:val="en-US" w:eastAsia="zh-CN"/>
              </w:rPr>
              <w:t>710</w:t>
            </w:r>
            <w:r>
              <w:rPr>
                <w:rFonts w:hint="eastAsia"/>
                <w:highlight w:val="none"/>
              </w:rPr>
              <w:t>mm</w:t>
            </w:r>
          </w:p>
        </w:tc>
        <w:tc>
          <w:tcPr>
            <w:tcW w:w="2208" w:type="dxa"/>
            <w:vAlign w:val="center"/>
          </w:tcPr>
          <w:p w14:paraId="7F83644F">
            <w:pPr>
              <w:pStyle w:val="32"/>
              <w:rPr>
                <w:highlight w:val="none"/>
              </w:rPr>
            </w:pPr>
          </w:p>
        </w:tc>
        <w:tc>
          <w:tcPr>
            <w:tcW w:w="1125" w:type="dxa"/>
            <w:vAlign w:val="center"/>
          </w:tcPr>
          <w:p w14:paraId="2D749A44">
            <w:pPr>
              <w:pStyle w:val="32"/>
              <w:jc w:val="center"/>
              <w:rPr>
                <w:highlight w:val="none"/>
              </w:rPr>
            </w:pPr>
            <w:r>
              <w:rPr>
                <w:rFonts w:hint="eastAsia"/>
                <w:highlight w:val="none"/>
              </w:rPr>
              <w:t>●</w:t>
            </w:r>
          </w:p>
        </w:tc>
        <w:tc>
          <w:tcPr>
            <w:tcW w:w="1215" w:type="dxa"/>
            <w:vAlign w:val="center"/>
          </w:tcPr>
          <w:p w14:paraId="3244D8CB">
            <w:pPr>
              <w:pStyle w:val="32"/>
              <w:jc w:val="center"/>
              <w:rPr>
                <w:highlight w:val="none"/>
              </w:rPr>
            </w:pPr>
          </w:p>
        </w:tc>
      </w:tr>
      <w:tr w14:paraId="74C8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gridSpan w:val="2"/>
            <w:vAlign w:val="center"/>
          </w:tcPr>
          <w:p w14:paraId="3CF7D195">
            <w:pPr>
              <w:pStyle w:val="32"/>
              <w:jc w:val="center"/>
              <w:rPr>
                <w:highlight w:val="none"/>
              </w:rPr>
            </w:pPr>
            <w:r>
              <w:rPr>
                <w:rFonts w:hint="eastAsia"/>
                <w:highlight w:val="none"/>
              </w:rPr>
              <w:t>总宽</w:t>
            </w:r>
          </w:p>
        </w:tc>
        <w:tc>
          <w:tcPr>
            <w:tcW w:w="2044" w:type="dxa"/>
            <w:vAlign w:val="center"/>
          </w:tcPr>
          <w:p w14:paraId="08144672">
            <w:pPr>
              <w:pStyle w:val="32"/>
              <w:jc w:val="left"/>
              <w:rPr>
                <w:highlight w:val="none"/>
              </w:rPr>
            </w:pPr>
            <w:r>
              <w:rPr>
                <w:rFonts w:hint="eastAsia"/>
                <w:highlight w:val="none"/>
                <w:lang w:val="en-US" w:eastAsia="zh-CN"/>
              </w:rPr>
              <w:t>355</w:t>
            </w:r>
            <w:r>
              <w:rPr>
                <w:rFonts w:hint="eastAsia"/>
                <w:highlight w:val="none"/>
              </w:rPr>
              <w:t>mm</w:t>
            </w:r>
          </w:p>
        </w:tc>
        <w:tc>
          <w:tcPr>
            <w:tcW w:w="2208" w:type="dxa"/>
            <w:vAlign w:val="center"/>
          </w:tcPr>
          <w:p w14:paraId="5F07E83C">
            <w:pPr>
              <w:pStyle w:val="32"/>
              <w:rPr>
                <w:highlight w:val="none"/>
              </w:rPr>
            </w:pPr>
          </w:p>
        </w:tc>
        <w:tc>
          <w:tcPr>
            <w:tcW w:w="1125" w:type="dxa"/>
            <w:vAlign w:val="center"/>
          </w:tcPr>
          <w:p w14:paraId="2A691BD2">
            <w:pPr>
              <w:pStyle w:val="32"/>
              <w:jc w:val="center"/>
              <w:rPr>
                <w:highlight w:val="none"/>
              </w:rPr>
            </w:pPr>
            <w:r>
              <w:rPr>
                <w:rFonts w:hint="eastAsia"/>
                <w:highlight w:val="none"/>
              </w:rPr>
              <w:t>●</w:t>
            </w:r>
          </w:p>
        </w:tc>
        <w:tc>
          <w:tcPr>
            <w:tcW w:w="1215" w:type="dxa"/>
            <w:vAlign w:val="center"/>
          </w:tcPr>
          <w:p w14:paraId="14F1FECF">
            <w:pPr>
              <w:pStyle w:val="32"/>
              <w:jc w:val="center"/>
              <w:rPr>
                <w:highlight w:val="none"/>
              </w:rPr>
            </w:pPr>
          </w:p>
        </w:tc>
      </w:tr>
      <w:tr w14:paraId="617B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2" w:type="dxa"/>
            <w:gridSpan w:val="2"/>
            <w:vAlign w:val="center"/>
          </w:tcPr>
          <w:p w14:paraId="4D0BAEAE">
            <w:pPr>
              <w:pStyle w:val="32"/>
              <w:jc w:val="center"/>
              <w:rPr>
                <w:rFonts w:hint="eastAsia"/>
                <w:highlight w:val="none"/>
              </w:rPr>
            </w:pPr>
            <w:r>
              <w:rPr>
                <w:rFonts w:hint="eastAsia"/>
                <w:highlight w:val="none"/>
              </w:rPr>
              <w:t>总高</w:t>
            </w:r>
          </w:p>
        </w:tc>
        <w:tc>
          <w:tcPr>
            <w:tcW w:w="2044" w:type="dxa"/>
            <w:vAlign w:val="center"/>
          </w:tcPr>
          <w:p w14:paraId="0EAEA2B7">
            <w:pPr>
              <w:pStyle w:val="32"/>
              <w:rPr>
                <w:highlight w:val="none"/>
              </w:rPr>
            </w:pPr>
          </w:p>
        </w:tc>
        <w:tc>
          <w:tcPr>
            <w:tcW w:w="2208" w:type="dxa"/>
            <w:vAlign w:val="center"/>
          </w:tcPr>
          <w:p w14:paraId="6FB01D19">
            <w:pPr>
              <w:pStyle w:val="32"/>
              <w:rPr>
                <w:highlight w:val="none"/>
              </w:rPr>
            </w:pPr>
            <w:r>
              <w:rPr>
                <w:rFonts w:hint="eastAsia"/>
                <w:highlight w:val="none"/>
                <w:lang w:val="en-US" w:eastAsia="zh-CN"/>
              </w:rPr>
              <w:t>200</w:t>
            </w:r>
            <w:r>
              <w:rPr>
                <w:rFonts w:hint="eastAsia"/>
                <w:highlight w:val="none"/>
              </w:rPr>
              <w:t>mm</w:t>
            </w:r>
          </w:p>
        </w:tc>
        <w:tc>
          <w:tcPr>
            <w:tcW w:w="1125" w:type="dxa"/>
            <w:vAlign w:val="center"/>
          </w:tcPr>
          <w:p w14:paraId="02E74157">
            <w:pPr>
              <w:pStyle w:val="32"/>
              <w:jc w:val="center"/>
              <w:rPr>
                <w:highlight w:val="none"/>
              </w:rPr>
            </w:pPr>
            <w:r>
              <w:rPr>
                <w:rFonts w:hint="eastAsia"/>
                <w:highlight w:val="none"/>
              </w:rPr>
              <w:t>●</w:t>
            </w:r>
          </w:p>
        </w:tc>
        <w:tc>
          <w:tcPr>
            <w:tcW w:w="1215" w:type="dxa"/>
            <w:vAlign w:val="center"/>
          </w:tcPr>
          <w:p w14:paraId="45A33B11">
            <w:pPr>
              <w:pStyle w:val="32"/>
              <w:jc w:val="center"/>
              <w:rPr>
                <w:highlight w:val="none"/>
              </w:rPr>
            </w:pPr>
          </w:p>
        </w:tc>
      </w:tr>
      <w:tr w14:paraId="4380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gridSpan w:val="2"/>
            <w:vAlign w:val="center"/>
          </w:tcPr>
          <w:p w14:paraId="3B9D5BAB">
            <w:pPr>
              <w:pStyle w:val="32"/>
              <w:jc w:val="center"/>
              <w:rPr>
                <w:rFonts w:hint="eastAsia"/>
                <w:highlight w:val="none"/>
              </w:rPr>
            </w:pPr>
            <w:r>
              <w:rPr>
                <w:rFonts w:hint="eastAsia"/>
                <w:highlight w:val="none"/>
              </w:rPr>
              <w:t>轴距</w:t>
            </w:r>
          </w:p>
        </w:tc>
        <w:tc>
          <w:tcPr>
            <w:tcW w:w="2044" w:type="dxa"/>
            <w:vAlign w:val="center"/>
          </w:tcPr>
          <w:p w14:paraId="16B2DC66">
            <w:pPr>
              <w:pStyle w:val="32"/>
              <w:rPr>
                <w:highlight w:val="none"/>
              </w:rPr>
            </w:pPr>
            <w:r>
              <w:rPr>
                <w:rFonts w:hint="eastAsia"/>
                <w:highlight w:val="none"/>
                <w:lang w:val="en-US" w:eastAsia="zh-CN"/>
              </w:rPr>
              <w:t>415</w:t>
            </w:r>
            <w:r>
              <w:rPr>
                <w:rFonts w:hint="eastAsia"/>
                <w:highlight w:val="none"/>
              </w:rPr>
              <w:t>mm</w:t>
            </w:r>
          </w:p>
        </w:tc>
        <w:tc>
          <w:tcPr>
            <w:tcW w:w="2208" w:type="dxa"/>
            <w:vAlign w:val="center"/>
          </w:tcPr>
          <w:p w14:paraId="33C0F8F1">
            <w:pPr>
              <w:pStyle w:val="32"/>
              <w:rPr>
                <w:highlight w:val="none"/>
              </w:rPr>
            </w:pPr>
            <w:r>
              <w:rPr>
                <w:rFonts w:hint="eastAsia"/>
                <w:highlight w:val="none"/>
                <w:lang w:val="en-US" w:eastAsia="zh-CN"/>
              </w:rPr>
              <w:t>405</w:t>
            </w:r>
            <w:r>
              <w:rPr>
                <w:rFonts w:hint="eastAsia"/>
                <w:highlight w:val="none"/>
              </w:rPr>
              <w:t>mm</w:t>
            </w:r>
          </w:p>
        </w:tc>
        <w:tc>
          <w:tcPr>
            <w:tcW w:w="1125" w:type="dxa"/>
            <w:vAlign w:val="center"/>
          </w:tcPr>
          <w:p w14:paraId="24A6BAF1">
            <w:pPr>
              <w:pStyle w:val="32"/>
              <w:jc w:val="center"/>
              <w:rPr>
                <w:highlight w:val="none"/>
              </w:rPr>
            </w:pPr>
            <w:r>
              <w:rPr>
                <w:rFonts w:hint="eastAsia"/>
                <w:highlight w:val="none"/>
              </w:rPr>
              <w:t>●</w:t>
            </w:r>
          </w:p>
        </w:tc>
        <w:tc>
          <w:tcPr>
            <w:tcW w:w="1215" w:type="dxa"/>
            <w:vAlign w:val="center"/>
          </w:tcPr>
          <w:p w14:paraId="2AB0558D">
            <w:pPr>
              <w:pStyle w:val="32"/>
              <w:jc w:val="center"/>
              <w:rPr>
                <w:highlight w:val="none"/>
              </w:rPr>
            </w:pPr>
          </w:p>
        </w:tc>
      </w:tr>
      <w:tr w14:paraId="6FF1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2" w:type="dxa"/>
            <w:gridSpan w:val="2"/>
            <w:vAlign w:val="center"/>
          </w:tcPr>
          <w:p w14:paraId="4EC8491C">
            <w:pPr>
              <w:pStyle w:val="32"/>
              <w:jc w:val="center"/>
              <w:rPr>
                <w:rFonts w:hint="eastAsia"/>
                <w:highlight w:val="none"/>
              </w:rPr>
            </w:pPr>
            <w:r>
              <w:rPr>
                <w:rFonts w:hint="eastAsia"/>
                <w:highlight w:val="none"/>
              </w:rPr>
              <w:t>总重</w:t>
            </w:r>
          </w:p>
        </w:tc>
        <w:tc>
          <w:tcPr>
            <w:tcW w:w="2044" w:type="dxa"/>
            <w:vAlign w:val="center"/>
          </w:tcPr>
          <w:p w14:paraId="1F541B96">
            <w:pPr>
              <w:pStyle w:val="32"/>
              <w:rPr>
                <w:rFonts w:hint="default" w:eastAsia="宋体"/>
                <w:highlight w:val="none"/>
                <w:lang w:val="en-US" w:eastAsia="zh-CN"/>
              </w:rPr>
            </w:pPr>
            <w:r>
              <w:rPr>
                <w:rFonts w:hint="eastAsia"/>
                <w:highlight w:val="none"/>
                <w:lang w:val="en-US" w:eastAsia="zh-CN"/>
              </w:rPr>
              <w:t>5400克</w:t>
            </w:r>
          </w:p>
        </w:tc>
        <w:tc>
          <w:tcPr>
            <w:tcW w:w="2208" w:type="dxa"/>
            <w:vAlign w:val="center"/>
          </w:tcPr>
          <w:p w14:paraId="3EB0574E">
            <w:pPr>
              <w:pStyle w:val="32"/>
              <w:rPr>
                <w:highlight w:val="none"/>
              </w:rPr>
            </w:pPr>
          </w:p>
        </w:tc>
        <w:tc>
          <w:tcPr>
            <w:tcW w:w="1125" w:type="dxa"/>
            <w:vAlign w:val="center"/>
          </w:tcPr>
          <w:p w14:paraId="1673F271">
            <w:pPr>
              <w:pStyle w:val="32"/>
              <w:jc w:val="center"/>
              <w:rPr>
                <w:highlight w:val="none"/>
              </w:rPr>
            </w:pPr>
            <w:r>
              <w:rPr>
                <w:rFonts w:hint="eastAsia"/>
                <w:highlight w:val="none"/>
              </w:rPr>
              <w:t>●</w:t>
            </w:r>
          </w:p>
        </w:tc>
        <w:tc>
          <w:tcPr>
            <w:tcW w:w="1215" w:type="dxa"/>
            <w:vAlign w:val="center"/>
          </w:tcPr>
          <w:p w14:paraId="7CF2E8F6">
            <w:pPr>
              <w:pStyle w:val="32"/>
              <w:jc w:val="center"/>
              <w:rPr>
                <w:highlight w:val="none"/>
              </w:rPr>
            </w:pPr>
            <w:r>
              <w:rPr>
                <w:rFonts w:hint="eastAsia"/>
                <w:highlight w:val="none"/>
              </w:rPr>
              <w:t>●</w:t>
            </w:r>
          </w:p>
        </w:tc>
      </w:tr>
      <w:tr w14:paraId="0EFF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14:paraId="6EE93DC7">
            <w:pPr>
              <w:pStyle w:val="32"/>
              <w:rPr>
                <w:highlight w:val="none"/>
              </w:rPr>
            </w:pPr>
            <w:r>
              <w:rPr>
                <w:rFonts w:hint="eastAsia"/>
                <w:highlight w:val="none"/>
              </w:rPr>
              <w:t>轮胎</w:t>
            </w:r>
          </w:p>
        </w:tc>
        <w:tc>
          <w:tcPr>
            <w:tcW w:w="625" w:type="dxa"/>
            <w:vAlign w:val="center"/>
          </w:tcPr>
          <w:p w14:paraId="69B24AA7">
            <w:pPr>
              <w:pStyle w:val="32"/>
              <w:rPr>
                <w:rFonts w:hint="eastAsia"/>
                <w:highlight w:val="none"/>
              </w:rPr>
            </w:pPr>
            <w:r>
              <w:rPr>
                <w:rFonts w:hint="eastAsia"/>
                <w:highlight w:val="none"/>
              </w:rPr>
              <w:t>直径</w:t>
            </w:r>
          </w:p>
        </w:tc>
        <w:tc>
          <w:tcPr>
            <w:tcW w:w="2044" w:type="dxa"/>
            <w:vAlign w:val="center"/>
          </w:tcPr>
          <w:p w14:paraId="7C5ECB89">
            <w:pPr>
              <w:pStyle w:val="32"/>
              <w:rPr>
                <w:rFonts w:hint="default" w:eastAsia="宋体"/>
                <w:highlight w:val="none"/>
                <w:lang w:val="en-US" w:eastAsia="zh-CN"/>
              </w:rPr>
            </w:pPr>
            <w:r>
              <w:rPr>
                <w:rFonts w:hint="eastAsia"/>
                <w:highlight w:val="none"/>
                <w:lang w:val="en-US" w:eastAsia="zh-CN"/>
              </w:rPr>
              <w:t>107</w:t>
            </w:r>
            <w:r>
              <w:rPr>
                <w:rFonts w:hint="eastAsia"/>
                <w:highlight w:val="none"/>
              </w:rPr>
              <w:t>mm</w:t>
            </w:r>
          </w:p>
        </w:tc>
        <w:tc>
          <w:tcPr>
            <w:tcW w:w="2208" w:type="dxa"/>
            <w:vAlign w:val="center"/>
          </w:tcPr>
          <w:p w14:paraId="185E5A8C">
            <w:pPr>
              <w:pStyle w:val="32"/>
              <w:rPr>
                <w:rFonts w:hint="default" w:eastAsia="宋体"/>
                <w:highlight w:val="none"/>
                <w:lang w:val="en-US" w:eastAsia="zh-CN"/>
              </w:rPr>
            </w:pPr>
            <w:r>
              <w:rPr>
                <w:rFonts w:hint="eastAsia"/>
                <w:highlight w:val="none"/>
                <w:lang w:val="en-US" w:eastAsia="zh-CN"/>
              </w:rPr>
              <w:t>100</w:t>
            </w:r>
            <w:r>
              <w:rPr>
                <w:rFonts w:hint="eastAsia"/>
                <w:highlight w:val="none"/>
              </w:rPr>
              <w:t>mm</w:t>
            </w:r>
          </w:p>
        </w:tc>
        <w:tc>
          <w:tcPr>
            <w:tcW w:w="1125" w:type="dxa"/>
            <w:vAlign w:val="center"/>
          </w:tcPr>
          <w:p w14:paraId="0D2FA573">
            <w:pPr>
              <w:pStyle w:val="32"/>
              <w:jc w:val="center"/>
              <w:rPr>
                <w:highlight w:val="none"/>
              </w:rPr>
            </w:pPr>
            <w:r>
              <w:rPr>
                <w:rFonts w:hint="eastAsia"/>
                <w:highlight w:val="none"/>
              </w:rPr>
              <w:t>●</w:t>
            </w:r>
          </w:p>
        </w:tc>
        <w:tc>
          <w:tcPr>
            <w:tcW w:w="1215" w:type="dxa"/>
            <w:vAlign w:val="center"/>
          </w:tcPr>
          <w:p w14:paraId="7A036EAE">
            <w:pPr>
              <w:pStyle w:val="32"/>
              <w:jc w:val="center"/>
              <w:rPr>
                <w:highlight w:val="none"/>
              </w:rPr>
            </w:pPr>
          </w:p>
        </w:tc>
      </w:tr>
      <w:tr w14:paraId="3BD7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14:paraId="352FD047">
            <w:pPr>
              <w:pStyle w:val="32"/>
              <w:rPr>
                <w:highlight w:val="none"/>
              </w:rPr>
            </w:pPr>
          </w:p>
        </w:tc>
        <w:tc>
          <w:tcPr>
            <w:tcW w:w="625" w:type="dxa"/>
            <w:vAlign w:val="center"/>
          </w:tcPr>
          <w:p w14:paraId="6B9A4AA8">
            <w:pPr>
              <w:pStyle w:val="32"/>
              <w:rPr>
                <w:highlight w:val="none"/>
              </w:rPr>
            </w:pPr>
            <w:r>
              <w:rPr>
                <w:rFonts w:hint="eastAsia"/>
                <w:highlight w:val="none"/>
              </w:rPr>
              <w:t>宽</w:t>
            </w:r>
          </w:p>
        </w:tc>
        <w:tc>
          <w:tcPr>
            <w:tcW w:w="2044" w:type="dxa"/>
            <w:vAlign w:val="center"/>
          </w:tcPr>
          <w:p w14:paraId="1B31AC82">
            <w:pPr>
              <w:pStyle w:val="32"/>
              <w:rPr>
                <w:rFonts w:hint="default" w:eastAsia="宋体"/>
                <w:highlight w:val="none"/>
                <w:lang w:val="en-US" w:eastAsia="zh-CN"/>
              </w:rPr>
            </w:pPr>
            <w:r>
              <w:rPr>
                <w:rFonts w:hint="eastAsia"/>
                <w:highlight w:val="none"/>
                <w:lang w:val="en-US" w:eastAsia="zh-CN"/>
              </w:rPr>
              <w:t>55</w:t>
            </w:r>
            <w:r>
              <w:rPr>
                <w:rFonts w:hint="eastAsia"/>
                <w:highlight w:val="none"/>
              </w:rPr>
              <w:t>mm</w:t>
            </w:r>
          </w:p>
        </w:tc>
        <w:tc>
          <w:tcPr>
            <w:tcW w:w="2208" w:type="dxa"/>
            <w:vAlign w:val="center"/>
          </w:tcPr>
          <w:p w14:paraId="1935275B">
            <w:pPr>
              <w:pStyle w:val="32"/>
              <w:rPr>
                <w:rFonts w:hint="default" w:eastAsia="宋体"/>
                <w:b/>
                <w:bCs/>
                <w:highlight w:val="none"/>
                <w:lang w:val="en-US" w:eastAsia="zh-CN"/>
              </w:rPr>
            </w:pPr>
            <w:r>
              <w:rPr>
                <w:rFonts w:hint="eastAsia"/>
                <w:highlight w:val="none"/>
                <w:lang w:val="en-US" w:eastAsia="zh-CN"/>
              </w:rPr>
              <w:t>40</w:t>
            </w:r>
            <w:r>
              <w:rPr>
                <w:rFonts w:hint="eastAsia"/>
                <w:highlight w:val="none"/>
              </w:rPr>
              <w:t>mm</w:t>
            </w:r>
          </w:p>
        </w:tc>
        <w:tc>
          <w:tcPr>
            <w:tcW w:w="1125" w:type="dxa"/>
            <w:vAlign w:val="center"/>
          </w:tcPr>
          <w:p w14:paraId="2841B6D3">
            <w:pPr>
              <w:pStyle w:val="32"/>
              <w:jc w:val="center"/>
              <w:rPr>
                <w:highlight w:val="none"/>
              </w:rPr>
            </w:pPr>
            <w:r>
              <w:rPr>
                <w:rFonts w:hint="eastAsia"/>
                <w:highlight w:val="none"/>
              </w:rPr>
              <w:t>●</w:t>
            </w:r>
          </w:p>
        </w:tc>
        <w:tc>
          <w:tcPr>
            <w:tcW w:w="1215" w:type="dxa"/>
            <w:vAlign w:val="center"/>
          </w:tcPr>
          <w:p w14:paraId="53600344">
            <w:pPr>
              <w:pStyle w:val="32"/>
              <w:jc w:val="center"/>
              <w:rPr>
                <w:highlight w:val="none"/>
              </w:rPr>
            </w:pPr>
          </w:p>
        </w:tc>
      </w:tr>
      <w:tr w14:paraId="758D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77" w:type="dxa"/>
            <w:vMerge w:val="restart"/>
            <w:vAlign w:val="center"/>
          </w:tcPr>
          <w:p w14:paraId="361F8DF5">
            <w:pPr>
              <w:pStyle w:val="32"/>
              <w:rPr>
                <w:highlight w:val="none"/>
              </w:rPr>
            </w:pPr>
            <w:r>
              <w:rPr>
                <w:rFonts w:hint="eastAsia"/>
                <w:highlight w:val="none"/>
              </w:rPr>
              <w:t>后翼</w:t>
            </w:r>
          </w:p>
        </w:tc>
        <w:tc>
          <w:tcPr>
            <w:tcW w:w="625" w:type="dxa"/>
            <w:vAlign w:val="center"/>
          </w:tcPr>
          <w:p w14:paraId="32DB3B11">
            <w:pPr>
              <w:pStyle w:val="32"/>
              <w:rPr>
                <w:rFonts w:hint="eastAsia"/>
                <w:highlight w:val="none"/>
              </w:rPr>
            </w:pPr>
            <w:r>
              <w:rPr>
                <w:rFonts w:hint="eastAsia"/>
                <w:highlight w:val="none"/>
              </w:rPr>
              <w:t>宽度</w:t>
            </w:r>
          </w:p>
        </w:tc>
        <w:tc>
          <w:tcPr>
            <w:tcW w:w="2044" w:type="dxa"/>
            <w:vAlign w:val="center"/>
          </w:tcPr>
          <w:p w14:paraId="02C7DF91">
            <w:pPr>
              <w:pStyle w:val="32"/>
              <w:rPr>
                <w:rFonts w:hint="default" w:eastAsia="宋体"/>
                <w:highlight w:val="none"/>
                <w:lang w:val="en-US" w:eastAsia="zh-CN"/>
              </w:rPr>
            </w:pPr>
            <w:r>
              <w:rPr>
                <w:rFonts w:hint="eastAsia"/>
                <w:highlight w:val="none"/>
                <w:lang w:val="en-US" w:eastAsia="zh-CN"/>
              </w:rPr>
              <w:t>90mm</w:t>
            </w:r>
          </w:p>
        </w:tc>
        <w:tc>
          <w:tcPr>
            <w:tcW w:w="2208" w:type="dxa"/>
            <w:vAlign w:val="center"/>
          </w:tcPr>
          <w:p w14:paraId="04BAF589">
            <w:pPr>
              <w:pStyle w:val="32"/>
              <w:rPr>
                <w:highlight w:val="none"/>
              </w:rPr>
            </w:pPr>
          </w:p>
        </w:tc>
        <w:tc>
          <w:tcPr>
            <w:tcW w:w="1125" w:type="dxa"/>
            <w:vAlign w:val="center"/>
          </w:tcPr>
          <w:p w14:paraId="2218D516">
            <w:pPr>
              <w:pStyle w:val="32"/>
              <w:jc w:val="center"/>
              <w:rPr>
                <w:highlight w:val="none"/>
              </w:rPr>
            </w:pPr>
            <w:r>
              <w:rPr>
                <w:rFonts w:hint="eastAsia"/>
                <w:highlight w:val="none"/>
              </w:rPr>
              <w:t>●</w:t>
            </w:r>
          </w:p>
        </w:tc>
        <w:tc>
          <w:tcPr>
            <w:tcW w:w="1215" w:type="dxa"/>
            <w:vAlign w:val="center"/>
          </w:tcPr>
          <w:p w14:paraId="6FFD4362">
            <w:pPr>
              <w:pStyle w:val="32"/>
              <w:jc w:val="center"/>
              <w:rPr>
                <w:highlight w:val="none"/>
              </w:rPr>
            </w:pPr>
          </w:p>
        </w:tc>
      </w:tr>
      <w:tr w14:paraId="75AC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77" w:type="dxa"/>
            <w:vMerge w:val="continue"/>
            <w:vAlign w:val="center"/>
          </w:tcPr>
          <w:p w14:paraId="1167C5C6">
            <w:pPr>
              <w:pStyle w:val="32"/>
              <w:rPr>
                <w:rFonts w:hint="eastAsia"/>
                <w:highlight w:val="none"/>
              </w:rPr>
            </w:pPr>
          </w:p>
        </w:tc>
        <w:tc>
          <w:tcPr>
            <w:tcW w:w="625" w:type="dxa"/>
            <w:vAlign w:val="center"/>
          </w:tcPr>
          <w:p w14:paraId="073FFCF4">
            <w:pPr>
              <w:pStyle w:val="32"/>
              <w:rPr>
                <w:rFonts w:hint="eastAsia"/>
                <w:highlight w:val="none"/>
              </w:rPr>
            </w:pPr>
            <w:r>
              <w:rPr>
                <w:rFonts w:hint="eastAsia"/>
                <w:highlight w:val="none"/>
              </w:rPr>
              <w:t>弦长</w:t>
            </w:r>
          </w:p>
        </w:tc>
        <w:tc>
          <w:tcPr>
            <w:tcW w:w="2044" w:type="dxa"/>
            <w:vAlign w:val="center"/>
          </w:tcPr>
          <w:p w14:paraId="78D0D128">
            <w:pPr>
              <w:pStyle w:val="32"/>
              <w:rPr>
                <w:rFonts w:hint="default" w:eastAsia="宋体"/>
                <w:highlight w:val="none"/>
                <w:lang w:val="en-US" w:eastAsia="zh-CN"/>
              </w:rPr>
            </w:pPr>
            <w:r>
              <w:rPr>
                <w:rFonts w:hint="eastAsia"/>
                <w:highlight w:val="none"/>
                <w:lang w:val="en-US" w:eastAsia="zh-CN"/>
              </w:rPr>
              <w:t>280</w:t>
            </w:r>
            <w:r>
              <w:rPr>
                <w:rFonts w:hint="eastAsia"/>
                <w:highlight w:val="none"/>
              </w:rPr>
              <w:t>mm</w:t>
            </w:r>
          </w:p>
        </w:tc>
        <w:tc>
          <w:tcPr>
            <w:tcW w:w="2208" w:type="dxa"/>
            <w:vAlign w:val="center"/>
          </w:tcPr>
          <w:p w14:paraId="65DB7850">
            <w:pPr>
              <w:pStyle w:val="32"/>
              <w:rPr>
                <w:highlight w:val="none"/>
              </w:rPr>
            </w:pPr>
          </w:p>
        </w:tc>
        <w:tc>
          <w:tcPr>
            <w:tcW w:w="1125" w:type="dxa"/>
            <w:vAlign w:val="center"/>
          </w:tcPr>
          <w:p w14:paraId="0814225C">
            <w:pPr>
              <w:pStyle w:val="32"/>
              <w:jc w:val="center"/>
              <w:rPr>
                <w:rFonts w:hint="eastAsia"/>
                <w:highlight w:val="none"/>
              </w:rPr>
            </w:pPr>
            <w:r>
              <w:rPr>
                <w:rFonts w:hint="eastAsia"/>
                <w:highlight w:val="none"/>
              </w:rPr>
              <w:t>●</w:t>
            </w:r>
          </w:p>
        </w:tc>
        <w:tc>
          <w:tcPr>
            <w:tcW w:w="1215" w:type="dxa"/>
            <w:vAlign w:val="center"/>
          </w:tcPr>
          <w:p w14:paraId="69478A36">
            <w:pPr>
              <w:pStyle w:val="32"/>
              <w:jc w:val="center"/>
              <w:rPr>
                <w:highlight w:val="none"/>
              </w:rPr>
            </w:pPr>
          </w:p>
        </w:tc>
      </w:tr>
      <w:tr w14:paraId="5DD9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14:paraId="79D82EE9">
            <w:pPr>
              <w:pStyle w:val="32"/>
              <w:jc w:val="left"/>
              <w:rPr>
                <w:rFonts w:hint="eastAsia"/>
                <w:highlight w:val="none"/>
              </w:rPr>
            </w:pPr>
            <w:r>
              <w:rPr>
                <w:rFonts w:hint="eastAsia"/>
                <w:highlight w:val="none"/>
              </w:rPr>
              <w:t>前</w:t>
            </w:r>
            <w:r>
              <w:rPr>
                <w:rFonts w:hint="eastAsia"/>
                <w:highlight w:val="none"/>
                <w:lang w:val="en-US" w:eastAsia="zh-CN"/>
              </w:rPr>
              <w:t>板及防</w:t>
            </w:r>
            <w:r>
              <w:rPr>
                <w:rFonts w:hint="eastAsia"/>
                <w:highlight w:val="none"/>
              </w:rPr>
              <w:t>撞</w:t>
            </w:r>
          </w:p>
          <w:p w14:paraId="7CEC3078">
            <w:pPr>
              <w:pStyle w:val="32"/>
              <w:jc w:val="left"/>
              <w:rPr>
                <w:highlight w:val="none"/>
              </w:rPr>
            </w:pPr>
            <w:r>
              <w:rPr>
                <w:rFonts w:hint="eastAsia"/>
                <w:highlight w:val="none"/>
              </w:rPr>
              <w:t>海绵</w:t>
            </w:r>
          </w:p>
        </w:tc>
        <w:tc>
          <w:tcPr>
            <w:tcW w:w="625" w:type="dxa"/>
            <w:shd w:val="clear" w:color="auto" w:fill="auto"/>
            <w:vAlign w:val="center"/>
          </w:tcPr>
          <w:p w14:paraId="4EB52475">
            <w:pPr>
              <w:pStyle w:val="32"/>
              <w:ind w:left="840" w:leftChars="0" w:hanging="840" w:hangingChars="400"/>
              <w:rPr>
                <w:rFonts w:hint="eastAsia" w:ascii="Arial" w:hAnsi="Arial" w:eastAsia="宋体" w:cs="宋体"/>
                <w:kern w:val="2"/>
                <w:sz w:val="21"/>
                <w:szCs w:val="22"/>
                <w:highlight w:val="none"/>
                <w:lang w:val="en-US" w:eastAsia="zh-CN" w:bidi="ar-SA"/>
              </w:rPr>
            </w:pPr>
            <w:r>
              <w:rPr>
                <w:rFonts w:hint="eastAsia"/>
                <w:highlight w:val="none"/>
                <w:lang w:val="en-US" w:eastAsia="zh-CN"/>
              </w:rPr>
              <w:t>宽</w:t>
            </w:r>
          </w:p>
        </w:tc>
        <w:tc>
          <w:tcPr>
            <w:tcW w:w="2044" w:type="dxa"/>
            <w:shd w:val="clear" w:color="auto" w:fill="auto"/>
            <w:vAlign w:val="center"/>
          </w:tcPr>
          <w:p w14:paraId="03E44BE6">
            <w:pPr>
              <w:pStyle w:val="32"/>
              <w:ind w:left="840" w:leftChars="0" w:hanging="840" w:hangingChars="400"/>
              <w:rPr>
                <w:rFonts w:hint="default" w:ascii="Arial" w:hAnsi="Arial" w:eastAsia="宋体" w:cs="宋体"/>
                <w:kern w:val="2"/>
                <w:sz w:val="21"/>
                <w:szCs w:val="22"/>
                <w:highlight w:val="none"/>
                <w:lang w:val="en-US" w:eastAsia="zh-CN" w:bidi="ar-SA"/>
              </w:rPr>
            </w:pPr>
            <w:r>
              <w:rPr>
                <w:rFonts w:hint="eastAsia"/>
                <w:highlight w:val="none"/>
                <w:lang w:val="en-US" w:eastAsia="zh-CN"/>
              </w:rPr>
              <w:t>320mm</w:t>
            </w:r>
          </w:p>
        </w:tc>
        <w:tc>
          <w:tcPr>
            <w:tcW w:w="2208" w:type="dxa"/>
            <w:vAlign w:val="center"/>
          </w:tcPr>
          <w:p w14:paraId="4AF9ADC5">
            <w:pPr>
              <w:pStyle w:val="32"/>
              <w:rPr>
                <w:highlight w:val="none"/>
              </w:rPr>
            </w:pPr>
          </w:p>
        </w:tc>
        <w:tc>
          <w:tcPr>
            <w:tcW w:w="1125" w:type="dxa"/>
            <w:vAlign w:val="center"/>
          </w:tcPr>
          <w:p w14:paraId="2A309CA7">
            <w:pPr>
              <w:pStyle w:val="32"/>
              <w:jc w:val="center"/>
              <w:rPr>
                <w:highlight w:val="none"/>
              </w:rPr>
            </w:pPr>
            <w:r>
              <w:rPr>
                <w:rFonts w:hint="eastAsia"/>
                <w:highlight w:val="none"/>
              </w:rPr>
              <w:t>●</w:t>
            </w:r>
          </w:p>
        </w:tc>
        <w:tc>
          <w:tcPr>
            <w:tcW w:w="1215" w:type="dxa"/>
            <w:vAlign w:val="center"/>
          </w:tcPr>
          <w:p w14:paraId="5B115746">
            <w:pPr>
              <w:pStyle w:val="32"/>
              <w:jc w:val="center"/>
              <w:rPr>
                <w:highlight w:val="none"/>
              </w:rPr>
            </w:pPr>
          </w:p>
        </w:tc>
      </w:tr>
      <w:tr w14:paraId="0C74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77" w:type="dxa"/>
            <w:vMerge w:val="continue"/>
            <w:vAlign w:val="center"/>
          </w:tcPr>
          <w:p w14:paraId="536BA1CA">
            <w:pPr>
              <w:pStyle w:val="32"/>
              <w:rPr>
                <w:rFonts w:hint="eastAsia"/>
                <w:highlight w:val="none"/>
              </w:rPr>
            </w:pPr>
          </w:p>
        </w:tc>
        <w:tc>
          <w:tcPr>
            <w:tcW w:w="625" w:type="dxa"/>
            <w:shd w:val="clear" w:color="auto" w:fill="auto"/>
            <w:vAlign w:val="center"/>
          </w:tcPr>
          <w:p w14:paraId="1F6579F6">
            <w:pPr>
              <w:pStyle w:val="32"/>
              <w:ind w:left="840" w:leftChars="0" w:hanging="840" w:hangingChars="400"/>
              <w:rPr>
                <w:rFonts w:hint="eastAsia" w:ascii="Arial" w:hAnsi="Arial" w:eastAsia="宋体" w:cs="宋体"/>
                <w:kern w:val="2"/>
                <w:sz w:val="21"/>
                <w:szCs w:val="22"/>
                <w:highlight w:val="none"/>
                <w:lang w:val="en-US" w:eastAsia="zh-CN" w:bidi="ar-SA"/>
              </w:rPr>
            </w:pPr>
            <w:r>
              <w:rPr>
                <w:rFonts w:hint="eastAsia"/>
                <w:highlight w:val="none"/>
                <w:lang w:val="en-US" w:eastAsia="zh-CN"/>
              </w:rPr>
              <w:t>厚</w:t>
            </w:r>
          </w:p>
        </w:tc>
        <w:tc>
          <w:tcPr>
            <w:tcW w:w="2044" w:type="dxa"/>
            <w:shd w:val="clear" w:color="auto" w:fill="auto"/>
            <w:vAlign w:val="center"/>
          </w:tcPr>
          <w:p w14:paraId="1CB90207">
            <w:pPr>
              <w:pStyle w:val="32"/>
              <w:ind w:left="840" w:leftChars="0" w:hanging="840" w:hangingChars="400"/>
              <w:rPr>
                <w:rFonts w:hint="default" w:ascii="Arial" w:hAnsi="Arial" w:eastAsia="宋体" w:cs="宋体"/>
                <w:kern w:val="2"/>
                <w:sz w:val="21"/>
                <w:szCs w:val="22"/>
                <w:highlight w:val="none"/>
                <w:lang w:val="en-US" w:eastAsia="zh-CN" w:bidi="ar-SA"/>
              </w:rPr>
            </w:pPr>
            <w:r>
              <w:rPr>
                <w:rFonts w:hint="eastAsia" w:cs="宋体"/>
                <w:kern w:val="2"/>
                <w:sz w:val="21"/>
                <w:szCs w:val="22"/>
                <w:highlight w:val="none"/>
                <w:lang w:val="en-US" w:eastAsia="zh-CN" w:bidi="ar-SA"/>
              </w:rPr>
              <w:t>35mm</w:t>
            </w:r>
          </w:p>
        </w:tc>
        <w:tc>
          <w:tcPr>
            <w:tcW w:w="2208" w:type="dxa"/>
            <w:vAlign w:val="center"/>
          </w:tcPr>
          <w:p w14:paraId="5655E945">
            <w:pPr>
              <w:pStyle w:val="32"/>
              <w:rPr>
                <w:rFonts w:hint="eastAsia"/>
                <w:highlight w:val="none"/>
              </w:rPr>
            </w:pPr>
          </w:p>
        </w:tc>
        <w:tc>
          <w:tcPr>
            <w:tcW w:w="1125" w:type="dxa"/>
            <w:vAlign w:val="center"/>
          </w:tcPr>
          <w:p w14:paraId="4CEE9729">
            <w:pPr>
              <w:pStyle w:val="32"/>
              <w:jc w:val="center"/>
              <w:rPr>
                <w:rFonts w:hint="eastAsia"/>
                <w:highlight w:val="none"/>
              </w:rPr>
            </w:pPr>
            <w:r>
              <w:rPr>
                <w:rFonts w:hint="eastAsia"/>
                <w:highlight w:val="none"/>
              </w:rPr>
              <w:t>●</w:t>
            </w:r>
          </w:p>
        </w:tc>
        <w:tc>
          <w:tcPr>
            <w:tcW w:w="1215" w:type="dxa"/>
            <w:vAlign w:val="center"/>
          </w:tcPr>
          <w:p w14:paraId="28332141">
            <w:pPr>
              <w:pStyle w:val="32"/>
              <w:jc w:val="center"/>
              <w:rPr>
                <w:highlight w:val="none"/>
              </w:rPr>
            </w:pPr>
          </w:p>
        </w:tc>
      </w:tr>
    </w:tbl>
    <w:p w14:paraId="2028E296">
      <w:pPr>
        <w:pStyle w:val="40"/>
        <w:rPr>
          <w:highlight w:val="none"/>
        </w:rPr>
      </w:pPr>
      <w:r>
        <w:rPr>
          <w:rFonts w:hint="eastAsia"/>
          <w:highlight w:val="none"/>
        </w:rPr>
        <w:t>表</w:t>
      </w:r>
      <w:r>
        <w:rPr>
          <w:rFonts w:hint="eastAsia"/>
          <w:highlight w:val="none"/>
          <w:lang w:val="en-US" w:eastAsia="zh-CN"/>
        </w:rPr>
        <w:t>2</w:t>
      </w:r>
      <w:r>
        <w:rPr>
          <w:rFonts w:hint="default"/>
          <w:highlight w:val="none"/>
          <w:lang w:val="en-US" w:eastAsia="zh-CN"/>
        </w:rPr>
        <w:t xml:space="preserve">1   </w:t>
      </w:r>
      <w:r>
        <w:rPr>
          <w:rFonts w:hint="eastAsia"/>
          <w:highlight w:val="none"/>
        </w:rPr>
        <w:t>1</w:t>
      </w:r>
      <w:r>
        <w:rPr>
          <w:rFonts w:hint="eastAsia"/>
          <w:highlight w:val="none"/>
          <w:lang w:val="en-US" w:eastAsia="zh-CN"/>
        </w:rPr>
        <w:t>:7电动GT房车</w:t>
      </w:r>
      <w:r>
        <w:rPr>
          <w:rFonts w:hint="eastAsia"/>
          <w:highlight w:val="none"/>
        </w:rPr>
        <w:t>规格尺寸表</w:t>
      </w:r>
    </w:p>
    <w:p w14:paraId="270F014E">
      <w:pPr>
        <w:pStyle w:val="32"/>
        <w:outlineLvl w:val="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9</w:t>
      </w:r>
      <w:r>
        <w:rPr>
          <w:rFonts w:hint="eastAsia"/>
          <w:highlight w:val="none"/>
        </w:rPr>
        <w:t>.</w:t>
      </w:r>
      <w:r>
        <w:rPr>
          <w:rFonts w:hint="eastAsia"/>
          <w:highlight w:val="none"/>
          <w:lang w:val="en-US" w:eastAsia="zh-CN"/>
        </w:rPr>
        <w:t>2</w:t>
      </w:r>
      <w:r>
        <w:rPr>
          <w:rFonts w:hint="eastAsia"/>
          <w:highlight w:val="none"/>
        </w:rPr>
        <w:tab/>
      </w:r>
      <w:r>
        <w:rPr>
          <w:rFonts w:hint="eastAsia"/>
          <w:highlight w:val="none"/>
        </w:rPr>
        <w:t>动力电动机使用</w:t>
      </w:r>
      <w:r>
        <w:rPr>
          <w:rFonts w:hint="eastAsia"/>
          <w:highlight w:val="none"/>
          <w:lang w:val="en-US" w:eastAsia="zh-CN"/>
        </w:rPr>
        <w:t>4274无刷</w:t>
      </w:r>
      <w:r>
        <w:rPr>
          <w:rFonts w:hint="eastAsia"/>
          <w:highlight w:val="none"/>
        </w:rPr>
        <w:t>电动机，KV值不限。</w:t>
      </w:r>
    </w:p>
    <w:p w14:paraId="36A49B90">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9</w:t>
      </w:r>
      <w:r>
        <w:rPr>
          <w:rFonts w:hint="eastAsia"/>
          <w:highlight w:val="none"/>
        </w:rPr>
        <w:t>.</w:t>
      </w:r>
      <w:r>
        <w:rPr>
          <w:rFonts w:hint="eastAsia"/>
          <w:highlight w:val="none"/>
          <w:lang w:val="en-US" w:eastAsia="zh-CN"/>
        </w:rPr>
        <w:t>3</w:t>
      </w:r>
      <w:r>
        <w:rPr>
          <w:rFonts w:hint="eastAsia"/>
          <w:highlight w:val="none"/>
        </w:rPr>
        <w:tab/>
      </w:r>
      <w:r>
        <w:rPr>
          <w:rFonts w:hint="eastAsia"/>
          <w:highlight w:val="none"/>
        </w:rPr>
        <w:t>轮胎使用房车专用商品橡胶轮胎，不得有外部固体附着物。</w:t>
      </w:r>
    </w:p>
    <w:p w14:paraId="54309A50">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9</w:t>
      </w:r>
      <w:r>
        <w:rPr>
          <w:rFonts w:hint="eastAsia"/>
          <w:highlight w:val="none"/>
        </w:rPr>
        <w:t>.</w:t>
      </w:r>
      <w:r>
        <w:rPr>
          <w:rFonts w:hint="eastAsia"/>
          <w:highlight w:val="none"/>
          <w:lang w:val="en-US" w:eastAsia="zh-CN"/>
        </w:rPr>
        <w:t>4</w:t>
      </w:r>
      <w:r>
        <w:rPr>
          <w:rFonts w:hint="eastAsia"/>
          <w:highlight w:val="none"/>
        </w:rPr>
        <w:tab/>
      </w:r>
      <w:r>
        <w:rPr>
          <w:rFonts w:hint="eastAsia"/>
          <w:highlight w:val="none"/>
        </w:rPr>
        <w:t>车壳使用专用二门房车车壳，车窗必须全透明。</w:t>
      </w:r>
    </w:p>
    <w:p w14:paraId="2873C6DF">
      <w:pPr>
        <w:pStyle w:val="32"/>
        <w:rPr>
          <w:highlight w:val="none"/>
        </w:rPr>
      </w:pPr>
      <w:r>
        <w:rPr>
          <w:rFonts w:hint="eastAsia"/>
          <w:highlight w:val="none"/>
        </w:rPr>
        <w:t>3.5.</w:t>
      </w:r>
      <w:r>
        <w:rPr>
          <w:rFonts w:hint="eastAsia"/>
          <w:highlight w:val="none"/>
          <w:lang w:val="en-US" w:eastAsia="zh-CN"/>
        </w:rPr>
        <w:t>1</w:t>
      </w:r>
      <w:r>
        <w:rPr>
          <w:rFonts w:hint="default"/>
          <w:highlight w:val="none"/>
          <w:lang w:val="en-US" w:eastAsia="zh-CN"/>
        </w:rPr>
        <w:t>9</w:t>
      </w:r>
      <w:r>
        <w:rPr>
          <w:rFonts w:hint="eastAsia"/>
          <w:highlight w:val="none"/>
        </w:rPr>
        <w:t>.</w:t>
      </w:r>
      <w:r>
        <w:rPr>
          <w:rFonts w:hint="eastAsia"/>
          <w:highlight w:val="none"/>
          <w:lang w:val="en-US" w:eastAsia="zh-CN"/>
        </w:rPr>
        <w:t>5</w:t>
      </w:r>
      <w:r>
        <w:rPr>
          <w:rFonts w:hint="eastAsia"/>
          <w:highlight w:val="none"/>
        </w:rPr>
        <w:tab/>
      </w:r>
      <w:r>
        <w:rPr>
          <w:rFonts w:hint="eastAsia"/>
          <w:highlight w:val="none"/>
        </w:rPr>
        <w:t>动力电池使用</w:t>
      </w:r>
      <w:r>
        <w:rPr>
          <w:rFonts w:hint="eastAsia"/>
          <w:highlight w:val="none"/>
          <w:lang w:val="en-US" w:eastAsia="zh-CN"/>
        </w:rPr>
        <w:t>4</w:t>
      </w:r>
      <w:r>
        <w:rPr>
          <w:rFonts w:hint="eastAsia"/>
          <w:highlight w:val="none"/>
        </w:rPr>
        <w:t>S锂电池，不允许在比赛中附加电池给接收机和舵机供电。</w:t>
      </w:r>
    </w:p>
    <w:p w14:paraId="7065FDB5">
      <w:pPr>
        <w:pStyle w:val="32"/>
        <w:ind w:left="843" w:hanging="843"/>
        <w:outlineLvl w:val="2"/>
        <w:rPr>
          <w:rFonts w:hint="eastAsia"/>
          <w:b/>
          <w:bCs/>
          <w:highlight w:val="none"/>
        </w:rPr>
      </w:pPr>
      <w:r>
        <w:rPr>
          <w:rFonts w:hint="eastAsia" w:ascii="Arial" w:hAnsi="Arial" w:eastAsia="宋体" w:cs="宋体"/>
          <w:kern w:val="2"/>
          <w:sz w:val="21"/>
          <w:szCs w:val="22"/>
          <w:highlight w:val="none"/>
          <w:lang w:val="en-US" w:eastAsia="zh-CN" w:bidi="ar-SA"/>
        </w:rPr>
        <w:t>3.5.</w:t>
      </w:r>
      <w:r>
        <w:rPr>
          <w:rFonts w:hint="eastAsia" w:cs="宋体"/>
          <w:kern w:val="2"/>
          <w:sz w:val="21"/>
          <w:szCs w:val="22"/>
          <w:highlight w:val="none"/>
          <w:lang w:val="en-US" w:eastAsia="zh-CN" w:bidi="ar-SA"/>
        </w:rPr>
        <w:t>1</w:t>
      </w:r>
      <w:r>
        <w:rPr>
          <w:rFonts w:hint="default" w:cs="宋体"/>
          <w:kern w:val="2"/>
          <w:sz w:val="21"/>
          <w:szCs w:val="22"/>
          <w:highlight w:val="none"/>
          <w:lang w:val="en-US" w:eastAsia="zh-CN" w:bidi="ar-SA"/>
        </w:rPr>
        <w:t>9</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 xml:space="preserve"> </w:t>
      </w:r>
      <w:r>
        <w:rPr>
          <w:rFonts w:hint="eastAsia"/>
          <w:b/>
          <w:bCs/>
          <w:highlight w:val="none"/>
        </w:rPr>
        <w:t xml:space="preserve"> 青少年锦标赛规则同锦标赛。</w:t>
      </w:r>
    </w:p>
    <w:bookmarkEnd w:id="55"/>
    <w:p w14:paraId="6CD14B2B">
      <w:pPr>
        <w:pStyle w:val="28"/>
        <w:rPr>
          <w:rFonts w:hint="eastAsia" w:ascii="黑体" w:hAnsi="黑体" w:eastAsia="黑体" w:cs="黑体"/>
          <w:b/>
          <w:bCs/>
          <w:kern w:val="2"/>
          <w:sz w:val="21"/>
          <w:szCs w:val="21"/>
          <w:highlight w:val="none"/>
          <w:lang w:val="en-US" w:eastAsia="zh-CN" w:bidi="ar-SA"/>
        </w:rPr>
      </w:pPr>
      <w:bookmarkStart w:id="57" w:name="_Toc140161150"/>
      <w:r>
        <w:rPr>
          <w:rFonts w:hint="eastAsia" w:ascii="黑体" w:hAnsi="黑体" w:eastAsia="黑体" w:cs="黑体"/>
          <w:b/>
          <w:bCs/>
          <w:kern w:val="2"/>
          <w:sz w:val="21"/>
          <w:szCs w:val="22"/>
          <w:highlight w:val="none"/>
          <w:lang w:val="en-US" w:eastAsia="zh-CN" w:bidi="ar-SA"/>
        </w:rPr>
        <w:t>3.5.</w:t>
      </w:r>
      <w:r>
        <w:rPr>
          <w:rFonts w:hint="default" w:ascii="黑体" w:hAnsi="黑体" w:eastAsia="黑体" w:cs="黑体"/>
          <w:b/>
          <w:bCs/>
          <w:kern w:val="2"/>
          <w:sz w:val="21"/>
          <w:szCs w:val="22"/>
          <w:highlight w:val="none"/>
          <w:lang w:val="en-US" w:eastAsia="zh-CN" w:bidi="ar-SA"/>
        </w:rPr>
        <w:t>20</w:t>
      </w:r>
      <w:r>
        <w:rPr>
          <w:rFonts w:hint="eastAsia" w:ascii="黑体" w:hAnsi="黑体" w:eastAsia="黑体" w:cs="黑体"/>
          <w:b/>
          <w:bCs/>
          <w:kern w:val="2"/>
          <w:sz w:val="21"/>
          <w:szCs w:val="22"/>
          <w:highlight w:val="none"/>
          <w:lang w:val="en-US" w:eastAsia="zh-CN" w:bidi="ar-SA"/>
        </w:rPr>
        <w:tab/>
      </w:r>
      <w:r>
        <w:rPr>
          <w:rFonts w:hint="eastAsia" w:ascii="黑体" w:hAnsi="黑体" w:eastAsia="黑体" w:cs="黑体"/>
          <w:b/>
          <w:bCs/>
          <w:kern w:val="2"/>
          <w:sz w:val="21"/>
          <w:szCs w:val="22"/>
          <w:highlight w:val="none"/>
          <w:lang w:val="en-US" w:eastAsia="zh-CN" w:bidi="ar-SA"/>
        </w:rPr>
        <w:t>1/5</w:t>
      </w:r>
      <w:r>
        <w:rPr>
          <w:rFonts w:hint="eastAsia" w:ascii="黑体" w:hAnsi="黑体" w:eastAsia="黑体" w:cs="黑体"/>
          <w:b/>
          <w:bCs/>
          <w:kern w:val="2"/>
          <w:sz w:val="21"/>
          <w:szCs w:val="21"/>
          <w:highlight w:val="none"/>
          <w:lang w:val="en-US" w:eastAsia="zh-CN" w:bidi="ar-SA"/>
        </w:rPr>
        <w:t>电动越野摩托车</w:t>
      </w:r>
    </w:p>
    <w:p w14:paraId="255EF958">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3.5.</w:t>
      </w:r>
      <w:r>
        <w:rPr>
          <w:rFonts w:hint="default" w:ascii="Arial" w:hAnsi="Arial" w:eastAsia="宋体" w:cs="宋体"/>
          <w:kern w:val="2"/>
          <w:sz w:val="21"/>
          <w:szCs w:val="22"/>
          <w:highlight w:val="none"/>
          <w:lang w:val="en-US" w:eastAsia="zh-CN" w:bidi="ar-SA"/>
        </w:rPr>
        <w:t>20</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639"/>
        <w:gridCol w:w="2791"/>
        <w:gridCol w:w="1185"/>
        <w:gridCol w:w="1185"/>
      </w:tblGrid>
      <w:tr w14:paraId="5DC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07" w:type="dxa"/>
            <w:shd w:val="clear" w:color="auto" w:fill="E7E6E6"/>
            <w:vAlign w:val="center"/>
          </w:tcPr>
          <w:p w14:paraId="0A50F0C7">
            <w:pPr>
              <w:pStyle w:val="32"/>
              <w:jc w:val="center"/>
              <w:rPr>
                <w:highlight w:val="none"/>
              </w:rPr>
            </w:pPr>
            <w:r>
              <w:rPr>
                <w:rFonts w:hint="eastAsia"/>
                <w:highlight w:val="none"/>
              </w:rPr>
              <w:t>项目</w:t>
            </w:r>
          </w:p>
        </w:tc>
        <w:tc>
          <w:tcPr>
            <w:tcW w:w="2639" w:type="dxa"/>
            <w:shd w:val="clear" w:color="auto" w:fill="E7E6E6"/>
            <w:vAlign w:val="center"/>
          </w:tcPr>
          <w:p w14:paraId="45506302">
            <w:pPr>
              <w:pStyle w:val="32"/>
              <w:jc w:val="center"/>
              <w:rPr>
                <w:highlight w:val="none"/>
              </w:rPr>
            </w:pPr>
            <w:r>
              <w:rPr>
                <w:rFonts w:hint="eastAsia"/>
                <w:highlight w:val="none"/>
              </w:rPr>
              <w:t>最大值</w:t>
            </w:r>
          </w:p>
        </w:tc>
        <w:tc>
          <w:tcPr>
            <w:tcW w:w="2791" w:type="dxa"/>
            <w:shd w:val="clear" w:color="auto" w:fill="E7E6E6"/>
            <w:vAlign w:val="center"/>
          </w:tcPr>
          <w:p w14:paraId="15B4A7F5">
            <w:pPr>
              <w:pStyle w:val="32"/>
              <w:jc w:val="center"/>
              <w:rPr>
                <w:highlight w:val="none"/>
              </w:rPr>
            </w:pPr>
            <w:r>
              <w:rPr>
                <w:rFonts w:hint="eastAsia"/>
                <w:highlight w:val="none"/>
              </w:rPr>
              <w:t>最小值</w:t>
            </w:r>
          </w:p>
        </w:tc>
        <w:tc>
          <w:tcPr>
            <w:tcW w:w="1185" w:type="dxa"/>
            <w:shd w:val="clear" w:color="auto" w:fill="E7E6E6"/>
            <w:vAlign w:val="center"/>
          </w:tcPr>
          <w:p w14:paraId="2465F75A">
            <w:pPr>
              <w:pStyle w:val="32"/>
              <w:jc w:val="center"/>
              <w:rPr>
                <w:highlight w:val="none"/>
              </w:rPr>
            </w:pPr>
            <w:r>
              <w:rPr>
                <w:rFonts w:hint="eastAsia"/>
                <w:highlight w:val="none"/>
              </w:rPr>
              <w:t>赛前检测</w:t>
            </w:r>
          </w:p>
        </w:tc>
        <w:tc>
          <w:tcPr>
            <w:tcW w:w="1185" w:type="dxa"/>
            <w:shd w:val="clear" w:color="auto" w:fill="E7E6E6"/>
            <w:vAlign w:val="center"/>
          </w:tcPr>
          <w:p w14:paraId="747473AF">
            <w:pPr>
              <w:pStyle w:val="32"/>
              <w:jc w:val="center"/>
              <w:rPr>
                <w:highlight w:val="none"/>
              </w:rPr>
            </w:pPr>
            <w:r>
              <w:rPr>
                <w:rFonts w:hint="eastAsia"/>
                <w:highlight w:val="none"/>
              </w:rPr>
              <w:t>赛后检测</w:t>
            </w:r>
          </w:p>
        </w:tc>
      </w:tr>
      <w:tr w14:paraId="7BF8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DDBD4B6">
            <w:pPr>
              <w:pStyle w:val="32"/>
              <w:rPr>
                <w:highlight w:val="none"/>
              </w:rPr>
            </w:pPr>
            <w:r>
              <w:rPr>
                <w:rFonts w:hint="eastAsia"/>
                <w:highlight w:val="none"/>
              </w:rPr>
              <w:t>总长</w:t>
            </w:r>
          </w:p>
        </w:tc>
        <w:tc>
          <w:tcPr>
            <w:tcW w:w="2639" w:type="dxa"/>
            <w:vAlign w:val="center"/>
          </w:tcPr>
          <w:p w14:paraId="39B1A449">
            <w:pPr>
              <w:pStyle w:val="32"/>
              <w:rPr>
                <w:highlight w:val="none"/>
              </w:rPr>
            </w:pPr>
            <w:r>
              <w:rPr>
                <w:rFonts w:hint="eastAsia"/>
                <w:highlight w:val="none"/>
              </w:rPr>
              <w:t>5</w:t>
            </w:r>
            <w:r>
              <w:rPr>
                <w:rFonts w:hint="eastAsia"/>
                <w:highlight w:val="none"/>
                <w:lang w:val="en-US" w:eastAsia="zh-CN"/>
              </w:rPr>
              <w:t>8</w:t>
            </w:r>
            <w:r>
              <w:rPr>
                <w:rFonts w:hint="eastAsia"/>
                <w:highlight w:val="none"/>
              </w:rPr>
              <w:t>0mm</w:t>
            </w:r>
          </w:p>
        </w:tc>
        <w:tc>
          <w:tcPr>
            <w:tcW w:w="2791" w:type="dxa"/>
            <w:vAlign w:val="center"/>
          </w:tcPr>
          <w:p w14:paraId="6787BC9C">
            <w:pPr>
              <w:pStyle w:val="32"/>
              <w:rPr>
                <w:highlight w:val="none"/>
              </w:rPr>
            </w:pPr>
            <w:r>
              <w:rPr>
                <w:rFonts w:ascii="Arial" w:hAnsi="Arial"/>
                <w:highlight w:val="none"/>
              </w:rPr>
              <w:t>500mm</w:t>
            </w:r>
          </w:p>
        </w:tc>
        <w:tc>
          <w:tcPr>
            <w:tcW w:w="1185" w:type="dxa"/>
            <w:vAlign w:val="center"/>
          </w:tcPr>
          <w:p w14:paraId="338401A2">
            <w:pPr>
              <w:pStyle w:val="32"/>
              <w:jc w:val="center"/>
              <w:rPr>
                <w:highlight w:val="none"/>
              </w:rPr>
            </w:pPr>
            <w:r>
              <w:rPr>
                <w:rFonts w:hint="eastAsia"/>
                <w:highlight w:val="none"/>
              </w:rPr>
              <w:t>●</w:t>
            </w:r>
          </w:p>
        </w:tc>
        <w:tc>
          <w:tcPr>
            <w:tcW w:w="1185" w:type="dxa"/>
            <w:vAlign w:val="center"/>
          </w:tcPr>
          <w:p w14:paraId="00074FDE">
            <w:pPr>
              <w:pStyle w:val="32"/>
              <w:jc w:val="center"/>
              <w:rPr>
                <w:highlight w:val="none"/>
              </w:rPr>
            </w:pPr>
          </w:p>
        </w:tc>
      </w:tr>
      <w:tr w14:paraId="77A3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3A34140">
            <w:pPr>
              <w:pStyle w:val="32"/>
              <w:rPr>
                <w:highlight w:val="none"/>
              </w:rPr>
            </w:pPr>
            <w:r>
              <w:rPr>
                <w:rFonts w:hint="eastAsia"/>
                <w:highlight w:val="none"/>
              </w:rPr>
              <w:t>总宽</w:t>
            </w:r>
          </w:p>
        </w:tc>
        <w:tc>
          <w:tcPr>
            <w:tcW w:w="2639" w:type="dxa"/>
            <w:vAlign w:val="center"/>
          </w:tcPr>
          <w:p w14:paraId="0FB45A57">
            <w:pPr>
              <w:pStyle w:val="32"/>
              <w:rPr>
                <w:rFonts w:hint="default" w:eastAsia="宋体"/>
                <w:highlight w:val="none"/>
                <w:lang w:val="en-US" w:eastAsia="zh-CN"/>
              </w:rPr>
            </w:pPr>
            <w:r>
              <w:rPr>
                <w:rFonts w:hint="eastAsia"/>
                <w:highlight w:val="none"/>
                <w:lang w:val="en-US" w:eastAsia="zh-CN"/>
              </w:rPr>
              <w:t>275</w:t>
            </w:r>
            <w:r>
              <w:rPr>
                <w:rFonts w:hint="eastAsia"/>
                <w:highlight w:val="none"/>
              </w:rPr>
              <w:t>mm</w:t>
            </w:r>
          </w:p>
        </w:tc>
        <w:tc>
          <w:tcPr>
            <w:tcW w:w="2791" w:type="dxa"/>
            <w:vAlign w:val="center"/>
          </w:tcPr>
          <w:p w14:paraId="3E97CE6E">
            <w:pPr>
              <w:pStyle w:val="32"/>
              <w:rPr>
                <w:rFonts w:hint="default" w:eastAsia="宋体"/>
                <w:highlight w:val="none"/>
                <w:lang w:val="en-US" w:eastAsia="zh-CN"/>
              </w:rPr>
            </w:pPr>
            <w:r>
              <w:rPr>
                <w:rFonts w:hint="eastAsia"/>
                <w:highlight w:val="none"/>
                <w:lang w:val="en-US" w:eastAsia="zh-CN"/>
              </w:rPr>
              <w:t>270</w:t>
            </w:r>
            <w:r>
              <w:rPr>
                <w:rFonts w:hint="eastAsia"/>
                <w:highlight w:val="none"/>
              </w:rPr>
              <w:t>mm</w:t>
            </w:r>
          </w:p>
        </w:tc>
        <w:tc>
          <w:tcPr>
            <w:tcW w:w="1185" w:type="dxa"/>
            <w:vAlign w:val="center"/>
          </w:tcPr>
          <w:p w14:paraId="1DC3B466">
            <w:pPr>
              <w:pStyle w:val="32"/>
              <w:jc w:val="center"/>
              <w:rPr>
                <w:highlight w:val="none"/>
              </w:rPr>
            </w:pPr>
            <w:r>
              <w:rPr>
                <w:rFonts w:hint="eastAsia"/>
                <w:highlight w:val="none"/>
              </w:rPr>
              <w:t>●</w:t>
            </w:r>
          </w:p>
        </w:tc>
        <w:tc>
          <w:tcPr>
            <w:tcW w:w="1185" w:type="dxa"/>
            <w:vAlign w:val="center"/>
          </w:tcPr>
          <w:p w14:paraId="34A36CA9">
            <w:pPr>
              <w:pStyle w:val="32"/>
              <w:jc w:val="center"/>
              <w:rPr>
                <w:highlight w:val="none"/>
              </w:rPr>
            </w:pPr>
          </w:p>
        </w:tc>
      </w:tr>
      <w:tr w14:paraId="2B27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FB89C93">
            <w:pPr>
              <w:pStyle w:val="32"/>
              <w:rPr>
                <w:rFonts w:hint="default" w:eastAsia="宋体"/>
                <w:highlight w:val="none"/>
                <w:lang w:val="en-US" w:eastAsia="zh-CN"/>
              </w:rPr>
            </w:pPr>
            <w:r>
              <w:rPr>
                <w:rFonts w:hint="eastAsia"/>
                <w:highlight w:val="none"/>
              </w:rPr>
              <w:t>总高</w:t>
            </w:r>
            <w:r>
              <w:rPr>
                <w:rFonts w:hint="eastAsia"/>
                <w:highlight w:val="none"/>
                <w:lang w:val="en-US" w:eastAsia="zh-CN"/>
              </w:rPr>
              <w:t xml:space="preserve">     </w:t>
            </w:r>
          </w:p>
        </w:tc>
        <w:tc>
          <w:tcPr>
            <w:tcW w:w="2639" w:type="dxa"/>
            <w:vAlign w:val="center"/>
          </w:tcPr>
          <w:p w14:paraId="4332E0A9">
            <w:pPr>
              <w:pStyle w:val="32"/>
              <w:rPr>
                <w:rFonts w:hint="default" w:eastAsia="宋体"/>
                <w:highlight w:val="none"/>
                <w:lang w:val="en-US" w:eastAsia="zh-CN"/>
              </w:rPr>
            </w:pPr>
            <w:r>
              <w:rPr>
                <w:rFonts w:hint="eastAsia"/>
                <w:highlight w:val="none"/>
                <w:lang w:val="en-US" w:eastAsia="zh-CN"/>
              </w:rPr>
              <w:t>440</w:t>
            </w:r>
            <w:r>
              <w:rPr>
                <w:rFonts w:ascii="Arial" w:hAnsi="Arial"/>
                <w:highlight w:val="none"/>
              </w:rPr>
              <w:t>mm</w:t>
            </w:r>
          </w:p>
        </w:tc>
        <w:tc>
          <w:tcPr>
            <w:tcW w:w="2791" w:type="dxa"/>
            <w:vAlign w:val="center"/>
          </w:tcPr>
          <w:p w14:paraId="02E74A5E">
            <w:pPr>
              <w:pStyle w:val="32"/>
              <w:rPr>
                <w:highlight w:val="none"/>
              </w:rPr>
            </w:pPr>
          </w:p>
        </w:tc>
        <w:tc>
          <w:tcPr>
            <w:tcW w:w="1185" w:type="dxa"/>
            <w:vAlign w:val="center"/>
          </w:tcPr>
          <w:p w14:paraId="0EB6E03E">
            <w:pPr>
              <w:pStyle w:val="32"/>
              <w:jc w:val="center"/>
              <w:rPr>
                <w:highlight w:val="none"/>
              </w:rPr>
            </w:pPr>
            <w:r>
              <w:rPr>
                <w:rFonts w:hint="eastAsia"/>
                <w:highlight w:val="none"/>
              </w:rPr>
              <w:t>●</w:t>
            </w:r>
          </w:p>
        </w:tc>
        <w:tc>
          <w:tcPr>
            <w:tcW w:w="1185" w:type="dxa"/>
            <w:vAlign w:val="center"/>
          </w:tcPr>
          <w:p w14:paraId="3D1DB313">
            <w:pPr>
              <w:pStyle w:val="32"/>
              <w:jc w:val="center"/>
              <w:rPr>
                <w:highlight w:val="none"/>
              </w:rPr>
            </w:pPr>
          </w:p>
        </w:tc>
      </w:tr>
      <w:tr w14:paraId="5874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C61862F">
            <w:pPr>
              <w:pStyle w:val="32"/>
              <w:rPr>
                <w:highlight w:val="none"/>
              </w:rPr>
            </w:pPr>
            <w:r>
              <w:rPr>
                <w:rFonts w:hint="eastAsia"/>
                <w:highlight w:val="none"/>
              </w:rPr>
              <w:t>轴距</w:t>
            </w:r>
          </w:p>
        </w:tc>
        <w:tc>
          <w:tcPr>
            <w:tcW w:w="2639" w:type="dxa"/>
            <w:vAlign w:val="center"/>
          </w:tcPr>
          <w:p w14:paraId="4BE9F982">
            <w:pPr>
              <w:pStyle w:val="32"/>
              <w:rPr>
                <w:rFonts w:hint="default" w:eastAsia="宋体"/>
                <w:highlight w:val="none"/>
                <w:lang w:val="en-US" w:eastAsia="zh-CN"/>
              </w:rPr>
            </w:pPr>
            <w:r>
              <w:rPr>
                <w:rFonts w:hint="eastAsia"/>
                <w:highlight w:val="none"/>
                <w:lang w:val="en-US" w:eastAsia="zh-CN"/>
              </w:rPr>
              <w:t>355mm</w:t>
            </w:r>
          </w:p>
        </w:tc>
        <w:tc>
          <w:tcPr>
            <w:tcW w:w="2791" w:type="dxa"/>
            <w:vAlign w:val="center"/>
          </w:tcPr>
          <w:p w14:paraId="1B5C5599">
            <w:pPr>
              <w:pStyle w:val="32"/>
              <w:rPr>
                <w:rFonts w:hint="default" w:eastAsia="宋体"/>
                <w:highlight w:val="none"/>
                <w:lang w:val="en-US" w:eastAsia="zh-CN"/>
              </w:rPr>
            </w:pPr>
            <w:r>
              <w:rPr>
                <w:rFonts w:hint="eastAsia"/>
                <w:highlight w:val="none"/>
                <w:lang w:val="en-US" w:eastAsia="zh-CN"/>
              </w:rPr>
              <w:t>350mm</w:t>
            </w:r>
          </w:p>
        </w:tc>
        <w:tc>
          <w:tcPr>
            <w:tcW w:w="1185" w:type="dxa"/>
            <w:vAlign w:val="center"/>
          </w:tcPr>
          <w:p w14:paraId="4E9007F5">
            <w:pPr>
              <w:pStyle w:val="32"/>
              <w:jc w:val="center"/>
              <w:rPr>
                <w:highlight w:val="none"/>
              </w:rPr>
            </w:pPr>
            <w:r>
              <w:rPr>
                <w:rFonts w:hint="eastAsia"/>
                <w:highlight w:val="none"/>
              </w:rPr>
              <w:t>●</w:t>
            </w:r>
          </w:p>
        </w:tc>
        <w:tc>
          <w:tcPr>
            <w:tcW w:w="1185" w:type="dxa"/>
            <w:vAlign w:val="center"/>
          </w:tcPr>
          <w:p w14:paraId="01E1A4C0">
            <w:pPr>
              <w:pStyle w:val="32"/>
              <w:jc w:val="center"/>
              <w:rPr>
                <w:highlight w:val="none"/>
              </w:rPr>
            </w:pPr>
          </w:p>
        </w:tc>
      </w:tr>
      <w:tr w14:paraId="67B9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3055C1F">
            <w:pPr>
              <w:pStyle w:val="32"/>
              <w:rPr>
                <w:highlight w:val="none"/>
              </w:rPr>
            </w:pPr>
            <w:r>
              <w:rPr>
                <w:rFonts w:hint="eastAsia"/>
                <w:highlight w:val="none"/>
              </w:rPr>
              <w:t>总重</w:t>
            </w:r>
          </w:p>
        </w:tc>
        <w:tc>
          <w:tcPr>
            <w:tcW w:w="2639" w:type="dxa"/>
            <w:vAlign w:val="center"/>
          </w:tcPr>
          <w:p w14:paraId="7F093239">
            <w:pPr>
              <w:pStyle w:val="32"/>
              <w:rPr>
                <w:highlight w:val="none"/>
              </w:rPr>
            </w:pPr>
          </w:p>
        </w:tc>
        <w:tc>
          <w:tcPr>
            <w:tcW w:w="2791" w:type="dxa"/>
            <w:vAlign w:val="center"/>
          </w:tcPr>
          <w:p w14:paraId="2A65A4C2">
            <w:pPr>
              <w:pStyle w:val="32"/>
              <w:rPr>
                <w:rFonts w:hint="default" w:eastAsia="宋体"/>
                <w:highlight w:val="none"/>
                <w:lang w:val="en-US" w:eastAsia="zh-CN"/>
              </w:rPr>
            </w:pPr>
            <w:r>
              <w:rPr>
                <w:rFonts w:hint="eastAsia"/>
                <w:highlight w:val="none"/>
              </w:rPr>
              <w:t>3</w:t>
            </w:r>
            <w:r>
              <w:rPr>
                <w:rFonts w:hint="eastAsia"/>
                <w:highlight w:val="none"/>
                <w:lang w:val="en-US" w:eastAsia="zh-CN"/>
              </w:rPr>
              <w:t>450克</w:t>
            </w:r>
          </w:p>
        </w:tc>
        <w:tc>
          <w:tcPr>
            <w:tcW w:w="1185" w:type="dxa"/>
            <w:vAlign w:val="center"/>
          </w:tcPr>
          <w:p w14:paraId="574DFECB">
            <w:pPr>
              <w:pStyle w:val="32"/>
              <w:jc w:val="center"/>
              <w:rPr>
                <w:highlight w:val="none"/>
              </w:rPr>
            </w:pPr>
            <w:r>
              <w:rPr>
                <w:rFonts w:hint="eastAsia"/>
                <w:highlight w:val="none"/>
              </w:rPr>
              <w:t>●</w:t>
            </w:r>
          </w:p>
        </w:tc>
        <w:tc>
          <w:tcPr>
            <w:tcW w:w="1185" w:type="dxa"/>
            <w:vAlign w:val="center"/>
          </w:tcPr>
          <w:p w14:paraId="126B785D">
            <w:pPr>
              <w:pStyle w:val="32"/>
              <w:jc w:val="center"/>
              <w:rPr>
                <w:highlight w:val="none"/>
              </w:rPr>
            </w:pPr>
          </w:p>
        </w:tc>
      </w:tr>
    </w:tbl>
    <w:p w14:paraId="32683A42">
      <w:pPr>
        <w:pStyle w:val="40"/>
        <w:rPr>
          <w:rFonts w:hint="eastAsia" w:ascii="Arial" w:hAnsi="Arial"/>
          <w:highlight w:val="none"/>
        </w:rPr>
      </w:pPr>
      <w:r>
        <w:rPr>
          <w:rFonts w:hint="eastAsia"/>
          <w:highlight w:val="none"/>
        </w:rPr>
        <w:t>表</w:t>
      </w:r>
      <w:r>
        <w:rPr>
          <w:rFonts w:hint="eastAsia"/>
          <w:highlight w:val="none"/>
          <w:lang w:val="en-US" w:eastAsia="zh-CN"/>
        </w:rPr>
        <w:t>2</w:t>
      </w:r>
      <w:r>
        <w:rPr>
          <w:rFonts w:hint="default"/>
          <w:highlight w:val="none"/>
          <w:lang w:val="en-US" w:eastAsia="zh-CN"/>
        </w:rPr>
        <w:t>2</w:t>
      </w:r>
      <w:r>
        <w:rPr>
          <w:highlight w:val="none"/>
        </w:rPr>
        <w:tab/>
      </w:r>
      <w:r>
        <w:rPr>
          <w:rFonts w:hint="eastAsia"/>
          <w:highlight w:val="none"/>
        </w:rPr>
        <w:t>1</w:t>
      </w:r>
      <w:r>
        <w:rPr>
          <w:rFonts w:hint="eastAsia"/>
          <w:highlight w:val="none"/>
          <w:lang w:val="en-US" w:eastAsia="zh-CN"/>
        </w:rPr>
        <w:t>:5电动越野摩托车</w:t>
      </w:r>
      <w:r>
        <w:rPr>
          <w:rFonts w:hint="eastAsia"/>
          <w:highlight w:val="none"/>
        </w:rPr>
        <w:t>规格尺寸表</w:t>
      </w:r>
    </w:p>
    <w:p w14:paraId="03B20F52">
      <w:pPr>
        <w:rPr>
          <w:rFonts w:ascii="Arial" w:hAnsi="Arial"/>
          <w:highlight w:val="none"/>
        </w:rPr>
      </w:pPr>
      <w:r>
        <w:rPr>
          <w:rFonts w:hint="eastAsia" w:ascii="Arial" w:hAnsi="Arial"/>
          <w:highlight w:val="none"/>
        </w:rPr>
        <w:t>3.5.</w:t>
      </w:r>
      <w:r>
        <w:rPr>
          <w:rFonts w:hint="default" w:ascii="Arial" w:hAnsi="Arial"/>
          <w:highlight w:val="none"/>
          <w:lang w:val="en-US"/>
        </w:rPr>
        <w:t>20</w:t>
      </w:r>
      <w:r>
        <w:rPr>
          <w:rFonts w:hint="eastAsia" w:ascii="Arial" w:hAnsi="Arial"/>
          <w:highlight w:val="none"/>
        </w:rPr>
        <w:t>.</w:t>
      </w:r>
      <w:r>
        <w:rPr>
          <w:rFonts w:hint="eastAsia" w:ascii="Arial" w:hAnsi="Arial"/>
          <w:highlight w:val="none"/>
          <w:lang w:val="en-US" w:eastAsia="zh-CN"/>
        </w:rPr>
        <w:t>2</w:t>
      </w:r>
      <w:r>
        <w:rPr>
          <w:rFonts w:hint="eastAsia" w:ascii="Arial" w:hAnsi="Arial"/>
          <w:highlight w:val="none"/>
        </w:rPr>
        <w:t xml:space="preserve"> 车辆必须为两轮摩托车，前后独立悬挂、后单轮驱动</w:t>
      </w:r>
      <w:r>
        <w:rPr>
          <w:rFonts w:hint="eastAsia" w:ascii="Arial" w:hAnsi="Arial"/>
          <w:highlight w:val="none"/>
          <w:lang w:val="en-US" w:eastAsia="zh-CN"/>
        </w:rPr>
        <w:t>的</w:t>
      </w:r>
      <w:r>
        <w:rPr>
          <w:rFonts w:hint="eastAsia" w:ascii="Arial" w:hAnsi="Arial"/>
          <w:highlight w:val="none"/>
        </w:rPr>
        <w:t>结构。</w:t>
      </w:r>
    </w:p>
    <w:p w14:paraId="5B5DD64A">
      <w:pPr>
        <w:rPr>
          <w:rFonts w:ascii="Arial" w:hAnsi="Arial"/>
          <w:highlight w:val="none"/>
        </w:rPr>
      </w:pPr>
      <w:r>
        <w:rPr>
          <w:rFonts w:hint="eastAsia" w:ascii="Arial" w:hAnsi="Arial"/>
          <w:highlight w:val="none"/>
        </w:rPr>
        <w:t>3.5.</w:t>
      </w:r>
      <w:r>
        <w:rPr>
          <w:rFonts w:hint="default" w:ascii="Arial" w:hAnsi="Arial"/>
          <w:highlight w:val="none"/>
          <w:lang w:val="en-US"/>
        </w:rPr>
        <w:t>20</w:t>
      </w:r>
      <w:r>
        <w:rPr>
          <w:rFonts w:hint="eastAsia" w:ascii="Arial" w:hAnsi="Arial"/>
          <w:highlight w:val="none"/>
        </w:rPr>
        <w:t>.</w:t>
      </w:r>
      <w:r>
        <w:rPr>
          <w:rFonts w:hint="eastAsia" w:ascii="Arial" w:hAnsi="Arial"/>
          <w:highlight w:val="none"/>
          <w:lang w:val="en-US" w:eastAsia="zh-CN"/>
        </w:rPr>
        <w:t>3</w:t>
      </w:r>
      <w:r>
        <w:rPr>
          <w:rFonts w:hint="eastAsia" w:ascii="Arial" w:hAnsi="Arial"/>
          <w:highlight w:val="none"/>
        </w:rPr>
        <w:t xml:space="preserve"> 车辆使用越野橡胶胎</w:t>
      </w:r>
      <w:r>
        <w:rPr>
          <w:rFonts w:ascii="Arial" w:hAnsi="Arial"/>
          <w:highlight w:val="none"/>
        </w:rPr>
        <w:t>。</w:t>
      </w:r>
    </w:p>
    <w:p w14:paraId="47B7C9BF">
      <w:pPr>
        <w:pStyle w:val="32"/>
        <w:rPr>
          <w:highlight w:val="none"/>
        </w:rPr>
      </w:pPr>
      <w:r>
        <w:rPr>
          <w:rFonts w:hint="eastAsia"/>
          <w:highlight w:val="none"/>
        </w:rPr>
        <w:t>3.5.</w:t>
      </w:r>
      <w:r>
        <w:rPr>
          <w:rFonts w:hint="default"/>
          <w:highlight w:val="none"/>
          <w:lang w:val="en-US"/>
        </w:rPr>
        <w:t>20</w:t>
      </w:r>
      <w:r>
        <w:rPr>
          <w:rFonts w:hint="eastAsia"/>
          <w:highlight w:val="none"/>
        </w:rPr>
        <w:t>.</w:t>
      </w:r>
      <w:r>
        <w:rPr>
          <w:rFonts w:hint="eastAsia"/>
          <w:highlight w:val="none"/>
          <w:lang w:val="en-US" w:eastAsia="zh-CN"/>
        </w:rPr>
        <w:t>4</w:t>
      </w:r>
      <w:r>
        <w:rPr>
          <w:rFonts w:hint="eastAsia"/>
          <w:highlight w:val="none"/>
        </w:rPr>
        <w:t>动力电池限</w:t>
      </w:r>
      <w:r>
        <w:rPr>
          <w:highlight w:val="none"/>
        </w:rPr>
        <w:t>使用2S锂电池。</w:t>
      </w:r>
    </w:p>
    <w:p w14:paraId="06F7A464">
      <w:pPr>
        <w:pStyle w:val="32"/>
        <w:rPr>
          <w:rFonts w:hint="eastAsia"/>
          <w:highlight w:val="none"/>
        </w:rPr>
      </w:pPr>
      <w:r>
        <w:rPr>
          <w:rFonts w:hint="eastAsia"/>
          <w:highlight w:val="none"/>
        </w:rPr>
        <w:t>3.5.</w:t>
      </w:r>
      <w:r>
        <w:rPr>
          <w:rFonts w:hint="default"/>
          <w:highlight w:val="none"/>
          <w:lang w:val="en-US"/>
        </w:rPr>
        <w:t>20</w:t>
      </w:r>
      <w:r>
        <w:rPr>
          <w:rFonts w:hint="eastAsia"/>
          <w:highlight w:val="none"/>
        </w:rPr>
        <w:t>.</w:t>
      </w:r>
      <w:r>
        <w:rPr>
          <w:rFonts w:hint="eastAsia"/>
          <w:highlight w:val="none"/>
          <w:lang w:val="en-US" w:eastAsia="zh-CN"/>
        </w:rPr>
        <w:t>5</w:t>
      </w:r>
      <w:r>
        <w:rPr>
          <w:rFonts w:hint="eastAsia"/>
          <w:highlight w:val="none"/>
        </w:rPr>
        <w:t>动力电动机使用05级别无感无刷电动机，KV</w:t>
      </w:r>
      <w:r>
        <w:rPr>
          <w:highlight w:val="none"/>
        </w:rPr>
        <w:t>不限</w:t>
      </w:r>
      <w:r>
        <w:rPr>
          <w:rFonts w:hint="eastAsia"/>
          <w:highlight w:val="none"/>
        </w:rPr>
        <w:t>。</w:t>
      </w:r>
    </w:p>
    <w:bookmarkEnd w:id="57"/>
    <w:p w14:paraId="1CD08A1A">
      <w:pPr>
        <w:pStyle w:val="32"/>
        <w:ind w:left="0" w:leftChars="0" w:firstLine="0" w:firstLineChars="0"/>
        <w:rPr>
          <w:rFonts w:hint="eastAsia" w:ascii="Arial" w:hAnsi="Arial"/>
          <w:highlight w:val="none"/>
        </w:rPr>
      </w:pPr>
      <w:bookmarkStart w:id="58" w:name="_Toc140161152"/>
    </w:p>
    <w:p w14:paraId="53C2B15C">
      <w:pPr>
        <w:pStyle w:val="27"/>
        <w:jc w:val="center"/>
        <w:outlineLvl w:val="0"/>
        <w:rPr>
          <w:rFonts w:hint="eastAsia" w:ascii="微软雅黑 Light" w:hAnsi="微软雅黑 Light" w:eastAsia="微软雅黑 Light" w:cs="微软雅黑 Light"/>
          <w:highlight w:val="none"/>
        </w:rPr>
      </w:pPr>
    </w:p>
    <w:p w14:paraId="52A328FE">
      <w:pPr>
        <w:pStyle w:val="27"/>
        <w:jc w:val="center"/>
        <w:outlineLvl w:val="0"/>
        <w:rPr>
          <w:rFonts w:ascii="微软雅黑 Light" w:hAnsi="微软雅黑 Light" w:eastAsia="微软雅黑 Light" w:cs="微软雅黑 Light"/>
          <w:highlight w:val="none"/>
        </w:rPr>
      </w:pPr>
      <w:r>
        <w:rPr>
          <w:rFonts w:hint="eastAsia" w:ascii="微软雅黑 Light" w:hAnsi="微软雅黑 Light" w:eastAsia="微软雅黑 Light" w:cs="微软雅黑 Light"/>
          <w:highlight w:val="none"/>
        </w:rPr>
        <w:t>第四章 竞技赛竞赛规则与技术标准</w:t>
      </w:r>
      <w:bookmarkEnd w:id="58"/>
    </w:p>
    <w:p w14:paraId="46016730">
      <w:pPr>
        <w:pStyle w:val="28"/>
        <w:rPr>
          <w:rFonts w:hint="eastAsia" w:ascii="黑体" w:hAnsi="黑体" w:eastAsia="黑体" w:cs="宋体"/>
          <w:b/>
          <w:bCs/>
          <w:kern w:val="2"/>
          <w:sz w:val="21"/>
          <w:szCs w:val="21"/>
          <w:highlight w:val="none"/>
          <w:lang w:val="en-US" w:eastAsia="zh-CN" w:bidi="ar-SA"/>
        </w:rPr>
      </w:pPr>
      <w:bookmarkStart w:id="59" w:name="_Toc140161153"/>
      <w:r>
        <w:rPr>
          <w:rFonts w:hint="eastAsia" w:ascii="Arial" w:hAnsi="Arial" w:eastAsia="宋体" w:cs="宋体"/>
          <w:b/>
          <w:bCs/>
          <w:kern w:val="2"/>
          <w:sz w:val="21"/>
          <w:szCs w:val="22"/>
          <w:highlight w:val="none"/>
          <w:lang w:val="en-US" w:eastAsia="zh-CN" w:bidi="ar-SA"/>
        </w:rPr>
        <w:t>4.1</w:t>
      </w:r>
      <w:r>
        <w:rPr>
          <w:rFonts w:hint="eastAsia" w:ascii="Arial" w:hAnsi="Arial" w:eastAsia="宋体" w:cs="宋体"/>
          <w:b/>
          <w:bCs/>
          <w:kern w:val="2"/>
          <w:sz w:val="21"/>
          <w:szCs w:val="22"/>
          <w:highlight w:val="none"/>
          <w:lang w:val="en-US" w:eastAsia="zh-CN" w:bidi="ar-SA"/>
        </w:rPr>
        <w:tab/>
      </w:r>
      <w:r>
        <w:rPr>
          <w:rFonts w:hint="eastAsia" w:ascii="黑体" w:hAnsi="黑体" w:eastAsia="黑体" w:cs="宋体"/>
          <w:b/>
          <w:bCs/>
          <w:kern w:val="2"/>
          <w:sz w:val="21"/>
          <w:szCs w:val="21"/>
          <w:highlight w:val="none"/>
          <w:lang w:val="en-US" w:eastAsia="zh-CN" w:bidi="ar-SA"/>
        </w:rPr>
        <w:tab/>
      </w:r>
      <w:r>
        <w:rPr>
          <w:rFonts w:hint="eastAsia" w:ascii="黑体" w:hAnsi="黑体" w:eastAsia="黑体" w:cs="宋体"/>
          <w:b/>
          <w:bCs/>
          <w:kern w:val="2"/>
          <w:sz w:val="24"/>
          <w:szCs w:val="24"/>
          <w:highlight w:val="none"/>
          <w:lang w:val="en-US" w:eastAsia="zh-CN" w:bidi="ar-SA"/>
        </w:rPr>
        <w:t>电动漂移车</w:t>
      </w:r>
      <w:bookmarkEnd w:id="59"/>
      <w:r>
        <w:rPr>
          <w:rFonts w:hint="eastAsia" w:ascii="黑体" w:hAnsi="黑体" w:eastAsia="黑体" w:cs="宋体"/>
          <w:b/>
          <w:bCs/>
          <w:kern w:val="2"/>
          <w:sz w:val="24"/>
          <w:szCs w:val="24"/>
          <w:highlight w:val="none"/>
          <w:lang w:val="en-US" w:eastAsia="zh-CN" w:bidi="ar-SA"/>
        </w:rPr>
        <w:t>竞技赛</w:t>
      </w:r>
    </w:p>
    <w:p w14:paraId="1A1F5962">
      <w:pPr>
        <w:pStyle w:val="30"/>
        <w:outlineLvl w:val="1"/>
        <w:rPr>
          <w:b/>
          <w:bCs/>
          <w:sz w:val="21"/>
          <w:szCs w:val="21"/>
          <w:highlight w:val="none"/>
        </w:rPr>
      </w:pPr>
      <w:bookmarkStart w:id="60" w:name="_Toc140161154"/>
      <w:r>
        <w:rPr>
          <w:rFonts w:hint="eastAsia" w:ascii="Arial" w:hAnsi="Arial" w:eastAsia="宋体" w:cs="宋体"/>
          <w:b/>
          <w:bCs/>
          <w:kern w:val="2"/>
          <w:sz w:val="21"/>
          <w:szCs w:val="22"/>
          <w:highlight w:val="none"/>
          <w:lang w:val="en-US" w:eastAsia="zh-CN" w:bidi="ar-SA"/>
        </w:rPr>
        <w:t>4.1.1</w:t>
      </w:r>
      <w:r>
        <w:rPr>
          <w:b/>
          <w:bCs/>
          <w:sz w:val="21"/>
          <w:szCs w:val="21"/>
          <w:highlight w:val="none"/>
        </w:rPr>
        <w:tab/>
      </w:r>
      <w:r>
        <w:rPr>
          <w:rFonts w:hint="eastAsia"/>
          <w:b/>
          <w:bCs/>
          <w:sz w:val="21"/>
          <w:szCs w:val="21"/>
          <w:highlight w:val="none"/>
          <w:lang w:val="en-US" w:eastAsia="zh-CN"/>
        </w:rPr>
        <w:t>竞赛</w:t>
      </w:r>
      <w:r>
        <w:rPr>
          <w:rFonts w:hint="eastAsia"/>
          <w:b/>
          <w:bCs/>
          <w:sz w:val="21"/>
          <w:szCs w:val="21"/>
          <w:highlight w:val="none"/>
        </w:rPr>
        <w:t>一般规定</w:t>
      </w:r>
      <w:bookmarkEnd w:id="60"/>
    </w:p>
    <w:p w14:paraId="1A0D240A">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eastAsia="宋体" w:cs="宋体"/>
          <w:kern w:val="2"/>
          <w:sz w:val="21"/>
          <w:szCs w:val="22"/>
          <w:highlight w:val="none"/>
          <w:lang w:val="en-US" w:eastAsia="zh-CN" w:bidi="ar-SA"/>
        </w:rPr>
        <w:t>4.1.1.1</w:t>
      </w:r>
      <w:r>
        <w:rPr>
          <w:rFonts w:hint="eastAsia" w:ascii="Arial" w:hAnsi="Arial"/>
          <w:color w:val="000000"/>
          <w:highlight w:val="none"/>
        </w:rPr>
        <w:tab/>
      </w:r>
      <w:r>
        <w:rPr>
          <w:rFonts w:hint="eastAsia" w:ascii="Arial" w:hAnsi="Arial"/>
          <w:color w:val="000000"/>
          <w:highlight w:val="none"/>
        </w:rPr>
        <w:t>电动漂移车在封闭跑道内进行，赛道长约15—20米、宽8—15米，行驶车道宽度为1.2-2米，地面为平整细毛毡地毯或光滑水泥地、瓷砖地等地面。运动员应在操纵台上遥控模型完成比赛，不得跟随遥控，</w:t>
      </w:r>
      <w:r>
        <w:rPr>
          <w:rFonts w:hint="eastAsia" w:ascii="Arial" w:hAnsi="Arial"/>
          <w:color w:val="000000"/>
          <w:highlight w:val="none"/>
          <w:lang w:eastAsia="zh-CN"/>
        </w:rPr>
        <w:t>比赛</w:t>
      </w:r>
      <w:r>
        <w:rPr>
          <w:rFonts w:hint="eastAsia" w:ascii="Arial" w:hAnsi="Arial"/>
          <w:color w:val="000000"/>
          <w:highlight w:val="none"/>
        </w:rPr>
        <w:t>过程不设置助手。运动员需在规定时间内完成排位赛（单走赛），成绩由踩点分、姿态分及用时组成。踩点分与姿态分总分高者名次列前，总分相同完成时间短者名次列前，出现时间相同的情况，将重跑以确定排位顺序。</w:t>
      </w:r>
    </w:p>
    <w:p w14:paraId="50942448">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4.1.1.2  比赛分为预赛</w:t>
      </w:r>
      <w:r>
        <w:rPr>
          <w:rFonts w:hint="eastAsia" w:ascii="Arial" w:hAnsi="Arial"/>
          <w:color w:val="000000"/>
          <w:highlight w:val="none"/>
          <w:lang w:val="en-US" w:eastAsia="zh-CN"/>
        </w:rPr>
        <w:t>为</w:t>
      </w:r>
      <w:r>
        <w:rPr>
          <w:rFonts w:hint="eastAsia" w:ascii="Arial" w:hAnsi="Arial"/>
          <w:color w:val="000000"/>
          <w:highlight w:val="none"/>
        </w:rPr>
        <w:t>单走赛，决赛</w:t>
      </w:r>
      <w:r>
        <w:rPr>
          <w:rFonts w:hint="eastAsia" w:ascii="Arial" w:hAnsi="Arial"/>
          <w:color w:val="000000"/>
          <w:highlight w:val="none"/>
          <w:lang w:val="en-US" w:eastAsia="zh-CN"/>
        </w:rPr>
        <w:t>为</w:t>
      </w:r>
      <w:r>
        <w:rPr>
          <w:rFonts w:hint="eastAsia" w:ascii="Arial" w:hAnsi="Arial"/>
          <w:color w:val="000000"/>
          <w:highlight w:val="none"/>
        </w:rPr>
        <w:t>追走赛。</w:t>
      </w:r>
    </w:p>
    <w:p w14:paraId="6E708EB2">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4.1.1.3</w:t>
      </w:r>
      <w:r>
        <w:rPr>
          <w:rFonts w:hint="eastAsia" w:ascii="Arial" w:hAnsi="Arial"/>
          <w:color w:val="000000"/>
          <w:highlight w:val="none"/>
        </w:rPr>
        <w:tab/>
      </w:r>
      <w:r>
        <w:rPr>
          <w:rFonts w:hint="eastAsia" w:ascii="Arial" w:hAnsi="Arial"/>
          <w:color w:val="000000"/>
          <w:highlight w:val="none"/>
        </w:rPr>
        <w:t>比赛进行过程中车辆因自身原因脱落零件，取消该轮成绩。</w:t>
      </w:r>
    </w:p>
    <w:p w14:paraId="4DC3F7B6">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4.1.1.4</w:t>
      </w:r>
      <w:r>
        <w:rPr>
          <w:rFonts w:hint="eastAsia" w:ascii="Arial" w:hAnsi="Arial"/>
          <w:color w:val="000000"/>
          <w:highlight w:val="none"/>
        </w:rPr>
        <w:tab/>
      </w:r>
      <w:r>
        <w:rPr>
          <w:rFonts w:hint="eastAsia" w:ascii="Arial" w:hAnsi="Arial"/>
          <w:color w:val="000000"/>
          <w:highlight w:val="none"/>
        </w:rPr>
        <w:t>练习及</w:t>
      </w:r>
      <w:r>
        <w:rPr>
          <w:rFonts w:hint="eastAsia" w:ascii="Arial" w:hAnsi="Arial"/>
          <w:color w:val="000000"/>
          <w:highlight w:val="none"/>
          <w:lang w:eastAsia="zh-CN"/>
        </w:rPr>
        <w:t>比赛</w:t>
      </w:r>
      <w:r>
        <w:rPr>
          <w:rFonts w:hint="eastAsia" w:ascii="Arial" w:hAnsi="Arial"/>
          <w:color w:val="000000"/>
          <w:highlight w:val="none"/>
        </w:rPr>
        <w:t>过程中，运动员不得将比赛专用胎带离赛场或驶入非赛道区域，违规者须更换全新未拆封比赛专用胎。</w:t>
      </w:r>
    </w:p>
    <w:p w14:paraId="6483A459">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4.1.1.5</w:t>
      </w:r>
      <w:r>
        <w:rPr>
          <w:rFonts w:hint="eastAsia" w:ascii="Arial" w:hAnsi="Arial"/>
          <w:color w:val="000000"/>
          <w:highlight w:val="none"/>
        </w:rPr>
        <w:tab/>
      </w:r>
      <w:r>
        <w:rPr>
          <w:rFonts w:hint="eastAsia" w:ascii="Arial" w:hAnsi="Arial"/>
          <w:color w:val="000000"/>
          <w:highlight w:val="none"/>
          <w:lang w:eastAsia="zh-CN"/>
        </w:rPr>
        <w:t>比赛</w:t>
      </w:r>
      <w:r>
        <w:rPr>
          <w:rFonts w:hint="eastAsia" w:ascii="Arial" w:hAnsi="Arial"/>
          <w:color w:val="000000"/>
          <w:highlight w:val="none"/>
        </w:rPr>
        <w:t>期间，未上场的运动员务必将已完成车检的车辆放入等候区并关闭电源及遥控器。比赛过程中，除上场比赛运动员外，不得随意打开发射机电源，如有发现则取消该运动员成绩。如需调整模型，须向裁判长提出申请，调整结束后重新检录。</w:t>
      </w:r>
    </w:p>
    <w:p w14:paraId="1837796D">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4.1.1.6</w:t>
      </w:r>
      <w:r>
        <w:rPr>
          <w:rFonts w:hint="eastAsia" w:ascii="Arial" w:hAnsi="Arial"/>
          <w:color w:val="000000"/>
          <w:highlight w:val="none"/>
        </w:rPr>
        <w:tab/>
      </w:r>
      <w:r>
        <w:rPr>
          <w:rFonts w:hint="eastAsia" w:ascii="Arial" w:hAnsi="Arial"/>
          <w:color w:val="000000"/>
          <w:highlight w:val="none"/>
        </w:rPr>
        <w:t>在准备时间内启动模型但不能进入赛道行驶，务必从等候区沿指定路线直接停靠于起始点。准备时间不允许被推迟或放弃，除非经裁判认可出现意外情况（例如，路线有问题）。在准备时间内允许运动员调整模型，但不得离开</w:t>
      </w:r>
      <w:r>
        <w:rPr>
          <w:rFonts w:hint="eastAsia" w:ascii="Arial" w:hAnsi="Arial"/>
          <w:color w:val="000000"/>
          <w:highlight w:val="none"/>
          <w:lang w:eastAsia="zh-CN"/>
        </w:rPr>
        <w:t>比赛</w:t>
      </w:r>
      <w:r>
        <w:rPr>
          <w:rFonts w:hint="eastAsia" w:ascii="Arial" w:hAnsi="Arial"/>
          <w:color w:val="000000"/>
          <w:highlight w:val="none"/>
        </w:rPr>
        <w:t>号位。</w:t>
      </w:r>
    </w:p>
    <w:p w14:paraId="4BF3C0FC">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4.1.1.7</w:t>
      </w:r>
      <w:r>
        <w:rPr>
          <w:rFonts w:hint="eastAsia" w:ascii="Arial" w:hAnsi="Arial"/>
          <w:color w:val="000000"/>
          <w:highlight w:val="none"/>
        </w:rPr>
        <w:tab/>
      </w:r>
      <w:r>
        <w:rPr>
          <w:rFonts w:hint="eastAsia" w:ascii="Arial" w:hAnsi="Arial"/>
          <w:color w:val="000000"/>
          <w:highlight w:val="none"/>
        </w:rPr>
        <w:t>赛道设置内外线路辅助线；得分位由框位及得分棒构成，框位仅供运动员参考。</w:t>
      </w:r>
    </w:p>
    <w:p w14:paraId="68848913">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4.1.1.8</w:t>
      </w:r>
      <w:r>
        <w:rPr>
          <w:rFonts w:hint="eastAsia" w:ascii="Arial" w:hAnsi="Arial"/>
          <w:color w:val="000000"/>
          <w:highlight w:val="none"/>
        </w:rPr>
        <w:tab/>
      </w:r>
      <w:r>
        <w:rPr>
          <w:rFonts w:hint="eastAsia" w:ascii="Arial" w:hAnsi="Arial"/>
          <w:color w:val="000000"/>
          <w:highlight w:val="none"/>
        </w:rPr>
        <w:t>如因天气原因造成一轮比赛暂停，裁判委员会将按照公平的地面抓地情况决定该轮赛事是否全部重新进行或等待地面条件恢复后继续。如裁判委员会宣布场地进入湿地模式后，比赛将不管天气原因连续进行，直到宣布退出湿地模式。同一项目同一轮次中不允许仅有部分组在湿地模式下比赛。如因天气原因需减少决赛轮次，裁判委员会将按优先安排A组决赛的原则进行时间调整，无法完成一轮决赛的，按预赛排名作为最终排名。</w:t>
      </w:r>
    </w:p>
    <w:p w14:paraId="4ED80D93">
      <w:pPr>
        <w:pStyle w:val="30"/>
        <w:outlineLvl w:val="1"/>
        <w:rPr>
          <w:rFonts w:hint="eastAsia" w:eastAsia="黑体"/>
          <w:b/>
          <w:bCs/>
          <w:sz w:val="21"/>
          <w:szCs w:val="21"/>
          <w:highlight w:val="none"/>
          <w:lang w:val="en-US" w:eastAsia="zh-CN"/>
        </w:rPr>
      </w:pPr>
      <w:bookmarkStart w:id="61" w:name="_Toc140161155"/>
      <w:r>
        <w:rPr>
          <w:rFonts w:hint="eastAsia" w:ascii="Arial" w:hAnsi="Arial" w:eastAsia="宋体" w:cs="宋体"/>
          <w:b/>
          <w:bCs/>
          <w:kern w:val="2"/>
          <w:sz w:val="21"/>
          <w:szCs w:val="22"/>
          <w:highlight w:val="none"/>
          <w:lang w:val="en-US" w:eastAsia="zh-CN" w:bidi="ar-SA"/>
        </w:rPr>
        <w:t>4.1.2</w:t>
      </w:r>
      <w:r>
        <w:rPr>
          <w:rFonts w:hint="eastAsia"/>
          <w:b/>
          <w:bCs/>
          <w:sz w:val="21"/>
          <w:szCs w:val="21"/>
          <w:highlight w:val="none"/>
        </w:rPr>
        <w:tab/>
      </w:r>
      <w:r>
        <w:rPr>
          <w:rFonts w:hint="eastAsia"/>
          <w:b/>
          <w:bCs/>
          <w:sz w:val="21"/>
          <w:szCs w:val="21"/>
          <w:highlight w:val="none"/>
        </w:rPr>
        <w:t>单走赛竞赛及计分</w:t>
      </w:r>
      <w:bookmarkEnd w:id="61"/>
      <w:r>
        <w:rPr>
          <w:rFonts w:hint="eastAsia"/>
          <w:b/>
          <w:bCs/>
          <w:sz w:val="21"/>
          <w:szCs w:val="21"/>
          <w:highlight w:val="none"/>
          <w:lang w:val="en-US" w:eastAsia="zh-CN"/>
        </w:rPr>
        <w:t>方式</w:t>
      </w:r>
    </w:p>
    <w:p w14:paraId="46300BB8">
      <w:pPr>
        <w:pStyle w:val="32"/>
        <w:rPr>
          <w:highlight w:val="none"/>
        </w:rPr>
      </w:pPr>
      <w:r>
        <w:rPr>
          <w:rFonts w:hint="eastAsia"/>
          <w:highlight w:val="none"/>
        </w:rPr>
        <w:t>4.1.2.1</w:t>
      </w:r>
      <w:r>
        <w:rPr>
          <w:rFonts w:hint="eastAsia"/>
          <w:highlight w:val="none"/>
        </w:rPr>
        <w:tab/>
      </w:r>
      <w:r>
        <w:rPr>
          <w:rFonts w:hint="eastAsia"/>
          <w:highlight w:val="none"/>
        </w:rPr>
        <w:t>单走赛进行2轮，每轮2分钟，发令后</w:t>
      </w:r>
      <w:r>
        <w:rPr>
          <w:rFonts w:hint="eastAsia"/>
          <w:highlight w:val="none"/>
          <w:lang w:eastAsia="zh-CN"/>
        </w:rPr>
        <w:t>比赛</w:t>
      </w:r>
      <w:r>
        <w:rPr>
          <w:rFonts w:hint="eastAsia"/>
          <w:highlight w:val="none"/>
        </w:rPr>
        <w:t>行驶时间120秒（具体时间视赛道设计规模和难度确定时间），超过120秒未跑完全程的运动员该轮成绩为零。</w:t>
      </w:r>
    </w:p>
    <w:p w14:paraId="129BCC58">
      <w:pPr>
        <w:pStyle w:val="32"/>
        <w:rPr>
          <w:highlight w:val="none"/>
        </w:rPr>
      </w:pPr>
      <w:r>
        <w:rPr>
          <w:rFonts w:hint="eastAsia"/>
          <w:highlight w:val="none"/>
        </w:rPr>
        <w:t>4.1.2.2</w:t>
      </w:r>
      <w:r>
        <w:rPr>
          <w:rFonts w:hint="eastAsia"/>
          <w:highlight w:val="none"/>
        </w:rPr>
        <w:tab/>
      </w:r>
      <w:r>
        <w:rPr>
          <w:rFonts w:hint="eastAsia"/>
          <w:highlight w:val="none"/>
          <w:lang w:eastAsia="zh-CN"/>
        </w:rPr>
        <w:t>比赛</w:t>
      </w:r>
      <w:r>
        <w:rPr>
          <w:rFonts w:hint="eastAsia"/>
          <w:highlight w:val="none"/>
        </w:rPr>
        <w:t>计分如下：</w:t>
      </w:r>
    </w:p>
    <w:p w14:paraId="5B75CB30">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4.1.2.3</w:t>
      </w:r>
      <w:r>
        <w:rPr>
          <w:rFonts w:hint="eastAsia" w:ascii="Arial" w:hAnsi="Arial"/>
          <w:color w:val="000000"/>
          <w:highlight w:val="none"/>
        </w:rPr>
        <w:tab/>
      </w:r>
      <w:r>
        <w:rPr>
          <w:rFonts w:hint="eastAsia" w:ascii="Arial" w:hAnsi="Arial"/>
          <w:color w:val="000000"/>
          <w:highlight w:val="none"/>
        </w:rPr>
        <w:t>总分=得分点100分+姿态分60分</w:t>
      </w:r>
    </w:p>
    <w:p w14:paraId="3DDD2CC7">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4.1.2.4</w:t>
      </w:r>
      <w:r>
        <w:rPr>
          <w:rFonts w:hint="eastAsia" w:ascii="Arial" w:hAnsi="Arial"/>
          <w:color w:val="000000"/>
          <w:highlight w:val="none"/>
        </w:rPr>
        <w:tab/>
      </w:r>
      <w:r>
        <w:rPr>
          <w:rFonts w:hint="eastAsia" w:ascii="Arial" w:hAnsi="Arial"/>
          <w:color w:val="000000"/>
          <w:highlight w:val="none"/>
        </w:rPr>
        <w:t>得分位（共100分）</w:t>
      </w:r>
    </w:p>
    <w:p w14:paraId="034F488C">
      <w:pPr>
        <w:widowControl/>
        <w:kinsoku w:val="0"/>
        <w:autoSpaceDE w:val="0"/>
        <w:autoSpaceDN w:val="0"/>
        <w:adjustRightInd w:val="0"/>
        <w:snapToGrid w:val="0"/>
        <w:spacing w:before="68" w:line="340" w:lineRule="exact"/>
        <w:ind w:left="840" w:right="103" w:hanging="840" w:hangingChars="400"/>
        <w:textAlignment w:val="baseline"/>
        <w:rPr>
          <w:rFonts w:ascii="Arial" w:hAnsi="Arial"/>
          <w:color w:val="000000"/>
          <w:highlight w:val="none"/>
        </w:rPr>
      </w:pPr>
      <w:r>
        <w:rPr>
          <w:rFonts w:hint="eastAsia" w:ascii="Arial" w:hAnsi="Arial"/>
          <w:color w:val="000000"/>
          <w:highlight w:val="none"/>
        </w:rPr>
        <w:t>4.1.2.5</w:t>
      </w:r>
      <w:r>
        <w:rPr>
          <w:rFonts w:hint="eastAsia" w:ascii="Arial" w:hAnsi="Arial"/>
          <w:color w:val="000000"/>
          <w:highlight w:val="none"/>
        </w:rPr>
        <w:tab/>
      </w:r>
      <w:r>
        <w:rPr>
          <w:rFonts w:hint="eastAsia" w:ascii="Arial" w:hAnsi="Arial"/>
          <w:color w:val="000000"/>
          <w:highlight w:val="none"/>
        </w:rPr>
        <w:t>根据场地情况约设置5个得分位，得分位由计分棒及地面框位组成，地面框位仅供运动员参考，最终得分以计分棒为准。每个得分位进入与驶出位置分别设置3根得分棒，每对得分棒分别对应三个得分区，如高得分位对应10分、20分、30分，低得分位对应，5分、10分、15分（具体分值以现场为准），最终满分得分总和为100分。</w:t>
      </w:r>
    </w:p>
    <w:p w14:paraId="7F2D8230">
      <w:pPr>
        <w:widowControl/>
        <w:kinsoku w:val="0"/>
        <w:autoSpaceDE w:val="0"/>
        <w:autoSpaceDN w:val="0"/>
        <w:adjustRightInd w:val="0"/>
        <w:snapToGrid w:val="0"/>
        <w:spacing w:before="68" w:line="340" w:lineRule="exact"/>
        <w:ind w:left="840" w:right="103" w:hanging="840" w:hangingChars="400"/>
        <w:textAlignment w:val="baseline"/>
        <w:rPr>
          <w:rFonts w:ascii="Arial" w:hAnsi="Arial"/>
          <w:strike/>
          <w:color w:val="FF0000"/>
          <w:highlight w:val="none"/>
        </w:rPr>
      </w:pPr>
      <w:r>
        <w:rPr>
          <w:rFonts w:hint="eastAsia" w:ascii="Arial" w:hAnsi="Arial" w:eastAsia="宋体" w:cs="宋体"/>
          <w:kern w:val="2"/>
          <w:sz w:val="21"/>
          <w:szCs w:val="22"/>
          <w:highlight w:val="none"/>
          <w:lang w:val="en-US" w:eastAsia="zh-CN" w:bidi="ar-SA"/>
        </w:rPr>
        <w:t>4.1.2.6</w:t>
      </w:r>
      <w:r>
        <w:rPr>
          <w:rFonts w:hint="eastAsia" w:ascii="Arial" w:hAnsi="Arial"/>
          <w:color w:val="000000"/>
          <w:highlight w:val="none"/>
        </w:rPr>
        <w:tab/>
      </w:r>
      <w:r>
        <w:rPr>
          <w:rFonts w:hint="eastAsia" w:ascii="Arial" w:hAnsi="Arial"/>
          <w:color w:val="000000"/>
          <w:highlight w:val="none"/>
        </w:rPr>
        <w:t>车辆必须以漂移姿态经过得分位，得分以当前得分位低分区为准。例如：由高分区驶入，低分区驶出则获得低分区得分。若有低分区驶入，高分区驶出，则获得低分区得分。若从得分区中间驶入，由任意得分区驶出或由任意得分区中间驶出，则不得分。</w:t>
      </w:r>
    </w:p>
    <w:p w14:paraId="2B9DEB7E">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4.1.2.7</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流畅分得分说明（共60分）</w:t>
      </w:r>
    </w:p>
    <w:tbl>
      <w:tblPr>
        <w:tblStyle w:val="20"/>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09"/>
        <w:gridCol w:w="1559"/>
        <w:gridCol w:w="850"/>
        <w:gridCol w:w="851"/>
        <w:gridCol w:w="2847"/>
      </w:tblGrid>
      <w:tr w14:paraId="08DD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7" w:type="dxa"/>
            <w:shd w:val="clear" w:color="auto" w:fill="E7E6E6"/>
            <w:vAlign w:val="center"/>
          </w:tcPr>
          <w:p w14:paraId="55A72007">
            <w:pPr>
              <w:pStyle w:val="32"/>
              <w:ind w:left="2" w:firstLine="0" w:firstLineChars="0"/>
              <w:jc w:val="center"/>
              <w:rPr>
                <w:b/>
                <w:bCs/>
                <w:kern w:val="0"/>
                <w:sz w:val="20"/>
                <w:szCs w:val="20"/>
                <w:highlight w:val="none"/>
              </w:rPr>
            </w:pPr>
            <w:r>
              <w:rPr>
                <w:rFonts w:hint="eastAsia"/>
                <w:b/>
                <w:bCs/>
                <w:kern w:val="0"/>
                <w:sz w:val="20"/>
                <w:szCs w:val="20"/>
                <w:highlight w:val="none"/>
              </w:rPr>
              <w:t>失误</w:t>
            </w:r>
          </w:p>
          <w:p w14:paraId="5E152FC7">
            <w:pPr>
              <w:pStyle w:val="32"/>
              <w:ind w:left="2" w:firstLine="0" w:firstLineChars="0"/>
              <w:jc w:val="center"/>
              <w:rPr>
                <w:b/>
                <w:bCs/>
                <w:kern w:val="0"/>
                <w:sz w:val="20"/>
                <w:szCs w:val="20"/>
                <w:highlight w:val="none"/>
              </w:rPr>
            </w:pPr>
            <w:r>
              <w:rPr>
                <w:rFonts w:hint="eastAsia"/>
                <w:b/>
                <w:bCs/>
                <w:kern w:val="0"/>
                <w:sz w:val="20"/>
                <w:szCs w:val="20"/>
                <w:highlight w:val="none"/>
              </w:rPr>
              <w:t>等级</w:t>
            </w:r>
          </w:p>
        </w:tc>
        <w:tc>
          <w:tcPr>
            <w:tcW w:w="2009" w:type="dxa"/>
            <w:shd w:val="clear" w:color="auto" w:fill="E7E6E6"/>
            <w:vAlign w:val="center"/>
          </w:tcPr>
          <w:p w14:paraId="03865EE0">
            <w:pPr>
              <w:pStyle w:val="32"/>
              <w:ind w:left="2" w:firstLine="0" w:firstLineChars="0"/>
              <w:jc w:val="center"/>
              <w:rPr>
                <w:b/>
                <w:bCs/>
                <w:kern w:val="0"/>
                <w:sz w:val="20"/>
                <w:szCs w:val="20"/>
                <w:highlight w:val="none"/>
              </w:rPr>
            </w:pPr>
            <w:r>
              <w:rPr>
                <w:rFonts w:hint="eastAsia"/>
                <w:b/>
                <w:bCs/>
                <w:kern w:val="0"/>
                <w:sz w:val="20"/>
                <w:szCs w:val="20"/>
                <w:highlight w:val="none"/>
              </w:rPr>
              <w:t>失误情况</w:t>
            </w:r>
          </w:p>
        </w:tc>
        <w:tc>
          <w:tcPr>
            <w:tcW w:w="1559" w:type="dxa"/>
            <w:shd w:val="clear" w:color="auto" w:fill="E7E6E6"/>
            <w:vAlign w:val="center"/>
          </w:tcPr>
          <w:p w14:paraId="4B26710E">
            <w:pPr>
              <w:pStyle w:val="32"/>
              <w:ind w:left="2" w:firstLine="0" w:firstLineChars="0"/>
              <w:jc w:val="center"/>
              <w:rPr>
                <w:b/>
                <w:bCs/>
                <w:kern w:val="0"/>
                <w:sz w:val="20"/>
                <w:szCs w:val="20"/>
                <w:highlight w:val="none"/>
              </w:rPr>
            </w:pPr>
            <w:r>
              <w:rPr>
                <w:rFonts w:hint="eastAsia"/>
                <w:b/>
                <w:bCs/>
                <w:kern w:val="0"/>
                <w:sz w:val="20"/>
                <w:szCs w:val="20"/>
                <w:highlight w:val="none"/>
              </w:rPr>
              <w:t>非计分点得分</w:t>
            </w:r>
          </w:p>
          <w:p w14:paraId="6720FE55">
            <w:pPr>
              <w:pStyle w:val="32"/>
              <w:ind w:left="2" w:firstLine="0" w:firstLineChars="0"/>
              <w:jc w:val="center"/>
              <w:rPr>
                <w:b/>
                <w:bCs/>
                <w:kern w:val="0"/>
                <w:sz w:val="20"/>
                <w:szCs w:val="20"/>
                <w:highlight w:val="none"/>
              </w:rPr>
            </w:pPr>
            <w:r>
              <w:rPr>
                <w:rFonts w:hint="eastAsia"/>
                <w:b/>
                <w:bCs/>
                <w:kern w:val="0"/>
                <w:sz w:val="20"/>
                <w:szCs w:val="20"/>
                <w:highlight w:val="none"/>
              </w:rPr>
              <w:t>（两点之间）</w:t>
            </w:r>
          </w:p>
        </w:tc>
        <w:tc>
          <w:tcPr>
            <w:tcW w:w="850" w:type="dxa"/>
            <w:shd w:val="clear" w:color="auto" w:fill="E7E6E6"/>
            <w:vAlign w:val="center"/>
          </w:tcPr>
          <w:p w14:paraId="5F064A42">
            <w:pPr>
              <w:pStyle w:val="32"/>
              <w:ind w:left="2" w:firstLine="0" w:firstLineChars="0"/>
              <w:jc w:val="center"/>
              <w:rPr>
                <w:b/>
                <w:bCs/>
                <w:kern w:val="0"/>
                <w:sz w:val="20"/>
                <w:szCs w:val="20"/>
                <w:highlight w:val="none"/>
              </w:rPr>
            </w:pPr>
            <w:r>
              <w:rPr>
                <w:rFonts w:hint="eastAsia"/>
                <w:b/>
                <w:bCs/>
                <w:kern w:val="0"/>
                <w:sz w:val="20"/>
                <w:szCs w:val="20"/>
                <w:highlight w:val="none"/>
              </w:rPr>
              <w:t>计分点得分</w:t>
            </w:r>
          </w:p>
        </w:tc>
        <w:tc>
          <w:tcPr>
            <w:tcW w:w="851" w:type="dxa"/>
            <w:shd w:val="clear" w:color="auto" w:fill="E7E6E6"/>
            <w:vAlign w:val="center"/>
          </w:tcPr>
          <w:p w14:paraId="153F8940">
            <w:pPr>
              <w:pStyle w:val="32"/>
              <w:ind w:left="2" w:firstLine="0" w:firstLineChars="0"/>
              <w:jc w:val="center"/>
              <w:rPr>
                <w:b/>
                <w:bCs/>
                <w:kern w:val="0"/>
                <w:sz w:val="20"/>
                <w:szCs w:val="20"/>
                <w:highlight w:val="none"/>
              </w:rPr>
            </w:pPr>
            <w:r>
              <w:rPr>
                <w:rFonts w:hint="eastAsia"/>
                <w:b/>
                <w:bCs/>
                <w:kern w:val="0"/>
                <w:sz w:val="20"/>
                <w:szCs w:val="20"/>
                <w:highlight w:val="none"/>
              </w:rPr>
              <w:t>流畅分</w:t>
            </w:r>
          </w:p>
        </w:tc>
        <w:tc>
          <w:tcPr>
            <w:tcW w:w="2847" w:type="dxa"/>
            <w:shd w:val="clear" w:color="auto" w:fill="E7E6E6"/>
            <w:vAlign w:val="center"/>
          </w:tcPr>
          <w:p w14:paraId="756537E7">
            <w:pPr>
              <w:pStyle w:val="32"/>
              <w:ind w:left="2" w:firstLine="0" w:firstLineChars="0"/>
              <w:jc w:val="center"/>
              <w:rPr>
                <w:b/>
                <w:bCs/>
                <w:kern w:val="0"/>
                <w:sz w:val="20"/>
                <w:szCs w:val="20"/>
                <w:highlight w:val="none"/>
              </w:rPr>
            </w:pPr>
            <w:r>
              <w:rPr>
                <w:rFonts w:hint="eastAsia"/>
                <w:b/>
                <w:bCs/>
                <w:kern w:val="0"/>
                <w:sz w:val="20"/>
                <w:szCs w:val="20"/>
                <w:highlight w:val="none"/>
              </w:rPr>
              <w:t>说  明</w:t>
            </w:r>
          </w:p>
        </w:tc>
      </w:tr>
      <w:tr w14:paraId="459A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6409F696">
            <w:pPr>
              <w:pStyle w:val="32"/>
              <w:ind w:left="2" w:firstLine="0" w:firstLineChars="0"/>
              <w:jc w:val="center"/>
              <w:rPr>
                <w:kern w:val="0"/>
                <w:sz w:val="20"/>
                <w:szCs w:val="20"/>
                <w:highlight w:val="none"/>
              </w:rPr>
            </w:pPr>
            <w:r>
              <w:rPr>
                <w:rFonts w:hint="eastAsia"/>
                <w:kern w:val="0"/>
                <w:sz w:val="20"/>
                <w:szCs w:val="20"/>
                <w:highlight w:val="none"/>
              </w:rPr>
              <w:t>四级</w:t>
            </w:r>
          </w:p>
        </w:tc>
        <w:tc>
          <w:tcPr>
            <w:tcW w:w="2009" w:type="dxa"/>
            <w:vAlign w:val="center"/>
          </w:tcPr>
          <w:p w14:paraId="31090EC2">
            <w:pPr>
              <w:pStyle w:val="32"/>
              <w:ind w:left="2" w:firstLine="0" w:firstLineChars="0"/>
              <w:rPr>
                <w:kern w:val="0"/>
                <w:sz w:val="20"/>
                <w:szCs w:val="20"/>
                <w:highlight w:val="none"/>
              </w:rPr>
            </w:pPr>
            <w:r>
              <w:rPr>
                <w:rFonts w:hint="eastAsia"/>
                <w:kern w:val="0"/>
                <w:sz w:val="20"/>
                <w:szCs w:val="20"/>
                <w:highlight w:val="none"/>
              </w:rPr>
              <w:t>比赛超时</w:t>
            </w:r>
          </w:p>
        </w:tc>
        <w:tc>
          <w:tcPr>
            <w:tcW w:w="1559" w:type="dxa"/>
            <w:vAlign w:val="center"/>
          </w:tcPr>
          <w:p w14:paraId="48D3A263">
            <w:pPr>
              <w:pStyle w:val="32"/>
              <w:ind w:left="2" w:firstLine="0" w:firstLineChars="0"/>
              <w:rPr>
                <w:kern w:val="0"/>
                <w:sz w:val="20"/>
                <w:szCs w:val="20"/>
                <w:highlight w:val="none"/>
              </w:rPr>
            </w:pPr>
            <w:r>
              <w:rPr>
                <w:rFonts w:hint="eastAsia"/>
                <w:kern w:val="0"/>
                <w:sz w:val="20"/>
                <w:szCs w:val="20"/>
                <w:highlight w:val="none"/>
              </w:rPr>
              <w:t>0</w:t>
            </w:r>
          </w:p>
        </w:tc>
        <w:tc>
          <w:tcPr>
            <w:tcW w:w="850" w:type="dxa"/>
            <w:vAlign w:val="center"/>
          </w:tcPr>
          <w:p w14:paraId="24FBF787">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0676F27B">
            <w:pPr>
              <w:pStyle w:val="32"/>
              <w:ind w:left="2" w:firstLine="0" w:firstLineChars="0"/>
              <w:jc w:val="center"/>
              <w:rPr>
                <w:kern w:val="0"/>
                <w:sz w:val="20"/>
                <w:szCs w:val="20"/>
                <w:highlight w:val="none"/>
              </w:rPr>
            </w:pPr>
            <w:r>
              <w:rPr>
                <w:rFonts w:hint="eastAsia"/>
                <w:kern w:val="0"/>
                <w:sz w:val="20"/>
                <w:szCs w:val="20"/>
                <w:highlight w:val="none"/>
              </w:rPr>
              <w:t>0</w:t>
            </w:r>
          </w:p>
        </w:tc>
        <w:tc>
          <w:tcPr>
            <w:tcW w:w="2847" w:type="dxa"/>
            <w:vAlign w:val="center"/>
          </w:tcPr>
          <w:p w14:paraId="1544EB53">
            <w:pPr>
              <w:pStyle w:val="32"/>
              <w:ind w:left="2" w:firstLine="0" w:firstLineChars="0"/>
              <w:rPr>
                <w:kern w:val="0"/>
                <w:sz w:val="20"/>
                <w:szCs w:val="20"/>
                <w:highlight w:val="none"/>
              </w:rPr>
            </w:pPr>
            <w:r>
              <w:rPr>
                <w:rFonts w:hint="eastAsia"/>
                <w:kern w:val="0"/>
                <w:sz w:val="20"/>
                <w:szCs w:val="20"/>
                <w:highlight w:val="none"/>
              </w:rPr>
              <w:t>单轮次0分</w:t>
            </w:r>
          </w:p>
        </w:tc>
      </w:tr>
      <w:tr w14:paraId="64BF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49CBA6FE">
            <w:pPr>
              <w:pStyle w:val="32"/>
              <w:ind w:left="2" w:firstLine="0" w:firstLineChars="0"/>
              <w:jc w:val="center"/>
              <w:rPr>
                <w:kern w:val="0"/>
                <w:sz w:val="20"/>
                <w:szCs w:val="20"/>
                <w:highlight w:val="none"/>
              </w:rPr>
            </w:pPr>
            <w:r>
              <w:rPr>
                <w:rFonts w:hint="eastAsia"/>
                <w:kern w:val="0"/>
                <w:sz w:val="20"/>
                <w:szCs w:val="20"/>
                <w:highlight w:val="none"/>
              </w:rPr>
              <w:t>四级</w:t>
            </w:r>
          </w:p>
        </w:tc>
        <w:tc>
          <w:tcPr>
            <w:tcW w:w="2009" w:type="dxa"/>
            <w:vAlign w:val="center"/>
          </w:tcPr>
          <w:p w14:paraId="24996B89">
            <w:pPr>
              <w:pStyle w:val="32"/>
              <w:ind w:left="2" w:firstLine="0" w:firstLineChars="0"/>
              <w:rPr>
                <w:kern w:val="0"/>
                <w:sz w:val="20"/>
                <w:szCs w:val="20"/>
                <w:highlight w:val="none"/>
              </w:rPr>
            </w:pPr>
            <w:r>
              <w:rPr>
                <w:rFonts w:hint="eastAsia"/>
                <w:kern w:val="0"/>
                <w:sz w:val="20"/>
                <w:szCs w:val="20"/>
                <w:highlight w:val="none"/>
              </w:rPr>
              <w:t>比赛途中掉落物品</w:t>
            </w:r>
          </w:p>
        </w:tc>
        <w:tc>
          <w:tcPr>
            <w:tcW w:w="1559" w:type="dxa"/>
            <w:vAlign w:val="center"/>
          </w:tcPr>
          <w:p w14:paraId="0B916AD5">
            <w:pPr>
              <w:pStyle w:val="32"/>
              <w:ind w:left="2" w:firstLine="0" w:firstLineChars="0"/>
              <w:rPr>
                <w:kern w:val="0"/>
                <w:sz w:val="20"/>
                <w:szCs w:val="20"/>
                <w:highlight w:val="none"/>
              </w:rPr>
            </w:pPr>
            <w:r>
              <w:rPr>
                <w:rFonts w:hint="eastAsia"/>
                <w:kern w:val="0"/>
                <w:sz w:val="20"/>
                <w:szCs w:val="20"/>
                <w:highlight w:val="none"/>
              </w:rPr>
              <w:t>0</w:t>
            </w:r>
          </w:p>
        </w:tc>
        <w:tc>
          <w:tcPr>
            <w:tcW w:w="850" w:type="dxa"/>
            <w:vAlign w:val="center"/>
          </w:tcPr>
          <w:p w14:paraId="783ADC55">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161E024B">
            <w:pPr>
              <w:pStyle w:val="32"/>
              <w:ind w:left="2" w:firstLine="0" w:firstLineChars="0"/>
              <w:jc w:val="center"/>
              <w:rPr>
                <w:kern w:val="0"/>
                <w:sz w:val="20"/>
                <w:szCs w:val="20"/>
                <w:highlight w:val="none"/>
              </w:rPr>
            </w:pPr>
            <w:r>
              <w:rPr>
                <w:rFonts w:hint="eastAsia"/>
                <w:kern w:val="0"/>
                <w:sz w:val="20"/>
                <w:szCs w:val="20"/>
                <w:highlight w:val="none"/>
              </w:rPr>
              <w:t>0</w:t>
            </w:r>
          </w:p>
        </w:tc>
        <w:tc>
          <w:tcPr>
            <w:tcW w:w="2847" w:type="dxa"/>
            <w:vAlign w:val="center"/>
          </w:tcPr>
          <w:p w14:paraId="3C8C2090">
            <w:pPr>
              <w:pStyle w:val="32"/>
              <w:ind w:left="2" w:firstLine="0" w:firstLineChars="0"/>
              <w:rPr>
                <w:kern w:val="0"/>
                <w:sz w:val="20"/>
                <w:szCs w:val="20"/>
                <w:highlight w:val="none"/>
              </w:rPr>
            </w:pPr>
            <w:r>
              <w:rPr>
                <w:rFonts w:hint="eastAsia"/>
                <w:kern w:val="0"/>
                <w:sz w:val="20"/>
                <w:szCs w:val="20"/>
                <w:highlight w:val="none"/>
              </w:rPr>
              <w:t>在赛道上掉落任何部件及其他物品、单轮次0分</w:t>
            </w:r>
          </w:p>
        </w:tc>
      </w:tr>
      <w:tr w14:paraId="2565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6EE2C6EE">
            <w:pPr>
              <w:pStyle w:val="32"/>
              <w:ind w:left="2" w:firstLine="0" w:firstLineChars="0"/>
              <w:jc w:val="center"/>
              <w:rPr>
                <w:kern w:val="0"/>
                <w:sz w:val="20"/>
                <w:szCs w:val="20"/>
                <w:highlight w:val="none"/>
              </w:rPr>
            </w:pPr>
            <w:r>
              <w:rPr>
                <w:rFonts w:hint="eastAsia"/>
                <w:kern w:val="0"/>
                <w:sz w:val="20"/>
                <w:szCs w:val="20"/>
                <w:highlight w:val="none"/>
              </w:rPr>
              <w:t>四级</w:t>
            </w:r>
          </w:p>
        </w:tc>
        <w:tc>
          <w:tcPr>
            <w:tcW w:w="2009" w:type="dxa"/>
            <w:vAlign w:val="center"/>
          </w:tcPr>
          <w:p w14:paraId="3C0D7D77">
            <w:pPr>
              <w:pStyle w:val="32"/>
              <w:ind w:left="2" w:firstLine="0" w:firstLineChars="0"/>
              <w:rPr>
                <w:kern w:val="0"/>
                <w:sz w:val="20"/>
                <w:szCs w:val="20"/>
                <w:highlight w:val="none"/>
              </w:rPr>
            </w:pPr>
            <w:r>
              <w:rPr>
                <w:rFonts w:hint="eastAsia"/>
                <w:kern w:val="0"/>
                <w:sz w:val="20"/>
                <w:szCs w:val="20"/>
                <w:highlight w:val="none"/>
              </w:rPr>
              <w:t>比赛途中坏车/没电</w:t>
            </w:r>
          </w:p>
        </w:tc>
        <w:tc>
          <w:tcPr>
            <w:tcW w:w="1559" w:type="dxa"/>
            <w:vAlign w:val="center"/>
          </w:tcPr>
          <w:p w14:paraId="39EE32B0">
            <w:pPr>
              <w:pStyle w:val="32"/>
              <w:ind w:left="2" w:firstLine="0" w:firstLineChars="0"/>
              <w:rPr>
                <w:kern w:val="0"/>
                <w:sz w:val="20"/>
                <w:szCs w:val="20"/>
                <w:highlight w:val="none"/>
              </w:rPr>
            </w:pPr>
            <w:r>
              <w:rPr>
                <w:rFonts w:hint="eastAsia"/>
                <w:kern w:val="0"/>
                <w:sz w:val="20"/>
                <w:szCs w:val="20"/>
                <w:highlight w:val="none"/>
              </w:rPr>
              <w:t>0</w:t>
            </w:r>
          </w:p>
        </w:tc>
        <w:tc>
          <w:tcPr>
            <w:tcW w:w="850" w:type="dxa"/>
            <w:vAlign w:val="center"/>
          </w:tcPr>
          <w:p w14:paraId="47E71B35">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27FB3BE0">
            <w:pPr>
              <w:pStyle w:val="32"/>
              <w:ind w:left="2" w:firstLine="0" w:firstLineChars="0"/>
              <w:jc w:val="center"/>
              <w:rPr>
                <w:kern w:val="0"/>
                <w:sz w:val="20"/>
                <w:szCs w:val="20"/>
                <w:highlight w:val="none"/>
              </w:rPr>
            </w:pPr>
            <w:r>
              <w:rPr>
                <w:rFonts w:hint="eastAsia"/>
                <w:kern w:val="0"/>
                <w:sz w:val="20"/>
                <w:szCs w:val="20"/>
                <w:highlight w:val="none"/>
              </w:rPr>
              <w:t>0</w:t>
            </w:r>
          </w:p>
        </w:tc>
        <w:tc>
          <w:tcPr>
            <w:tcW w:w="2847" w:type="dxa"/>
            <w:vAlign w:val="center"/>
          </w:tcPr>
          <w:p w14:paraId="31947384">
            <w:pPr>
              <w:pStyle w:val="32"/>
              <w:ind w:left="2" w:firstLine="0" w:firstLineChars="0"/>
              <w:rPr>
                <w:kern w:val="0"/>
                <w:sz w:val="20"/>
                <w:szCs w:val="20"/>
                <w:highlight w:val="none"/>
              </w:rPr>
            </w:pPr>
            <w:r>
              <w:rPr>
                <w:rFonts w:hint="eastAsia"/>
                <w:kern w:val="0"/>
                <w:sz w:val="20"/>
                <w:szCs w:val="20"/>
                <w:highlight w:val="none"/>
              </w:rPr>
              <w:t>单轮次0分</w:t>
            </w:r>
          </w:p>
        </w:tc>
      </w:tr>
      <w:tr w14:paraId="0065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53E11534">
            <w:pPr>
              <w:pStyle w:val="32"/>
              <w:ind w:left="2" w:firstLine="0" w:firstLineChars="0"/>
              <w:jc w:val="center"/>
              <w:rPr>
                <w:kern w:val="0"/>
                <w:sz w:val="20"/>
                <w:szCs w:val="20"/>
                <w:highlight w:val="none"/>
              </w:rPr>
            </w:pPr>
            <w:r>
              <w:rPr>
                <w:rFonts w:hint="eastAsia"/>
                <w:kern w:val="0"/>
                <w:sz w:val="20"/>
                <w:szCs w:val="20"/>
                <w:highlight w:val="none"/>
              </w:rPr>
              <w:t>三级</w:t>
            </w:r>
          </w:p>
        </w:tc>
        <w:tc>
          <w:tcPr>
            <w:tcW w:w="2009" w:type="dxa"/>
            <w:vAlign w:val="center"/>
          </w:tcPr>
          <w:p w14:paraId="0AA78C76">
            <w:pPr>
              <w:pStyle w:val="32"/>
              <w:ind w:left="2" w:firstLine="0" w:firstLineChars="0"/>
              <w:rPr>
                <w:kern w:val="0"/>
                <w:sz w:val="20"/>
                <w:szCs w:val="20"/>
                <w:highlight w:val="none"/>
              </w:rPr>
            </w:pPr>
            <w:r>
              <w:rPr>
                <w:rFonts w:hint="eastAsia"/>
                <w:kern w:val="0"/>
                <w:sz w:val="20"/>
                <w:szCs w:val="20"/>
                <w:highlight w:val="none"/>
              </w:rPr>
              <w:t>冲出赛道/撞击墙壁/撞击标志物</w:t>
            </w:r>
          </w:p>
        </w:tc>
        <w:tc>
          <w:tcPr>
            <w:tcW w:w="1559" w:type="dxa"/>
            <w:vAlign w:val="center"/>
          </w:tcPr>
          <w:p w14:paraId="6B7FF116">
            <w:pPr>
              <w:pStyle w:val="32"/>
              <w:ind w:left="2" w:firstLine="0" w:firstLineChars="0"/>
              <w:rPr>
                <w:kern w:val="0"/>
                <w:sz w:val="20"/>
                <w:szCs w:val="20"/>
                <w:highlight w:val="none"/>
              </w:rPr>
            </w:pPr>
            <w:r>
              <w:rPr>
                <w:rFonts w:hint="eastAsia"/>
                <w:kern w:val="0"/>
                <w:sz w:val="20"/>
                <w:szCs w:val="20"/>
                <w:highlight w:val="none"/>
              </w:rPr>
              <w:t>前后两点0分</w:t>
            </w:r>
          </w:p>
        </w:tc>
        <w:tc>
          <w:tcPr>
            <w:tcW w:w="850" w:type="dxa"/>
            <w:vAlign w:val="center"/>
          </w:tcPr>
          <w:p w14:paraId="7193B30C">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0D1DD035">
            <w:pPr>
              <w:pStyle w:val="32"/>
              <w:ind w:left="2" w:firstLine="0" w:firstLineChars="0"/>
              <w:jc w:val="center"/>
              <w:rPr>
                <w:kern w:val="0"/>
                <w:sz w:val="20"/>
                <w:szCs w:val="20"/>
                <w:highlight w:val="none"/>
              </w:rPr>
            </w:pPr>
            <w:r>
              <w:rPr>
                <w:rFonts w:hint="eastAsia"/>
                <w:kern w:val="0"/>
                <w:sz w:val="20"/>
                <w:szCs w:val="20"/>
                <w:highlight w:val="none"/>
              </w:rPr>
              <w:t>0</w:t>
            </w:r>
          </w:p>
        </w:tc>
        <w:tc>
          <w:tcPr>
            <w:tcW w:w="2847" w:type="dxa"/>
            <w:vAlign w:val="center"/>
          </w:tcPr>
          <w:p w14:paraId="5BE89418">
            <w:pPr>
              <w:pStyle w:val="32"/>
              <w:ind w:left="2" w:firstLine="0" w:firstLineChars="0"/>
              <w:rPr>
                <w:kern w:val="0"/>
                <w:sz w:val="20"/>
                <w:szCs w:val="20"/>
                <w:highlight w:val="none"/>
              </w:rPr>
            </w:pPr>
            <w:r>
              <w:rPr>
                <w:rFonts w:hint="eastAsia"/>
                <w:kern w:val="0"/>
                <w:sz w:val="20"/>
                <w:szCs w:val="20"/>
                <w:highlight w:val="none"/>
              </w:rPr>
              <w:t>即流畅分整体0分</w:t>
            </w:r>
          </w:p>
        </w:tc>
      </w:tr>
      <w:tr w14:paraId="3ECC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489DA66C">
            <w:pPr>
              <w:pStyle w:val="32"/>
              <w:ind w:left="2" w:firstLine="0" w:firstLineChars="0"/>
              <w:jc w:val="center"/>
              <w:rPr>
                <w:kern w:val="0"/>
                <w:sz w:val="20"/>
                <w:szCs w:val="20"/>
                <w:highlight w:val="none"/>
              </w:rPr>
            </w:pPr>
            <w:r>
              <w:rPr>
                <w:rFonts w:hint="eastAsia"/>
                <w:kern w:val="0"/>
                <w:sz w:val="20"/>
                <w:szCs w:val="20"/>
                <w:highlight w:val="none"/>
              </w:rPr>
              <w:t>三级</w:t>
            </w:r>
          </w:p>
        </w:tc>
        <w:tc>
          <w:tcPr>
            <w:tcW w:w="2009" w:type="dxa"/>
            <w:vAlign w:val="center"/>
          </w:tcPr>
          <w:p w14:paraId="64AF4B74">
            <w:pPr>
              <w:pStyle w:val="32"/>
              <w:ind w:left="2" w:firstLine="0" w:firstLineChars="0"/>
              <w:rPr>
                <w:kern w:val="0"/>
                <w:sz w:val="20"/>
                <w:szCs w:val="20"/>
                <w:highlight w:val="none"/>
              </w:rPr>
            </w:pPr>
            <w:r>
              <w:rPr>
                <w:rFonts w:hint="eastAsia"/>
                <w:kern w:val="0"/>
                <w:sz w:val="20"/>
                <w:szCs w:val="20"/>
                <w:highlight w:val="none"/>
              </w:rPr>
              <w:t>调头</w:t>
            </w:r>
          </w:p>
        </w:tc>
        <w:tc>
          <w:tcPr>
            <w:tcW w:w="1559" w:type="dxa"/>
            <w:vAlign w:val="center"/>
          </w:tcPr>
          <w:p w14:paraId="3C7ECABA">
            <w:pPr>
              <w:pStyle w:val="32"/>
              <w:ind w:left="2" w:firstLine="0" w:firstLineChars="0"/>
              <w:rPr>
                <w:kern w:val="0"/>
                <w:sz w:val="20"/>
                <w:szCs w:val="20"/>
                <w:highlight w:val="none"/>
              </w:rPr>
            </w:pPr>
            <w:r>
              <w:rPr>
                <w:rFonts w:hint="eastAsia"/>
                <w:kern w:val="0"/>
                <w:sz w:val="20"/>
                <w:szCs w:val="20"/>
                <w:highlight w:val="none"/>
              </w:rPr>
              <w:t>前后两点0分</w:t>
            </w:r>
          </w:p>
        </w:tc>
        <w:tc>
          <w:tcPr>
            <w:tcW w:w="850" w:type="dxa"/>
            <w:vAlign w:val="center"/>
          </w:tcPr>
          <w:p w14:paraId="7CCB9776">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26EB70CF">
            <w:pPr>
              <w:pStyle w:val="32"/>
              <w:ind w:left="2" w:firstLine="0" w:firstLineChars="0"/>
              <w:jc w:val="center"/>
              <w:rPr>
                <w:kern w:val="0"/>
                <w:sz w:val="20"/>
                <w:szCs w:val="20"/>
                <w:highlight w:val="none"/>
              </w:rPr>
            </w:pPr>
            <w:r>
              <w:rPr>
                <w:rFonts w:hint="eastAsia"/>
                <w:kern w:val="0"/>
                <w:sz w:val="20"/>
                <w:szCs w:val="20"/>
                <w:highlight w:val="none"/>
              </w:rPr>
              <w:t>0</w:t>
            </w:r>
          </w:p>
        </w:tc>
        <w:tc>
          <w:tcPr>
            <w:tcW w:w="2847" w:type="dxa"/>
            <w:vAlign w:val="center"/>
          </w:tcPr>
          <w:p w14:paraId="0B0771C7">
            <w:pPr>
              <w:pStyle w:val="32"/>
              <w:ind w:left="2" w:firstLine="0" w:firstLineChars="0"/>
              <w:rPr>
                <w:kern w:val="0"/>
                <w:sz w:val="20"/>
                <w:szCs w:val="20"/>
                <w:highlight w:val="none"/>
              </w:rPr>
            </w:pPr>
            <w:r>
              <w:rPr>
                <w:rFonts w:hint="eastAsia"/>
                <w:kern w:val="0"/>
                <w:sz w:val="20"/>
                <w:szCs w:val="20"/>
                <w:highlight w:val="none"/>
              </w:rPr>
              <w:t>即流畅分整体0分</w:t>
            </w:r>
          </w:p>
        </w:tc>
      </w:tr>
      <w:tr w14:paraId="53CB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737DF15C">
            <w:pPr>
              <w:pStyle w:val="32"/>
              <w:ind w:left="2" w:firstLine="0" w:firstLineChars="0"/>
              <w:jc w:val="center"/>
              <w:rPr>
                <w:kern w:val="0"/>
                <w:sz w:val="20"/>
                <w:szCs w:val="20"/>
                <w:highlight w:val="none"/>
              </w:rPr>
            </w:pPr>
            <w:r>
              <w:rPr>
                <w:rFonts w:hint="eastAsia"/>
                <w:kern w:val="0"/>
                <w:sz w:val="20"/>
                <w:szCs w:val="20"/>
                <w:highlight w:val="none"/>
              </w:rPr>
              <w:t>三级</w:t>
            </w:r>
          </w:p>
        </w:tc>
        <w:tc>
          <w:tcPr>
            <w:tcW w:w="2009" w:type="dxa"/>
            <w:vAlign w:val="center"/>
          </w:tcPr>
          <w:p w14:paraId="2534ED83">
            <w:pPr>
              <w:pStyle w:val="32"/>
              <w:ind w:left="2" w:firstLine="0" w:firstLineChars="0"/>
              <w:rPr>
                <w:kern w:val="0"/>
                <w:sz w:val="20"/>
                <w:szCs w:val="20"/>
                <w:highlight w:val="none"/>
              </w:rPr>
            </w:pPr>
            <w:r>
              <w:rPr>
                <w:rFonts w:hint="eastAsia"/>
                <w:kern w:val="0"/>
                <w:sz w:val="20"/>
                <w:szCs w:val="20"/>
                <w:highlight w:val="none"/>
              </w:rPr>
              <w:t>失去漂移姿态</w:t>
            </w:r>
          </w:p>
        </w:tc>
        <w:tc>
          <w:tcPr>
            <w:tcW w:w="1559" w:type="dxa"/>
            <w:vAlign w:val="center"/>
          </w:tcPr>
          <w:p w14:paraId="136842CE">
            <w:pPr>
              <w:pStyle w:val="32"/>
              <w:ind w:left="2" w:firstLine="0" w:firstLineChars="0"/>
              <w:rPr>
                <w:kern w:val="0"/>
                <w:sz w:val="20"/>
                <w:szCs w:val="20"/>
                <w:highlight w:val="none"/>
              </w:rPr>
            </w:pPr>
            <w:r>
              <w:rPr>
                <w:rFonts w:hint="eastAsia"/>
                <w:kern w:val="0"/>
                <w:sz w:val="20"/>
                <w:szCs w:val="20"/>
                <w:highlight w:val="none"/>
              </w:rPr>
              <w:t>前后两点0分</w:t>
            </w:r>
          </w:p>
        </w:tc>
        <w:tc>
          <w:tcPr>
            <w:tcW w:w="850" w:type="dxa"/>
            <w:vAlign w:val="center"/>
          </w:tcPr>
          <w:p w14:paraId="14ED8266">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456A66F4">
            <w:pPr>
              <w:pStyle w:val="32"/>
              <w:ind w:left="2" w:firstLine="0" w:firstLineChars="0"/>
              <w:jc w:val="center"/>
              <w:rPr>
                <w:kern w:val="0"/>
                <w:sz w:val="20"/>
                <w:szCs w:val="20"/>
                <w:highlight w:val="none"/>
              </w:rPr>
            </w:pPr>
            <w:r>
              <w:rPr>
                <w:rFonts w:hint="eastAsia"/>
                <w:kern w:val="0"/>
                <w:sz w:val="20"/>
                <w:szCs w:val="20"/>
                <w:highlight w:val="none"/>
              </w:rPr>
              <w:t>0</w:t>
            </w:r>
          </w:p>
        </w:tc>
        <w:tc>
          <w:tcPr>
            <w:tcW w:w="2847" w:type="dxa"/>
            <w:vAlign w:val="center"/>
          </w:tcPr>
          <w:p w14:paraId="056C6733">
            <w:pPr>
              <w:pStyle w:val="32"/>
              <w:ind w:left="2" w:firstLine="0" w:firstLineChars="0"/>
              <w:rPr>
                <w:kern w:val="0"/>
                <w:sz w:val="20"/>
                <w:szCs w:val="20"/>
                <w:highlight w:val="none"/>
              </w:rPr>
            </w:pPr>
            <w:r>
              <w:rPr>
                <w:rFonts w:hint="eastAsia"/>
                <w:kern w:val="0"/>
                <w:sz w:val="20"/>
                <w:szCs w:val="20"/>
                <w:highlight w:val="none"/>
              </w:rPr>
              <w:t>即流畅分整体0分</w:t>
            </w:r>
          </w:p>
        </w:tc>
      </w:tr>
      <w:tr w14:paraId="3C63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18DCCDAA">
            <w:pPr>
              <w:pStyle w:val="32"/>
              <w:ind w:left="2" w:firstLine="0" w:firstLineChars="0"/>
              <w:jc w:val="center"/>
              <w:rPr>
                <w:kern w:val="0"/>
                <w:sz w:val="20"/>
                <w:szCs w:val="20"/>
                <w:highlight w:val="none"/>
              </w:rPr>
            </w:pPr>
            <w:r>
              <w:rPr>
                <w:rFonts w:hint="eastAsia"/>
                <w:kern w:val="0"/>
                <w:sz w:val="20"/>
                <w:szCs w:val="20"/>
                <w:highlight w:val="none"/>
              </w:rPr>
              <w:t>二级</w:t>
            </w:r>
          </w:p>
        </w:tc>
        <w:tc>
          <w:tcPr>
            <w:tcW w:w="2009" w:type="dxa"/>
            <w:vAlign w:val="center"/>
          </w:tcPr>
          <w:p w14:paraId="404E2436">
            <w:pPr>
              <w:pStyle w:val="32"/>
              <w:ind w:left="2" w:firstLine="0" w:firstLineChars="0"/>
              <w:rPr>
                <w:kern w:val="0"/>
                <w:sz w:val="20"/>
                <w:szCs w:val="20"/>
                <w:highlight w:val="none"/>
              </w:rPr>
            </w:pPr>
            <w:r>
              <w:rPr>
                <w:rFonts w:hint="eastAsia"/>
                <w:kern w:val="0"/>
                <w:sz w:val="20"/>
                <w:szCs w:val="20"/>
                <w:highlight w:val="none"/>
              </w:rPr>
              <w:t>拉直</w:t>
            </w:r>
          </w:p>
        </w:tc>
        <w:tc>
          <w:tcPr>
            <w:tcW w:w="1559" w:type="dxa"/>
            <w:vAlign w:val="center"/>
          </w:tcPr>
          <w:p w14:paraId="4C382E73">
            <w:pPr>
              <w:pStyle w:val="32"/>
              <w:ind w:left="2" w:firstLine="0" w:firstLineChars="0"/>
              <w:rPr>
                <w:kern w:val="0"/>
                <w:sz w:val="20"/>
                <w:szCs w:val="20"/>
                <w:highlight w:val="none"/>
              </w:rPr>
            </w:pPr>
            <w:r>
              <w:rPr>
                <w:rFonts w:hint="eastAsia"/>
                <w:kern w:val="0"/>
                <w:sz w:val="20"/>
                <w:szCs w:val="20"/>
                <w:highlight w:val="none"/>
              </w:rPr>
              <w:t>不扣分</w:t>
            </w:r>
          </w:p>
        </w:tc>
        <w:tc>
          <w:tcPr>
            <w:tcW w:w="850" w:type="dxa"/>
            <w:vAlign w:val="center"/>
          </w:tcPr>
          <w:p w14:paraId="1C047626">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1D3D665F">
            <w:pPr>
              <w:pStyle w:val="32"/>
              <w:ind w:left="2" w:firstLine="0" w:firstLineChars="0"/>
              <w:jc w:val="center"/>
              <w:rPr>
                <w:kern w:val="0"/>
                <w:sz w:val="20"/>
                <w:szCs w:val="20"/>
                <w:highlight w:val="none"/>
              </w:rPr>
            </w:pPr>
            <w:r>
              <w:rPr>
                <w:rFonts w:hint="eastAsia"/>
                <w:kern w:val="0"/>
                <w:sz w:val="20"/>
                <w:szCs w:val="20"/>
                <w:highlight w:val="none"/>
              </w:rPr>
              <w:t>-10</w:t>
            </w:r>
          </w:p>
        </w:tc>
        <w:tc>
          <w:tcPr>
            <w:tcW w:w="2847" w:type="dxa"/>
            <w:vAlign w:val="center"/>
          </w:tcPr>
          <w:p w14:paraId="52D5078E">
            <w:pPr>
              <w:pStyle w:val="32"/>
              <w:ind w:left="2" w:firstLine="0" w:firstLineChars="0"/>
              <w:rPr>
                <w:kern w:val="0"/>
                <w:sz w:val="20"/>
                <w:szCs w:val="20"/>
                <w:highlight w:val="none"/>
              </w:rPr>
            </w:pPr>
            <w:r>
              <w:rPr>
                <w:rFonts w:hint="eastAsia"/>
                <w:kern w:val="0"/>
                <w:sz w:val="20"/>
                <w:szCs w:val="20"/>
                <w:highlight w:val="none"/>
              </w:rPr>
              <w:t>每次</w:t>
            </w:r>
          </w:p>
        </w:tc>
      </w:tr>
      <w:tr w14:paraId="0D52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3D8974CC">
            <w:pPr>
              <w:pStyle w:val="32"/>
              <w:ind w:left="2" w:firstLine="0" w:firstLineChars="0"/>
              <w:jc w:val="center"/>
              <w:rPr>
                <w:kern w:val="0"/>
                <w:sz w:val="20"/>
                <w:szCs w:val="20"/>
                <w:highlight w:val="none"/>
              </w:rPr>
            </w:pPr>
            <w:r>
              <w:rPr>
                <w:rFonts w:hint="eastAsia"/>
                <w:kern w:val="0"/>
                <w:sz w:val="20"/>
                <w:szCs w:val="20"/>
                <w:highlight w:val="none"/>
              </w:rPr>
              <w:t>二级</w:t>
            </w:r>
          </w:p>
        </w:tc>
        <w:tc>
          <w:tcPr>
            <w:tcW w:w="2009" w:type="dxa"/>
            <w:vAlign w:val="center"/>
          </w:tcPr>
          <w:p w14:paraId="0582D2B9">
            <w:pPr>
              <w:pStyle w:val="32"/>
              <w:ind w:left="2" w:firstLine="0" w:firstLineChars="0"/>
              <w:rPr>
                <w:kern w:val="0"/>
                <w:sz w:val="20"/>
                <w:szCs w:val="20"/>
                <w:highlight w:val="none"/>
              </w:rPr>
            </w:pPr>
            <w:r>
              <w:rPr>
                <w:rFonts w:hint="eastAsia"/>
                <w:kern w:val="0"/>
                <w:sz w:val="20"/>
                <w:szCs w:val="20"/>
                <w:highlight w:val="none"/>
              </w:rPr>
              <w:t>推头</w:t>
            </w:r>
          </w:p>
        </w:tc>
        <w:tc>
          <w:tcPr>
            <w:tcW w:w="1559" w:type="dxa"/>
            <w:vAlign w:val="center"/>
          </w:tcPr>
          <w:p w14:paraId="6284E669">
            <w:pPr>
              <w:pStyle w:val="32"/>
              <w:ind w:left="2" w:firstLine="0" w:firstLineChars="0"/>
              <w:rPr>
                <w:kern w:val="0"/>
                <w:sz w:val="20"/>
                <w:szCs w:val="20"/>
                <w:highlight w:val="none"/>
              </w:rPr>
            </w:pPr>
            <w:r>
              <w:rPr>
                <w:rFonts w:hint="eastAsia"/>
                <w:kern w:val="0"/>
                <w:sz w:val="20"/>
                <w:szCs w:val="20"/>
                <w:highlight w:val="none"/>
              </w:rPr>
              <w:t>不扣分</w:t>
            </w:r>
          </w:p>
        </w:tc>
        <w:tc>
          <w:tcPr>
            <w:tcW w:w="850" w:type="dxa"/>
            <w:vAlign w:val="center"/>
          </w:tcPr>
          <w:p w14:paraId="57442D3A">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3F04C489">
            <w:pPr>
              <w:pStyle w:val="32"/>
              <w:ind w:left="2" w:firstLine="0" w:firstLineChars="0"/>
              <w:jc w:val="center"/>
              <w:rPr>
                <w:kern w:val="0"/>
                <w:sz w:val="20"/>
                <w:szCs w:val="20"/>
                <w:highlight w:val="none"/>
              </w:rPr>
            </w:pPr>
            <w:r>
              <w:rPr>
                <w:rFonts w:hint="eastAsia"/>
                <w:kern w:val="0"/>
                <w:sz w:val="20"/>
                <w:szCs w:val="20"/>
                <w:highlight w:val="none"/>
              </w:rPr>
              <w:t>-10</w:t>
            </w:r>
          </w:p>
        </w:tc>
        <w:tc>
          <w:tcPr>
            <w:tcW w:w="2847" w:type="dxa"/>
            <w:vAlign w:val="center"/>
          </w:tcPr>
          <w:p w14:paraId="037D9F2D">
            <w:pPr>
              <w:pStyle w:val="32"/>
              <w:ind w:left="2" w:firstLine="0" w:firstLineChars="0"/>
              <w:rPr>
                <w:kern w:val="0"/>
                <w:sz w:val="20"/>
                <w:szCs w:val="20"/>
                <w:highlight w:val="none"/>
              </w:rPr>
            </w:pPr>
            <w:r>
              <w:rPr>
                <w:rFonts w:hint="eastAsia"/>
                <w:kern w:val="0"/>
                <w:sz w:val="20"/>
                <w:szCs w:val="20"/>
                <w:highlight w:val="none"/>
              </w:rPr>
              <w:t>每次</w:t>
            </w:r>
          </w:p>
        </w:tc>
      </w:tr>
      <w:tr w14:paraId="74C6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111B51BE">
            <w:pPr>
              <w:pStyle w:val="32"/>
              <w:ind w:left="2" w:firstLine="0" w:firstLineChars="0"/>
              <w:jc w:val="center"/>
              <w:rPr>
                <w:kern w:val="0"/>
                <w:sz w:val="20"/>
                <w:szCs w:val="20"/>
                <w:highlight w:val="none"/>
              </w:rPr>
            </w:pPr>
            <w:r>
              <w:rPr>
                <w:rFonts w:hint="eastAsia"/>
                <w:kern w:val="0"/>
                <w:sz w:val="20"/>
                <w:szCs w:val="20"/>
                <w:highlight w:val="none"/>
              </w:rPr>
              <w:t>二级</w:t>
            </w:r>
          </w:p>
        </w:tc>
        <w:tc>
          <w:tcPr>
            <w:tcW w:w="2009" w:type="dxa"/>
            <w:vAlign w:val="center"/>
          </w:tcPr>
          <w:p w14:paraId="16084D57">
            <w:pPr>
              <w:pStyle w:val="32"/>
              <w:ind w:left="2" w:firstLine="0" w:firstLineChars="0"/>
              <w:rPr>
                <w:kern w:val="0"/>
                <w:sz w:val="20"/>
                <w:szCs w:val="20"/>
                <w:highlight w:val="none"/>
              </w:rPr>
            </w:pPr>
            <w:r>
              <w:rPr>
                <w:rFonts w:hint="eastAsia"/>
                <w:kern w:val="0"/>
                <w:sz w:val="20"/>
                <w:szCs w:val="20"/>
                <w:highlight w:val="none"/>
              </w:rPr>
              <w:t>失速</w:t>
            </w:r>
          </w:p>
        </w:tc>
        <w:tc>
          <w:tcPr>
            <w:tcW w:w="1559" w:type="dxa"/>
            <w:vAlign w:val="center"/>
          </w:tcPr>
          <w:p w14:paraId="3E96DF06">
            <w:pPr>
              <w:pStyle w:val="32"/>
              <w:ind w:left="2" w:firstLine="0" w:firstLineChars="0"/>
              <w:rPr>
                <w:kern w:val="0"/>
                <w:sz w:val="20"/>
                <w:szCs w:val="20"/>
                <w:highlight w:val="none"/>
              </w:rPr>
            </w:pPr>
            <w:r>
              <w:rPr>
                <w:rFonts w:hint="eastAsia"/>
                <w:kern w:val="0"/>
                <w:sz w:val="20"/>
                <w:szCs w:val="20"/>
                <w:highlight w:val="none"/>
              </w:rPr>
              <w:t>不扣分</w:t>
            </w:r>
          </w:p>
        </w:tc>
        <w:tc>
          <w:tcPr>
            <w:tcW w:w="850" w:type="dxa"/>
            <w:vAlign w:val="center"/>
          </w:tcPr>
          <w:p w14:paraId="2B05A2A0">
            <w:pPr>
              <w:pStyle w:val="32"/>
              <w:ind w:left="2" w:firstLine="0" w:firstLineChars="0"/>
              <w:jc w:val="center"/>
              <w:rPr>
                <w:kern w:val="0"/>
                <w:sz w:val="20"/>
                <w:szCs w:val="20"/>
                <w:highlight w:val="none"/>
              </w:rPr>
            </w:pPr>
            <w:r>
              <w:rPr>
                <w:rFonts w:hint="eastAsia"/>
                <w:kern w:val="0"/>
                <w:sz w:val="20"/>
                <w:szCs w:val="20"/>
                <w:highlight w:val="none"/>
              </w:rPr>
              <w:t>0</w:t>
            </w:r>
          </w:p>
        </w:tc>
        <w:tc>
          <w:tcPr>
            <w:tcW w:w="851" w:type="dxa"/>
            <w:vAlign w:val="center"/>
          </w:tcPr>
          <w:p w14:paraId="4490E9C4">
            <w:pPr>
              <w:pStyle w:val="32"/>
              <w:ind w:left="2" w:firstLine="0" w:firstLineChars="0"/>
              <w:jc w:val="center"/>
              <w:rPr>
                <w:kern w:val="0"/>
                <w:sz w:val="20"/>
                <w:szCs w:val="20"/>
                <w:highlight w:val="none"/>
              </w:rPr>
            </w:pPr>
            <w:r>
              <w:rPr>
                <w:rFonts w:hint="eastAsia"/>
                <w:kern w:val="0"/>
                <w:sz w:val="20"/>
                <w:szCs w:val="20"/>
                <w:highlight w:val="none"/>
              </w:rPr>
              <w:t>-10</w:t>
            </w:r>
          </w:p>
        </w:tc>
        <w:tc>
          <w:tcPr>
            <w:tcW w:w="2847" w:type="dxa"/>
            <w:vAlign w:val="center"/>
          </w:tcPr>
          <w:p w14:paraId="46E0180A">
            <w:pPr>
              <w:pStyle w:val="32"/>
              <w:ind w:left="2" w:firstLine="0" w:firstLineChars="0"/>
              <w:rPr>
                <w:kern w:val="0"/>
                <w:sz w:val="20"/>
                <w:szCs w:val="20"/>
                <w:highlight w:val="none"/>
              </w:rPr>
            </w:pPr>
            <w:r>
              <w:rPr>
                <w:rFonts w:hint="eastAsia"/>
                <w:kern w:val="0"/>
                <w:sz w:val="20"/>
                <w:szCs w:val="20"/>
                <w:highlight w:val="none"/>
              </w:rPr>
              <w:t>每次</w:t>
            </w:r>
          </w:p>
        </w:tc>
      </w:tr>
      <w:tr w14:paraId="01A6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6242E9A0">
            <w:pPr>
              <w:pStyle w:val="32"/>
              <w:ind w:left="2" w:firstLine="0" w:firstLineChars="0"/>
              <w:jc w:val="center"/>
              <w:rPr>
                <w:kern w:val="0"/>
                <w:sz w:val="20"/>
                <w:szCs w:val="20"/>
                <w:highlight w:val="none"/>
              </w:rPr>
            </w:pPr>
            <w:r>
              <w:rPr>
                <w:rFonts w:hint="eastAsia"/>
                <w:kern w:val="0"/>
                <w:sz w:val="20"/>
                <w:szCs w:val="20"/>
                <w:highlight w:val="none"/>
              </w:rPr>
              <w:t>一级</w:t>
            </w:r>
          </w:p>
        </w:tc>
        <w:tc>
          <w:tcPr>
            <w:tcW w:w="2009" w:type="dxa"/>
            <w:vAlign w:val="center"/>
          </w:tcPr>
          <w:p w14:paraId="0AD08BBD">
            <w:pPr>
              <w:pStyle w:val="32"/>
              <w:ind w:left="2" w:firstLine="0" w:firstLineChars="0"/>
              <w:rPr>
                <w:kern w:val="0"/>
                <w:sz w:val="20"/>
                <w:szCs w:val="20"/>
                <w:highlight w:val="none"/>
              </w:rPr>
            </w:pPr>
            <w:r>
              <w:rPr>
                <w:rFonts w:hint="eastAsia"/>
                <w:kern w:val="0"/>
                <w:sz w:val="20"/>
                <w:szCs w:val="20"/>
                <w:highlight w:val="none"/>
              </w:rPr>
              <w:t>前轮修正</w:t>
            </w:r>
          </w:p>
        </w:tc>
        <w:tc>
          <w:tcPr>
            <w:tcW w:w="1559" w:type="dxa"/>
            <w:vAlign w:val="center"/>
          </w:tcPr>
          <w:p w14:paraId="170D00E6">
            <w:pPr>
              <w:pStyle w:val="32"/>
              <w:ind w:left="2" w:firstLine="0" w:firstLineChars="0"/>
              <w:rPr>
                <w:kern w:val="0"/>
                <w:sz w:val="20"/>
                <w:szCs w:val="20"/>
                <w:highlight w:val="none"/>
              </w:rPr>
            </w:pPr>
            <w:r>
              <w:rPr>
                <w:rFonts w:hint="eastAsia"/>
                <w:kern w:val="0"/>
                <w:sz w:val="20"/>
                <w:szCs w:val="20"/>
                <w:highlight w:val="none"/>
              </w:rPr>
              <w:t>不扣分</w:t>
            </w:r>
          </w:p>
        </w:tc>
        <w:tc>
          <w:tcPr>
            <w:tcW w:w="850" w:type="dxa"/>
            <w:vAlign w:val="center"/>
          </w:tcPr>
          <w:p w14:paraId="01DF448F">
            <w:pPr>
              <w:pStyle w:val="32"/>
              <w:ind w:left="2" w:firstLine="0" w:firstLineChars="0"/>
              <w:jc w:val="center"/>
              <w:rPr>
                <w:kern w:val="0"/>
                <w:sz w:val="20"/>
                <w:szCs w:val="20"/>
                <w:highlight w:val="none"/>
              </w:rPr>
            </w:pPr>
            <w:r>
              <w:rPr>
                <w:rFonts w:hint="eastAsia"/>
                <w:kern w:val="0"/>
                <w:sz w:val="20"/>
                <w:szCs w:val="20"/>
                <w:highlight w:val="none"/>
              </w:rPr>
              <w:t>不扣分</w:t>
            </w:r>
          </w:p>
        </w:tc>
        <w:tc>
          <w:tcPr>
            <w:tcW w:w="851" w:type="dxa"/>
            <w:vAlign w:val="center"/>
          </w:tcPr>
          <w:p w14:paraId="0836ACA2">
            <w:pPr>
              <w:pStyle w:val="32"/>
              <w:ind w:left="2" w:firstLine="0" w:firstLineChars="0"/>
              <w:jc w:val="center"/>
              <w:rPr>
                <w:kern w:val="0"/>
                <w:sz w:val="20"/>
                <w:szCs w:val="20"/>
                <w:highlight w:val="none"/>
              </w:rPr>
            </w:pPr>
            <w:r>
              <w:rPr>
                <w:rFonts w:hint="eastAsia"/>
                <w:kern w:val="0"/>
                <w:sz w:val="20"/>
                <w:szCs w:val="20"/>
                <w:highlight w:val="none"/>
              </w:rPr>
              <w:t>-</w:t>
            </w:r>
            <w:r>
              <w:rPr>
                <w:kern w:val="0"/>
                <w:sz w:val="20"/>
                <w:szCs w:val="20"/>
                <w:highlight w:val="none"/>
              </w:rPr>
              <w:t>5</w:t>
            </w:r>
          </w:p>
        </w:tc>
        <w:tc>
          <w:tcPr>
            <w:tcW w:w="2847" w:type="dxa"/>
            <w:vAlign w:val="center"/>
          </w:tcPr>
          <w:p w14:paraId="1CC40043">
            <w:pPr>
              <w:pStyle w:val="32"/>
              <w:ind w:left="2" w:firstLine="0" w:firstLineChars="0"/>
              <w:rPr>
                <w:kern w:val="0"/>
                <w:sz w:val="20"/>
                <w:szCs w:val="20"/>
                <w:highlight w:val="none"/>
              </w:rPr>
            </w:pPr>
            <w:r>
              <w:rPr>
                <w:rFonts w:hint="eastAsia"/>
                <w:kern w:val="0"/>
                <w:sz w:val="20"/>
                <w:szCs w:val="20"/>
                <w:highlight w:val="none"/>
              </w:rPr>
              <w:t>每次</w:t>
            </w:r>
          </w:p>
        </w:tc>
      </w:tr>
      <w:tr w14:paraId="7A49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734748E3">
            <w:pPr>
              <w:pStyle w:val="32"/>
              <w:ind w:left="2" w:firstLine="0" w:firstLineChars="0"/>
              <w:jc w:val="center"/>
              <w:rPr>
                <w:kern w:val="0"/>
                <w:sz w:val="20"/>
                <w:szCs w:val="20"/>
                <w:highlight w:val="none"/>
              </w:rPr>
            </w:pPr>
            <w:r>
              <w:rPr>
                <w:rFonts w:hint="eastAsia"/>
                <w:kern w:val="0"/>
                <w:sz w:val="20"/>
                <w:szCs w:val="20"/>
                <w:highlight w:val="none"/>
              </w:rPr>
              <w:t>一级</w:t>
            </w:r>
          </w:p>
        </w:tc>
        <w:tc>
          <w:tcPr>
            <w:tcW w:w="2009" w:type="dxa"/>
            <w:vAlign w:val="center"/>
          </w:tcPr>
          <w:p w14:paraId="7D077B66">
            <w:pPr>
              <w:pStyle w:val="32"/>
              <w:ind w:left="2" w:firstLine="0" w:firstLineChars="0"/>
              <w:rPr>
                <w:kern w:val="0"/>
                <w:sz w:val="20"/>
                <w:szCs w:val="20"/>
                <w:highlight w:val="none"/>
              </w:rPr>
            </w:pPr>
            <w:r>
              <w:rPr>
                <w:rFonts w:hint="eastAsia"/>
                <w:kern w:val="0"/>
                <w:sz w:val="20"/>
                <w:szCs w:val="20"/>
                <w:highlight w:val="none"/>
              </w:rPr>
              <w:t>车身抖动/晃动</w:t>
            </w:r>
          </w:p>
        </w:tc>
        <w:tc>
          <w:tcPr>
            <w:tcW w:w="1559" w:type="dxa"/>
            <w:vAlign w:val="center"/>
          </w:tcPr>
          <w:p w14:paraId="77A7DCFF">
            <w:pPr>
              <w:pStyle w:val="32"/>
              <w:ind w:left="2" w:firstLine="0" w:firstLineChars="0"/>
              <w:rPr>
                <w:kern w:val="0"/>
                <w:sz w:val="20"/>
                <w:szCs w:val="20"/>
                <w:highlight w:val="none"/>
              </w:rPr>
            </w:pPr>
            <w:r>
              <w:rPr>
                <w:rFonts w:hint="eastAsia"/>
                <w:kern w:val="0"/>
                <w:sz w:val="20"/>
                <w:szCs w:val="20"/>
                <w:highlight w:val="none"/>
              </w:rPr>
              <w:t>不扣分</w:t>
            </w:r>
          </w:p>
        </w:tc>
        <w:tc>
          <w:tcPr>
            <w:tcW w:w="850" w:type="dxa"/>
            <w:vAlign w:val="center"/>
          </w:tcPr>
          <w:p w14:paraId="254D537D">
            <w:pPr>
              <w:pStyle w:val="32"/>
              <w:ind w:left="2" w:firstLine="0" w:firstLineChars="0"/>
              <w:jc w:val="center"/>
              <w:rPr>
                <w:kern w:val="0"/>
                <w:sz w:val="20"/>
                <w:szCs w:val="20"/>
                <w:highlight w:val="none"/>
              </w:rPr>
            </w:pPr>
            <w:r>
              <w:rPr>
                <w:rFonts w:hint="eastAsia"/>
                <w:kern w:val="0"/>
                <w:sz w:val="20"/>
                <w:szCs w:val="20"/>
                <w:highlight w:val="none"/>
              </w:rPr>
              <w:t>不扣分</w:t>
            </w:r>
          </w:p>
        </w:tc>
        <w:tc>
          <w:tcPr>
            <w:tcW w:w="851" w:type="dxa"/>
            <w:vAlign w:val="center"/>
          </w:tcPr>
          <w:p w14:paraId="4AA937FE">
            <w:pPr>
              <w:pStyle w:val="32"/>
              <w:ind w:left="2" w:firstLine="0" w:firstLineChars="0"/>
              <w:jc w:val="center"/>
              <w:rPr>
                <w:kern w:val="0"/>
                <w:sz w:val="20"/>
                <w:szCs w:val="20"/>
                <w:highlight w:val="none"/>
              </w:rPr>
            </w:pPr>
            <w:r>
              <w:rPr>
                <w:rFonts w:hint="eastAsia"/>
                <w:kern w:val="0"/>
                <w:sz w:val="20"/>
                <w:szCs w:val="20"/>
                <w:highlight w:val="none"/>
              </w:rPr>
              <w:t>-5</w:t>
            </w:r>
          </w:p>
        </w:tc>
        <w:tc>
          <w:tcPr>
            <w:tcW w:w="2847" w:type="dxa"/>
            <w:vAlign w:val="center"/>
          </w:tcPr>
          <w:p w14:paraId="6D8DBDC9">
            <w:pPr>
              <w:pStyle w:val="32"/>
              <w:ind w:left="2" w:firstLine="0" w:firstLineChars="0"/>
              <w:rPr>
                <w:kern w:val="0"/>
                <w:sz w:val="20"/>
                <w:szCs w:val="20"/>
                <w:highlight w:val="none"/>
              </w:rPr>
            </w:pPr>
            <w:r>
              <w:rPr>
                <w:rFonts w:hint="eastAsia"/>
                <w:kern w:val="0"/>
                <w:sz w:val="20"/>
                <w:szCs w:val="20"/>
                <w:highlight w:val="none"/>
              </w:rPr>
              <w:t>每次</w:t>
            </w:r>
          </w:p>
        </w:tc>
      </w:tr>
      <w:tr w14:paraId="6763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0A9EC0EF">
            <w:pPr>
              <w:pStyle w:val="32"/>
              <w:ind w:left="2" w:firstLine="0" w:firstLineChars="0"/>
              <w:jc w:val="center"/>
              <w:rPr>
                <w:kern w:val="0"/>
                <w:sz w:val="20"/>
                <w:szCs w:val="20"/>
                <w:highlight w:val="none"/>
              </w:rPr>
            </w:pPr>
            <w:r>
              <w:rPr>
                <w:rFonts w:hint="eastAsia"/>
                <w:kern w:val="0"/>
                <w:sz w:val="20"/>
                <w:szCs w:val="20"/>
                <w:highlight w:val="none"/>
              </w:rPr>
              <w:t>一级</w:t>
            </w:r>
          </w:p>
        </w:tc>
        <w:tc>
          <w:tcPr>
            <w:tcW w:w="2009" w:type="dxa"/>
            <w:vAlign w:val="center"/>
          </w:tcPr>
          <w:p w14:paraId="265848F3">
            <w:pPr>
              <w:pStyle w:val="32"/>
              <w:ind w:left="2" w:firstLine="0" w:firstLineChars="0"/>
              <w:rPr>
                <w:kern w:val="0"/>
                <w:sz w:val="20"/>
                <w:szCs w:val="20"/>
                <w:highlight w:val="none"/>
              </w:rPr>
            </w:pPr>
            <w:r>
              <w:rPr>
                <w:rFonts w:hint="eastAsia"/>
                <w:kern w:val="0"/>
                <w:sz w:val="20"/>
                <w:szCs w:val="20"/>
                <w:highlight w:val="none"/>
              </w:rPr>
              <w:t>压线（驶入禁压区）</w:t>
            </w:r>
          </w:p>
        </w:tc>
        <w:tc>
          <w:tcPr>
            <w:tcW w:w="1559" w:type="dxa"/>
            <w:vAlign w:val="center"/>
          </w:tcPr>
          <w:p w14:paraId="21BA74DA">
            <w:pPr>
              <w:pStyle w:val="32"/>
              <w:ind w:left="2" w:firstLine="0" w:firstLineChars="0"/>
              <w:rPr>
                <w:kern w:val="0"/>
                <w:sz w:val="20"/>
                <w:szCs w:val="20"/>
                <w:highlight w:val="none"/>
              </w:rPr>
            </w:pPr>
            <w:r>
              <w:rPr>
                <w:rFonts w:hint="eastAsia"/>
                <w:kern w:val="0"/>
                <w:sz w:val="20"/>
                <w:szCs w:val="20"/>
                <w:highlight w:val="none"/>
              </w:rPr>
              <w:t>不扣分</w:t>
            </w:r>
          </w:p>
        </w:tc>
        <w:tc>
          <w:tcPr>
            <w:tcW w:w="850" w:type="dxa"/>
            <w:vAlign w:val="center"/>
          </w:tcPr>
          <w:p w14:paraId="0F940F94">
            <w:pPr>
              <w:pStyle w:val="32"/>
              <w:ind w:left="2" w:firstLine="0" w:firstLineChars="0"/>
              <w:jc w:val="center"/>
              <w:rPr>
                <w:kern w:val="0"/>
                <w:sz w:val="20"/>
                <w:szCs w:val="20"/>
                <w:highlight w:val="none"/>
              </w:rPr>
            </w:pPr>
            <w:r>
              <w:rPr>
                <w:rFonts w:hint="eastAsia"/>
                <w:kern w:val="0"/>
                <w:sz w:val="20"/>
                <w:szCs w:val="20"/>
                <w:highlight w:val="none"/>
              </w:rPr>
              <w:t>不扣分</w:t>
            </w:r>
          </w:p>
        </w:tc>
        <w:tc>
          <w:tcPr>
            <w:tcW w:w="851" w:type="dxa"/>
            <w:vAlign w:val="center"/>
          </w:tcPr>
          <w:p w14:paraId="588D7CC5">
            <w:pPr>
              <w:pStyle w:val="32"/>
              <w:ind w:left="2" w:firstLine="0" w:firstLineChars="0"/>
              <w:jc w:val="center"/>
              <w:rPr>
                <w:kern w:val="0"/>
                <w:sz w:val="20"/>
                <w:szCs w:val="20"/>
                <w:highlight w:val="none"/>
              </w:rPr>
            </w:pPr>
            <w:r>
              <w:rPr>
                <w:rFonts w:hint="eastAsia"/>
                <w:kern w:val="0"/>
                <w:sz w:val="20"/>
                <w:szCs w:val="20"/>
                <w:highlight w:val="none"/>
              </w:rPr>
              <w:t>-5</w:t>
            </w:r>
          </w:p>
        </w:tc>
        <w:tc>
          <w:tcPr>
            <w:tcW w:w="2847" w:type="dxa"/>
            <w:vAlign w:val="center"/>
          </w:tcPr>
          <w:p w14:paraId="2A147752">
            <w:pPr>
              <w:pStyle w:val="32"/>
              <w:ind w:left="2" w:firstLine="0" w:firstLineChars="0"/>
              <w:rPr>
                <w:w w:val="90"/>
                <w:kern w:val="0"/>
                <w:sz w:val="20"/>
                <w:szCs w:val="20"/>
                <w:highlight w:val="none"/>
              </w:rPr>
            </w:pPr>
            <w:r>
              <w:rPr>
                <w:rFonts w:hint="eastAsia"/>
                <w:kern w:val="0"/>
                <w:sz w:val="20"/>
                <w:szCs w:val="20"/>
                <w:highlight w:val="none"/>
              </w:rPr>
              <w:t>每次（车身任何部位的地面投影压线）</w:t>
            </w:r>
          </w:p>
        </w:tc>
      </w:tr>
    </w:tbl>
    <w:p w14:paraId="250959EB">
      <w:pPr>
        <w:pStyle w:val="40"/>
        <w:ind w:left="2" w:firstLine="2310" w:firstLineChars="1100"/>
        <w:jc w:val="both"/>
        <w:rPr>
          <w:highlight w:val="none"/>
        </w:rPr>
      </w:pPr>
      <w:bookmarkStart w:id="62" w:name="_Toc140162201"/>
      <w:r>
        <w:rPr>
          <w:rFonts w:hint="eastAsia"/>
          <w:highlight w:val="none"/>
        </w:rPr>
        <w:t>表</w:t>
      </w:r>
      <w:r>
        <w:rPr>
          <w:rFonts w:hint="eastAsia"/>
          <w:highlight w:val="none"/>
          <w:lang w:val="en-US" w:eastAsia="zh-CN"/>
        </w:rPr>
        <w:t>2</w:t>
      </w:r>
      <w:r>
        <w:rPr>
          <w:rFonts w:hint="default"/>
          <w:highlight w:val="none"/>
          <w:lang w:val="en-US" w:eastAsia="zh-CN"/>
        </w:rPr>
        <w:t>3</w:t>
      </w:r>
      <w:r>
        <w:rPr>
          <w:highlight w:val="none"/>
        </w:rPr>
        <w:tab/>
      </w:r>
      <w:r>
        <w:rPr>
          <w:rFonts w:hint="eastAsia"/>
          <w:highlight w:val="none"/>
        </w:rPr>
        <w:t>1/10电动漂移赛单走赛流畅分得分表</w:t>
      </w:r>
      <w:bookmarkEnd w:id="62"/>
    </w:p>
    <w:p w14:paraId="704021B5">
      <w:pPr>
        <w:pStyle w:val="30"/>
        <w:rPr>
          <w:rFonts w:hint="eastAsia" w:eastAsia="黑体"/>
          <w:b/>
          <w:bCs/>
          <w:highlight w:val="none"/>
          <w:lang w:val="en-US" w:eastAsia="zh-CN"/>
        </w:rPr>
      </w:pPr>
      <w:bookmarkStart w:id="63" w:name="_Toc140161156"/>
      <w:r>
        <w:rPr>
          <w:rFonts w:hint="eastAsia" w:ascii="Arial" w:hAnsi="Arial" w:eastAsia="宋体" w:cs="宋体"/>
          <w:b/>
          <w:bCs/>
          <w:kern w:val="2"/>
          <w:sz w:val="21"/>
          <w:szCs w:val="22"/>
          <w:highlight w:val="none"/>
          <w:lang w:val="en-US" w:eastAsia="zh-CN" w:bidi="ar-SA"/>
        </w:rPr>
        <w:t>4.1.3</w:t>
      </w:r>
      <w:r>
        <w:rPr>
          <w:rFonts w:hint="eastAsia"/>
          <w:b/>
          <w:bCs/>
          <w:highlight w:val="none"/>
        </w:rPr>
        <w:tab/>
      </w:r>
      <w:r>
        <w:rPr>
          <w:rFonts w:hint="eastAsia"/>
          <w:b/>
          <w:bCs/>
          <w:sz w:val="21"/>
          <w:szCs w:val="21"/>
          <w:highlight w:val="none"/>
        </w:rPr>
        <w:t>追走赛竞赛与计分</w:t>
      </w:r>
      <w:bookmarkEnd w:id="63"/>
      <w:r>
        <w:rPr>
          <w:rFonts w:hint="eastAsia"/>
          <w:b/>
          <w:bCs/>
          <w:sz w:val="21"/>
          <w:szCs w:val="21"/>
          <w:highlight w:val="none"/>
          <w:lang w:val="en-US" w:eastAsia="zh-CN"/>
        </w:rPr>
        <w:t>方式</w:t>
      </w:r>
    </w:p>
    <w:p w14:paraId="56E13700">
      <w:pPr>
        <w:pStyle w:val="32"/>
        <w:rPr>
          <w:highlight w:val="none"/>
        </w:rPr>
      </w:pPr>
      <w:r>
        <w:rPr>
          <w:rFonts w:hint="eastAsia"/>
          <w:highlight w:val="none"/>
        </w:rPr>
        <w:t>4.1.3.1</w:t>
      </w:r>
      <w:r>
        <w:rPr>
          <w:rFonts w:hint="eastAsia"/>
          <w:highlight w:val="none"/>
        </w:rPr>
        <w:tab/>
      </w:r>
      <w:r>
        <w:rPr>
          <w:rFonts w:hint="eastAsia"/>
          <w:highlight w:val="none"/>
        </w:rPr>
        <w:t>追走对抗赛分组：根据单走赛成绩排位分为A、B、C组，选手先后担任前后车进行追走对抗。</w:t>
      </w:r>
    </w:p>
    <w:p w14:paraId="709892C2">
      <w:pPr>
        <w:pStyle w:val="32"/>
        <w:rPr>
          <w:highlight w:val="none"/>
        </w:rPr>
      </w:pPr>
      <w:r>
        <w:rPr>
          <w:rFonts w:hint="eastAsia"/>
          <w:highlight w:val="none"/>
        </w:rPr>
        <w:t>4.1.3.2</w:t>
      </w:r>
      <w:r>
        <w:rPr>
          <w:rFonts w:hint="eastAsia"/>
          <w:highlight w:val="none"/>
        </w:rPr>
        <w:tab/>
      </w:r>
      <w:r>
        <w:rPr>
          <w:rFonts w:hint="eastAsia"/>
          <w:highlight w:val="none"/>
        </w:rPr>
        <w:t>A组按单走排不超过14人入选，B组和C组每组不超过32名选手按照排位顺序进行首尾PK，角逐出该组的第一第二名后，可晋级至高一级组别。A组满16名选手后，依然以首尾PK的方式进行追走比赛，角逐前4名、后4名排名，前4名、后4名选手分别采取循环赛进行PK。在循环赛制中，每轮获胜选手获得2积分，负者获得1积分，最终成绩以总积分高者排名在前，若积分相同，则以该两位选手的对抗回合中，获胜方排名在前。</w:t>
      </w:r>
    </w:p>
    <w:p w14:paraId="58862BFF">
      <w:pPr>
        <w:pStyle w:val="32"/>
        <w:rPr>
          <w:highlight w:val="none"/>
        </w:rPr>
      </w:pPr>
      <w:r>
        <w:rPr>
          <w:rFonts w:hint="eastAsia"/>
          <w:highlight w:val="none"/>
        </w:rPr>
        <w:t>4.1.3.3</w:t>
      </w:r>
      <w:r>
        <w:rPr>
          <w:rFonts w:hint="eastAsia"/>
          <w:highlight w:val="none"/>
        </w:rPr>
        <w:tab/>
      </w:r>
      <w:r>
        <w:rPr>
          <w:rFonts w:hint="eastAsia"/>
          <w:highlight w:val="none"/>
        </w:rPr>
        <w:t>若参赛人数不足32人则仅决出16强。</w:t>
      </w:r>
    </w:p>
    <w:p w14:paraId="112CDADA">
      <w:pPr>
        <w:pStyle w:val="32"/>
        <w:rPr>
          <w:highlight w:val="none"/>
        </w:rPr>
      </w:pPr>
      <w:r>
        <w:rPr>
          <w:rFonts w:hint="eastAsia"/>
          <w:highlight w:val="none"/>
        </w:rPr>
        <w:t>4.1.3.4</w:t>
      </w:r>
      <w:r>
        <w:rPr>
          <w:rFonts w:hint="eastAsia"/>
          <w:highlight w:val="none"/>
        </w:rPr>
        <w:tab/>
      </w:r>
      <w:r>
        <w:rPr>
          <w:rFonts w:hint="eastAsia"/>
          <w:highlight w:val="none"/>
        </w:rPr>
        <w:t>分组数视具体情况而定。</w:t>
      </w:r>
    </w:p>
    <w:p w14:paraId="72DF2D2E">
      <w:pPr>
        <w:pStyle w:val="32"/>
        <w:rPr>
          <w:highlight w:val="none"/>
        </w:rPr>
      </w:pPr>
      <w:r>
        <w:rPr>
          <w:rFonts w:hint="eastAsia"/>
          <w:highlight w:val="none"/>
        </w:rPr>
        <w:t>4.1.3.5</w:t>
      </w:r>
      <w:r>
        <w:rPr>
          <w:rFonts w:hint="eastAsia"/>
          <w:highlight w:val="none"/>
        </w:rPr>
        <w:tab/>
      </w:r>
      <w:r>
        <w:rPr>
          <w:rFonts w:hint="eastAsia"/>
          <w:highlight w:val="none"/>
        </w:rPr>
        <w:t>追走对抗赛成绩由4-5位裁判根据两轮对抗中，选手各自在头车（领漂圈）、后车（追击圈）的表现进行评分，按总得分计算该轮成绩，得分高者胜出。若出现相同得分情况，裁判可要求选手附加赛一轮来决出胜负。</w:t>
      </w:r>
    </w:p>
    <w:p w14:paraId="2C58FF85">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4.1.3.6</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追走赛计分标准如下。</w:t>
      </w:r>
    </w:p>
    <w:tbl>
      <w:tblPr>
        <w:tblStyle w:val="20"/>
        <w:tblpPr w:leftFromText="180" w:rightFromText="180" w:vertAnchor="text" w:horzAnchor="margin" w:tblpXSpec="center" w:tblpY="27"/>
        <w:tblOverlap w:val="never"/>
        <w:tblW w:w="8909"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465"/>
        <w:gridCol w:w="1606"/>
        <w:gridCol w:w="1263"/>
        <w:gridCol w:w="693"/>
        <w:gridCol w:w="3181"/>
      </w:tblGrid>
      <w:tr w14:paraId="14ED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1" w:type="dxa"/>
            <w:shd w:val="clear" w:color="auto" w:fill="EEECE1"/>
            <w:vAlign w:val="center"/>
          </w:tcPr>
          <w:p w14:paraId="62784F0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失误</w:t>
            </w:r>
          </w:p>
          <w:p w14:paraId="0F55734E">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等级</w:t>
            </w:r>
          </w:p>
        </w:tc>
        <w:tc>
          <w:tcPr>
            <w:tcW w:w="1465" w:type="dxa"/>
            <w:shd w:val="clear" w:color="auto" w:fill="EEECE1"/>
            <w:vAlign w:val="center"/>
          </w:tcPr>
          <w:p w14:paraId="1CF607F6">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失误情况</w:t>
            </w:r>
          </w:p>
        </w:tc>
        <w:tc>
          <w:tcPr>
            <w:tcW w:w="1606" w:type="dxa"/>
            <w:shd w:val="clear" w:color="auto" w:fill="EEECE1"/>
            <w:vAlign w:val="center"/>
          </w:tcPr>
          <w:p w14:paraId="7C5BEA4B">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非计分点得分</w:t>
            </w:r>
          </w:p>
          <w:p w14:paraId="73F2FC99">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（两点之间）</w:t>
            </w:r>
          </w:p>
        </w:tc>
        <w:tc>
          <w:tcPr>
            <w:tcW w:w="1263" w:type="dxa"/>
            <w:shd w:val="clear" w:color="auto" w:fill="EEECE1"/>
            <w:vAlign w:val="center"/>
          </w:tcPr>
          <w:p w14:paraId="7D75A03B">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计分点得分</w:t>
            </w:r>
          </w:p>
        </w:tc>
        <w:tc>
          <w:tcPr>
            <w:tcW w:w="693" w:type="dxa"/>
            <w:shd w:val="clear" w:color="auto" w:fill="EEECE1"/>
            <w:vAlign w:val="center"/>
          </w:tcPr>
          <w:p w14:paraId="774C4637">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流畅分</w:t>
            </w:r>
          </w:p>
        </w:tc>
        <w:tc>
          <w:tcPr>
            <w:tcW w:w="3181" w:type="dxa"/>
            <w:shd w:val="clear" w:color="auto" w:fill="EEECE1"/>
            <w:vAlign w:val="center"/>
          </w:tcPr>
          <w:p w14:paraId="7463810F">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说明</w:t>
            </w:r>
          </w:p>
        </w:tc>
      </w:tr>
      <w:tr w14:paraId="6F3E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5A139B0F">
            <w:pPr>
              <w:pStyle w:val="32"/>
              <w:spacing w:line="276" w:lineRule="auto"/>
              <w:ind w:left="2" w:firstLine="0" w:firstLineChars="0"/>
              <w:jc w:val="left"/>
              <w:rPr>
                <w:kern w:val="0"/>
                <w:sz w:val="20"/>
                <w:szCs w:val="20"/>
                <w:highlight w:val="none"/>
              </w:rPr>
            </w:pPr>
            <w:r>
              <w:rPr>
                <w:rFonts w:hint="eastAsia"/>
                <w:kern w:val="0"/>
                <w:sz w:val="20"/>
                <w:szCs w:val="20"/>
                <w:highlight w:val="none"/>
              </w:rPr>
              <w:t>四级</w:t>
            </w:r>
          </w:p>
        </w:tc>
        <w:tc>
          <w:tcPr>
            <w:tcW w:w="1465" w:type="dxa"/>
            <w:vAlign w:val="center"/>
          </w:tcPr>
          <w:p w14:paraId="5700BC49">
            <w:pPr>
              <w:pStyle w:val="32"/>
              <w:spacing w:line="276" w:lineRule="auto"/>
              <w:ind w:left="2" w:firstLine="0" w:firstLineChars="0"/>
              <w:jc w:val="left"/>
              <w:rPr>
                <w:kern w:val="0"/>
                <w:sz w:val="20"/>
                <w:szCs w:val="20"/>
                <w:highlight w:val="none"/>
              </w:rPr>
            </w:pPr>
            <w:r>
              <w:rPr>
                <w:rFonts w:hint="eastAsia"/>
                <w:kern w:val="0"/>
                <w:sz w:val="20"/>
                <w:szCs w:val="20"/>
                <w:highlight w:val="none"/>
              </w:rPr>
              <w:t>比赛超时</w:t>
            </w:r>
          </w:p>
        </w:tc>
        <w:tc>
          <w:tcPr>
            <w:tcW w:w="1606" w:type="dxa"/>
            <w:vAlign w:val="center"/>
          </w:tcPr>
          <w:p w14:paraId="7BA6A981">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1263" w:type="dxa"/>
            <w:vAlign w:val="center"/>
          </w:tcPr>
          <w:p w14:paraId="1DE26E6C">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693" w:type="dxa"/>
            <w:vAlign w:val="center"/>
          </w:tcPr>
          <w:p w14:paraId="722A5BDE">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3181" w:type="dxa"/>
            <w:vAlign w:val="center"/>
          </w:tcPr>
          <w:p w14:paraId="56E7DE5B">
            <w:pPr>
              <w:pStyle w:val="32"/>
              <w:spacing w:line="276" w:lineRule="auto"/>
              <w:ind w:left="2" w:firstLine="0" w:firstLineChars="0"/>
              <w:jc w:val="left"/>
              <w:rPr>
                <w:kern w:val="0"/>
                <w:sz w:val="20"/>
                <w:szCs w:val="20"/>
                <w:highlight w:val="none"/>
              </w:rPr>
            </w:pPr>
            <w:r>
              <w:rPr>
                <w:rFonts w:hint="eastAsia"/>
                <w:kern w:val="0"/>
                <w:sz w:val="20"/>
                <w:szCs w:val="20"/>
                <w:highlight w:val="none"/>
              </w:rPr>
              <w:t>单轮次0分（扣除双方该轮基础分）</w:t>
            </w:r>
          </w:p>
        </w:tc>
      </w:tr>
      <w:tr w14:paraId="5463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7E45F088">
            <w:pPr>
              <w:pStyle w:val="32"/>
              <w:spacing w:line="276" w:lineRule="auto"/>
              <w:ind w:left="2" w:firstLine="0" w:firstLineChars="0"/>
              <w:jc w:val="left"/>
              <w:rPr>
                <w:kern w:val="0"/>
                <w:sz w:val="20"/>
                <w:szCs w:val="20"/>
                <w:highlight w:val="none"/>
              </w:rPr>
            </w:pPr>
            <w:r>
              <w:rPr>
                <w:rFonts w:hint="eastAsia"/>
                <w:kern w:val="0"/>
                <w:sz w:val="20"/>
                <w:szCs w:val="20"/>
                <w:highlight w:val="none"/>
              </w:rPr>
              <w:t>四级</w:t>
            </w:r>
          </w:p>
        </w:tc>
        <w:tc>
          <w:tcPr>
            <w:tcW w:w="1465" w:type="dxa"/>
            <w:vAlign w:val="center"/>
          </w:tcPr>
          <w:p w14:paraId="0945A1AF">
            <w:pPr>
              <w:pStyle w:val="32"/>
              <w:spacing w:line="276" w:lineRule="auto"/>
              <w:ind w:left="2" w:firstLine="0" w:firstLineChars="0"/>
              <w:jc w:val="left"/>
              <w:rPr>
                <w:kern w:val="0"/>
                <w:sz w:val="20"/>
                <w:szCs w:val="20"/>
                <w:highlight w:val="none"/>
              </w:rPr>
            </w:pPr>
            <w:r>
              <w:rPr>
                <w:rFonts w:hint="eastAsia"/>
                <w:kern w:val="0"/>
                <w:sz w:val="20"/>
                <w:szCs w:val="20"/>
                <w:highlight w:val="none"/>
              </w:rPr>
              <w:t>比赛途中掉落物品</w:t>
            </w:r>
          </w:p>
        </w:tc>
        <w:tc>
          <w:tcPr>
            <w:tcW w:w="1606" w:type="dxa"/>
            <w:vAlign w:val="center"/>
          </w:tcPr>
          <w:p w14:paraId="772EFE77">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1263" w:type="dxa"/>
            <w:vAlign w:val="center"/>
          </w:tcPr>
          <w:p w14:paraId="0F4B5294">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693" w:type="dxa"/>
            <w:vAlign w:val="center"/>
          </w:tcPr>
          <w:p w14:paraId="27FCF4BA">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3181" w:type="dxa"/>
            <w:vAlign w:val="center"/>
          </w:tcPr>
          <w:p w14:paraId="2CB969FC">
            <w:pPr>
              <w:pStyle w:val="32"/>
              <w:spacing w:line="276" w:lineRule="auto"/>
              <w:ind w:left="2" w:firstLine="0" w:firstLineChars="0"/>
              <w:jc w:val="left"/>
              <w:rPr>
                <w:kern w:val="0"/>
                <w:sz w:val="20"/>
                <w:szCs w:val="20"/>
                <w:highlight w:val="none"/>
              </w:rPr>
            </w:pPr>
            <w:r>
              <w:rPr>
                <w:rFonts w:hint="eastAsia"/>
                <w:kern w:val="0"/>
                <w:sz w:val="20"/>
                <w:szCs w:val="20"/>
                <w:highlight w:val="none"/>
              </w:rPr>
              <w:t>在赛道上掉落任何部件及其他物品单轮次0分（扣除掉落物品车辆基础分）</w:t>
            </w:r>
          </w:p>
        </w:tc>
      </w:tr>
      <w:tr w14:paraId="471A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77C81DC5">
            <w:pPr>
              <w:pStyle w:val="32"/>
              <w:spacing w:line="276" w:lineRule="auto"/>
              <w:ind w:left="2" w:firstLine="0" w:firstLineChars="0"/>
              <w:jc w:val="left"/>
              <w:rPr>
                <w:kern w:val="0"/>
                <w:sz w:val="20"/>
                <w:szCs w:val="20"/>
                <w:highlight w:val="none"/>
              </w:rPr>
            </w:pPr>
            <w:r>
              <w:rPr>
                <w:rFonts w:hint="eastAsia"/>
                <w:kern w:val="0"/>
                <w:sz w:val="20"/>
                <w:szCs w:val="20"/>
                <w:highlight w:val="none"/>
              </w:rPr>
              <w:t>四级</w:t>
            </w:r>
          </w:p>
        </w:tc>
        <w:tc>
          <w:tcPr>
            <w:tcW w:w="1465" w:type="dxa"/>
            <w:vAlign w:val="center"/>
          </w:tcPr>
          <w:p w14:paraId="61D3BD2B">
            <w:pPr>
              <w:pStyle w:val="32"/>
              <w:spacing w:line="276" w:lineRule="auto"/>
              <w:ind w:left="2" w:firstLine="0" w:firstLineChars="0"/>
              <w:jc w:val="left"/>
              <w:rPr>
                <w:kern w:val="0"/>
                <w:sz w:val="20"/>
                <w:szCs w:val="20"/>
                <w:highlight w:val="none"/>
              </w:rPr>
            </w:pPr>
            <w:r>
              <w:rPr>
                <w:rFonts w:hint="eastAsia"/>
                <w:kern w:val="0"/>
                <w:sz w:val="20"/>
                <w:szCs w:val="20"/>
                <w:highlight w:val="none"/>
              </w:rPr>
              <w:t>比赛途中坏车/没电</w:t>
            </w:r>
          </w:p>
        </w:tc>
        <w:tc>
          <w:tcPr>
            <w:tcW w:w="1606" w:type="dxa"/>
            <w:vAlign w:val="center"/>
          </w:tcPr>
          <w:p w14:paraId="32B25015">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1263" w:type="dxa"/>
            <w:vAlign w:val="center"/>
          </w:tcPr>
          <w:p w14:paraId="7AE81D15">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693" w:type="dxa"/>
            <w:vAlign w:val="center"/>
          </w:tcPr>
          <w:p w14:paraId="6E845FFE">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3181" w:type="dxa"/>
            <w:vAlign w:val="center"/>
          </w:tcPr>
          <w:p w14:paraId="4874C234">
            <w:pPr>
              <w:pStyle w:val="32"/>
              <w:spacing w:line="276" w:lineRule="auto"/>
              <w:ind w:left="2" w:firstLine="0" w:firstLineChars="0"/>
              <w:jc w:val="left"/>
              <w:rPr>
                <w:kern w:val="0"/>
                <w:sz w:val="20"/>
                <w:szCs w:val="20"/>
                <w:highlight w:val="none"/>
              </w:rPr>
            </w:pPr>
            <w:r>
              <w:rPr>
                <w:rFonts w:hint="eastAsia"/>
                <w:kern w:val="0"/>
                <w:sz w:val="20"/>
                <w:szCs w:val="20"/>
                <w:highlight w:val="none"/>
              </w:rPr>
              <w:t>单轮次0分（扣除出现失误车辆的基础分）</w:t>
            </w:r>
          </w:p>
        </w:tc>
      </w:tr>
      <w:tr w14:paraId="0EF5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1C6128D1">
            <w:pPr>
              <w:pStyle w:val="32"/>
              <w:spacing w:line="276" w:lineRule="auto"/>
              <w:ind w:left="2" w:firstLine="0" w:firstLineChars="0"/>
              <w:jc w:val="left"/>
              <w:rPr>
                <w:kern w:val="0"/>
                <w:sz w:val="20"/>
                <w:szCs w:val="20"/>
                <w:highlight w:val="none"/>
              </w:rPr>
            </w:pPr>
            <w:r>
              <w:rPr>
                <w:rFonts w:hint="eastAsia"/>
                <w:kern w:val="0"/>
                <w:sz w:val="20"/>
                <w:szCs w:val="20"/>
                <w:highlight w:val="none"/>
              </w:rPr>
              <w:t>四级</w:t>
            </w:r>
          </w:p>
        </w:tc>
        <w:tc>
          <w:tcPr>
            <w:tcW w:w="1465" w:type="dxa"/>
            <w:vAlign w:val="center"/>
          </w:tcPr>
          <w:p w14:paraId="3E17B8D3">
            <w:pPr>
              <w:pStyle w:val="32"/>
              <w:spacing w:line="276" w:lineRule="auto"/>
              <w:ind w:left="2" w:firstLine="0" w:firstLineChars="0"/>
              <w:jc w:val="left"/>
              <w:rPr>
                <w:kern w:val="0"/>
                <w:sz w:val="20"/>
                <w:szCs w:val="20"/>
                <w:highlight w:val="none"/>
              </w:rPr>
            </w:pPr>
            <w:r>
              <w:rPr>
                <w:rFonts w:hint="eastAsia"/>
                <w:kern w:val="0"/>
                <w:sz w:val="20"/>
                <w:szCs w:val="20"/>
                <w:highlight w:val="none"/>
              </w:rPr>
              <w:t>超车</w:t>
            </w:r>
          </w:p>
        </w:tc>
        <w:tc>
          <w:tcPr>
            <w:tcW w:w="1606" w:type="dxa"/>
            <w:vAlign w:val="center"/>
          </w:tcPr>
          <w:p w14:paraId="60DEB2CF">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1263" w:type="dxa"/>
            <w:vAlign w:val="center"/>
          </w:tcPr>
          <w:p w14:paraId="050258D6">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693" w:type="dxa"/>
            <w:vAlign w:val="center"/>
          </w:tcPr>
          <w:p w14:paraId="148F3E17">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3181" w:type="dxa"/>
            <w:vAlign w:val="center"/>
          </w:tcPr>
          <w:p w14:paraId="76E60635">
            <w:pPr>
              <w:pStyle w:val="32"/>
              <w:spacing w:line="276" w:lineRule="auto"/>
              <w:ind w:left="2" w:firstLine="0" w:firstLineChars="0"/>
              <w:jc w:val="left"/>
              <w:rPr>
                <w:kern w:val="0"/>
                <w:sz w:val="20"/>
                <w:szCs w:val="20"/>
                <w:highlight w:val="none"/>
              </w:rPr>
            </w:pPr>
            <w:r>
              <w:rPr>
                <w:rFonts w:hint="eastAsia"/>
                <w:kern w:val="0"/>
                <w:sz w:val="20"/>
                <w:szCs w:val="20"/>
                <w:highlight w:val="none"/>
              </w:rPr>
              <w:t>在前车正常行驶时超车单轮次0分（扣除后车基础分数）</w:t>
            </w:r>
          </w:p>
        </w:tc>
      </w:tr>
      <w:tr w14:paraId="5A3C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61613D00">
            <w:pPr>
              <w:pStyle w:val="32"/>
              <w:spacing w:line="276" w:lineRule="auto"/>
              <w:ind w:left="2" w:firstLine="0" w:firstLineChars="0"/>
              <w:jc w:val="left"/>
              <w:rPr>
                <w:kern w:val="0"/>
                <w:sz w:val="20"/>
                <w:szCs w:val="20"/>
                <w:highlight w:val="none"/>
              </w:rPr>
            </w:pPr>
            <w:r>
              <w:rPr>
                <w:rFonts w:hint="eastAsia"/>
                <w:kern w:val="0"/>
                <w:sz w:val="20"/>
                <w:szCs w:val="20"/>
                <w:highlight w:val="none"/>
              </w:rPr>
              <w:t>四级</w:t>
            </w:r>
          </w:p>
        </w:tc>
        <w:tc>
          <w:tcPr>
            <w:tcW w:w="1465" w:type="dxa"/>
            <w:vAlign w:val="center"/>
          </w:tcPr>
          <w:p w14:paraId="4B55583D">
            <w:pPr>
              <w:pStyle w:val="32"/>
              <w:spacing w:line="276" w:lineRule="auto"/>
              <w:ind w:left="2" w:firstLine="0" w:firstLineChars="0"/>
              <w:jc w:val="left"/>
              <w:rPr>
                <w:kern w:val="0"/>
                <w:sz w:val="20"/>
                <w:szCs w:val="20"/>
                <w:highlight w:val="none"/>
              </w:rPr>
            </w:pPr>
            <w:r>
              <w:rPr>
                <w:rFonts w:hint="eastAsia"/>
                <w:kern w:val="0"/>
                <w:sz w:val="20"/>
                <w:szCs w:val="20"/>
                <w:highlight w:val="none"/>
              </w:rPr>
              <w:t>冲出赛道、撞击墙壁/标志物/前车</w:t>
            </w:r>
          </w:p>
        </w:tc>
        <w:tc>
          <w:tcPr>
            <w:tcW w:w="1606" w:type="dxa"/>
            <w:vAlign w:val="center"/>
          </w:tcPr>
          <w:p w14:paraId="11824682">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1263" w:type="dxa"/>
            <w:vAlign w:val="center"/>
          </w:tcPr>
          <w:p w14:paraId="5456BF5E">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693" w:type="dxa"/>
            <w:vAlign w:val="center"/>
          </w:tcPr>
          <w:p w14:paraId="08F777CB">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3181" w:type="dxa"/>
            <w:vAlign w:val="center"/>
          </w:tcPr>
          <w:p w14:paraId="551B6363">
            <w:pPr>
              <w:pStyle w:val="32"/>
              <w:spacing w:line="276" w:lineRule="auto"/>
              <w:ind w:left="2" w:firstLine="0" w:firstLineChars="0"/>
              <w:jc w:val="left"/>
              <w:rPr>
                <w:kern w:val="0"/>
                <w:sz w:val="20"/>
                <w:szCs w:val="20"/>
                <w:highlight w:val="none"/>
              </w:rPr>
            </w:pPr>
            <w:r>
              <w:rPr>
                <w:rFonts w:hint="eastAsia"/>
                <w:kern w:val="0"/>
                <w:sz w:val="20"/>
                <w:szCs w:val="20"/>
                <w:highlight w:val="none"/>
              </w:rPr>
              <w:t>单轮次0分（扣除出现失误车辆的基础分）</w:t>
            </w:r>
          </w:p>
        </w:tc>
      </w:tr>
      <w:tr w14:paraId="7C80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0E6F0972">
            <w:pPr>
              <w:pStyle w:val="32"/>
              <w:spacing w:line="276" w:lineRule="auto"/>
              <w:ind w:left="2" w:firstLine="0" w:firstLineChars="0"/>
              <w:jc w:val="left"/>
              <w:rPr>
                <w:kern w:val="0"/>
                <w:sz w:val="20"/>
                <w:szCs w:val="20"/>
                <w:highlight w:val="none"/>
              </w:rPr>
            </w:pPr>
            <w:r>
              <w:rPr>
                <w:rFonts w:hint="eastAsia"/>
                <w:kern w:val="0"/>
                <w:sz w:val="20"/>
                <w:szCs w:val="20"/>
                <w:highlight w:val="none"/>
              </w:rPr>
              <w:t>四级</w:t>
            </w:r>
          </w:p>
        </w:tc>
        <w:tc>
          <w:tcPr>
            <w:tcW w:w="1465" w:type="dxa"/>
            <w:vAlign w:val="center"/>
          </w:tcPr>
          <w:p w14:paraId="51E031E0">
            <w:pPr>
              <w:pStyle w:val="32"/>
              <w:spacing w:line="276" w:lineRule="auto"/>
              <w:ind w:left="2" w:firstLine="0" w:firstLineChars="0"/>
              <w:jc w:val="left"/>
              <w:rPr>
                <w:kern w:val="0"/>
                <w:sz w:val="20"/>
                <w:szCs w:val="20"/>
                <w:highlight w:val="none"/>
              </w:rPr>
            </w:pPr>
            <w:r>
              <w:rPr>
                <w:rFonts w:hint="eastAsia"/>
                <w:kern w:val="0"/>
                <w:sz w:val="20"/>
                <w:szCs w:val="20"/>
                <w:highlight w:val="none"/>
              </w:rPr>
              <w:t>调头</w:t>
            </w:r>
          </w:p>
        </w:tc>
        <w:tc>
          <w:tcPr>
            <w:tcW w:w="1606" w:type="dxa"/>
            <w:vAlign w:val="center"/>
          </w:tcPr>
          <w:p w14:paraId="0C212914">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1263" w:type="dxa"/>
            <w:vAlign w:val="center"/>
          </w:tcPr>
          <w:p w14:paraId="04A4C7E4">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693" w:type="dxa"/>
            <w:vAlign w:val="center"/>
          </w:tcPr>
          <w:p w14:paraId="4C405E55">
            <w:pPr>
              <w:pStyle w:val="32"/>
              <w:spacing w:line="276" w:lineRule="auto"/>
              <w:ind w:left="2" w:firstLine="0" w:firstLineChars="0"/>
              <w:jc w:val="center"/>
              <w:rPr>
                <w:kern w:val="0"/>
                <w:sz w:val="20"/>
                <w:szCs w:val="20"/>
                <w:highlight w:val="none"/>
              </w:rPr>
            </w:pPr>
            <w:r>
              <w:rPr>
                <w:rFonts w:hint="eastAsia"/>
                <w:kern w:val="0"/>
                <w:sz w:val="20"/>
                <w:szCs w:val="20"/>
                <w:highlight w:val="none"/>
              </w:rPr>
              <w:t>0</w:t>
            </w:r>
          </w:p>
        </w:tc>
        <w:tc>
          <w:tcPr>
            <w:tcW w:w="3181" w:type="dxa"/>
            <w:vAlign w:val="center"/>
          </w:tcPr>
          <w:p w14:paraId="3F89295C">
            <w:pPr>
              <w:pStyle w:val="32"/>
              <w:spacing w:line="276" w:lineRule="auto"/>
              <w:ind w:left="2" w:firstLine="0" w:firstLineChars="0"/>
              <w:jc w:val="left"/>
              <w:rPr>
                <w:kern w:val="0"/>
                <w:sz w:val="20"/>
                <w:szCs w:val="20"/>
                <w:highlight w:val="none"/>
              </w:rPr>
            </w:pPr>
            <w:r>
              <w:rPr>
                <w:rFonts w:hint="eastAsia"/>
                <w:kern w:val="0"/>
                <w:sz w:val="20"/>
                <w:szCs w:val="20"/>
                <w:highlight w:val="none"/>
              </w:rPr>
              <w:t>单轮次0分（扣除出现失误车辆的基础分）</w:t>
            </w:r>
          </w:p>
        </w:tc>
      </w:tr>
      <w:tr w14:paraId="52D6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174D7812">
            <w:pPr>
              <w:pStyle w:val="32"/>
              <w:spacing w:line="276" w:lineRule="auto"/>
              <w:ind w:left="2" w:firstLine="0" w:firstLineChars="0"/>
              <w:jc w:val="left"/>
              <w:rPr>
                <w:kern w:val="0"/>
                <w:sz w:val="20"/>
                <w:szCs w:val="20"/>
                <w:highlight w:val="none"/>
              </w:rPr>
            </w:pPr>
            <w:r>
              <w:rPr>
                <w:rFonts w:hint="eastAsia"/>
                <w:kern w:val="0"/>
                <w:sz w:val="20"/>
                <w:szCs w:val="20"/>
                <w:highlight w:val="none"/>
              </w:rPr>
              <w:t>三级</w:t>
            </w:r>
          </w:p>
        </w:tc>
        <w:tc>
          <w:tcPr>
            <w:tcW w:w="1465" w:type="dxa"/>
            <w:vAlign w:val="center"/>
          </w:tcPr>
          <w:p w14:paraId="6501CF4D">
            <w:pPr>
              <w:pStyle w:val="32"/>
              <w:spacing w:line="276" w:lineRule="auto"/>
              <w:ind w:left="2" w:firstLine="0" w:firstLineChars="0"/>
              <w:jc w:val="left"/>
              <w:rPr>
                <w:kern w:val="0"/>
                <w:sz w:val="20"/>
                <w:szCs w:val="20"/>
                <w:highlight w:val="none"/>
              </w:rPr>
            </w:pPr>
            <w:r>
              <w:rPr>
                <w:rFonts w:hint="eastAsia"/>
                <w:kern w:val="0"/>
                <w:sz w:val="20"/>
                <w:szCs w:val="20"/>
                <w:highlight w:val="none"/>
              </w:rPr>
              <w:t>失去漂移姿态</w:t>
            </w:r>
          </w:p>
        </w:tc>
        <w:tc>
          <w:tcPr>
            <w:tcW w:w="1606" w:type="dxa"/>
            <w:vAlign w:val="center"/>
          </w:tcPr>
          <w:p w14:paraId="2E5400F6">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7D0333F4">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72363B41">
            <w:pPr>
              <w:pStyle w:val="32"/>
              <w:spacing w:line="276" w:lineRule="auto"/>
              <w:ind w:left="2" w:firstLine="0" w:firstLineChars="0"/>
              <w:jc w:val="left"/>
              <w:rPr>
                <w:kern w:val="0"/>
                <w:sz w:val="20"/>
                <w:szCs w:val="20"/>
                <w:highlight w:val="none"/>
              </w:rPr>
            </w:pPr>
            <w:r>
              <w:rPr>
                <w:rFonts w:hint="eastAsia"/>
                <w:kern w:val="0"/>
                <w:sz w:val="20"/>
                <w:szCs w:val="20"/>
                <w:highlight w:val="none"/>
              </w:rPr>
              <w:t>-3</w:t>
            </w:r>
          </w:p>
        </w:tc>
        <w:tc>
          <w:tcPr>
            <w:tcW w:w="3181" w:type="dxa"/>
            <w:vAlign w:val="center"/>
          </w:tcPr>
          <w:p w14:paraId="385BAAB4">
            <w:pPr>
              <w:pStyle w:val="32"/>
              <w:spacing w:line="276" w:lineRule="auto"/>
              <w:ind w:left="2" w:firstLine="0" w:firstLineChars="0"/>
              <w:jc w:val="left"/>
              <w:rPr>
                <w:kern w:val="0"/>
                <w:sz w:val="20"/>
                <w:szCs w:val="20"/>
                <w:highlight w:val="none"/>
              </w:rPr>
            </w:pPr>
            <w:r>
              <w:rPr>
                <w:rFonts w:hint="eastAsia"/>
                <w:kern w:val="0"/>
                <w:sz w:val="20"/>
                <w:szCs w:val="20"/>
                <w:highlight w:val="none"/>
              </w:rPr>
              <w:t>（扣除出现失误车辆的分数）</w:t>
            </w:r>
          </w:p>
        </w:tc>
      </w:tr>
      <w:tr w14:paraId="74BA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4C5A4AA0">
            <w:pPr>
              <w:pStyle w:val="32"/>
              <w:spacing w:line="276" w:lineRule="auto"/>
              <w:ind w:left="2" w:firstLine="0" w:firstLineChars="0"/>
              <w:jc w:val="left"/>
              <w:rPr>
                <w:kern w:val="0"/>
                <w:sz w:val="20"/>
                <w:szCs w:val="20"/>
                <w:highlight w:val="none"/>
              </w:rPr>
            </w:pPr>
            <w:r>
              <w:rPr>
                <w:rFonts w:hint="eastAsia"/>
                <w:kern w:val="0"/>
                <w:sz w:val="20"/>
                <w:szCs w:val="20"/>
                <w:highlight w:val="none"/>
              </w:rPr>
              <w:t>二级</w:t>
            </w:r>
          </w:p>
        </w:tc>
        <w:tc>
          <w:tcPr>
            <w:tcW w:w="1465" w:type="dxa"/>
            <w:vAlign w:val="center"/>
          </w:tcPr>
          <w:p w14:paraId="5FA580F8">
            <w:pPr>
              <w:pStyle w:val="32"/>
              <w:spacing w:line="276" w:lineRule="auto"/>
              <w:ind w:left="2" w:firstLine="0" w:firstLineChars="0"/>
              <w:jc w:val="left"/>
              <w:rPr>
                <w:kern w:val="0"/>
                <w:sz w:val="20"/>
                <w:szCs w:val="20"/>
                <w:highlight w:val="none"/>
              </w:rPr>
            </w:pPr>
            <w:r>
              <w:rPr>
                <w:rFonts w:hint="eastAsia"/>
                <w:kern w:val="0"/>
                <w:sz w:val="20"/>
                <w:szCs w:val="20"/>
                <w:highlight w:val="none"/>
              </w:rPr>
              <w:t>拉直</w:t>
            </w:r>
          </w:p>
        </w:tc>
        <w:tc>
          <w:tcPr>
            <w:tcW w:w="1606" w:type="dxa"/>
            <w:vAlign w:val="center"/>
          </w:tcPr>
          <w:p w14:paraId="6E0E1297">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7890B2A2">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0EC76ED5">
            <w:pPr>
              <w:pStyle w:val="32"/>
              <w:spacing w:line="276" w:lineRule="auto"/>
              <w:ind w:left="2" w:firstLine="0" w:firstLineChars="0"/>
              <w:jc w:val="left"/>
              <w:rPr>
                <w:kern w:val="0"/>
                <w:sz w:val="20"/>
                <w:szCs w:val="20"/>
                <w:highlight w:val="none"/>
              </w:rPr>
            </w:pPr>
            <w:r>
              <w:rPr>
                <w:rFonts w:hint="eastAsia"/>
                <w:kern w:val="0"/>
                <w:sz w:val="20"/>
                <w:szCs w:val="20"/>
                <w:highlight w:val="none"/>
              </w:rPr>
              <w:t>-0.3</w:t>
            </w:r>
          </w:p>
        </w:tc>
        <w:tc>
          <w:tcPr>
            <w:tcW w:w="3181" w:type="dxa"/>
            <w:vAlign w:val="center"/>
          </w:tcPr>
          <w:p w14:paraId="57B369D4">
            <w:pPr>
              <w:pStyle w:val="32"/>
              <w:spacing w:line="276" w:lineRule="auto"/>
              <w:ind w:left="2" w:firstLine="0" w:firstLineChars="0"/>
              <w:jc w:val="left"/>
              <w:rPr>
                <w:kern w:val="0"/>
                <w:sz w:val="20"/>
                <w:szCs w:val="20"/>
                <w:highlight w:val="none"/>
              </w:rPr>
            </w:pPr>
            <w:r>
              <w:rPr>
                <w:rFonts w:hint="eastAsia"/>
                <w:kern w:val="0"/>
                <w:sz w:val="20"/>
                <w:szCs w:val="20"/>
                <w:highlight w:val="none"/>
              </w:rPr>
              <w:t>每次（扣除出现失误车辆的分数）</w:t>
            </w:r>
          </w:p>
        </w:tc>
      </w:tr>
      <w:tr w14:paraId="7CB8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03364135">
            <w:pPr>
              <w:pStyle w:val="32"/>
              <w:spacing w:line="276" w:lineRule="auto"/>
              <w:ind w:left="2" w:firstLine="0" w:firstLineChars="0"/>
              <w:jc w:val="left"/>
              <w:rPr>
                <w:kern w:val="0"/>
                <w:sz w:val="20"/>
                <w:szCs w:val="20"/>
                <w:highlight w:val="none"/>
              </w:rPr>
            </w:pPr>
            <w:r>
              <w:rPr>
                <w:rFonts w:hint="eastAsia"/>
                <w:kern w:val="0"/>
                <w:sz w:val="20"/>
                <w:szCs w:val="20"/>
                <w:highlight w:val="none"/>
              </w:rPr>
              <w:t>二级</w:t>
            </w:r>
          </w:p>
        </w:tc>
        <w:tc>
          <w:tcPr>
            <w:tcW w:w="1465" w:type="dxa"/>
            <w:vAlign w:val="center"/>
          </w:tcPr>
          <w:p w14:paraId="4638AEBC">
            <w:pPr>
              <w:pStyle w:val="32"/>
              <w:spacing w:line="276" w:lineRule="auto"/>
              <w:ind w:left="2" w:firstLine="0" w:firstLineChars="0"/>
              <w:jc w:val="left"/>
              <w:rPr>
                <w:kern w:val="0"/>
                <w:sz w:val="20"/>
                <w:szCs w:val="20"/>
                <w:highlight w:val="none"/>
              </w:rPr>
            </w:pPr>
            <w:r>
              <w:rPr>
                <w:rFonts w:hint="eastAsia"/>
                <w:kern w:val="0"/>
                <w:sz w:val="20"/>
                <w:szCs w:val="20"/>
                <w:highlight w:val="none"/>
              </w:rPr>
              <w:t>推头</w:t>
            </w:r>
          </w:p>
        </w:tc>
        <w:tc>
          <w:tcPr>
            <w:tcW w:w="1606" w:type="dxa"/>
            <w:vAlign w:val="center"/>
          </w:tcPr>
          <w:p w14:paraId="1485FC29">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3DE8A08F">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7FEF83C3">
            <w:pPr>
              <w:pStyle w:val="32"/>
              <w:spacing w:line="276" w:lineRule="auto"/>
              <w:ind w:left="2" w:firstLine="0" w:firstLineChars="0"/>
              <w:jc w:val="left"/>
              <w:rPr>
                <w:kern w:val="0"/>
                <w:sz w:val="20"/>
                <w:szCs w:val="20"/>
                <w:highlight w:val="none"/>
              </w:rPr>
            </w:pPr>
            <w:r>
              <w:rPr>
                <w:kern w:val="0"/>
                <w:sz w:val="20"/>
                <w:szCs w:val="20"/>
                <w:highlight w:val="none"/>
              </w:rPr>
              <w:t>-3</w:t>
            </w:r>
          </w:p>
        </w:tc>
        <w:tc>
          <w:tcPr>
            <w:tcW w:w="3181" w:type="dxa"/>
            <w:vAlign w:val="center"/>
          </w:tcPr>
          <w:p w14:paraId="4471FA0B">
            <w:pPr>
              <w:pStyle w:val="32"/>
              <w:spacing w:line="276" w:lineRule="auto"/>
              <w:ind w:left="2" w:firstLine="0" w:firstLineChars="0"/>
              <w:jc w:val="left"/>
              <w:rPr>
                <w:kern w:val="0"/>
                <w:sz w:val="20"/>
                <w:szCs w:val="20"/>
                <w:highlight w:val="none"/>
              </w:rPr>
            </w:pPr>
            <w:r>
              <w:rPr>
                <w:rFonts w:hint="eastAsia"/>
                <w:kern w:val="0"/>
                <w:sz w:val="20"/>
                <w:szCs w:val="20"/>
                <w:highlight w:val="none"/>
              </w:rPr>
              <w:t>（扣除出现失误车辆的分数）</w:t>
            </w:r>
          </w:p>
        </w:tc>
      </w:tr>
      <w:tr w14:paraId="501C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37579240">
            <w:pPr>
              <w:pStyle w:val="32"/>
              <w:spacing w:line="276" w:lineRule="auto"/>
              <w:ind w:left="2" w:firstLine="0" w:firstLineChars="0"/>
              <w:jc w:val="left"/>
              <w:rPr>
                <w:kern w:val="0"/>
                <w:sz w:val="20"/>
                <w:szCs w:val="20"/>
                <w:highlight w:val="none"/>
              </w:rPr>
            </w:pPr>
            <w:r>
              <w:rPr>
                <w:rFonts w:hint="eastAsia"/>
                <w:kern w:val="0"/>
                <w:sz w:val="20"/>
                <w:szCs w:val="20"/>
                <w:highlight w:val="none"/>
              </w:rPr>
              <w:t>二级</w:t>
            </w:r>
          </w:p>
        </w:tc>
        <w:tc>
          <w:tcPr>
            <w:tcW w:w="1465" w:type="dxa"/>
            <w:vAlign w:val="center"/>
          </w:tcPr>
          <w:p w14:paraId="7460A0A1">
            <w:pPr>
              <w:pStyle w:val="32"/>
              <w:spacing w:line="276" w:lineRule="auto"/>
              <w:ind w:left="2" w:firstLine="0" w:firstLineChars="0"/>
              <w:jc w:val="left"/>
              <w:rPr>
                <w:kern w:val="0"/>
                <w:sz w:val="20"/>
                <w:szCs w:val="20"/>
                <w:highlight w:val="none"/>
              </w:rPr>
            </w:pPr>
            <w:r>
              <w:rPr>
                <w:rFonts w:hint="eastAsia"/>
                <w:kern w:val="0"/>
                <w:sz w:val="20"/>
                <w:szCs w:val="20"/>
                <w:highlight w:val="none"/>
              </w:rPr>
              <w:t>失速</w:t>
            </w:r>
          </w:p>
        </w:tc>
        <w:tc>
          <w:tcPr>
            <w:tcW w:w="1606" w:type="dxa"/>
            <w:vAlign w:val="center"/>
          </w:tcPr>
          <w:p w14:paraId="5AD4A82D">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4A988700">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1E71C540">
            <w:pPr>
              <w:pStyle w:val="32"/>
              <w:spacing w:line="276" w:lineRule="auto"/>
              <w:ind w:left="2" w:firstLine="0" w:firstLineChars="0"/>
              <w:jc w:val="left"/>
              <w:rPr>
                <w:kern w:val="0"/>
                <w:sz w:val="20"/>
                <w:szCs w:val="20"/>
                <w:highlight w:val="none"/>
              </w:rPr>
            </w:pPr>
            <w:r>
              <w:rPr>
                <w:rFonts w:hint="eastAsia"/>
                <w:kern w:val="0"/>
                <w:sz w:val="20"/>
                <w:szCs w:val="20"/>
                <w:highlight w:val="none"/>
              </w:rPr>
              <w:t>-0.3</w:t>
            </w:r>
          </w:p>
        </w:tc>
        <w:tc>
          <w:tcPr>
            <w:tcW w:w="3181" w:type="dxa"/>
            <w:vAlign w:val="center"/>
          </w:tcPr>
          <w:p w14:paraId="601B93C1">
            <w:pPr>
              <w:pStyle w:val="32"/>
              <w:spacing w:line="276" w:lineRule="auto"/>
              <w:ind w:left="2" w:firstLine="0" w:firstLineChars="0"/>
              <w:jc w:val="left"/>
              <w:rPr>
                <w:kern w:val="0"/>
                <w:sz w:val="20"/>
                <w:szCs w:val="20"/>
                <w:highlight w:val="none"/>
              </w:rPr>
            </w:pPr>
            <w:r>
              <w:rPr>
                <w:rFonts w:hint="eastAsia"/>
                <w:kern w:val="0"/>
                <w:sz w:val="20"/>
                <w:szCs w:val="20"/>
                <w:highlight w:val="none"/>
              </w:rPr>
              <w:t>每次（扣除出现失误车辆的分数）</w:t>
            </w:r>
          </w:p>
        </w:tc>
      </w:tr>
      <w:tr w14:paraId="29E7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0C95FEB9">
            <w:pPr>
              <w:pStyle w:val="32"/>
              <w:spacing w:line="276" w:lineRule="auto"/>
              <w:ind w:left="2" w:firstLine="0" w:firstLineChars="0"/>
              <w:jc w:val="left"/>
              <w:rPr>
                <w:kern w:val="0"/>
                <w:sz w:val="20"/>
                <w:szCs w:val="20"/>
                <w:highlight w:val="none"/>
              </w:rPr>
            </w:pPr>
            <w:r>
              <w:rPr>
                <w:rFonts w:hint="eastAsia"/>
                <w:kern w:val="0"/>
                <w:sz w:val="20"/>
                <w:szCs w:val="20"/>
                <w:highlight w:val="none"/>
              </w:rPr>
              <w:t>二级</w:t>
            </w:r>
          </w:p>
        </w:tc>
        <w:tc>
          <w:tcPr>
            <w:tcW w:w="1465" w:type="dxa"/>
            <w:vAlign w:val="center"/>
          </w:tcPr>
          <w:p w14:paraId="74F5B91B">
            <w:pPr>
              <w:pStyle w:val="32"/>
              <w:spacing w:line="276" w:lineRule="auto"/>
              <w:ind w:left="2" w:firstLine="0" w:firstLineChars="0"/>
              <w:jc w:val="left"/>
              <w:rPr>
                <w:kern w:val="0"/>
                <w:sz w:val="20"/>
                <w:szCs w:val="20"/>
                <w:highlight w:val="none"/>
              </w:rPr>
            </w:pPr>
            <w:r>
              <w:rPr>
                <w:rFonts w:hint="eastAsia"/>
                <w:kern w:val="0"/>
                <w:sz w:val="20"/>
                <w:szCs w:val="20"/>
                <w:highlight w:val="none"/>
              </w:rPr>
              <w:t>后车阻挡前车行进路线</w:t>
            </w:r>
          </w:p>
        </w:tc>
        <w:tc>
          <w:tcPr>
            <w:tcW w:w="1606" w:type="dxa"/>
            <w:vAlign w:val="center"/>
          </w:tcPr>
          <w:p w14:paraId="575AE045">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2FBAC825">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387481FE">
            <w:pPr>
              <w:pStyle w:val="32"/>
              <w:spacing w:line="276" w:lineRule="auto"/>
              <w:ind w:left="2" w:firstLine="0" w:firstLineChars="0"/>
              <w:jc w:val="left"/>
              <w:rPr>
                <w:kern w:val="0"/>
                <w:sz w:val="20"/>
                <w:szCs w:val="20"/>
                <w:highlight w:val="none"/>
              </w:rPr>
            </w:pPr>
            <w:r>
              <w:rPr>
                <w:rFonts w:hint="eastAsia"/>
                <w:kern w:val="0"/>
                <w:sz w:val="20"/>
                <w:szCs w:val="20"/>
                <w:highlight w:val="none"/>
              </w:rPr>
              <w:t>-0.</w:t>
            </w:r>
            <w:r>
              <w:rPr>
                <w:kern w:val="0"/>
                <w:sz w:val="20"/>
                <w:szCs w:val="20"/>
                <w:highlight w:val="none"/>
              </w:rPr>
              <w:t>6</w:t>
            </w:r>
          </w:p>
        </w:tc>
        <w:tc>
          <w:tcPr>
            <w:tcW w:w="3181" w:type="dxa"/>
            <w:vAlign w:val="center"/>
          </w:tcPr>
          <w:p w14:paraId="0C77D346">
            <w:pPr>
              <w:pStyle w:val="32"/>
              <w:spacing w:line="276" w:lineRule="auto"/>
              <w:ind w:left="2" w:firstLine="0" w:firstLineChars="0"/>
              <w:jc w:val="left"/>
              <w:rPr>
                <w:kern w:val="0"/>
                <w:sz w:val="20"/>
                <w:szCs w:val="20"/>
                <w:highlight w:val="none"/>
              </w:rPr>
            </w:pPr>
            <w:r>
              <w:rPr>
                <w:rFonts w:hint="eastAsia"/>
                <w:kern w:val="0"/>
                <w:sz w:val="20"/>
                <w:szCs w:val="20"/>
                <w:highlight w:val="none"/>
              </w:rPr>
              <w:t>每次（相当于后车擦碰前车，并使前车行驶产生明显变化）（扣除出现失误车辆的分数）</w:t>
            </w:r>
          </w:p>
        </w:tc>
      </w:tr>
      <w:tr w14:paraId="05E9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14:paraId="55AD2F8D">
            <w:pPr>
              <w:pStyle w:val="32"/>
              <w:spacing w:line="276" w:lineRule="auto"/>
              <w:ind w:left="2" w:firstLine="0" w:firstLineChars="0"/>
              <w:jc w:val="left"/>
              <w:rPr>
                <w:kern w:val="0"/>
                <w:sz w:val="20"/>
                <w:szCs w:val="20"/>
                <w:highlight w:val="none"/>
              </w:rPr>
            </w:pPr>
            <w:r>
              <w:rPr>
                <w:rFonts w:hint="eastAsia"/>
                <w:kern w:val="0"/>
                <w:sz w:val="20"/>
                <w:szCs w:val="20"/>
                <w:highlight w:val="none"/>
              </w:rPr>
              <w:t>二级</w:t>
            </w:r>
          </w:p>
        </w:tc>
        <w:tc>
          <w:tcPr>
            <w:tcW w:w="1465" w:type="dxa"/>
            <w:vAlign w:val="center"/>
          </w:tcPr>
          <w:p w14:paraId="7C27575F">
            <w:pPr>
              <w:pStyle w:val="32"/>
              <w:spacing w:line="276" w:lineRule="auto"/>
              <w:ind w:left="2" w:firstLine="0" w:firstLineChars="0"/>
              <w:jc w:val="left"/>
              <w:rPr>
                <w:kern w:val="0"/>
                <w:sz w:val="20"/>
                <w:szCs w:val="20"/>
                <w:highlight w:val="none"/>
              </w:rPr>
            </w:pPr>
            <w:r>
              <w:rPr>
                <w:rFonts w:hint="eastAsia"/>
                <w:kern w:val="0"/>
                <w:sz w:val="20"/>
                <w:szCs w:val="20"/>
                <w:highlight w:val="none"/>
              </w:rPr>
              <w:t>前车故意减速/前车封路</w:t>
            </w:r>
          </w:p>
        </w:tc>
        <w:tc>
          <w:tcPr>
            <w:tcW w:w="1606" w:type="dxa"/>
            <w:vAlign w:val="center"/>
          </w:tcPr>
          <w:p w14:paraId="71F6812F">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23FEC365">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14B30CEF">
            <w:pPr>
              <w:pStyle w:val="32"/>
              <w:spacing w:line="276" w:lineRule="auto"/>
              <w:ind w:left="2" w:firstLine="0" w:firstLineChars="0"/>
              <w:jc w:val="left"/>
              <w:rPr>
                <w:kern w:val="0"/>
                <w:sz w:val="20"/>
                <w:szCs w:val="20"/>
                <w:highlight w:val="none"/>
              </w:rPr>
            </w:pPr>
            <w:r>
              <w:rPr>
                <w:rFonts w:hint="eastAsia"/>
                <w:kern w:val="0"/>
                <w:sz w:val="20"/>
                <w:szCs w:val="20"/>
                <w:highlight w:val="none"/>
              </w:rPr>
              <w:t>-0.</w:t>
            </w:r>
            <w:r>
              <w:rPr>
                <w:kern w:val="0"/>
                <w:sz w:val="20"/>
                <w:szCs w:val="20"/>
                <w:highlight w:val="none"/>
              </w:rPr>
              <w:t>6</w:t>
            </w:r>
          </w:p>
        </w:tc>
        <w:tc>
          <w:tcPr>
            <w:tcW w:w="3181" w:type="dxa"/>
            <w:vAlign w:val="center"/>
          </w:tcPr>
          <w:p w14:paraId="3C564750">
            <w:pPr>
              <w:pStyle w:val="32"/>
              <w:spacing w:line="276" w:lineRule="auto"/>
              <w:ind w:left="2" w:firstLine="0" w:firstLineChars="0"/>
              <w:jc w:val="left"/>
              <w:rPr>
                <w:kern w:val="0"/>
                <w:sz w:val="20"/>
                <w:szCs w:val="20"/>
                <w:highlight w:val="none"/>
              </w:rPr>
            </w:pPr>
            <w:r>
              <w:rPr>
                <w:rFonts w:hint="eastAsia"/>
                <w:kern w:val="0"/>
                <w:sz w:val="20"/>
                <w:szCs w:val="20"/>
                <w:highlight w:val="none"/>
              </w:rPr>
              <w:t>每次（相当于前车不按照指定路线行驶或者在正常行驶中减速，从而导致后车出现失误的情况）（扣除出现失误车辆的分数）</w:t>
            </w:r>
          </w:p>
        </w:tc>
      </w:tr>
      <w:tr w14:paraId="3E10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Merge w:val="restart"/>
            <w:vAlign w:val="center"/>
          </w:tcPr>
          <w:p w14:paraId="6075964E">
            <w:pPr>
              <w:pStyle w:val="32"/>
              <w:spacing w:line="276" w:lineRule="auto"/>
              <w:ind w:left="2" w:firstLine="0" w:firstLineChars="0"/>
              <w:jc w:val="left"/>
              <w:rPr>
                <w:kern w:val="0"/>
                <w:sz w:val="20"/>
                <w:szCs w:val="20"/>
                <w:highlight w:val="none"/>
              </w:rPr>
            </w:pPr>
            <w:r>
              <w:rPr>
                <w:rFonts w:hint="eastAsia"/>
                <w:kern w:val="0"/>
                <w:sz w:val="20"/>
                <w:szCs w:val="20"/>
                <w:highlight w:val="none"/>
              </w:rPr>
              <w:t>一级</w:t>
            </w:r>
          </w:p>
        </w:tc>
        <w:tc>
          <w:tcPr>
            <w:tcW w:w="1465" w:type="dxa"/>
            <w:vAlign w:val="center"/>
          </w:tcPr>
          <w:p w14:paraId="03E6D7EA">
            <w:pPr>
              <w:pStyle w:val="32"/>
              <w:spacing w:line="276" w:lineRule="auto"/>
              <w:ind w:left="2" w:firstLine="0" w:firstLineChars="0"/>
              <w:jc w:val="left"/>
              <w:rPr>
                <w:kern w:val="0"/>
                <w:sz w:val="20"/>
                <w:szCs w:val="20"/>
                <w:highlight w:val="none"/>
              </w:rPr>
            </w:pPr>
            <w:r>
              <w:rPr>
                <w:rFonts w:hint="eastAsia"/>
                <w:kern w:val="0"/>
                <w:sz w:val="20"/>
                <w:szCs w:val="20"/>
                <w:highlight w:val="none"/>
              </w:rPr>
              <w:t>前轮修正</w:t>
            </w:r>
          </w:p>
        </w:tc>
        <w:tc>
          <w:tcPr>
            <w:tcW w:w="1606" w:type="dxa"/>
            <w:vAlign w:val="center"/>
          </w:tcPr>
          <w:p w14:paraId="74A2BA43">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6C45AEEC">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01284933">
            <w:pPr>
              <w:pStyle w:val="32"/>
              <w:spacing w:line="276" w:lineRule="auto"/>
              <w:ind w:left="2" w:firstLine="0" w:firstLineChars="0"/>
              <w:jc w:val="left"/>
              <w:rPr>
                <w:kern w:val="0"/>
                <w:sz w:val="20"/>
                <w:szCs w:val="20"/>
                <w:highlight w:val="none"/>
              </w:rPr>
            </w:pPr>
            <w:r>
              <w:rPr>
                <w:rFonts w:hint="eastAsia"/>
                <w:kern w:val="0"/>
                <w:sz w:val="20"/>
                <w:szCs w:val="20"/>
                <w:highlight w:val="none"/>
              </w:rPr>
              <w:t>-0.</w:t>
            </w:r>
            <w:r>
              <w:rPr>
                <w:kern w:val="0"/>
                <w:sz w:val="20"/>
                <w:szCs w:val="20"/>
                <w:highlight w:val="none"/>
              </w:rPr>
              <w:t>3</w:t>
            </w:r>
          </w:p>
        </w:tc>
        <w:tc>
          <w:tcPr>
            <w:tcW w:w="3181" w:type="dxa"/>
            <w:vAlign w:val="center"/>
          </w:tcPr>
          <w:p w14:paraId="1A941BAE">
            <w:pPr>
              <w:pStyle w:val="32"/>
              <w:spacing w:line="276" w:lineRule="auto"/>
              <w:ind w:left="2" w:firstLine="0" w:firstLineChars="0"/>
              <w:jc w:val="left"/>
              <w:rPr>
                <w:kern w:val="0"/>
                <w:sz w:val="20"/>
                <w:szCs w:val="20"/>
                <w:highlight w:val="none"/>
              </w:rPr>
            </w:pPr>
            <w:r>
              <w:rPr>
                <w:rFonts w:hint="eastAsia"/>
                <w:kern w:val="0"/>
                <w:sz w:val="20"/>
                <w:szCs w:val="20"/>
                <w:highlight w:val="none"/>
              </w:rPr>
              <w:t>每次（扣除出现失误车辆的分数）</w:t>
            </w:r>
          </w:p>
        </w:tc>
      </w:tr>
      <w:tr w14:paraId="1F8D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Merge w:val="continue"/>
            <w:vAlign w:val="center"/>
          </w:tcPr>
          <w:p w14:paraId="5ADEDBC4">
            <w:pPr>
              <w:pStyle w:val="32"/>
              <w:spacing w:line="276" w:lineRule="auto"/>
              <w:ind w:left="2" w:firstLine="0" w:firstLineChars="0"/>
              <w:jc w:val="left"/>
              <w:rPr>
                <w:kern w:val="0"/>
                <w:sz w:val="20"/>
                <w:szCs w:val="20"/>
                <w:highlight w:val="none"/>
              </w:rPr>
            </w:pPr>
          </w:p>
        </w:tc>
        <w:tc>
          <w:tcPr>
            <w:tcW w:w="1465" w:type="dxa"/>
            <w:vAlign w:val="center"/>
          </w:tcPr>
          <w:p w14:paraId="48AF45C3">
            <w:pPr>
              <w:pStyle w:val="32"/>
              <w:spacing w:line="276" w:lineRule="auto"/>
              <w:ind w:left="2" w:firstLine="0" w:firstLineChars="0"/>
              <w:jc w:val="left"/>
              <w:rPr>
                <w:kern w:val="0"/>
                <w:sz w:val="20"/>
                <w:szCs w:val="20"/>
                <w:highlight w:val="none"/>
              </w:rPr>
            </w:pPr>
            <w:r>
              <w:rPr>
                <w:rFonts w:hint="eastAsia"/>
                <w:kern w:val="0"/>
                <w:sz w:val="20"/>
                <w:szCs w:val="20"/>
                <w:highlight w:val="none"/>
              </w:rPr>
              <w:t>车身抖动/晃动</w:t>
            </w:r>
          </w:p>
        </w:tc>
        <w:tc>
          <w:tcPr>
            <w:tcW w:w="1606" w:type="dxa"/>
            <w:vAlign w:val="center"/>
          </w:tcPr>
          <w:p w14:paraId="28A94939">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16E36291">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542059AA">
            <w:pPr>
              <w:pStyle w:val="32"/>
              <w:spacing w:line="276" w:lineRule="auto"/>
              <w:ind w:left="2" w:firstLine="0" w:firstLineChars="0"/>
              <w:jc w:val="left"/>
              <w:rPr>
                <w:kern w:val="0"/>
                <w:sz w:val="20"/>
                <w:szCs w:val="20"/>
                <w:highlight w:val="none"/>
              </w:rPr>
            </w:pPr>
            <w:r>
              <w:rPr>
                <w:rFonts w:hint="eastAsia"/>
                <w:kern w:val="0"/>
                <w:sz w:val="20"/>
                <w:szCs w:val="20"/>
                <w:highlight w:val="none"/>
              </w:rPr>
              <w:t>-0.</w:t>
            </w:r>
            <w:r>
              <w:rPr>
                <w:kern w:val="0"/>
                <w:sz w:val="20"/>
                <w:szCs w:val="20"/>
                <w:highlight w:val="none"/>
              </w:rPr>
              <w:t>6</w:t>
            </w:r>
          </w:p>
        </w:tc>
        <w:tc>
          <w:tcPr>
            <w:tcW w:w="3181" w:type="dxa"/>
            <w:vAlign w:val="center"/>
          </w:tcPr>
          <w:p w14:paraId="7FDE5839">
            <w:pPr>
              <w:pStyle w:val="32"/>
              <w:spacing w:line="276" w:lineRule="auto"/>
              <w:ind w:left="2" w:firstLine="0" w:firstLineChars="0"/>
              <w:jc w:val="left"/>
              <w:rPr>
                <w:kern w:val="0"/>
                <w:sz w:val="20"/>
                <w:szCs w:val="20"/>
                <w:highlight w:val="none"/>
              </w:rPr>
            </w:pPr>
            <w:r>
              <w:rPr>
                <w:rFonts w:hint="eastAsia"/>
                <w:kern w:val="0"/>
                <w:sz w:val="20"/>
                <w:szCs w:val="20"/>
                <w:highlight w:val="none"/>
              </w:rPr>
              <w:t>每次（扣除出现失误车辆的分数）</w:t>
            </w:r>
          </w:p>
        </w:tc>
      </w:tr>
      <w:tr w14:paraId="6FA7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Merge w:val="continue"/>
            <w:vAlign w:val="center"/>
          </w:tcPr>
          <w:p w14:paraId="08B9A317">
            <w:pPr>
              <w:pStyle w:val="32"/>
              <w:spacing w:line="276" w:lineRule="auto"/>
              <w:ind w:left="2" w:firstLine="0" w:firstLineChars="0"/>
              <w:jc w:val="left"/>
              <w:rPr>
                <w:kern w:val="0"/>
                <w:sz w:val="20"/>
                <w:szCs w:val="20"/>
                <w:highlight w:val="none"/>
              </w:rPr>
            </w:pPr>
          </w:p>
        </w:tc>
        <w:tc>
          <w:tcPr>
            <w:tcW w:w="1465" w:type="dxa"/>
            <w:vAlign w:val="center"/>
          </w:tcPr>
          <w:p w14:paraId="45C5E075">
            <w:pPr>
              <w:pStyle w:val="32"/>
              <w:spacing w:line="276" w:lineRule="auto"/>
              <w:ind w:left="2" w:firstLine="0" w:firstLineChars="0"/>
              <w:jc w:val="left"/>
              <w:rPr>
                <w:kern w:val="0"/>
                <w:sz w:val="20"/>
                <w:szCs w:val="20"/>
                <w:highlight w:val="none"/>
              </w:rPr>
            </w:pPr>
            <w:r>
              <w:rPr>
                <w:rFonts w:hint="eastAsia"/>
                <w:kern w:val="0"/>
                <w:sz w:val="20"/>
                <w:szCs w:val="20"/>
                <w:highlight w:val="none"/>
              </w:rPr>
              <w:t>压线</w:t>
            </w:r>
          </w:p>
        </w:tc>
        <w:tc>
          <w:tcPr>
            <w:tcW w:w="1606" w:type="dxa"/>
            <w:vAlign w:val="center"/>
          </w:tcPr>
          <w:p w14:paraId="1B694F2F">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1263" w:type="dxa"/>
            <w:vAlign w:val="center"/>
          </w:tcPr>
          <w:p w14:paraId="5E01E4DF">
            <w:pPr>
              <w:pStyle w:val="32"/>
              <w:spacing w:line="276" w:lineRule="auto"/>
              <w:ind w:left="2" w:firstLine="0" w:firstLineChars="0"/>
              <w:jc w:val="center"/>
              <w:rPr>
                <w:kern w:val="0"/>
                <w:sz w:val="20"/>
                <w:szCs w:val="20"/>
                <w:highlight w:val="none"/>
              </w:rPr>
            </w:pPr>
            <w:r>
              <w:rPr>
                <w:rFonts w:hint="eastAsia"/>
                <w:kern w:val="0"/>
                <w:sz w:val="20"/>
                <w:szCs w:val="20"/>
                <w:highlight w:val="none"/>
              </w:rPr>
              <w:t>不扣分</w:t>
            </w:r>
          </w:p>
        </w:tc>
        <w:tc>
          <w:tcPr>
            <w:tcW w:w="693" w:type="dxa"/>
            <w:vAlign w:val="center"/>
          </w:tcPr>
          <w:p w14:paraId="55634E8B">
            <w:pPr>
              <w:pStyle w:val="32"/>
              <w:spacing w:line="276" w:lineRule="auto"/>
              <w:ind w:left="2" w:firstLine="0" w:firstLineChars="0"/>
              <w:jc w:val="left"/>
              <w:rPr>
                <w:kern w:val="0"/>
                <w:sz w:val="20"/>
                <w:szCs w:val="20"/>
                <w:highlight w:val="none"/>
              </w:rPr>
            </w:pPr>
            <w:r>
              <w:rPr>
                <w:rFonts w:hint="eastAsia"/>
                <w:kern w:val="0"/>
                <w:sz w:val="20"/>
                <w:szCs w:val="20"/>
                <w:highlight w:val="none"/>
              </w:rPr>
              <w:t>-0.</w:t>
            </w:r>
            <w:r>
              <w:rPr>
                <w:kern w:val="0"/>
                <w:sz w:val="20"/>
                <w:szCs w:val="20"/>
                <w:highlight w:val="none"/>
              </w:rPr>
              <w:t>6</w:t>
            </w:r>
          </w:p>
        </w:tc>
        <w:tc>
          <w:tcPr>
            <w:tcW w:w="3181" w:type="dxa"/>
            <w:vAlign w:val="center"/>
          </w:tcPr>
          <w:p w14:paraId="4C8E7E8B">
            <w:pPr>
              <w:pStyle w:val="32"/>
              <w:spacing w:line="276" w:lineRule="auto"/>
              <w:ind w:left="2" w:firstLine="0" w:firstLineChars="0"/>
              <w:jc w:val="left"/>
              <w:rPr>
                <w:kern w:val="0"/>
                <w:sz w:val="20"/>
                <w:szCs w:val="20"/>
                <w:highlight w:val="none"/>
              </w:rPr>
            </w:pPr>
            <w:r>
              <w:rPr>
                <w:rFonts w:hint="eastAsia"/>
                <w:kern w:val="0"/>
                <w:sz w:val="20"/>
                <w:szCs w:val="20"/>
                <w:highlight w:val="none"/>
              </w:rPr>
              <w:t>每次（车身任何部位的地面投影压线）（扣除出现失误车辆的分数）</w:t>
            </w:r>
          </w:p>
        </w:tc>
      </w:tr>
    </w:tbl>
    <w:p w14:paraId="7CF81613">
      <w:pPr>
        <w:pStyle w:val="40"/>
        <w:rPr>
          <w:highlight w:val="none"/>
        </w:rPr>
      </w:pPr>
      <w:bookmarkStart w:id="64" w:name="_Toc140162202"/>
      <w:r>
        <w:rPr>
          <w:rFonts w:hint="eastAsia"/>
          <w:highlight w:val="none"/>
        </w:rPr>
        <w:t>表</w:t>
      </w:r>
      <w:r>
        <w:rPr>
          <w:rFonts w:hint="eastAsia"/>
          <w:highlight w:val="none"/>
          <w:lang w:val="en-US" w:eastAsia="zh-CN"/>
        </w:rPr>
        <w:t>2</w:t>
      </w:r>
      <w:r>
        <w:rPr>
          <w:rFonts w:hint="default"/>
          <w:highlight w:val="none"/>
          <w:lang w:val="en-US" w:eastAsia="zh-CN"/>
        </w:rPr>
        <w:t>4</w:t>
      </w:r>
      <w:r>
        <w:rPr>
          <w:highlight w:val="none"/>
        </w:rPr>
        <w:tab/>
      </w:r>
      <w:r>
        <w:rPr>
          <w:rFonts w:hint="eastAsia"/>
          <w:highlight w:val="none"/>
        </w:rPr>
        <w:t>1/10电动漂移车追走赛计分标准表</w:t>
      </w:r>
      <w:bookmarkEnd w:id="64"/>
    </w:p>
    <w:p w14:paraId="58537EC6">
      <w:pPr>
        <w:pStyle w:val="32"/>
        <w:rPr>
          <w:highlight w:val="none"/>
        </w:rPr>
      </w:pPr>
      <w:r>
        <w:rPr>
          <w:rFonts w:hint="eastAsia"/>
          <w:highlight w:val="none"/>
        </w:rPr>
        <w:t>4.1.3.7</w:t>
      </w:r>
      <w:r>
        <w:rPr>
          <w:highlight w:val="none"/>
        </w:rPr>
        <w:tab/>
      </w:r>
      <w:r>
        <w:rPr>
          <w:rFonts w:hint="eastAsia"/>
          <w:highlight w:val="none"/>
        </w:rPr>
        <w:t>追走赛赛制：采用双人追走对抗晋级赛制，评分基础为每人每轮5分（即领漂圈基础分5分，追击圈基础分5分），原则保持两人总分之和为10分。</w:t>
      </w:r>
    </w:p>
    <w:p w14:paraId="3C5B51EE">
      <w:pPr>
        <w:pStyle w:val="32"/>
        <w:rPr>
          <w:highlight w:val="none"/>
        </w:rPr>
      </w:pPr>
      <w:r>
        <w:rPr>
          <w:rFonts w:hint="eastAsia"/>
          <w:highlight w:val="none"/>
        </w:rPr>
        <w:t xml:space="preserve">        评分标准：两位选手各自跑一轮领漂圈和追击圈，其中，领漂圈车手需严格按照单走排位赛路线行驶，领漂圈得分则以分点得分和失误扣分构成（领漂圈车手在得分点区域若没有压到得分点或者只压到1号得分区则该分位扣除0.5分，压到2号或3号分区则不加分也不扣分），如全程无失误，则不扣分也不加分。最终领漂圈得分由基础分扣除相应扣分而得。</w:t>
      </w:r>
    </w:p>
    <w:p w14:paraId="21222C64">
      <w:pPr>
        <w:pStyle w:val="32"/>
        <w:ind w:leftChars="400" w:firstLine="420" w:firstLineChars="200"/>
        <w:rPr>
          <w:highlight w:val="none"/>
        </w:rPr>
      </w:pPr>
      <w:r>
        <w:rPr>
          <w:rFonts w:hint="eastAsia"/>
          <w:highlight w:val="none"/>
        </w:rPr>
        <w:t>追击圈，后车追击选手需要在不干扰和不超越领漂车辆的前提下，无限的贴近领漂车，并尽可能模仿领漂车辆的漂移角度、姿态及同步翻身的时机，追击圈得分由基础分扣除相应扣分再加上奖励得分而得。</w:t>
      </w:r>
    </w:p>
    <w:p w14:paraId="6DB30861">
      <w:pPr>
        <w:pStyle w:val="32"/>
        <w:ind w:leftChars="400" w:firstLine="0" w:firstLineChars="0"/>
        <w:rPr>
          <w:highlight w:val="none"/>
        </w:rPr>
      </w:pPr>
      <w:r>
        <w:rPr>
          <w:rFonts w:hint="eastAsia"/>
          <w:highlight w:val="none"/>
        </w:rPr>
        <w:t>扣分：根据追走评分标准内出现的失误级别累计扣分。</w:t>
      </w:r>
    </w:p>
    <w:p w14:paraId="29041E71">
      <w:pPr>
        <w:pStyle w:val="32"/>
        <w:ind w:leftChars="400" w:firstLine="0" w:firstLineChars="0"/>
        <w:rPr>
          <w:highlight w:val="none"/>
        </w:rPr>
      </w:pPr>
      <w:r>
        <w:rPr>
          <w:rFonts w:hint="eastAsia"/>
          <w:highlight w:val="none"/>
        </w:rPr>
        <w:t>加分：追走赛中，主要考验后车的跟车能力和模仿前车动作的能力，如果后车在没有失误或者极少失误的情况下能保持一段或很长一段时间紧贴前车，并且能够同步或高度同步的模仿前车的漂移角度，姿态，以及同步翻身，则裁判可根据后车的表现酌情给与后车追击加分，分值为：0.5分（部分紧贴）1分（半程紧贴）1.5分（全程紧贴）</w:t>
      </w:r>
    </w:p>
    <w:p w14:paraId="3F7A6994">
      <w:pPr>
        <w:pStyle w:val="32"/>
        <w:ind w:leftChars="400" w:firstLine="0" w:firstLineChars="0"/>
        <w:rPr>
          <w:highlight w:val="none"/>
        </w:rPr>
      </w:pPr>
      <w:r>
        <w:rPr>
          <w:rFonts w:hint="eastAsia"/>
          <w:highlight w:val="none"/>
        </w:rPr>
        <w:t>若后车能够同步模仿前车角度、姿态，或做出更高难度的动作，例如更迅速的翻身、进弯等，裁判可酌情给与动作加分，0.3（部分同步及高难度动作）、0.5（中等同步）、0.8（较高同步）</w:t>
      </w:r>
    </w:p>
    <w:p w14:paraId="6B6B8CB6">
      <w:pPr>
        <w:pStyle w:val="32"/>
        <w:ind w:leftChars="400" w:firstLine="0" w:firstLineChars="0"/>
        <w:rPr>
          <w:highlight w:val="none"/>
        </w:rPr>
      </w:pPr>
      <w:r>
        <w:rPr>
          <w:rFonts w:hint="eastAsia"/>
          <w:highlight w:val="none"/>
        </w:rPr>
        <w:t>最终得分由两名选手各自的领漂圈得分和追击圈得分相加后，得分高者胜出。</w:t>
      </w:r>
    </w:p>
    <w:p w14:paraId="4B65236A">
      <w:pPr>
        <w:pStyle w:val="32"/>
        <w:rPr>
          <w:highlight w:val="none"/>
        </w:rPr>
      </w:pPr>
      <w:r>
        <w:rPr>
          <w:rFonts w:hint="eastAsia"/>
          <w:highlight w:val="none"/>
        </w:rPr>
        <w:t>4.1.3.8</w:t>
      </w:r>
      <w:r>
        <w:rPr>
          <w:highlight w:val="none"/>
        </w:rPr>
        <w:tab/>
      </w:r>
      <w:r>
        <w:rPr>
          <w:rFonts w:hint="eastAsia"/>
          <w:highlight w:val="none"/>
        </w:rPr>
        <w:t>超车</w:t>
      </w:r>
    </w:p>
    <w:p w14:paraId="23BDCB29">
      <w:pPr>
        <w:pStyle w:val="32"/>
        <w:ind w:leftChars="400" w:firstLine="10" w:firstLineChars="5"/>
        <w:rPr>
          <w:highlight w:val="none"/>
        </w:rPr>
      </w:pPr>
      <w:r>
        <w:rPr>
          <w:rFonts w:hint="eastAsia"/>
          <w:highlight w:val="none"/>
        </w:rPr>
        <w:t>后车为避免发生事故或因头车出现重大失误，后车为避免碰撞不得不超越头车，在此情况下，对后车加分，前车直接淘汰。除此之外，评审委员会不支持其他任何目的和意图上的超车行为。</w:t>
      </w:r>
    </w:p>
    <w:p w14:paraId="670388FB">
      <w:pPr>
        <w:pStyle w:val="32"/>
        <w:ind w:left="886" w:leftChars="1" w:hanging="884" w:hangingChars="421"/>
        <w:rPr>
          <w:strike/>
          <w:color w:val="FF0000"/>
          <w:highlight w:val="none"/>
        </w:rPr>
      </w:pPr>
      <w:r>
        <w:rPr>
          <w:rFonts w:hint="eastAsia"/>
          <w:highlight w:val="none"/>
        </w:rPr>
        <w:t>4.1.3.9</w:t>
      </w:r>
      <w:r>
        <w:rPr>
          <w:highlight w:val="none"/>
        </w:rPr>
        <w:tab/>
      </w:r>
      <w:r>
        <w:rPr>
          <w:rFonts w:hint="eastAsia"/>
          <w:highlight w:val="none"/>
        </w:rPr>
        <w:t>附加赛：如两位选手在比赛过程中最终得分相同，则裁判可要求选手进行附加赛一轮，附加赛在每轮比赛中最多可使用3次，如若两位选手的比赛出现第三次附加赛，则先出现失误的车辆将直接淘汰。</w:t>
      </w:r>
    </w:p>
    <w:p w14:paraId="0231AF46">
      <w:pPr>
        <w:pStyle w:val="32"/>
        <w:rPr>
          <w:highlight w:val="none"/>
        </w:rPr>
      </w:pPr>
      <w:r>
        <w:rPr>
          <w:rFonts w:hint="eastAsia" w:ascii="Arial" w:hAnsi="Arial" w:eastAsia="宋体" w:cs="宋体"/>
          <w:kern w:val="2"/>
          <w:sz w:val="21"/>
          <w:szCs w:val="22"/>
          <w:highlight w:val="none"/>
          <w:lang w:val="en-US" w:eastAsia="zh-CN" w:bidi="ar-SA"/>
        </w:rPr>
        <w:t>4.1.3.10</w:t>
      </w:r>
      <w:r>
        <w:rPr>
          <w:rFonts w:hint="eastAsia"/>
          <w:highlight w:val="none"/>
        </w:rPr>
        <w:tab/>
      </w:r>
      <w:r>
        <w:rPr>
          <w:rFonts w:hint="eastAsia"/>
          <w:highlight w:val="none"/>
        </w:rPr>
        <w:t>赛事现场增加的评分标准，具体现场补充规则。</w:t>
      </w:r>
    </w:p>
    <w:p w14:paraId="768A3C26">
      <w:pPr>
        <w:pStyle w:val="32"/>
        <w:ind w:left="0" w:firstLine="0" w:firstLineChars="0"/>
        <w:rPr>
          <w:rFonts w:hint="eastAsia" w:ascii="黑体" w:hAnsi="黑体" w:eastAsia="黑体" w:cs="宋体"/>
          <w:b/>
          <w:bCs/>
          <w:kern w:val="2"/>
          <w:sz w:val="21"/>
          <w:szCs w:val="21"/>
          <w:highlight w:val="none"/>
          <w:lang w:val="en-US" w:eastAsia="zh-CN" w:bidi="ar-SA"/>
        </w:rPr>
      </w:pPr>
      <w:bookmarkStart w:id="65" w:name="_Toc140161157"/>
      <w:r>
        <w:rPr>
          <w:rFonts w:hint="eastAsia" w:ascii="Arial" w:hAnsi="Arial" w:eastAsia="宋体" w:cs="宋体"/>
          <w:b/>
          <w:bCs/>
          <w:kern w:val="2"/>
          <w:sz w:val="21"/>
          <w:szCs w:val="22"/>
          <w:highlight w:val="none"/>
          <w:lang w:val="en-US" w:eastAsia="zh-CN" w:bidi="ar-SA"/>
        </w:rPr>
        <w:t>4.1.4</w:t>
      </w:r>
      <w:r>
        <w:rPr>
          <w:rFonts w:hint="eastAsia" w:ascii="黑体" w:hAnsi="黑体" w:eastAsia="黑体" w:cs="宋体"/>
          <w:b/>
          <w:bCs/>
          <w:kern w:val="2"/>
          <w:sz w:val="21"/>
          <w:szCs w:val="21"/>
          <w:highlight w:val="none"/>
          <w:lang w:val="en-US" w:eastAsia="zh-CN" w:bidi="ar-SA"/>
        </w:rPr>
        <w:tab/>
      </w:r>
      <w:r>
        <w:rPr>
          <w:rFonts w:hint="eastAsia" w:ascii="黑体" w:hAnsi="黑体" w:eastAsia="黑体" w:cs="宋体"/>
          <w:b/>
          <w:bCs/>
          <w:kern w:val="2"/>
          <w:sz w:val="21"/>
          <w:szCs w:val="21"/>
          <w:highlight w:val="none"/>
          <w:lang w:val="en-US" w:eastAsia="zh-CN" w:bidi="ar-SA"/>
        </w:rPr>
        <w:t>竞赛罚则</w:t>
      </w:r>
      <w:bookmarkEnd w:id="65"/>
    </w:p>
    <w:p w14:paraId="2C58205A">
      <w:pPr>
        <w:pStyle w:val="32"/>
        <w:outlineLvl w:val="2"/>
        <w:rPr>
          <w:highlight w:val="none"/>
        </w:rPr>
      </w:pPr>
      <w:r>
        <w:rPr>
          <w:rFonts w:hint="eastAsia" w:ascii="Arial" w:hAnsi="Arial" w:eastAsia="宋体" w:cs="宋体"/>
          <w:kern w:val="2"/>
          <w:sz w:val="21"/>
          <w:szCs w:val="22"/>
          <w:highlight w:val="none"/>
          <w:lang w:val="en-US" w:eastAsia="zh-CN" w:bidi="ar-SA"/>
        </w:rPr>
        <w:t>4.1.4.1</w:t>
      </w:r>
      <w:r>
        <w:rPr>
          <w:rFonts w:hint="eastAsia"/>
          <w:highlight w:val="none"/>
        </w:rPr>
        <w:tab/>
      </w:r>
      <w:r>
        <w:rPr>
          <w:rFonts w:hint="eastAsia"/>
          <w:highlight w:val="none"/>
        </w:rPr>
        <w:t>发车时抢跑的车辆将被扣3分。</w:t>
      </w:r>
    </w:p>
    <w:p w14:paraId="07503230">
      <w:pPr>
        <w:pStyle w:val="32"/>
        <w:rPr>
          <w:highlight w:val="none"/>
        </w:rPr>
      </w:pPr>
      <w:r>
        <w:rPr>
          <w:rFonts w:hint="eastAsia"/>
          <w:highlight w:val="none"/>
        </w:rPr>
        <w:t>4.1.4.2</w:t>
      </w:r>
      <w:r>
        <w:rPr>
          <w:rFonts w:hint="eastAsia"/>
          <w:highlight w:val="none"/>
        </w:rPr>
        <w:tab/>
      </w:r>
      <w:r>
        <w:rPr>
          <w:rFonts w:hint="eastAsia"/>
          <w:highlight w:val="none"/>
        </w:rPr>
        <w:t>在</w:t>
      </w:r>
      <w:r>
        <w:rPr>
          <w:rFonts w:hint="eastAsia"/>
          <w:highlight w:val="none"/>
          <w:lang w:eastAsia="zh-CN"/>
        </w:rPr>
        <w:t>比赛</w:t>
      </w:r>
      <w:r>
        <w:rPr>
          <w:rFonts w:hint="eastAsia"/>
          <w:highlight w:val="none"/>
        </w:rPr>
        <w:t>中，恶意造成碰撞的运动员将被取消参赛资格。</w:t>
      </w:r>
    </w:p>
    <w:p w14:paraId="1910C616">
      <w:pPr>
        <w:pStyle w:val="32"/>
        <w:rPr>
          <w:highlight w:val="none"/>
        </w:rPr>
      </w:pPr>
      <w:r>
        <w:rPr>
          <w:rFonts w:hint="eastAsia"/>
          <w:highlight w:val="none"/>
        </w:rPr>
        <w:t>4.1.4.3</w:t>
      </w:r>
      <w:r>
        <w:rPr>
          <w:rFonts w:hint="eastAsia"/>
          <w:highlight w:val="none"/>
        </w:rPr>
        <w:tab/>
      </w:r>
      <w:r>
        <w:rPr>
          <w:rFonts w:hint="eastAsia"/>
          <w:highlight w:val="none"/>
        </w:rPr>
        <w:t>比赛过程中禁止更换比赛车辆，否则取消该运动员成绩。</w:t>
      </w:r>
    </w:p>
    <w:p w14:paraId="74A0F1D2">
      <w:pPr>
        <w:pStyle w:val="30"/>
        <w:spacing w:line="240" w:lineRule="auto"/>
        <w:outlineLvl w:val="1"/>
        <w:rPr>
          <w:rFonts w:hint="eastAsia"/>
          <w:b/>
          <w:bCs/>
          <w:sz w:val="21"/>
          <w:szCs w:val="21"/>
          <w:highlight w:val="none"/>
          <w:lang w:val="en-US" w:eastAsia="zh-CN"/>
        </w:rPr>
      </w:pPr>
      <w:bookmarkStart w:id="66" w:name="_Toc140161158"/>
      <w:r>
        <w:rPr>
          <w:rFonts w:hint="eastAsia"/>
          <w:b/>
          <w:bCs/>
          <w:sz w:val="21"/>
          <w:szCs w:val="21"/>
          <w:highlight w:val="none"/>
          <w:lang w:val="en-US" w:eastAsia="zh-CN"/>
        </w:rPr>
        <w:t>4.1.5</w:t>
      </w:r>
      <w:r>
        <w:rPr>
          <w:rFonts w:hint="eastAsia"/>
          <w:b/>
          <w:bCs/>
          <w:sz w:val="21"/>
          <w:szCs w:val="21"/>
          <w:highlight w:val="none"/>
          <w:lang w:val="en-US" w:eastAsia="zh-CN"/>
        </w:rPr>
        <w:tab/>
      </w:r>
      <w:r>
        <w:rPr>
          <w:rFonts w:hint="eastAsia" w:ascii="Arial" w:hAnsi="Arial" w:eastAsia="宋体" w:cs="宋体"/>
          <w:b/>
          <w:bCs/>
          <w:kern w:val="2"/>
          <w:sz w:val="21"/>
          <w:szCs w:val="22"/>
          <w:highlight w:val="none"/>
          <w:lang w:val="en-US" w:eastAsia="zh-CN" w:bidi="ar-SA"/>
        </w:rPr>
        <w:t>1/10</w:t>
      </w:r>
      <w:r>
        <w:rPr>
          <w:rFonts w:hint="eastAsia"/>
          <w:b/>
          <w:bCs/>
          <w:sz w:val="21"/>
          <w:szCs w:val="21"/>
          <w:highlight w:val="none"/>
          <w:lang w:val="en-US" w:eastAsia="zh-CN"/>
        </w:rPr>
        <w:t>电动漂移车技术规定</w:t>
      </w:r>
      <w:bookmarkEnd w:id="66"/>
    </w:p>
    <w:p w14:paraId="3B5B59F8">
      <w:pPr>
        <w:pStyle w:val="32"/>
        <w:rPr>
          <w:highlight w:val="none"/>
        </w:rPr>
      </w:pPr>
      <w:r>
        <w:rPr>
          <w:rFonts w:hint="eastAsia"/>
          <w:highlight w:val="none"/>
        </w:rPr>
        <w:t>4.1.5.1</w:t>
      </w:r>
      <w:r>
        <w:rPr>
          <w:rFonts w:hint="eastAsia"/>
          <w:highlight w:val="none"/>
        </w:rPr>
        <w:tab/>
      </w:r>
      <w:r>
        <w:rPr>
          <w:rFonts w:hint="eastAsia"/>
          <w:highlight w:val="none"/>
        </w:rPr>
        <w:t>车辆</w:t>
      </w:r>
      <w:r>
        <w:rPr>
          <w:rFonts w:hint="eastAsia"/>
          <w:highlight w:val="none"/>
          <w:lang w:val="en-US" w:eastAsia="zh-CN"/>
        </w:rPr>
        <w:t>使用</w:t>
      </w:r>
      <w:r>
        <w:rPr>
          <w:rFonts w:hint="eastAsia"/>
          <w:highlight w:val="none"/>
        </w:rPr>
        <w:t>中国车辆模型运动协会准入型号1/10漂移车，如未公布准入清单</w:t>
      </w:r>
      <w:r>
        <w:rPr>
          <w:rFonts w:hint="eastAsia"/>
          <w:highlight w:val="none"/>
          <w:lang w:eastAsia="zh-CN"/>
        </w:rPr>
        <w:t>，</w:t>
      </w:r>
      <w:r>
        <w:rPr>
          <w:rFonts w:hint="eastAsia"/>
          <w:highlight w:val="none"/>
        </w:rPr>
        <w:t>则视为开放；</w:t>
      </w:r>
    </w:p>
    <w:p w14:paraId="3C745FCC">
      <w:pPr>
        <w:pStyle w:val="32"/>
        <w:rPr>
          <w:highlight w:val="none"/>
        </w:rPr>
      </w:pPr>
      <w:r>
        <w:rPr>
          <w:rFonts w:hint="eastAsia"/>
          <w:highlight w:val="none"/>
        </w:rPr>
        <w:t>4.1.5.2</w:t>
      </w:r>
      <w:r>
        <w:rPr>
          <w:rFonts w:hint="eastAsia"/>
          <w:highlight w:val="none"/>
        </w:rPr>
        <w:tab/>
      </w:r>
      <w:r>
        <w:rPr>
          <w:rFonts w:hint="eastAsia"/>
          <w:highlight w:val="none"/>
        </w:rPr>
        <w:t>如开放车架，不得采用“M车”或类似小车架，包括此类车架的长短轴距版本；</w:t>
      </w:r>
    </w:p>
    <w:p w14:paraId="3D2D9A9F">
      <w:pPr>
        <w:pStyle w:val="32"/>
        <w:outlineLvl w:val="2"/>
        <w:rPr>
          <w:highlight w:val="none"/>
        </w:rPr>
      </w:pPr>
      <w:r>
        <w:rPr>
          <w:rFonts w:hint="eastAsia"/>
          <w:highlight w:val="none"/>
        </w:rPr>
        <w:t>4.1.5.3</w:t>
      </w:r>
      <w:r>
        <w:rPr>
          <w:rFonts w:hint="eastAsia"/>
          <w:highlight w:val="none"/>
        </w:rPr>
        <w:tab/>
      </w:r>
      <w:r>
        <w:rPr>
          <w:rFonts w:hint="eastAsia"/>
          <w:highlight w:val="none"/>
        </w:rPr>
        <w:t>车架及升级件应为市售产品，不允许自制零件；</w:t>
      </w:r>
    </w:p>
    <w:p w14:paraId="762B54D6">
      <w:pPr>
        <w:pStyle w:val="32"/>
        <w:rPr>
          <w:highlight w:val="none"/>
        </w:rPr>
      </w:pPr>
      <w:r>
        <w:rPr>
          <w:rFonts w:hint="eastAsia"/>
          <w:highlight w:val="none"/>
        </w:rPr>
        <w:t>4.1.5.4</w:t>
      </w:r>
      <w:r>
        <w:rPr>
          <w:rFonts w:hint="eastAsia"/>
          <w:highlight w:val="none"/>
        </w:rPr>
        <w:tab/>
      </w:r>
      <w:r>
        <w:rPr>
          <w:rFonts w:hint="eastAsia"/>
          <w:highlight w:val="none"/>
          <w:lang w:eastAsia="zh-CN"/>
        </w:rPr>
        <w:t>比赛</w:t>
      </w:r>
      <w:r>
        <w:rPr>
          <w:rFonts w:hint="eastAsia"/>
          <w:highlight w:val="none"/>
        </w:rPr>
        <w:t>分成国际级和普及级。普及级限制车辆总重为1300g，且在整个比赛期间车辆不得低于该质量；</w:t>
      </w:r>
    </w:p>
    <w:p w14:paraId="1CDAAADC">
      <w:pPr>
        <w:pStyle w:val="32"/>
        <w:spacing w:after="240"/>
        <w:outlineLvl w:val="2"/>
        <w:rPr>
          <w:highlight w:val="none"/>
        </w:rPr>
      </w:pPr>
      <w:r>
        <w:rPr>
          <w:rFonts w:hint="eastAsia"/>
          <w:highlight w:val="none"/>
        </w:rPr>
        <w:t>4.1.5.5</w:t>
      </w:r>
      <w:r>
        <w:rPr>
          <w:rFonts w:hint="eastAsia"/>
          <w:highlight w:val="none"/>
        </w:rPr>
        <w:tab/>
      </w:r>
      <w:r>
        <w:rPr>
          <w:rFonts w:hint="eastAsia"/>
          <w:highlight w:val="none"/>
          <w:lang w:val="en-US" w:eastAsia="zh-CN"/>
        </w:rPr>
        <w:t>车辆</w:t>
      </w:r>
      <w:r>
        <w:rPr>
          <w:rFonts w:hint="eastAsia"/>
          <w:highlight w:val="none"/>
        </w:rPr>
        <w:t>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1366"/>
        <w:gridCol w:w="2355"/>
        <w:gridCol w:w="2195"/>
        <w:gridCol w:w="1445"/>
      </w:tblGrid>
      <w:tr w14:paraId="184A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96"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14:paraId="2A33F7AD">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366" w:type="dxa"/>
            <w:tcBorders>
              <w:top w:val="single" w:color="auto" w:sz="4" w:space="0"/>
              <w:left w:val="single" w:color="auto" w:sz="4" w:space="0"/>
              <w:bottom w:val="single" w:color="auto" w:sz="4" w:space="0"/>
              <w:right w:val="single" w:color="auto" w:sz="4" w:space="0"/>
            </w:tcBorders>
            <w:shd w:val="clear" w:color="auto" w:fill="E7E6E6"/>
            <w:vAlign w:val="center"/>
          </w:tcPr>
          <w:p w14:paraId="0342D7F3">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2355" w:type="dxa"/>
            <w:tcBorders>
              <w:top w:val="single" w:color="auto" w:sz="4" w:space="0"/>
              <w:left w:val="single" w:color="auto" w:sz="4" w:space="0"/>
              <w:bottom w:val="single" w:color="auto" w:sz="4" w:space="0"/>
              <w:right w:val="single" w:color="auto" w:sz="4" w:space="0"/>
            </w:tcBorders>
            <w:shd w:val="clear" w:color="auto" w:fill="E7E6E6"/>
            <w:vAlign w:val="center"/>
          </w:tcPr>
          <w:p w14:paraId="183150C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2195" w:type="dxa"/>
            <w:tcBorders>
              <w:top w:val="single" w:color="auto" w:sz="4" w:space="0"/>
              <w:left w:val="single" w:color="auto" w:sz="4" w:space="0"/>
              <w:bottom w:val="single" w:color="auto" w:sz="4" w:space="0"/>
              <w:right w:val="single" w:color="auto" w:sz="4" w:space="0"/>
            </w:tcBorders>
            <w:shd w:val="clear" w:color="auto" w:fill="E7E6E6"/>
            <w:vAlign w:val="center"/>
          </w:tcPr>
          <w:p w14:paraId="40482039">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445" w:type="dxa"/>
            <w:tcBorders>
              <w:top w:val="single" w:color="auto" w:sz="4" w:space="0"/>
              <w:left w:val="single" w:color="auto" w:sz="4" w:space="0"/>
              <w:bottom w:val="single" w:color="auto" w:sz="4" w:space="0"/>
              <w:right w:val="single" w:color="auto" w:sz="4" w:space="0"/>
            </w:tcBorders>
            <w:shd w:val="clear" w:color="auto" w:fill="E7E6E6"/>
            <w:vAlign w:val="center"/>
          </w:tcPr>
          <w:p w14:paraId="6F0E58BC">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049D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5C5D18D1">
            <w:pPr>
              <w:pStyle w:val="32"/>
              <w:spacing w:line="276" w:lineRule="auto"/>
              <w:ind w:left="2" w:firstLine="0" w:firstLineChars="0"/>
              <w:rPr>
                <w:kern w:val="0"/>
                <w:sz w:val="20"/>
                <w:szCs w:val="20"/>
                <w:highlight w:val="none"/>
              </w:rPr>
            </w:pPr>
            <w:r>
              <w:rPr>
                <w:rFonts w:hint="eastAsia"/>
                <w:kern w:val="0"/>
                <w:sz w:val="20"/>
                <w:szCs w:val="20"/>
                <w:highlight w:val="none"/>
              </w:rPr>
              <w:t>总长</w:t>
            </w:r>
          </w:p>
        </w:tc>
        <w:tc>
          <w:tcPr>
            <w:tcW w:w="1366" w:type="dxa"/>
            <w:tcBorders>
              <w:top w:val="single" w:color="auto" w:sz="4" w:space="0"/>
              <w:left w:val="single" w:color="auto" w:sz="4" w:space="0"/>
              <w:bottom w:val="single" w:color="auto" w:sz="4" w:space="0"/>
              <w:right w:val="single" w:color="auto" w:sz="4" w:space="0"/>
            </w:tcBorders>
            <w:vAlign w:val="center"/>
          </w:tcPr>
          <w:p w14:paraId="4FC850AA">
            <w:pPr>
              <w:pStyle w:val="32"/>
              <w:spacing w:line="276" w:lineRule="auto"/>
              <w:ind w:left="2" w:firstLine="0" w:firstLineChars="0"/>
              <w:rPr>
                <w:kern w:val="0"/>
                <w:sz w:val="20"/>
                <w:szCs w:val="20"/>
                <w:highlight w:val="none"/>
              </w:rPr>
            </w:pPr>
            <w:r>
              <w:rPr>
                <w:rFonts w:hint="eastAsia"/>
                <w:kern w:val="0"/>
                <w:sz w:val="20"/>
                <w:szCs w:val="20"/>
                <w:highlight w:val="none"/>
              </w:rPr>
              <w:t>490mm</w:t>
            </w:r>
          </w:p>
        </w:tc>
        <w:tc>
          <w:tcPr>
            <w:tcW w:w="2355" w:type="dxa"/>
            <w:tcBorders>
              <w:top w:val="single" w:color="auto" w:sz="4" w:space="0"/>
              <w:left w:val="single" w:color="auto" w:sz="4" w:space="0"/>
              <w:bottom w:val="single" w:color="auto" w:sz="4" w:space="0"/>
              <w:right w:val="single" w:color="auto" w:sz="4" w:space="0"/>
            </w:tcBorders>
            <w:vAlign w:val="center"/>
          </w:tcPr>
          <w:p w14:paraId="63986FCA">
            <w:pPr>
              <w:pStyle w:val="32"/>
              <w:spacing w:line="276" w:lineRule="auto"/>
              <w:ind w:left="2" w:firstLine="0" w:firstLineChars="0"/>
              <w:rPr>
                <w:kern w:val="0"/>
                <w:sz w:val="20"/>
                <w:szCs w:val="20"/>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14:paraId="711D0559">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137D868C">
            <w:pPr>
              <w:pStyle w:val="32"/>
              <w:spacing w:line="276" w:lineRule="auto"/>
              <w:ind w:left="2" w:firstLine="0" w:firstLineChars="0"/>
              <w:jc w:val="center"/>
              <w:rPr>
                <w:kern w:val="0"/>
                <w:sz w:val="20"/>
                <w:szCs w:val="20"/>
                <w:highlight w:val="none"/>
              </w:rPr>
            </w:pPr>
          </w:p>
        </w:tc>
      </w:tr>
      <w:tr w14:paraId="4832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14:paraId="6E7053B7">
            <w:pPr>
              <w:pStyle w:val="32"/>
              <w:spacing w:line="276" w:lineRule="auto"/>
              <w:ind w:left="2" w:firstLine="0" w:firstLineChars="0"/>
              <w:rPr>
                <w:kern w:val="0"/>
                <w:sz w:val="20"/>
                <w:szCs w:val="20"/>
                <w:highlight w:val="none"/>
              </w:rPr>
            </w:pPr>
            <w:r>
              <w:rPr>
                <w:rFonts w:hint="eastAsia"/>
                <w:kern w:val="0"/>
                <w:sz w:val="20"/>
                <w:szCs w:val="20"/>
                <w:highlight w:val="none"/>
              </w:rPr>
              <w:t>总宽</w:t>
            </w:r>
          </w:p>
        </w:tc>
        <w:tc>
          <w:tcPr>
            <w:tcW w:w="850" w:type="dxa"/>
            <w:tcBorders>
              <w:top w:val="single" w:color="auto" w:sz="4" w:space="0"/>
              <w:left w:val="single" w:color="auto" w:sz="4" w:space="0"/>
              <w:bottom w:val="single" w:color="auto" w:sz="4" w:space="0"/>
              <w:right w:val="single" w:color="auto" w:sz="4" w:space="0"/>
            </w:tcBorders>
            <w:vAlign w:val="center"/>
          </w:tcPr>
          <w:p w14:paraId="534B5204">
            <w:pPr>
              <w:pStyle w:val="32"/>
              <w:spacing w:line="276" w:lineRule="auto"/>
              <w:ind w:left="2" w:firstLine="0" w:firstLineChars="0"/>
              <w:rPr>
                <w:kern w:val="0"/>
                <w:sz w:val="20"/>
                <w:szCs w:val="20"/>
                <w:highlight w:val="none"/>
              </w:rPr>
            </w:pPr>
            <w:r>
              <w:rPr>
                <w:rFonts w:hint="eastAsia"/>
                <w:kern w:val="0"/>
                <w:sz w:val="20"/>
                <w:szCs w:val="20"/>
                <w:highlight w:val="none"/>
              </w:rPr>
              <w:t>车身</w:t>
            </w:r>
          </w:p>
        </w:tc>
        <w:tc>
          <w:tcPr>
            <w:tcW w:w="1366" w:type="dxa"/>
            <w:tcBorders>
              <w:top w:val="single" w:color="auto" w:sz="4" w:space="0"/>
              <w:left w:val="single" w:color="auto" w:sz="4" w:space="0"/>
              <w:bottom w:val="single" w:color="auto" w:sz="4" w:space="0"/>
              <w:right w:val="single" w:color="auto" w:sz="4" w:space="0"/>
            </w:tcBorders>
            <w:vAlign w:val="center"/>
          </w:tcPr>
          <w:p w14:paraId="41B727EA">
            <w:pPr>
              <w:pStyle w:val="32"/>
              <w:spacing w:line="276" w:lineRule="auto"/>
              <w:ind w:left="2" w:firstLine="0" w:firstLineChars="0"/>
              <w:rPr>
                <w:kern w:val="0"/>
                <w:sz w:val="20"/>
                <w:szCs w:val="20"/>
                <w:highlight w:val="none"/>
              </w:rPr>
            </w:pPr>
            <w:r>
              <w:rPr>
                <w:rFonts w:hint="eastAsia"/>
                <w:kern w:val="0"/>
                <w:sz w:val="20"/>
                <w:szCs w:val="20"/>
                <w:highlight w:val="none"/>
              </w:rPr>
              <w:t>230mm</w:t>
            </w:r>
          </w:p>
        </w:tc>
        <w:tc>
          <w:tcPr>
            <w:tcW w:w="2355" w:type="dxa"/>
            <w:tcBorders>
              <w:top w:val="single" w:color="auto" w:sz="4" w:space="0"/>
              <w:left w:val="single" w:color="auto" w:sz="4" w:space="0"/>
              <w:bottom w:val="single" w:color="auto" w:sz="4" w:space="0"/>
              <w:right w:val="single" w:color="auto" w:sz="4" w:space="0"/>
            </w:tcBorders>
            <w:vAlign w:val="center"/>
          </w:tcPr>
          <w:p w14:paraId="742C5FB6">
            <w:pPr>
              <w:pStyle w:val="32"/>
              <w:spacing w:line="276" w:lineRule="auto"/>
              <w:ind w:left="2" w:firstLine="0" w:firstLineChars="0"/>
              <w:rPr>
                <w:kern w:val="0"/>
                <w:sz w:val="20"/>
                <w:szCs w:val="20"/>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14:paraId="4CCEBA41">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07BE9FB7">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r>
      <w:tr w14:paraId="7E26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14:paraId="49498F35">
            <w:pPr>
              <w:pStyle w:val="32"/>
              <w:spacing w:line="276" w:lineRule="auto"/>
              <w:ind w:left="2" w:firstLine="0" w:firstLineChars="0"/>
              <w:rPr>
                <w:kern w:val="0"/>
                <w:sz w:val="20"/>
                <w:szCs w:val="20"/>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F7B8F3B">
            <w:pPr>
              <w:pStyle w:val="32"/>
              <w:spacing w:line="276" w:lineRule="auto"/>
              <w:ind w:left="2" w:firstLine="0" w:firstLineChars="0"/>
              <w:rPr>
                <w:kern w:val="0"/>
                <w:sz w:val="20"/>
                <w:szCs w:val="20"/>
                <w:highlight w:val="none"/>
              </w:rPr>
            </w:pPr>
            <w:r>
              <w:rPr>
                <w:rFonts w:hint="eastAsia"/>
                <w:kern w:val="0"/>
                <w:sz w:val="20"/>
                <w:szCs w:val="20"/>
                <w:highlight w:val="none"/>
              </w:rPr>
              <w:t>车壳</w:t>
            </w:r>
          </w:p>
        </w:tc>
        <w:tc>
          <w:tcPr>
            <w:tcW w:w="1366" w:type="dxa"/>
            <w:tcBorders>
              <w:top w:val="single" w:color="auto" w:sz="4" w:space="0"/>
              <w:left w:val="single" w:color="auto" w:sz="4" w:space="0"/>
              <w:bottom w:val="single" w:color="auto" w:sz="4" w:space="0"/>
              <w:right w:val="single" w:color="auto" w:sz="4" w:space="0"/>
            </w:tcBorders>
            <w:vAlign w:val="center"/>
          </w:tcPr>
          <w:p w14:paraId="11E2371E">
            <w:pPr>
              <w:pStyle w:val="32"/>
              <w:spacing w:line="276" w:lineRule="auto"/>
              <w:ind w:left="2" w:firstLine="0" w:firstLineChars="0"/>
              <w:rPr>
                <w:kern w:val="0"/>
                <w:sz w:val="20"/>
                <w:szCs w:val="20"/>
                <w:highlight w:val="none"/>
              </w:rPr>
            </w:pPr>
            <w:r>
              <w:rPr>
                <w:rFonts w:hint="eastAsia"/>
                <w:kern w:val="0"/>
                <w:sz w:val="20"/>
                <w:szCs w:val="20"/>
                <w:highlight w:val="none"/>
              </w:rPr>
              <w:t>230mm</w:t>
            </w:r>
          </w:p>
        </w:tc>
        <w:tc>
          <w:tcPr>
            <w:tcW w:w="2355" w:type="dxa"/>
            <w:tcBorders>
              <w:top w:val="single" w:color="auto" w:sz="4" w:space="0"/>
              <w:left w:val="single" w:color="auto" w:sz="4" w:space="0"/>
              <w:bottom w:val="single" w:color="auto" w:sz="4" w:space="0"/>
              <w:right w:val="single" w:color="auto" w:sz="4" w:space="0"/>
            </w:tcBorders>
            <w:vAlign w:val="center"/>
          </w:tcPr>
          <w:p w14:paraId="01E9D6C4">
            <w:pPr>
              <w:pStyle w:val="32"/>
              <w:spacing w:line="276" w:lineRule="auto"/>
              <w:ind w:left="2" w:firstLine="0" w:firstLineChars="0"/>
              <w:rPr>
                <w:kern w:val="0"/>
                <w:sz w:val="20"/>
                <w:szCs w:val="20"/>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14:paraId="27F86F8D">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59FE248B">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r>
      <w:tr w14:paraId="57B8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549E8071">
            <w:pPr>
              <w:pStyle w:val="32"/>
              <w:spacing w:line="276" w:lineRule="auto"/>
              <w:ind w:left="2" w:firstLine="0" w:firstLineChars="0"/>
              <w:rPr>
                <w:kern w:val="0"/>
                <w:sz w:val="20"/>
                <w:szCs w:val="20"/>
                <w:highlight w:val="none"/>
              </w:rPr>
            </w:pPr>
            <w:r>
              <w:rPr>
                <w:rFonts w:hint="eastAsia"/>
                <w:kern w:val="0"/>
                <w:sz w:val="20"/>
                <w:szCs w:val="20"/>
                <w:highlight w:val="none"/>
              </w:rPr>
              <w:t>轴距</w:t>
            </w:r>
          </w:p>
        </w:tc>
        <w:tc>
          <w:tcPr>
            <w:tcW w:w="1366" w:type="dxa"/>
            <w:tcBorders>
              <w:top w:val="single" w:color="auto" w:sz="4" w:space="0"/>
              <w:left w:val="single" w:color="auto" w:sz="4" w:space="0"/>
              <w:bottom w:val="single" w:color="auto" w:sz="4" w:space="0"/>
              <w:right w:val="single" w:color="auto" w:sz="4" w:space="0"/>
            </w:tcBorders>
            <w:vAlign w:val="center"/>
          </w:tcPr>
          <w:p w14:paraId="78D3FE3E">
            <w:pPr>
              <w:pStyle w:val="32"/>
              <w:spacing w:line="276" w:lineRule="auto"/>
              <w:ind w:left="2" w:firstLine="0" w:firstLineChars="0"/>
              <w:rPr>
                <w:kern w:val="0"/>
                <w:sz w:val="20"/>
                <w:szCs w:val="20"/>
                <w:highlight w:val="none"/>
              </w:rPr>
            </w:pPr>
            <w:r>
              <w:rPr>
                <w:rFonts w:hint="eastAsia"/>
                <w:kern w:val="0"/>
                <w:sz w:val="20"/>
                <w:szCs w:val="20"/>
                <w:highlight w:val="none"/>
              </w:rPr>
              <w:t>270mm</w:t>
            </w:r>
          </w:p>
        </w:tc>
        <w:tc>
          <w:tcPr>
            <w:tcW w:w="2355" w:type="dxa"/>
            <w:tcBorders>
              <w:top w:val="single" w:color="auto" w:sz="4" w:space="0"/>
              <w:left w:val="single" w:color="auto" w:sz="4" w:space="0"/>
              <w:bottom w:val="single" w:color="auto" w:sz="4" w:space="0"/>
              <w:right w:val="single" w:color="auto" w:sz="4" w:space="0"/>
            </w:tcBorders>
            <w:vAlign w:val="center"/>
          </w:tcPr>
          <w:p w14:paraId="0B1BA74C">
            <w:pPr>
              <w:pStyle w:val="32"/>
              <w:spacing w:line="276" w:lineRule="auto"/>
              <w:ind w:left="2" w:firstLine="0" w:firstLineChars="0"/>
              <w:rPr>
                <w:kern w:val="0"/>
                <w:sz w:val="20"/>
                <w:szCs w:val="20"/>
                <w:highlight w:val="none"/>
              </w:rPr>
            </w:pPr>
            <w:r>
              <w:rPr>
                <w:rFonts w:hint="eastAsia"/>
                <w:kern w:val="0"/>
                <w:sz w:val="20"/>
                <w:szCs w:val="20"/>
                <w:highlight w:val="none"/>
              </w:rPr>
              <w:t>240mm</w:t>
            </w:r>
          </w:p>
        </w:tc>
        <w:tc>
          <w:tcPr>
            <w:tcW w:w="2195" w:type="dxa"/>
            <w:tcBorders>
              <w:top w:val="single" w:color="auto" w:sz="4" w:space="0"/>
              <w:left w:val="single" w:color="auto" w:sz="4" w:space="0"/>
              <w:bottom w:val="single" w:color="auto" w:sz="4" w:space="0"/>
              <w:right w:val="single" w:color="auto" w:sz="4" w:space="0"/>
            </w:tcBorders>
            <w:vAlign w:val="center"/>
          </w:tcPr>
          <w:p w14:paraId="6E3A0353">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3986DBFA">
            <w:pPr>
              <w:pStyle w:val="32"/>
              <w:spacing w:line="276" w:lineRule="auto"/>
              <w:ind w:left="2" w:firstLine="0" w:firstLineChars="0"/>
              <w:jc w:val="center"/>
              <w:rPr>
                <w:kern w:val="0"/>
                <w:sz w:val="20"/>
                <w:szCs w:val="20"/>
                <w:highlight w:val="none"/>
              </w:rPr>
            </w:pPr>
          </w:p>
        </w:tc>
      </w:tr>
      <w:tr w14:paraId="69A2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1AD5EB1E">
            <w:pPr>
              <w:pStyle w:val="32"/>
              <w:spacing w:line="276" w:lineRule="auto"/>
              <w:ind w:left="2" w:firstLine="0" w:firstLineChars="0"/>
              <w:rPr>
                <w:kern w:val="0"/>
                <w:sz w:val="20"/>
                <w:szCs w:val="20"/>
                <w:highlight w:val="none"/>
              </w:rPr>
            </w:pPr>
            <w:r>
              <w:rPr>
                <w:rFonts w:hint="eastAsia"/>
                <w:kern w:val="0"/>
                <w:sz w:val="20"/>
                <w:szCs w:val="20"/>
                <w:highlight w:val="none"/>
              </w:rPr>
              <w:t>总重</w:t>
            </w:r>
          </w:p>
        </w:tc>
        <w:tc>
          <w:tcPr>
            <w:tcW w:w="1366" w:type="dxa"/>
            <w:tcBorders>
              <w:top w:val="single" w:color="auto" w:sz="4" w:space="0"/>
              <w:left w:val="single" w:color="auto" w:sz="4" w:space="0"/>
              <w:bottom w:val="single" w:color="auto" w:sz="4" w:space="0"/>
              <w:right w:val="single" w:color="auto" w:sz="4" w:space="0"/>
            </w:tcBorders>
            <w:vAlign w:val="center"/>
          </w:tcPr>
          <w:p w14:paraId="1EB7266E">
            <w:pPr>
              <w:pStyle w:val="32"/>
              <w:spacing w:line="276" w:lineRule="auto"/>
              <w:ind w:left="2" w:firstLine="0" w:firstLineChars="0"/>
              <w:rPr>
                <w:kern w:val="0"/>
                <w:sz w:val="20"/>
                <w:szCs w:val="20"/>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2FC6EBE4">
            <w:pPr>
              <w:pStyle w:val="32"/>
              <w:spacing w:line="276" w:lineRule="auto"/>
              <w:ind w:left="2" w:firstLine="0" w:firstLineChars="0"/>
              <w:rPr>
                <w:kern w:val="0"/>
                <w:sz w:val="20"/>
                <w:szCs w:val="20"/>
                <w:highlight w:val="none"/>
              </w:rPr>
            </w:pPr>
            <w:r>
              <w:rPr>
                <w:rFonts w:hint="eastAsia"/>
                <w:kern w:val="0"/>
                <w:sz w:val="20"/>
                <w:szCs w:val="20"/>
                <w:highlight w:val="none"/>
              </w:rPr>
              <w:t>1300g（仅普及级）</w:t>
            </w:r>
          </w:p>
        </w:tc>
        <w:tc>
          <w:tcPr>
            <w:tcW w:w="2195" w:type="dxa"/>
            <w:tcBorders>
              <w:top w:val="single" w:color="auto" w:sz="4" w:space="0"/>
              <w:left w:val="single" w:color="auto" w:sz="4" w:space="0"/>
              <w:bottom w:val="single" w:color="auto" w:sz="4" w:space="0"/>
              <w:right w:val="single" w:color="auto" w:sz="4" w:space="0"/>
            </w:tcBorders>
            <w:vAlign w:val="center"/>
          </w:tcPr>
          <w:p w14:paraId="1303D44E">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338DA92B">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r>
      <w:tr w14:paraId="0D00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2053D1E">
            <w:pPr>
              <w:pStyle w:val="32"/>
              <w:spacing w:line="276" w:lineRule="auto"/>
              <w:ind w:left="2" w:firstLine="0" w:firstLineChars="0"/>
              <w:rPr>
                <w:kern w:val="0"/>
                <w:sz w:val="20"/>
                <w:szCs w:val="20"/>
                <w:highlight w:val="none"/>
              </w:rPr>
            </w:pPr>
            <w:r>
              <w:rPr>
                <w:rFonts w:hint="eastAsia"/>
                <w:kern w:val="0"/>
                <w:sz w:val="20"/>
                <w:szCs w:val="20"/>
                <w:highlight w:val="none"/>
              </w:rPr>
              <w:t>后轴质量</w:t>
            </w:r>
          </w:p>
        </w:tc>
        <w:tc>
          <w:tcPr>
            <w:tcW w:w="1366" w:type="dxa"/>
            <w:tcBorders>
              <w:top w:val="single" w:color="auto" w:sz="4" w:space="0"/>
              <w:left w:val="single" w:color="auto" w:sz="4" w:space="0"/>
              <w:bottom w:val="single" w:color="auto" w:sz="4" w:space="0"/>
              <w:right w:val="single" w:color="auto" w:sz="4" w:space="0"/>
            </w:tcBorders>
            <w:vAlign w:val="center"/>
          </w:tcPr>
          <w:p w14:paraId="4B3D2B50">
            <w:pPr>
              <w:pStyle w:val="32"/>
              <w:spacing w:line="276" w:lineRule="auto"/>
              <w:ind w:left="2" w:firstLine="0" w:firstLineChars="0"/>
              <w:rPr>
                <w:kern w:val="0"/>
                <w:sz w:val="20"/>
                <w:szCs w:val="20"/>
                <w:highlight w:val="none"/>
              </w:rPr>
            </w:pPr>
            <w:r>
              <w:rPr>
                <w:rFonts w:hint="eastAsia"/>
                <w:kern w:val="0"/>
                <w:sz w:val="20"/>
                <w:szCs w:val="20"/>
                <w:highlight w:val="none"/>
              </w:rPr>
              <w:t>1100g</w:t>
            </w:r>
          </w:p>
        </w:tc>
        <w:tc>
          <w:tcPr>
            <w:tcW w:w="2355" w:type="dxa"/>
            <w:tcBorders>
              <w:top w:val="single" w:color="auto" w:sz="4" w:space="0"/>
              <w:left w:val="single" w:color="auto" w:sz="4" w:space="0"/>
              <w:bottom w:val="single" w:color="auto" w:sz="4" w:space="0"/>
              <w:right w:val="single" w:color="auto" w:sz="4" w:space="0"/>
            </w:tcBorders>
            <w:vAlign w:val="center"/>
          </w:tcPr>
          <w:p w14:paraId="54164648">
            <w:pPr>
              <w:pStyle w:val="32"/>
              <w:spacing w:line="276" w:lineRule="auto"/>
              <w:ind w:left="2" w:firstLine="0" w:firstLineChars="0"/>
              <w:rPr>
                <w:kern w:val="0"/>
                <w:sz w:val="20"/>
                <w:szCs w:val="20"/>
                <w:highlight w:val="none"/>
              </w:rPr>
            </w:pPr>
            <w:r>
              <w:rPr>
                <w:rFonts w:hint="eastAsia"/>
                <w:kern w:val="0"/>
                <w:sz w:val="20"/>
                <w:szCs w:val="20"/>
                <w:highlight w:val="none"/>
              </w:rPr>
              <w:t>900g（仅国际级）</w:t>
            </w:r>
          </w:p>
        </w:tc>
        <w:tc>
          <w:tcPr>
            <w:tcW w:w="2195" w:type="dxa"/>
            <w:tcBorders>
              <w:top w:val="single" w:color="auto" w:sz="4" w:space="0"/>
              <w:left w:val="single" w:color="auto" w:sz="4" w:space="0"/>
              <w:bottom w:val="single" w:color="auto" w:sz="4" w:space="0"/>
              <w:right w:val="single" w:color="auto" w:sz="4" w:space="0"/>
            </w:tcBorders>
            <w:vAlign w:val="center"/>
          </w:tcPr>
          <w:p w14:paraId="5A44B26F">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6C4390A7">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r>
      <w:tr w14:paraId="55FE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61E31BC">
            <w:pPr>
              <w:pStyle w:val="32"/>
              <w:spacing w:line="276" w:lineRule="auto"/>
              <w:ind w:left="2" w:firstLine="0" w:firstLineChars="0"/>
              <w:rPr>
                <w:kern w:val="0"/>
                <w:sz w:val="20"/>
                <w:szCs w:val="20"/>
                <w:highlight w:val="none"/>
              </w:rPr>
            </w:pPr>
            <w:r>
              <w:rPr>
                <w:rFonts w:hint="eastAsia"/>
                <w:kern w:val="0"/>
                <w:sz w:val="20"/>
                <w:szCs w:val="20"/>
                <w:highlight w:val="none"/>
              </w:rPr>
              <w:t>轮胎直径</w:t>
            </w:r>
          </w:p>
        </w:tc>
        <w:tc>
          <w:tcPr>
            <w:tcW w:w="1366" w:type="dxa"/>
            <w:tcBorders>
              <w:top w:val="single" w:color="auto" w:sz="4" w:space="0"/>
              <w:left w:val="single" w:color="auto" w:sz="4" w:space="0"/>
              <w:bottom w:val="single" w:color="auto" w:sz="4" w:space="0"/>
              <w:right w:val="single" w:color="auto" w:sz="4" w:space="0"/>
            </w:tcBorders>
            <w:vAlign w:val="center"/>
          </w:tcPr>
          <w:p w14:paraId="68476236">
            <w:pPr>
              <w:pStyle w:val="32"/>
              <w:spacing w:line="276" w:lineRule="auto"/>
              <w:ind w:left="2" w:firstLine="0" w:firstLineChars="0"/>
              <w:rPr>
                <w:kern w:val="0"/>
                <w:sz w:val="20"/>
                <w:szCs w:val="20"/>
                <w:highlight w:val="none"/>
              </w:rPr>
            </w:pPr>
            <w:r>
              <w:rPr>
                <w:rFonts w:hint="eastAsia"/>
                <w:kern w:val="0"/>
                <w:sz w:val="20"/>
                <w:szCs w:val="20"/>
                <w:highlight w:val="none"/>
              </w:rPr>
              <w:t>61.5mm</w:t>
            </w:r>
          </w:p>
        </w:tc>
        <w:tc>
          <w:tcPr>
            <w:tcW w:w="2355" w:type="dxa"/>
            <w:tcBorders>
              <w:top w:val="single" w:color="auto" w:sz="4" w:space="0"/>
              <w:left w:val="single" w:color="auto" w:sz="4" w:space="0"/>
              <w:bottom w:val="single" w:color="auto" w:sz="4" w:space="0"/>
              <w:right w:val="single" w:color="auto" w:sz="4" w:space="0"/>
            </w:tcBorders>
            <w:vAlign w:val="center"/>
          </w:tcPr>
          <w:p w14:paraId="676B1A2B">
            <w:pPr>
              <w:pStyle w:val="32"/>
              <w:spacing w:line="276" w:lineRule="auto"/>
              <w:ind w:left="2" w:firstLine="0" w:firstLineChars="0"/>
              <w:rPr>
                <w:kern w:val="0"/>
                <w:sz w:val="20"/>
                <w:szCs w:val="20"/>
                <w:highlight w:val="none"/>
              </w:rPr>
            </w:pPr>
            <w:r>
              <w:rPr>
                <w:rFonts w:hint="eastAsia"/>
                <w:kern w:val="0"/>
                <w:sz w:val="20"/>
                <w:szCs w:val="20"/>
                <w:highlight w:val="none"/>
              </w:rPr>
              <w:t>60.5mm</w:t>
            </w:r>
          </w:p>
        </w:tc>
        <w:tc>
          <w:tcPr>
            <w:tcW w:w="2195" w:type="dxa"/>
            <w:tcBorders>
              <w:top w:val="single" w:color="auto" w:sz="4" w:space="0"/>
              <w:left w:val="single" w:color="auto" w:sz="4" w:space="0"/>
              <w:bottom w:val="single" w:color="auto" w:sz="4" w:space="0"/>
              <w:right w:val="single" w:color="auto" w:sz="4" w:space="0"/>
            </w:tcBorders>
            <w:vAlign w:val="center"/>
          </w:tcPr>
          <w:p w14:paraId="54CC07E8">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46DD259F">
            <w:pPr>
              <w:pStyle w:val="32"/>
              <w:spacing w:line="276" w:lineRule="auto"/>
              <w:ind w:left="2" w:firstLine="0" w:firstLineChars="0"/>
              <w:jc w:val="center"/>
              <w:rPr>
                <w:kern w:val="0"/>
                <w:sz w:val="20"/>
                <w:szCs w:val="20"/>
                <w:highlight w:val="none"/>
              </w:rPr>
            </w:pPr>
          </w:p>
        </w:tc>
      </w:tr>
      <w:tr w14:paraId="458E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902BF5C">
            <w:pPr>
              <w:pStyle w:val="32"/>
              <w:spacing w:line="276" w:lineRule="auto"/>
              <w:ind w:left="2" w:firstLine="0" w:firstLineChars="0"/>
              <w:rPr>
                <w:kern w:val="0"/>
                <w:sz w:val="20"/>
                <w:szCs w:val="20"/>
                <w:highlight w:val="none"/>
              </w:rPr>
            </w:pPr>
            <w:r>
              <w:rPr>
                <w:rFonts w:hint="eastAsia"/>
                <w:kern w:val="0"/>
                <w:sz w:val="20"/>
                <w:szCs w:val="20"/>
                <w:highlight w:val="none"/>
              </w:rPr>
              <w:t>轮胎宽度</w:t>
            </w:r>
          </w:p>
        </w:tc>
        <w:tc>
          <w:tcPr>
            <w:tcW w:w="1366" w:type="dxa"/>
            <w:tcBorders>
              <w:top w:val="single" w:color="auto" w:sz="4" w:space="0"/>
              <w:left w:val="single" w:color="auto" w:sz="4" w:space="0"/>
              <w:bottom w:val="single" w:color="auto" w:sz="4" w:space="0"/>
              <w:right w:val="single" w:color="auto" w:sz="4" w:space="0"/>
            </w:tcBorders>
            <w:vAlign w:val="center"/>
          </w:tcPr>
          <w:p w14:paraId="76F3528D">
            <w:pPr>
              <w:pStyle w:val="32"/>
              <w:spacing w:line="276" w:lineRule="auto"/>
              <w:ind w:left="2" w:firstLine="0" w:firstLineChars="0"/>
              <w:rPr>
                <w:kern w:val="0"/>
                <w:sz w:val="20"/>
                <w:szCs w:val="20"/>
                <w:highlight w:val="none"/>
              </w:rPr>
            </w:pPr>
            <w:r>
              <w:rPr>
                <w:rFonts w:hint="eastAsia"/>
                <w:kern w:val="0"/>
                <w:sz w:val="20"/>
                <w:szCs w:val="20"/>
                <w:highlight w:val="none"/>
              </w:rPr>
              <w:t>26.5mm</w:t>
            </w:r>
          </w:p>
        </w:tc>
        <w:tc>
          <w:tcPr>
            <w:tcW w:w="2355" w:type="dxa"/>
            <w:tcBorders>
              <w:top w:val="single" w:color="auto" w:sz="4" w:space="0"/>
              <w:left w:val="single" w:color="auto" w:sz="4" w:space="0"/>
              <w:bottom w:val="single" w:color="auto" w:sz="4" w:space="0"/>
              <w:right w:val="single" w:color="auto" w:sz="4" w:space="0"/>
            </w:tcBorders>
            <w:vAlign w:val="center"/>
          </w:tcPr>
          <w:p w14:paraId="1C0803A3">
            <w:pPr>
              <w:pStyle w:val="32"/>
              <w:spacing w:line="276" w:lineRule="auto"/>
              <w:ind w:left="2" w:firstLine="0" w:firstLineChars="0"/>
              <w:rPr>
                <w:kern w:val="0"/>
                <w:sz w:val="20"/>
                <w:szCs w:val="20"/>
                <w:highlight w:val="none"/>
              </w:rPr>
            </w:pPr>
            <w:r>
              <w:rPr>
                <w:rFonts w:hint="eastAsia"/>
                <w:kern w:val="0"/>
                <w:sz w:val="20"/>
                <w:szCs w:val="20"/>
                <w:highlight w:val="none"/>
              </w:rPr>
              <w:t>25mm</w:t>
            </w:r>
          </w:p>
        </w:tc>
        <w:tc>
          <w:tcPr>
            <w:tcW w:w="2195" w:type="dxa"/>
            <w:tcBorders>
              <w:top w:val="single" w:color="auto" w:sz="4" w:space="0"/>
              <w:left w:val="single" w:color="auto" w:sz="4" w:space="0"/>
              <w:bottom w:val="single" w:color="auto" w:sz="4" w:space="0"/>
              <w:right w:val="single" w:color="auto" w:sz="4" w:space="0"/>
            </w:tcBorders>
            <w:vAlign w:val="center"/>
          </w:tcPr>
          <w:p w14:paraId="2F5C99B6">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3BB0FD7F">
            <w:pPr>
              <w:pStyle w:val="32"/>
              <w:spacing w:line="276" w:lineRule="auto"/>
              <w:ind w:left="2" w:firstLine="0" w:firstLineChars="0"/>
              <w:jc w:val="center"/>
              <w:rPr>
                <w:kern w:val="0"/>
                <w:sz w:val="20"/>
                <w:szCs w:val="20"/>
                <w:highlight w:val="none"/>
              </w:rPr>
            </w:pPr>
          </w:p>
        </w:tc>
      </w:tr>
      <w:tr w14:paraId="1A25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1CAD5F02">
            <w:pPr>
              <w:pStyle w:val="32"/>
              <w:spacing w:line="276" w:lineRule="auto"/>
              <w:ind w:left="2" w:firstLine="0" w:firstLineChars="0"/>
              <w:rPr>
                <w:kern w:val="0"/>
                <w:sz w:val="20"/>
                <w:szCs w:val="20"/>
                <w:highlight w:val="none"/>
              </w:rPr>
            </w:pPr>
            <w:r>
              <w:rPr>
                <w:rFonts w:hint="eastAsia"/>
                <w:kern w:val="0"/>
                <w:sz w:val="20"/>
                <w:szCs w:val="20"/>
                <w:highlight w:val="none"/>
              </w:rPr>
              <w:t>高度</w:t>
            </w:r>
          </w:p>
        </w:tc>
        <w:tc>
          <w:tcPr>
            <w:tcW w:w="1366" w:type="dxa"/>
            <w:tcBorders>
              <w:top w:val="single" w:color="auto" w:sz="4" w:space="0"/>
              <w:left w:val="single" w:color="auto" w:sz="4" w:space="0"/>
              <w:bottom w:val="single" w:color="auto" w:sz="4" w:space="0"/>
              <w:right w:val="single" w:color="auto" w:sz="4" w:space="0"/>
            </w:tcBorders>
            <w:vAlign w:val="center"/>
          </w:tcPr>
          <w:p w14:paraId="570B5363">
            <w:pPr>
              <w:pStyle w:val="32"/>
              <w:spacing w:line="276" w:lineRule="auto"/>
              <w:ind w:left="2" w:firstLine="0" w:firstLineChars="0"/>
              <w:rPr>
                <w:kern w:val="0"/>
                <w:sz w:val="20"/>
                <w:szCs w:val="20"/>
                <w:highlight w:val="none"/>
              </w:rPr>
            </w:pPr>
            <w:r>
              <w:rPr>
                <w:rFonts w:hint="eastAsia"/>
                <w:kern w:val="0"/>
                <w:sz w:val="20"/>
                <w:szCs w:val="20"/>
                <w:highlight w:val="none"/>
              </w:rPr>
              <w:t>150mm</w:t>
            </w:r>
          </w:p>
        </w:tc>
        <w:tc>
          <w:tcPr>
            <w:tcW w:w="2355" w:type="dxa"/>
            <w:tcBorders>
              <w:top w:val="single" w:color="auto" w:sz="4" w:space="0"/>
              <w:left w:val="single" w:color="auto" w:sz="4" w:space="0"/>
              <w:bottom w:val="single" w:color="auto" w:sz="4" w:space="0"/>
              <w:right w:val="single" w:color="auto" w:sz="4" w:space="0"/>
            </w:tcBorders>
            <w:vAlign w:val="center"/>
          </w:tcPr>
          <w:p w14:paraId="5D3E1439">
            <w:pPr>
              <w:pStyle w:val="32"/>
              <w:spacing w:line="276" w:lineRule="auto"/>
              <w:ind w:left="2" w:firstLine="0" w:firstLineChars="0"/>
              <w:rPr>
                <w:kern w:val="0"/>
                <w:sz w:val="20"/>
                <w:szCs w:val="20"/>
                <w:highlight w:val="none"/>
              </w:rPr>
            </w:pPr>
          </w:p>
        </w:tc>
        <w:tc>
          <w:tcPr>
            <w:tcW w:w="2195" w:type="dxa"/>
            <w:tcBorders>
              <w:top w:val="single" w:color="auto" w:sz="4" w:space="0"/>
              <w:left w:val="single" w:color="auto" w:sz="4" w:space="0"/>
              <w:bottom w:val="single" w:color="auto" w:sz="4" w:space="0"/>
              <w:right w:val="single" w:color="auto" w:sz="4" w:space="0"/>
            </w:tcBorders>
            <w:vAlign w:val="center"/>
          </w:tcPr>
          <w:p w14:paraId="46433251">
            <w:pPr>
              <w:pStyle w:val="32"/>
              <w:spacing w:line="276" w:lineRule="auto"/>
              <w:ind w:left="2" w:firstLine="0" w:firstLineChars="0"/>
              <w:jc w:val="center"/>
              <w:rPr>
                <w:kern w:val="0"/>
                <w:sz w:val="20"/>
                <w:szCs w:val="20"/>
                <w:highlight w:val="none"/>
              </w:rPr>
            </w:pPr>
            <w:r>
              <w:rPr>
                <w:rFonts w:hint="eastAsia"/>
                <w:kern w:val="0"/>
                <w:sz w:val="20"/>
                <w:szCs w:val="20"/>
                <w:highlight w:val="none"/>
              </w:rPr>
              <w:t>●</w:t>
            </w:r>
          </w:p>
        </w:tc>
        <w:tc>
          <w:tcPr>
            <w:tcW w:w="1445" w:type="dxa"/>
            <w:tcBorders>
              <w:top w:val="single" w:color="auto" w:sz="4" w:space="0"/>
              <w:left w:val="single" w:color="auto" w:sz="4" w:space="0"/>
              <w:bottom w:val="single" w:color="auto" w:sz="4" w:space="0"/>
              <w:right w:val="single" w:color="auto" w:sz="4" w:space="0"/>
            </w:tcBorders>
            <w:vAlign w:val="center"/>
          </w:tcPr>
          <w:p w14:paraId="7E37CE1F">
            <w:pPr>
              <w:pStyle w:val="32"/>
              <w:spacing w:line="276" w:lineRule="auto"/>
              <w:ind w:left="2" w:firstLine="0" w:firstLineChars="0"/>
              <w:jc w:val="center"/>
              <w:rPr>
                <w:kern w:val="0"/>
                <w:sz w:val="20"/>
                <w:szCs w:val="20"/>
                <w:highlight w:val="none"/>
              </w:rPr>
            </w:pPr>
          </w:p>
        </w:tc>
      </w:tr>
    </w:tbl>
    <w:p w14:paraId="4BF1FBB8">
      <w:pPr>
        <w:pStyle w:val="40"/>
        <w:rPr>
          <w:highlight w:val="none"/>
        </w:rPr>
      </w:pPr>
      <w:bookmarkStart w:id="67" w:name="_Toc140162203"/>
      <w:r>
        <w:rPr>
          <w:rFonts w:hint="eastAsia"/>
          <w:highlight w:val="none"/>
        </w:rPr>
        <w:t>表</w:t>
      </w:r>
      <w:r>
        <w:rPr>
          <w:rFonts w:hint="eastAsia"/>
          <w:highlight w:val="none"/>
          <w:lang w:val="en-US" w:eastAsia="zh-CN"/>
        </w:rPr>
        <w:t>2</w:t>
      </w:r>
      <w:r>
        <w:rPr>
          <w:rFonts w:hint="default"/>
          <w:highlight w:val="none"/>
          <w:lang w:val="en-US" w:eastAsia="zh-CN"/>
        </w:rPr>
        <w:t>5</w:t>
      </w:r>
      <w:r>
        <w:rPr>
          <w:highlight w:val="none"/>
        </w:rPr>
        <w:tab/>
      </w:r>
      <w:r>
        <w:rPr>
          <w:rFonts w:hint="eastAsia"/>
          <w:highlight w:val="none"/>
        </w:rPr>
        <w:t>1/10电动漂移车规格尺寸表</w:t>
      </w:r>
      <w:bookmarkEnd w:id="67"/>
    </w:p>
    <w:p w14:paraId="780FB655">
      <w:pPr>
        <w:pStyle w:val="32"/>
        <w:spacing w:line="300" w:lineRule="exact"/>
        <w:rPr>
          <w:highlight w:val="none"/>
        </w:rPr>
      </w:pPr>
      <w:r>
        <w:rPr>
          <w:rFonts w:hint="eastAsia"/>
          <w:highlight w:val="none"/>
        </w:rPr>
        <w:t>4.1.5.6</w:t>
      </w:r>
      <w:r>
        <w:rPr>
          <w:highlight w:val="none"/>
        </w:rPr>
        <w:tab/>
      </w:r>
      <w:r>
        <w:rPr>
          <w:rFonts w:hint="eastAsia"/>
          <w:highlight w:val="none"/>
        </w:rPr>
        <w:t>车辆必须</w:t>
      </w:r>
      <w:r>
        <w:rPr>
          <w:rFonts w:hint="eastAsia"/>
          <w:highlight w:val="none"/>
          <w:lang w:val="en-US" w:eastAsia="zh-CN"/>
        </w:rPr>
        <w:t>符合</w:t>
      </w:r>
      <w:r>
        <w:rPr>
          <w:rFonts w:hint="eastAsia"/>
          <w:highlight w:val="none"/>
        </w:rPr>
        <w:t>后轮独立悬挂、后轮驱动的结构。</w:t>
      </w:r>
    </w:p>
    <w:p w14:paraId="16D1621E">
      <w:pPr>
        <w:pStyle w:val="32"/>
        <w:spacing w:line="300" w:lineRule="exact"/>
        <w:rPr>
          <w:highlight w:val="none"/>
        </w:rPr>
      </w:pPr>
      <w:r>
        <w:rPr>
          <w:rFonts w:hint="eastAsia"/>
          <w:highlight w:val="none"/>
        </w:rPr>
        <w:t>4.1.5.7</w:t>
      </w:r>
      <w:r>
        <w:rPr>
          <w:highlight w:val="none"/>
        </w:rPr>
        <w:tab/>
      </w:r>
      <w:r>
        <w:rPr>
          <w:rFonts w:hint="eastAsia"/>
          <w:highlight w:val="none"/>
        </w:rPr>
        <w:t>动力电动机限使用05型无刷电动机，KV值不限，不允许倒车；</w:t>
      </w:r>
    </w:p>
    <w:p w14:paraId="2640536B">
      <w:pPr>
        <w:pStyle w:val="32"/>
        <w:spacing w:line="300" w:lineRule="exact"/>
        <w:rPr>
          <w:highlight w:val="none"/>
        </w:rPr>
      </w:pPr>
      <w:r>
        <w:rPr>
          <w:rFonts w:hint="eastAsia"/>
          <w:highlight w:val="none"/>
        </w:rPr>
        <w:t>4.1.5.8</w:t>
      </w:r>
      <w:r>
        <w:rPr>
          <w:highlight w:val="none"/>
        </w:rPr>
        <w:tab/>
      </w:r>
      <w:r>
        <w:rPr>
          <w:rFonts w:hint="eastAsia"/>
          <w:highlight w:val="none"/>
        </w:rPr>
        <w:t>动力电池赛前最大电压不超过8.6V，且必须处于车辆前后轴之间。除动力电池外，不得另挂接收机、舵机电池。</w:t>
      </w:r>
    </w:p>
    <w:p w14:paraId="7962103B">
      <w:pPr>
        <w:pStyle w:val="32"/>
        <w:spacing w:line="300" w:lineRule="exact"/>
        <w:rPr>
          <w:highlight w:val="none"/>
        </w:rPr>
      </w:pPr>
      <w:r>
        <w:rPr>
          <w:rFonts w:hint="eastAsia"/>
          <w:highlight w:val="none"/>
        </w:rPr>
        <w:t>4.1.5.9</w:t>
      </w:r>
      <w:r>
        <w:rPr>
          <w:highlight w:val="none"/>
        </w:rPr>
        <w:tab/>
      </w:r>
      <w:r>
        <w:rPr>
          <w:rFonts w:hint="eastAsia"/>
          <w:highlight w:val="none"/>
        </w:rPr>
        <w:t>中国车辆模型运动协会可根据赛制使用指定准入轮胎，全程比赛使用一套比赛轮胎，轮胎务必在限定区域内使用，除了轮胎的自然磨损，不允许改变轮胎的抓地力或轮胎直径，不得有外部固体附着物。</w:t>
      </w:r>
    </w:p>
    <w:p w14:paraId="1A6E19D3">
      <w:pPr>
        <w:pStyle w:val="32"/>
        <w:spacing w:line="300" w:lineRule="exact"/>
        <w:rPr>
          <w:highlight w:val="none"/>
        </w:rPr>
      </w:pPr>
      <w:r>
        <w:rPr>
          <w:rFonts w:hint="eastAsia"/>
          <w:highlight w:val="none"/>
        </w:rPr>
        <w:t>4.1.5.10</w:t>
      </w:r>
      <w:r>
        <w:rPr>
          <w:highlight w:val="none"/>
        </w:rPr>
        <w:tab/>
      </w:r>
      <w:r>
        <w:rPr>
          <w:rFonts w:hint="eastAsia"/>
          <w:highlight w:val="none"/>
        </w:rPr>
        <w:t>车壳需使用房车式样车壳，车壳必须着色美化，不得用透明车壳或简单贴纸美饰，只允许采用一个后尾翼。车身不得有尖锐突出物，宽体、风刀面积小于等于40mm（高）*40mm（长）。</w:t>
      </w:r>
    </w:p>
    <w:p w14:paraId="231907E4">
      <w:pPr>
        <w:pStyle w:val="32"/>
        <w:spacing w:line="300" w:lineRule="exact"/>
        <w:rPr>
          <w:highlight w:val="none"/>
        </w:rPr>
      </w:pPr>
      <w:r>
        <w:rPr>
          <w:rFonts w:hint="eastAsia" w:ascii="Arial" w:hAnsi="Arial" w:eastAsia="宋体" w:cs="宋体"/>
          <w:kern w:val="2"/>
          <w:sz w:val="21"/>
          <w:szCs w:val="22"/>
          <w:highlight w:val="none"/>
          <w:lang w:val="en-US" w:eastAsia="zh-CN" w:bidi="ar-SA"/>
        </w:rPr>
        <w:t>4.1.5.11</w:t>
      </w:r>
      <w:r>
        <w:rPr>
          <w:highlight w:val="none"/>
        </w:rPr>
        <w:tab/>
      </w:r>
      <w:r>
        <w:rPr>
          <w:rFonts w:hint="eastAsia"/>
          <w:highlight w:val="none"/>
        </w:rPr>
        <w:t>车辆不得使用任何额外发声、发烟装置，例如：声组、捆绑于齿轮的扎带、用于发声的齿轮、声组等。</w:t>
      </w:r>
    </w:p>
    <w:p w14:paraId="3A91F1F0">
      <w:pPr>
        <w:pStyle w:val="32"/>
        <w:spacing w:line="300" w:lineRule="exact"/>
        <w:rPr>
          <w:highlight w:val="none"/>
        </w:rPr>
      </w:pPr>
    </w:p>
    <w:p w14:paraId="3E2E86D9">
      <w:pPr>
        <w:pStyle w:val="40"/>
        <w:spacing w:line="300" w:lineRule="exact"/>
        <w:ind w:left="0" w:leftChars="0" w:firstLine="0" w:firstLineChars="0"/>
        <w:jc w:val="both"/>
        <w:rPr>
          <w:highlight w:val="none"/>
        </w:rPr>
      </w:pPr>
      <w:bookmarkStart w:id="68" w:name="_Toc140162204"/>
    </w:p>
    <w:p w14:paraId="74274264">
      <w:pPr>
        <w:pStyle w:val="40"/>
        <w:spacing w:line="300" w:lineRule="exact"/>
        <w:jc w:val="both"/>
        <w:rPr>
          <w:highlight w:val="none"/>
        </w:rPr>
      </w:pPr>
      <w:r>
        <w:rPr>
          <w:rFonts w:hint="eastAsia" w:ascii="仿宋" w:hAnsi="仿宋" w:eastAsia="仿宋" w:cs="仿宋"/>
          <w:highlight w:val="none"/>
        </w:rPr>
        <w:drawing>
          <wp:anchor distT="0" distB="0" distL="0" distR="0" simplePos="0" relativeHeight="251659264" behindDoc="1" locked="0" layoutInCell="1" allowOverlap="1">
            <wp:simplePos x="0" y="0"/>
            <wp:positionH relativeFrom="margin">
              <wp:posOffset>1059180</wp:posOffset>
            </wp:positionH>
            <wp:positionV relativeFrom="paragraph">
              <wp:posOffset>5080</wp:posOffset>
            </wp:positionV>
            <wp:extent cx="3422015" cy="1951990"/>
            <wp:effectExtent l="19050" t="19050" r="26035" b="10160"/>
            <wp:wrapTight wrapText="bothSides">
              <wp:wrapPolygon>
                <wp:start x="-120" y="-211"/>
                <wp:lineTo x="-120" y="21502"/>
                <wp:lineTo x="21644" y="21502"/>
                <wp:lineTo x="21644" y="-211"/>
                <wp:lineTo x="-120" y="-211"/>
              </wp:wrapPolygon>
            </wp:wrapTight>
            <wp:docPr id="1027" name="Picture 6"/>
            <wp:cNvGraphicFramePr/>
            <a:graphic xmlns:a="http://schemas.openxmlformats.org/drawingml/2006/main">
              <a:graphicData uri="http://schemas.openxmlformats.org/drawingml/2006/picture">
                <pic:pic xmlns:pic="http://schemas.openxmlformats.org/drawingml/2006/picture">
                  <pic:nvPicPr>
                    <pic:cNvPr id="1027" name="Picture 6"/>
                    <pic:cNvPicPr/>
                  </pic:nvPicPr>
                  <pic:blipFill>
                    <a:blip r:embed="rId9" cstate="print"/>
                    <a:srcRect/>
                    <a:stretch>
                      <a:fillRect/>
                    </a:stretch>
                  </pic:blipFill>
                  <pic:spPr>
                    <a:xfrm>
                      <a:off x="0" y="0"/>
                      <a:ext cx="3422015" cy="1951990"/>
                    </a:xfrm>
                    <a:prstGeom prst="rect">
                      <a:avLst/>
                    </a:prstGeom>
                    <a:ln w="9525" cap="flat" cmpd="sng">
                      <a:solidFill>
                        <a:srgbClr val="000000"/>
                      </a:solidFill>
                      <a:prstDash val="solid"/>
                      <a:round/>
                      <a:headEnd type="none" w="med" len="med"/>
                      <a:tailEnd type="none" w="med" len="med"/>
                    </a:ln>
                  </pic:spPr>
                </pic:pic>
              </a:graphicData>
            </a:graphic>
          </wp:anchor>
        </w:drawing>
      </w:r>
    </w:p>
    <w:p w14:paraId="00F86336">
      <w:pPr>
        <w:pStyle w:val="40"/>
        <w:spacing w:line="300" w:lineRule="exact"/>
        <w:ind w:left="2" w:firstLine="0" w:firstLineChars="0"/>
        <w:jc w:val="both"/>
        <w:rPr>
          <w:highlight w:val="none"/>
        </w:rPr>
      </w:pPr>
    </w:p>
    <w:p w14:paraId="29ECD72D">
      <w:pPr>
        <w:pStyle w:val="40"/>
        <w:spacing w:line="300" w:lineRule="exact"/>
        <w:ind w:left="2" w:firstLine="0" w:firstLineChars="0"/>
        <w:jc w:val="both"/>
        <w:rPr>
          <w:highlight w:val="none"/>
        </w:rPr>
      </w:pPr>
    </w:p>
    <w:p w14:paraId="6F5A1A73">
      <w:pPr>
        <w:pStyle w:val="40"/>
        <w:spacing w:line="300" w:lineRule="exact"/>
        <w:ind w:left="2" w:firstLine="0" w:firstLineChars="0"/>
        <w:jc w:val="both"/>
        <w:rPr>
          <w:highlight w:val="none"/>
        </w:rPr>
      </w:pPr>
    </w:p>
    <w:p w14:paraId="4E2CAC5A">
      <w:pPr>
        <w:pStyle w:val="40"/>
        <w:spacing w:line="300" w:lineRule="exact"/>
        <w:ind w:left="2" w:firstLine="0" w:firstLineChars="0"/>
        <w:jc w:val="both"/>
        <w:rPr>
          <w:highlight w:val="none"/>
        </w:rPr>
      </w:pPr>
    </w:p>
    <w:p w14:paraId="06A7EFF1">
      <w:pPr>
        <w:pStyle w:val="40"/>
        <w:spacing w:line="300" w:lineRule="exact"/>
        <w:ind w:left="2" w:firstLine="0" w:firstLineChars="0"/>
        <w:jc w:val="both"/>
        <w:rPr>
          <w:highlight w:val="none"/>
        </w:rPr>
      </w:pPr>
    </w:p>
    <w:p w14:paraId="04E998DC">
      <w:pPr>
        <w:pStyle w:val="40"/>
        <w:spacing w:line="300" w:lineRule="exact"/>
        <w:ind w:left="2" w:firstLine="0" w:firstLineChars="0"/>
        <w:jc w:val="both"/>
        <w:rPr>
          <w:highlight w:val="none"/>
        </w:rPr>
      </w:pPr>
    </w:p>
    <w:p w14:paraId="5E9D8CA8">
      <w:pPr>
        <w:pStyle w:val="40"/>
        <w:spacing w:line="300" w:lineRule="exact"/>
        <w:ind w:left="840" w:leftChars="300" w:hanging="210" w:hangingChars="100"/>
        <w:jc w:val="both"/>
        <w:rPr>
          <w:rFonts w:hint="eastAsia"/>
          <w:highlight w:val="none"/>
        </w:rPr>
      </w:pPr>
      <w:r>
        <w:rPr>
          <w:rFonts w:hint="eastAsia"/>
          <w:highlight w:val="none"/>
        </w:rPr>
        <w:t>图</w:t>
      </w:r>
      <w:r>
        <w:rPr>
          <w:rFonts w:hint="eastAsia"/>
          <w:highlight w:val="none"/>
          <w:lang w:val="en-US" w:eastAsia="zh-CN"/>
        </w:rPr>
        <w:t>1</w:t>
      </w:r>
      <w:r>
        <w:rPr>
          <w:rFonts w:hint="eastAsia"/>
          <w:highlight w:val="none"/>
        </w:rPr>
        <w:t xml:space="preserve">     漂移项目场地示意图</w:t>
      </w:r>
      <w:bookmarkEnd w:id="68"/>
      <w:r>
        <w:rPr>
          <w:rFonts w:hint="eastAsia"/>
          <w:highlight w:val="none"/>
        </w:rPr>
        <w:t>（仅做示例用，比赛具体赛道图以现场布置为准）</w:t>
      </w:r>
    </w:p>
    <w:p w14:paraId="1C363DA3">
      <w:pPr>
        <w:pStyle w:val="40"/>
        <w:spacing w:line="300" w:lineRule="exact"/>
        <w:ind w:left="2" w:firstLine="0" w:firstLineChars="0"/>
        <w:jc w:val="both"/>
        <w:rPr>
          <w:highlight w:val="none"/>
        </w:rPr>
      </w:pPr>
      <w:r>
        <w:rPr>
          <w:highlight w:val="none"/>
        </w:rPr>
        <w:drawing>
          <wp:anchor distT="0" distB="0" distL="114300" distR="114300" simplePos="0" relativeHeight="251659264" behindDoc="1" locked="0" layoutInCell="1" allowOverlap="1">
            <wp:simplePos x="0" y="0"/>
            <wp:positionH relativeFrom="column">
              <wp:posOffset>601980</wp:posOffset>
            </wp:positionH>
            <wp:positionV relativeFrom="paragraph">
              <wp:posOffset>235585</wp:posOffset>
            </wp:positionV>
            <wp:extent cx="4317365" cy="1597025"/>
            <wp:effectExtent l="0" t="0" r="6985" b="3175"/>
            <wp:wrapTight wrapText="bothSides">
              <wp:wrapPolygon>
                <wp:start x="0" y="0"/>
                <wp:lineTo x="0" y="21385"/>
                <wp:lineTo x="21540" y="21385"/>
                <wp:lineTo x="21540" y="0"/>
                <wp:lineTo x="0" y="0"/>
              </wp:wrapPolygon>
            </wp:wrapTight>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10" cstate="print"/>
                    <a:srcRect t="15599"/>
                    <a:stretch>
                      <a:fillRect/>
                    </a:stretch>
                  </pic:blipFill>
                  <pic:spPr>
                    <a:xfrm>
                      <a:off x="0" y="0"/>
                      <a:ext cx="4317365" cy="1597025"/>
                    </a:xfrm>
                    <a:prstGeom prst="rect">
                      <a:avLst/>
                    </a:prstGeom>
                    <a:ln>
                      <a:noFill/>
                    </a:ln>
                  </pic:spPr>
                </pic:pic>
              </a:graphicData>
            </a:graphic>
          </wp:anchor>
        </w:drawing>
      </w:r>
    </w:p>
    <w:p w14:paraId="29E3BD97">
      <w:pPr>
        <w:pStyle w:val="40"/>
        <w:spacing w:line="300" w:lineRule="exact"/>
        <w:ind w:left="2" w:firstLine="0" w:firstLineChars="0"/>
        <w:jc w:val="both"/>
        <w:rPr>
          <w:highlight w:val="none"/>
        </w:rPr>
      </w:pPr>
    </w:p>
    <w:p w14:paraId="674970B3">
      <w:pPr>
        <w:pStyle w:val="40"/>
        <w:spacing w:line="300" w:lineRule="exact"/>
        <w:ind w:left="2" w:firstLine="0" w:firstLineChars="0"/>
        <w:jc w:val="both"/>
        <w:rPr>
          <w:rFonts w:hint="eastAsia"/>
          <w:highlight w:val="none"/>
        </w:rPr>
      </w:pPr>
    </w:p>
    <w:p w14:paraId="35D2657B">
      <w:pPr>
        <w:pStyle w:val="40"/>
        <w:spacing w:line="300" w:lineRule="exact"/>
        <w:ind w:left="2" w:firstLine="0" w:firstLineChars="0"/>
        <w:jc w:val="both"/>
        <w:rPr>
          <w:highlight w:val="none"/>
        </w:rPr>
      </w:pPr>
    </w:p>
    <w:p w14:paraId="719839C2">
      <w:pPr>
        <w:pStyle w:val="40"/>
        <w:spacing w:line="300" w:lineRule="exact"/>
        <w:ind w:left="2" w:firstLine="0" w:firstLineChars="0"/>
        <w:jc w:val="both"/>
        <w:rPr>
          <w:highlight w:val="none"/>
        </w:rPr>
      </w:pPr>
    </w:p>
    <w:p w14:paraId="7E21B944">
      <w:pPr>
        <w:pStyle w:val="40"/>
        <w:spacing w:line="300" w:lineRule="exact"/>
        <w:ind w:left="2" w:firstLine="0" w:firstLineChars="0"/>
        <w:jc w:val="both"/>
        <w:rPr>
          <w:rFonts w:hint="eastAsia"/>
          <w:highlight w:val="none"/>
        </w:rPr>
      </w:pPr>
    </w:p>
    <w:p w14:paraId="38EDBF7D">
      <w:pPr>
        <w:pStyle w:val="40"/>
        <w:spacing w:line="300" w:lineRule="exact"/>
        <w:ind w:left="2" w:firstLine="0" w:firstLineChars="0"/>
        <w:jc w:val="both"/>
        <w:rPr>
          <w:highlight w:val="none"/>
        </w:rPr>
      </w:pPr>
    </w:p>
    <w:p w14:paraId="15DAE92E">
      <w:pPr>
        <w:pStyle w:val="40"/>
        <w:spacing w:line="300" w:lineRule="exact"/>
        <w:ind w:left="2" w:firstLine="2940" w:firstLineChars="1400"/>
        <w:jc w:val="both"/>
        <w:rPr>
          <w:highlight w:val="none"/>
        </w:rPr>
      </w:pPr>
      <w:bookmarkStart w:id="69" w:name="_Toc140162206"/>
      <w:r>
        <w:rPr>
          <w:rFonts w:hint="eastAsia"/>
          <w:highlight w:val="none"/>
        </w:rPr>
        <w:t>图</w:t>
      </w:r>
      <w:r>
        <w:rPr>
          <w:rFonts w:hint="eastAsia"/>
          <w:highlight w:val="none"/>
          <w:lang w:val="en-US" w:eastAsia="zh-CN"/>
        </w:rPr>
        <w:t>2</w:t>
      </w:r>
      <w:r>
        <w:rPr>
          <w:rFonts w:hint="eastAsia"/>
          <w:highlight w:val="none"/>
        </w:rPr>
        <w:t xml:space="preserve"> 漂移项目得分区示意图</w:t>
      </w:r>
      <w:bookmarkEnd w:id="69"/>
    </w:p>
    <w:p w14:paraId="69C512F0">
      <w:pPr>
        <w:pStyle w:val="30"/>
        <w:spacing w:line="240" w:lineRule="auto"/>
        <w:outlineLvl w:val="1"/>
        <w:rPr>
          <w:rFonts w:hint="eastAsia"/>
          <w:b/>
          <w:bCs/>
          <w:sz w:val="21"/>
          <w:szCs w:val="21"/>
          <w:highlight w:val="none"/>
          <w:lang w:val="en-US" w:eastAsia="zh-CN"/>
        </w:rPr>
      </w:pPr>
      <w:r>
        <w:rPr>
          <w:rFonts w:hint="eastAsia" w:ascii="Arial" w:hAnsi="Arial" w:eastAsia="宋体" w:cs="宋体"/>
          <w:b/>
          <w:bCs/>
          <w:kern w:val="2"/>
          <w:sz w:val="21"/>
          <w:szCs w:val="22"/>
          <w:highlight w:val="none"/>
          <w:lang w:val="en-US" w:eastAsia="zh-CN" w:bidi="ar-SA"/>
        </w:rPr>
        <w:t xml:space="preserve">4.1.6 </w:t>
      </w:r>
      <w:r>
        <w:rPr>
          <w:rFonts w:hint="eastAsia"/>
          <w:b/>
          <w:bCs/>
          <w:sz w:val="21"/>
          <w:szCs w:val="21"/>
          <w:highlight w:val="none"/>
          <w:lang w:val="en-US" w:eastAsia="zh-CN"/>
        </w:rPr>
        <w:t xml:space="preserve"> 迷你电动漂移车竞技赛</w:t>
      </w:r>
    </w:p>
    <w:p w14:paraId="0B3B4A78">
      <w:pPr>
        <w:pStyle w:val="30"/>
        <w:spacing w:line="240" w:lineRule="auto"/>
        <w:outlineLvl w:val="1"/>
        <w:rPr>
          <w:rFonts w:hint="eastAsia"/>
          <w:b/>
          <w:bCs/>
          <w:sz w:val="21"/>
          <w:szCs w:val="21"/>
          <w:highlight w:val="none"/>
          <w:lang w:val="en-US" w:eastAsia="zh-CN"/>
        </w:rPr>
      </w:pPr>
      <w:r>
        <w:rPr>
          <w:rFonts w:hint="eastAsia" w:ascii="Arial" w:hAnsi="Arial" w:eastAsia="宋体" w:cs="宋体"/>
          <w:b/>
          <w:bCs/>
          <w:kern w:val="2"/>
          <w:sz w:val="21"/>
          <w:szCs w:val="22"/>
          <w:highlight w:val="none"/>
          <w:lang w:val="en-US" w:eastAsia="zh-CN" w:bidi="ar-SA"/>
        </w:rPr>
        <w:t>4.1.6.1</w:t>
      </w:r>
      <w:r>
        <w:rPr>
          <w:rFonts w:hint="eastAsia"/>
          <w:b/>
          <w:bCs/>
          <w:sz w:val="21"/>
          <w:szCs w:val="21"/>
          <w:highlight w:val="none"/>
          <w:lang w:val="en-US" w:eastAsia="zh-CN"/>
        </w:rPr>
        <w:t>竞赛方式</w:t>
      </w:r>
    </w:p>
    <w:p w14:paraId="4CDDC788">
      <w:pPr>
        <w:pStyle w:val="32"/>
        <w:ind w:left="840" w:leftChars="0" w:hanging="840" w:hangingChars="400"/>
        <w:rPr>
          <w:rFonts w:hint="eastAsia"/>
          <w:highlight w:val="none"/>
        </w:rPr>
      </w:pPr>
      <w:r>
        <w:rPr>
          <w:rFonts w:hint="eastAsia"/>
          <w:highlight w:val="none"/>
        </w:rPr>
        <w:t>4.1.6.1</w:t>
      </w:r>
      <w:r>
        <w:rPr>
          <w:rFonts w:hint="eastAsia"/>
          <w:highlight w:val="none"/>
          <w:lang w:val="en-US" w:eastAsia="zh-CN"/>
        </w:rPr>
        <w:t>.1</w:t>
      </w:r>
      <w:r>
        <w:rPr>
          <w:rFonts w:hint="eastAsia"/>
          <w:highlight w:val="none"/>
        </w:rPr>
        <w:t>驾驶遥控电动漂移车在封闭跑道内进行，赛道总长10米，宽5米，包含两条对称金卡纳赛道，每条赛道包含6-8个障碍。运动员使用漂移车以尽可能短的时间按规定的顺序，通过各个障碍，完成规定路线，最后冲过终点线。</w:t>
      </w:r>
    </w:p>
    <w:p w14:paraId="4EE89B71">
      <w:pPr>
        <w:pStyle w:val="32"/>
        <w:ind w:left="0" w:leftChars="0" w:firstLine="0" w:firstLineChars="0"/>
        <w:rPr>
          <w:highlight w:val="none"/>
        </w:rPr>
      </w:pPr>
      <w:r>
        <w:rPr>
          <w:rFonts w:hint="eastAsia"/>
          <w:highlight w:val="none"/>
        </w:rPr>
        <w:t>4.1.6.1</w:t>
      </w:r>
      <w:r>
        <w:rPr>
          <w:rFonts w:hint="eastAsia"/>
          <w:highlight w:val="none"/>
          <w:lang w:val="en-US" w:eastAsia="zh-CN"/>
        </w:rPr>
        <w:t>.2</w:t>
      </w:r>
      <w:r>
        <w:rPr>
          <w:rFonts w:hint="eastAsia"/>
          <w:highlight w:val="none"/>
        </w:rPr>
        <w:t>比赛分预赛和决赛，均为淘汰赛。</w:t>
      </w:r>
    </w:p>
    <w:p w14:paraId="45E0A8FB">
      <w:pPr>
        <w:pStyle w:val="32"/>
        <w:rPr>
          <w:highlight w:val="none"/>
        </w:rPr>
      </w:pPr>
      <w:r>
        <w:rPr>
          <w:rFonts w:hint="eastAsia"/>
          <w:highlight w:val="none"/>
        </w:rPr>
        <w:t>4.1.6.1</w:t>
      </w:r>
      <w:r>
        <w:rPr>
          <w:rFonts w:hint="eastAsia"/>
          <w:highlight w:val="none"/>
          <w:lang w:val="en-US" w:eastAsia="zh-CN"/>
        </w:rPr>
        <w:t>.3</w:t>
      </w:r>
      <w:r>
        <w:rPr>
          <w:rFonts w:hint="eastAsia"/>
          <w:highlight w:val="none"/>
        </w:rPr>
        <w:t>比赛采用双车同时发车同时计时的模式，预赛分组由抽签现场决定，共进行3轮，其中两轮最佳成绩将作为决赛对决依据。</w:t>
      </w:r>
    </w:p>
    <w:p w14:paraId="424D095B">
      <w:pPr>
        <w:pStyle w:val="32"/>
        <w:rPr>
          <w:highlight w:val="none"/>
        </w:rPr>
      </w:pPr>
      <w:r>
        <w:rPr>
          <w:rFonts w:hint="eastAsia"/>
          <w:highlight w:val="none"/>
        </w:rPr>
        <w:t>4.1.6.1</w:t>
      </w:r>
      <w:r>
        <w:rPr>
          <w:rFonts w:hint="eastAsia"/>
          <w:highlight w:val="none"/>
          <w:lang w:val="en-US" w:eastAsia="zh-CN"/>
        </w:rPr>
        <w:t>.4</w:t>
      </w:r>
      <w:r>
        <w:rPr>
          <w:rFonts w:hint="eastAsia"/>
          <w:highlight w:val="none"/>
        </w:rPr>
        <w:t>行驶中如果撞倒障碍物，将取消该选手本轮成绩。</w:t>
      </w:r>
    </w:p>
    <w:p w14:paraId="6A091883">
      <w:pPr>
        <w:pStyle w:val="32"/>
        <w:rPr>
          <w:highlight w:val="none"/>
        </w:rPr>
      </w:pPr>
      <w:r>
        <w:rPr>
          <w:rFonts w:hint="eastAsia"/>
          <w:highlight w:val="none"/>
        </w:rPr>
        <w:t>4.1.6.1</w:t>
      </w:r>
      <w:r>
        <w:rPr>
          <w:rFonts w:hint="eastAsia"/>
          <w:highlight w:val="none"/>
          <w:lang w:val="en-US" w:eastAsia="zh-CN"/>
        </w:rPr>
        <w:t>.5</w:t>
      </w:r>
      <w:r>
        <w:rPr>
          <w:rFonts w:hint="eastAsia"/>
          <w:highlight w:val="none"/>
        </w:rPr>
        <w:t>决赛过程中如因不可抗力原因需要减少轮次，如预赛只进行两轮，则取一轮最佳成绩；如减少决赛轮次，裁判委员会将按优先安排A组决赛的原则进行。若时间不足无法完成一轮决赛，则按预赛排名作为最终排名。</w:t>
      </w:r>
    </w:p>
    <w:p w14:paraId="56238C57">
      <w:pPr>
        <w:pStyle w:val="32"/>
        <w:rPr>
          <w:rFonts w:hint="eastAsia" w:ascii="黑体" w:hAnsi="黑体" w:eastAsia="黑体" w:cs="宋体"/>
          <w:b/>
          <w:bCs/>
          <w:kern w:val="2"/>
          <w:sz w:val="21"/>
          <w:szCs w:val="21"/>
          <w:highlight w:val="none"/>
          <w:lang w:val="en-US" w:eastAsia="zh-CN" w:bidi="ar-SA"/>
        </w:rPr>
      </w:pPr>
      <w:r>
        <w:rPr>
          <w:rFonts w:hint="eastAsia"/>
          <w:b/>
          <w:bCs/>
          <w:highlight w:val="none"/>
          <w:lang w:val="en-US" w:eastAsia="zh-CN"/>
        </w:rPr>
        <w:t xml:space="preserve">4.1.6.2 </w:t>
      </w:r>
      <w:r>
        <w:rPr>
          <w:rFonts w:hint="eastAsia" w:ascii="黑体" w:hAnsi="黑体" w:eastAsia="黑体" w:cs="宋体"/>
          <w:b/>
          <w:bCs/>
          <w:kern w:val="2"/>
          <w:sz w:val="21"/>
          <w:szCs w:val="21"/>
          <w:highlight w:val="none"/>
          <w:lang w:val="en-US" w:eastAsia="zh-CN" w:bidi="ar-SA"/>
        </w:rPr>
        <w:t xml:space="preserve"> 评分细则</w:t>
      </w:r>
    </w:p>
    <w:p w14:paraId="2AA41591">
      <w:pPr>
        <w:widowControl/>
        <w:kinsoku w:val="0"/>
        <w:autoSpaceDE w:val="0"/>
        <w:autoSpaceDN w:val="0"/>
        <w:adjustRightInd w:val="0"/>
        <w:snapToGrid w:val="0"/>
        <w:spacing w:before="68"/>
        <w:ind w:left="840" w:right="103" w:hanging="840" w:hangingChars="400"/>
        <w:textAlignment w:val="baseline"/>
        <w:rPr>
          <w:highlight w:val="none"/>
        </w:rPr>
      </w:pPr>
      <w:r>
        <w:rPr>
          <w:rFonts w:hint="eastAsia" w:ascii="Arial" w:hAnsi="Arial" w:eastAsia="宋体" w:cs="宋体"/>
          <w:kern w:val="2"/>
          <w:sz w:val="21"/>
          <w:szCs w:val="22"/>
          <w:highlight w:val="none"/>
          <w:lang w:val="en-US" w:eastAsia="zh-CN" w:bidi="ar-SA"/>
        </w:rPr>
        <w:t>4.1.6.2.1</w:t>
      </w:r>
      <w:r>
        <w:rPr>
          <w:rFonts w:hint="eastAsia"/>
          <w:highlight w:val="none"/>
        </w:rPr>
        <w:t xml:space="preserve"> </w:t>
      </w:r>
      <w:r>
        <w:rPr>
          <w:rFonts w:hint="eastAsia" w:ascii="Arial" w:hAnsi="Arial"/>
          <w:color w:val="000000"/>
          <w:highlight w:val="none"/>
        </w:rPr>
        <w:t>每通过一个障碍的路段，获得20分。</w:t>
      </w:r>
    </w:p>
    <w:p w14:paraId="38580EB7">
      <w:pPr>
        <w:widowControl/>
        <w:kinsoku w:val="0"/>
        <w:autoSpaceDE w:val="0"/>
        <w:autoSpaceDN w:val="0"/>
        <w:adjustRightInd w:val="0"/>
        <w:snapToGrid w:val="0"/>
        <w:spacing w:before="68"/>
        <w:ind w:left="840" w:right="103" w:hanging="840" w:hangingChars="400"/>
        <w:textAlignment w:val="baseline"/>
        <w:rPr>
          <w:highlight w:val="none"/>
        </w:rPr>
      </w:pPr>
      <w:r>
        <w:rPr>
          <w:rFonts w:hint="eastAsia" w:ascii="Arial" w:hAnsi="Arial" w:eastAsia="宋体" w:cs="宋体"/>
          <w:kern w:val="2"/>
          <w:sz w:val="21"/>
          <w:szCs w:val="22"/>
          <w:highlight w:val="none"/>
          <w:lang w:val="en-US" w:eastAsia="zh-CN" w:bidi="ar-SA"/>
        </w:rPr>
        <w:t>4.1.6.2.2</w:t>
      </w:r>
      <w:r>
        <w:rPr>
          <w:rFonts w:hint="eastAsia" w:ascii="Arial" w:hAnsi="Arial" w:eastAsia="宋体" w:cs="宋体"/>
          <w:kern w:val="2"/>
          <w:sz w:val="21"/>
          <w:szCs w:val="22"/>
          <w:highlight w:val="none"/>
          <w:lang w:val="en-US" w:eastAsia="zh-CN" w:bidi="ar-SA"/>
        </w:rPr>
        <w:tab/>
      </w:r>
      <w:r>
        <w:rPr>
          <w:rFonts w:hint="eastAsia" w:ascii="Arial" w:hAnsi="Arial"/>
          <w:color w:val="000000"/>
          <w:highlight w:val="none"/>
        </w:rPr>
        <w:t>触碰车辆（-10分）运动员以任何方式每触碰车辆一次扣10分，由运动员将车复位后继续行驶，计时不停止。</w:t>
      </w:r>
    </w:p>
    <w:p w14:paraId="755FF8CA">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eastAsia="宋体" w:cs="宋体"/>
          <w:kern w:val="2"/>
          <w:sz w:val="21"/>
          <w:szCs w:val="22"/>
          <w:highlight w:val="none"/>
          <w:lang w:val="en-US" w:eastAsia="zh-CN" w:bidi="ar-SA"/>
        </w:rPr>
        <w:t>4.1.6.2.3</w:t>
      </w:r>
      <w:r>
        <w:rPr>
          <w:rFonts w:hint="eastAsia" w:ascii="Arial" w:hAnsi="Arial"/>
          <w:color w:val="000000"/>
          <w:highlight w:val="none"/>
        </w:rPr>
        <w:tab/>
      </w:r>
      <w:r>
        <w:rPr>
          <w:rFonts w:hint="eastAsia" w:ascii="Arial" w:hAnsi="Arial"/>
          <w:color w:val="000000"/>
          <w:highlight w:val="none"/>
        </w:rPr>
        <w:t>翻车（-5分）比赛中每翻车一次，扣5分，如翻车后车辆不能自行回正，则需运动员自己将车拿回原位继续比赛，与第一条触碰车辆罚分相加，且计时不停。</w:t>
      </w:r>
    </w:p>
    <w:p w14:paraId="0C95E988">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eastAsia="宋体" w:cs="宋体"/>
          <w:kern w:val="2"/>
          <w:sz w:val="21"/>
          <w:szCs w:val="22"/>
          <w:highlight w:val="none"/>
          <w:lang w:val="en-US" w:eastAsia="zh-CN" w:bidi="ar-SA"/>
        </w:rPr>
        <w:t>4.1.6.2.4</w:t>
      </w:r>
      <w:r>
        <w:rPr>
          <w:rFonts w:hint="eastAsia" w:ascii="Arial" w:hAnsi="Arial"/>
          <w:color w:val="000000"/>
          <w:highlight w:val="none"/>
        </w:rPr>
        <w:tab/>
      </w:r>
      <w:r>
        <w:rPr>
          <w:rFonts w:hint="eastAsia" w:ascii="Arial" w:hAnsi="Arial"/>
          <w:color w:val="000000"/>
          <w:highlight w:val="none"/>
        </w:rPr>
        <w:t>偏离路线（-5）。车辆在赛道内行驶，如触碰任何物品，每次扣5分，同一位置同一时间多次触碰只算一次扣分；</w:t>
      </w:r>
    </w:p>
    <w:p w14:paraId="4C44B2A1">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eastAsia="宋体" w:cs="宋体"/>
          <w:kern w:val="2"/>
          <w:sz w:val="21"/>
          <w:szCs w:val="22"/>
          <w:highlight w:val="none"/>
          <w:lang w:val="en-US" w:eastAsia="zh-CN" w:bidi="ar-SA"/>
        </w:rPr>
        <w:t>4.1.6.2.5</w:t>
      </w:r>
      <w:r>
        <w:rPr>
          <w:rFonts w:hint="eastAsia" w:ascii="Arial" w:hAnsi="Arial"/>
          <w:color w:val="000000"/>
          <w:highlight w:val="none"/>
        </w:rPr>
        <w:tab/>
      </w:r>
      <w:r>
        <w:rPr>
          <w:rFonts w:hint="eastAsia" w:ascii="Arial" w:hAnsi="Arial"/>
          <w:color w:val="000000"/>
          <w:highlight w:val="none"/>
        </w:rPr>
        <w:t>开错方向（-10）。车辆在除翻车、赛道掉落以外任何情况下掉头向赛道相反方向行驶，即判为开错方向，扣10分，裁判喊停止行走，计时不停止，并由运动员将车辆原地复位后继续行驶。</w:t>
      </w:r>
    </w:p>
    <w:p w14:paraId="18DA1FC9">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eastAsia="宋体" w:cs="宋体"/>
          <w:kern w:val="2"/>
          <w:sz w:val="21"/>
          <w:szCs w:val="22"/>
          <w:highlight w:val="none"/>
          <w:lang w:val="en-US" w:eastAsia="zh-CN" w:bidi="ar-SA"/>
        </w:rPr>
        <w:t>4.1.6.2.6</w:t>
      </w:r>
      <w:r>
        <w:rPr>
          <w:rFonts w:hint="eastAsia" w:ascii="Arial" w:hAnsi="Arial"/>
          <w:color w:val="000000"/>
          <w:highlight w:val="none"/>
        </w:rPr>
        <w:tab/>
      </w:r>
      <w:r>
        <w:rPr>
          <w:rFonts w:hint="eastAsia" w:ascii="Arial" w:hAnsi="Arial"/>
          <w:color w:val="000000"/>
          <w:highlight w:val="none"/>
        </w:rPr>
        <w:t>零件掉落（-2）。比赛期间，任何车辆功能性，结构件，装饰件，包括但不仅限于螺丝、螺母等零件，每掉落一个扣2分；</w:t>
      </w:r>
    </w:p>
    <w:p w14:paraId="66CCBA4C">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eastAsia="宋体" w:cs="宋体"/>
          <w:kern w:val="2"/>
          <w:sz w:val="21"/>
          <w:szCs w:val="22"/>
          <w:highlight w:val="none"/>
          <w:lang w:val="en-US" w:eastAsia="zh-CN" w:bidi="ar-SA"/>
        </w:rPr>
        <w:t>4.1.6.2.7</w:t>
      </w:r>
      <w:r>
        <w:rPr>
          <w:rFonts w:hint="eastAsia" w:ascii="Arial" w:hAnsi="Arial"/>
          <w:color w:val="000000"/>
          <w:highlight w:val="none"/>
        </w:rPr>
        <w:tab/>
      </w:r>
      <w:r>
        <w:rPr>
          <w:rFonts w:hint="eastAsia" w:ascii="Arial" w:hAnsi="Arial"/>
          <w:color w:val="000000"/>
          <w:highlight w:val="none"/>
        </w:rPr>
        <w:t>车辆修理（-3分）比赛期间，车辆小故障可向裁判申请修复，每次申请修复扣3分，计时不停，只可在原地修复车辆，允许将车翻转，修复后需放回原位继续比赛，不计算触碰罚分；</w:t>
      </w:r>
    </w:p>
    <w:p w14:paraId="34D15383">
      <w:pPr>
        <w:pStyle w:val="43"/>
        <w:widowControl/>
        <w:numPr>
          <w:ilvl w:val="4"/>
          <w:numId w:val="0"/>
        </w:numPr>
        <w:kinsoku w:val="0"/>
        <w:autoSpaceDE w:val="0"/>
        <w:autoSpaceDN w:val="0"/>
        <w:adjustRightInd w:val="0"/>
        <w:snapToGrid w:val="0"/>
        <w:spacing w:before="68"/>
        <w:ind w:left="1080" w:leftChars="0" w:right="103" w:rightChars="0" w:hanging="1080" w:firstLineChars="0"/>
        <w:textAlignment w:val="baseline"/>
        <w:rPr>
          <w:rFonts w:hint="eastAsia" w:ascii="Arial" w:hAnsi="Arial"/>
          <w:color w:val="000000"/>
          <w:highlight w:val="none"/>
        </w:rPr>
      </w:pPr>
      <w:r>
        <w:rPr>
          <w:rFonts w:hint="default" w:ascii="Arial" w:hAnsi="Arial" w:eastAsia="宋体" w:cs="宋体"/>
          <w:kern w:val="2"/>
          <w:sz w:val="21"/>
          <w:szCs w:val="22"/>
          <w:highlight w:val="none"/>
          <w:lang w:val="en-US" w:eastAsia="zh-CN" w:bidi="ar-SA"/>
        </w:rPr>
        <w:t>4.1.6.2.8</w:t>
      </w:r>
      <w:r>
        <w:rPr>
          <w:rFonts w:hint="eastAsia" w:ascii="Calibri" w:hAnsi="Calibri" w:cs="宋体"/>
          <w:color w:val="auto"/>
          <w:kern w:val="2"/>
          <w:sz w:val="21"/>
          <w:szCs w:val="22"/>
          <w:highlight w:val="none"/>
          <w:lang w:val="en-US" w:eastAsia="zh-CN" w:bidi="ar-SA"/>
        </w:rPr>
        <w:t xml:space="preserve"> </w:t>
      </w:r>
      <w:r>
        <w:rPr>
          <w:rFonts w:hint="eastAsia" w:ascii="Arial" w:hAnsi="Arial"/>
          <w:color w:val="000000"/>
          <w:highlight w:val="none"/>
        </w:rPr>
        <w:t>运动员所有得分扣分之和及用时为这个运动员当轮成绩。</w:t>
      </w:r>
    </w:p>
    <w:p w14:paraId="063E60F0">
      <w:pPr>
        <w:pStyle w:val="43"/>
        <w:widowControl/>
        <w:numPr>
          <w:ilvl w:val="4"/>
          <w:numId w:val="0"/>
        </w:numPr>
        <w:kinsoku w:val="0"/>
        <w:autoSpaceDE w:val="0"/>
        <w:autoSpaceDN w:val="0"/>
        <w:adjustRightInd w:val="0"/>
        <w:snapToGrid w:val="0"/>
        <w:spacing w:before="68"/>
        <w:ind w:left="1080" w:leftChars="0" w:right="103" w:rightChars="0" w:hanging="1080" w:firstLineChars="0"/>
        <w:textAlignment w:val="baseline"/>
        <w:rPr>
          <w:rFonts w:hint="eastAsia" w:ascii="Arial" w:hAnsi="Arial"/>
          <w:color w:val="000000"/>
          <w:highlight w:val="none"/>
        </w:rPr>
      </w:pPr>
    </w:p>
    <w:p w14:paraId="138A9AD7">
      <w:pPr>
        <w:pStyle w:val="32"/>
        <w:numPr>
          <w:ilvl w:val="3"/>
          <w:numId w:val="0"/>
        </w:numPr>
        <w:ind w:left="843" w:leftChars="0" w:hanging="843" w:hangingChars="400"/>
        <w:rPr>
          <w:rFonts w:hint="eastAsia" w:ascii="黑体" w:hAnsi="黑体" w:eastAsia="黑体" w:cs="宋体"/>
          <w:b/>
          <w:bCs/>
          <w:kern w:val="2"/>
          <w:sz w:val="21"/>
          <w:szCs w:val="21"/>
          <w:highlight w:val="none"/>
          <w:lang w:val="en-US" w:eastAsia="zh-CN" w:bidi="ar-SA"/>
        </w:rPr>
      </w:pPr>
      <w:r>
        <w:rPr>
          <w:rFonts w:hint="default" w:ascii="Arial" w:hAnsi="Arial" w:eastAsia="宋体" w:cs="宋体"/>
          <w:b/>
          <w:bCs/>
          <w:kern w:val="2"/>
          <w:sz w:val="21"/>
          <w:szCs w:val="22"/>
          <w:highlight w:val="none"/>
          <w:lang w:val="en-US" w:eastAsia="zh-CN" w:bidi="ar-SA"/>
        </w:rPr>
        <w:t>4.1.6.</w:t>
      </w:r>
      <w:r>
        <w:rPr>
          <w:rFonts w:hint="eastAsia" w:cs="宋体"/>
          <w:b/>
          <w:bCs/>
          <w:kern w:val="2"/>
          <w:sz w:val="21"/>
          <w:szCs w:val="22"/>
          <w:highlight w:val="none"/>
          <w:lang w:val="en-US" w:eastAsia="zh-CN" w:bidi="ar-SA"/>
        </w:rPr>
        <w:t>3</w:t>
      </w:r>
      <w:r>
        <w:rPr>
          <w:rFonts w:hint="eastAsia" w:ascii="黑体" w:hAnsi="黑体" w:eastAsia="黑体" w:cs="宋体"/>
          <w:b/>
          <w:bCs/>
          <w:kern w:val="2"/>
          <w:sz w:val="21"/>
          <w:szCs w:val="21"/>
          <w:highlight w:val="none"/>
          <w:lang w:val="en-US" w:eastAsia="zh-CN" w:bidi="ar-SA"/>
        </w:rPr>
        <w:t xml:space="preserve"> </w:t>
      </w:r>
      <w:r>
        <w:rPr>
          <w:rFonts w:hint="eastAsia" w:ascii="Arial" w:hAnsi="Arial" w:eastAsia="宋体" w:cs="宋体"/>
          <w:b/>
          <w:bCs/>
          <w:kern w:val="2"/>
          <w:sz w:val="21"/>
          <w:szCs w:val="22"/>
          <w:highlight w:val="none"/>
          <w:lang w:val="en-US" w:eastAsia="zh-CN" w:bidi="ar-SA"/>
        </w:rPr>
        <w:t>1/27</w:t>
      </w:r>
      <w:r>
        <w:rPr>
          <w:rFonts w:hint="eastAsia" w:ascii="黑体" w:hAnsi="黑体" w:eastAsia="黑体" w:cs="宋体"/>
          <w:b/>
          <w:bCs/>
          <w:kern w:val="2"/>
          <w:sz w:val="21"/>
          <w:szCs w:val="21"/>
          <w:highlight w:val="none"/>
          <w:lang w:val="en-US" w:eastAsia="zh-CN" w:bidi="ar-SA"/>
        </w:rPr>
        <w:t>电动漂移车技术规定</w:t>
      </w:r>
    </w:p>
    <w:p w14:paraId="18D771F9">
      <w:pPr>
        <w:pStyle w:val="32"/>
        <w:rPr>
          <w:rFonts w:hint="default" w:ascii="黑体" w:hAnsi="黑体" w:eastAsia="黑体" w:cs="宋体"/>
          <w:kern w:val="2"/>
          <w:sz w:val="21"/>
          <w:szCs w:val="21"/>
          <w:highlight w:val="none"/>
          <w:lang w:val="en-US" w:eastAsia="zh-CN" w:bidi="ar-SA"/>
        </w:rPr>
      </w:pPr>
      <w:r>
        <w:rPr>
          <w:rFonts w:hint="eastAsia"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3.1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pPr w:leftFromText="180" w:rightFromText="180" w:vertAnchor="text" w:horzAnchor="page" w:tblpX="2317" w:tblpY="217"/>
        <w:tblOverlap w:val="never"/>
        <w:tblW w:w="42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773"/>
        <w:gridCol w:w="1773"/>
        <w:gridCol w:w="1262"/>
        <w:gridCol w:w="1375"/>
      </w:tblGrid>
      <w:tr w14:paraId="38C0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53" w:type="dxa"/>
            <w:tcBorders>
              <w:top w:val="single" w:color="auto" w:sz="4" w:space="0"/>
              <w:left w:val="single" w:color="auto" w:sz="4" w:space="0"/>
              <w:bottom w:val="single" w:color="auto" w:sz="4" w:space="0"/>
              <w:right w:val="single" w:color="auto" w:sz="4" w:space="0"/>
            </w:tcBorders>
            <w:shd w:val="clear" w:color="auto" w:fill="E7E6E6"/>
            <w:vAlign w:val="center"/>
          </w:tcPr>
          <w:p w14:paraId="4DB9592C">
            <w:pPr>
              <w:pStyle w:val="32"/>
              <w:numPr>
                <w:ilvl w:val="0"/>
                <w:numId w:val="0"/>
              </w:numPr>
              <w:ind w:left="426"/>
              <w:rPr>
                <w:kern w:val="0"/>
                <w:sz w:val="20"/>
                <w:highlight w:val="none"/>
              </w:rPr>
            </w:pPr>
            <w:r>
              <w:rPr>
                <w:rFonts w:hint="eastAsia"/>
                <w:kern w:val="0"/>
                <w:sz w:val="20"/>
                <w:highlight w:val="none"/>
              </w:rPr>
              <w:t>项目</w:t>
            </w:r>
          </w:p>
        </w:tc>
        <w:tc>
          <w:tcPr>
            <w:tcW w:w="1773" w:type="dxa"/>
            <w:tcBorders>
              <w:top w:val="single" w:color="auto" w:sz="4" w:space="0"/>
              <w:left w:val="single" w:color="auto" w:sz="4" w:space="0"/>
              <w:bottom w:val="single" w:color="auto" w:sz="4" w:space="0"/>
              <w:right w:val="single" w:color="auto" w:sz="4" w:space="0"/>
            </w:tcBorders>
            <w:shd w:val="clear" w:color="auto" w:fill="E7E6E6"/>
            <w:vAlign w:val="center"/>
          </w:tcPr>
          <w:p w14:paraId="77B87905">
            <w:pPr>
              <w:pStyle w:val="32"/>
              <w:numPr>
                <w:ilvl w:val="0"/>
                <w:numId w:val="0"/>
              </w:numPr>
              <w:ind w:left="426"/>
              <w:rPr>
                <w:kern w:val="0"/>
                <w:sz w:val="20"/>
                <w:highlight w:val="none"/>
              </w:rPr>
            </w:pPr>
            <w:r>
              <w:rPr>
                <w:rFonts w:hint="eastAsia"/>
                <w:kern w:val="0"/>
                <w:sz w:val="20"/>
                <w:highlight w:val="none"/>
              </w:rPr>
              <w:t>最大值</w:t>
            </w:r>
          </w:p>
        </w:tc>
        <w:tc>
          <w:tcPr>
            <w:tcW w:w="1773" w:type="dxa"/>
            <w:tcBorders>
              <w:top w:val="single" w:color="auto" w:sz="4" w:space="0"/>
              <w:left w:val="single" w:color="auto" w:sz="4" w:space="0"/>
              <w:bottom w:val="single" w:color="auto" w:sz="4" w:space="0"/>
              <w:right w:val="single" w:color="auto" w:sz="4" w:space="0"/>
            </w:tcBorders>
            <w:shd w:val="clear" w:color="auto" w:fill="E7E6E6"/>
            <w:vAlign w:val="center"/>
          </w:tcPr>
          <w:p w14:paraId="298FC863">
            <w:pPr>
              <w:pStyle w:val="32"/>
              <w:numPr>
                <w:ilvl w:val="0"/>
                <w:numId w:val="0"/>
              </w:numPr>
              <w:ind w:left="426"/>
              <w:rPr>
                <w:kern w:val="0"/>
                <w:sz w:val="20"/>
                <w:highlight w:val="none"/>
              </w:rPr>
            </w:pPr>
            <w:r>
              <w:rPr>
                <w:rFonts w:hint="eastAsia"/>
                <w:kern w:val="0"/>
                <w:sz w:val="20"/>
                <w:highlight w:val="none"/>
              </w:rPr>
              <w:t>最小值</w:t>
            </w:r>
          </w:p>
        </w:tc>
        <w:tc>
          <w:tcPr>
            <w:tcW w:w="1262" w:type="dxa"/>
            <w:tcBorders>
              <w:top w:val="single" w:color="auto" w:sz="4" w:space="0"/>
              <w:left w:val="single" w:color="auto" w:sz="4" w:space="0"/>
              <w:bottom w:val="single" w:color="auto" w:sz="4" w:space="0"/>
              <w:right w:val="single" w:color="auto" w:sz="4" w:space="0"/>
            </w:tcBorders>
            <w:shd w:val="clear" w:color="auto" w:fill="E7E6E6"/>
            <w:vAlign w:val="center"/>
          </w:tcPr>
          <w:p w14:paraId="5297B65B">
            <w:pPr>
              <w:pStyle w:val="32"/>
              <w:numPr>
                <w:ilvl w:val="0"/>
                <w:numId w:val="0"/>
              </w:numPr>
              <w:rPr>
                <w:kern w:val="0"/>
                <w:sz w:val="20"/>
                <w:highlight w:val="none"/>
              </w:rPr>
            </w:pPr>
            <w:r>
              <w:rPr>
                <w:rFonts w:hint="eastAsia"/>
                <w:kern w:val="0"/>
                <w:sz w:val="20"/>
                <w:highlight w:val="none"/>
              </w:rPr>
              <w:t>赛前检测</w:t>
            </w:r>
          </w:p>
        </w:tc>
        <w:tc>
          <w:tcPr>
            <w:tcW w:w="1375" w:type="dxa"/>
            <w:tcBorders>
              <w:top w:val="single" w:color="auto" w:sz="4" w:space="0"/>
              <w:left w:val="single" w:color="auto" w:sz="4" w:space="0"/>
              <w:bottom w:val="single" w:color="auto" w:sz="4" w:space="0"/>
              <w:right w:val="single" w:color="auto" w:sz="4" w:space="0"/>
            </w:tcBorders>
            <w:shd w:val="clear" w:color="auto" w:fill="E7E6E6"/>
            <w:vAlign w:val="center"/>
          </w:tcPr>
          <w:p w14:paraId="25B7BAE4">
            <w:pPr>
              <w:pStyle w:val="32"/>
              <w:numPr>
                <w:ilvl w:val="0"/>
                <w:numId w:val="0"/>
              </w:numPr>
              <w:rPr>
                <w:kern w:val="0"/>
                <w:sz w:val="20"/>
                <w:highlight w:val="none"/>
              </w:rPr>
            </w:pPr>
            <w:r>
              <w:rPr>
                <w:rFonts w:hint="eastAsia"/>
                <w:kern w:val="0"/>
                <w:sz w:val="20"/>
                <w:highlight w:val="none"/>
              </w:rPr>
              <w:t>赛后检测</w:t>
            </w:r>
          </w:p>
        </w:tc>
      </w:tr>
      <w:tr w14:paraId="1E30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Borders>
              <w:top w:val="single" w:color="auto" w:sz="4" w:space="0"/>
              <w:left w:val="single" w:color="auto" w:sz="4" w:space="0"/>
              <w:bottom w:val="single" w:color="auto" w:sz="4" w:space="0"/>
              <w:right w:val="single" w:color="auto" w:sz="4" w:space="0"/>
            </w:tcBorders>
            <w:vAlign w:val="center"/>
          </w:tcPr>
          <w:p w14:paraId="0EE2BD14">
            <w:pPr>
              <w:pStyle w:val="32"/>
              <w:numPr>
                <w:ilvl w:val="0"/>
                <w:numId w:val="0"/>
              </w:numPr>
              <w:ind w:left="426"/>
              <w:rPr>
                <w:kern w:val="0"/>
                <w:sz w:val="20"/>
                <w:highlight w:val="none"/>
              </w:rPr>
            </w:pPr>
            <w:r>
              <w:rPr>
                <w:rFonts w:hint="eastAsia"/>
                <w:kern w:val="0"/>
                <w:sz w:val="20"/>
                <w:highlight w:val="none"/>
              </w:rPr>
              <w:t>总长</w:t>
            </w:r>
          </w:p>
        </w:tc>
        <w:tc>
          <w:tcPr>
            <w:tcW w:w="1773" w:type="dxa"/>
            <w:tcBorders>
              <w:top w:val="single" w:color="auto" w:sz="4" w:space="0"/>
              <w:left w:val="single" w:color="auto" w:sz="4" w:space="0"/>
              <w:bottom w:val="single" w:color="auto" w:sz="4" w:space="0"/>
              <w:right w:val="single" w:color="auto" w:sz="4" w:space="0"/>
            </w:tcBorders>
            <w:vAlign w:val="center"/>
          </w:tcPr>
          <w:p w14:paraId="59210600">
            <w:pPr>
              <w:pStyle w:val="32"/>
              <w:numPr>
                <w:ilvl w:val="0"/>
                <w:numId w:val="0"/>
              </w:numPr>
              <w:ind w:left="426"/>
              <w:rPr>
                <w:kern w:val="0"/>
                <w:sz w:val="20"/>
                <w:highlight w:val="none"/>
              </w:rPr>
            </w:pPr>
            <w:r>
              <w:rPr>
                <w:rFonts w:hint="eastAsia"/>
                <w:kern w:val="0"/>
                <w:sz w:val="20"/>
                <w:highlight w:val="none"/>
              </w:rPr>
              <w:t>171mm</w:t>
            </w:r>
          </w:p>
        </w:tc>
        <w:tc>
          <w:tcPr>
            <w:tcW w:w="1773" w:type="dxa"/>
            <w:tcBorders>
              <w:top w:val="single" w:color="auto" w:sz="4" w:space="0"/>
              <w:left w:val="single" w:color="auto" w:sz="4" w:space="0"/>
              <w:bottom w:val="single" w:color="auto" w:sz="4" w:space="0"/>
              <w:right w:val="single" w:color="auto" w:sz="4" w:space="0"/>
            </w:tcBorders>
            <w:vAlign w:val="center"/>
          </w:tcPr>
          <w:p w14:paraId="43CE195D">
            <w:pPr>
              <w:pStyle w:val="32"/>
              <w:numPr>
                <w:ilvl w:val="0"/>
                <w:numId w:val="0"/>
              </w:numPr>
              <w:ind w:left="426"/>
              <w:rPr>
                <w:kern w:val="0"/>
                <w:sz w:val="20"/>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2306EDDD">
            <w:pPr>
              <w:pStyle w:val="32"/>
              <w:numPr>
                <w:ilvl w:val="0"/>
                <w:numId w:val="0"/>
              </w:numPr>
              <w:ind w:left="426"/>
              <w:rPr>
                <w:kern w:val="0"/>
                <w:sz w:val="20"/>
                <w:highlight w:val="none"/>
              </w:rPr>
            </w:pPr>
            <w:r>
              <w:rPr>
                <w:rFonts w:hint="eastAsia"/>
                <w:kern w:val="0"/>
                <w:sz w:val="20"/>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14:paraId="790F955E">
            <w:pPr>
              <w:pStyle w:val="32"/>
              <w:numPr>
                <w:ilvl w:val="0"/>
                <w:numId w:val="0"/>
              </w:numPr>
              <w:ind w:left="426"/>
              <w:rPr>
                <w:kern w:val="0"/>
                <w:sz w:val="20"/>
                <w:highlight w:val="none"/>
              </w:rPr>
            </w:pPr>
          </w:p>
        </w:tc>
      </w:tr>
      <w:tr w14:paraId="379C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Borders>
              <w:top w:val="single" w:color="auto" w:sz="4" w:space="0"/>
              <w:left w:val="single" w:color="auto" w:sz="4" w:space="0"/>
              <w:bottom w:val="single" w:color="auto" w:sz="4" w:space="0"/>
              <w:right w:val="single" w:color="auto" w:sz="4" w:space="0"/>
            </w:tcBorders>
            <w:vAlign w:val="center"/>
          </w:tcPr>
          <w:p w14:paraId="49010055">
            <w:pPr>
              <w:pStyle w:val="32"/>
              <w:numPr>
                <w:ilvl w:val="0"/>
                <w:numId w:val="0"/>
              </w:numPr>
              <w:ind w:left="426"/>
              <w:rPr>
                <w:rFonts w:hint="eastAsia"/>
                <w:kern w:val="0"/>
                <w:sz w:val="20"/>
                <w:highlight w:val="none"/>
              </w:rPr>
            </w:pPr>
            <w:r>
              <w:rPr>
                <w:rFonts w:hint="eastAsia"/>
                <w:kern w:val="0"/>
                <w:sz w:val="20"/>
                <w:highlight w:val="none"/>
              </w:rPr>
              <w:t>车身总宽</w:t>
            </w:r>
          </w:p>
        </w:tc>
        <w:tc>
          <w:tcPr>
            <w:tcW w:w="1773" w:type="dxa"/>
            <w:tcBorders>
              <w:top w:val="single" w:color="auto" w:sz="4" w:space="0"/>
              <w:left w:val="single" w:color="auto" w:sz="4" w:space="0"/>
              <w:bottom w:val="single" w:color="auto" w:sz="4" w:space="0"/>
              <w:right w:val="single" w:color="auto" w:sz="4" w:space="0"/>
            </w:tcBorders>
            <w:vAlign w:val="center"/>
          </w:tcPr>
          <w:p w14:paraId="626FBDBE">
            <w:pPr>
              <w:pStyle w:val="32"/>
              <w:numPr>
                <w:ilvl w:val="0"/>
                <w:numId w:val="0"/>
              </w:numPr>
              <w:ind w:left="426"/>
              <w:rPr>
                <w:rFonts w:hint="eastAsia"/>
                <w:kern w:val="0"/>
                <w:sz w:val="20"/>
                <w:highlight w:val="none"/>
              </w:rPr>
            </w:pPr>
            <w:r>
              <w:rPr>
                <w:rFonts w:hint="eastAsia"/>
                <w:kern w:val="0"/>
                <w:sz w:val="20"/>
                <w:highlight w:val="none"/>
              </w:rPr>
              <w:t>75mm</w:t>
            </w:r>
          </w:p>
        </w:tc>
        <w:tc>
          <w:tcPr>
            <w:tcW w:w="1773" w:type="dxa"/>
            <w:tcBorders>
              <w:top w:val="single" w:color="auto" w:sz="4" w:space="0"/>
              <w:left w:val="single" w:color="auto" w:sz="4" w:space="0"/>
              <w:bottom w:val="single" w:color="auto" w:sz="4" w:space="0"/>
              <w:right w:val="single" w:color="auto" w:sz="4" w:space="0"/>
            </w:tcBorders>
            <w:vAlign w:val="center"/>
          </w:tcPr>
          <w:p w14:paraId="671D100A">
            <w:pPr>
              <w:pStyle w:val="32"/>
              <w:numPr>
                <w:ilvl w:val="0"/>
                <w:numId w:val="0"/>
              </w:numPr>
              <w:ind w:left="426"/>
              <w:rPr>
                <w:rFonts w:hint="eastAsia"/>
                <w:kern w:val="0"/>
                <w:sz w:val="20"/>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7118F770">
            <w:pPr>
              <w:pStyle w:val="32"/>
              <w:numPr>
                <w:ilvl w:val="0"/>
                <w:numId w:val="0"/>
              </w:numPr>
              <w:ind w:left="426"/>
              <w:rPr>
                <w:rFonts w:hint="eastAsia"/>
                <w:kern w:val="0"/>
                <w:sz w:val="20"/>
                <w:highlight w:val="none"/>
              </w:rPr>
            </w:pPr>
            <w:r>
              <w:rPr>
                <w:rFonts w:hint="eastAsia"/>
                <w:kern w:val="0"/>
                <w:sz w:val="20"/>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14:paraId="1ADC0A2F">
            <w:pPr>
              <w:pStyle w:val="32"/>
              <w:numPr>
                <w:ilvl w:val="0"/>
                <w:numId w:val="0"/>
              </w:numPr>
              <w:ind w:left="426"/>
              <w:rPr>
                <w:kern w:val="0"/>
                <w:sz w:val="20"/>
                <w:highlight w:val="none"/>
              </w:rPr>
            </w:pPr>
          </w:p>
        </w:tc>
      </w:tr>
      <w:tr w14:paraId="7F64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Borders>
              <w:top w:val="single" w:color="auto" w:sz="4" w:space="0"/>
              <w:left w:val="single" w:color="auto" w:sz="4" w:space="0"/>
              <w:bottom w:val="single" w:color="auto" w:sz="4" w:space="0"/>
              <w:right w:val="single" w:color="auto" w:sz="4" w:space="0"/>
            </w:tcBorders>
            <w:vAlign w:val="center"/>
          </w:tcPr>
          <w:p w14:paraId="65C93BF7">
            <w:pPr>
              <w:pStyle w:val="32"/>
              <w:numPr>
                <w:ilvl w:val="0"/>
                <w:numId w:val="0"/>
              </w:numPr>
              <w:ind w:left="426"/>
              <w:rPr>
                <w:rFonts w:hint="eastAsia"/>
                <w:kern w:val="0"/>
                <w:sz w:val="20"/>
                <w:highlight w:val="none"/>
              </w:rPr>
            </w:pPr>
            <w:r>
              <w:rPr>
                <w:rFonts w:hint="eastAsia"/>
                <w:kern w:val="0"/>
                <w:sz w:val="20"/>
                <w:highlight w:val="none"/>
              </w:rPr>
              <w:t>车壳总宽</w:t>
            </w:r>
          </w:p>
        </w:tc>
        <w:tc>
          <w:tcPr>
            <w:tcW w:w="1773" w:type="dxa"/>
            <w:tcBorders>
              <w:top w:val="single" w:color="auto" w:sz="4" w:space="0"/>
              <w:left w:val="single" w:color="auto" w:sz="4" w:space="0"/>
              <w:bottom w:val="single" w:color="auto" w:sz="4" w:space="0"/>
              <w:right w:val="single" w:color="auto" w:sz="4" w:space="0"/>
            </w:tcBorders>
            <w:vAlign w:val="center"/>
          </w:tcPr>
          <w:p w14:paraId="7030158E">
            <w:pPr>
              <w:pStyle w:val="32"/>
              <w:numPr>
                <w:ilvl w:val="0"/>
                <w:numId w:val="0"/>
              </w:numPr>
              <w:ind w:left="426"/>
              <w:rPr>
                <w:rFonts w:hint="eastAsia"/>
                <w:kern w:val="0"/>
                <w:sz w:val="20"/>
                <w:highlight w:val="none"/>
              </w:rPr>
            </w:pPr>
            <w:r>
              <w:rPr>
                <w:rFonts w:hint="eastAsia"/>
                <w:kern w:val="0"/>
                <w:sz w:val="20"/>
                <w:highlight w:val="none"/>
              </w:rPr>
              <w:t>75mm</w:t>
            </w:r>
          </w:p>
        </w:tc>
        <w:tc>
          <w:tcPr>
            <w:tcW w:w="1773" w:type="dxa"/>
            <w:tcBorders>
              <w:top w:val="single" w:color="auto" w:sz="4" w:space="0"/>
              <w:left w:val="single" w:color="auto" w:sz="4" w:space="0"/>
              <w:bottom w:val="single" w:color="auto" w:sz="4" w:space="0"/>
              <w:right w:val="single" w:color="auto" w:sz="4" w:space="0"/>
            </w:tcBorders>
            <w:vAlign w:val="center"/>
          </w:tcPr>
          <w:p w14:paraId="2A5907D7">
            <w:pPr>
              <w:pStyle w:val="32"/>
              <w:numPr>
                <w:ilvl w:val="0"/>
                <w:numId w:val="0"/>
              </w:numPr>
              <w:ind w:left="426"/>
              <w:rPr>
                <w:rFonts w:hint="eastAsia"/>
                <w:kern w:val="0"/>
                <w:sz w:val="20"/>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14:paraId="6D76D702">
            <w:pPr>
              <w:pStyle w:val="32"/>
              <w:numPr>
                <w:ilvl w:val="0"/>
                <w:numId w:val="0"/>
              </w:numPr>
              <w:ind w:left="426"/>
              <w:rPr>
                <w:rFonts w:hint="eastAsia"/>
                <w:kern w:val="0"/>
                <w:sz w:val="20"/>
                <w:highlight w:val="none"/>
              </w:rPr>
            </w:pPr>
            <w:r>
              <w:rPr>
                <w:rFonts w:hint="eastAsia"/>
                <w:kern w:val="0"/>
                <w:sz w:val="20"/>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14:paraId="2985AC1C">
            <w:pPr>
              <w:pStyle w:val="32"/>
              <w:numPr>
                <w:ilvl w:val="0"/>
                <w:numId w:val="0"/>
              </w:numPr>
              <w:ind w:left="426"/>
              <w:rPr>
                <w:kern w:val="0"/>
                <w:sz w:val="20"/>
                <w:highlight w:val="none"/>
              </w:rPr>
            </w:pPr>
          </w:p>
        </w:tc>
      </w:tr>
      <w:tr w14:paraId="6BE7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Borders>
              <w:top w:val="single" w:color="auto" w:sz="4" w:space="0"/>
              <w:left w:val="single" w:color="auto" w:sz="4" w:space="0"/>
              <w:bottom w:val="single" w:color="auto" w:sz="4" w:space="0"/>
              <w:right w:val="single" w:color="auto" w:sz="4" w:space="0"/>
            </w:tcBorders>
            <w:vAlign w:val="center"/>
          </w:tcPr>
          <w:p w14:paraId="64264EEB">
            <w:pPr>
              <w:pStyle w:val="32"/>
              <w:numPr>
                <w:ilvl w:val="0"/>
                <w:numId w:val="0"/>
              </w:numPr>
              <w:ind w:left="426"/>
              <w:rPr>
                <w:rFonts w:hint="eastAsia"/>
                <w:kern w:val="0"/>
                <w:sz w:val="20"/>
                <w:highlight w:val="none"/>
              </w:rPr>
            </w:pPr>
            <w:r>
              <w:rPr>
                <w:rFonts w:hint="eastAsia"/>
                <w:kern w:val="0"/>
                <w:sz w:val="20"/>
                <w:highlight w:val="none"/>
              </w:rPr>
              <w:t>轴距</w:t>
            </w:r>
          </w:p>
        </w:tc>
        <w:tc>
          <w:tcPr>
            <w:tcW w:w="1773" w:type="dxa"/>
            <w:tcBorders>
              <w:top w:val="single" w:color="auto" w:sz="4" w:space="0"/>
              <w:left w:val="single" w:color="auto" w:sz="4" w:space="0"/>
              <w:bottom w:val="single" w:color="auto" w:sz="4" w:space="0"/>
              <w:right w:val="single" w:color="auto" w:sz="4" w:space="0"/>
            </w:tcBorders>
            <w:vAlign w:val="center"/>
          </w:tcPr>
          <w:p w14:paraId="4A1F4650">
            <w:pPr>
              <w:pStyle w:val="32"/>
              <w:numPr>
                <w:ilvl w:val="0"/>
                <w:numId w:val="0"/>
              </w:numPr>
              <w:ind w:left="426"/>
              <w:rPr>
                <w:rFonts w:hint="eastAsia"/>
                <w:kern w:val="0"/>
                <w:sz w:val="20"/>
                <w:highlight w:val="none"/>
              </w:rPr>
            </w:pPr>
            <w:r>
              <w:rPr>
                <w:rFonts w:hint="eastAsia"/>
                <w:kern w:val="0"/>
                <w:sz w:val="20"/>
                <w:highlight w:val="none"/>
              </w:rPr>
              <w:t>102mm</w:t>
            </w:r>
          </w:p>
        </w:tc>
        <w:tc>
          <w:tcPr>
            <w:tcW w:w="1773" w:type="dxa"/>
            <w:tcBorders>
              <w:top w:val="single" w:color="auto" w:sz="4" w:space="0"/>
              <w:left w:val="single" w:color="auto" w:sz="4" w:space="0"/>
              <w:bottom w:val="single" w:color="auto" w:sz="4" w:space="0"/>
              <w:right w:val="single" w:color="auto" w:sz="4" w:space="0"/>
            </w:tcBorders>
            <w:vAlign w:val="center"/>
          </w:tcPr>
          <w:p w14:paraId="606C3C4D">
            <w:pPr>
              <w:pStyle w:val="32"/>
              <w:numPr>
                <w:ilvl w:val="0"/>
                <w:numId w:val="0"/>
              </w:numPr>
              <w:ind w:left="426"/>
              <w:rPr>
                <w:rFonts w:hint="eastAsia"/>
                <w:kern w:val="0"/>
                <w:sz w:val="20"/>
                <w:highlight w:val="none"/>
              </w:rPr>
            </w:pPr>
            <w:r>
              <w:rPr>
                <w:rFonts w:hint="eastAsia"/>
                <w:kern w:val="0"/>
                <w:sz w:val="20"/>
                <w:highlight w:val="none"/>
              </w:rPr>
              <w:t>90mm</w:t>
            </w:r>
          </w:p>
        </w:tc>
        <w:tc>
          <w:tcPr>
            <w:tcW w:w="1262" w:type="dxa"/>
            <w:tcBorders>
              <w:top w:val="single" w:color="auto" w:sz="4" w:space="0"/>
              <w:left w:val="single" w:color="auto" w:sz="4" w:space="0"/>
              <w:bottom w:val="single" w:color="auto" w:sz="4" w:space="0"/>
              <w:right w:val="single" w:color="auto" w:sz="4" w:space="0"/>
            </w:tcBorders>
            <w:vAlign w:val="center"/>
          </w:tcPr>
          <w:p w14:paraId="04766401">
            <w:pPr>
              <w:pStyle w:val="32"/>
              <w:numPr>
                <w:ilvl w:val="0"/>
                <w:numId w:val="0"/>
              </w:numPr>
              <w:ind w:left="426"/>
              <w:rPr>
                <w:rFonts w:hint="eastAsia"/>
                <w:kern w:val="0"/>
                <w:sz w:val="20"/>
                <w:highlight w:val="none"/>
              </w:rPr>
            </w:pPr>
            <w:r>
              <w:rPr>
                <w:rFonts w:hint="eastAsia"/>
                <w:kern w:val="0"/>
                <w:sz w:val="20"/>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14:paraId="5A54AC07">
            <w:pPr>
              <w:pStyle w:val="32"/>
              <w:numPr>
                <w:ilvl w:val="0"/>
                <w:numId w:val="0"/>
              </w:numPr>
              <w:ind w:left="426"/>
              <w:rPr>
                <w:kern w:val="0"/>
                <w:sz w:val="20"/>
                <w:highlight w:val="none"/>
              </w:rPr>
            </w:pPr>
          </w:p>
        </w:tc>
      </w:tr>
      <w:tr w14:paraId="7B05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Borders>
              <w:top w:val="single" w:color="auto" w:sz="4" w:space="0"/>
              <w:left w:val="single" w:color="auto" w:sz="4" w:space="0"/>
              <w:bottom w:val="single" w:color="auto" w:sz="4" w:space="0"/>
              <w:right w:val="single" w:color="auto" w:sz="4" w:space="0"/>
            </w:tcBorders>
            <w:vAlign w:val="center"/>
          </w:tcPr>
          <w:p w14:paraId="60D36D21">
            <w:pPr>
              <w:pStyle w:val="32"/>
              <w:numPr>
                <w:ilvl w:val="0"/>
                <w:numId w:val="0"/>
              </w:numPr>
              <w:ind w:left="426"/>
              <w:rPr>
                <w:kern w:val="0"/>
                <w:sz w:val="20"/>
                <w:highlight w:val="none"/>
              </w:rPr>
            </w:pPr>
            <w:r>
              <w:rPr>
                <w:rFonts w:hint="eastAsia"/>
                <w:kern w:val="0"/>
                <w:sz w:val="20"/>
                <w:highlight w:val="none"/>
              </w:rPr>
              <w:t>总重</w:t>
            </w:r>
          </w:p>
        </w:tc>
        <w:tc>
          <w:tcPr>
            <w:tcW w:w="1773" w:type="dxa"/>
            <w:tcBorders>
              <w:top w:val="single" w:color="auto" w:sz="4" w:space="0"/>
              <w:left w:val="single" w:color="auto" w:sz="4" w:space="0"/>
              <w:bottom w:val="single" w:color="auto" w:sz="4" w:space="0"/>
              <w:right w:val="single" w:color="auto" w:sz="4" w:space="0"/>
            </w:tcBorders>
            <w:vAlign w:val="center"/>
          </w:tcPr>
          <w:p w14:paraId="07526F66">
            <w:pPr>
              <w:pStyle w:val="32"/>
              <w:numPr>
                <w:ilvl w:val="0"/>
                <w:numId w:val="0"/>
              </w:numPr>
              <w:ind w:left="426"/>
              <w:rPr>
                <w:kern w:val="0"/>
                <w:sz w:val="20"/>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11BEAE3">
            <w:pPr>
              <w:pStyle w:val="32"/>
              <w:numPr>
                <w:ilvl w:val="0"/>
                <w:numId w:val="0"/>
              </w:numPr>
              <w:ind w:left="426"/>
              <w:rPr>
                <w:kern w:val="0"/>
                <w:sz w:val="20"/>
                <w:highlight w:val="none"/>
              </w:rPr>
            </w:pPr>
            <w:r>
              <w:rPr>
                <w:rFonts w:hint="eastAsia"/>
                <w:kern w:val="0"/>
                <w:sz w:val="20"/>
                <w:highlight w:val="none"/>
              </w:rPr>
              <w:t>130g</w:t>
            </w:r>
          </w:p>
        </w:tc>
        <w:tc>
          <w:tcPr>
            <w:tcW w:w="1262" w:type="dxa"/>
            <w:tcBorders>
              <w:top w:val="single" w:color="auto" w:sz="4" w:space="0"/>
              <w:left w:val="single" w:color="auto" w:sz="4" w:space="0"/>
              <w:bottom w:val="single" w:color="auto" w:sz="4" w:space="0"/>
              <w:right w:val="single" w:color="auto" w:sz="4" w:space="0"/>
            </w:tcBorders>
            <w:vAlign w:val="center"/>
          </w:tcPr>
          <w:p w14:paraId="405BC14E">
            <w:pPr>
              <w:pStyle w:val="32"/>
              <w:numPr>
                <w:ilvl w:val="0"/>
                <w:numId w:val="0"/>
              </w:numPr>
              <w:ind w:left="426"/>
              <w:rPr>
                <w:kern w:val="0"/>
                <w:sz w:val="20"/>
                <w:highlight w:val="none"/>
              </w:rPr>
            </w:pPr>
            <w:r>
              <w:rPr>
                <w:rFonts w:hint="eastAsia"/>
                <w:kern w:val="0"/>
                <w:sz w:val="20"/>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14:paraId="5EC35B09">
            <w:pPr>
              <w:pStyle w:val="32"/>
              <w:numPr>
                <w:ilvl w:val="0"/>
                <w:numId w:val="0"/>
              </w:numPr>
              <w:ind w:left="426"/>
              <w:rPr>
                <w:kern w:val="0"/>
                <w:sz w:val="20"/>
                <w:highlight w:val="none"/>
              </w:rPr>
            </w:pPr>
            <w:r>
              <w:rPr>
                <w:rFonts w:hint="eastAsia"/>
                <w:kern w:val="0"/>
                <w:sz w:val="20"/>
                <w:highlight w:val="none"/>
              </w:rPr>
              <w:t>●</w:t>
            </w:r>
          </w:p>
        </w:tc>
      </w:tr>
      <w:tr w14:paraId="07B2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Borders>
              <w:top w:val="single" w:color="auto" w:sz="4" w:space="0"/>
              <w:left w:val="single" w:color="auto" w:sz="4" w:space="0"/>
              <w:bottom w:val="single" w:color="auto" w:sz="4" w:space="0"/>
              <w:right w:val="single" w:color="auto" w:sz="4" w:space="0"/>
            </w:tcBorders>
            <w:vAlign w:val="center"/>
          </w:tcPr>
          <w:p w14:paraId="7643EAC8">
            <w:pPr>
              <w:pStyle w:val="32"/>
              <w:numPr>
                <w:ilvl w:val="0"/>
                <w:numId w:val="0"/>
              </w:numPr>
              <w:ind w:left="426"/>
              <w:rPr>
                <w:kern w:val="0"/>
                <w:sz w:val="20"/>
                <w:highlight w:val="none"/>
              </w:rPr>
            </w:pPr>
            <w:r>
              <w:rPr>
                <w:rFonts w:hint="eastAsia"/>
                <w:kern w:val="0"/>
                <w:sz w:val="20"/>
                <w:highlight w:val="none"/>
              </w:rPr>
              <w:t>轮胎直径</w:t>
            </w:r>
          </w:p>
        </w:tc>
        <w:tc>
          <w:tcPr>
            <w:tcW w:w="1773" w:type="dxa"/>
            <w:tcBorders>
              <w:top w:val="single" w:color="auto" w:sz="4" w:space="0"/>
              <w:left w:val="single" w:color="auto" w:sz="4" w:space="0"/>
              <w:bottom w:val="single" w:color="auto" w:sz="4" w:space="0"/>
              <w:right w:val="single" w:color="auto" w:sz="4" w:space="0"/>
            </w:tcBorders>
            <w:vAlign w:val="center"/>
          </w:tcPr>
          <w:p w14:paraId="23B4CACB">
            <w:pPr>
              <w:pStyle w:val="32"/>
              <w:numPr>
                <w:ilvl w:val="0"/>
                <w:numId w:val="0"/>
              </w:numPr>
              <w:ind w:left="426"/>
              <w:rPr>
                <w:kern w:val="0"/>
                <w:sz w:val="20"/>
                <w:highlight w:val="none"/>
              </w:rPr>
            </w:pPr>
            <w:r>
              <w:rPr>
                <w:rFonts w:hint="eastAsia"/>
                <w:kern w:val="0"/>
                <w:sz w:val="20"/>
                <w:highlight w:val="none"/>
              </w:rPr>
              <w:t>26mm</w:t>
            </w:r>
          </w:p>
        </w:tc>
        <w:tc>
          <w:tcPr>
            <w:tcW w:w="1773" w:type="dxa"/>
            <w:tcBorders>
              <w:top w:val="single" w:color="auto" w:sz="4" w:space="0"/>
              <w:left w:val="single" w:color="auto" w:sz="4" w:space="0"/>
              <w:bottom w:val="single" w:color="auto" w:sz="4" w:space="0"/>
              <w:right w:val="single" w:color="auto" w:sz="4" w:space="0"/>
            </w:tcBorders>
            <w:vAlign w:val="center"/>
          </w:tcPr>
          <w:p w14:paraId="4549ED3C">
            <w:pPr>
              <w:pStyle w:val="32"/>
              <w:numPr>
                <w:ilvl w:val="0"/>
                <w:numId w:val="0"/>
              </w:numPr>
              <w:ind w:left="426"/>
              <w:rPr>
                <w:kern w:val="0"/>
                <w:sz w:val="20"/>
                <w:highlight w:val="none"/>
              </w:rPr>
            </w:pPr>
            <w:r>
              <w:rPr>
                <w:rFonts w:hint="eastAsia"/>
                <w:kern w:val="0"/>
                <w:sz w:val="20"/>
                <w:highlight w:val="none"/>
              </w:rPr>
              <w:t>16mm</w:t>
            </w:r>
          </w:p>
        </w:tc>
        <w:tc>
          <w:tcPr>
            <w:tcW w:w="1262" w:type="dxa"/>
            <w:tcBorders>
              <w:top w:val="single" w:color="auto" w:sz="4" w:space="0"/>
              <w:left w:val="single" w:color="auto" w:sz="4" w:space="0"/>
              <w:bottom w:val="single" w:color="auto" w:sz="4" w:space="0"/>
              <w:right w:val="single" w:color="auto" w:sz="4" w:space="0"/>
            </w:tcBorders>
            <w:vAlign w:val="center"/>
          </w:tcPr>
          <w:p w14:paraId="34B299A7">
            <w:pPr>
              <w:pStyle w:val="32"/>
              <w:numPr>
                <w:ilvl w:val="0"/>
                <w:numId w:val="0"/>
              </w:numPr>
              <w:ind w:left="426"/>
              <w:rPr>
                <w:kern w:val="0"/>
                <w:sz w:val="20"/>
                <w:highlight w:val="none"/>
              </w:rPr>
            </w:pPr>
            <w:r>
              <w:rPr>
                <w:rFonts w:hint="eastAsia"/>
                <w:kern w:val="0"/>
                <w:sz w:val="20"/>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14:paraId="514A2F17">
            <w:pPr>
              <w:pStyle w:val="32"/>
              <w:numPr>
                <w:ilvl w:val="0"/>
                <w:numId w:val="0"/>
              </w:numPr>
              <w:ind w:left="426"/>
              <w:rPr>
                <w:kern w:val="0"/>
                <w:sz w:val="20"/>
                <w:highlight w:val="none"/>
              </w:rPr>
            </w:pPr>
          </w:p>
        </w:tc>
      </w:tr>
      <w:tr w14:paraId="20C6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tcBorders>
              <w:top w:val="single" w:color="auto" w:sz="4" w:space="0"/>
              <w:left w:val="single" w:color="auto" w:sz="4" w:space="0"/>
              <w:bottom w:val="single" w:color="auto" w:sz="4" w:space="0"/>
              <w:right w:val="single" w:color="auto" w:sz="4" w:space="0"/>
            </w:tcBorders>
            <w:vAlign w:val="center"/>
          </w:tcPr>
          <w:p w14:paraId="30F98B1B">
            <w:pPr>
              <w:pStyle w:val="32"/>
              <w:numPr>
                <w:ilvl w:val="0"/>
                <w:numId w:val="0"/>
              </w:numPr>
              <w:ind w:left="426"/>
              <w:rPr>
                <w:kern w:val="0"/>
                <w:sz w:val="20"/>
                <w:highlight w:val="none"/>
              </w:rPr>
            </w:pPr>
            <w:r>
              <w:rPr>
                <w:rFonts w:hint="eastAsia"/>
                <w:kern w:val="0"/>
                <w:sz w:val="20"/>
                <w:highlight w:val="none"/>
              </w:rPr>
              <w:t>轮胎宽度</w:t>
            </w:r>
          </w:p>
        </w:tc>
        <w:tc>
          <w:tcPr>
            <w:tcW w:w="1773" w:type="dxa"/>
            <w:tcBorders>
              <w:top w:val="single" w:color="auto" w:sz="4" w:space="0"/>
              <w:left w:val="single" w:color="auto" w:sz="4" w:space="0"/>
              <w:bottom w:val="single" w:color="auto" w:sz="4" w:space="0"/>
              <w:right w:val="single" w:color="auto" w:sz="4" w:space="0"/>
            </w:tcBorders>
            <w:vAlign w:val="center"/>
          </w:tcPr>
          <w:p w14:paraId="67026F59">
            <w:pPr>
              <w:pStyle w:val="32"/>
              <w:numPr>
                <w:ilvl w:val="0"/>
                <w:numId w:val="0"/>
              </w:numPr>
              <w:ind w:left="426"/>
              <w:rPr>
                <w:kern w:val="0"/>
                <w:sz w:val="20"/>
                <w:highlight w:val="none"/>
              </w:rPr>
            </w:pPr>
            <w:r>
              <w:rPr>
                <w:rFonts w:hint="eastAsia"/>
                <w:kern w:val="0"/>
                <w:sz w:val="20"/>
                <w:highlight w:val="none"/>
              </w:rPr>
              <w:t>11mm</w:t>
            </w:r>
          </w:p>
        </w:tc>
        <w:tc>
          <w:tcPr>
            <w:tcW w:w="1773" w:type="dxa"/>
            <w:tcBorders>
              <w:top w:val="single" w:color="auto" w:sz="4" w:space="0"/>
              <w:left w:val="single" w:color="auto" w:sz="4" w:space="0"/>
              <w:bottom w:val="single" w:color="auto" w:sz="4" w:space="0"/>
              <w:right w:val="single" w:color="auto" w:sz="4" w:space="0"/>
            </w:tcBorders>
            <w:vAlign w:val="center"/>
          </w:tcPr>
          <w:p w14:paraId="58887802">
            <w:pPr>
              <w:pStyle w:val="32"/>
              <w:numPr>
                <w:ilvl w:val="0"/>
                <w:numId w:val="0"/>
              </w:numPr>
              <w:ind w:left="426"/>
              <w:rPr>
                <w:kern w:val="0"/>
                <w:sz w:val="20"/>
                <w:highlight w:val="none"/>
              </w:rPr>
            </w:pPr>
            <w:r>
              <w:rPr>
                <w:rFonts w:hint="eastAsia"/>
                <w:kern w:val="0"/>
                <w:sz w:val="20"/>
                <w:highlight w:val="none"/>
              </w:rPr>
              <w:t>6mm</w:t>
            </w:r>
          </w:p>
        </w:tc>
        <w:tc>
          <w:tcPr>
            <w:tcW w:w="1262" w:type="dxa"/>
            <w:tcBorders>
              <w:top w:val="single" w:color="auto" w:sz="4" w:space="0"/>
              <w:left w:val="single" w:color="auto" w:sz="4" w:space="0"/>
              <w:bottom w:val="single" w:color="auto" w:sz="4" w:space="0"/>
              <w:right w:val="single" w:color="auto" w:sz="4" w:space="0"/>
            </w:tcBorders>
            <w:vAlign w:val="center"/>
          </w:tcPr>
          <w:p w14:paraId="74442112">
            <w:pPr>
              <w:pStyle w:val="32"/>
              <w:numPr>
                <w:ilvl w:val="0"/>
                <w:numId w:val="0"/>
              </w:numPr>
              <w:ind w:left="426"/>
              <w:rPr>
                <w:kern w:val="0"/>
                <w:sz w:val="20"/>
                <w:highlight w:val="none"/>
              </w:rPr>
            </w:pPr>
            <w:r>
              <w:rPr>
                <w:rFonts w:hint="eastAsia"/>
                <w:kern w:val="0"/>
                <w:sz w:val="20"/>
                <w:highlight w:val="none"/>
              </w:rPr>
              <w:t>●</w:t>
            </w:r>
          </w:p>
        </w:tc>
        <w:tc>
          <w:tcPr>
            <w:tcW w:w="1375" w:type="dxa"/>
            <w:tcBorders>
              <w:top w:val="single" w:color="auto" w:sz="4" w:space="0"/>
              <w:left w:val="single" w:color="auto" w:sz="4" w:space="0"/>
              <w:bottom w:val="single" w:color="auto" w:sz="4" w:space="0"/>
              <w:right w:val="single" w:color="auto" w:sz="4" w:space="0"/>
            </w:tcBorders>
            <w:vAlign w:val="center"/>
          </w:tcPr>
          <w:p w14:paraId="2F0941CC">
            <w:pPr>
              <w:pStyle w:val="32"/>
              <w:numPr>
                <w:ilvl w:val="0"/>
                <w:numId w:val="0"/>
              </w:numPr>
              <w:ind w:left="426"/>
              <w:rPr>
                <w:kern w:val="0"/>
                <w:sz w:val="20"/>
                <w:highlight w:val="none"/>
              </w:rPr>
            </w:pPr>
          </w:p>
        </w:tc>
      </w:tr>
    </w:tbl>
    <w:p w14:paraId="503FBA48">
      <w:pPr>
        <w:pStyle w:val="32"/>
        <w:numPr>
          <w:ilvl w:val="0"/>
          <w:numId w:val="0"/>
        </w:numPr>
        <w:ind w:leftChars="-400"/>
        <w:rPr>
          <w:rFonts w:hint="eastAsia"/>
          <w:highlight w:val="none"/>
        </w:rPr>
      </w:pPr>
    </w:p>
    <w:p w14:paraId="6618EDF3">
      <w:pPr>
        <w:pStyle w:val="32"/>
        <w:numPr>
          <w:ilvl w:val="0"/>
          <w:numId w:val="0"/>
        </w:numPr>
        <w:rPr>
          <w:rFonts w:hint="eastAsia"/>
          <w:highlight w:val="none"/>
        </w:rPr>
      </w:pPr>
    </w:p>
    <w:p w14:paraId="76240203">
      <w:pPr>
        <w:pStyle w:val="32"/>
        <w:numPr>
          <w:ilvl w:val="0"/>
          <w:numId w:val="0"/>
        </w:numPr>
        <w:rPr>
          <w:rFonts w:hint="eastAsia"/>
          <w:highlight w:val="none"/>
        </w:rPr>
      </w:pPr>
    </w:p>
    <w:p w14:paraId="407A629B">
      <w:pPr>
        <w:pStyle w:val="32"/>
        <w:numPr>
          <w:ilvl w:val="0"/>
          <w:numId w:val="0"/>
        </w:numPr>
        <w:rPr>
          <w:rFonts w:hint="eastAsia"/>
          <w:highlight w:val="none"/>
        </w:rPr>
      </w:pPr>
    </w:p>
    <w:p w14:paraId="76268D49">
      <w:pPr>
        <w:pStyle w:val="32"/>
        <w:numPr>
          <w:ilvl w:val="0"/>
          <w:numId w:val="0"/>
        </w:numPr>
        <w:rPr>
          <w:rFonts w:hint="eastAsia"/>
          <w:highlight w:val="none"/>
        </w:rPr>
      </w:pPr>
    </w:p>
    <w:p w14:paraId="094DEF91">
      <w:pPr>
        <w:pStyle w:val="32"/>
        <w:numPr>
          <w:ilvl w:val="0"/>
          <w:numId w:val="0"/>
        </w:numPr>
        <w:rPr>
          <w:rFonts w:hint="eastAsia"/>
          <w:highlight w:val="none"/>
        </w:rPr>
      </w:pPr>
    </w:p>
    <w:p w14:paraId="3891DF85">
      <w:pPr>
        <w:pStyle w:val="32"/>
        <w:numPr>
          <w:ilvl w:val="0"/>
          <w:numId w:val="0"/>
        </w:numPr>
        <w:rPr>
          <w:rFonts w:hint="eastAsia"/>
          <w:highlight w:val="none"/>
        </w:rPr>
      </w:pPr>
    </w:p>
    <w:p w14:paraId="64036C80">
      <w:pPr>
        <w:pStyle w:val="32"/>
        <w:numPr>
          <w:ilvl w:val="0"/>
          <w:numId w:val="0"/>
        </w:numPr>
        <w:rPr>
          <w:rFonts w:hint="eastAsia"/>
          <w:highlight w:val="none"/>
        </w:rPr>
      </w:pPr>
    </w:p>
    <w:p w14:paraId="075168F3">
      <w:pPr>
        <w:pStyle w:val="32"/>
        <w:numPr>
          <w:ilvl w:val="0"/>
          <w:numId w:val="0"/>
        </w:numPr>
        <w:rPr>
          <w:rFonts w:hint="eastAsia"/>
          <w:highlight w:val="none"/>
        </w:rPr>
      </w:pPr>
    </w:p>
    <w:p w14:paraId="5AF6C847">
      <w:pPr>
        <w:pStyle w:val="32"/>
        <w:numPr>
          <w:ilvl w:val="0"/>
          <w:numId w:val="0"/>
        </w:numPr>
        <w:rPr>
          <w:rFonts w:hint="eastAsia"/>
          <w:highlight w:val="none"/>
        </w:rPr>
      </w:pPr>
    </w:p>
    <w:p w14:paraId="20540F35">
      <w:pPr>
        <w:pStyle w:val="32"/>
        <w:numPr>
          <w:ilvl w:val="0"/>
          <w:numId w:val="0"/>
        </w:numPr>
        <w:rPr>
          <w:rFonts w:hint="eastAsia"/>
          <w:highlight w:val="none"/>
        </w:rPr>
      </w:pPr>
    </w:p>
    <w:p w14:paraId="104BF9FE">
      <w:pPr>
        <w:pStyle w:val="40"/>
        <w:rPr>
          <w:rFonts w:hint="eastAsia"/>
          <w:highlight w:val="none"/>
        </w:rPr>
      </w:pPr>
      <w:r>
        <w:rPr>
          <w:rFonts w:hint="eastAsia"/>
          <w:highlight w:val="none"/>
        </w:rPr>
        <w:t>表</w:t>
      </w:r>
      <w:r>
        <w:rPr>
          <w:rFonts w:hint="eastAsia"/>
          <w:highlight w:val="none"/>
          <w:lang w:val="en-US" w:eastAsia="zh-CN"/>
        </w:rPr>
        <w:t>2</w:t>
      </w:r>
      <w:r>
        <w:rPr>
          <w:rFonts w:hint="default"/>
          <w:highlight w:val="none"/>
          <w:lang w:val="en-US" w:eastAsia="zh-CN"/>
        </w:rPr>
        <w:t>6</w:t>
      </w:r>
      <w:r>
        <w:rPr>
          <w:highlight w:val="none"/>
        </w:rPr>
        <w:tab/>
      </w:r>
      <w:r>
        <w:rPr>
          <w:rFonts w:hint="eastAsia"/>
          <w:highlight w:val="none"/>
        </w:rPr>
        <w:t>1/</w:t>
      </w:r>
      <w:r>
        <w:rPr>
          <w:rFonts w:hint="eastAsia"/>
          <w:highlight w:val="none"/>
          <w:lang w:val="en-US" w:eastAsia="zh-CN"/>
        </w:rPr>
        <w:t>27</w:t>
      </w:r>
      <w:r>
        <w:rPr>
          <w:rFonts w:hint="eastAsia"/>
          <w:highlight w:val="none"/>
        </w:rPr>
        <w:t>电动漂移车规格尺寸表</w:t>
      </w:r>
    </w:p>
    <w:p w14:paraId="2C709442">
      <w:pPr>
        <w:pStyle w:val="32"/>
        <w:numPr>
          <w:ilvl w:val="4"/>
          <w:numId w:val="0"/>
        </w:numPr>
        <w:ind w:left="840" w:leftChars="0" w:hanging="840" w:hangingChars="400"/>
        <w:rPr>
          <w:rFonts w:hint="eastAsia"/>
          <w:highlight w:val="none"/>
        </w:rPr>
      </w:pPr>
      <w:r>
        <w:rPr>
          <w:rFonts w:hint="default"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3</w:t>
      </w:r>
      <w:r>
        <w:rPr>
          <w:rFonts w:hint="default"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2</w:t>
      </w:r>
      <w:r>
        <w:rPr>
          <w:rFonts w:hint="eastAsia"/>
          <w:highlight w:val="none"/>
          <w:lang w:val="en-US" w:eastAsia="zh-CN"/>
        </w:rPr>
        <w:t xml:space="preserve"> </w:t>
      </w:r>
      <w:r>
        <w:rPr>
          <w:rFonts w:hint="eastAsia" w:ascii="Arial" w:hAnsi="Arial"/>
          <w:color w:val="000000"/>
          <w:highlight w:val="none"/>
        </w:rPr>
        <w:t>车辆使用中国车辆模型运动协会准入</w:t>
      </w:r>
      <w:r>
        <w:rPr>
          <w:rFonts w:hint="default" w:ascii="Arial" w:hAnsi="Arial"/>
          <w:color w:val="000000"/>
          <w:highlight w:val="none"/>
          <w:lang w:val="en-US"/>
        </w:rPr>
        <w:t>的</w:t>
      </w:r>
      <w:r>
        <w:rPr>
          <w:rFonts w:hint="eastAsia" w:ascii="Arial" w:hAnsi="Arial"/>
          <w:color w:val="000000"/>
          <w:highlight w:val="none"/>
        </w:rPr>
        <w:t>国产商品套材</w:t>
      </w:r>
      <w:r>
        <w:rPr>
          <w:rFonts w:hint="eastAsia"/>
          <w:color w:val="000000"/>
          <w:highlight w:val="none"/>
          <w:lang w:val="en-US" w:eastAsia="zh-CN"/>
        </w:rPr>
        <w:t>漂移</w:t>
      </w:r>
      <w:r>
        <w:rPr>
          <w:rFonts w:hint="eastAsia" w:ascii="Arial" w:hAnsi="Arial"/>
          <w:color w:val="000000"/>
          <w:highlight w:val="none"/>
        </w:rPr>
        <w:t>车辆，</w:t>
      </w:r>
      <w:r>
        <w:rPr>
          <w:rFonts w:hint="eastAsia"/>
          <w:highlight w:val="none"/>
        </w:rPr>
        <w:t>如未公布准入清单则只允许使用国产独立悬挂，车辆</w:t>
      </w:r>
      <w:r>
        <w:rPr>
          <w:rFonts w:hint="eastAsia"/>
          <w:highlight w:val="none"/>
          <w:lang w:val="en-US" w:eastAsia="zh-CN"/>
        </w:rPr>
        <w:t>必须符合</w:t>
      </w:r>
      <w:r>
        <w:rPr>
          <w:rFonts w:hint="eastAsia"/>
          <w:highlight w:val="none"/>
        </w:rPr>
        <w:t>后轮驱动的结构。</w:t>
      </w:r>
    </w:p>
    <w:p w14:paraId="870136E0">
      <w:pPr>
        <w:pStyle w:val="32"/>
        <w:numPr>
          <w:ilvl w:val="4"/>
          <w:numId w:val="0"/>
        </w:numPr>
        <w:ind w:left="840" w:leftChars="0" w:hanging="840" w:hangingChars="400"/>
        <w:rPr>
          <w:highlight w:val="none"/>
        </w:rPr>
      </w:pPr>
      <w:r>
        <w:rPr>
          <w:rFonts w:hint="default"/>
          <w:highlight w:val="none"/>
          <w:lang w:val="en-US"/>
        </w:rPr>
        <w:t xml:space="preserve">4.1.6.3.3 </w:t>
      </w:r>
      <w:r>
        <w:rPr>
          <w:rFonts w:hint="default" w:ascii="Arial" w:hAnsi="Arial" w:eastAsia="宋体" w:cs="宋体"/>
          <w:b w:val="0"/>
          <w:bCs w:val="0"/>
          <w:i w:val="0"/>
          <w:iCs w:val="0"/>
          <w:color w:val="000000"/>
          <w:kern w:val="2"/>
          <w:sz w:val="21"/>
          <w:szCs w:val="22"/>
          <w:highlight w:val="none"/>
          <w:vertAlign w:val="baseline"/>
          <w:lang w:val="en-US" w:eastAsia="zh-CN" w:bidi="ar-SA"/>
        </w:rPr>
        <w:t>允许对车辆升级，但原厂结构不得更改。</w:t>
      </w:r>
    </w:p>
    <w:p w14:paraId="1097B74F">
      <w:pPr>
        <w:pStyle w:val="32"/>
        <w:numPr>
          <w:ilvl w:val="4"/>
          <w:numId w:val="0"/>
        </w:numPr>
        <w:ind w:left="840" w:leftChars="0" w:hanging="840" w:hangingChars="400"/>
        <w:rPr>
          <w:highlight w:val="none"/>
        </w:rPr>
      </w:pPr>
      <w:r>
        <w:rPr>
          <w:rFonts w:hint="default"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3</w:t>
      </w:r>
      <w:r>
        <w:rPr>
          <w:rFonts w:hint="default" w:ascii="Arial" w:hAnsi="Arial" w:eastAsia="宋体" w:cs="宋体"/>
          <w:kern w:val="2"/>
          <w:sz w:val="21"/>
          <w:szCs w:val="22"/>
          <w:highlight w:val="none"/>
          <w:lang w:val="en-US" w:eastAsia="zh-CN" w:bidi="ar-SA"/>
        </w:rPr>
        <w:t>.4</w:t>
      </w:r>
      <w:r>
        <w:rPr>
          <w:rFonts w:hint="eastAsia"/>
          <w:highlight w:val="none"/>
        </w:rPr>
        <w:t xml:space="preserve"> 车辆包括感应器车辆全重不小于130克。</w:t>
      </w:r>
    </w:p>
    <w:p w14:paraId="1722B338">
      <w:pPr>
        <w:pStyle w:val="32"/>
        <w:numPr>
          <w:ilvl w:val="4"/>
          <w:numId w:val="0"/>
        </w:numPr>
        <w:ind w:left="840" w:leftChars="0" w:hanging="840" w:hangingChars="400"/>
        <w:rPr>
          <w:highlight w:val="none"/>
        </w:rPr>
      </w:pPr>
      <w:r>
        <w:rPr>
          <w:rFonts w:hint="default"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3</w:t>
      </w:r>
      <w:r>
        <w:rPr>
          <w:rFonts w:hint="default" w:ascii="Arial" w:hAnsi="Arial" w:eastAsia="宋体" w:cs="宋体"/>
          <w:kern w:val="2"/>
          <w:sz w:val="21"/>
          <w:szCs w:val="22"/>
          <w:highlight w:val="none"/>
          <w:lang w:val="en-US" w:eastAsia="zh-CN" w:bidi="ar-SA"/>
        </w:rPr>
        <w:t>.5</w:t>
      </w:r>
      <w:r>
        <w:rPr>
          <w:rFonts w:hint="eastAsia"/>
          <w:highlight w:val="none"/>
          <w:lang w:val="en-US" w:eastAsia="zh-CN"/>
        </w:rPr>
        <w:t xml:space="preserve"> </w:t>
      </w:r>
      <w:r>
        <w:rPr>
          <w:rFonts w:hint="eastAsia"/>
          <w:highlight w:val="none"/>
        </w:rPr>
        <w:t>动力电动机限使用130</w:t>
      </w:r>
      <w:r>
        <w:rPr>
          <w:rFonts w:hint="default"/>
          <w:highlight w:val="none"/>
          <w:lang w:val="en-US"/>
        </w:rPr>
        <w:t>级有刷电动机</w:t>
      </w:r>
      <w:r>
        <w:rPr>
          <w:rFonts w:hint="eastAsia"/>
          <w:highlight w:val="none"/>
        </w:rPr>
        <w:t>或1625型以下级别的电动机。</w:t>
      </w:r>
    </w:p>
    <w:p w14:paraId="34C5E103">
      <w:pPr>
        <w:pStyle w:val="32"/>
        <w:numPr>
          <w:ilvl w:val="4"/>
          <w:numId w:val="0"/>
        </w:numPr>
        <w:ind w:left="840" w:leftChars="0" w:hanging="840" w:hangingChars="400"/>
        <w:rPr>
          <w:rFonts w:hint="eastAsia"/>
          <w:highlight w:val="none"/>
        </w:rPr>
      </w:pPr>
      <w:r>
        <w:rPr>
          <w:rFonts w:hint="default"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3</w:t>
      </w:r>
      <w:r>
        <w:rPr>
          <w:rFonts w:hint="default" w:ascii="Arial" w:hAnsi="Arial" w:eastAsia="宋体" w:cs="宋体"/>
          <w:kern w:val="2"/>
          <w:sz w:val="21"/>
          <w:szCs w:val="22"/>
          <w:highlight w:val="none"/>
          <w:lang w:val="en-US" w:eastAsia="zh-CN" w:bidi="ar-SA"/>
        </w:rPr>
        <w:t>.6</w:t>
      </w:r>
      <w:r>
        <w:rPr>
          <w:rFonts w:hint="eastAsia"/>
          <w:highlight w:val="none"/>
          <w:lang w:val="en-US" w:eastAsia="zh-CN"/>
        </w:rPr>
        <w:t xml:space="preserve"> </w:t>
      </w:r>
      <w:r>
        <w:rPr>
          <w:rFonts w:hint="eastAsia"/>
          <w:highlight w:val="none"/>
        </w:rPr>
        <w:t>动力电池电压不超过8.60V，不得另挂接收机、舵机电池。轮胎务必使用漂移轮胎，除了</w:t>
      </w:r>
      <w:r>
        <w:rPr>
          <w:rFonts w:hint="eastAsia"/>
          <w:highlight w:val="none"/>
          <w:lang w:val="en-US" w:eastAsia="zh-CN"/>
        </w:rPr>
        <w:t xml:space="preserve">       </w:t>
      </w:r>
      <w:r>
        <w:rPr>
          <w:rFonts w:hint="eastAsia"/>
          <w:highlight w:val="none"/>
        </w:rPr>
        <w:t>轮胎的自然磨损，不允许改变轮胎的抓地力，不得有外部固体附着物。</w:t>
      </w:r>
    </w:p>
    <w:p w14:paraId="000AAB08">
      <w:pPr>
        <w:pStyle w:val="32"/>
        <w:numPr>
          <w:ilvl w:val="4"/>
          <w:numId w:val="0"/>
        </w:numPr>
        <w:ind w:left="840" w:leftChars="0" w:hanging="840" w:hangingChars="400"/>
        <w:rPr>
          <w:rFonts w:hint="eastAsia"/>
          <w:highlight w:val="none"/>
        </w:rPr>
      </w:pPr>
    </w:p>
    <w:p w14:paraId="58FB7DDA">
      <w:pPr>
        <w:pStyle w:val="32"/>
        <w:numPr>
          <w:ilvl w:val="3"/>
          <w:numId w:val="0"/>
        </w:numPr>
        <w:ind w:left="0" w:firstLine="0" w:firstLineChars="0"/>
        <w:rPr>
          <w:rFonts w:hint="eastAsia" w:ascii="黑体" w:hAnsi="黑体" w:eastAsia="黑体" w:cs="宋体"/>
          <w:b/>
          <w:bCs/>
          <w:kern w:val="2"/>
          <w:sz w:val="21"/>
          <w:szCs w:val="21"/>
          <w:highlight w:val="none"/>
          <w:lang w:val="en-US" w:eastAsia="zh-CN" w:bidi="ar-SA"/>
        </w:rPr>
      </w:pPr>
      <w:r>
        <w:rPr>
          <w:rFonts w:hint="default" w:ascii="Arial" w:hAnsi="Arial" w:eastAsia="宋体" w:cs="宋体"/>
          <w:b/>
          <w:bCs/>
          <w:kern w:val="2"/>
          <w:sz w:val="21"/>
          <w:szCs w:val="22"/>
          <w:highlight w:val="none"/>
          <w:lang w:val="en-US" w:eastAsia="zh-CN" w:bidi="ar-SA"/>
        </w:rPr>
        <w:t>4.1.6.</w:t>
      </w:r>
      <w:r>
        <w:rPr>
          <w:rFonts w:hint="eastAsia" w:cs="宋体"/>
          <w:b/>
          <w:bCs/>
          <w:kern w:val="2"/>
          <w:sz w:val="21"/>
          <w:szCs w:val="22"/>
          <w:highlight w:val="none"/>
          <w:lang w:val="en-US" w:eastAsia="zh-CN" w:bidi="ar-SA"/>
        </w:rPr>
        <w:t>4</w:t>
      </w:r>
      <w:r>
        <w:rPr>
          <w:rFonts w:hint="eastAsia" w:ascii="黑体" w:hAnsi="黑体" w:eastAsia="黑体" w:cs="宋体"/>
          <w:b/>
          <w:bCs/>
          <w:kern w:val="2"/>
          <w:sz w:val="21"/>
          <w:szCs w:val="21"/>
          <w:highlight w:val="none"/>
          <w:lang w:val="en-US" w:eastAsia="zh-CN" w:bidi="ar-SA"/>
        </w:rPr>
        <w:t xml:space="preserve"> </w:t>
      </w:r>
      <w:r>
        <w:rPr>
          <w:rFonts w:hint="eastAsia" w:ascii="Arial" w:hAnsi="Arial" w:eastAsia="宋体" w:cs="宋体"/>
          <w:b/>
          <w:bCs/>
          <w:kern w:val="2"/>
          <w:sz w:val="21"/>
          <w:szCs w:val="22"/>
          <w:highlight w:val="none"/>
          <w:lang w:val="en-US" w:eastAsia="zh-CN" w:bidi="ar-SA"/>
        </w:rPr>
        <w:t>1/22</w:t>
      </w:r>
      <w:r>
        <w:rPr>
          <w:rFonts w:hint="eastAsia" w:ascii="黑体" w:hAnsi="黑体" w:eastAsia="黑体" w:cs="宋体"/>
          <w:b/>
          <w:bCs/>
          <w:kern w:val="2"/>
          <w:sz w:val="21"/>
          <w:szCs w:val="21"/>
          <w:highlight w:val="none"/>
          <w:lang w:val="en-US" w:eastAsia="zh-CN" w:bidi="ar-SA"/>
        </w:rPr>
        <w:t>电动漂移车技术规定</w:t>
      </w:r>
    </w:p>
    <w:p w14:paraId="1674355E">
      <w:pPr>
        <w:pStyle w:val="32"/>
        <w:numPr>
          <w:ilvl w:val="3"/>
          <w:numId w:val="0"/>
        </w:numPr>
        <w:ind w:left="840" w:leftChars="0" w:hanging="840" w:hangingChars="400"/>
        <w:rPr>
          <w:rFonts w:hint="eastAsia" w:ascii="黑体" w:hAnsi="黑体" w:eastAsia="黑体" w:cs="宋体"/>
          <w:kern w:val="2"/>
          <w:sz w:val="21"/>
          <w:szCs w:val="21"/>
          <w:highlight w:val="none"/>
          <w:lang w:val="en-US" w:eastAsia="zh-CN" w:bidi="ar-SA"/>
        </w:rPr>
      </w:pPr>
      <w:r>
        <w:rPr>
          <w:rFonts w:hint="eastAsia"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4.1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pPr w:leftFromText="180" w:rightFromText="180" w:vertAnchor="text" w:horzAnchor="page" w:tblpX="2326" w:tblpY="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749"/>
        <w:gridCol w:w="1749"/>
        <w:gridCol w:w="1027"/>
        <w:gridCol w:w="1298"/>
      </w:tblGrid>
      <w:tr w14:paraId="35D5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82" w:type="dxa"/>
            <w:tcBorders>
              <w:top w:val="single" w:color="auto" w:sz="4" w:space="0"/>
              <w:left w:val="single" w:color="auto" w:sz="4" w:space="0"/>
              <w:bottom w:val="single" w:color="auto" w:sz="4" w:space="0"/>
              <w:right w:val="single" w:color="auto" w:sz="4" w:space="0"/>
            </w:tcBorders>
            <w:shd w:val="clear" w:color="auto" w:fill="E7E6E6"/>
            <w:vAlign w:val="center"/>
          </w:tcPr>
          <w:p w14:paraId="790466D2">
            <w:pPr>
              <w:pStyle w:val="32"/>
              <w:numPr>
                <w:ilvl w:val="0"/>
                <w:numId w:val="0"/>
              </w:numPr>
              <w:ind w:left="866"/>
              <w:rPr>
                <w:kern w:val="0"/>
                <w:sz w:val="20"/>
                <w:highlight w:val="none"/>
              </w:rPr>
            </w:pPr>
            <w:r>
              <w:rPr>
                <w:rFonts w:hint="eastAsia"/>
                <w:kern w:val="0"/>
                <w:sz w:val="20"/>
                <w:highlight w:val="none"/>
              </w:rPr>
              <w:t>项目</w:t>
            </w:r>
          </w:p>
        </w:tc>
        <w:tc>
          <w:tcPr>
            <w:tcW w:w="1749" w:type="dxa"/>
            <w:tcBorders>
              <w:top w:val="single" w:color="auto" w:sz="4" w:space="0"/>
              <w:left w:val="single" w:color="auto" w:sz="4" w:space="0"/>
              <w:bottom w:val="single" w:color="auto" w:sz="4" w:space="0"/>
              <w:right w:val="single" w:color="auto" w:sz="4" w:space="0"/>
            </w:tcBorders>
            <w:shd w:val="clear" w:color="auto" w:fill="E7E6E6"/>
            <w:vAlign w:val="center"/>
          </w:tcPr>
          <w:p w14:paraId="570B351A">
            <w:pPr>
              <w:pStyle w:val="32"/>
              <w:numPr>
                <w:ilvl w:val="0"/>
                <w:numId w:val="0"/>
              </w:numPr>
              <w:ind w:left="866"/>
              <w:rPr>
                <w:kern w:val="0"/>
                <w:sz w:val="20"/>
                <w:highlight w:val="none"/>
              </w:rPr>
            </w:pPr>
            <w:r>
              <w:rPr>
                <w:rFonts w:hint="eastAsia"/>
                <w:kern w:val="0"/>
                <w:sz w:val="20"/>
                <w:highlight w:val="none"/>
              </w:rPr>
              <w:t>最大值</w:t>
            </w:r>
          </w:p>
        </w:tc>
        <w:tc>
          <w:tcPr>
            <w:tcW w:w="1749" w:type="dxa"/>
            <w:tcBorders>
              <w:top w:val="single" w:color="auto" w:sz="4" w:space="0"/>
              <w:left w:val="single" w:color="auto" w:sz="4" w:space="0"/>
              <w:bottom w:val="single" w:color="auto" w:sz="4" w:space="0"/>
              <w:right w:val="single" w:color="auto" w:sz="4" w:space="0"/>
            </w:tcBorders>
            <w:shd w:val="clear" w:color="auto" w:fill="E7E6E6"/>
            <w:vAlign w:val="center"/>
          </w:tcPr>
          <w:p w14:paraId="65A8606E">
            <w:pPr>
              <w:pStyle w:val="32"/>
              <w:numPr>
                <w:ilvl w:val="0"/>
                <w:numId w:val="0"/>
              </w:numPr>
              <w:ind w:left="866"/>
              <w:rPr>
                <w:kern w:val="0"/>
                <w:sz w:val="20"/>
                <w:highlight w:val="none"/>
              </w:rPr>
            </w:pPr>
            <w:r>
              <w:rPr>
                <w:rFonts w:hint="eastAsia"/>
                <w:kern w:val="0"/>
                <w:sz w:val="20"/>
                <w:highlight w:val="none"/>
              </w:rPr>
              <w:t>最小值</w:t>
            </w:r>
          </w:p>
        </w:tc>
        <w:tc>
          <w:tcPr>
            <w:tcW w:w="1027" w:type="dxa"/>
            <w:tcBorders>
              <w:top w:val="single" w:color="auto" w:sz="4" w:space="0"/>
              <w:left w:val="single" w:color="auto" w:sz="4" w:space="0"/>
              <w:bottom w:val="single" w:color="auto" w:sz="4" w:space="0"/>
              <w:right w:val="single" w:color="auto" w:sz="4" w:space="0"/>
            </w:tcBorders>
            <w:shd w:val="clear" w:color="auto" w:fill="E7E6E6"/>
            <w:vAlign w:val="center"/>
          </w:tcPr>
          <w:p w14:paraId="1189A94B">
            <w:pPr>
              <w:pStyle w:val="32"/>
              <w:numPr>
                <w:ilvl w:val="0"/>
                <w:numId w:val="0"/>
              </w:numPr>
              <w:rPr>
                <w:kern w:val="0"/>
                <w:sz w:val="20"/>
                <w:highlight w:val="none"/>
              </w:rPr>
            </w:pPr>
            <w:r>
              <w:rPr>
                <w:rFonts w:hint="eastAsia"/>
                <w:kern w:val="0"/>
                <w:sz w:val="20"/>
                <w:highlight w:val="none"/>
              </w:rPr>
              <w:t>赛前检测</w:t>
            </w:r>
          </w:p>
        </w:tc>
        <w:tc>
          <w:tcPr>
            <w:tcW w:w="1298" w:type="dxa"/>
            <w:tcBorders>
              <w:top w:val="single" w:color="auto" w:sz="4" w:space="0"/>
              <w:left w:val="single" w:color="auto" w:sz="4" w:space="0"/>
              <w:bottom w:val="single" w:color="auto" w:sz="4" w:space="0"/>
              <w:right w:val="single" w:color="auto" w:sz="4" w:space="0"/>
            </w:tcBorders>
            <w:shd w:val="clear" w:color="auto" w:fill="E7E6E6"/>
            <w:vAlign w:val="center"/>
          </w:tcPr>
          <w:p w14:paraId="34281753">
            <w:pPr>
              <w:pStyle w:val="32"/>
              <w:numPr>
                <w:ilvl w:val="0"/>
                <w:numId w:val="0"/>
              </w:numPr>
              <w:rPr>
                <w:kern w:val="0"/>
                <w:sz w:val="20"/>
                <w:highlight w:val="none"/>
              </w:rPr>
            </w:pPr>
            <w:r>
              <w:rPr>
                <w:rFonts w:hint="eastAsia"/>
                <w:kern w:val="0"/>
                <w:sz w:val="20"/>
                <w:highlight w:val="none"/>
              </w:rPr>
              <w:t>赛后检测</w:t>
            </w:r>
          </w:p>
        </w:tc>
      </w:tr>
      <w:tr w14:paraId="7DBE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vAlign w:val="center"/>
          </w:tcPr>
          <w:p w14:paraId="74411053">
            <w:pPr>
              <w:pStyle w:val="32"/>
              <w:numPr>
                <w:ilvl w:val="0"/>
                <w:numId w:val="0"/>
              </w:numPr>
              <w:ind w:left="866"/>
              <w:rPr>
                <w:kern w:val="0"/>
                <w:sz w:val="20"/>
                <w:highlight w:val="none"/>
              </w:rPr>
            </w:pPr>
            <w:bookmarkStart w:id="70" w:name="_Hlk166339638"/>
            <w:r>
              <w:rPr>
                <w:rFonts w:hint="eastAsia"/>
                <w:kern w:val="0"/>
                <w:sz w:val="20"/>
                <w:highlight w:val="none"/>
              </w:rPr>
              <w:t>总长</w:t>
            </w:r>
          </w:p>
        </w:tc>
        <w:tc>
          <w:tcPr>
            <w:tcW w:w="1749" w:type="dxa"/>
            <w:tcBorders>
              <w:top w:val="single" w:color="auto" w:sz="4" w:space="0"/>
              <w:left w:val="single" w:color="auto" w:sz="4" w:space="0"/>
              <w:bottom w:val="single" w:color="auto" w:sz="4" w:space="0"/>
              <w:right w:val="single" w:color="auto" w:sz="4" w:space="0"/>
            </w:tcBorders>
            <w:vAlign w:val="center"/>
          </w:tcPr>
          <w:p w14:paraId="577DED86">
            <w:pPr>
              <w:pStyle w:val="32"/>
              <w:numPr>
                <w:ilvl w:val="0"/>
                <w:numId w:val="0"/>
              </w:numPr>
              <w:ind w:left="866"/>
              <w:rPr>
                <w:rFonts w:hint="eastAsia"/>
                <w:kern w:val="0"/>
                <w:sz w:val="20"/>
                <w:highlight w:val="none"/>
              </w:rPr>
            </w:pPr>
            <w:r>
              <w:rPr>
                <w:rFonts w:hint="eastAsia"/>
                <w:kern w:val="0"/>
                <w:sz w:val="20"/>
                <w:highlight w:val="none"/>
              </w:rPr>
              <w:t>235mm</w:t>
            </w:r>
          </w:p>
        </w:tc>
        <w:tc>
          <w:tcPr>
            <w:tcW w:w="1749" w:type="dxa"/>
            <w:tcBorders>
              <w:top w:val="single" w:color="auto" w:sz="4" w:space="0"/>
              <w:left w:val="single" w:color="auto" w:sz="4" w:space="0"/>
              <w:bottom w:val="single" w:color="auto" w:sz="4" w:space="0"/>
              <w:right w:val="single" w:color="auto" w:sz="4" w:space="0"/>
            </w:tcBorders>
            <w:vAlign w:val="center"/>
          </w:tcPr>
          <w:p w14:paraId="42A08604">
            <w:pPr>
              <w:pStyle w:val="32"/>
              <w:numPr>
                <w:ilvl w:val="0"/>
                <w:numId w:val="0"/>
              </w:numPr>
              <w:ind w:left="866"/>
              <w:rPr>
                <w:kern w:val="0"/>
                <w:sz w:val="20"/>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AAE4711">
            <w:pPr>
              <w:pStyle w:val="32"/>
              <w:numPr>
                <w:ilvl w:val="0"/>
                <w:numId w:val="0"/>
              </w:numPr>
              <w:rPr>
                <w:kern w:val="0"/>
                <w:sz w:val="20"/>
                <w:highlight w:val="none"/>
              </w:rPr>
            </w:pPr>
            <w:r>
              <w:rPr>
                <w:rFonts w:hint="eastAsia"/>
                <w:kern w:val="0"/>
                <w:sz w:val="20"/>
                <w:highlight w:val="none"/>
              </w:rPr>
              <w:t>●</w:t>
            </w:r>
          </w:p>
        </w:tc>
        <w:tc>
          <w:tcPr>
            <w:tcW w:w="1298" w:type="dxa"/>
            <w:tcBorders>
              <w:top w:val="single" w:color="auto" w:sz="4" w:space="0"/>
              <w:left w:val="single" w:color="auto" w:sz="4" w:space="0"/>
              <w:bottom w:val="single" w:color="auto" w:sz="4" w:space="0"/>
              <w:right w:val="single" w:color="auto" w:sz="4" w:space="0"/>
            </w:tcBorders>
            <w:vAlign w:val="center"/>
          </w:tcPr>
          <w:p w14:paraId="305E8B8C">
            <w:pPr>
              <w:pStyle w:val="32"/>
              <w:numPr>
                <w:ilvl w:val="0"/>
                <w:numId w:val="0"/>
              </w:numPr>
              <w:ind w:left="426"/>
              <w:rPr>
                <w:kern w:val="0"/>
                <w:sz w:val="20"/>
                <w:highlight w:val="none"/>
              </w:rPr>
            </w:pPr>
          </w:p>
        </w:tc>
      </w:tr>
      <w:tr w14:paraId="2D26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vAlign w:val="center"/>
          </w:tcPr>
          <w:p w14:paraId="745EB2CA">
            <w:pPr>
              <w:pStyle w:val="32"/>
              <w:numPr>
                <w:ilvl w:val="0"/>
                <w:numId w:val="0"/>
              </w:numPr>
              <w:ind w:left="866"/>
              <w:rPr>
                <w:rFonts w:hint="eastAsia"/>
                <w:kern w:val="0"/>
                <w:sz w:val="20"/>
                <w:highlight w:val="none"/>
              </w:rPr>
            </w:pPr>
            <w:r>
              <w:rPr>
                <w:rFonts w:hint="eastAsia"/>
                <w:kern w:val="0"/>
                <w:sz w:val="20"/>
                <w:highlight w:val="none"/>
              </w:rPr>
              <w:t>车身总宽</w:t>
            </w:r>
          </w:p>
        </w:tc>
        <w:tc>
          <w:tcPr>
            <w:tcW w:w="1749" w:type="dxa"/>
            <w:tcBorders>
              <w:top w:val="single" w:color="auto" w:sz="4" w:space="0"/>
              <w:left w:val="single" w:color="auto" w:sz="4" w:space="0"/>
              <w:bottom w:val="single" w:color="auto" w:sz="4" w:space="0"/>
              <w:right w:val="single" w:color="auto" w:sz="4" w:space="0"/>
            </w:tcBorders>
            <w:vAlign w:val="center"/>
          </w:tcPr>
          <w:p w14:paraId="5DB1D8B0">
            <w:pPr>
              <w:pStyle w:val="32"/>
              <w:numPr>
                <w:ilvl w:val="0"/>
                <w:numId w:val="0"/>
              </w:numPr>
              <w:ind w:left="866"/>
              <w:rPr>
                <w:rFonts w:hint="eastAsia"/>
                <w:kern w:val="0"/>
                <w:sz w:val="20"/>
                <w:highlight w:val="none"/>
              </w:rPr>
            </w:pPr>
            <w:r>
              <w:rPr>
                <w:rFonts w:hint="eastAsia"/>
                <w:kern w:val="0"/>
                <w:sz w:val="20"/>
                <w:highlight w:val="none"/>
              </w:rPr>
              <w:t>115mm</w:t>
            </w:r>
          </w:p>
        </w:tc>
        <w:tc>
          <w:tcPr>
            <w:tcW w:w="1749" w:type="dxa"/>
            <w:tcBorders>
              <w:top w:val="single" w:color="auto" w:sz="4" w:space="0"/>
              <w:left w:val="single" w:color="auto" w:sz="4" w:space="0"/>
              <w:bottom w:val="single" w:color="auto" w:sz="4" w:space="0"/>
              <w:right w:val="single" w:color="auto" w:sz="4" w:space="0"/>
            </w:tcBorders>
            <w:vAlign w:val="center"/>
          </w:tcPr>
          <w:p w14:paraId="6A977096">
            <w:pPr>
              <w:pStyle w:val="32"/>
              <w:numPr>
                <w:ilvl w:val="0"/>
                <w:numId w:val="0"/>
              </w:numPr>
              <w:ind w:left="866"/>
              <w:rPr>
                <w:rFonts w:hint="eastAsia"/>
                <w:kern w:val="0"/>
                <w:sz w:val="20"/>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F0A592B">
            <w:pPr>
              <w:pStyle w:val="32"/>
              <w:numPr>
                <w:ilvl w:val="0"/>
                <w:numId w:val="0"/>
              </w:numPr>
              <w:rPr>
                <w:rFonts w:hint="eastAsia"/>
                <w:kern w:val="0"/>
                <w:sz w:val="20"/>
                <w:highlight w:val="none"/>
              </w:rPr>
            </w:pPr>
            <w:r>
              <w:rPr>
                <w:rFonts w:hint="eastAsia"/>
                <w:kern w:val="0"/>
                <w:sz w:val="20"/>
                <w:highlight w:val="none"/>
              </w:rPr>
              <w:t>●</w:t>
            </w:r>
          </w:p>
        </w:tc>
        <w:tc>
          <w:tcPr>
            <w:tcW w:w="1298" w:type="dxa"/>
            <w:tcBorders>
              <w:top w:val="single" w:color="auto" w:sz="4" w:space="0"/>
              <w:left w:val="single" w:color="auto" w:sz="4" w:space="0"/>
              <w:bottom w:val="single" w:color="auto" w:sz="4" w:space="0"/>
              <w:right w:val="single" w:color="auto" w:sz="4" w:space="0"/>
            </w:tcBorders>
            <w:vAlign w:val="center"/>
          </w:tcPr>
          <w:p w14:paraId="489BCE49">
            <w:pPr>
              <w:pStyle w:val="32"/>
              <w:numPr>
                <w:ilvl w:val="0"/>
                <w:numId w:val="0"/>
              </w:numPr>
              <w:ind w:left="426"/>
              <w:rPr>
                <w:kern w:val="0"/>
                <w:sz w:val="20"/>
                <w:highlight w:val="none"/>
              </w:rPr>
            </w:pPr>
          </w:p>
        </w:tc>
      </w:tr>
      <w:tr w14:paraId="37A7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vAlign w:val="center"/>
          </w:tcPr>
          <w:p w14:paraId="4C5F1ED2">
            <w:pPr>
              <w:pStyle w:val="32"/>
              <w:numPr>
                <w:ilvl w:val="0"/>
                <w:numId w:val="0"/>
              </w:numPr>
              <w:ind w:left="866"/>
              <w:rPr>
                <w:rFonts w:hint="eastAsia"/>
                <w:kern w:val="0"/>
                <w:sz w:val="20"/>
                <w:highlight w:val="none"/>
              </w:rPr>
            </w:pPr>
            <w:r>
              <w:rPr>
                <w:rFonts w:hint="eastAsia"/>
                <w:kern w:val="0"/>
                <w:sz w:val="20"/>
                <w:highlight w:val="none"/>
              </w:rPr>
              <w:t>车壳总宽</w:t>
            </w:r>
          </w:p>
        </w:tc>
        <w:tc>
          <w:tcPr>
            <w:tcW w:w="1749" w:type="dxa"/>
            <w:tcBorders>
              <w:top w:val="single" w:color="auto" w:sz="4" w:space="0"/>
              <w:left w:val="single" w:color="auto" w:sz="4" w:space="0"/>
              <w:bottom w:val="single" w:color="auto" w:sz="4" w:space="0"/>
              <w:right w:val="single" w:color="auto" w:sz="4" w:space="0"/>
            </w:tcBorders>
            <w:vAlign w:val="center"/>
          </w:tcPr>
          <w:p w14:paraId="0AD05200">
            <w:pPr>
              <w:pStyle w:val="32"/>
              <w:numPr>
                <w:ilvl w:val="0"/>
                <w:numId w:val="0"/>
              </w:numPr>
              <w:ind w:left="866"/>
              <w:rPr>
                <w:rFonts w:hint="eastAsia"/>
                <w:kern w:val="0"/>
                <w:sz w:val="20"/>
                <w:highlight w:val="none"/>
              </w:rPr>
            </w:pPr>
            <w:r>
              <w:rPr>
                <w:rFonts w:hint="eastAsia"/>
                <w:kern w:val="0"/>
                <w:sz w:val="20"/>
                <w:highlight w:val="none"/>
              </w:rPr>
              <w:t>115mm</w:t>
            </w:r>
          </w:p>
        </w:tc>
        <w:tc>
          <w:tcPr>
            <w:tcW w:w="1749" w:type="dxa"/>
            <w:tcBorders>
              <w:top w:val="single" w:color="auto" w:sz="4" w:space="0"/>
              <w:left w:val="single" w:color="auto" w:sz="4" w:space="0"/>
              <w:bottom w:val="single" w:color="auto" w:sz="4" w:space="0"/>
              <w:right w:val="single" w:color="auto" w:sz="4" w:space="0"/>
            </w:tcBorders>
            <w:vAlign w:val="center"/>
          </w:tcPr>
          <w:p w14:paraId="092DFC81">
            <w:pPr>
              <w:pStyle w:val="32"/>
              <w:numPr>
                <w:ilvl w:val="0"/>
                <w:numId w:val="0"/>
              </w:numPr>
              <w:ind w:left="866"/>
              <w:rPr>
                <w:rFonts w:hint="eastAsia"/>
                <w:kern w:val="0"/>
                <w:sz w:val="20"/>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E2B8B57">
            <w:pPr>
              <w:pStyle w:val="32"/>
              <w:numPr>
                <w:ilvl w:val="0"/>
                <w:numId w:val="0"/>
              </w:numPr>
              <w:rPr>
                <w:rFonts w:hint="eastAsia"/>
                <w:kern w:val="0"/>
                <w:sz w:val="20"/>
                <w:highlight w:val="none"/>
              </w:rPr>
            </w:pPr>
            <w:r>
              <w:rPr>
                <w:rFonts w:hint="eastAsia"/>
                <w:kern w:val="0"/>
                <w:sz w:val="20"/>
                <w:highlight w:val="none"/>
              </w:rPr>
              <w:t>●</w:t>
            </w:r>
          </w:p>
        </w:tc>
        <w:tc>
          <w:tcPr>
            <w:tcW w:w="1298" w:type="dxa"/>
            <w:tcBorders>
              <w:top w:val="single" w:color="auto" w:sz="4" w:space="0"/>
              <w:left w:val="single" w:color="auto" w:sz="4" w:space="0"/>
              <w:bottom w:val="single" w:color="auto" w:sz="4" w:space="0"/>
              <w:right w:val="single" w:color="auto" w:sz="4" w:space="0"/>
            </w:tcBorders>
            <w:vAlign w:val="center"/>
          </w:tcPr>
          <w:p w14:paraId="13D1BF8F">
            <w:pPr>
              <w:pStyle w:val="32"/>
              <w:numPr>
                <w:ilvl w:val="0"/>
                <w:numId w:val="0"/>
              </w:numPr>
              <w:ind w:left="426"/>
              <w:rPr>
                <w:kern w:val="0"/>
                <w:sz w:val="20"/>
                <w:highlight w:val="none"/>
              </w:rPr>
            </w:pPr>
          </w:p>
        </w:tc>
      </w:tr>
      <w:bookmarkEnd w:id="70"/>
      <w:tr w14:paraId="24E6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vAlign w:val="center"/>
          </w:tcPr>
          <w:p w14:paraId="17A00B99">
            <w:pPr>
              <w:pStyle w:val="32"/>
              <w:numPr>
                <w:ilvl w:val="0"/>
                <w:numId w:val="0"/>
              </w:numPr>
              <w:ind w:left="866"/>
              <w:rPr>
                <w:rFonts w:hint="eastAsia"/>
                <w:kern w:val="0"/>
                <w:sz w:val="20"/>
                <w:highlight w:val="none"/>
              </w:rPr>
            </w:pPr>
            <w:r>
              <w:rPr>
                <w:rFonts w:hint="eastAsia"/>
                <w:kern w:val="0"/>
                <w:sz w:val="20"/>
                <w:highlight w:val="none"/>
              </w:rPr>
              <w:t>轴距</w:t>
            </w:r>
          </w:p>
        </w:tc>
        <w:tc>
          <w:tcPr>
            <w:tcW w:w="1749" w:type="dxa"/>
            <w:tcBorders>
              <w:top w:val="single" w:color="auto" w:sz="4" w:space="0"/>
              <w:left w:val="single" w:color="auto" w:sz="4" w:space="0"/>
              <w:bottom w:val="single" w:color="auto" w:sz="4" w:space="0"/>
              <w:right w:val="single" w:color="auto" w:sz="4" w:space="0"/>
            </w:tcBorders>
            <w:vAlign w:val="center"/>
          </w:tcPr>
          <w:p w14:paraId="749C1F1F">
            <w:pPr>
              <w:pStyle w:val="32"/>
              <w:numPr>
                <w:ilvl w:val="0"/>
                <w:numId w:val="0"/>
              </w:numPr>
              <w:ind w:left="866"/>
              <w:rPr>
                <w:rFonts w:hint="eastAsia"/>
                <w:kern w:val="0"/>
                <w:sz w:val="20"/>
                <w:highlight w:val="none"/>
              </w:rPr>
            </w:pPr>
            <w:r>
              <w:rPr>
                <w:rFonts w:hint="eastAsia"/>
                <w:kern w:val="0"/>
                <w:sz w:val="20"/>
                <w:highlight w:val="none"/>
              </w:rPr>
              <w:t>145mm</w:t>
            </w:r>
          </w:p>
        </w:tc>
        <w:tc>
          <w:tcPr>
            <w:tcW w:w="1749" w:type="dxa"/>
            <w:tcBorders>
              <w:top w:val="single" w:color="auto" w:sz="4" w:space="0"/>
              <w:left w:val="single" w:color="auto" w:sz="4" w:space="0"/>
              <w:bottom w:val="single" w:color="auto" w:sz="4" w:space="0"/>
              <w:right w:val="single" w:color="auto" w:sz="4" w:space="0"/>
            </w:tcBorders>
            <w:vAlign w:val="center"/>
          </w:tcPr>
          <w:p w14:paraId="04BC03E3">
            <w:pPr>
              <w:pStyle w:val="32"/>
              <w:numPr>
                <w:ilvl w:val="0"/>
                <w:numId w:val="0"/>
              </w:numPr>
              <w:ind w:left="866"/>
              <w:rPr>
                <w:rFonts w:hint="eastAsia"/>
                <w:kern w:val="0"/>
                <w:sz w:val="20"/>
                <w:highlight w:val="none"/>
              </w:rPr>
            </w:pPr>
            <w:r>
              <w:rPr>
                <w:rFonts w:hint="eastAsia"/>
                <w:kern w:val="0"/>
                <w:sz w:val="20"/>
                <w:highlight w:val="none"/>
              </w:rPr>
              <w:t>135mm</w:t>
            </w:r>
          </w:p>
        </w:tc>
        <w:tc>
          <w:tcPr>
            <w:tcW w:w="1027" w:type="dxa"/>
            <w:tcBorders>
              <w:top w:val="single" w:color="auto" w:sz="4" w:space="0"/>
              <w:left w:val="single" w:color="auto" w:sz="4" w:space="0"/>
              <w:bottom w:val="single" w:color="auto" w:sz="4" w:space="0"/>
              <w:right w:val="single" w:color="auto" w:sz="4" w:space="0"/>
            </w:tcBorders>
            <w:vAlign w:val="center"/>
          </w:tcPr>
          <w:p w14:paraId="1A88119A">
            <w:pPr>
              <w:pStyle w:val="32"/>
              <w:numPr>
                <w:ilvl w:val="0"/>
                <w:numId w:val="0"/>
              </w:numPr>
              <w:rPr>
                <w:rFonts w:hint="eastAsia"/>
                <w:kern w:val="0"/>
                <w:sz w:val="20"/>
                <w:highlight w:val="none"/>
              </w:rPr>
            </w:pPr>
            <w:r>
              <w:rPr>
                <w:rFonts w:hint="eastAsia"/>
                <w:kern w:val="0"/>
                <w:sz w:val="20"/>
                <w:highlight w:val="none"/>
              </w:rPr>
              <w:t>●</w:t>
            </w:r>
          </w:p>
        </w:tc>
        <w:tc>
          <w:tcPr>
            <w:tcW w:w="1298" w:type="dxa"/>
            <w:tcBorders>
              <w:top w:val="single" w:color="auto" w:sz="4" w:space="0"/>
              <w:left w:val="single" w:color="auto" w:sz="4" w:space="0"/>
              <w:bottom w:val="single" w:color="auto" w:sz="4" w:space="0"/>
              <w:right w:val="single" w:color="auto" w:sz="4" w:space="0"/>
            </w:tcBorders>
            <w:vAlign w:val="center"/>
          </w:tcPr>
          <w:p w14:paraId="3E5A7BB8">
            <w:pPr>
              <w:pStyle w:val="32"/>
              <w:numPr>
                <w:ilvl w:val="0"/>
                <w:numId w:val="0"/>
              </w:numPr>
              <w:ind w:left="426"/>
              <w:rPr>
                <w:kern w:val="0"/>
                <w:sz w:val="20"/>
                <w:highlight w:val="none"/>
              </w:rPr>
            </w:pPr>
          </w:p>
        </w:tc>
      </w:tr>
      <w:tr w14:paraId="6998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vAlign w:val="center"/>
          </w:tcPr>
          <w:p w14:paraId="66BAB754">
            <w:pPr>
              <w:pStyle w:val="32"/>
              <w:numPr>
                <w:ilvl w:val="0"/>
                <w:numId w:val="0"/>
              </w:numPr>
              <w:ind w:left="866"/>
              <w:rPr>
                <w:kern w:val="0"/>
                <w:sz w:val="20"/>
                <w:highlight w:val="none"/>
              </w:rPr>
            </w:pPr>
            <w:r>
              <w:rPr>
                <w:rFonts w:hint="eastAsia"/>
                <w:kern w:val="0"/>
                <w:sz w:val="20"/>
                <w:highlight w:val="none"/>
              </w:rPr>
              <w:t>总重</w:t>
            </w:r>
          </w:p>
        </w:tc>
        <w:tc>
          <w:tcPr>
            <w:tcW w:w="1749" w:type="dxa"/>
            <w:tcBorders>
              <w:top w:val="single" w:color="auto" w:sz="4" w:space="0"/>
              <w:left w:val="single" w:color="auto" w:sz="4" w:space="0"/>
              <w:bottom w:val="single" w:color="auto" w:sz="4" w:space="0"/>
              <w:right w:val="single" w:color="auto" w:sz="4" w:space="0"/>
            </w:tcBorders>
            <w:vAlign w:val="center"/>
          </w:tcPr>
          <w:p w14:paraId="14DB2BB6">
            <w:pPr>
              <w:pStyle w:val="32"/>
              <w:numPr>
                <w:ilvl w:val="0"/>
                <w:numId w:val="0"/>
              </w:numPr>
              <w:ind w:left="426"/>
              <w:rPr>
                <w:kern w:val="0"/>
                <w:sz w:val="20"/>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B111360">
            <w:pPr>
              <w:pStyle w:val="32"/>
              <w:numPr>
                <w:ilvl w:val="0"/>
                <w:numId w:val="0"/>
              </w:numPr>
              <w:ind w:left="866"/>
              <w:rPr>
                <w:kern w:val="0"/>
                <w:sz w:val="20"/>
                <w:highlight w:val="none"/>
              </w:rPr>
            </w:pPr>
            <w:r>
              <w:rPr>
                <w:rFonts w:hint="eastAsia"/>
                <w:kern w:val="0"/>
                <w:sz w:val="20"/>
                <w:highlight w:val="none"/>
              </w:rPr>
              <w:t>185g</w:t>
            </w:r>
          </w:p>
        </w:tc>
        <w:tc>
          <w:tcPr>
            <w:tcW w:w="1027" w:type="dxa"/>
            <w:tcBorders>
              <w:top w:val="single" w:color="auto" w:sz="4" w:space="0"/>
              <w:left w:val="single" w:color="auto" w:sz="4" w:space="0"/>
              <w:bottom w:val="single" w:color="auto" w:sz="4" w:space="0"/>
              <w:right w:val="single" w:color="auto" w:sz="4" w:space="0"/>
            </w:tcBorders>
            <w:vAlign w:val="center"/>
          </w:tcPr>
          <w:p w14:paraId="2ABC5E36">
            <w:pPr>
              <w:pStyle w:val="32"/>
              <w:numPr>
                <w:ilvl w:val="0"/>
                <w:numId w:val="0"/>
              </w:numPr>
              <w:rPr>
                <w:kern w:val="0"/>
                <w:sz w:val="20"/>
                <w:highlight w:val="none"/>
              </w:rPr>
            </w:pPr>
            <w:r>
              <w:rPr>
                <w:rFonts w:hint="eastAsia"/>
                <w:kern w:val="0"/>
                <w:sz w:val="20"/>
                <w:highlight w:val="none"/>
              </w:rPr>
              <w:t>●</w:t>
            </w:r>
          </w:p>
        </w:tc>
        <w:tc>
          <w:tcPr>
            <w:tcW w:w="1298" w:type="dxa"/>
            <w:tcBorders>
              <w:top w:val="single" w:color="auto" w:sz="4" w:space="0"/>
              <w:left w:val="single" w:color="auto" w:sz="4" w:space="0"/>
              <w:bottom w:val="single" w:color="auto" w:sz="4" w:space="0"/>
              <w:right w:val="single" w:color="auto" w:sz="4" w:space="0"/>
            </w:tcBorders>
            <w:vAlign w:val="center"/>
          </w:tcPr>
          <w:p w14:paraId="53DCDE05">
            <w:pPr>
              <w:pStyle w:val="32"/>
              <w:numPr>
                <w:ilvl w:val="0"/>
                <w:numId w:val="0"/>
              </w:numPr>
              <w:rPr>
                <w:kern w:val="0"/>
                <w:sz w:val="20"/>
                <w:highlight w:val="none"/>
              </w:rPr>
            </w:pPr>
            <w:r>
              <w:rPr>
                <w:rFonts w:hint="eastAsia"/>
                <w:kern w:val="0"/>
                <w:sz w:val="20"/>
                <w:highlight w:val="none"/>
              </w:rPr>
              <w:t>●</w:t>
            </w:r>
          </w:p>
        </w:tc>
      </w:tr>
      <w:tr w14:paraId="5EFF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vAlign w:val="center"/>
          </w:tcPr>
          <w:p w14:paraId="15E45CB9">
            <w:pPr>
              <w:pStyle w:val="32"/>
              <w:numPr>
                <w:ilvl w:val="0"/>
                <w:numId w:val="0"/>
              </w:numPr>
              <w:ind w:left="866"/>
              <w:rPr>
                <w:kern w:val="0"/>
                <w:sz w:val="20"/>
                <w:highlight w:val="none"/>
              </w:rPr>
            </w:pPr>
            <w:r>
              <w:rPr>
                <w:rFonts w:hint="eastAsia"/>
                <w:kern w:val="0"/>
                <w:sz w:val="20"/>
                <w:highlight w:val="none"/>
              </w:rPr>
              <w:t>轮胎直径</w:t>
            </w:r>
          </w:p>
        </w:tc>
        <w:tc>
          <w:tcPr>
            <w:tcW w:w="1749" w:type="dxa"/>
            <w:tcBorders>
              <w:top w:val="single" w:color="auto" w:sz="4" w:space="0"/>
              <w:left w:val="single" w:color="auto" w:sz="4" w:space="0"/>
              <w:bottom w:val="single" w:color="auto" w:sz="4" w:space="0"/>
              <w:right w:val="single" w:color="auto" w:sz="4" w:space="0"/>
            </w:tcBorders>
            <w:vAlign w:val="center"/>
          </w:tcPr>
          <w:p w14:paraId="1DFFDCF6">
            <w:pPr>
              <w:pStyle w:val="32"/>
              <w:numPr>
                <w:ilvl w:val="0"/>
                <w:numId w:val="0"/>
              </w:numPr>
              <w:ind w:left="866"/>
              <w:rPr>
                <w:kern w:val="0"/>
                <w:sz w:val="20"/>
                <w:highlight w:val="none"/>
              </w:rPr>
            </w:pPr>
            <w:r>
              <w:rPr>
                <w:rFonts w:hint="eastAsia"/>
                <w:kern w:val="0"/>
                <w:sz w:val="20"/>
                <w:highlight w:val="none"/>
              </w:rPr>
              <w:t>32mm</w:t>
            </w:r>
          </w:p>
        </w:tc>
        <w:tc>
          <w:tcPr>
            <w:tcW w:w="1749" w:type="dxa"/>
            <w:tcBorders>
              <w:top w:val="single" w:color="auto" w:sz="4" w:space="0"/>
              <w:left w:val="single" w:color="auto" w:sz="4" w:space="0"/>
              <w:bottom w:val="single" w:color="auto" w:sz="4" w:space="0"/>
              <w:right w:val="single" w:color="auto" w:sz="4" w:space="0"/>
            </w:tcBorders>
            <w:vAlign w:val="center"/>
          </w:tcPr>
          <w:p w14:paraId="53051804">
            <w:pPr>
              <w:pStyle w:val="32"/>
              <w:numPr>
                <w:ilvl w:val="0"/>
                <w:numId w:val="0"/>
              </w:numPr>
              <w:ind w:left="866"/>
              <w:rPr>
                <w:kern w:val="0"/>
                <w:sz w:val="20"/>
                <w:highlight w:val="none"/>
              </w:rPr>
            </w:pPr>
            <w:r>
              <w:rPr>
                <w:rFonts w:hint="eastAsia"/>
                <w:kern w:val="0"/>
                <w:sz w:val="20"/>
                <w:highlight w:val="none"/>
              </w:rPr>
              <w:t>30mm</w:t>
            </w:r>
          </w:p>
        </w:tc>
        <w:tc>
          <w:tcPr>
            <w:tcW w:w="1027" w:type="dxa"/>
            <w:tcBorders>
              <w:top w:val="single" w:color="auto" w:sz="4" w:space="0"/>
              <w:left w:val="single" w:color="auto" w:sz="4" w:space="0"/>
              <w:bottom w:val="single" w:color="auto" w:sz="4" w:space="0"/>
              <w:right w:val="single" w:color="auto" w:sz="4" w:space="0"/>
            </w:tcBorders>
            <w:vAlign w:val="center"/>
          </w:tcPr>
          <w:p w14:paraId="5E48CD58">
            <w:pPr>
              <w:pStyle w:val="32"/>
              <w:numPr>
                <w:ilvl w:val="0"/>
                <w:numId w:val="0"/>
              </w:numPr>
              <w:rPr>
                <w:kern w:val="0"/>
                <w:sz w:val="20"/>
                <w:highlight w:val="none"/>
              </w:rPr>
            </w:pPr>
            <w:r>
              <w:rPr>
                <w:rFonts w:hint="eastAsia"/>
                <w:kern w:val="0"/>
                <w:sz w:val="20"/>
                <w:highlight w:val="none"/>
              </w:rPr>
              <w:t>●</w:t>
            </w:r>
          </w:p>
        </w:tc>
        <w:tc>
          <w:tcPr>
            <w:tcW w:w="1298" w:type="dxa"/>
            <w:tcBorders>
              <w:top w:val="single" w:color="auto" w:sz="4" w:space="0"/>
              <w:left w:val="single" w:color="auto" w:sz="4" w:space="0"/>
              <w:bottom w:val="single" w:color="auto" w:sz="4" w:space="0"/>
              <w:right w:val="single" w:color="auto" w:sz="4" w:space="0"/>
            </w:tcBorders>
            <w:vAlign w:val="center"/>
          </w:tcPr>
          <w:p w14:paraId="7FEA0B9D">
            <w:pPr>
              <w:pStyle w:val="32"/>
              <w:numPr>
                <w:ilvl w:val="0"/>
                <w:numId w:val="0"/>
              </w:numPr>
              <w:ind w:left="426"/>
              <w:rPr>
                <w:kern w:val="0"/>
                <w:sz w:val="20"/>
                <w:highlight w:val="none"/>
              </w:rPr>
            </w:pPr>
          </w:p>
        </w:tc>
      </w:tr>
      <w:tr w14:paraId="3573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vAlign w:val="center"/>
          </w:tcPr>
          <w:p w14:paraId="4802392E">
            <w:pPr>
              <w:pStyle w:val="32"/>
              <w:numPr>
                <w:ilvl w:val="0"/>
                <w:numId w:val="0"/>
              </w:numPr>
              <w:ind w:left="866"/>
              <w:rPr>
                <w:kern w:val="0"/>
                <w:sz w:val="20"/>
                <w:highlight w:val="none"/>
              </w:rPr>
            </w:pPr>
            <w:r>
              <w:rPr>
                <w:rFonts w:hint="eastAsia"/>
                <w:kern w:val="0"/>
                <w:sz w:val="20"/>
                <w:highlight w:val="none"/>
              </w:rPr>
              <w:t>轮胎宽度</w:t>
            </w:r>
          </w:p>
        </w:tc>
        <w:tc>
          <w:tcPr>
            <w:tcW w:w="1749" w:type="dxa"/>
            <w:tcBorders>
              <w:top w:val="single" w:color="auto" w:sz="4" w:space="0"/>
              <w:left w:val="single" w:color="auto" w:sz="4" w:space="0"/>
              <w:bottom w:val="single" w:color="auto" w:sz="4" w:space="0"/>
              <w:right w:val="single" w:color="auto" w:sz="4" w:space="0"/>
            </w:tcBorders>
            <w:vAlign w:val="center"/>
          </w:tcPr>
          <w:p w14:paraId="71DF028E">
            <w:pPr>
              <w:pStyle w:val="32"/>
              <w:numPr>
                <w:ilvl w:val="0"/>
                <w:numId w:val="0"/>
              </w:numPr>
              <w:ind w:left="866"/>
              <w:rPr>
                <w:kern w:val="0"/>
                <w:sz w:val="20"/>
                <w:highlight w:val="none"/>
              </w:rPr>
            </w:pPr>
            <w:r>
              <w:rPr>
                <w:rFonts w:hint="eastAsia"/>
                <w:kern w:val="0"/>
                <w:sz w:val="20"/>
                <w:highlight w:val="none"/>
              </w:rPr>
              <w:t>15mm</w:t>
            </w:r>
          </w:p>
        </w:tc>
        <w:tc>
          <w:tcPr>
            <w:tcW w:w="1749" w:type="dxa"/>
            <w:tcBorders>
              <w:top w:val="single" w:color="auto" w:sz="4" w:space="0"/>
              <w:left w:val="single" w:color="auto" w:sz="4" w:space="0"/>
              <w:bottom w:val="single" w:color="auto" w:sz="4" w:space="0"/>
              <w:right w:val="single" w:color="auto" w:sz="4" w:space="0"/>
            </w:tcBorders>
            <w:vAlign w:val="center"/>
          </w:tcPr>
          <w:p w14:paraId="71CA11A0">
            <w:pPr>
              <w:pStyle w:val="32"/>
              <w:numPr>
                <w:ilvl w:val="0"/>
                <w:numId w:val="0"/>
              </w:numPr>
              <w:ind w:left="866"/>
              <w:rPr>
                <w:kern w:val="0"/>
                <w:sz w:val="20"/>
                <w:highlight w:val="none"/>
              </w:rPr>
            </w:pPr>
            <w:r>
              <w:rPr>
                <w:rFonts w:hint="eastAsia"/>
                <w:kern w:val="0"/>
                <w:sz w:val="20"/>
                <w:highlight w:val="none"/>
              </w:rPr>
              <w:t>14mm</w:t>
            </w:r>
          </w:p>
        </w:tc>
        <w:tc>
          <w:tcPr>
            <w:tcW w:w="1027" w:type="dxa"/>
            <w:tcBorders>
              <w:top w:val="single" w:color="auto" w:sz="4" w:space="0"/>
              <w:left w:val="single" w:color="auto" w:sz="4" w:space="0"/>
              <w:bottom w:val="single" w:color="auto" w:sz="4" w:space="0"/>
              <w:right w:val="single" w:color="auto" w:sz="4" w:space="0"/>
            </w:tcBorders>
            <w:vAlign w:val="center"/>
          </w:tcPr>
          <w:p w14:paraId="06148942">
            <w:pPr>
              <w:pStyle w:val="32"/>
              <w:numPr>
                <w:ilvl w:val="0"/>
                <w:numId w:val="0"/>
              </w:numPr>
              <w:rPr>
                <w:kern w:val="0"/>
                <w:sz w:val="20"/>
                <w:highlight w:val="none"/>
              </w:rPr>
            </w:pPr>
            <w:r>
              <w:rPr>
                <w:rFonts w:hint="eastAsia"/>
                <w:kern w:val="0"/>
                <w:sz w:val="20"/>
                <w:highlight w:val="none"/>
              </w:rPr>
              <w:t>●</w:t>
            </w:r>
          </w:p>
        </w:tc>
        <w:tc>
          <w:tcPr>
            <w:tcW w:w="1298" w:type="dxa"/>
            <w:tcBorders>
              <w:top w:val="single" w:color="auto" w:sz="4" w:space="0"/>
              <w:left w:val="single" w:color="auto" w:sz="4" w:space="0"/>
              <w:bottom w:val="single" w:color="auto" w:sz="4" w:space="0"/>
              <w:right w:val="single" w:color="auto" w:sz="4" w:space="0"/>
            </w:tcBorders>
            <w:vAlign w:val="center"/>
          </w:tcPr>
          <w:p w14:paraId="60C6AD96">
            <w:pPr>
              <w:pStyle w:val="32"/>
              <w:numPr>
                <w:ilvl w:val="0"/>
                <w:numId w:val="0"/>
              </w:numPr>
              <w:ind w:left="426"/>
              <w:rPr>
                <w:kern w:val="0"/>
                <w:sz w:val="20"/>
                <w:highlight w:val="none"/>
              </w:rPr>
            </w:pPr>
          </w:p>
        </w:tc>
      </w:tr>
    </w:tbl>
    <w:p w14:paraId="462E368E">
      <w:pPr>
        <w:pStyle w:val="32"/>
        <w:numPr>
          <w:ilvl w:val="0"/>
          <w:numId w:val="0"/>
        </w:numPr>
        <w:ind w:leftChars="-400"/>
        <w:rPr>
          <w:b/>
          <w:bCs/>
          <w:highlight w:val="none"/>
        </w:rPr>
      </w:pPr>
    </w:p>
    <w:p w14:paraId="430C1EE6">
      <w:pPr>
        <w:pStyle w:val="32"/>
        <w:numPr>
          <w:ilvl w:val="0"/>
          <w:numId w:val="0"/>
        </w:numPr>
        <w:rPr>
          <w:rFonts w:hint="eastAsia"/>
          <w:highlight w:val="none"/>
        </w:rPr>
      </w:pPr>
    </w:p>
    <w:p w14:paraId="19109D86">
      <w:pPr>
        <w:pStyle w:val="40"/>
        <w:rPr>
          <w:rFonts w:hint="eastAsia"/>
          <w:highlight w:val="none"/>
        </w:rPr>
      </w:pPr>
      <w:r>
        <w:rPr>
          <w:rFonts w:hint="eastAsia"/>
          <w:highlight w:val="none"/>
        </w:rPr>
        <w:t>表</w:t>
      </w:r>
      <w:r>
        <w:rPr>
          <w:rFonts w:hint="eastAsia"/>
          <w:highlight w:val="none"/>
          <w:lang w:val="en-US" w:eastAsia="zh-CN"/>
        </w:rPr>
        <w:t>2</w:t>
      </w:r>
      <w:r>
        <w:rPr>
          <w:rFonts w:hint="default"/>
          <w:highlight w:val="none"/>
          <w:lang w:val="en-US" w:eastAsia="zh-CN"/>
        </w:rPr>
        <w:t>7</w:t>
      </w:r>
      <w:r>
        <w:rPr>
          <w:highlight w:val="none"/>
        </w:rPr>
        <w:tab/>
      </w:r>
      <w:r>
        <w:rPr>
          <w:rFonts w:hint="eastAsia"/>
          <w:highlight w:val="none"/>
        </w:rPr>
        <w:t>1/</w:t>
      </w:r>
      <w:r>
        <w:rPr>
          <w:rFonts w:hint="eastAsia"/>
          <w:highlight w:val="none"/>
          <w:lang w:val="en-US" w:eastAsia="zh-CN"/>
        </w:rPr>
        <w:t>22</w:t>
      </w:r>
      <w:r>
        <w:rPr>
          <w:rFonts w:hint="eastAsia"/>
          <w:highlight w:val="none"/>
        </w:rPr>
        <w:t>电动漂移车规格尺寸表</w:t>
      </w:r>
    </w:p>
    <w:p w14:paraId="1879220D">
      <w:pPr>
        <w:pStyle w:val="32"/>
        <w:numPr>
          <w:ilvl w:val="4"/>
          <w:numId w:val="0"/>
        </w:numPr>
        <w:ind w:left="840" w:leftChars="0" w:hanging="840" w:hangingChars="400"/>
        <w:rPr>
          <w:rFonts w:hint="eastAsia"/>
          <w:highlight w:val="none"/>
        </w:rPr>
      </w:pPr>
      <w:r>
        <w:rPr>
          <w:rFonts w:hint="eastAsia"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.1</w:t>
      </w:r>
      <w:r>
        <w:rPr>
          <w:rFonts w:hint="eastAsia"/>
          <w:highlight w:val="none"/>
          <w:lang w:val="en-US" w:eastAsia="zh-CN"/>
        </w:rPr>
        <w:t xml:space="preserve"> </w:t>
      </w:r>
      <w:r>
        <w:rPr>
          <w:rFonts w:hint="eastAsia" w:ascii="Arial" w:hAnsi="Arial"/>
          <w:color w:val="000000"/>
          <w:highlight w:val="none"/>
        </w:rPr>
        <w:t>车辆使用中国车辆模型运动协会准入</w:t>
      </w:r>
      <w:r>
        <w:rPr>
          <w:rFonts w:hint="default" w:ascii="Arial" w:hAnsi="Arial"/>
          <w:color w:val="000000"/>
          <w:highlight w:val="none"/>
          <w:lang w:val="en-US"/>
        </w:rPr>
        <w:t>的</w:t>
      </w:r>
      <w:r>
        <w:rPr>
          <w:rFonts w:hint="eastAsia" w:ascii="Arial" w:hAnsi="Arial"/>
          <w:color w:val="000000"/>
          <w:highlight w:val="none"/>
        </w:rPr>
        <w:t>国产商品套材</w:t>
      </w:r>
      <w:r>
        <w:rPr>
          <w:rFonts w:hint="eastAsia"/>
          <w:color w:val="000000"/>
          <w:highlight w:val="none"/>
          <w:lang w:val="en-US" w:eastAsia="zh-CN"/>
        </w:rPr>
        <w:t>漂移</w:t>
      </w:r>
      <w:r>
        <w:rPr>
          <w:rFonts w:hint="eastAsia" w:ascii="Arial" w:hAnsi="Arial"/>
          <w:color w:val="000000"/>
          <w:highlight w:val="none"/>
        </w:rPr>
        <w:t>车辆，</w:t>
      </w:r>
      <w:r>
        <w:rPr>
          <w:rFonts w:hint="eastAsia"/>
          <w:highlight w:val="none"/>
        </w:rPr>
        <w:t>如未公布准入清单则只允许使用国产独立悬挂，车辆</w:t>
      </w:r>
      <w:r>
        <w:rPr>
          <w:rFonts w:hint="eastAsia"/>
          <w:highlight w:val="none"/>
          <w:lang w:val="en-US" w:eastAsia="zh-CN"/>
        </w:rPr>
        <w:t>必须符合</w:t>
      </w:r>
      <w:r>
        <w:rPr>
          <w:rFonts w:hint="eastAsia"/>
          <w:highlight w:val="none"/>
        </w:rPr>
        <w:t>后轮驱动的结构。</w:t>
      </w:r>
    </w:p>
    <w:p w14:paraId="C13E11A2">
      <w:pPr>
        <w:pStyle w:val="32"/>
        <w:numPr>
          <w:ilvl w:val="4"/>
          <w:numId w:val="0"/>
        </w:numPr>
        <w:ind w:left="840" w:leftChars="0" w:hanging="840" w:hangingChars="400"/>
        <w:rPr>
          <w:rFonts w:hint="eastAsia"/>
          <w:highlight w:val="none"/>
        </w:rPr>
      </w:pPr>
      <w:r>
        <w:rPr>
          <w:rFonts w:hint="default"/>
          <w:highlight w:val="none"/>
          <w:lang w:val="en-US"/>
        </w:rPr>
        <w:t xml:space="preserve">4.1.6.4.2 </w:t>
      </w:r>
      <w:r>
        <w:rPr>
          <w:rFonts w:hint="default" w:ascii="Arial" w:hAnsi="Arial" w:eastAsia="宋体" w:cs="宋体"/>
          <w:b w:val="0"/>
          <w:bCs w:val="0"/>
          <w:i w:val="0"/>
          <w:iCs w:val="0"/>
          <w:color w:val="000000"/>
          <w:kern w:val="2"/>
          <w:sz w:val="21"/>
          <w:szCs w:val="22"/>
          <w:highlight w:val="none"/>
          <w:vertAlign w:val="baseline"/>
          <w:lang w:val="en-US" w:eastAsia="zh-CN" w:bidi="ar-SA"/>
        </w:rPr>
        <w:t>允许对车辆升级，但原厂结构不得更改。</w:t>
      </w:r>
    </w:p>
    <w:p w14:paraId="0111A980">
      <w:pPr>
        <w:pStyle w:val="32"/>
        <w:numPr>
          <w:ilvl w:val="4"/>
          <w:numId w:val="0"/>
        </w:numPr>
        <w:ind w:left="840" w:leftChars="0" w:hanging="840" w:hangingChars="400"/>
        <w:rPr>
          <w:highlight w:val="none"/>
        </w:rPr>
      </w:pPr>
      <w:r>
        <w:rPr>
          <w:rFonts w:hint="default"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4</w:t>
      </w:r>
      <w:r>
        <w:rPr>
          <w:rFonts w:hint="default" w:ascii="Arial" w:hAnsi="Arial" w:eastAsia="宋体" w:cs="宋体"/>
          <w:kern w:val="2"/>
          <w:sz w:val="21"/>
          <w:szCs w:val="22"/>
          <w:highlight w:val="none"/>
          <w:lang w:val="en-US" w:eastAsia="zh-CN" w:bidi="ar-SA"/>
        </w:rPr>
        <w:t>.3</w:t>
      </w:r>
      <w:r>
        <w:rPr>
          <w:rFonts w:hint="eastAsia"/>
          <w:highlight w:val="none"/>
          <w:lang w:val="en-US" w:eastAsia="zh-CN"/>
        </w:rPr>
        <w:t xml:space="preserve"> </w:t>
      </w:r>
      <w:r>
        <w:rPr>
          <w:rFonts w:hint="eastAsia"/>
          <w:highlight w:val="none"/>
        </w:rPr>
        <w:t>车辆包括感应器车辆全重不小于185克。</w:t>
      </w:r>
    </w:p>
    <w:p w14:paraId="0B07E0DB">
      <w:pPr>
        <w:pStyle w:val="32"/>
        <w:numPr>
          <w:ilvl w:val="4"/>
          <w:numId w:val="0"/>
        </w:numPr>
        <w:ind w:left="840" w:leftChars="0" w:hanging="840" w:hangingChars="400"/>
        <w:rPr>
          <w:highlight w:val="none"/>
        </w:rPr>
      </w:pPr>
      <w:r>
        <w:rPr>
          <w:rFonts w:hint="default"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4</w:t>
      </w:r>
      <w:r>
        <w:rPr>
          <w:rFonts w:hint="default" w:ascii="Arial" w:hAnsi="Arial" w:eastAsia="宋体" w:cs="宋体"/>
          <w:kern w:val="2"/>
          <w:sz w:val="21"/>
          <w:szCs w:val="22"/>
          <w:highlight w:val="none"/>
          <w:lang w:val="en-US" w:eastAsia="zh-CN" w:bidi="ar-SA"/>
        </w:rPr>
        <w:t>.4</w:t>
      </w:r>
      <w:r>
        <w:rPr>
          <w:rFonts w:hint="eastAsia"/>
          <w:highlight w:val="none"/>
        </w:rPr>
        <w:t xml:space="preserve"> 动力电动机限使用130型或以下级别</w:t>
      </w:r>
      <w:r>
        <w:rPr>
          <w:rFonts w:hint="default"/>
          <w:highlight w:val="none"/>
          <w:lang w:val="en-US"/>
        </w:rPr>
        <w:t>有刷</w:t>
      </w:r>
      <w:r>
        <w:rPr>
          <w:rFonts w:hint="eastAsia"/>
          <w:highlight w:val="none"/>
        </w:rPr>
        <w:t>电动机。</w:t>
      </w:r>
    </w:p>
    <w:p w14:paraId="56AF2911">
      <w:pPr>
        <w:pStyle w:val="32"/>
        <w:numPr>
          <w:ilvl w:val="4"/>
          <w:numId w:val="0"/>
        </w:numPr>
        <w:ind w:left="840" w:leftChars="0" w:hanging="840" w:hangingChars="400"/>
        <w:rPr>
          <w:highlight w:val="none"/>
        </w:rPr>
      </w:pPr>
      <w:r>
        <w:rPr>
          <w:rFonts w:hint="default"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4</w:t>
      </w:r>
      <w:r>
        <w:rPr>
          <w:rFonts w:hint="default" w:ascii="Arial" w:hAnsi="Arial" w:eastAsia="宋体" w:cs="宋体"/>
          <w:kern w:val="2"/>
          <w:sz w:val="21"/>
          <w:szCs w:val="22"/>
          <w:highlight w:val="none"/>
          <w:lang w:val="en-US" w:eastAsia="zh-CN" w:bidi="ar-SA"/>
        </w:rPr>
        <w:t>.5</w:t>
      </w:r>
      <w:r>
        <w:rPr>
          <w:rFonts w:hint="eastAsia"/>
          <w:highlight w:val="none"/>
          <w:lang w:val="en-US" w:eastAsia="zh-CN"/>
        </w:rPr>
        <w:t xml:space="preserve"> </w:t>
      </w:r>
      <w:r>
        <w:rPr>
          <w:rFonts w:hint="eastAsia"/>
          <w:highlight w:val="none"/>
        </w:rPr>
        <w:t>动力电池电压不超过4.30V，不得另挂接收机、舵机电池。</w:t>
      </w:r>
    </w:p>
    <w:p w14:paraId="55902A26">
      <w:pPr>
        <w:pStyle w:val="32"/>
        <w:numPr>
          <w:ilvl w:val="4"/>
          <w:numId w:val="0"/>
        </w:numPr>
        <w:ind w:left="840" w:leftChars="0" w:hanging="840" w:hangingChars="400"/>
        <w:rPr>
          <w:rFonts w:hint="eastAsia"/>
          <w:highlight w:val="none"/>
        </w:rPr>
      </w:pPr>
      <w:r>
        <w:rPr>
          <w:rFonts w:hint="default" w:ascii="Arial" w:hAnsi="Arial" w:eastAsia="宋体" w:cs="宋体"/>
          <w:kern w:val="2"/>
          <w:sz w:val="21"/>
          <w:szCs w:val="22"/>
          <w:highlight w:val="none"/>
          <w:lang w:val="en-US" w:eastAsia="zh-CN" w:bidi="ar-SA"/>
        </w:rPr>
        <w:t>4.1.6.</w:t>
      </w:r>
      <w:r>
        <w:rPr>
          <w:rFonts w:hint="eastAsia" w:cs="宋体"/>
          <w:kern w:val="2"/>
          <w:sz w:val="21"/>
          <w:szCs w:val="22"/>
          <w:highlight w:val="none"/>
          <w:lang w:val="en-US" w:eastAsia="zh-CN" w:bidi="ar-SA"/>
        </w:rPr>
        <w:t>4</w:t>
      </w:r>
      <w:r>
        <w:rPr>
          <w:rFonts w:hint="default" w:ascii="Arial" w:hAnsi="Arial" w:eastAsia="宋体" w:cs="宋体"/>
          <w:kern w:val="2"/>
          <w:sz w:val="21"/>
          <w:szCs w:val="22"/>
          <w:highlight w:val="none"/>
          <w:lang w:val="en-US" w:eastAsia="zh-CN" w:bidi="ar-SA"/>
        </w:rPr>
        <w:t>.6</w:t>
      </w:r>
      <w:r>
        <w:rPr>
          <w:rFonts w:hint="eastAsia"/>
          <w:highlight w:val="none"/>
        </w:rPr>
        <w:t xml:space="preserve"> 轮胎务必使用漂移轮胎，除了轮胎的自然磨损，不允许改变轮胎的抓地力，不得有外部</w:t>
      </w:r>
      <w:r>
        <w:rPr>
          <w:rFonts w:hint="eastAsia"/>
          <w:highlight w:val="none"/>
          <w:lang w:val="en-US" w:eastAsia="zh-CN"/>
        </w:rPr>
        <w:t xml:space="preserve">    </w:t>
      </w:r>
      <w:r>
        <w:rPr>
          <w:rFonts w:hint="eastAsia"/>
          <w:highlight w:val="none"/>
        </w:rPr>
        <w:t>固体附着物。</w:t>
      </w:r>
    </w:p>
    <w:p w14:paraId="033AC4A8">
      <w:pPr>
        <w:pStyle w:val="32"/>
        <w:numPr>
          <w:ilvl w:val="4"/>
          <w:numId w:val="0"/>
        </w:numPr>
        <w:ind w:left="840" w:leftChars="0" w:hanging="840" w:hangingChars="400"/>
        <w:rPr>
          <w:rFonts w:hint="default"/>
          <w:highlight w:val="none"/>
          <w:lang w:val="en-US" w:eastAsia="zh-CN"/>
        </w:rPr>
      </w:pPr>
    </w:p>
    <w:p w14:paraId="0BDC2E78">
      <w:pPr>
        <w:pStyle w:val="32"/>
        <w:ind w:left="0" w:firstLine="0" w:firstLineChars="0"/>
        <w:rPr>
          <w:rFonts w:hint="eastAsia" w:ascii="黑体" w:hAnsi="黑体" w:eastAsia="黑体" w:cs="宋体"/>
          <w:b/>
          <w:bCs/>
          <w:kern w:val="2"/>
          <w:sz w:val="21"/>
          <w:szCs w:val="21"/>
          <w:highlight w:val="none"/>
          <w:lang w:val="en-US" w:eastAsia="zh-CN" w:bidi="ar-SA"/>
        </w:rPr>
      </w:pPr>
      <w:bookmarkStart w:id="71" w:name="_Toc140161159"/>
      <w:r>
        <w:rPr>
          <w:rFonts w:hint="eastAsia" w:ascii="Arial" w:hAnsi="Arial" w:eastAsia="宋体" w:cs="宋体"/>
          <w:b/>
          <w:bCs/>
          <w:kern w:val="2"/>
          <w:sz w:val="21"/>
          <w:szCs w:val="22"/>
          <w:highlight w:val="none"/>
          <w:lang w:val="en-US" w:eastAsia="zh-CN" w:bidi="ar-SA"/>
        </w:rPr>
        <w:t>4.2</w:t>
      </w:r>
      <w:r>
        <w:rPr>
          <w:rFonts w:hint="eastAsia" w:ascii="黑体" w:hAnsi="黑体" w:eastAsia="黑体" w:cs="宋体"/>
          <w:b/>
          <w:bCs/>
          <w:kern w:val="2"/>
          <w:sz w:val="21"/>
          <w:szCs w:val="21"/>
          <w:highlight w:val="none"/>
          <w:lang w:val="en-US" w:eastAsia="zh-CN" w:bidi="ar-SA"/>
        </w:rPr>
        <w:t xml:space="preserve">  </w:t>
      </w:r>
      <w:r>
        <w:rPr>
          <w:rFonts w:hint="eastAsia" w:ascii="黑体" w:hAnsi="黑体" w:eastAsia="黑体" w:cs="宋体"/>
          <w:b/>
          <w:bCs/>
          <w:kern w:val="2"/>
          <w:sz w:val="24"/>
          <w:szCs w:val="24"/>
          <w:highlight w:val="none"/>
          <w:lang w:val="en-US" w:eastAsia="zh-CN" w:bidi="ar-SA"/>
        </w:rPr>
        <w:t>电动攀爬车竞技赛</w:t>
      </w:r>
      <w:bookmarkEnd w:id="71"/>
    </w:p>
    <w:p w14:paraId="0D46C35B">
      <w:pPr>
        <w:widowControl/>
        <w:kinsoku w:val="0"/>
        <w:autoSpaceDE w:val="0"/>
        <w:autoSpaceDN w:val="0"/>
        <w:adjustRightInd w:val="0"/>
        <w:snapToGrid w:val="0"/>
        <w:spacing w:before="68"/>
        <w:ind w:left="843" w:right="103" w:hanging="840" w:hangingChars="400"/>
        <w:textAlignment w:val="baseline"/>
        <w:rPr>
          <w:rFonts w:ascii="黑体" w:hAnsi="黑体" w:eastAsia="黑体" w:cs="黑体"/>
          <w:b/>
          <w:bCs/>
          <w:color w:val="000000"/>
          <w:szCs w:val="21"/>
          <w:highlight w:val="none"/>
        </w:rPr>
      </w:pPr>
      <w:bookmarkStart w:id="72" w:name="_Toc140161160"/>
      <w:r>
        <w:rPr>
          <w:rFonts w:hint="eastAsia" w:ascii="Arial" w:hAnsi="Arial" w:eastAsia="宋体" w:cs="宋体"/>
          <w:kern w:val="2"/>
          <w:sz w:val="21"/>
          <w:szCs w:val="22"/>
          <w:highlight w:val="none"/>
          <w:lang w:val="en-US" w:eastAsia="zh-CN" w:bidi="ar-SA"/>
        </w:rPr>
        <w:t>4.2.1</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项目描述</w:t>
      </w:r>
      <w:bookmarkEnd w:id="72"/>
    </w:p>
    <w:p w14:paraId="42269DF5">
      <w:pPr>
        <w:widowControl/>
        <w:kinsoku w:val="0"/>
        <w:autoSpaceDE w:val="0"/>
        <w:autoSpaceDN w:val="0"/>
        <w:adjustRightInd w:val="0"/>
        <w:snapToGrid w:val="0"/>
        <w:spacing w:before="68"/>
        <w:ind w:left="840" w:leftChars="400" w:right="103"/>
        <w:textAlignment w:val="baseline"/>
        <w:rPr>
          <w:rFonts w:ascii="Arial" w:hAnsi="Arial"/>
          <w:color w:val="000000"/>
          <w:highlight w:val="none"/>
        </w:rPr>
      </w:pPr>
      <w:r>
        <w:rPr>
          <w:rFonts w:hint="eastAsia" w:ascii="Arial" w:hAnsi="Arial"/>
          <w:color w:val="000000"/>
          <w:highlight w:val="none"/>
        </w:rPr>
        <w:t>遥控攀爬车比赛由多名运动员依次使用无线电遥控装置控制车辆沿指定路线行驶，连续顺序通过规定的10—20个赛段计分门并通过终点门为一轮完整比赛，顺利通过每个赛段会取得相应的分数，违规会有相应罚分，最终每名运动员抵达终点门后得分最高者获胜，得分相同则由用时最短者获胜。</w:t>
      </w:r>
    </w:p>
    <w:p w14:paraId="531ED025">
      <w:pPr>
        <w:widowControl/>
        <w:kinsoku w:val="0"/>
        <w:autoSpaceDE w:val="0"/>
        <w:autoSpaceDN w:val="0"/>
        <w:adjustRightInd w:val="0"/>
        <w:snapToGrid w:val="0"/>
        <w:spacing w:before="68"/>
        <w:ind w:left="843" w:right="103" w:hanging="840" w:hangingChars="400"/>
        <w:textAlignment w:val="baseline"/>
        <w:rPr>
          <w:rFonts w:hint="eastAsia" w:ascii="黑体" w:hAnsi="黑体" w:eastAsia="黑体" w:cs="宋体"/>
          <w:kern w:val="2"/>
          <w:sz w:val="21"/>
          <w:szCs w:val="21"/>
          <w:highlight w:val="none"/>
          <w:lang w:val="en-US" w:eastAsia="zh-CN" w:bidi="ar-SA"/>
        </w:rPr>
      </w:pPr>
      <w:bookmarkStart w:id="73" w:name="_Toc140161161"/>
      <w:r>
        <w:rPr>
          <w:rFonts w:hint="eastAsia" w:ascii="Arial" w:hAnsi="Arial" w:eastAsia="宋体" w:cs="宋体"/>
          <w:kern w:val="2"/>
          <w:sz w:val="21"/>
          <w:szCs w:val="22"/>
          <w:highlight w:val="none"/>
          <w:lang w:val="en-US" w:eastAsia="zh-CN" w:bidi="ar-SA"/>
        </w:rPr>
        <w:t>4.2.2</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竞赛方法</w:t>
      </w:r>
      <w:bookmarkEnd w:id="73"/>
    </w:p>
    <w:p w14:paraId="4A5849BE">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bookmarkStart w:id="74" w:name="_Toc140161162"/>
      <w:r>
        <w:rPr>
          <w:rFonts w:hint="eastAsia" w:ascii="Arial" w:hAnsi="Arial"/>
          <w:color w:val="000000"/>
          <w:highlight w:val="none"/>
        </w:rPr>
        <w:t>4.2.2.1</w:t>
      </w:r>
      <w:r>
        <w:rPr>
          <w:rFonts w:hint="eastAsia" w:ascii="Arial" w:hAnsi="Arial"/>
          <w:color w:val="000000"/>
          <w:highlight w:val="none"/>
        </w:rPr>
        <w:tab/>
      </w:r>
      <w:r>
        <w:rPr>
          <w:rFonts w:hint="eastAsia" w:ascii="Arial" w:hAnsi="Arial"/>
          <w:color w:val="000000"/>
          <w:highlight w:val="none"/>
        </w:rPr>
        <w:t>在限定关门时间内（关门时间依据赛道情况而定，通常不超过5分钟），</w:t>
      </w:r>
      <w:r>
        <w:rPr>
          <w:rFonts w:hint="eastAsia" w:ascii="Arial" w:hAnsi="Arial"/>
          <w:color w:val="000000"/>
          <w:highlight w:val="none"/>
          <w:lang w:val="en-US" w:eastAsia="zh-CN"/>
        </w:rPr>
        <w:t>按</w:t>
      </w:r>
      <w:r>
        <w:rPr>
          <w:rFonts w:hint="eastAsia" w:ascii="Arial" w:hAnsi="Arial"/>
          <w:color w:val="000000"/>
          <w:highlight w:val="none"/>
        </w:rPr>
        <w:t>顺序通过赛道所有赛段并通过终点门为完成一轮比赛。</w:t>
      </w:r>
    </w:p>
    <w:p w14:paraId="270AEC40">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4.2.2.2</w:t>
      </w:r>
      <w:r>
        <w:rPr>
          <w:rFonts w:hint="eastAsia" w:ascii="Arial" w:hAnsi="Arial"/>
          <w:color w:val="000000"/>
          <w:highlight w:val="none"/>
        </w:rPr>
        <w:tab/>
      </w:r>
      <w:r>
        <w:rPr>
          <w:rFonts w:hint="eastAsia" w:ascii="Arial" w:hAnsi="Arial"/>
          <w:color w:val="000000"/>
          <w:highlight w:val="none"/>
        </w:rPr>
        <w:t>比赛分为2轮预赛，1轮决赛，取2轮预赛中成绩最好一轮作为决赛排名，预赛前</w:t>
      </w:r>
      <w:r>
        <w:rPr>
          <w:rFonts w:hint="eastAsia" w:ascii="Arial" w:hAnsi="Arial"/>
          <w:color w:val="000000"/>
          <w:highlight w:val="none"/>
          <w:lang w:val="en-US" w:eastAsia="zh-CN"/>
        </w:rPr>
        <w:t>10</w:t>
      </w:r>
      <w:r>
        <w:rPr>
          <w:rFonts w:hint="eastAsia" w:ascii="Arial" w:hAnsi="Arial"/>
          <w:color w:val="000000"/>
          <w:highlight w:val="none"/>
        </w:rPr>
        <w:t>名进入决赛。</w:t>
      </w:r>
    </w:p>
    <w:p w14:paraId="154B13CD">
      <w:pPr>
        <w:widowControl/>
        <w:kinsoku w:val="0"/>
        <w:autoSpaceDE w:val="0"/>
        <w:autoSpaceDN w:val="0"/>
        <w:adjustRightInd w:val="0"/>
        <w:snapToGrid w:val="0"/>
        <w:spacing w:before="68"/>
        <w:ind w:left="840" w:right="103" w:hanging="840" w:hangingChars="400"/>
        <w:textAlignment w:val="baseline"/>
        <w:rPr>
          <w:rFonts w:hint="eastAsia" w:ascii="Arial" w:hAnsi="Arial" w:eastAsia="宋体"/>
          <w:color w:val="000000"/>
          <w:highlight w:val="none"/>
          <w:lang w:eastAsia="zh-CN"/>
        </w:rPr>
      </w:pPr>
      <w:r>
        <w:rPr>
          <w:rFonts w:hint="eastAsia" w:ascii="Arial" w:hAnsi="Arial"/>
          <w:color w:val="000000"/>
          <w:highlight w:val="none"/>
        </w:rPr>
        <w:t>4.2.2.3</w:t>
      </w:r>
      <w:r>
        <w:rPr>
          <w:rFonts w:hint="eastAsia" w:ascii="Arial" w:hAnsi="Arial"/>
          <w:color w:val="000000"/>
          <w:highlight w:val="none"/>
        </w:rPr>
        <w:tab/>
      </w:r>
      <w:r>
        <w:rPr>
          <w:rFonts w:hint="eastAsia" w:ascii="Arial" w:hAnsi="Arial"/>
          <w:color w:val="000000"/>
          <w:highlight w:val="none"/>
        </w:rPr>
        <w:t>比赛出场顺序由抽签排序，比赛</w:t>
      </w:r>
      <w:r>
        <w:rPr>
          <w:rFonts w:hint="eastAsia" w:ascii="Arial" w:hAnsi="Arial"/>
          <w:color w:val="000000"/>
          <w:highlight w:val="none"/>
          <w:lang w:val="en-US" w:eastAsia="zh-CN"/>
        </w:rPr>
        <w:t>时由1</w:t>
      </w:r>
      <w:r>
        <w:rPr>
          <w:rFonts w:hint="eastAsia" w:ascii="Arial" w:hAnsi="Arial"/>
          <w:color w:val="000000"/>
          <w:highlight w:val="none"/>
        </w:rPr>
        <w:t>位</w:t>
      </w:r>
      <w:r>
        <w:rPr>
          <w:rFonts w:hint="eastAsia" w:ascii="Arial" w:hAnsi="Arial"/>
          <w:color w:val="000000"/>
          <w:highlight w:val="none"/>
          <w:lang w:val="en-US" w:eastAsia="zh-CN"/>
        </w:rPr>
        <w:t>或多位</w:t>
      </w:r>
      <w:r>
        <w:rPr>
          <w:rFonts w:hint="eastAsia" w:ascii="Arial" w:hAnsi="Arial"/>
          <w:color w:val="000000"/>
          <w:highlight w:val="none"/>
        </w:rPr>
        <w:t>运动员入场，下</w:t>
      </w:r>
      <w:r>
        <w:rPr>
          <w:rFonts w:hint="eastAsia" w:ascii="Arial" w:hAnsi="Arial"/>
          <w:color w:val="000000"/>
          <w:highlight w:val="none"/>
          <w:lang w:val="en-US" w:eastAsia="zh-CN"/>
        </w:rPr>
        <w:t>1</w:t>
      </w:r>
      <w:r>
        <w:rPr>
          <w:rFonts w:hint="eastAsia" w:ascii="Arial" w:hAnsi="Arial"/>
          <w:color w:val="000000"/>
          <w:highlight w:val="none"/>
        </w:rPr>
        <w:t>位运动员</w:t>
      </w:r>
      <w:r>
        <w:rPr>
          <w:rFonts w:hint="eastAsia" w:ascii="Arial" w:hAnsi="Arial"/>
          <w:color w:val="000000"/>
          <w:highlight w:val="none"/>
          <w:lang w:val="en-US" w:eastAsia="zh-CN"/>
        </w:rPr>
        <w:t>或下1组运动员</w:t>
      </w:r>
      <w:r>
        <w:rPr>
          <w:rFonts w:hint="eastAsia" w:ascii="Arial" w:hAnsi="Arial"/>
          <w:color w:val="000000"/>
          <w:highlight w:val="none"/>
        </w:rPr>
        <w:t>在起点处准备，其他运动员不可入场，比赛</w:t>
      </w:r>
      <w:r>
        <w:rPr>
          <w:rFonts w:hint="eastAsia" w:ascii="Arial" w:hAnsi="Arial"/>
          <w:color w:val="000000"/>
          <w:highlight w:val="none"/>
          <w:lang w:val="en-US" w:eastAsia="zh-CN"/>
        </w:rPr>
        <w:t>按</w:t>
      </w:r>
      <w:r>
        <w:rPr>
          <w:rFonts w:hint="eastAsia" w:ascii="Arial" w:hAnsi="Arial"/>
          <w:color w:val="000000"/>
          <w:highlight w:val="none"/>
        </w:rPr>
        <w:t>顺序进行，</w:t>
      </w:r>
      <w:r>
        <w:rPr>
          <w:rFonts w:hint="eastAsia" w:ascii="Arial" w:hAnsi="Arial"/>
          <w:color w:val="000000"/>
          <w:highlight w:val="none"/>
          <w:lang w:val="en-US" w:eastAsia="zh-CN"/>
        </w:rPr>
        <w:t>检录</w:t>
      </w:r>
      <w:r>
        <w:rPr>
          <w:rFonts w:hint="eastAsia" w:ascii="Arial" w:hAnsi="Arial"/>
          <w:color w:val="000000"/>
          <w:highlight w:val="none"/>
        </w:rPr>
        <w:t>60秒</w:t>
      </w:r>
      <w:r>
        <w:rPr>
          <w:rFonts w:hint="eastAsia" w:ascii="Arial" w:hAnsi="Arial"/>
          <w:color w:val="000000"/>
          <w:highlight w:val="none"/>
          <w:lang w:val="en-US" w:eastAsia="zh-CN"/>
        </w:rPr>
        <w:t>未到的</w:t>
      </w:r>
      <w:r>
        <w:rPr>
          <w:rFonts w:hint="eastAsia" w:ascii="Arial" w:hAnsi="Arial"/>
          <w:color w:val="000000"/>
          <w:highlight w:val="none"/>
        </w:rPr>
        <w:t>运动员视为弃权</w:t>
      </w:r>
      <w:r>
        <w:rPr>
          <w:rFonts w:hint="eastAsia" w:ascii="Arial" w:hAnsi="Arial"/>
          <w:color w:val="000000"/>
          <w:highlight w:val="none"/>
          <w:lang w:eastAsia="zh-CN"/>
        </w:rPr>
        <w:t>。</w:t>
      </w:r>
    </w:p>
    <w:p w14:paraId="3D164584">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4.2.2.4</w:t>
      </w:r>
      <w:r>
        <w:rPr>
          <w:rFonts w:hint="eastAsia" w:ascii="Arial" w:hAnsi="Arial"/>
          <w:color w:val="000000"/>
          <w:highlight w:val="none"/>
        </w:rPr>
        <w:tab/>
      </w:r>
      <w:r>
        <w:rPr>
          <w:rFonts w:hint="eastAsia" w:ascii="Arial" w:hAnsi="Arial"/>
          <w:color w:val="000000"/>
          <w:highlight w:val="none"/>
        </w:rPr>
        <w:t>赛道设定10—20个赛段场景，每个赛段设置一种难点障碍或者2种障碍混合，包含但不限于线桥、过梅花桩、跷跷板、渡河、双边桥、单边桥、吊桥、拱桥、攀岩、爬陡坡、下陡坡、过斜坡、沟槽、驼峰、颠簸路、碎石、上/下台阶、涉水、沙漠等；1/10电动攀爬车的线桥或双边桥（或类似赛段）中心距为200mm，1/8电动攀爬车赛道的线桥或双边桥（或类似赛段）中心距为235mm；1/24电动攀爬车中心距为135mm和1/18电动攀爬车中心距为155mm。</w:t>
      </w:r>
    </w:p>
    <w:p w14:paraId="3F5EAF78">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4.2.2.5</w:t>
      </w:r>
      <w:r>
        <w:rPr>
          <w:rFonts w:hint="eastAsia" w:ascii="Arial" w:hAnsi="Arial"/>
          <w:color w:val="000000"/>
          <w:highlight w:val="none"/>
        </w:rPr>
        <w:tab/>
      </w:r>
      <w:r>
        <w:rPr>
          <w:rFonts w:hint="eastAsia" w:ascii="Arial" w:hAnsi="Arial"/>
          <w:color w:val="000000"/>
          <w:highlight w:val="none"/>
        </w:rPr>
        <w:t>赛段设置随机安排，每通过一个赛段获得20分。</w:t>
      </w:r>
    </w:p>
    <w:p w14:paraId="4288BC72">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4.2.2.6</w:t>
      </w:r>
      <w:r>
        <w:rPr>
          <w:rFonts w:hint="eastAsia" w:ascii="Arial" w:hAnsi="Arial"/>
          <w:color w:val="000000"/>
          <w:highlight w:val="none"/>
        </w:rPr>
        <w:tab/>
      </w:r>
      <w:r>
        <w:rPr>
          <w:rFonts w:hint="eastAsia" w:ascii="Arial" w:hAnsi="Arial"/>
          <w:color w:val="000000"/>
          <w:highlight w:val="none"/>
        </w:rPr>
        <w:t>运动员在不踩踏赛道设施的原则上可任意距离跟随驾驶的车辆，但不可以以任何方式触碰车辆使车辆移动。</w:t>
      </w:r>
    </w:p>
    <w:p w14:paraId="3D85695C">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4.2.2.7</w:t>
      </w:r>
      <w:r>
        <w:rPr>
          <w:rFonts w:hint="eastAsia" w:ascii="Arial" w:hAnsi="Arial"/>
          <w:color w:val="000000"/>
          <w:highlight w:val="none"/>
        </w:rPr>
        <w:tab/>
      </w:r>
      <w:r>
        <w:rPr>
          <w:rFonts w:hint="eastAsia" w:ascii="Arial" w:hAnsi="Arial"/>
          <w:color w:val="000000"/>
          <w:highlight w:val="none"/>
        </w:rPr>
        <w:t>比赛中翻车且车辆不能自行回正，需运动员自己将车拿回本赛段起点处，计时不停。</w:t>
      </w:r>
    </w:p>
    <w:p w14:paraId="034E5680">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4.2.2.8</w:t>
      </w:r>
      <w:r>
        <w:rPr>
          <w:rFonts w:hint="eastAsia" w:ascii="Arial" w:hAnsi="Arial"/>
          <w:color w:val="000000"/>
          <w:highlight w:val="none"/>
        </w:rPr>
        <w:tab/>
      </w:r>
      <w:r>
        <w:rPr>
          <w:rFonts w:hint="eastAsia" w:ascii="Arial" w:hAnsi="Arial"/>
          <w:color w:val="000000"/>
          <w:highlight w:val="none"/>
        </w:rPr>
        <w:t>车辆无法脱困可及时向裁判申请车辆恢复回本赛段起点，不扣分，计时不停。</w:t>
      </w:r>
    </w:p>
    <w:p w14:paraId="09563673">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4.2.2.9</w:t>
      </w:r>
      <w:r>
        <w:rPr>
          <w:rFonts w:hint="eastAsia" w:ascii="Arial" w:hAnsi="Arial"/>
          <w:color w:val="000000"/>
          <w:highlight w:val="none"/>
        </w:rPr>
        <w:tab/>
      </w:r>
      <w:r>
        <w:rPr>
          <w:rFonts w:hint="eastAsia" w:ascii="Arial" w:hAnsi="Arial"/>
          <w:color w:val="000000"/>
          <w:highlight w:val="none"/>
        </w:rPr>
        <w:t>每个赛段可向裁判申请直接跳过，直接申请跳过一个赛段扣5分，并且此赛段不得分，另外需要加时，加时时长为关门时间除以全部赛段数量的时间（四舍五入取整秒），运动员需将车拿起放在下一赛段起点后继续比赛。</w:t>
      </w:r>
    </w:p>
    <w:p w14:paraId="69808AD8">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4.2.2.10</w:t>
      </w:r>
      <w:r>
        <w:rPr>
          <w:rFonts w:hint="eastAsia" w:ascii="Arial" w:hAnsi="Arial"/>
          <w:color w:val="000000"/>
          <w:highlight w:val="none"/>
        </w:rPr>
        <w:tab/>
      </w:r>
      <w:r>
        <w:rPr>
          <w:rFonts w:hint="eastAsia" w:ascii="Arial" w:hAnsi="Arial"/>
          <w:color w:val="000000"/>
          <w:highlight w:val="none"/>
        </w:rPr>
        <w:t>同一个赛段3次未通过，强制跳过此赛段，本赛段不得分，不加时。</w:t>
      </w:r>
    </w:p>
    <w:p w14:paraId="32C57CEF">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4.2.2.11</w:t>
      </w:r>
      <w:r>
        <w:rPr>
          <w:rFonts w:hint="eastAsia" w:ascii="Arial" w:hAnsi="Arial"/>
          <w:color w:val="000000"/>
          <w:highlight w:val="none"/>
        </w:rPr>
        <w:tab/>
      </w:r>
      <w:r>
        <w:rPr>
          <w:rFonts w:hint="eastAsia" w:ascii="Arial" w:hAnsi="Arial"/>
          <w:color w:val="000000"/>
          <w:highlight w:val="none"/>
        </w:rPr>
        <w:t>运动员可使用车辆附带的工具，如脱困板，绞盘等帮助车辆脱困。使用车辆辅助工具需及时向裁判报告所要使用的辅助工具，使用后需要回收到车身上，不可遗落在赛道。使用绞盘挂点必须在赛道上的设施，可使用车辆附带的钉杆等固定挂钩，不可用人体为挂点</w:t>
      </w:r>
      <w:r>
        <w:rPr>
          <w:rFonts w:hint="eastAsia" w:ascii="Arial" w:hAnsi="Arial"/>
          <w:color w:val="000000"/>
          <w:highlight w:val="none"/>
          <w:lang w:eastAsia="zh-CN"/>
        </w:rPr>
        <w:t>，</w:t>
      </w:r>
      <w:r>
        <w:rPr>
          <w:rFonts w:hint="eastAsia" w:ascii="Arial" w:hAnsi="Arial"/>
          <w:color w:val="000000"/>
          <w:highlight w:val="none"/>
        </w:rPr>
        <w:t>不可借机利用人力移动车辆。</w:t>
      </w:r>
    </w:p>
    <w:p w14:paraId="6BD38FEF">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4.2.2.12</w:t>
      </w:r>
      <w:r>
        <w:rPr>
          <w:rFonts w:hint="eastAsia" w:ascii="Arial" w:hAnsi="Arial"/>
          <w:color w:val="000000"/>
          <w:highlight w:val="none"/>
        </w:rPr>
        <w:tab/>
      </w:r>
      <w:r>
        <w:rPr>
          <w:rFonts w:hint="eastAsia" w:ascii="Arial" w:hAnsi="Arial"/>
          <w:color w:val="000000"/>
          <w:highlight w:val="none"/>
        </w:rPr>
        <w:t>关门时间到，运动员还未完成全部赛段，或者车辆故障无法继续行驶，则强制结束，以已得分数记录成绩，用时时间均按照关门时间记录。</w:t>
      </w:r>
    </w:p>
    <w:p w14:paraId="75D7F35A">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4.2.2.13</w:t>
      </w:r>
      <w:r>
        <w:rPr>
          <w:rFonts w:hint="eastAsia" w:ascii="Arial" w:hAnsi="Arial"/>
          <w:color w:val="000000"/>
          <w:highlight w:val="none"/>
        </w:rPr>
        <w:tab/>
      </w:r>
      <w:r>
        <w:rPr>
          <w:rFonts w:hint="eastAsia" w:ascii="Arial" w:hAnsi="Arial"/>
          <w:color w:val="000000"/>
          <w:highlight w:val="none"/>
        </w:rPr>
        <w:t>车辆如遇到小故障，包括但不仅限于例如传动缠绕异物、发现零件松动等，可向裁判申请原地修复，计时不停。</w:t>
      </w:r>
    </w:p>
    <w:p w14:paraId="6C8BD044">
      <w:pPr>
        <w:widowControl/>
        <w:kinsoku w:val="0"/>
        <w:autoSpaceDE w:val="0"/>
        <w:autoSpaceDN w:val="0"/>
        <w:adjustRightInd w:val="0"/>
        <w:snapToGrid w:val="0"/>
        <w:spacing w:before="68"/>
        <w:ind w:left="843" w:right="103" w:hanging="840" w:hangingChars="400"/>
        <w:textAlignment w:val="baseline"/>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4.2.3</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评分细则</w:t>
      </w:r>
      <w:bookmarkEnd w:id="74"/>
    </w:p>
    <w:p w14:paraId="14171CEE">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bookmarkStart w:id="75" w:name="_Toc140161163"/>
      <w:r>
        <w:rPr>
          <w:rFonts w:hint="eastAsia" w:ascii="Arial" w:hAnsi="Arial"/>
          <w:color w:val="000000"/>
          <w:highlight w:val="none"/>
        </w:rPr>
        <w:t>4.2.3.1</w:t>
      </w:r>
      <w:r>
        <w:rPr>
          <w:rFonts w:hint="eastAsia" w:ascii="Arial" w:hAnsi="Arial"/>
          <w:color w:val="000000"/>
          <w:highlight w:val="none"/>
        </w:rPr>
        <w:tab/>
      </w:r>
      <w:r>
        <w:rPr>
          <w:rFonts w:hint="eastAsia" w:ascii="Arial" w:hAnsi="Arial"/>
          <w:color w:val="000000"/>
          <w:highlight w:val="none"/>
        </w:rPr>
        <w:t>触碰车辆（-10分）运动员除了取用车辆附带辅助工具外，以任何方式每触碰车辆一次扣10分，由运动员将车复位后继续行驶，计时不停止。</w:t>
      </w:r>
    </w:p>
    <w:p w14:paraId="05C9FB1A">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4.2.3.2</w:t>
      </w:r>
      <w:r>
        <w:rPr>
          <w:rFonts w:hint="eastAsia" w:ascii="Arial" w:hAnsi="Arial"/>
          <w:color w:val="000000"/>
          <w:highlight w:val="none"/>
        </w:rPr>
        <w:tab/>
      </w:r>
      <w:r>
        <w:rPr>
          <w:rFonts w:hint="eastAsia" w:ascii="Arial" w:hAnsi="Arial"/>
          <w:color w:val="000000"/>
          <w:highlight w:val="none"/>
        </w:rPr>
        <w:t>翻车、掉落赛道（-5分）比赛中每翻车、掉落一次，扣5分，如翻车、掉落后车辆不能自行回正，则需运动员自己将车拿回本赛段起点计分门处，且计时不停。</w:t>
      </w:r>
    </w:p>
    <w:p w14:paraId="257692F0">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4.2.3.3</w:t>
      </w:r>
      <w:r>
        <w:rPr>
          <w:rFonts w:hint="eastAsia" w:ascii="Arial" w:hAnsi="Arial"/>
          <w:color w:val="000000"/>
          <w:highlight w:val="none"/>
        </w:rPr>
        <w:tab/>
      </w:r>
      <w:r>
        <w:rPr>
          <w:rFonts w:hint="eastAsia" w:ascii="Arial" w:hAnsi="Arial"/>
          <w:color w:val="000000"/>
          <w:highlight w:val="none"/>
        </w:rPr>
        <w:t>倒车（-1分）。任何情况下，车辆以动力倒车，或者车轮以动力反转，即判定为倒车。倒车一次扣1分，同一时间地点，一个车身长度范围内多次倒车只算一次倒车处罚。如赛道设计有允许倒车的路段，不受倒车处罚。</w:t>
      </w:r>
    </w:p>
    <w:p w14:paraId="7FF4D898">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4.2.3.4</w:t>
      </w:r>
      <w:r>
        <w:rPr>
          <w:rFonts w:hint="eastAsia" w:ascii="Arial" w:hAnsi="Arial"/>
          <w:color w:val="000000"/>
          <w:highlight w:val="none"/>
        </w:rPr>
        <w:tab/>
      </w:r>
      <w:r>
        <w:rPr>
          <w:rFonts w:hint="eastAsia" w:ascii="Arial" w:hAnsi="Arial"/>
          <w:color w:val="000000"/>
          <w:highlight w:val="none"/>
        </w:rPr>
        <w:t>跳过赛段（-5分）。运动员每向裁判申请跳过一个赛段，扣5分，运动员需要将车辆移到下一赛段起点处继续后面赛程，并且需要加时 （关门时间除以赛段数量）的时间到总用时里。</w:t>
      </w:r>
    </w:p>
    <w:p w14:paraId="340DF7B5">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4.2.3.5</w:t>
      </w:r>
      <w:r>
        <w:rPr>
          <w:rFonts w:hint="eastAsia" w:ascii="Arial" w:hAnsi="Arial"/>
          <w:color w:val="000000"/>
          <w:highlight w:val="none"/>
        </w:rPr>
        <w:tab/>
      </w:r>
      <w:r>
        <w:rPr>
          <w:rFonts w:hint="eastAsia" w:ascii="Arial" w:hAnsi="Arial"/>
          <w:color w:val="000000"/>
          <w:highlight w:val="none"/>
        </w:rPr>
        <w:t>偏离路线（-5）。车辆必须由标记的赛道行驶，触碰边界标志物、车轮压出赛道地面标识边界外，每次扣5分，同一位置同一时间多次触碰只算一次扣分；</w:t>
      </w:r>
    </w:p>
    <w:p w14:paraId="0899DAA4">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4.2.3.6</w:t>
      </w:r>
      <w:r>
        <w:rPr>
          <w:rFonts w:hint="eastAsia" w:ascii="Arial" w:hAnsi="Arial"/>
          <w:color w:val="000000"/>
          <w:highlight w:val="none"/>
        </w:rPr>
        <w:tab/>
      </w:r>
      <w:r>
        <w:rPr>
          <w:rFonts w:hint="eastAsia" w:ascii="Arial" w:hAnsi="Arial"/>
          <w:color w:val="000000"/>
          <w:highlight w:val="none"/>
        </w:rPr>
        <w:t>开错方向（-10）。车辆在除翻车、赛道掉落以外任何情况下掉头向赛道相反方向行驶，即判为开错方向，扣10分，裁判喊停计时不停止，并由运动员将车辆原地复位后继续行驶。</w:t>
      </w:r>
    </w:p>
    <w:p w14:paraId="5A471E41">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4.2.3.7</w:t>
      </w:r>
      <w:r>
        <w:rPr>
          <w:rFonts w:hint="eastAsia" w:ascii="Arial" w:hAnsi="Arial"/>
          <w:color w:val="000000"/>
          <w:highlight w:val="none"/>
        </w:rPr>
        <w:tab/>
      </w:r>
      <w:r>
        <w:rPr>
          <w:rFonts w:hint="eastAsia" w:ascii="Arial" w:hAnsi="Arial"/>
          <w:color w:val="000000"/>
          <w:highlight w:val="none"/>
        </w:rPr>
        <w:t>零件掉落（-2）。比赛期间，任何车辆功能性，结构件，装饰件，包括但不仅限于螺丝、螺母等零件，每掉落一个扣2分；</w:t>
      </w:r>
    </w:p>
    <w:p w14:paraId="1E437385">
      <w:pPr>
        <w:widowControl/>
        <w:kinsoku w:val="0"/>
        <w:autoSpaceDE w:val="0"/>
        <w:autoSpaceDN w:val="0"/>
        <w:adjustRightInd w:val="0"/>
        <w:snapToGrid w:val="0"/>
        <w:spacing w:before="68"/>
        <w:ind w:left="840" w:right="103" w:hanging="840" w:hangingChars="400"/>
        <w:textAlignment w:val="baseline"/>
        <w:rPr>
          <w:rFonts w:ascii="Arial" w:hAnsi="Arial"/>
          <w:color w:val="000000"/>
          <w:highlight w:val="none"/>
        </w:rPr>
      </w:pPr>
      <w:r>
        <w:rPr>
          <w:rFonts w:hint="eastAsia" w:ascii="Arial" w:hAnsi="Arial"/>
          <w:color w:val="000000"/>
          <w:highlight w:val="none"/>
        </w:rPr>
        <w:t>4.2.3.8</w:t>
      </w:r>
      <w:r>
        <w:rPr>
          <w:rFonts w:hint="eastAsia" w:ascii="Arial" w:hAnsi="Arial"/>
          <w:color w:val="000000"/>
          <w:highlight w:val="none"/>
        </w:rPr>
        <w:tab/>
      </w:r>
      <w:r>
        <w:rPr>
          <w:rFonts w:hint="eastAsia" w:ascii="Arial" w:hAnsi="Arial"/>
          <w:color w:val="000000"/>
          <w:highlight w:val="none"/>
        </w:rPr>
        <w:t>车辆修理（-3分）比赛期间，车辆小故障可向裁判申请修复，每次申请修复扣3分，计时不停，只可在原地修复车辆，允许将车翻转，修复后需放回原位继续比赛；</w:t>
      </w:r>
    </w:p>
    <w:p w14:paraId="08006631">
      <w:pPr>
        <w:widowControl/>
        <w:kinsoku w:val="0"/>
        <w:autoSpaceDE w:val="0"/>
        <w:autoSpaceDN w:val="0"/>
        <w:adjustRightInd w:val="0"/>
        <w:snapToGrid w:val="0"/>
        <w:spacing w:before="68"/>
        <w:ind w:left="840" w:right="103" w:hanging="840" w:hangingChars="400"/>
        <w:textAlignment w:val="baseline"/>
        <w:rPr>
          <w:rFonts w:hint="eastAsia" w:ascii="Arial" w:hAnsi="Arial"/>
          <w:color w:val="000000"/>
          <w:highlight w:val="none"/>
          <w:lang w:val="en-US" w:eastAsia="zh-CN"/>
        </w:rPr>
      </w:pPr>
      <w:r>
        <w:rPr>
          <w:rFonts w:hint="eastAsia" w:ascii="Arial" w:hAnsi="Arial"/>
          <w:color w:val="000000"/>
          <w:highlight w:val="none"/>
        </w:rPr>
        <w:t>4.2.3.9</w:t>
      </w:r>
      <w:r>
        <w:rPr>
          <w:rFonts w:hint="eastAsia" w:ascii="Arial" w:hAnsi="Arial"/>
          <w:color w:val="000000"/>
          <w:highlight w:val="none"/>
        </w:rPr>
        <w:tab/>
      </w:r>
      <w:r>
        <w:rPr>
          <w:rFonts w:hint="eastAsia" w:ascii="Arial" w:hAnsi="Arial"/>
          <w:color w:val="000000"/>
          <w:highlight w:val="none"/>
        </w:rPr>
        <w:t>运动员所有得分</w:t>
      </w:r>
      <w:r>
        <w:rPr>
          <w:rFonts w:hint="eastAsia" w:ascii="Arial" w:hAnsi="Arial"/>
          <w:color w:val="000000"/>
          <w:highlight w:val="none"/>
          <w:lang w:val="en-US" w:eastAsia="zh-CN"/>
        </w:rPr>
        <w:t>减去</w:t>
      </w:r>
      <w:r>
        <w:rPr>
          <w:rFonts w:hint="eastAsia" w:ascii="Arial" w:hAnsi="Arial"/>
          <w:color w:val="000000"/>
          <w:highlight w:val="none"/>
        </w:rPr>
        <w:t>扣分及</w:t>
      </w:r>
      <w:r>
        <w:rPr>
          <w:rFonts w:hint="eastAsia" w:ascii="Arial" w:hAnsi="Arial"/>
          <w:color w:val="000000"/>
          <w:highlight w:val="none"/>
          <w:lang w:val="en-US" w:eastAsia="zh-CN"/>
        </w:rPr>
        <w:t>比赛</w:t>
      </w:r>
      <w:r>
        <w:rPr>
          <w:rFonts w:hint="eastAsia" w:ascii="Arial" w:hAnsi="Arial"/>
          <w:color w:val="000000"/>
          <w:highlight w:val="none"/>
        </w:rPr>
        <w:t>用时为这个运动员当轮成绩</w:t>
      </w:r>
      <w:r>
        <w:rPr>
          <w:rFonts w:hint="eastAsia" w:ascii="Arial" w:hAnsi="Arial"/>
          <w:color w:val="000000"/>
          <w:highlight w:val="none"/>
          <w:lang w:eastAsia="zh-CN"/>
        </w:rPr>
        <w:t>，</w:t>
      </w:r>
      <w:r>
        <w:rPr>
          <w:rFonts w:hint="eastAsia" w:ascii="Arial" w:hAnsi="Arial"/>
          <w:color w:val="000000"/>
          <w:highlight w:val="none"/>
          <w:lang w:val="en-US" w:eastAsia="zh-CN"/>
        </w:rPr>
        <w:t>得分高成绩列前，得分相同看比赛时间。</w:t>
      </w:r>
    </w:p>
    <w:p w14:paraId="4042F1CF">
      <w:pPr>
        <w:pStyle w:val="32"/>
        <w:ind w:left="0" w:firstLine="0" w:firstLineChars="0"/>
        <w:rPr>
          <w:rFonts w:hint="eastAsia" w:ascii="Arial" w:hAnsi="Arial" w:eastAsia="宋体" w:cs="宋体"/>
          <w:b/>
          <w:bCs/>
          <w:kern w:val="2"/>
          <w:sz w:val="21"/>
          <w:szCs w:val="22"/>
          <w:highlight w:val="none"/>
          <w:lang w:val="en-US" w:eastAsia="zh-CN" w:bidi="ar-SA"/>
        </w:rPr>
      </w:pPr>
    </w:p>
    <w:p w14:paraId="6486AECB">
      <w:pPr>
        <w:pStyle w:val="32"/>
        <w:ind w:left="0" w:firstLine="0" w:firstLineChars="0"/>
        <w:rPr>
          <w:rFonts w:hint="eastAsia" w:ascii="Arial" w:hAnsi="Arial" w:eastAsia="宋体" w:cs="宋体"/>
          <w:b/>
          <w:bCs/>
          <w:kern w:val="2"/>
          <w:sz w:val="21"/>
          <w:szCs w:val="22"/>
          <w:highlight w:val="none"/>
          <w:lang w:val="en-US" w:eastAsia="zh-CN" w:bidi="ar-SA"/>
        </w:rPr>
      </w:pPr>
    </w:p>
    <w:p w14:paraId="3116FA11">
      <w:pPr>
        <w:pStyle w:val="32"/>
        <w:ind w:left="0" w:firstLine="0" w:firstLineChars="0"/>
        <w:rPr>
          <w:rFonts w:hint="eastAsia" w:ascii="Arial" w:hAnsi="Arial" w:eastAsia="宋体" w:cs="宋体"/>
          <w:b/>
          <w:bCs/>
          <w:kern w:val="2"/>
          <w:sz w:val="21"/>
          <w:szCs w:val="22"/>
          <w:highlight w:val="none"/>
          <w:lang w:val="en-US" w:eastAsia="zh-CN" w:bidi="ar-SA"/>
        </w:rPr>
      </w:pPr>
      <w:r>
        <w:rPr>
          <w:rFonts w:hint="eastAsia" w:ascii="Arial" w:hAnsi="Arial" w:eastAsia="宋体" w:cs="宋体"/>
          <w:b/>
          <w:bCs/>
          <w:kern w:val="2"/>
          <w:sz w:val="21"/>
          <w:szCs w:val="22"/>
          <w:highlight w:val="none"/>
          <w:lang w:val="en-US" w:eastAsia="zh-CN" w:bidi="ar-SA"/>
        </w:rPr>
        <w:t>4.2.</w:t>
      </w:r>
      <w:r>
        <w:rPr>
          <w:rFonts w:hint="eastAsia" w:ascii="Arial" w:hAnsi="Arial" w:cs="宋体"/>
          <w:b/>
          <w:bCs/>
          <w:kern w:val="2"/>
          <w:sz w:val="21"/>
          <w:szCs w:val="22"/>
          <w:highlight w:val="none"/>
          <w:lang w:val="en-US" w:eastAsia="zh-CN" w:bidi="ar-SA"/>
        </w:rPr>
        <w:t>4</w:t>
      </w:r>
      <w:r>
        <w:rPr>
          <w:rFonts w:hint="eastAsia" w:ascii="Arial" w:hAnsi="Arial" w:eastAsia="宋体" w:cs="宋体"/>
          <w:b/>
          <w:bCs/>
          <w:kern w:val="2"/>
          <w:sz w:val="21"/>
          <w:szCs w:val="22"/>
          <w:highlight w:val="none"/>
          <w:lang w:val="en-US" w:eastAsia="zh-CN" w:bidi="ar-SA"/>
        </w:rPr>
        <w:t xml:space="preserve"> </w:t>
      </w:r>
      <w:r>
        <w:rPr>
          <w:rFonts w:hint="eastAsia" w:ascii="黑体" w:hAnsi="黑体" w:eastAsia="黑体" w:cs="宋体"/>
          <w:b/>
          <w:bCs/>
          <w:kern w:val="2"/>
          <w:sz w:val="21"/>
          <w:szCs w:val="21"/>
          <w:highlight w:val="none"/>
          <w:lang w:val="en-US" w:eastAsia="zh-CN" w:bidi="ar-SA"/>
        </w:rPr>
        <w:t xml:space="preserve"> </w:t>
      </w:r>
      <w:r>
        <w:rPr>
          <w:rFonts w:hint="eastAsia" w:ascii="Arial" w:hAnsi="Arial" w:eastAsia="宋体" w:cs="宋体"/>
          <w:b/>
          <w:bCs/>
          <w:kern w:val="2"/>
          <w:sz w:val="21"/>
          <w:szCs w:val="22"/>
          <w:highlight w:val="none"/>
          <w:lang w:val="en-US" w:eastAsia="zh-CN" w:bidi="ar-SA"/>
        </w:rPr>
        <w:t>1/24</w:t>
      </w:r>
      <w:r>
        <w:rPr>
          <w:rFonts w:hint="eastAsia" w:ascii="黑体" w:hAnsi="黑体" w:eastAsia="黑体" w:cs="宋体"/>
          <w:b/>
          <w:bCs/>
          <w:kern w:val="2"/>
          <w:sz w:val="21"/>
          <w:szCs w:val="21"/>
          <w:highlight w:val="none"/>
          <w:lang w:val="en-US" w:eastAsia="zh-CN" w:bidi="ar-SA"/>
        </w:rPr>
        <w:t>电动攀爬车技术规定</w:t>
      </w:r>
    </w:p>
    <w:p w14:paraId="1022BA34">
      <w:pPr>
        <w:pStyle w:val="32"/>
        <w:rPr>
          <w:rFonts w:hint="eastAsia" w:ascii="黑体" w:hAnsi="黑体" w:eastAsia="黑体" w:cs="宋体"/>
          <w:kern w:val="2"/>
          <w:sz w:val="21"/>
          <w:szCs w:val="21"/>
          <w:highlight w:val="none"/>
          <w:lang w:val="en-US" w:eastAsia="zh-CN" w:bidi="ar-SA"/>
        </w:rPr>
      </w:pPr>
      <w:r>
        <w:rPr>
          <w:rFonts w:hint="eastAsia"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2</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21C4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2159" w:type="dxa"/>
            <w:shd w:val="clear" w:color="auto" w:fill="E7E6E6"/>
            <w:vAlign w:val="center"/>
          </w:tcPr>
          <w:p w14:paraId="21E3BC97">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77579153">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0408CB15">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55B4398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680FC973">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5FEE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2443C869">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64D7494D">
            <w:pPr>
              <w:pStyle w:val="32"/>
              <w:spacing w:line="276" w:lineRule="auto"/>
              <w:ind w:left="2" w:firstLine="0" w:firstLineChars="0"/>
              <w:jc w:val="center"/>
              <w:rPr>
                <w:kern w:val="0"/>
                <w:sz w:val="20"/>
                <w:szCs w:val="20"/>
                <w:highlight w:val="none"/>
              </w:rPr>
            </w:pPr>
            <w:r>
              <w:rPr>
                <w:rFonts w:hint="eastAsia" w:ascii="Arial" w:hAnsi="Arial"/>
                <w:color w:val="000000"/>
                <w:highlight w:val="none"/>
              </w:rPr>
              <w:t>2</w:t>
            </w:r>
            <w:r>
              <w:rPr>
                <w:rFonts w:hint="eastAsia"/>
                <w:color w:val="000000"/>
                <w:highlight w:val="none"/>
                <w:lang w:val="en-US" w:eastAsia="zh-CN"/>
              </w:rPr>
              <w:t>40</w:t>
            </w:r>
            <w:r>
              <w:rPr>
                <w:rFonts w:hint="eastAsia" w:ascii="Arial" w:hAnsi="Arial"/>
                <w:color w:val="000000"/>
                <w:highlight w:val="none"/>
              </w:rPr>
              <w:t>mm</w:t>
            </w:r>
          </w:p>
        </w:tc>
        <w:tc>
          <w:tcPr>
            <w:tcW w:w="1125" w:type="dxa"/>
            <w:vAlign w:val="center"/>
          </w:tcPr>
          <w:p w14:paraId="7DB766ED">
            <w:pPr>
              <w:pStyle w:val="32"/>
              <w:spacing w:line="276" w:lineRule="auto"/>
              <w:ind w:left="2" w:firstLine="0" w:firstLineChars="0"/>
              <w:jc w:val="center"/>
              <w:rPr>
                <w:kern w:val="0"/>
                <w:sz w:val="20"/>
                <w:szCs w:val="20"/>
                <w:highlight w:val="none"/>
              </w:rPr>
            </w:pPr>
            <w:r>
              <w:rPr>
                <w:rFonts w:hint="eastAsia"/>
                <w:color w:val="000000"/>
                <w:highlight w:val="none"/>
                <w:lang w:val="en-US" w:eastAsia="zh-CN"/>
              </w:rPr>
              <w:t>220</w:t>
            </w:r>
            <w:r>
              <w:rPr>
                <w:rFonts w:hint="eastAsia" w:ascii="Arial" w:hAnsi="Arial"/>
                <w:color w:val="000000"/>
                <w:highlight w:val="none"/>
              </w:rPr>
              <w:t>mm</w:t>
            </w:r>
          </w:p>
        </w:tc>
        <w:tc>
          <w:tcPr>
            <w:tcW w:w="1380" w:type="dxa"/>
            <w:vAlign w:val="center"/>
          </w:tcPr>
          <w:p w14:paraId="459F57BB">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DF6CC2C">
            <w:pPr>
              <w:pStyle w:val="32"/>
              <w:spacing w:line="276" w:lineRule="auto"/>
              <w:ind w:left="2" w:firstLine="0" w:firstLineChars="0"/>
              <w:jc w:val="center"/>
              <w:rPr>
                <w:kern w:val="0"/>
                <w:sz w:val="20"/>
                <w:szCs w:val="20"/>
                <w:highlight w:val="none"/>
              </w:rPr>
            </w:pPr>
          </w:p>
        </w:tc>
      </w:tr>
      <w:tr w14:paraId="29BF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1A38F65B">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06B31434">
            <w:pPr>
              <w:pStyle w:val="32"/>
              <w:spacing w:line="276" w:lineRule="auto"/>
              <w:ind w:left="2" w:firstLine="0" w:firstLineChars="0"/>
              <w:jc w:val="center"/>
              <w:rPr>
                <w:rFonts w:hint="default" w:eastAsia="宋体"/>
                <w:kern w:val="0"/>
                <w:sz w:val="20"/>
                <w:szCs w:val="20"/>
                <w:highlight w:val="none"/>
                <w:lang w:val="en-US" w:eastAsia="zh-CN"/>
              </w:rPr>
            </w:pPr>
            <w:r>
              <w:rPr>
                <w:rFonts w:hint="eastAsia" w:ascii="Arial" w:hAnsi="Arial"/>
                <w:color w:val="000000"/>
                <w:highlight w:val="none"/>
              </w:rPr>
              <w:t>≤105mm</w:t>
            </w:r>
          </w:p>
        </w:tc>
        <w:tc>
          <w:tcPr>
            <w:tcW w:w="1125" w:type="dxa"/>
            <w:vAlign w:val="center"/>
          </w:tcPr>
          <w:p w14:paraId="73DF735F">
            <w:pPr>
              <w:pStyle w:val="32"/>
              <w:spacing w:line="276" w:lineRule="auto"/>
              <w:ind w:left="2" w:firstLine="0" w:firstLineChars="0"/>
              <w:jc w:val="center"/>
              <w:rPr>
                <w:rFonts w:hint="default" w:eastAsia="宋体"/>
                <w:kern w:val="0"/>
                <w:sz w:val="20"/>
                <w:szCs w:val="20"/>
                <w:highlight w:val="none"/>
                <w:lang w:val="en-US" w:eastAsia="zh-CN"/>
              </w:rPr>
            </w:pPr>
          </w:p>
        </w:tc>
        <w:tc>
          <w:tcPr>
            <w:tcW w:w="1380" w:type="dxa"/>
            <w:vAlign w:val="center"/>
          </w:tcPr>
          <w:p w14:paraId="14AF7E29">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056569A5">
            <w:pPr>
              <w:pStyle w:val="32"/>
              <w:spacing w:line="276" w:lineRule="auto"/>
              <w:ind w:left="2" w:firstLine="0" w:firstLineChars="0"/>
              <w:jc w:val="center"/>
              <w:rPr>
                <w:kern w:val="0"/>
                <w:sz w:val="20"/>
                <w:szCs w:val="20"/>
                <w:highlight w:val="none"/>
              </w:rPr>
            </w:pPr>
          </w:p>
        </w:tc>
      </w:tr>
      <w:tr w14:paraId="1C13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419BB95E">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73C93F95">
            <w:pPr>
              <w:pStyle w:val="32"/>
              <w:spacing w:line="276" w:lineRule="auto"/>
              <w:ind w:left="2" w:firstLine="0" w:firstLineChars="0"/>
              <w:jc w:val="center"/>
              <w:rPr>
                <w:kern w:val="0"/>
                <w:sz w:val="20"/>
                <w:szCs w:val="20"/>
                <w:highlight w:val="none"/>
              </w:rPr>
            </w:pPr>
            <w:r>
              <w:rPr>
                <w:rFonts w:hint="eastAsia" w:ascii="Arial" w:hAnsi="Arial"/>
                <w:color w:val="000000"/>
                <w:highlight w:val="none"/>
              </w:rPr>
              <w:t>≤140mm</w:t>
            </w:r>
          </w:p>
        </w:tc>
        <w:tc>
          <w:tcPr>
            <w:tcW w:w="1125" w:type="dxa"/>
            <w:vAlign w:val="center"/>
          </w:tcPr>
          <w:p w14:paraId="2F7EF74A">
            <w:pPr>
              <w:pStyle w:val="32"/>
              <w:spacing w:line="276" w:lineRule="auto"/>
              <w:ind w:left="2" w:firstLine="0" w:firstLineChars="0"/>
              <w:jc w:val="center"/>
              <w:rPr>
                <w:kern w:val="0"/>
                <w:sz w:val="20"/>
                <w:szCs w:val="20"/>
                <w:highlight w:val="none"/>
              </w:rPr>
            </w:pPr>
          </w:p>
        </w:tc>
        <w:tc>
          <w:tcPr>
            <w:tcW w:w="1380" w:type="dxa"/>
            <w:vAlign w:val="center"/>
          </w:tcPr>
          <w:p w14:paraId="41FB4A2D">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2689B71">
            <w:pPr>
              <w:pStyle w:val="32"/>
              <w:spacing w:line="276" w:lineRule="auto"/>
              <w:ind w:left="2" w:firstLine="0" w:firstLineChars="0"/>
              <w:jc w:val="center"/>
              <w:rPr>
                <w:kern w:val="0"/>
                <w:sz w:val="20"/>
                <w:szCs w:val="20"/>
                <w:highlight w:val="none"/>
              </w:rPr>
            </w:pPr>
          </w:p>
        </w:tc>
      </w:tr>
      <w:tr w14:paraId="39EF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31323655">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55E29A92">
            <w:pPr>
              <w:pStyle w:val="32"/>
              <w:spacing w:line="276" w:lineRule="auto"/>
              <w:ind w:left="2" w:firstLine="0" w:firstLineChars="0"/>
              <w:jc w:val="center"/>
              <w:rPr>
                <w:kern w:val="0"/>
                <w:sz w:val="20"/>
                <w:szCs w:val="20"/>
                <w:highlight w:val="none"/>
              </w:rPr>
            </w:pPr>
          </w:p>
        </w:tc>
        <w:tc>
          <w:tcPr>
            <w:tcW w:w="1125" w:type="dxa"/>
            <w:vAlign w:val="center"/>
          </w:tcPr>
          <w:p w14:paraId="1CD87EE3">
            <w:pPr>
              <w:pStyle w:val="32"/>
              <w:spacing w:line="276" w:lineRule="auto"/>
              <w:ind w:left="2" w:firstLine="0" w:firstLineChars="0"/>
              <w:jc w:val="center"/>
              <w:rPr>
                <w:kern w:val="0"/>
                <w:sz w:val="20"/>
                <w:szCs w:val="20"/>
                <w:highlight w:val="none"/>
              </w:rPr>
            </w:pPr>
            <w:r>
              <w:rPr>
                <w:rFonts w:hint="eastAsia" w:ascii="Arial" w:hAnsi="Arial"/>
                <w:color w:val="000000"/>
                <w:highlight w:val="none"/>
              </w:rPr>
              <w:t>≥200g</w:t>
            </w:r>
          </w:p>
        </w:tc>
        <w:tc>
          <w:tcPr>
            <w:tcW w:w="1380" w:type="dxa"/>
            <w:vAlign w:val="center"/>
          </w:tcPr>
          <w:p w14:paraId="54D0401D">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3758FD04">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6FF44946">
      <w:pPr>
        <w:pStyle w:val="35"/>
        <w:keepNext w:val="0"/>
        <w:keepLines w:val="0"/>
        <w:pageBreakBefore w:val="0"/>
        <w:wordWrap/>
        <w:overflowPunct/>
        <w:topLinePunct w:val="0"/>
        <w:bidi w:val="0"/>
        <w:spacing w:line="240" w:lineRule="auto"/>
        <w:ind w:left="0" w:leftChars="0" w:firstLine="0" w:firstLineChars="0"/>
        <w:jc w:val="center"/>
        <w:rPr>
          <w:rFonts w:hint="eastAsia" w:ascii="黑体" w:hAnsi="黑体" w:eastAsia="黑体" w:cs="宋体"/>
          <w:kern w:val="2"/>
          <w:sz w:val="21"/>
          <w:szCs w:val="21"/>
          <w:highlight w:val="none"/>
          <w:lang w:val="en-US" w:eastAsia="zh-CN" w:bidi="ar-SA"/>
        </w:rPr>
      </w:pPr>
      <w:r>
        <w:rPr>
          <w:rFonts w:hint="eastAsia"/>
          <w:highlight w:val="none"/>
          <w:lang w:val="en-US" w:eastAsia="zh-CN"/>
        </w:rPr>
        <w:t>表2</w:t>
      </w:r>
      <w:r>
        <w:rPr>
          <w:rFonts w:hint="default"/>
          <w:highlight w:val="none"/>
          <w:lang w:val="en-US" w:eastAsia="zh-CN"/>
        </w:rPr>
        <w:t>8</w:t>
      </w:r>
      <w:r>
        <w:rPr>
          <w:rFonts w:hint="eastAsia"/>
          <w:highlight w:val="none"/>
          <w:lang w:val="en-US" w:eastAsia="zh-CN"/>
        </w:rPr>
        <w:t xml:space="preserve">   1:24电动攀爬车</w:t>
      </w:r>
      <w:r>
        <w:rPr>
          <w:rFonts w:hint="eastAsia"/>
          <w:highlight w:val="none"/>
        </w:rPr>
        <w:t>规格尺寸表</w:t>
      </w:r>
    </w:p>
    <w:p w14:paraId="57205871">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 xml:space="preserve">.1 </w:t>
      </w:r>
      <w:r>
        <w:rPr>
          <w:rFonts w:hint="eastAsia" w:ascii="Arial" w:hAnsi="Arial"/>
          <w:color w:val="000000"/>
          <w:highlight w:val="none"/>
          <w:lang w:val="en-US" w:eastAsia="zh-CN"/>
        </w:rPr>
        <w:t xml:space="preserve"> </w:t>
      </w:r>
      <w:r>
        <w:rPr>
          <w:rFonts w:hint="eastAsia" w:ascii="Arial" w:hAnsi="Arial"/>
          <w:color w:val="000000"/>
          <w:highlight w:val="none"/>
        </w:rPr>
        <w:t>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ascii="Arial" w:hAnsi="Arial"/>
          <w:color w:val="000000"/>
          <w:highlight w:val="none"/>
        </w:rPr>
        <w:t>国产商品套材攀爬车辆</w:t>
      </w:r>
      <w:r>
        <w:rPr>
          <w:rFonts w:hint="eastAsia"/>
          <w:highlight w:val="none"/>
        </w:rPr>
        <w:t>。</w:t>
      </w:r>
    </w:p>
    <w:p w14:paraId="7ABE0828">
      <w:pPr>
        <w:widowControl/>
        <w:kinsoku w:val="0"/>
        <w:autoSpaceDE w:val="0"/>
        <w:autoSpaceDN w:val="0"/>
        <w:adjustRightInd w:val="0"/>
        <w:snapToGrid w:val="0"/>
        <w:spacing w:before="68"/>
        <w:ind w:left="840" w:right="102" w:hanging="840" w:hangingChars="400"/>
        <w:textAlignment w:val="baseline"/>
        <w:rPr>
          <w:rFonts w:hint="eastAsia" w:ascii="Arial" w:hAnsi="Arial" w:eastAsia="宋体"/>
          <w:color w:val="000000"/>
          <w:highlight w:val="none"/>
          <w:lang w:eastAsia="zh-CN"/>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 xml:space="preserve">.2  </w:t>
      </w:r>
      <w:r>
        <w:rPr>
          <w:rFonts w:hint="eastAsia"/>
          <w:highlight w:val="none"/>
        </w:rPr>
        <w:t>车辆</w:t>
      </w:r>
      <w:r>
        <w:rPr>
          <w:rFonts w:hint="eastAsia"/>
          <w:highlight w:val="none"/>
          <w:lang w:val="en-US" w:eastAsia="zh-CN"/>
        </w:rPr>
        <w:t>必须为四轮车辆，符合</w:t>
      </w:r>
      <w:r>
        <w:rPr>
          <w:rFonts w:hint="eastAsia"/>
          <w:highlight w:val="none"/>
        </w:rPr>
        <w:t>四轮驱动，独立悬挂</w:t>
      </w:r>
      <w:r>
        <w:rPr>
          <w:rFonts w:hint="eastAsia"/>
          <w:highlight w:val="none"/>
          <w:lang w:val="en-US" w:eastAsia="zh-CN"/>
        </w:rPr>
        <w:t>的</w:t>
      </w:r>
      <w:r>
        <w:rPr>
          <w:rFonts w:hint="eastAsia"/>
          <w:highlight w:val="none"/>
        </w:rPr>
        <w:t>结构</w:t>
      </w:r>
      <w:r>
        <w:rPr>
          <w:rFonts w:hint="eastAsia"/>
          <w:highlight w:val="none"/>
          <w:lang w:eastAsia="zh-CN"/>
        </w:rPr>
        <w:t>。</w:t>
      </w:r>
    </w:p>
    <w:p w14:paraId="68BF9931">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.3  车辆使用前后整体桥，大梁车身的设计结构，悬挂方式不限。</w:t>
      </w:r>
    </w:p>
    <w:p w14:paraId="7827096C">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 xml:space="preserve">.4 </w:t>
      </w:r>
      <w:r>
        <w:rPr>
          <w:rFonts w:hint="eastAsia" w:ascii="Arial" w:hAnsi="Arial"/>
          <w:color w:val="000000"/>
          <w:highlight w:val="none"/>
          <w:lang w:val="en-US" w:eastAsia="zh-CN"/>
        </w:rPr>
        <w:t xml:space="preserve"> </w:t>
      </w:r>
      <w:r>
        <w:rPr>
          <w:rFonts w:hint="eastAsia" w:ascii="Arial" w:hAnsi="Arial"/>
          <w:color w:val="000000"/>
          <w:highlight w:val="none"/>
        </w:rPr>
        <w:t>车辆只允许一台电动机，通过齿轮和轴驱动，电动机和主波箱必须安装在大梁底盘或者车身框架上、不得与车桥硬连接。</w:t>
      </w:r>
    </w:p>
    <w:p w14:paraId="3F9F3B01">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 xml:space="preserve">.5 </w:t>
      </w:r>
      <w:r>
        <w:rPr>
          <w:rFonts w:hint="eastAsia" w:ascii="Arial" w:hAnsi="Arial"/>
          <w:color w:val="000000"/>
          <w:highlight w:val="none"/>
          <w:lang w:val="en-US" w:eastAsia="zh-CN"/>
        </w:rPr>
        <w:t xml:space="preserve"> </w:t>
      </w:r>
      <w:r>
        <w:rPr>
          <w:rFonts w:hint="eastAsia" w:ascii="Arial" w:hAnsi="Arial"/>
          <w:color w:val="000000"/>
          <w:highlight w:val="none"/>
        </w:rPr>
        <w:t>车辆只能使用轮胎行驶方式，车辆仅可使用前两轮转向，不可使用四轮转向或后轮转向</w:t>
      </w:r>
      <w:r>
        <w:rPr>
          <w:rFonts w:hint="eastAsia" w:ascii="Arial" w:hAnsi="Arial"/>
          <w:color w:val="000000"/>
          <w:highlight w:val="none"/>
          <w:lang w:eastAsia="zh-CN"/>
        </w:rPr>
        <w:t>。</w:t>
      </w:r>
    </w:p>
    <w:p w14:paraId="22EDECFB">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w:t>
      </w:r>
      <w:r>
        <w:rPr>
          <w:rFonts w:hint="eastAsia" w:ascii="Arial" w:hAnsi="Arial"/>
          <w:color w:val="000000"/>
          <w:highlight w:val="none"/>
          <w:lang w:val="en-US" w:eastAsia="zh-CN"/>
        </w:rPr>
        <w:t>6</w:t>
      </w:r>
      <w:r>
        <w:rPr>
          <w:rFonts w:hint="eastAsia" w:ascii="Arial" w:hAnsi="Arial"/>
          <w:color w:val="000000"/>
          <w:highlight w:val="none"/>
        </w:rPr>
        <w:t xml:space="preserve"> 车辆仅可使用前两轮转向，不可使用四轮转向或后轮转向；</w:t>
      </w:r>
    </w:p>
    <w:p w14:paraId="0DD570E6">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w:t>
      </w:r>
      <w:r>
        <w:rPr>
          <w:rFonts w:hint="eastAsia" w:ascii="Arial" w:hAnsi="Arial"/>
          <w:color w:val="000000"/>
          <w:highlight w:val="none"/>
          <w:lang w:val="en-US" w:eastAsia="zh-CN"/>
        </w:rPr>
        <w:t>7</w:t>
      </w:r>
      <w:r>
        <w:rPr>
          <w:rFonts w:hint="eastAsia" w:ascii="Arial" w:hAnsi="Arial"/>
          <w:color w:val="000000"/>
          <w:highlight w:val="none"/>
        </w:rPr>
        <w:t xml:space="preserve"> 车辆允许使用脱困板、绞盘等辅助工具。不可使用辅助自动控制装置如陀螺仪等。</w:t>
      </w:r>
    </w:p>
    <w:p w14:paraId="588D591C">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w:t>
      </w:r>
      <w:r>
        <w:rPr>
          <w:rFonts w:hint="eastAsia" w:ascii="Arial" w:hAnsi="Arial"/>
          <w:color w:val="000000"/>
          <w:highlight w:val="none"/>
          <w:lang w:val="en-US" w:eastAsia="zh-CN"/>
        </w:rPr>
        <w:t>8</w:t>
      </w:r>
      <w:r>
        <w:rPr>
          <w:rFonts w:hint="eastAsia" w:ascii="Arial" w:hAnsi="Arial"/>
          <w:color w:val="000000"/>
          <w:highlight w:val="none"/>
        </w:rPr>
        <w:t xml:space="preserve"> 动力电机限使用</w:t>
      </w:r>
      <w:r>
        <w:rPr>
          <w:rFonts w:hint="eastAsia" w:ascii="Arial" w:hAnsi="Arial"/>
          <w:color w:val="000000"/>
          <w:highlight w:val="none"/>
          <w:lang w:val="en-US" w:eastAsia="zh-CN"/>
        </w:rPr>
        <w:t>1</w:t>
      </w:r>
      <w:r>
        <w:rPr>
          <w:rFonts w:hint="eastAsia" w:ascii="Arial" w:hAnsi="Arial"/>
          <w:color w:val="000000"/>
          <w:highlight w:val="none"/>
        </w:rPr>
        <w:t>30级</w:t>
      </w:r>
      <w:r>
        <w:rPr>
          <w:rFonts w:hint="eastAsia" w:ascii="Arial" w:hAnsi="Arial"/>
          <w:color w:val="000000"/>
          <w:highlight w:val="none"/>
          <w:lang w:val="en-US" w:eastAsia="zh-CN"/>
        </w:rPr>
        <w:t>及以下级</w:t>
      </w:r>
      <w:r>
        <w:rPr>
          <w:rFonts w:hint="eastAsia" w:ascii="Arial" w:hAnsi="Arial"/>
          <w:color w:val="000000"/>
          <w:highlight w:val="none"/>
        </w:rPr>
        <w:t>别有刷电动机。</w:t>
      </w:r>
    </w:p>
    <w:p w14:paraId="3EDDE96D">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w:t>
      </w:r>
      <w:r>
        <w:rPr>
          <w:rFonts w:hint="eastAsia" w:ascii="Arial" w:hAnsi="Arial"/>
          <w:color w:val="000000"/>
          <w:highlight w:val="none"/>
          <w:lang w:val="en-US" w:eastAsia="zh-CN"/>
        </w:rPr>
        <w:t>9</w:t>
      </w:r>
      <w:r>
        <w:rPr>
          <w:rFonts w:hint="eastAsia" w:ascii="Arial" w:hAnsi="Arial"/>
          <w:color w:val="000000"/>
          <w:highlight w:val="none"/>
        </w:rPr>
        <w:t xml:space="preserve"> 动力电池电压不得超过</w:t>
      </w:r>
      <w:r>
        <w:rPr>
          <w:rFonts w:hint="eastAsia" w:ascii="Arial" w:hAnsi="Arial"/>
          <w:color w:val="000000"/>
          <w:highlight w:val="none"/>
          <w:lang w:val="en-US" w:eastAsia="zh-CN"/>
        </w:rPr>
        <w:t>8</w:t>
      </w:r>
      <w:r>
        <w:rPr>
          <w:rFonts w:hint="eastAsia" w:ascii="Arial" w:hAnsi="Arial"/>
          <w:color w:val="000000"/>
          <w:highlight w:val="none"/>
        </w:rPr>
        <w:t>.4V，允许使用额外电源或外置式BEC为舵机供电。</w:t>
      </w:r>
    </w:p>
    <w:p w14:paraId="1CC52474">
      <w:pPr>
        <w:widowControl/>
        <w:kinsoku w:val="0"/>
        <w:autoSpaceDE w:val="0"/>
        <w:autoSpaceDN w:val="0"/>
        <w:adjustRightInd w:val="0"/>
        <w:snapToGrid w:val="0"/>
        <w:spacing w:before="68"/>
        <w:ind w:left="840" w:right="103" w:hanging="840" w:hangingChars="400"/>
        <w:textAlignment w:val="baseline"/>
        <w:rPr>
          <w:rFonts w:hint="eastAsia"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4</w:t>
      </w:r>
      <w:r>
        <w:rPr>
          <w:rFonts w:hint="eastAsia" w:ascii="Arial" w:hAnsi="Arial"/>
          <w:color w:val="000000"/>
          <w:highlight w:val="none"/>
        </w:rPr>
        <w:t>.1</w:t>
      </w:r>
      <w:r>
        <w:rPr>
          <w:rFonts w:hint="eastAsia" w:ascii="Arial" w:hAnsi="Arial"/>
          <w:color w:val="000000"/>
          <w:highlight w:val="none"/>
          <w:lang w:val="en-US" w:eastAsia="zh-CN"/>
        </w:rPr>
        <w:t>0</w:t>
      </w:r>
      <w:r>
        <w:rPr>
          <w:rFonts w:hint="eastAsia" w:ascii="Arial" w:hAnsi="Arial"/>
          <w:color w:val="000000"/>
          <w:highlight w:val="none"/>
        </w:rPr>
        <w:t xml:space="preserve"> 车辆车壳必须具备仿真喷漆车壳，车壳必须美化。可使用硬质或者软质车壳，采用仿真硬质车壳，车窗必须透明，采用仿真软质车壳，有内饰的可采用透明车窗或开孔。无内饰的允许对车窗涂装，但颜色不得和车身同色且有明显色差。</w:t>
      </w:r>
    </w:p>
    <w:p w14:paraId="4050FA15">
      <w:pPr>
        <w:widowControl/>
        <w:kinsoku w:val="0"/>
        <w:autoSpaceDE w:val="0"/>
        <w:autoSpaceDN w:val="0"/>
        <w:adjustRightInd w:val="0"/>
        <w:snapToGrid w:val="0"/>
        <w:spacing w:before="68"/>
        <w:ind w:left="840" w:right="103" w:hanging="840" w:hangingChars="400"/>
        <w:textAlignment w:val="baseline"/>
        <w:rPr>
          <w:rFonts w:hint="eastAsia" w:ascii="Arial" w:hAnsi="Arial"/>
          <w:color w:val="000000"/>
          <w:highlight w:val="none"/>
        </w:rPr>
      </w:pPr>
    </w:p>
    <w:p w14:paraId="16A8F583">
      <w:pPr>
        <w:widowControl/>
        <w:kinsoku w:val="0"/>
        <w:autoSpaceDE w:val="0"/>
        <w:autoSpaceDN w:val="0"/>
        <w:adjustRightInd w:val="0"/>
        <w:snapToGrid w:val="0"/>
        <w:spacing w:before="68"/>
        <w:ind w:right="103"/>
        <w:textAlignment w:val="baseline"/>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kern w:val="2"/>
          <w:sz w:val="21"/>
          <w:szCs w:val="22"/>
          <w:highlight w:val="none"/>
          <w:lang w:val="en-US" w:eastAsia="zh-CN" w:bidi="ar-SA"/>
        </w:rPr>
        <w:t>4.2.</w:t>
      </w:r>
      <w:r>
        <w:rPr>
          <w:rFonts w:hint="eastAsia" w:ascii="Arial" w:hAnsi="Arial" w:cs="宋体"/>
          <w:b/>
          <w:bCs/>
          <w:kern w:val="2"/>
          <w:sz w:val="21"/>
          <w:szCs w:val="22"/>
          <w:highlight w:val="none"/>
          <w:lang w:val="en-US" w:eastAsia="zh-CN" w:bidi="ar-SA"/>
        </w:rPr>
        <w:t>5</w:t>
      </w:r>
      <w:r>
        <w:rPr>
          <w:rFonts w:hint="eastAsia" w:ascii="Arial" w:hAnsi="Arial" w:eastAsia="宋体" w:cs="宋体"/>
          <w:b/>
          <w:bCs/>
          <w:kern w:val="2"/>
          <w:sz w:val="21"/>
          <w:szCs w:val="22"/>
          <w:highlight w:val="none"/>
          <w:lang w:val="en-US" w:eastAsia="zh-CN" w:bidi="ar-SA"/>
        </w:rPr>
        <w:tab/>
      </w:r>
      <w:r>
        <w:rPr>
          <w:rFonts w:hint="eastAsia" w:ascii="Arial" w:hAnsi="Arial" w:eastAsia="宋体" w:cs="宋体"/>
          <w:b/>
          <w:bCs/>
          <w:kern w:val="2"/>
          <w:sz w:val="21"/>
          <w:szCs w:val="22"/>
          <w:highlight w:val="none"/>
          <w:lang w:val="en-US" w:eastAsia="zh-CN" w:bidi="ar-SA"/>
        </w:rPr>
        <w:t>1/18</w:t>
      </w:r>
      <w:r>
        <w:rPr>
          <w:rFonts w:hint="eastAsia" w:ascii="黑体" w:hAnsi="黑体" w:eastAsia="黑体" w:cs="宋体"/>
          <w:b/>
          <w:bCs/>
          <w:kern w:val="2"/>
          <w:sz w:val="21"/>
          <w:szCs w:val="21"/>
          <w:highlight w:val="none"/>
          <w:lang w:val="en-US" w:eastAsia="zh-CN" w:bidi="ar-SA"/>
        </w:rPr>
        <w:t>电动攀爬车技术规定</w:t>
      </w:r>
    </w:p>
    <w:p w14:paraId="722553EE">
      <w:pPr>
        <w:pStyle w:val="32"/>
        <w:rPr>
          <w:rFonts w:hint="eastAsia" w:ascii="黑体" w:hAnsi="黑体" w:eastAsia="黑体" w:cs="宋体"/>
          <w:kern w:val="2"/>
          <w:sz w:val="21"/>
          <w:szCs w:val="21"/>
          <w:highlight w:val="none"/>
          <w:lang w:val="en-US" w:eastAsia="zh-CN" w:bidi="ar-SA"/>
        </w:rPr>
      </w:pPr>
      <w:r>
        <w:rPr>
          <w:rFonts w:hint="eastAsia"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2</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5</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604B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40ACAAF9">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400CA96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15C06F8A">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746A65F6">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04BAB6DC">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59DC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4C5B96C6">
            <w:pPr>
              <w:pStyle w:val="32"/>
              <w:spacing w:line="276" w:lineRule="auto"/>
              <w:ind w:left="2" w:firstLine="0" w:firstLineChars="0"/>
              <w:jc w:val="center"/>
              <w:rPr>
                <w:kern w:val="0"/>
                <w:sz w:val="20"/>
                <w:szCs w:val="20"/>
                <w:highlight w:val="none"/>
              </w:rPr>
            </w:pPr>
            <w:r>
              <w:rPr>
                <w:rFonts w:hint="eastAsia"/>
                <w:kern w:val="0"/>
                <w:sz w:val="20"/>
                <w:szCs w:val="20"/>
                <w:highlight w:val="none"/>
              </w:rPr>
              <w:t>总长</w:t>
            </w:r>
          </w:p>
        </w:tc>
        <w:tc>
          <w:tcPr>
            <w:tcW w:w="1811" w:type="dxa"/>
            <w:vAlign w:val="center"/>
          </w:tcPr>
          <w:p w14:paraId="482B3BA8">
            <w:pPr>
              <w:pStyle w:val="32"/>
              <w:spacing w:line="276" w:lineRule="auto"/>
              <w:ind w:left="2" w:firstLine="0" w:firstLineChars="0"/>
              <w:jc w:val="center"/>
              <w:rPr>
                <w:kern w:val="0"/>
                <w:sz w:val="20"/>
                <w:szCs w:val="20"/>
                <w:highlight w:val="none"/>
              </w:rPr>
            </w:pPr>
            <w:r>
              <w:rPr>
                <w:rFonts w:hint="eastAsia"/>
                <w:color w:val="000000"/>
                <w:highlight w:val="none"/>
                <w:lang w:val="en-US" w:eastAsia="zh-CN"/>
              </w:rPr>
              <w:t>280</w:t>
            </w:r>
            <w:r>
              <w:rPr>
                <w:rFonts w:hint="eastAsia" w:ascii="Arial" w:hAnsi="Arial"/>
                <w:color w:val="000000"/>
                <w:highlight w:val="none"/>
              </w:rPr>
              <w:t>mm</w:t>
            </w:r>
          </w:p>
        </w:tc>
        <w:tc>
          <w:tcPr>
            <w:tcW w:w="1125" w:type="dxa"/>
            <w:vAlign w:val="center"/>
          </w:tcPr>
          <w:p w14:paraId="73C828C5">
            <w:pPr>
              <w:pStyle w:val="32"/>
              <w:spacing w:line="276" w:lineRule="auto"/>
              <w:ind w:left="2" w:firstLine="0" w:firstLineChars="0"/>
              <w:jc w:val="center"/>
              <w:rPr>
                <w:kern w:val="0"/>
                <w:sz w:val="20"/>
                <w:szCs w:val="20"/>
                <w:highlight w:val="none"/>
              </w:rPr>
            </w:pPr>
            <w:r>
              <w:rPr>
                <w:rFonts w:hint="eastAsia"/>
                <w:color w:val="000000"/>
                <w:highlight w:val="none"/>
                <w:lang w:val="en-US" w:eastAsia="zh-CN"/>
              </w:rPr>
              <w:t>245</w:t>
            </w:r>
            <w:r>
              <w:rPr>
                <w:rFonts w:hint="eastAsia" w:ascii="Arial" w:hAnsi="Arial"/>
                <w:color w:val="000000"/>
                <w:highlight w:val="none"/>
              </w:rPr>
              <w:t>mm</w:t>
            </w:r>
          </w:p>
        </w:tc>
        <w:tc>
          <w:tcPr>
            <w:tcW w:w="1380" w:type="dxa"/>
            <w:vAlign w:val="center"/>
          </w:tcPr>
          <w:p w14:paraId="16DFEC83">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4DD0D2A9">
            <w:pPr>
              <w:pStyle w:val="32"/>
              <w:spacing w:line="276" w:lineRule="auto"/>
              <w:ind w:left="2" w:firstLine="0" w:firstLineChars="0"/>
              <w:jc w:val="center"/>
              <w:rPr>
                <w:kern w:val="0"/>
                <w:sz w:val="20"/>
                <w:szCs w:val="20"/>
                <w:highlight w:val="none"/>
              </w:rPr>
            </w:pPr>
          </w:p>
        </w:tc>
      </w:tr>
      <w:tr w14:paraId="7546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1749EA43">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40E950DE">
            <w:pPr>
              <w:pStyle w:val="32"/>
              <w:spacing w:line="276" w:lineRule="auto"/>
              <w:ind w:left="2" w:firstLine="0" w:firstLineChars="0"/>
              <w:jc w:val="center"/>
              <w:rPr>
                <w:rFonts w:hint="default" w:eastAsia="宋体"/>
                <w:kern w:val="0"/>
                <w:sz w:val="20"/>
                <w:szCs w:val="20"/>
                <w:highlight w:val="none"/>
                <w:lang w:val="en-US" w:eastAsia="zh-CN"/>
              </w:rPr>
            </w:pPr>
            <w:r>
              <w:rPr>
                <w:rFonts w:hint="eastAsia" w:ascii="Arial" w:hAnsi="Arial"/>
                <w:color w:val="000000"/>
                <w:highlight w:val="none"/>
              </w:rPr>
              <w:t>≤</w:t>
            </w:r>
            <w:r>
              <w:rPr>
                <w:rFonts w:hint="eastAsia"/>
                <w:color w:val="000000"/>
                <w:highlight w:val="none"/>
                <w:lang w:val="en-US" w:eastAsia="zh-CN"/>
              </w:rPr>
              <w:t>130</w:t>
            </w:r>
            <w:r>
              <w:rPr>
                <w:rFonts w:hint="eastAsia" w:ascii="Arial" w:hAnsi="Arial"/>
                <w:color w:val="000000"/>
                <w:highlight w:val="none"/>
              </w:rPr>
              <w:t>mm</w:t>
            </w:r>
          </w:p>
        </w:tc>
        <w:tc>
          <w:tcPr>
            <w:tcW w:w="1125" w:type="dxa"/>
            <w:vAlign w:val="center"/>
          </w:tcPr>
          <w:p w14:paraId="57F8092B">
            <w:pPr>
              <w:pStyle w:val="32"/>
              <w:spacing w:line="276" w:lineRule="auto"/>
              <w:ind w:left="2" w:firstLine="0" w:firstLineChars="0"/>
              <w:jc w:val="center"/>
              <w:rPr>
                <w:rFonts w:hint="default" w:eastAsia="宋体"/>
                <w:kern w:val="0"/>
                <w:sz w:val="20"/>
                <w:szCs w:val="20"/>
                <w:highlight w:val="none"/>
                <w:lang w:val="en-US" w:eastAsia="zh-CN"/>
              </w:rPr>
            </w:pPr>
          </w:p>
        </w:tc>
        <w:tc>
          <w:tcPr>
            <w:tcW w:w="1380" w:type="dxa"/>
            <w:vAlign w:val="center"/>
          </w:tcPr>
          <w:p w14:paraId="5DA1B8F0">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523CB60D">
            <w:pPr>
              <w:pStyle w:val="32"/>
              <w:spacing w:line="276" w:lineRule="auto"/>
              <w:ind w:left="2" w:firstLine="0" w:firstLineChars="0"/>
              <w:jc w:val="center"/>
              <w:rPr>
                <w:kern w:val="0"/>
                <w:sz w:val="20"/>
                <w:szCs w:val="20"/>
                <w:highlight w:val="none"/>
              </w:rPr>
            </w:pPr>
          </w:p>
        </w:tc>
      </w:tr>
      <w:tr w14:paraId="00E3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21005DD2">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0548B74E">
            <w:pPr>
              <w:pStyle w:val="32"/>
              <w:spacing w:line="276" w:lineRule="auto"/>
              <w:ind w:left="2" w:firstLine="0" w:firstLineChars="0"/>
              <w:jc w:val="center"/>
              <w:rPr>
                <w:kern w:val="0"/>
                <w:sz w:val="20"/>
                <w:szCs w:val="20"/>
                <w:highlight w:val="none"/>
              </w:rPr>
            </w:pPr>
            <w:r>
              <w:rPr>
                <w:rFonts w:hint="eastAsia" w:ascii="Arial" w:hAnsi="Arial"/>
                <w:color w:val="000000"/>
                <w:highlight w:val="none"/>
              </w:rPr>
              <w:t>≤1</w:t>
            </w:r>
            <w:r>
              <w:rPr>
                <w:rFonts w:hint="eastAsia"/>
                <w:color w:val="000000"/>
                <w:highlight w:val="none"/>
                <w:lang w:val="en-US" w:eastAsia="zh-CN"/>
              </w:rPr>
              <w:t>6</w:t>
            </w:r>
            <w:r>
              <w:rPr>
                <w:rFonts w:hint="eastAsia" w:ascii="Arial" w:hAnsi="Arial"/>
                <w:color w:val="000000"/>
                <w:highlight w:val="none"/>
              </w:rPr>
              <w:t>0mm</w:t>
            </w:r>
          </w:p>
        </w:tc>
        <w:tc>
          <w:tcPr>
            <w:tcW w:w="1125" w:type="dxa"/>
            <w:vAlign w:val="center"/>
          </w:tcPr>
          <w:p w14:paraId="5DB74E34">
            <w:pPr>
              <w:pStyle w:val="32"/>
              <w:spacing w:line="276" w:lineRule="auto"/>
              <w:ind w:left="2" w:firstLine="0" w:firstLineChars="0"/>
              <w:jc w:val="center"/>
              <w:rPr>
                <w:kern w:val="0"/>
                <w:sz w:val="20"/>
                <w:szCs w:val="20"/>
                <w:highlight w:val="none"/>
              </w:rPr>
            </w:pPr>
          </w:p>
        </w:tc>
        <w:tc>
          <w:tcPr>
            <w:tcW w:w="1380" w:type="dxa"/>
            <w:vAlign w:val="center"/>
          </w:tcPr>
          <w:p w14:paraId="1A9A87D7">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40D0733D">
            <w:pPr>
              <w:pStyle w:val="32"/>
              <w:spacing w:line="276" w:lineRule="auto"/>
              <w:ind w:left="2" w:firstLine="0" w:firstLineChars="0"/>
              <w:jc w:val="center"/>
              <w:rPr>
                <w:kern w:val="0"/>
                <w:sz w:val="20"/>
                <w:szCs w:val="20"/>
                <w:highlight w:val="none"/>
              </w:rPr>
            </w:pPr>
          </w:p>
        </w:tc>
      </w:tr>
      <w:tr w14:paraId="4B93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0573D458">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5BD947C7">
            <w:pPr>
              <w:pStyle w:val="32"/>
              <w:spacing w:line="276" w:lineRule="auto"/>
              <w:ind w:left="2" w:firstLine="0" w:firstLineChars="0"/>
              <w:jc w:val="center"/>
              <w:rPr>
                <w:kern w:val="0"/>
                <w:sz w:val="20"/>
                <w:szCs w:val="20"/>
                <w:highlight w:val="none"/>
              </w:rPr>
            </w:pPr>
          </w:p>
        </w:tc>
        <w:tc>
          <w:tcPr>
            <w:tcW w:w="1125" w:type="dxa"/>
            <w:vAlign w:val="center"/>
          </w:tcPr>
          <w:p w14:paraId="220D2E34">
            <w:pPr>
              <w:pStyle w:val="32"/>
              <w:spacing w:line="276" w:lineRule="auto"/>
              <w:ind w:left="2" w:firstLine="0" w:firstLineChars="0"/>
              <w:jc w:val="center"/>
              <w:rPr>
                <w:kern w:val="0"/>
                <w:sz w:val="20"/>
                <w:szCs w:val="20"/>
                <w:highlight w:val="none"/>
              </w:rPr>
            </w:pPr>
            <w:r>
              <w:rPr>
                <w:rFonts w:hint="eastAsia" w:ascii="Arial" w:hAnsi="Arial"/>
                <w:color w:val="000000"/>
                <w:highlight w:val="none"/>
              </w:rPr>
              <w:t>≥</w:t>
            </w:r>
            <w:r>
              <w:rPr>
                <w:rFonts w:hint="eastAsia"/>
                <w:color w:val="000000"/>
                <w:highlight w:val="none"/>
                <w:lang w:val="en-US" w:eastAsia="zh-CN"/>
              </w:rPr>
              <w:t>4</w:t>
            </w:r>
            <w:r>
              <w:rPr>
                <w:rFonts w:hint="eastAsia" w:ascii="Arial" w:hAnsi="Arial"/>
                <w:color w:val="000000"/>
                <w:highlight w:val="none"/>
              </w:rPr>
              <w:t>00g</w:t>
            </w:r>
          </w:p>
        </w:tc>
        <w:tc>
          <w:tcPr>
            <w:tcW w:w="1380" w:type="dxa"/>
            <w:vAlign w:val="center"/>
          </w:tcPr>
          <w:p w14:paraId="29B78FC0">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104EF53A">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bl>
    <w:p w14:paraId="04CD1CAE">
      <w:pPr>
        <w:pStyle w:val="35"/>
        <w:keepNext w:val="0"/>
        <w:keepLines w:val="0"/>
        <w:pageBreakBefore w:val="0"/>
        <w:wordWrap/>
        <w:overflowPunct/>
        <w:topLinePunct w:val="0"/>
        <w:bidi w:val="0"/>
        <w:spacing w:line="240" w:lineRule="auto"/>
        <w:ind w:left="0" w:leftChars="0" w:firstLine="0" w:firstLineChars="0"/>
        <w:jc w:val="center"/>
        <w:rPr>
          <w:rFonts w:hint="eastAsia" w:ascii="黑体" w:hAnsi="黑体" w:eastAsia="黑体" w:cs="宋体"/>
          <w:kern w:val="2"/>
          <w:sz w:val="21"/>
          <w:szCs w:val="21"/>
          <w:highlight w:val="none"/>
          <w:lang w:val="en-US" w:eastAsia="zh-CN" w:bidi="ar-SA"/>
        </w:rPr>
      </w:pPr>
      <w:r>
        <w:rPr>
          <w:rFonts w:hint="eastAsia"/>
          <w:highlight w:val="none"/>
          <w:lang w:val="en-US" w:eastAsia="zh-CN"/>
        </w:rPr>
        <w:t>表2</w:t>
      </w:r>
      <w:r>
        <w:rPr>
          <w:rFonts w:hint="default"/>
          <w:highlight w:val="none"/>
          <w:lang w:val="en-US" w:eastAsia="zh-CN"/>
        </w:rPr>
        <w:t xml:space="preserve">9 </w:t>
      </w:r>
      <w:r>
        <w:rPr>
          <w:rFonts w:hint="eastAsia"/>
          <w:highlight w:val="none"/>
          <w:lang w:val="en-US" w:eastAsia="zh-CN"/>
        </w:rPr>
        <w:t xml:space="preserve"> 1:18电动攀爬车</w:t>
      </w:r>
      <w:r>
        <w:rPr>
          <w:rFonts w:hint="eastAsia"/>
          <w:highlight w:val="none"/>
        </w:rPr>
        <w:t>规格尺寸表</w:t>
      </w:r>
    </w:p>
    <w:p w14:paraId="6EA235CD">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w:t>
      </w:r>
      <w:r>
        <w:rPr>
          <w:rFonts w:hint="eastAsia" w:ascii="Arial" w:hAnsi="Arial"/>
          <w:color w:val="000000"/>
          <w:highlight w:val="none"/>
          <w:lang w:val="en-US" w:eastAsia="zh-CN"/>
        </w:rPr>
        <w:t>2</w:t>
      </w:r>
      <w:r>
        <w:rPr>
          <w:rFonts w:hint="eastAsia" w:ascii="Arial" w:hAnsi="Arial"/>
          <w:color w:val="000000"/>
          <w:highlight w:val="none"/>
        </w:rPr>
        <w:t xml:space="preserve">  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ascii="Arial" w:hAnsi="Arial"/>
          <w:color w:val="000000"/>
          <w:highlight w:val="none"/>
        </w:rPr>
        <w:t>国产商品套材攀爬车辆，允许对车辆升级，但原厂结构不得更改。</w:t>
      </w:r>
      <w:r>
        <w:rPr>
          <w:rFonts w:hint="eastAsia"/>
          <w:highlight w:val="none"/>
        </w:rPr>
        <w:t>如未公布准入清单则只允许使用国产独立悬挂，四轮驱动结构的车辆。</w:t>
      </w:r>
    </w:p>
    <w:p w14:paraId="2CAF5D6C">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 xml:space="preserve">.2  </w:t>
      </w:r>
      <w:r>
        <w:rPr>
          <w:rFonts w:hint="eastAsia"/>
          <w:highlight w:val="none"/>
        </w:rPr>
        <w:t>车辆</w:t>
      </w:r>
      <w:r>
        <w:rPr>
          <w:rFonts w:hint="eastAsia"/>
          <w:highlight w:val="none"/>
          <w:lang w:val="en-US" w:eastAsia="zh-CN"/>
        </w:rPr>
        <w:t>必须为四轮车辆，符合</w:t>
      </w:r>
      <w:r>
        <w:rPr>
          <w:rFonts w:hint="eastAsia"/>
          <w:highlight w:val="none"/>
        </w:rPr>
        <w:t>四轮驱动，独立悬挂</w:t>
      </w:r>
      <w:r>
        <w:rPr>
          <w:rFonts w:hint="eastAsia"/>
          <w:highlight w:val="none"/>
          <w:lang w:val="en-US" w:eastAsia="zh-CN"/>
        </w:rPr>
        <w:t>的</w:t>
      </w:r>
      <w:r>
        <w:rPr>
          <w:rFonts w:hint="eastAsia"/>
          <w:highlight w:val="none"/>
        </w:rPr>
        <w:t>结构。</w:t>
      </w:r>
    </w:p>
    <w:p w14:paraId="0D01B121">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.3  车辆使用前后整体桥，大梁车身的设计结构，悬挂方式不限。</w:t>
      </w:r>
    </w:p>
    <w:p w14:paraId="16EE965E">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.4  车辆只允许一台电动机，通过齿轮和轴驱动，电动机和主波箱必须安装在大梁底盘上、不得与车桥硬连接。</w:t>
      </w:r>
    </w:p>
    <w:p w14:paraId="748E5B55">
      <w:pPr>
        <w:widowControl/>
        <w:kinsoku w:val="0"/>
        <w:autoSpaceDE w:val="0"/>
        <w:autoSpaceDN w:val="0"/>
        <w:adjustRightInd w:val="0"/>
        <w:snapToGrid w:val="0"/>
        <w:spacing w:before="68"/>
        <w:ind w:left="840" w:right="102" w:hanging="840" w:hangingChars="400"/>
        <w:textAlignment w:val="baseline"/>
        <w:rPr>
          <w:rFonts w:hint="eastAsia" w:ascii="Arial" w:hAnsi="Arial" w:eastAsia="宋体"/>
          <w:color w:val="000000"/>
          <w:highlight w:val="none"/>
          <w:lang w:eastAsia="zh-CN"/>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w:t>
      </w:r>
      <w:r>
        <w:rPr>
          <w:rFonts w:hint="eastAsia" w:ascii="Arial" w:hAnsi="Arial"/>
          <w:color w:val="000000"/>
          <w:highlight w:val="none"/>
          <w:lang w:val="en-US" w:eastAsia="zh-CN"/>
        </w:rPr>
        <w:t>5</w:t>
      </w:r>
      <w:r>
        <w:rPr>
          <w:rFonts w:hint="eastAsia" w:ascii="Arial" w:hAnsi="Arial"/>
          <w:color w:val="000000"/>
          <w:highlight w:val="none"/>
        </w:rPr>
        <w:t xml:space="preserve">  车辆只能使用轮胎行驶，车辆仅可使用前两轮转向，不可使用四轮转向或后轮转向</w:t>
      </w:r>
      <w:r>
        <w:rPr>
          <w:rFonts w:hint="eastAsia" w:ascii="Arial" w:hAnsi="Arial"/>
          <w:color w:val="000000"/>
          <w:highlight w:val="none"/>
          <w:lang w:eastAsia="zh-CN"/>
        </w:rPr>
        <w:t>。</w:t>
      </w:r>
    </w:p>
    <w:p w14:paraId="238092BE">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w:t>
      </w:r>
      <w:r>
        <w:rPr>
          <w:rFonts w:hint="eastAsia" w:ascii="Arial" w:hAnsi="Arial"/>
          <w:color w:val="000000"/>
          <w:highlight w:val="none"/>
          <w:lang w:val="en-US" w:eastAsia="zh-CN"/>
        </w:rPr>
        <w:t>6</w:t>
      </w:r>
      <w:r>
        <w:rPr>
          <w:rFonts w:hint="eastAsia" w:ascii="Arial" w:hAnsi="Arial"/>
          <w:color w:val="000000"/>
          <w:highlight w:val="none"/>
        </w:rPr>
        <w:t xml:space="preserve">  车辆允许使用脱困板、绞盘等辅助工具。不可使用辅助自动控制装置如陀螺仪等。</w:t>
      </w:r>
    </w:p>
    <w:p w14:paraId="3A5B8F3D">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w:t>
      </w:r>
      <w:r>
        <w:rPr>
          <w:rFonts w:hint="eastAsia" w:ascii="Arial" w:hAnsi="Arial"/>
          <w:color w:val="000000"/>
          <w:highlight w:val="none"/>
          <w:lang w:val="en-US" w:eastAsia="zh-CN"/>
        </w:rPr>
        <w:t>7</w:t>
      </w:r>
      <w:r>
        <w:rPr>
          <w:rFonts w:hint="eastAsia" w:ascii="Arial" w:hAnsi="Arial"/>
          <w:color w:val="000000"/>
          <w:highlight w:val="none"/>
        </w:rPr>
        <w:t xml:space="preserve">  动力电机限使用180级别</w:t>
      </w:r>
      <w:r>
        <w:rPr>
          <w:rFonts w:hint="eastAsia" w:ascii="Arial" w:hAnsi="Arial"/>
          <w:color w:val="000000"/>
          <w:highlight w:val="none"/>
          <w:lang w:val="en-US" w:eastAsia="zh-CN"/>
        </w:rPr>
        <w:t>及以下级</w:t>
      </w:r>
      <w:r>
        <w:rPr>
          <w:rFonts w:hint="eastAsia" w:ascii="Arial" w:hAnsi="Arial"/>
          <w:color w:val="000000"/>
          <w:highlight w:val="none"/>
        </w:rPr>
        <w:t>别有刷电动机。</w:t>
      </w:r>
    </w:p>
    <w:p w14:paraId="7B731741">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w:t>
      </w:r>
      <w:r>
        <w:rPr>
          <w:rFonts w:hint="eastAsia" w:ascii="Arial" w:hAnsi="Arial"/>
          <w:color w:val="000000"/>
          <w:highlight w:val="none"/>
          <w:lang w:val="en-US" w:eastAsia="zh-CN"/>
        </w:rPr>
        <w:t>8</w:t>
      </w:r>
      <w:r>
        <w:rPr>
          <w:rFonts w:hint="eastAsia" w:ascii="Arial" w:hAnsi="Arial"/>
          <w:color w:val="000000"/>
          <w:highlight w:val="none"/>
        </w:rPr>
        <w:t xml:space="preserve">  动力电池电压不得超过</w:t>
      </w:r>
      <w:r>
        <w:rPr>
          <w:rFonts w:hint="eastAsia" w:ascii="Arial" w:hAnsi="Arial"/>
          <w:color w:val="000000"/>
          <w:highlight w:val="none"/>
          <w:lang w:val="en-US" w:eastAsia="zh-CN"/>
        </w:rPr>
        <w:t>8</w:t>
      </w:r>
      <w:r>
        <w:rPr>
          <w:rFonts w:hint="eastAsia" w:ascii="Arial" w:hAnsi="Arial"/>
          <w:color w:val="000000"/>
          <w:highlight w:val="none"/>
        </w:rPr>
        <w:t>.4V，允许使用额外电源或外置式BEC为舵机供电。</w:t>
      </w:r>
    </w:p>
    <w:p w14:paraId="35BAAC38">
      <w:pPr>
        <w:widowControl/>
        <w:kinsoku w:val="0"/>
        <w:autoSpaceDE w:val="0"/>
        <w:autoSpaceDN w:val="0"/>
        <w:adjustRightInd w:val="0"/>
        <w:snapToGrid w:val="0"/>
        <w:spacing w:before="68"/>
        <w:ind w:left="840" w:right="102" w:hanging="840" w:hangingChars="400"/>
        <w:textAlignment w:val="baseline"/>
        <w:rPr>
          <w:rFonts w:ascii="Arial" w:hAnsi="Arial"/>
          <w:color w:val="000000"/>
          <w:highlight w:val="none"/>
        </w:rPr>
      </w:pPr>
      <w:r>
        <w:rPr>
          <w:rFonts w:hint="eastAsia" w:ascii="Arial" w:hAnsi="Arial"/>
          <w:color w:val="000000"/>
          <w:highlight w:val="none"/>
        </w:rPr>
        <w:t>4.2.</w:t>
      </w:r>
      <w:r>
        <w:rPr>
          <w:rFonts w:hint="eastAsia" w:ascii="Arial" w:hAnsi="Arial"/>
          <w:color w:val="000000"/>
          <w:highlight w:val="none"/>
          <w:lang w:val="en-US" w:eastAsia="zh-CN"/>
        </w:rPr>
        <w:t>5</w:t>
      </w:r>
      <w:r>
        <w:rPr>
          <w:rFonts w:hint="eastAsia" w:ascii="Arial" w:hAnsi="Arial"/>
          <w:color w:val="000000"/>
          <w:highlight w:val="none"/>
        </w:rPr>
        <w:t>.</w:t>
      </w:r>
      <w:r>
        <w:rPr>
          <w:rFonts w:hint="eastAsia" w:ascii="Arial" w:hAnsi="Arial"/>
          <w:color w:val="000000"/>
          <w:highlight w:val="none"/>
          <w:lang w:val="en-US" w:eastAsia="zh-CN"/>
        </w:rPr>
        <w:t>9</w:t>
      </w:r>
      <w:r>
        <w:rPr>
          <w:rFonts w:hint="eastAsia" w:ascii="Arial" w:hAnsi="Arial"/>
          <w:color w:val="000000"/>
          <w:highlight w:val="none"/>
        </w:rPr>
        <w:t xml:space="preserve"> 车辆车壳必须具备仿真喷漆车壳，车壳必须美化。可使用硬质或者软质车壳，采用仿真硬质车壳，车窗必须透明，采用仿真软质车壳，有内饰的可采用透明车窗或开孔。无内饰的允许对车窗涂装，但颜色不得和车身同色且有明显色差。</w:t>
      </w:r>
    </w:p>
    <w:p w14:paraId="3B8CF84B">
      <w:pPr>
        <w:widowControl/>
        <w:kinsoku w:val="0"/>
        <w:autoSpaceDE w:val="0"/>
        <w:autoSpaceDN w:val="0"/>
        <w:adjustRightInd w:val="0"/>
        <w:snapToGrid w:val="0"/>
        <w:spacing w:before="68"/>
        <w:ind w:right="103"/>
        <w:textAlignment w:val="baseline"/>
        <w:rPr>
          <w:rFonts w:hint="eastAsia" w:ascii="黑体" w:hAnsi="黑体" w:eastAsia="黑体" w:cs="宋体"/>
          <w:b/>
          <w:bCs/>
          <w:kern w:val="2"/>
          <w:sz w:val="21"/>
          <w:szCs w:val="21"/>
          <w:highlight w:val="none"/>
          <w:lang w:val="en-US" w:eastAsia="zh-CN" w:bidi="ar-SA"/>
        </w:rPr>
      </w:pPr>
      <w:bookmarkStart w:id="76" w:name="_Toc140161164"/>
      <w:r>
        <w:rPr>
          <w:rFonts w:hint="eastAsia" w:ascii="Arial" w:hAnsi="Arial"/>
          <w:b/>
          <w:bCs/>
          <w:color w:val="000000"/>
          <w:highlight w:val="none"/>
          <w:lang w:val="en-US" w:eastAsia="zh-CN"/>
        </w:rPr>
        <w:t>4.2.6</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1/10</w:t>
      </w:r>
      <w:r>
        <w:rPr>
          <w:rFonts w:hint="eastAsia" w:ascii="黑体" w:hAnsi="黑体" w:eastAsia="黑体" w:cs="宋体"/>
          <w:b/>
          <w:bCs/>
          <w:kern w:val="2"/>
          <w:sz w:val="21"/>
          <w:szCs w:val="21"/>
          <w:highlight w:val="none"/>
          <w:lang w:val="en-US" w:eastAsia="zh-CN" w:bidi="ar-SA"/>
        </w:rPr>
        <w:t>电动攀爬车技术规定</w:t>
      </w:r>
      <w:bookmarkEnd w:id="76"/>
    </w:p>
    <w:p w14:paraId="377A1D09">
      <w:pPr>
        <w:pStyle w:val="32"/>
        <w:rPr>
          <w:rFonts w:hint="eastAsia" w:ascii="黑体" w:hAnsi="黑体" w:eastAsia="黑体" w:cs="宋体"/>
          <w:kern w:val="2"/>
          <w:sz w:val="21"/>
          <w:szCs w:val="21"/>
          <w:highlight w:val="none"/>
          <w:lang w:val="en-US" w:eastAsia="zh-CN" w:bidi="ar-SA"/>
        </w:rPr>
      </w:pPr>
      <w:r>
        <w:rPr>
          <w:rFonts w:hint="eastAsia"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2</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2BE2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47D611BD">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3B6A0290">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16B57ED5">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5AF32CF1">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11558D74">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1D59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6A20E13E">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70BAE78D">
            <w:pPr>
              <w:pStyle w:val="32"/>
              <w:spacing w:line="276" w:lineRule="auto"/>
              <w:ind w:left="2" w:firstLine="0" w:firstLineChars="0"/>
              <w:jc w:val="center"/>
              <w:rPr>
                <w:rFonts w:hint="default" w:eastAsia="宋体"/>
                <w:kern w:val="0"/>
                <w:sz w:val="20"/>
                <w:szCs w:val="20"/>
                <w:highlight w:val="none"/>
                <w:lang w:val="en-US" w:eastAsia="zh-CN"/>
              </w:rPr>
            </w:pPr>
            <w:r>
              <w:rPr>
                <w:rFonts w:hint="eastAsia" w:ascii="Arial" w:hAnsi="Arial"/>
                <w:color w:val="000000"/>
                <w:highlight w:val="none"/>
              </w:rPr>
              <w:t>≤</w:t>
            </w:r>
            <w:r>
              <w:rPr>
                <w:rFonts w:hint="eastAsia"/>
                <w:color w:val="000000"/>
                <w:highlight w:val="none"/>
                <w:lang w:val="en-US" w:eastAsia="zh-CN"/>
              </w:rPr>
              <w:t>300</w:t>
            </w:r>
            <w:r>
              <w:rPr>
                <w:rFonts w:hint="eastAsia" w:ascii="Arial" w:hAnsi="Arial"/>
                <w:color w:val="000000"/>
                <w:highlight w:val="none"/>
              </w:rPr>
              <w:t>mm</w:t>
            </w:r>
          </w:p>
        </w:tc>
        <w:tc>
          <w:tcPr>
            <w:tcW w:w="1125" w:type="dxa"/>
            <w:vAlign w:val="center"/>
          </w:tcPr>
          <w:p w14:paraId="52CC6DB4">
            <w:pPr>
              <w:pStyle w:val="32"/>
              <w:spacing w:line="276" w:lineRule="auto"/>
              <w:ind w:left="2" w:firstLine="0" w:firstLineChars="0"/>
              <w:jc w:val="center"/>
              <w:rPr>
                <w:rFonts w:hint="default" w:eastAsia="宋体"/>
                <w:kern w:val="0"/>
                <w:sz w:val="20"/>
                <w:szCs w:val="20"/>
                <w:highlight w:val="none"/>
                <w:lang w:val="en-US" w:eastAsia="zh-CN"/>
              </w:rPr>
            </w:pPr>
          </w:p>
        </w:tc>
        <w:tc>
          <w:tcPr>
            <w:tcW w:w="1380" w:type="dxa"/>
            <w:vAlign w:val="center"/>
          </w:tcPr>
          <w:p w14:paraId="483B819A">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56721AD0">
            <w:pPr>
              <w:pStyle w:val="32"/>
              <w:spacing w:line="276" w:lineRule="auto"/>
              <w:ind w:left="2" w:firstLine="0" w:firstLineChars="0"/>
              <w:jc w:val="center"/>
              <w:rPr>
                <w:kern w:val="0"/>
                <w:sz w:val="20"/>
                <w:szCs w:val="20"/>
                <w:highlight w:val="none"/>
              </w:rPr>
            </w:pPr>
          </w:p>
        </w:tc>
      </w:tr>
      <w:tr w14:paraId="3521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25E34ED9">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3B3599D3">
            <w:pPr>
              <w:pStyle w:val="32"/>
              <w:spacing w:line="276" w:lineRule="auto"/>
              <w:ind w:left="2" w:firstLine="0" w:firstLineChars="0"/>
              <w:jc w:val="center"/>
              <w:rPr>
                <w:rFonts w:hint="default" w:eastAsia="宋体"/>
                <w:kern w:val="0"/>
                <w:sz w:val="20"/>
                <w:szCs w:val="20"/>
                <w:highlight w:val="none"/>
                <w:lang w:val="en-US" w:eastAsia="zh-CN"/>
              </w:rPr>
            </w:pPr>
            <w:r>
              <w:rPr>
                <w:rFonts w:hint="eastAsia"/>
                <w:color w:val="000000"/>
                <w:highlight w:val="none"/>
              </w:rPr>
              <w:t>≤330</w:t>
            </w:r>
            <w:r>
              <w:rPr>
                <w:rFonts w:hint="eastAsia"/>
                <w:color w:val="000000"/>
                <w:highlight w:val="none"/>
                <w:lang w:val="en-US" w:eastAsia="zh-CN"/>
              </w:rPr>
              <w:t>mm</w:t>
            </w:r>
          </w:p>
        </w:tc>
        <w:tc>
          <w:tcPr>
            <w:tcW w:w="1125" w:type="dxa"/>
            <w:vAlign w:val="center"/>
          </w:tcPr>
          <w:p w14:paraId="7527D32A">
            <w:pPr>
              <w:pStyle w:val="32"/>
              <w:spacing w:line="276" w:lineRule="auto"/>
              <w:ind w:left="2" w:firstLine="0" w:firstLineChars="0"/>
              <w:jc w:val="center"/>
              <w:rPr>
                <w:kern w:val="0"/>
                <w:sz w:val="20"/>
                <w:szCs w:val="20"/>
                <w:highlight w:val="none"/>
              </w:rPr>
            </w:pPr>
          </w:p>
        </w:tc>
        <w:tc>
          <w:tcPr>
            <w:tcW w:w="1380" w:type="dxa"/>
            <w:vAlign w:val="center"/>
          </w:tcPr>
          <w:p w14:paraId="729951AB">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490CDB8D">
            <w:pPr>
              <w:pStyle w:val="32"/>
              <w:spacing w:line="276" w:lineRule="auto"/>
              <w:ind w:left="2" w:firstLine="0" w:firstLineChars="0"/>
              <w:jc w:val="center"/>
              <w:rPr>
                <w:kern w:val="0"/>
                <w:sz w:val="20"/>
                <w:szCs w:val="20"/>
                <w:highlight w:val="none"/>
              </w:rPr>
            </w:pPr>
          </w:p>
        </w:tc>
      </w:tr>
      <w:tr w14:paraId="383D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6C7018AB">
            <w:pPr>
              <w:pStyle w:val="32"/>
              <w:spacing w:line="276" w:lineRule="auto"/>
              <w:ind w:left="2" w:firstLine="0" w:firstLineChars="0"/>
              <w:jc w:val="center"/>
              <w:rPr>
                <w:kern w:val="0"/>
                <w:sz w:val="20"/>
                <w:szCs w:val="20"/>
                <w:highlight w:val="none"/>
              </w:rPr>
            </w:pPr>
            <w:r>
              <w:rPr>
                <w:rFonts w:hint="eastAsia"/>
                <w:kern w:val="0"/>
                <w:sz w:val="20"/>
                <w:szCs w:val="20"/>
                <w:highlight w:val="none"/>
              </w:rPr>
              <w:t>总重</w:t>
            </w:r>
          </w:p>
        </w:tc>
        <w:tc>
          <w:tcPr>
            <w:tcW w:w="1811" w:type="dxa"/>
            <w:vAlign w:val="center"/>
          </w:tcPr>
          <w:p w14:paraId="4F94763F">
            <w:pPr>
              <w:pStyle w:val="32"/>
              <w:spacing w:line="276" w:lineRule="auto"/>
              <w:ind w:left="2" w:firstLine="0" w:firstLineChars="0"/>
              <w:jc w:val="center"/>
              <w:rPr>
                <w:kern w:val="0"/>
                <w:sz w:val="20"/>
                <w:szCs w:val="20"/>
                <w:highlight w:val="none"/>
              </w:rPr>
            </w:pPr>
          </w:p>
        </w:tc>
        <w:tc>
          <w:tcPr>
            <w:tcW w:w="1125" w:type="dxa"/>
            <w:vAlign w:val="center"/>
          </w:tcPr>
          <w:p w14:paraId="068B829E">
            <w:pPr>
              <w:pStyle w:val="32"/>
              <w:spacing w:line="276" w:lineRule="auto"/>
              <w:ind w:left="2" w:firstLine="0" w:firstLineChars="0"/>
              <w:jc w:val="center"/>
              <w:rPr>
                <w:kern w:val="0"/>
                <w:sz w:val="20"/>
                <w:szCs w:val="20"/>
                <w:highlight w:val="none"/>
              </w:rPr>
            </w:pPr>
            <w:r>
              <w:rPr>
                <w:rFonts w:hint="eastAsia" w:ascii="Arial" w:hAnsi="Arial"/>
                <w:color w:val="000000"/>
                <w:highlight w:val="none"/>
              </w:rPr>
              <w:t>≥</w:t>
            </w:r>
            <w:r>
              <w:rPr>
                <w:rFonts w:hint="eastAsia"/>
                <w:color w:val="000000"/>
                <w:highlight w:val="none"/>
                <w:lang w:val="en-US" w:eastAsia="zh-CN"/>
              </w:rPr>
              <w:t>2300</w:t>
            </w:r>
            <w:r>
              <w:rPr>
                <w:rFonts w:hint="eastAsia" w:ascii="Arial" w:hAnsi="Arial"/>
                <w:color w:val="000000"/>
                <w:highlight w:val="none"/>
              </w:rPr>
              <w:t>g</w:t>
            </w:r>
          </w:p>
        </w:tc>
        <w:tc>
          <w:tcPr>
            <w:tcW w:w="1380" w:type="dxa"/>
            <w:vAlign w:val="center"/>
          </w:tcPr>
          <w:p w14:paraId="0C08AC87">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2F02C7AF">
            <w:pPr>
              <w:pStyle w:val="32"/>
              <w:spacing w:line="276" w:lineRule="auto"/>
              <w:ind w:left="2" w:firstLine="0" w:firstLineChars="0"/>
              <w:jc w:val="center"/>
              <w:rPr>
                <w:rFonts w:ascii="宋体" w:hAnsi="宋体"/>
                <w:b/>
                <w:bCs/>
                <w:kern w:val="0"/>
                <w:sz w:val="20"/>
                <w:szCs w:val="20"/>
                <w:highlight w:val="none"/>
              </w:rPr>
            </w:pPr>
            <w:r>
              <w:rPr>
                <w:rFonts w:hint="eastAsia" w:ascii="宋体" w:hAnsi="宋体"/>
                <w:b/>
                <w:bCs/>
                <w:kern w:val="0"/>
                <w:sz w:val="20"/>
                <w:szCs w:val="20"/>
                <w:highlight w:val="none"/>
              </w:rPr>
              <w:t>●</w:t>
            </w:r>
          </w:p>
        </w:tc>
      </w:tr>
      <w:tr w14:paraId="4A22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25280499">
            <w:pPr>
              <w:pStyle w:val="32"/>
              <w:spacing w:line="276" w:lineRule="auto"/>
              <w:ind w:left="2" w:firstLine="0" w:firstLineChars="0"/>
              <w:jc w:val="center"/>
              <w:rPr>
                <w:rFonts w:hint="eastAsia" w:eastAsia="宋体"/>
                <w:kern w:val="0"/>
                <w:sz w:val="20"/>
                <w:szCs w:val="20"/>
                <w:highlight w:val="none"/>
                <w:lang w:val="en-US" w:eastAsia="zh-CN"/>
              </w:rPr>
            </w:pPr>
            <w:r>
              <w:rPr>
                <w:rFonts w:hint="eastAsia"/>
                <w:kern w:val="0"/>
                <w:sz w:val="20"/>
                <w:szCs w:val="20"/>
                <w:highlight w:val="none"/>
                <w:lang w:val="en-US" w:eastAsia="zh-CN"/>
              </w:rPr>
              <w:t>轮胎</w:t>
            </w:r>
          </w:p>
        </w:tc>
        <w:tc>
          <w:tcPr>
            <w:tcW w:w="1811" w:type="dxa"/>
            <w:vAlign w:val="center"/>
          </w:tcPr>
          <w:p w14:paraId="243FAD77">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125mm</w:t>
            </w:r>
          </w:p>
        </w:tc>
        <w:tc>
          <w:tcPr>
            <w:tcW w:w="1125" w:type="dxa"/>
            <w:vAlign w:val="center"/>
          </w:tcPr>
          <w:p w14:paraId="740BE61B">
            <w:pPr>
              <w:pStyle w:val="32"/>
              <w:spacing w:line="276" w:lineRule="auto"/>
              <w:ind w:left="2" w:firstLine="0" w:firstLineChars="0"/>
              <w:jc w:val="center"/>
              <w:rPr>
                <w:rFonts w:hint="eastAsia" w:ascii="Arial" w:hAnsi="Arial"/>
                <w:color w:val="000000"/>
                <w:highlight w:val="none"/>
              </w:rPr>
            </w:pPr>
          </w:p>
        </w:tc>
        <w:tc>
          <w:tcPr>
            <w:tcW w:w="1380" w:type="dxa"/>
            <w:vAlign w:val="center"/>
          </w:tcPr>
          <w:p w14:paraId="734551BE">
            <w:pPr>
              <w:pStyle w:val="32"/>
              <w:spacing w:line="276" w:lineRule="auto"/>
              <w:ind w:left="2" w:firstLine="0" w:firstLineChars="0"/>
              <w:jc w:val="center"/>
              <w:rPr>
                <w:rFonts w:hint="eastAsia" w:ascii="宋体" w:hAnsi="宋体"/>
                <w:b/>
                <w:bCs/>
                <w:kern w:val="0"/>
                <w:sz w:val="20"/>
                <w:szCs w:val="20"/>
                <w:highlight w:val="none"/>
              </w:rPr>
            </w:pPr>
          </w:p>
        </w:tc>
        <w:tc>
          <w:tcPr>
            <w:tcW w:w="1305" w:type="dxa"/>
            <w:vAlign w:val="center"/>
          </w:tcPr>
          <w:p w14:paraId="65842E96">
            <w:pPr>
              <w:pStyle w:val="32"/>
              <w:spacing w:line="276" w:lineRule="auto"/>
              <w:ind w:left="2" w:firstLine="0" w:firstLineChars="0"/>
              <w:jc w:val="center"/>
              <w:rPr>
                <w:rFonts w:hint="eastAsia" w:ascii="宋体" w:hAnsi="宋体"/>
                <w:b/>
                <w:bCs/>
                <w:kern w:val="0"/>
                <w:sz w:val="20"/>
                <w:szCs w:val="20"/>
                <w:highlight w:val="none"/>
              </w:rPr>
            </w:pPr>
          </w:p>
        </w:tc>
      </w:tr>
      <w:tr w14:paraId="1E54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6719A55F">
            <w:pPr>
              <w:pStyle w:val="32"/>
              <w:spacing w:line="276" w:lineRule="auto"/>
              <w:ind w:left="2" w:firstLine="0" w:firstLineChars="0"/>
              <w:jc w:val="center"/>
              <w:rPr>
                <w:rFonts w:hint="default"/>
                <w:kern w:val="0"/>
                <w:sz w:val="20"/>
                <w:szCs w:val="20"/>
                <w:highlight w:val="none"/>
                <w:lang w:val="en-US" w:eastAsia="zh-CN"/>
              </w:rPr>
            </w:pPr>
            <w:r>
              <w:rPr>
                <w:rFonts w:hint="eastAsia"/>
                <w:kern w:val="0"/>
                <w:sz w:val="20"/>
                <w:szCs w:val="20"/>
                <w:highlight w:val="none"/>
                <w:lang w:val="en-US" w:eastAsia="zh-CN"/>
              </w:rPr>
              <w:t>轮毂</w:t>
            </w:r>
          </w:p>
        </w:tc>
        <w:tc>
          <w:tcPr>
            <w:tcW w:w="1811" w:type="dxa"/>
            <w:vAlign w:val="center"/>
          </w:tcPr>
          <w:p w14:paraId="4B48A85C">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56mm</w:t>
            </w:r>
          </w:p>
        </w:tc>
        <w:tc>
          <w:tcPr>
            <w:tcW w:w="1125" w:type="dxa"/>
            <w:vAlign w:val="center"/>
          </w:tcPr>
          <w:p w14:paraId="0D4EE038">
            <w:pPr>
              <w:pStyle w:val="32"/>
              <w:spacing w:line="276" w:lineRule="auto"/>
              <w:ind w:left="2" w:firstLine="0" w:firstLineChars="0"/>
              <w:jc w:val="center"/>
              <w:rPr>
                <w:rFonts w:hint="eastAsia" w:ascii="Arial" w:hAnsi="Arial"/>
                <w:color w:val="000000"/>
                <w:highlight w:val="none"/>
              </w:rPr>
            </w:pPr>
          </w:p>
        </w:tc>
        <w:tc>
          <w:tcPr>
            <w:tcW w:w="1380" w:type="dxa"/>
            <w:vAlign w:val="center"/>
          </w:tcPr>
          <w:p w14:paraId="2237B3DB">
            <w:pPr>
              <w:pStyle w:val="32"/>
              <w:spacing w:line="276" w:lineRule="auto"/>
              <w:ind w:left="2" w:firstLine="0" w:firstLineChars="0"/>
              <w:jc w:val="center"/>
              <w:rPr>
                <w:rFonts w:hint="eastAsia" w:ascii="宋体" w:hAnsi="宋体"/>
                <w:b/>
                <w:bCs/>
                <w:kern w:val="0"/>
                <w:sz w:val="20"/>
                <w:szCs w:val="20"/>
                <w:highlight w:val="none"/>
              </w:rPr>
            </w:pPr>
          </w:p>
        </w:tc>
        <w:tc>
          <w:tcPr>
            <w:tcW w:w="1305" w:type="dxa"/>
            <w:vAlign w:val="center"/>
          </w:tcPr>
          <w:p w14:paraId="22995E64">
            <w:pPr>
              <w:pStyle w:val="32"/>
              <w:spacing w:line="276" w:lineRule="auto"/>
              <w:ind w:left="2" w:firstLine="0" w:firstLineChars="0"/>
              <w:jc w:val="center"/>
              <w:rPr>
                <w:rFonts w:hint="eastAsia" w:ascii="宋体" w:hAnsi="宋体"/>
                <w:b/>
                <w:bCs/>
                <w:kern w:val="0"/>
                <w:sz w:val="20"/>
                <w:szCs w:val="20"/>
                <w:highlight w:val="none"/>
              </w:rPr>
            </w:pPr>
          </w:p>
        </w:tc>
      </w:tr>
    </w:tbl>
    <w:p w14:paraId="2D8D2405">
      <w:pPr>
        <w:pStyle w:val="35"/>
        <w:keepNext w:val="0"/>
        <w:keepLines w:val="0"/>
        <w:pageBreakBefore w:val="0"/>
        <w:wordWrap/>
        <w:overflowPunct/>
        <w:topLinePunct w:val="0"/>
        <w:bidi w:val="0"/>
        <w:spacing w:line="240" w:lineRule="auto"/>
        <w:ind w:left="0" w:leftChars="0" w:firstLine="0" w:firstLineChars="0"/>
        <w:jc w:val="center"/>
        <w:rPr>
          <w:rFonts w:hint="eastAsia"/>
          <w:highlight w:val="none"/>
          <w:lang w:val="en-US" w:eastAsia="zh-CN"/>
        </w:rPr>
      </w:pPr>
      <w:r>
        <w:rPr>
          <w:rFonts w:hint="eastAsia"/>
          <w:highlight w:val="none"/>
          <w:lang w:val="en-US" w:eastAsia="zh-CN"/>
        </w:rPr>
        <w:t>表</w:t>
      </w:r>
      <w:r>
        <w:rPr>
          <w:rFonts w:hint="default"/>
          <w:highlight w:val="none"/>
          <w:lang w:val="en-US" w:eastAsia="zh-CN"/>
        </w:rPr>
        <w:t>30</w:t>
      </w:r>
      <w:r>
        <w:rPr>
          <w:rFonts w:hint="eastAsia"/>
          <w:highlight w:val="none"/>
          <w:lang w:val="en-US" w:eastAsia="zh-CN"/>
        </w:rPr>
        <w:t xml:space="preserve">  1:10电动攀爬车</w:t>
      </w:r>
      <w:r>
        <w:rPr>
          <w:rFonts w:hint="eastAsia"/>
          <w:highlight w:val="none"/>
        </w:rPr>
        <w:t>规格尺寸表</w:t>
      </w:r>
    </w:p>
    <w:p w14:paraId="662551F5">
      <w:pPr>
        <w:pStyle w:val="32"/>
        <w:rPr>
          <w:highlight w:val="none"/>
        </w:rPr>
      </w:pPr>
      <w:r>
        <w:rPr>
          <w:rFonts w:hint="eastAsia"/>
          <w:highlight w:val="none"/>
        </w:rPr>
        <w:t>4.2.</w:t>
      </w:r>
      <w:r>
        <w:rPr>
          <w:rFonts w:hint="eastAsia"/>
          <w:highlight w:val="none"/>
          <w:lang w:val="en-US" w:eastAsia="zh-CN"/>
        </w:rPr>
        <w:t>6</w:t>
      </w:r>
      <w:r>
        <w:rPr>
          <w:rFonts w:hint="eastAsia"/>
          <w:highlight w:val="none"/>
        </w:rPr>
        <w:t>.</w:t>
      </w:r>
      <w:r>
        <w:rPr>
          <w:rFonts w:hint="eastAsia"/>
          <w:highlight w:val="none"/>
          <w:lang w:val="en-US" w:eastAsia="zh-CN"/>
        </w:rPr>
        <w:t>2</w:t>
      </w:r>
      <w:r>
        <w:rPr>
          <w:rFonts w:hint="eastAsia"/>
          <w:highlight w:val="none"/>
        </w:rPr>
        <w:t xml:space="preserve"> </w:t>
      </w:r>
      <w:r>
        <w:rPr>
          <w:rFonts w:hint="default"/>
          <w:highlight w:val="none"/>
          <w:lang w:val="en-US"/>
        </w:rPr>
        <w:t xml:space="preserve"> </w:t>
      </w:r>
      <w:r>
        <w:rPr>
          <w:rFonts w:hint="eastAsia"/>
          <w:highlight w:val="none"/>
        </w:rPr>
        <w:t>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highlight w:val="none"/>
        </w:rPr>
        <w:t>攀爬车辆，如未公布准入清单，则视为开放。</w:t>
      </w:r>
    </w:p>
    <w:p w14:paraId="5DB0EBBC">
      <w:pPr>
        <w:pStyle w:val="32"/>
        <w:rPr>
          <w:highlight w:val="none"/>
        </w:rPr>
      </w:pPr>
      <w:r>
        <w:rPr>
          <w:rFonts w:hint="eastAsia"/>
          <w:highlight w:val="none"/>
        </w:rPr>
        <w:t>4.2.</w:t>
      </w:r>
      <w:r>
        <w:rPr>
          <w:rFonts w:hint="eastAsia"/>
          <w:highlight w:val="none"/>
          <w:lang w:val="en-US" w:eastAsia="zh-CN"/>
        </w:rPr>
        <w:t>6</w:t>
      </w:r>
      <w:r>
        <w:rPr>
          <w:rFonts w:hint="eastAsia"/>
          <w:highlight w:val="none"/>
        </w:rPr>
        <w:t>.</w:t>
      </w:r>
      <w:r>
        <w:rPr>
          <w:rFonts w:hint="eastAsia"/>
          <w:highlight w:val="none"/>
          <w:lang w:val="en-US" w:eastAsia="zh-CN"/>
        </w:rPr>
        <w:t>3</w:t>
      </w:r>
      <w:r>
        <w:rPr>
          <w:rFonts w:hint="eastAsia"/>
          <w:highlight w:val="none"/>
        </w:rPr>
        <w:t xml:space="preserve">  车辆</w:t>
      </w:r>
      <w:r>
        <w:rPr>
          <w:rFonts w:hint="eastAsia"/>
          <w:highlight w:val="none"/>
          <w:lang w:val="en-US" w:eastAsia="zh-CN"/>
        </w:rPr>
        <w:t>必须为四轮车辆，符合</w:t>
      </w:r>
      <w:r>
        <w:rPr>
          <w:rFonts w:hint="eastAsia"/>
          <w:highlight w:val="none"/>
        </w:rPr>
        <w:t>四轮驱动，独立悬挂</w:t>
      </w:r>
      <w:r>
        <w:rPr>
          <w:rFonts w:hint="eastAsia"/>
          <w:highlight w:val="none"/>
          <w:lang w:val="en-US" w:eastAsia="zh-CN"/>
        </w:rPr>
        <w:t>的</w:t>
      </w:r>
      <w:r>
        <w:rPr>
          <w:rFonts w:hint="eastAsia"/>
          <w:highlight w:val="none"/>
        </w:rPr>
        <w:t>结构，不可使用空气推进等其他行驶方式。</w:t>
      </w:r>
    </w:p>
    <w:p w14:paraId="356378D9">
      <w:pPr>
        <w:pStyle w:val="32"/>
        <w:rPr>
          <w:highlight w:val="none"/>
        </w:rPr>
      </w:pPr>
      <w:r>
        <w:rPr>
          <w:rFonts w:hint="eastAsia"/>
          <w:highlight w:val="none"/>
        </w:rPr>
        <w:t>4.2.</w:t>
      </w:r>
      <w:r>
        <w:rPr>
          <w:rFonts w:hint="eastAsia"/>
          <w:highlight w:val="none"/>
          <w:lang w:val="en-US" w:eastAsia="zh-CN"/>
        </w:rPr>
        <w:t>6</w:t>
      </w:r>
      <w:r>
        <w:rPr>
          <w:rFonts w:hint="eastAsia"/>
          <w:highlight w:val="none"/>
        </w:rPr>
        <w:t>.</w:t>
      </w:r>
      <w:r>
        <w:rPr>
          <w:rFonts w:hint="eastAsia"/>
          <w:highlight w:val="none"/>
          <w:lang w:val="en-US" w:eastAsia="zh-CN"/>
        </w:rPr>
        <w:t>4</w:t>
      </w:r>
      <w:r>
        <w:rPr>
          <w:rFonts w:hint="eastAsia"/>
          <w:highlight w:val="none"/>
        </w:rPr>
        <w:t xml:space="preserve">  参赛车辆必须符合真实车型对照，车辆使用前独立悬挂或整体桥，后整体桥，大梁车身的设计结构。</w:t>
      </w:r>
    </w:p>
    <w:p w14:paraId="18BCF1ED">
      <w:pPr>
        <w:pStyle w:val="32"/>
        <w:rPr>
          <w:highlight w:val="none"/>
        </w:rPr>
      </w:pPr>
      <w:r>
        <w:rPr>
          <w:rFonts w:hint="eastAsia"/>
          <w:highlight w:val="none"/>
        </w:rPr>
        <w:t>4.2.</w:t>
      </w:r>
      <w:r>
        <w:rPr>
          <w:rFonts w:hint="eastAsia"/>
          <w:highlight w:val="none"/>
          <w:lang w:val="en-US" w:eastAsia="zh-CN"/>
        </w:rPr>
        <w:t>6</w:t>
      </w:r>
      <w:r>
        <w:rPr>
          <w:rFonts w:hint="eastAsia"/>
          <w:highlight w:val="none"/>
        </w:rPr>
        <w:t>.</w:t>
      </w:r>
      <w:r>
        <w:rPr>
          <w:rFonts w:hint="eastAsia"/>
          <w:highlight w:val="none"/>
          <w:lang w:val="en-US" w:eastAsia="zh-CN"/>
        </w:rPr>
        <w:t>5</w:t>
      </w:r>
      <w:r>
        <w:rPr>
          <w:rFonts w:hint="eastAsia"/>
          <w:highlight w:val="none"/>
        </w:rPr>
        <w:t xml:space="preserve">  车辆只允许一台电动机，通过齿轮和轴驱动，电动机和主波箱必须安装在大梁底盘上、不得与车桥硬连接。</w:t>
      </w:r>
    </w:p>
    <w:p w14:paraId="3C37A36A">
      <w:pPr>
        <w:pStyle w:val="32"/>
        <w:rPr>
          <w:rFonts w:hint="eastAsia" w:eastAsia="宋体"/>
          <w:highlight w:val="none"/>
          <w:lang w:val="en-US" w:eastAsia="zh-CN"/>
        </w:rPr>
      </w:pPr>
      <w:r>
        <w:rPr>
          <w:rFonts w:hint="eastAsia"/>
          <w:highlight w:val="none"/>
        </w:rPr>
        <w:t>4.2.</w:t>
      </w:r>
      <w:r>
        <w:rPr>
          <w:rFonts w:hint="eastAsia"/>
          <w:highlight w:val="none"/>
          <w:lang w:val="en-US" w:eastAsia="zh-CN"/>
        </w:rPr>
        <w:t>6</w:t>
      </w:r>
      <w:r>
        <w:rPr>
          <w:rFonts w:hint="eastAsia"/>
          <w:highlight w:val="none"/>
        </w:rPr>
        <w:t>.</w:t>
      </w:r>
      <w:r>
        <w:rPr>
          <w:rFonts w:hint="eastAsia"/>
          <w:highlight w:val="none"/>
          <w:lang w:val="en-US" w:eastAsia="zh-CN"/>
        </w:rPr>
        <w:t>6</w:t>
      </w:r>
      <w:r>
        <w:rPr>
          <w:rFonts w:hint="eastAsia"/>
          <w:highlight w:val="none"/>
        </w:rPr>
        <w:t xml:space="preserve">  车辆只能使用轮胎行驶方式，胎皮必须使用橡胶轮胎，仅可使用前两轮转向，不可使用四轮转向或后轮转向</w:t>
      </w:r>
      <w:r>
        <w:rPr>
          <w:rFonts w:hint="eastAsia"/>
          <w:highlight w:val="none"/>
          <w:lang w:eastAsia="zh-CN"/>
        </w:rPr>
        <w:t>。</w:t>
      </w:r>
    </w:p>
    <w:p w14:paraId="2893D96A">
      <w:pPr>
        <w:pStyle w:val="35"/>
        <w:ind w:left="840" w:hanging="840" w:hangingChars="400"/>
        <w:rPr>
          <w:rFonts w:ascii="Arial" w:hAnsi="Arial"/>
          <w:highlight w:val="none"/>
        </w:rPr>
      </w:pPr>
      <w:r>
        <w:rPr>
          <w:rFonts w:hint="eastAsia" w:ascii="Arial" w:hAnsi="Arial" w:eastAsia="宋体" w:cs="宋体"/>
          <w:kern w:val="2"/>
          <w:sz w:val="21"/>
          <w:szCs w:val="22"/>
          <w:highlight w:val="none"/>
          <w:lang w:val="en-US" w:eastAsia="zh-CN" w:bidi="ar-SA"/>
        </w:rPr>
        <w:t>4.2.</w:t>
      </w:r>
      <w:r>
        <w:rPr>
          <w:rFonts w:hint="eastAsia" w:ascii="Arial" w:hAnsi="Arial" w:cs="宋体"/>
          <w:kern w:val="2"/>
          <w:sz w:val="21"/>
          <w:szCs w:val="22"/>
          <w:highlight w:val="none"/>
          <w:lang w:val="en-US" w:eastAsia="zh-CN" w:bidi="ar-SA"/>
        </w:rPr>
        <w:t>6</w:t>
      </w:r>
      <w:r>
        <w:rPr>
          <w:rFonts w:hint="eastAsia" w:ascii="Arial" w:hAnsi="Arial" w:eastAsia="宋体" w:cs="宋体"/>
          <w:kern w:val="2"/>
          <w:sz w:val="21"/>
          <w:szCs w:val="22"/>
          <w:highlight w:val="none"/>
          <w:lang w:val="en-US" w:eastAsia="zh-CN" w:bidi="ar-SA"/>
        </w:rPr>
        <w:t>.</w:t>
      </w:r>
      <w:r>
        <w:rPr>
          <w:rFonts w:hint="eastAsia" w:ascii="Arial" w:hAnsi="Arial" w:cs="宋体"/>
          <w:kern w:val="2"/>
          <w:sz w:val="21"/>
          <w:szCs w:val="22"/>
          <w:highlight w:val="none"/>
          <w:lang w:val="en-US" w:eastAsia="zh-CN" w:bidi="ar-SA"/>
        </w:rPr>
        <w:t>7</w:t>
      </w:r>
      <w:r>
        <w:rPr>
          <w:rFonts w:hint="eastAsia"/>
          <w:highlight w:val="none"/>
        </w:rPr>
        <w:t xml:space="preserve">  </w:t>
      </w:r>
      <w:r>
        <w:rPr>
          <w:rFonts w:hint="eastAsia" w:ascii="Arial" w:hAnsi="Arial"/>
          <w:highlight w:val="none"/>
        </w:rPr>
        <w:t>车辆必须安装已涂装车壳（软硬壳均可），车壳应具备车窗、</w:t>
      </w:r>
      <w:r>
        <w:rPr>
          <w:rFonts w:ascii="Arial" w:hAnsi="Arial"/>
          <w:highlight w:val="none"/>
        </w:rPr>
        <w:t>车门、引擎盖。车壳长度必须覆盖大梁前后端（误差允许±10mm）， 半卡大梁必须装备备胎架或后斗</w:t>
      </w:r>
      <w:r>
        <w:rPr>
          <w:rFonts w:hint="eastAsia" w:ascii="Arial" w:hAnsi="Arial"/>
          <w:highlight w:val="none"/>
        </w:rPr>
        <w:t>，且</w:t>
      </w:r>
      <w:r>
        <w:rPr>
          <w:rFonts w:ascii="Arial" w:hAnsi="Arial"/>
          <w:highlight w:val="none"/>
        </w:rPr>
        <w:t>备胎架或后斗结构需覆盖大梁。车壳驾驶舱部分宽度（包括轮眉）覆盖胎面范围必须≥1/3。透明车壳禁止参赛。加装轮眉与车身或车壳需固定</w:t>
      </w:r>
      <w:r>
        <w:rPr>
          <w:rFonts w:hint="eastAsia" w:ascii="Arial" w:hAnsi="Arial"/>
          <w:highlight w:val="none"/>
        </w:rPr>
        <w:t>牢固</w:t>
      </w:r>
      <w:r>
        <w:rPr>
          <w:rFonts w:ascii="Arial" w:hAnsi="Arial"/>
          <w:highlight w:val="none"/>
        </w:rPr>
        <w:t>，保证比赛过程中不轻易掉落，且掉落后能现场修复。</w:t>
      </w:r>
    </w:p>
    <w:p w14:paraId="2B494DB3">
      <w:pPr>
        <w:widowControl/>
        <w:ind w:left="840" w:hanging="840" w:hangingChars="400"/>
        <w:jc w:val="left"/>
        <w:rPr>
          <w:rFonts w:ascii="Arial" w:hAnsi="Arial"/>
          <w:highlight w:val="none"/>
        </w:rPr>
      </w:pPr>
      <w:r>
        <w:rPr>
          <w:rFonts w:hint="eastAsia" w:ascii="Arial" w:hAnsi="Arial"/>
          <w:highlight w:val="none"/>
        </w:rPr>
        <w:t>4.2.</w:t>
      </w:r>
      <w:r>
        <w:rPr>
          <w:rFonts w:hint="eastAsia" w:ascii="Arial" w:hAnsi="Arial"/>
          <w:highlight w:val="none"/>
          <w:lang w:val="en-US" w:eastAsia="zh-CN"/>
        </w:rPr>
        <w:t>6</w:t>
      </w:r>
      <w:r>
        <w:rPr>
          <w:rFonts w:hint="eastAsia" w:ascii="Arial" w:hAnsi="Arial"/>
          <w:highlight w:val="none"/>
        </w:rPr>
        <w:t>.</w:t>
      </w:r>
      <w:r>
        <w:rPr>
          <w:rFonts w:hint="eastAsia"/>
          <w:highlight w:val="none"/>
          <w:lang w:val="en-US" w:eastAsia="zh-CN"/>
        </w:rPr>
        <w:t>8</w:t>
      </w:r>
      <w:r>
        <w:rPr>
          <w:rFonts w:hint="eastAsia"/>
          <w:highlight w:val="none"/>
        </w:rPr>
        <w:t xml:space="preserve">  </w:t>
      </w:r>
      <w:r>
        <w:rPr>
          <w:rFonts w:ascii="Arial" w:hAnsi="Arial"/>
          <w:highlight w:val="none"/>
        </w:rPr>
        <w:t>车辆必须安装前保险杠，前保险杠长度应超出车壳，宽度应覆盖车壳 1/4 以上。保险杠需为尼龙、塑料、金属等具备硬度及韧性的材料制成，且和车辆大梁有效连接，比赛过程中不得掉落。</w:t>
      </w:r>
    </w:p>
    <w:p w14:paraId="7F1F5687">
      <w:pPr>
        <w:widowControl/>
        <w:jc w:val="left"/>
        <w:rPr>
          <w:rFonts w:ascii="Arial" w:hAnsi="Arial"/>
          <w:highlight w:val="none"/>
        </w:rPr>
      </w:pPr>
      <w:r>
        <w:rPr>
          <w:rFonts w:hint="eastAsia" w:ascii="Arial" w:hAnsi="Arial"/>
          <w:highlight w:val="none"/>
        </w:rPr>
        <w:t>4.2.</w:t>
      </w:r>
      <w:r>
        <w:rPr>
          <w:rFonts w:hint="eastAsia" w:ascii="Arial" w:hAnsi="Arial"/>
          <w:highlight w:val="none"/>
          <w:lang w:val="en-US" w:eastAsia="zh-CN"/>
        </w:rPr>
        <w:t>6</w:t>
      </w:r>
      <w:r>
        <w:rPr>
          <w:rFonts w:hint="eastAsia" w:ascii="Arial" w:hAnsi="Arial"/>
          <w:highlight w:val="none"/>
        </w:rPr>
        <w:t>.</w:t>
      </w:r>
      <w:r>
        <w:rPr>
          <w:rFonts w:hint="eastAsia"/>
          <w:highlight w:val="none"/>
          <w:lang w:val="en-US" w:eastAsia="zh-CN"/>
        </w:rPr>
        <w:t>9</w:t>
      </w:r>
      <w:r>
        <w:rPr>
          <w:rFonts w:hint="eastAsia"/>
          <w:highlight w:val="none"/>
        </w:rPr>
        <w:t xml:space="preserve"> </w:t>
      </w:r>
      <w:r>
        <w:rPr>
          <w:rFonts w:hint="eastAsia" w:ascii="Arial" w:hAnsi="Arial"/>
          <w:highlight w:val="none"/>
        </w:rPr>
        <w:t>车辆大梁垂直投影区必须覆盖到前、后车桥</w:t>
      </w:r>
      <w:r>
        <w:rPr>
          <w:rFonts w:ascii="Arial" w:hAnsi="Arial"/>
          <w:highlight w:val="none"/>
        </w:rPr>
        <w:t>。</w:t>
      </w:r>
    </w:p>
    <w:p w14:paraId="0E6BA492">
      <w:pPr>
        <w:pStyle w:val="35"/>
        <w:ind w:firstLine="0" w:firstLineChars="0"/>
        <w:rPr>
          <w:highlight w:val="none"/>
        </w:rPr>
      </w:pPr>
      <w:r>
        <w:rPr>
          <w:rFonts w:hint="eastAsia" w:ascii="Arial" w:hAnsi="Arial"/>
          <w:highlight w:val="none"/>
        </w:rPr>
        <w:t>4.2.</w:t>
      </w:r>
      <w:r>
        <w:rPr>
          <w:rFonts w:hint="eastAsia" w:ascii="Arial" w:hAnsi="Arial"/>
          <w:highlight w:val="none"/>
          <w:lang w:val="en-US" w:eastAsia="zh-CN"/>
        </w:rPr>
        <w:t>6</w:t>
      </w:r>
      <w:r>
        <w:rPr>
          <w:rFonts w:hint="eastAsia" w:ascii="Arial" w:hAnsi="Arial"/>
          <w:highlight w:val="none"/>
        </w:rPr>
        <w:t>.1</w:t>
      </w:r>
      <w:r>
        <w:rPr>
          <w:rFonts w:hint="eastAsia" w:ascii="Arial" w:hAnsi="Arial"/>
          <w:highlight w:val="none"/>
          <w:lang w:val="en-US" w:eastAsia="zh-CN"/>
        </w:rPr>
        <w:t>0</w:t>
      </w:r>
      <w:r>
        <w:rPr>
          <w:rFonts w:hint="eastAsia" w:ascii="Arial" w:hAnsi="Arial"/>
          <w:highlight w:val="none"/>
        </w:rPr>
        <w:t xml:space="preserve"> 车辆允许使用脱困板、绞盘等辅助工具。不</w:t>
      </w:r>
      <w:r>
        <w:rPr>
          <w:rFonts w:hint="eastAsia"/>
          <w:highlight w:val="none"/>
        </w:rPr>
        <w:t>可使用辅助自动控制装置如陀螺仪等。</w:t>
      </w:r>
    </w:p>
    <w:p w14:paraId="31F27471">
      <w:pPr>
        <w:pStyle w:val="35"/>
        <w:ind w:firstLine="0" w:firstLineChars="0"/>
        <w:rPr>
          <w:highlight w:val="none"/>
        </w:rPr>
      </w:pPr>
      <w:r>
        <w:rPr>
          <w:rFonts w:hint="eastAsia" w:ascii="Arial" w:hAnsi="Arial"/>
          <w:highlight w:val="none"/>
        </w:rPr>
        <w:t>4.2.</w:t>
      </w:r>
      <w:r>
        <w:rPr>
          <w:rFonts w:hint="eastAsia" w:ascii="Arial" w:hAnsi="Arial"/>
          <w:highlight w:val="none"/>
          <w:lang w:val="en-US" w:eastAsia="zh-CN"/>
        </w:rPr>
        <w:t>6</w:t>
      </w:r>
      <w:r>
        <w:rPr>
          <w:rFonts w:hint="eastAsia" w:ascii="Arial" w:hAnsi="Arial"/>
          <w:highlight w:val="none"/>
        </w:rPr>
        <w:t>.1</w:t>
      </w:r>
      <w:r>
        <w:rPr>
          <w:rFonts w:hint="eastAsia" w:ascii="Arial" w:hAnsi="Arial"/>
          <w:highlight w:val="none"/>
          <w:lang w:val="en-US" w:eastAsia="zh-CN"/>
        </w:rPr>
        <w:t>1</w:t>
      </w:r>
      <w:r>
        <w:rPr>
          <w:rFonts w:hint="eastAsia" w:ascii="Arial" w:hAnsi="Arial"/>
          <w:highlight w:val="none"/>
        </w:rPr>
        <w:t xml:space="preserve"> 动力电机限使用“05”型号无刷电动机或“550</w:t>
      </w:r>
      <w:r>
        <w:rPr>
          <w:rFonts w:ascii="Arial" w:hAnsi="Arial"/>
          <w:highlight w:val="none"/>
        </w:rPr>
        <w:t>”</w:t>
      </w:r>
      <w:r>
        <w:rPr>
          <w:rFonts w:hint="eastAsia" w:ascii="Arial" w:hAnsi="Arial"/>
          <w:highlight w:val="none"/>
        </w:rPr>
        <w:t>级别或以下有刷电动机。</w:t>
      </w:r>
    </w:p>
    <w:p w14:paraId="A7656BE9">
      <w:pPr>
        <w:pStyle w:val="32"/>
        <w:rPr>
          <w:highlight w:val="none"/>
        </w:rPr>
      </w:pPr>
      <w:r>
        <w:rPr>
          <w:rFonts w:hint="eastAsia"/>
          <w:highlight w:val="none"/>
        </w:rPr>
        <w:t>4.2.</w:t>
      </w:r>
      <w:r>
        <w:rPr>
          <w:rFonts w:hint="eastAsia"/>
          <w:highlight w:val="none"/>
          <w:lang w:val="en-US" w:eastAsia="zh-CN"/>
        </w:rPr>
        <w:t>6</w:t>
      </w:r>
      <w:r>
        <w:rPr>
          <w:rFonts w:hint="eastAsia"/>
          <w:highlight w:val="none"/>
        </w:rPr>
        <w:t>.1</w:t>
      </w:r>
      <w:r>
        <w:rPr>
          <w:rFonts w:hint="eastAsia"/>
          <w:highlight w:val="none"/>
          <w:lang w:val="en-US" w:eastAsia="zh-CN"/>
        </w:rPr>
        <w:t>2</w:t>
      </w:r>
      <w:r>
        <w:rPr>
          <w:rFonts w:hint="eastAsia"/>
          <w:highlight w:val="none"/>
        </w:rPr>
        <w:t xml:space="preserve"> 动力电池电压不得超过12.6V，允许使用额外电源或外置式BEC为舵机供电。</w:t>
      </w:r>
    </w:p>
    <w:bookmarkEnd w:id="75"/>
    <w:p w14:paraId="4FAB7CE5">
      <w:pPr>
        <w:widowControl/>
        <w:kinsoku w:val="0"/>
        <w:autoSpaceDE w:val="0"/>
        <w:autoSpaceDN w:val="0"/>
        <w:adjustRightInd w:val="0"/>
        <w:snapToGrid w:val="0"/>
        <w:spacing w:before="68"/>
        <w:ind w:right="103"/>
        <w:textAlignment w:val="baseline"/>
        <w:rPr>
          <w:rFonts w:hint="eastAsia" w:ascii="黑体" w:hAnsi="黑体" w:eastAsia="黑体" w:cs="宋体"/>
          <w:b/>
          <w:bCs/>
          <w:kern w:val="2"/>
          <w:sz w:val="21"/>
          <w:szCs w:val="21"/>
          <w:highlight w:val="none"/>
          <w:lang w:val="en-US" w:eastAsia="zh-CN" w:bidi="ar-SA"/>
        </w:rPr>
      </w:pPr>
      <w:bookmarkStart w:id="77" w:name="_Toc140161165"/>
      <w:r>
        <w:rPr>
          <w:rFonts w:hint="eastAsia" w:ascii="Arial" w:hAnsi="Arial" w:eastAsia="宋体" w:cs="宋体"/>
          <w:b/>
          <w:bCs/>
          <w:kern w:val="2"/>
          <w:sz w:val="21"/>
          <w:szCs w:val="22"/>
          <w:highlight w:val="none"/>
          <w:lang w:val="en-US" w:eastAsia="zh-CN" w:bidi="ar-SA"/>
        </w:rPr>
        <w:t>4.2.</w:t>
      </w:r>
      <w:r>
        <w:rPr>
          <w:rFonts w:hint="eastAsia" w:ascii="Arial" w:hAnsi="Arial" w:cs="宋体"/>
          <w:b/>
          <w:bCs/>
          <w:kern w:val="2"/>
          <w:sz w:val="21"/>
          <w:szCs w:val="22"/>
          <w:highlight w:val="none"/>
          <w:lang w:val="en-US" w:eastAsia="zh-CN" w:bidi="ar-SA"/>
        </w:rPr>
        <w:t>7</w:t>
      </w:r>
      <w:r>
        <w:rPr>
          <w:rFonts w:hint="eastAsia" w:ascii="黑体" w:hAnsi="黑体" w:eastAsia="黑体" w:cs="宋体"/>
          <w:b/>
          <w:bCs/>
          <w:kern w:val="2"/>
          <w:sz w:val="21"/>
          <w:szCs w:val="21"/>
          <w:highlight w:val="none"/>
          <w:lang w:val="en-US" w:eastAsia="zh-CN" w:bidi="ar-SA"/>
        </w:rPr>
        <w:tab/>
      </w:r>
      <w:r>
        <w:rPr>
          <w:rFonts w:hint="eastAsia" w:ascii="Arial" w:hAnsi="Arial" w:eastAsia="宋体" w:cs="宋体"/>
          <w:b/>
          <w:bCs/>
          <w:kern w:val="2"/>
          <w:sz w:val="21"/>
          <w:szCs w:val="22"/>
          <w:highlight w:val="none"/>
          <w:lang w:val="en-US" w:eastAsia="zh-CN" w:bidi="ar-SA"/>
        </w:rPr>
        <w:t>1/8</w:t>
      </w:r>
      <w:r>
        <w:rPr>
          <w:rFonts w:hint="eastAsia" w:ascii="黑体" w:hAnsi="黑体" w:eastAsia="黑体" w:cs="宋体"/>
          <w:b/>
          <w:bCs/>
          <w:kern w:val="2"/>
          <w:sz w:val="21"/>
          <w:szCs w:val="21"/>
          <w:highlight w:val="none"/>
          <w:lang w:val="en-US" w:eastAsia="zh-CN" w:bidi="ar-SA"/>
        </w:rPr>
        <w:t>电动攀爬车</w:t>
      </w:r>
      <w:bookmarkEnd w:id="77"/>
      <w:r>
        <w:rPr>
          <w:rFonts w:hint="eastAsia" w:ascii="黑体" w:hAnsi="黑体" w:eastAsia="黑体" w:cs="宋体"/>
          <w:b/>
          <w:bCs/>
          <w:kern w:val="2"/>
          <w:sz w:val="21"/>
          <w:szCs w:val="21"/>
          <w:highlight w:val="none"/>
          <w:lang w:val="en-US" w:eastAsia="zh-CN" w:bidi="ar-SA"/>
        </w:rPr>
        <w:t>技术规定</w:t>
      </w:r>
    </w:p>
    <w:p w14:paraId="53A42488">
      <w:pPr>
        <w:pStyle w:val="32"/>
        <w:rPr>
          <w:rFonts w:hint="eastAsia" w:ascii="黑体" w:hAnsi="黑体" w:eastAsia="黑体" w:cs="宋体"/>
          <w:kern w:val="2"/>
          <w:sz w:val="21"/>
          <w:szCs w:val="21"/>
          <w:highlight w:val="none"/>
          <w:lang w:val="en-US" w:eastAsia="zh-CN" w:bidi="ar-SA"/>
        </w:rPr>
      </w:pPr>
      <w:r>
        <w:rPr>
          <w:rFonts w:hint="eastAsia" w:cs="宋体"/>
          <w:kern w:val="2"/>
          <w:sz w:val="21"/>
          <w:szCs w:val="22"/>
          <w:highlight w:val="none"/>
          <w:lang w:val="en-US" w:eastAsia="zh-CN" w:bidi="ar-SA"/>
        </w:rPr>
        <w:t>4</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2</w:t>
      </w:r>
      <w:r>
        <w:rPr>
          <w:rFonts w:hint="eastAsia" w:ascii="Arial" w:hAnsi="Arial" w:eastAsia="宋体" w:cs="宋体"/>
          <w:kern w:val="2"/>
          <w:sz w:val="21"/>
          <w:szCs w:val="22"/>
          <w:highlight w:val="none"/>
          <w:lang w:val="en-US" w:eastAsia="zh-CN" w:bidi="ar-SA"/>
        </w:rPr>
        <w:t>.</w:t>
      </w:r>
      <w:r>
        <w:rPr>
          <w:rFonts w:hint="eastAsia" w:cs="宋体"/>
          <w:kern w:val="2"/>
          <w:sz w:val="21"/>
          <w:szCs w:val="22"/>
          <w:highlight w:val="none"/>
          <w:lang w:val="en-US" w:eastAsia="zh-CN" w:bidi="ar-SA"/>
        </w:rPr>
        <w:t>7</w:t>
      </w:r>
      <w:r>
        <w:rPr>
          <w:rFonts w:hint="eastAsia" w:ascii="Arial" w:hAnsi="Arial" w:eastAsia="宋体" w:cs="宋体"/>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车辆规格尺寸表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811"/>
        <w:gridCol w:w="1125"/>
        <w:gridCol w:w="1380"/>
        <w:gridCol w:w="1305"/>
      </w:tblGrid>
      <w:tr w14:paraId="4E5F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59" w:type="dxa"/>
            <w:shd w:val="clear" w:color="auto" w:fill="E7E6E6"/>
            <w:vAlign w:val="center"/>
          </w:tcPr>
          <w:p w14:paraId="3C258EFD">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项目</w:t>
            </w:r>
          </w:p>
        </w:tc>
        <w:tc>
          <w:tcPr>
            <w:tcW w:w="1811" w:type="dxa"/>
            <w:shd w:val="clear" w:color="auto" w:fill="E7E6E6"/>
            <w:vAlign w:val="center"/>
          </w:tcPr>
          <w:p w14:paraId="3F0F4FAA">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最大值</w:t>
            </w:r>
          </w:p>
        </w:tc>
        <w:tc>
          <w:tcPr>
            <w:tcW w:w="1125" w:type="dxa"/>
            <w:shd w:val="clear" w:color="auto" w:fill="E7E6E6"/>
            <w:vAlign w:val="center"/>
          </w:tcPr>
          <w:p w14:paraId="18A294F3">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最小值</w:t>
            </w:r>
          </w:p>
        </w:tc>
        <w:tc>
          <w:tcPr>
            <w:tcW w:w="1380" w:type="dxa"/>
            <w:shd w:val="clear" w:color="auto" w:fill="E7E6E6"/>
            <w:vAlign w:val="center"/>
          </w:tcPr>
          <w:p w14:paraId="49DFB726">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赛前检测</w:t>
            </w:r>
          </w:p>
        </w:tc>
        <w:tc>
          <w:tcPr>
            <w:tcW w:w="1305" w:type="dxa"/>
            <w:shd w:val="clear" w:color="auto" w:fill="E7E6E6"/>
            <w:vAlign w:val="center"/>
          </w:tcPr>
          <w:p w14:paraId="269C84FD">
            <w:pPr>
              <w:pStyle w:val="32"/>
              <w:spacing w:line="276" w:lineRule="auto"/>
              <w:ind w:left="2" w:firstLine="0" w:firstLineChars="0"/>
              <w:jc w:val="center"/>
              <w:rPr>
                <w:b/>
                <w:bCs/>
                <w:kern w:val="0"/>
                <w:sz w:val="20"/>
                <w:szCs w:val="20"/>
                <w:highlight w:val="none"/>
              </w:rPr>
            </w:pPr>
            <w:r>
              <w:rPr>
                <w:rFonts w:hint="eastAsia"/>
                <w:b/>
                <w:bCs/>
                <w:kern w:val="0"/>
                <w:sz w:val="20"/>
                <w:szCs w:val="20"/>
                <w:highlight w:val="none"/>
              </w:rPr>
              <w:t>赛后检测</w:t>
            </w:r>
          </w:p>
        </w:tc>
      </w:tr>
      <w:tr w14:paraId="5907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59" w:type="dxa"/>
            <w:vAlign w:val="center"/>
          </w:tcPr>
          <w:p w14:paraId="576DE3E1">
            <w:pPr>
              <w:pStyle w:val="32"/>
              <w:ind w:left="2" w:firstLine="0" w:firstLineChars="0"/>
              <w:jc w:val="center"/>
              <w:rPr>
                <w:kern w:val="0"/>
                <w:sz w:val="20"/>
                <w:szCs w:val="20"/>
                <w:highlight w:val="none"/>
              </w:rPr>
            </w:pPr>
            <w:r>
              <w:rPr>
                <w:rFonts w:hint="eastAsia"/>
                <w:kern w:val="0"/>
                <w:sz w:val="20"/>
                <w:szCs w:val="20"/>
                <w:highlight w:val="none"/>
              </w:rPr>
              <w:t>总宽</w:t>
            </w:r>
          </w:p>
        </w:tc>
        <w:tc>
          <w:tcPr>
            <w:tcW w:w="1811" w:type="dxa"/>
            <w:vAlign w:val="center"/>
          </w:tcPr>
          <w:p w14:paraId="7A1158E8">
            <w:pPr>
              <w:pStyle w:val="32"/>
              <w:spacing w:line="276" w:lineRule="auto"/>
              <w:ind w:left="2" w:firstLine="0" w:firstLineChars="0"/>
              <w:jc w:val="center"/>
              <w:rPr>
                <w:rFonts w:hint="default"/>
                <w:kern w:val="0"/>
                <w:sz w:val="20"/>
                <w:szCs w:val="20"/>
                <w:highlight w:val="none"/>
                <w:lang w:val="en-US" w:eastAsia="zh-CN"/>
              </w:rPr>
            </w:pPr>
            <w:r>
              <w:rPr>
                <w:rFonts w:hint="eastAsia"/>
                <w:kern w:val="0"/>
                <w:sz w:val="20"/>
                <w:szCs w:val="20"/>
                <w:highlight w:val="none"/>
                <w:lang w:val="en-US" w:eastAsia="zh-CN"/>
              </w:rPr>
              <w:t>≤320mm</w:t>
            </w:r>
          </w:p>
        </w:tc>
        <w:tc>
          <w:tcPr>
            <w:tcW w:w="1125" w:type="dxa"/>
            <w:vAlign w:val="center"/>
          </w:tcPr>
          <w:p w14:paraId="0CE5F116">
            <w:pPr>
              <w:pStyle w:val="32"/>
              <w:spacing w:line="276" w:lineRule="auto"/>
              <w:ind w:left="2" w:firstLine="0" w:firstLineChars="0"/>
              <w:jc w:val="center"/>
              <w:rPr>
                <w:rFonts w:hint="default" w:eastAsia="宋体"/>
                <w:kern w:val="0"/>
                <w:sz w:val="20"/>
                <w:szCs w:val="20"/>
                <w:highlight w:val="none"/>
                <w:lang w:val="en-US" w:eastAsia="zh-CN"/>
              </w:rPr>
            </w:pPr>
          </w:p>
        </w:tc>
        <w:tc>
          <w:tcPr>
            <w:tcW w:w="1380" w:type="dxa"/>
            <w:vAlign w:val="center"/>
          </w:tcPr>
          <w:p w14:paraId="55AE68AB">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29708671">
            <w:pPr>
              <w:pStyle w:val="32"/>
              <w:spacing w:line="276" w:lineRule="auto"/>
              <w:ind w:left="2" w:firstLine="0" w:firstLineChars="0"/>
              <w:jc w:val="center"/>
              <w:rPr>
                <w:kern w:val="0"/>
                <w:sz w:val="20"/>
                <w:szCs w:val="20"/>
                <w:highlight w:val="none"/>
              </w:rPr>
            </w:pPr>
          </w:p>
        </w:tc>
      </w:tr>
      <w:tr w14:paraId="6451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75373D0E">
            <w:pPr>
              <w:pStyle w:val="32"/>
              <w:spacing w:line="276" w:lineRule="auto"/>
              <w:ind w:left="2" w:firstLine="0" w:firstLineChars="0"/>
              <w:jc w:val="center"/>
              <w:rPr>
                <w:kern w:val="0"/>
                <w:sz w:val="20"/>
                <w:szCs w:val="20"/>
                <w:highlight w:val="none"/>
              </w:rPr>
            </w:pPr>
            <w:r>
              <w:rPr>
                <w:rFonts w:hint="eastAsia"/>
                <w:kern w:val="0"/>
                <w:sz w:val="20"/>
                <w:szCs w:val="20"/>
                <w:highlight w:val="none"/>
              </w:rPr>
              <w:t>轴距</w:t>
            </w:r>
          </w:p>
        </w:tc>
        <w:tc>
          <w:tcPr>
            <w:tcW w:w="1811" w:type="dxa"/>
            <w:vAlign w:val="center"/>
          </w:tcPr>
          <w:p w14:paraId="748F174D">
            <w:pPr>
              <w:pStyle w:val="32"/>
              <w:spacing w:line="276" w:lineRule="auto"/>
              <w:ind w:left="2" w:firstLine="0" w:firstLineChars="0"/>
              <w:jc w:val="center"/>
              <w:rPr>
                <w:rFonts w:hint="default"/>
                <w:kern w:val="0"/>
                <w:sz w:val="20"/>
                <w:szCs w:val="20"/>
                <w:highlight w:val="none"/>
                <w:lang w:val="en-US" w:eastAsia="zh-CN"/>
              </w:rPr>
            </w:pPr>
            <w:r>
              <w:rPr>
                <w:rFonts w:hint="eastAsia"/>
                <w:kern w:val="0"/>
                <w:sz w:val="20"/>
                <w:szCs w:val="20"/>
                <w:highlight w:val="none"/>
                <w:lang w:val="en-US" w:eastAsia="zh-CN"/>
              </w:rPr>
              <w:t>450mm</w:t>
            </w:r>
          </w:p>
        </w:tc>
        <w:tc>
          <w:tcPr>
            <w:tcW w:w="1125" w:type="dxa"/>
            <w:vAlign w:val="center"/>
          </w:tcPr>
          <w:p w14:paraId="302CC670">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350mm</w:t>
            </w:r>
          </w:p>
        </w:tc>
        <w:tc>
          <w:tcPr>
            <w:tcW w:w="1380" w:type="dxa"/>
            <w:vAlign w:val="center"/>
          </w:tcPr>
          <w:p w14:paraId="59D6F977">
            <w:pPr>
              <w:pStyle w:val="32"/>
              <w:spacing w:line="276" w:lineRule="auto"/>
              <w:ind w:left="2" w:firstLine="0" w:firstLineChars="0"/>
              <w:jc w:val="center"/>
              <w:rPr>
                <w:kern w:val="0"/>
                <w:sz w:val="20"/>
                <w:szCs w:val="20"/>
                <w:highlight w:val="none"/>
              </w:rPr>
            </w:pPr>
            <w:r>
              <w:rPr>
                <w:rFonts w:hint="eastAsia" w:ascii="宋体" w:hAnsi="宋体"/>
                <w:b/>
                <w:bCs/>
                <w:kern w:val="0"/>
                <w:sz w:val="20"/>
                <w:szCs w:val="20"/>
                <w:highlight w:val="none"/>
              </w:rPr>
              <w:t>●</w:t>
            </w:r>
          </w:p>
        </w:tc>
        <w:tc>
          <w:tcPr>
            <w:tcW w:w="1305" w:type="dxa"/>
            <w:vAlign w:val="center"/>
          </w:tcPr>
          <w:p w14:paraId="66EC1B18">
            <w:pPr>
              <w:pStyle w:val="32"/>
              <w:spacing w:line="276" w:lineRule="auto"/>
              <w:ind w:left="2" w:firstLine="0" w:firstLineChars="0"/>
              <w:jc w:val="center"/>
              <w:rPr>
                <w:kern w:val="0"/>
                <w:sz w:val="20"/>
                <w:szCs w:val="20"/>
                <w:highlight w:val="none"/>
              </w:rPr>
            </w:pPr>
          </w:p>
        </w:tc>
      </w:tr>
      <w:tr w14:paraId="63C1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68D8228A">
            <w:pPr>
              <w:pStyle w:val="32"/>
              <w:spacing w:line="276" w:lineRule="auto"/>
              <w:ind w:left="2" w:firstLine="0" w:firstLineChars="0"/>
              <w:jc w:val="center"/>
              <w:rPr>
                <w:rFonts w:hint="eastAsia" w:eastAsia="宋体"/>
                <w:kern w:val="0"/>
                <w:sz w:val="20"/>
                <w:szCs w:val="20"/>
                <w:highlight w:val="none"/>
                <w:lang w:val="en-US" w:eastAsia="zh-CN"/>
              </w:rPr>
            </w:pPr>
            <w:r>
              <w:rPr>
                <w:rFonts w:hint="eastAsia"/>
                <w:kern w:val="0"/>
                <w:sz w:val="20"/>
                <w:szCs w:val="20"/>
                <w:highlight w:val="none"/>
                <w:lang w:val="en-US" w:eastAsia="zh-CN"/>
              </w:rPr>
              <w:t>轮胎</w:t>
            </w:r>
          </w:p>
        </w:tc>
        <w:tc>
          <w:tcPr>
            <w:tcW w:w="1811" w:type="dxa"/>
            <w:vAlign w:val="center"/>
          </w:tcPr>
          <w:p w14:paraId="6FE94738">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145mm</w:t>
            </w:r>
          </w:p>
        </w:tc>
        <w:tc>
          <w:tcPr>
            <w:tcW w:w="1125" w:type="dxa"/>
            <w:vAlign w:val="center"/>
          </w:tcPr>
          <w:p w14:paraId="506A8B17">
            <w:pPr>
              <w:pStyle w:val="32"/>
              <w:spacing w:line="276" w:lineRule="auto"/>
              <w:ind w:left="2" w:firstLine="0" w:firstLineChars="0"/>
              <w:jc w:val="center"/>
              <w:rPr>
                <w:rFonts w:hint="eastAsia" w:ascii="Arial" w:hAnsi="Arial"/>
                <w:color w:val="000000"/>
                <w:highlight w:val="none"/>
              </w:rPr>
            </w:pPr>
          </w:p>
        </w:tc>
        <w:tc>
          <w:tcPr>
            <w:tcW w:w="1380" w:type="dxa"/>
            <w:vAlign w:val="center"/>
          </w:tcPr>
          <w:p w14:paraId="59C8C1A5">
            <w:pPr>
              <w:pStyle w:val="32"/>
              <w:spacing w:line="276" w:lineRule="auto"/>
              <w:ind w:left="2" w:firstLine="0" w:firstLineChars="0"/>
              <w:jc w:val="center"/>
              <w:rPr>
                <w:rFonts w:hint="eastAsia" w:ascii="宋体" w:hAnsi="宋体"/>
                <w:b/>
                <w:bCs/>
                <w:kern w:val="0"/>
                <w:sz w:val="20"/>
                <w:szCs w:val="20"/>
                <w:highlight w:val="none"/>
              </w:rPr>
            </w:pPr>
            <w:r>
              <w:rPr>
                <w:rFonts w:hint="eastAsia" w:ascii="宋体" w:hAnsi="宋体"/>
                <w:b/>
                <w:bCs/>
                <w:kern w:val="0"/>
                <w:sz w:val="20"/>
                <w:szCs w:val="20"/>
                <w:highlight w:val="none"/>
              </w:rPr>
              <w:t>●</w:t>
            </w:r>
          </w:p>
        </w:tc>
        <w:tc>
          <w:tcPr>
            <w:tcW w:w="1305" w:type="dxa"/>
            <w:vAlign w:val="center"/>
          </w:tcPr>
          <w:p w14:paraId="674E4173">
            <w:pPr>
              <w:pStyle w:val="32"/>
              <w:spacing w:line="276" w:lineRule="auto"/>
              <w:ind w:left="2" w:firstLine="0" w:firstLineChars="0"/>
              <w:jc w:val="center"/>
              <w:rPr>
                <w:rFonts w:hint="eastAsia" w:ascii="宋体" w:hAnsi="宋体"/>
                <w:b/>
                <w:bCs/>
                <w:kern w:val="0"/>
                <w:sz w:val="20"/>
                <w:szCs w:val="20"/>
                <w:highlight w:val="none"/>
              </w:rPr>
            </w:pPr>
          </w:p>
        </w:tc>
      </w:tr>
      <w:tr w14:paraId="7D3F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3DAEF259">
            <w:pPr>
              <w:pStyle w:val="32"/>
              <w:spacing w:line="276" w:lineRule="auto"/>
              <w:ind w:left="2" w:firstLine="0" w:firstLineChars="0"/>
              <w:jc w:val="center"/>
              <w:rPr>
                <w:rFonts w:hint="default"/>
                <w:kern w:val="0"/>
                <w:sz w:val="20"/>
                <w:szCs w:val="20"/>
                <w:highlight w:val="none"/>
                <w:lang w:val="en-US" w:eastAsia="zh-CN"/>
              </w:rPr>
            </w:pPr>
            <w:r>
              <w:rPr>
                <w:rFonts w:hint="eastAsia"/>
                <w:kern w:val="0"/>
                <w:sz w:val="20"/>
                <w:szCs w:val="20"/>
                <w:highlight w:val="none"/>
                <w:lang w:val="en-US" w:eastAsia="zh-CN"/>
              </w:rPr>
              <w:t>轮毂</w:t>
            </w:r>
          </w:p>
        </w:tc>
        <w:tc>
          <w:tcPr>
            <w:tcW w:w="1811" w:type="dxa"/>
            <w:vAlign w:val="center"/>
          </w:tcPr>
          <w:p w14:paraId="1529E290">
            <w:pPr>
              <w:pStyle w:val="32"/>
              <w:spacing w:line="276" w:lineRule="auto"/>
              <w:ind w:left="2" w:firstLine="0" w:firstLineChars="0"/>
              <w:jc w:val="center"/>
              <w:rPr>
                <w:rFonts w:hint="default" w:eastAsia="宋体"/>
                <w:kern w:val="0"/>
                <w:sz w:val="20"/>
                <w:szCs w:val="20"/>
                <w:highlight w:val="none"/>
                <w:lang w:val="en-US" w:eastAsia="zh-CN"/>
              </w:rPr>
            </w:pPr>
            <w:r>
              <w:rPr>
                <w:rFonts w:hint="eastAsia"/>
                <w:kern w:val="0"/>
                <w:sz w:val="20"/>
                <w:szCs w:val="20"/>
                <w:highlight w:val="none"/>
                <w:lang w:val="en-US" w:eastAsia="zh-CN"/>
              </w:rPr>
              <w:t>85mm</w:t>
            </w:r>
          </w:p>
        </w:tc>
        <w:tc>
          <w:tcPr>
            <w:tcW w:w="1125" w:type="dxa"/>
            <w:vAlign w:val="center"/>
          </w:tcPr>
          <w:p w14:paraId="5B01D60B">
            <w:pPr>
              <w:pStyle w:val="32"/>
              <w:spacing w:line="276" w:lineRule="auto"/>
              <w:ind w:left="2" w:firstLine="0" w:firstLineChars="0"/>
              <w:jc w:val="center"/>
              <w:rPr>
                <w:rFonts w:hint="eastAsia" w:ascii="Arial" w:hAnsi="Arial"/>
                <w:color w:val="000000"/>
                <w:highlight w:val="none"/>
              </w:rPr>
            </w:pPr>
          </w:p>
        </w:tc>
        <w:tc>
          <w:tcPr>
            <w:tcW w:w="1380" w:type="dxa"/>
            <w:vAlign w:val="center"/>
          </w:tcPr>
          <w:p w14:paraId="5A768D41">
            <w:pPr>
              <w:pStyle w:val="32"/>
              <w:spacing w:line="276" w:lineRule="auto"/>
              <w:ind w:left="2" w:firstLine="0" w:firstLineChars="0"/>
              <w:jc w:val="center"/>
              <w:rPr>
                <w:rFonts w:hint="eastAsia" w:ascii="宋体" w:hAnsi="宋体"/>
                <w:b/>
                <w:bCs/>
                <w:kern w:val="0"/>
                <w:sz w:val="20"/>
                <w:szCs w:val="20"/>
                <w:highlight w:val="none"/>
              </w:rPr>
            </w:pPr>
            <w:r>
              <w:rPr>
                <w:rFonts w:hint="eastAsia" w:ascii="宋体" w:hAnsi="宋体"/>
                <w:b/>
                <w:bCs/>
                <w:kern w:val="0"/>
                <w:sz w:val="20"/>
                <w:szCs w:val="20"/>
                <w:highlight w:val="none"/>
              </w:rPr>
              <w:t>●</w:t>
            </w:r>
          </w:p>
        </w:tc>
        <w:tc>
          <w:tcPr>
            <w:tcW w:w="1305" w:type="dxa"/>
            <w:vAlign w:val="center"/>
          </w:tcPr>
          <w:p w14:paraId="186B92CC">
            <w:pPr>
              <w:pStyle w:val="32"/>
              <w:spacing w:line="276" w:lineRule="auto"/>
              <w:ind w:left="2" w:firstLine="0" w:firstLineChars="0"/>
              <w:jc w:val="center"/>
              <w:rPr>
                <w:rFonts w:hint="eastAsia" w:ascii="宋体" w:hAnsi="宋体"/>
                <w:b/>
                <w:bCs/>
                <w:kern w:val="0"/>
                <w:sz w:val="20"/>
                <w:szCs w:val="20"/>
                <w:highlight w:val="none"/>
              </w:rPr>
            </w:pPr>
          </w:p>
        </w:tc>
      </w:tr>
    </w:tbl>
    <w:p w14:paraId="19AD4528">
      <w:pPr>
        <w:pStyle w:val="35"/>
        <w:keepNext w:val="0"/>
        <w:keepLines w:val="0"/>
        <w:pageBreakBefore w:val="0"/>
        <w:wordWrap/>
        <w:overflowPunct/>
        <w:topLinePunct w:val="0"/>
        <w:bidi w:val="0"/>
        <w:spacing w:line="240" w:lineRule="auto"/>
        <w:ind w:left="0" w:leftChars="0" w:firstLine="0" w:firstLineChars="0"/>
        <w:jc w:val="center"/>
        <w:rPr>
          <w:rFonts w:hint="eastAsia" w:ascii="黑体" w:hAnsi="黑体" w:eastAsia="黑体" w:cs="宋体"/>
          <w:kern w:val="2"/>
          <w:sz w:val="21"/>
          <w:szCs w:val="21"/>
          <w:highlight w:val="none"/>
          <w:lang w:val="en-US" w:eastAsia="zh-CN" w:bidi="ar-SA"/>
        </w:rPr>
      </w:pPr>
      <w:r>
        <w:rPr>
          <w:rFonts w:hint="eastAsia"/>
          <w:highlight w:val="none"/>
          <w:lang w:val="en-US" w:eastAsia="zh-CN"/>
        </w:rPr>
        <w:t>表3</w:t>
      </w:r>
      <w:r>
        <w:rPr>
          <w:rFonts w:hint="default"/>
          <w:highlight w:val="none"/>
          <w:lang w:val="en-US" w:eastAsia="zh-CN"/>
        </w:rPr>
        <w:t>1</w:t>
      </w:r>
      <w:r>
        <w:rPr>
          <w:rFonts w:hint="eastAsia"/>
          <w:highlight w:val="none"/>
          <w:lang w:val="en-US" w:eastAsia="zh-CN"/>
        </w:rPr>
        <w:t xml:space="preserve">  1:8电动攀爬车</w:t>
      </w:r>
      <w:r>
        <w:rPr>
          <w:rFonts w:hint="eastAsia"/>
          <w:highlight w:val="none"/>
        </w:rPr>
        <w:t>规格尺寸表</w:t>
      </w:r>
    </w:p>
    <w:p w14:paraId="70725CE0">
      <w:pPr>
        <w:pStyle w:val="32"/>
        <w:rPr>
          <w:highlight w:val="none"/>
        </w:rPr>
      </w:pPr>
      <w:r>
        <w:rPr>
          <w:rFonts w:hint="eastAsia"/>
          <w:highlight w:val="none"/>
        </w:rPr>
        <w:t>4.2.</w:t>
      </w:r>
      <w:r>
        <w:rPr>
          <w:rFonts w:hint="eastAsia"/>
          <w:highlight w:val="none"/>
          <w:lang w:val="en-US" w:eastAsia="zh-CN"/>
        </w:rPr>
        <w:t>7</w:t>
      </w:r>
      <w:r>
        <w:rPr>
          <w:rFonts w:hint="eastAsia"/>
          <w:highlight w:val="none"/>
        </w:rPr>
        <w:t>.</w:t>
      </w:r>
      <w:r>
        <w:rPr>
          <w:rFonts w:hint="eastAsia"/>
          <w:highlight w:val="none"/>
          <w:lang w:val="en-US" w:eastAsia="zh-CN"/>
        </w:rPr>
        <w:t>2</w:t>
      </w:r>
      <w:r>
        <w:rPr>
          <w:rFonts w:hint="eastAsia"/>
          <w:highlight w:val="none"/>
        </w:rPr>
        <w:t xml:space="preserve">  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中国车辆模型运动协会准入的商品</w:t>
      </w:r>
      <w:r>
        <w:rPr>
          <w:rFonts w:hint="eastAsia"/>
          <w:highlight w:val="none"/>
        </w:rPr>
        <w:t>攀爬车辆，如未公布准入清单，则视为开放。</w:t>
      </w:r>
    </w:p>
    <w:p w14:paraId="314466FC">
      <w:pPr>
        <w:pStyle w:val="32"/>
        <w:ind w:left="2" w:firstLine="0" w:firstLineChars="0"/>
        <w:rPr>
          <w:highlight w:val="none"/>
        </w:rPr>
      </w:pPr>
      <w:r>
        <w:rPr>
          <w:rFonts w:hint="eastAsia"/>
          <w:highlight w:val="none"/>
        </w:rPr>
        <w:t>4.2.</w:t>
      </w:r>
      <w:r>
        <w:rPr>
          <w:rFonts w:hint="eastAsia"/>
          <w:highlight w:val="none"/>
          <w:lang w:val="en-US" w:eastAsia="zh-CN"/>
        </w:rPr>
        <w:t>7</w:t>
      </w:r>
      <w:r>
        <w:rPr>
          <w:rFonts w:hint="eastAsia"/>
          <w:highlight w:val="none"/>
        </w:rPr>
        <w:t>.</w:t>
      </w:r>
      <w:r>
        <w:rPr>
          <w:rFonts w:hint="eastAsia"/>
          <w:highlight w:val="none"/>
          <w:lang w:val="en-US" w:eastAsia="zh-CN"/>
        </w:rPr>
        <w:t>3</w:t>
      </w:r>
      <w:r>
        <w:rPr>
          <w:rFonts w:hint="eastAsia"/>
          <w:highlight w:val="none"/>
        </w:rPr>
        <w:t xml:space="preserve">  车辆</w:t>
      </w:r>
      <w:r>
        <w:rPr>
          <w:rFonts w:hint="eastAsia"/>
          <w:highlight w:val="none"/>
          <w:lang w:val="en-US" w:eastAsia="zh-CN"/>
        </w:rPr>
        <w:t>必须为四轮车辆，符合</w:t>
      </w:r>
      <w:r>
        <w:rPr>
          <w:rFonts w:hint="eastAsia"/>
          <w:highlight w:val="none"/>
        </w:rPr>
        <w:t>四轮驱动，独立悬挂</w:t>
      </w:r>
      <w:r>
        <w:rPr>
          <w:rFonts w:hint="eastAsia"/>
          <w:highlight w:val="none"/>
          <w:lang w:val="en-US" w:eastAsia="zh-CN"/>
        </w:rPr>
        <w:t>的</w:t>
      </w:r>
      <w:r>
        <w:rPr>
          <w:rFonts w:hint="eastAsia"/>
          <w:highlight w:val="none"/>
        </w:rPr>
        <w:t>结构。</w:t>
      </w:r>
    </w:p>
    <w:p w14:paraId="7F440879">
      <w:pPr>
        <w:pStyle w:val="32"/>
        <w:rPr>
          <w:highlight w:val="none"/>
        </w:rPr>
      </w:pPr>
      <w:r>
        <w:rPr>
          <w:rFonts w:hint="eastAsia"/>
          <w:highlight w:val="none"/>
        </w:rPr>
        <w:t>4.2.</w:t>
      </w:r>
      <w:r>
        <w:rPr>
          <w:rFonts w:hint="eastAsia"/>
          <w:highlight w:val="none"/>
          <w:lang w:val="en-US" w:eastAsia="zh-CN"/>
        </w:rPr>
        <w:t>7</w:t>
      </w:r>
      <w:r>
        <w:rPr>
          <w:rFonts w:hint="eastAsia"/>
          <w:highlight w:val="none"/>
        </w:rPr>
        <w:t>.</w:t>
      </w:r>
      <w:r>
        <w:rPr>
          <w:rFonts w:hint="eastAsia"/>
          <w:highlight w:val="none"/>
          <w:lang w:val="en-US" w:eastAsia="zh-CN"/>
        </w:rPr>
        <w:t>4</w:t>
      </w:r>
      <w:r>
        <w:rPr>
          <w:rFonts w:hint="eastAsia"/>
          <w:highlight w:val="none"/>
        </w:rPr>
        <w:t xml:space="preserve">  参赛车辆必须符合真实车型对照，车辆使用前独立悬挂或整体桥，后整体桥，大梁车身的设计结构。</w:t>
      </w:r>
    </w:p>
    <w:p w14:paraId="4ADD290E">
      <w:pPr>
        <w:pStyle w:val="32"/>
        <w:rPr>
          <w:highlight w:val="none"/>
        </w:rPr>
      </w:pPr>
      <w:r>
        <w:rPr>
          <w:rFonts w:hint="eastAsia"/>
          <w:highlight w:val="none"/>
        </w:rPr>
        <w:t>4.2.</w:t>
      </w:r>
      <w:r>
        <w:rPr>
          <w:rFonts w:hint="eastAsia"/>
          <w:highlight w:val="none"/>
          <w:lang w:val="en-US" w:eastAsia="zh-CN"/>
        </w:rPr>
        <w:t>7</w:t>
      </w:r>
      <w:r>
        <w:rPr>
          <w:rFonts w:hint="eastAsia"/>
          <w:highlight w:val="none"/>
        </w:rPr>
        <w:t>.</w:t>
      </w:r>
      <w:r>
        <w:rPr>
          <w:rFonts w:hint="eastAsia"/>
          <w:highlight w:val="none"/>
          <w:lang w:val="en-US" w:eastAsia="zh-CN"/>
        </w:rPr>
        <w:t>5</w:t>
      </w:r>
      <w:r>
        <w:rPr>
          <w:rFonts w:hint="eastAsia"/>
          <w:highlight w:val="none"/>
        </w:rPr>
        <w:t xml:space="preserve">  车辆只允许一台电动机，通过齿轮和轴驱动，电动机和主波箱必须安装在大梁上。</w:t>
      </w:r>
    </w:p>
    <w:p w14:paraId="4D4FFEC0">
      <w:pPr>
        <w:pStyle w:val="32"/>
        <w:rPr>
          <w:highlight w:val="none"/>
        </w:rPr>
      </w:pPr>
      <w:r>
        <w:rPr>
          <w:rFonts w:hint="eastAsia"/>
          <w:highlight w:val="none"/>
        </w:rPr>
        <w:t>4.2.</w:t>
      </w:r>
      <w:r>
        <w:rPr>
          <w:rFonts w:hint="eastAsia"/>
          <w:highlight w:val="none"/>
          <w:lang w:val="en-US" w:eastAsia="zh-CN"/>
        </w:rPr>
        <w:t>7</w:t>
      </w:r>
      <w:r>
        <w:rPr>
          <w:rFonts w:hint="eastAsia"/>
          <w:highlight w:val="none"/>
        </w:rPr>
        <w:t>.6  车辆只能使用轮胎行驶，使用前两轮转向，不可使用四轮转向或后轮转向。</w:t>
      </w:r>
    </w:p>
    <w:p w14:paraId="75D7696A">
      <w:pPr>
        <w:pStyle w:val="32"/>
        <w:rPr>
          <w:highlight w:val="none"/>
        </w:rPr>
      </w:pPr>
      <w:r>
        <w:rPr>
          <w:rFonts w:hint="eastAsia"/>
          <w:highlight w:val="none"/>
        </w:rPr>
        <w:t>4.2.</w:t>
      </w:r>
      <w:r>
        <w:rPr>
          <w:rFonts w:hint="eastAsia"/>
          <w:highlight w:val="none"/>
          <w:lang w:val="en-US" w:eastAsia="zh-CN"/>
        </w:rPr>
        <w:t>7</w:t>
      </w:r>
      <w:r>
        <w:rPr>
          <w:rFonts w:hint="eastAsia"/>
          <w:highlight w:val="none"/>
        </w:rPr>
        <w:t>.7  轮胎胎皮必须使用橡胶轮胎。</w:t>
      </w:r>
    </w:p>
    <w:p w14:paraId="7AC478C2">
      <w:pPr>
        <w:pStyle w:val="32"/>
        <w:rPr>
          <w:highlight w:val="none"/>
        </w:rPr>
      </w:pPr>
      <w:r>
        <w:rPr>
          <w:rFonts w:hint="eastAsia"/>
          <w:highlight w:val="none"/>
        </w:rPr>
        <w:t>4.2.</w:t>
      </w:r>
      <w:r>
        <w:rPr>
          <w:rFonts w:hint="eastAsia"/>
          <w:highlight w:val="none"/>
          <w:lang w:val="en-US" w:eastAsia="zh-CN"/>
        </w:rPr>
        <w:t>7</w:t>
      </w:r>
      <w:r>
        <w:rPr>
          <w:rFonts w:hint="eastAsia"/>
          <w:highlight w:val="none"/>
        </w:rPr>
        <w:t>.8  车辆必须安装已涂装车壳（软硬壳均可），车壳应具备车窗、</w:t>
      </w:r>
      <w:r>
        <w:rPr>
          <w:highlight w:val="none"/>
        </w:rPr>
        <w:t>车门、引擎盖。车壳长度必须覆盖大梁前后端（误差允许±10mm）， 半卡大梁必须装备备胎架或后斗</w:t>
      </w:r>
      <w:r>
        <w:rPr>
          <w:rFonts w:hint="eastAsia"/>
          <w:highlight w:val="none"/>
        </w:rPr>
        <w:t>，且</w:t>
      </w:r>
      <w:r>
        <w:rPr>
          <w:highlight w:val="none"/>
        </w:rPr>
        <w:t>备胎架或后斗结构需覆盖大梁。车壳驾驶舱部分宽度（包括轮眉）覆盖胎面范围必须≥1/3。透明车壳禁止参赛。加装轮眉与车身或车壳需固定</w:t>
      </w:r>
      <w:r>
        <w:rPr>
          <w:rFonts w:hint="eastAsia"/>
          <w:highlight w:val="none"/>
        </w:rPr>
        <w:t>牢固</w:t>
      </w:r>
      <w:r>
        <w:rPr>
          <w:highlight w:val="none"/>
        </w:rPr>
        <w:t>，保证比赛过程中不轻易掉落，且掉落后能现场修复。</w:t>
      </w:r>
    </w:p>
    <w:p w14:paraId="20780786">
      <w:pPr>
        <w:pStyle w:val="32"/>
        <w:rPr>
          <w:highlight w:val="none"/>
        </w:rPr>
      </w:pPr>
      <w:r>
        <w:rPr>
          <w:rFonts w:hint="eastAsia"/>
          <w:highlight w:val="none"/>
        </w:rPr>
        <w:t>4.2.</w:t>
      </w:r>
      <w:r>
        <w:rPr>
          <w:rFonts w:hint="eastAsia"/>
          <w:highlight w:val="none"/>
          <w:lang w:val="en-US" w:eastAsia="zh-CN"/>
        </w:rPr>
        <w:t>7</w:t>
      </w:r>
      <w:r>
        <w:rPr>
          <w:rFonts w:hint="eastAsia"/>
          <w:highlight w:val="none"/>
        </w:rPr>
        <w:t>.8  车辆大梁垂直投影区必须覆盖到前、后车桥</w:t>
      </w:r>
      <w:r>
        <w:rPr>
          <w:highlight w:val="none"/>
        </w:rPr>
        <w:t>。</w:t>
      </w:r>
    </w:p>
    <w:p w14:paraId="5A67C24E">
      <w:pPr>
        <w:pStyle w:val="32"/>
        <w:rPr>
          <w:highlight w:val="none"/>
        </w:rPr>
      </w:pPr>
      <w:r>
        <w:rPr>
          <w:rFonts w:hint="eastAsia"/>
          <w:highlight w:val="none"/>
        </w:rPr>
        <w:t>4.2.</w:t>
      </w:r>
      <w:r>
        <w:rPr>
          <w:rFonts w:hint="eastAsia"/>
          <w:highlight w:val="none"/>
          <w:lang w:val="en-US" w:eastAsia="zh-CN"/>
        </w:rPr>
        <w:t>7</w:t>
      </w:r>
      <w:r>
        <w:rPr>
          <w:rFonts w:hint="eastAsia"/>
          <w:highlight w:val="none"/>
        </w:rPr>
        <w:t>.9  不可使用辅助自动控制装置如陀螺仪等。</w:t>
      </w:r>
    </w:p>
    <w:p w14:paraId="327C0BCB">
      <w:pPr>
        <w:pStyle w:val="32"/>
        <w:rPr>
          <w:rFonts w:hint="eastAsia"/>
          <w:color w:val="000000"/>
          <w:highlight w:val="none"/>
        </w:rPr>
      </w:pPr>
      <w:r>
        <w:rPr>
          <w:rFonts w:hint="eastAsia"/>
          <w:highlight w:val="none"/>
        </w:rPr>
        <w:t>4.2.</w:t>
      </w:r>
      <w:r>
        <w:rPr>
          <w:rFonts w:hint="eastAsia"/>
          <w:highlight w:val="none"/>
          <w:lang w:val="en-US" w:eastAsia="zh-CN"/>
        </w:rPr>
        <w:t>7</w:t>
      </w:r>
      <w:r>
        <w:rPr>
          <w:rFonts w:hint="eastAsia"/>
          <w:highlight w:val="none"/>
        </w:rPr>
        <w:t>.10 动力电池电压不得超过16.8V，允许使用额外接收机电源</w:t>
      </w:r>
      <w:r>
        <w:rPr>
          <w:rFonts w:hint="eastAsia"/>
          <w:color w:val="000000"/>
          <w:highlight w:val="none"/>
        </w:rPr>
        <w:t>。</w:t>
      </w:r>
    </w:p>
    <w:p w14:paraId="7F522D18">
      <w:pPr>
        <w:pStyle w:val="32"/>
        <w:rPr>
          <w:color w:val="000000"/>
          <w:highlight w:val="none"/>
        </w:rPr>
      </w:pPr>
    </w:p>
    <w:p w14:paraId="1D6B14F4">
      <w:pPr>
        <w:pStyle w:val="43"/>
        <w:snapToGrid w:val="0"/>
        <w:ind w:firstLine="0" w:firstLineChars="0"/>
        <w:rPr>
          <w:rFonts w:hint="eastAsia" w:ascii="黑体" w:hAnsi="黑体" w:eastAsia="黑体" w:cs="宋体"/>
          <w:b/>
          <w:bCs/>
          <w:kern w:val="2"/>
          <w:sz w:val="21"/>
          <w:szCs w:val="21"/>
          <w:highlight w:val="none"/>
          <w:lang w:val="en-US" w:eastAsia="zh-CN" w:bidi="ar-SA"/>
        </w:rPr>
      </w:pPr>
      <w:bookmarkStart w:id="78" w:name="_Toc140161171"/>
      <w:r>
        <w:rPr>
          <w:rFonts w:hint="eastAsia" w:ascii="Arial" w:hAnsi="Arial" w:eastAsia="宋体" w:cs="宋体"/>
          <w:b/>
          <w:bCs/>
          <w:color w:val="000000"/>
          <w:kern w:val="2"/>
          <w:sz w:val="21"/>
          <w:szCs w:val="22"/>
          <w:highlight w:val="none"/>
          <w:lang w:val="en-US" w:eastAsia="zh-CN" w:bidi="ar-SA"/>
        </w:rPr>
        <w:t>4.</w:t>
      </w:r>
      <w:r>
        <w:rPr>
          <w:rFonts w:hint="eastAsia" w:ascii="Arial" w:hAnsi="Arial" w:cs="宋体"/>
          <w:b/>
          <w:bCs/>
          <w:color w:val="000000"/>
          <w:kern w:val="2"/>
          <w:sz w:val="21"/>
          <w:szCs w:val="22"/>
          <w:highlight w:val="none"/>
          <w:lang w:val="en-US" w:eastAsia="zh-CN" w:bidi="ar-SA"/>
        </w:rPr>
        <w:t>3</w:t>
      </w:r>
      <w:r>
        <w:rPr>
          <w:rFonts w:hint="eastAsia" w:ascii="Arial" w:hAnsi="Arial" w:eastAsia="宋体" w:cs="宋体"/>
          <w:b/>
          <w:bCs/>
          <w:color w:val="000000"/>
          <w:kern w:val="2"/>
          <w:sz w:val="21"/>
          <w:szCs w:val="22"/>
          <w:highlight w:val="none"/>
          <w:lang w:val="en-US" w:eastAsia="zh-CN" w:bidi="ar-SA"/>
        </w:rPr>
        <w:tab/>
      </w:r>
      <w:r>
        <w:rPr>
          <w:rFonts w:hint="eastAsia" w:ascii="Arial" w:hAnsi="Arial" w:eastAsia="宋体" w:cs="宋体"/>
          <w:b/>
          <w:bCs/>
          <w:color w:val="000000"/>
          <w:kern w:val="2"/>
          <w:sz w:val="21"/>
          <w:szCs w:val="22"/>
          <w:highlight w:val="none"/>
          <w:lang w:val="en-US" w:eastAsia="zh-CN" w:bidi="ar-SA"/>
        </w:rPr>
        <w:tab/>
      </w:r>
      <w:bookmarkEnd w:id="78"/>
      <w:r>
        <w:rPr>
          <w:rFonts w:hint="eastAsia" w:ascii="黑体" w:hAnsi="黑体" w:eastAsia="黑体" w:cs="宋体"/>
          <w:b/>
          <w:bCs/>
          <w:kern w:val="2"/>
          <w:sz w:val="24"/>
          <w:szCs w:val="24"/>
          <w:highlight w:val="none"/>
          <w:lang w:val="en-US" w:eastAsia="zh-CN" w:bidi="ar-SA"/>
        </w:rPr>
        <w:t>陆</w:t>
      </w:r>
      <w:r>
        <w:rPr>
          <w:rFonts w:hint="default" w:ascii="黑体" w:hAnsi="黑体" w:eastAsia="黑体" w:cs="宋体"/>
          <w:b/>
          <w:bCs/>
          <w:kern w:val="2"/>
          <w:sz w:val="24"/>
          <w:szCs w:val="24"/>
          <w:highlight w:val="none"/>
          <w:lang w:val="en-US" w:eastAsia="zh-CN" w:bidi="ar-SA"/>
        </w:rPr>
        <w:t>上</w:t>
      </w:r>
      <w:r>
        <w:rPr>
          <w:rFonts w:hint="eastAsia" w:ascii="黑体" w:hAnsi="黑体" w:eastAsia="黑体" w:cs="宋体"/>
          <w:b/>
          <w:bCs/>
          <w:kern w:val="2"/>
          <w:sz w:val="24"/>
          <w:szCs w:val="24"/>
          <w:highlight w:val="none"/>
          <w:lang w:val="en-US" w:eastAsia="zh-CN" w:bidi="ar-SA"/>
        </w:rPr>
        <w:t>模型足球团体赛</w:t>
      </w:r>
    </w:p>
    <w:p w14:paraId="08F2E1B0">
      <w:pPr>
        <w:pStyle w:val="43"/>
        <w:snapToGrid w:val="0"/>
        <w:ind w:firstLine="0" w:firstLineChars="0"/>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4.</w:t>
      </w:r>
      <w:r>
        <w:rPr>
          <w:rFonts w:hint="eastAsia" w:ascii="Arial" w:hAnsi="Arial"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.1</w:t>
      </w:r>
      <w:r>
        <w:rPr>
          <w:rFonts w:hint="eastAsia" w:ascii="Arial" w:hAnsi="Arial" w:eastAsia="宋体" w:cs="宋体"/>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竞赛场地</w:t>
      </w:r>
    </w:p>
    <w:p w14:paraId="2F8A5957">
      <w:pPr>
        <w:pStyle w:val="32"/>
        <w:ind w:leftChars="400" w:firstLine="0" w:firstLineChars="0"/>
        <w:rPr>
          <w:highlight w:val="none"/>
        </w:rPr>
      </w:pPr>
      <w:r>
        <w:rPr>
          <w:rFonts w:hint="eastAsia"/>
          <w:highlight w:val="none"/>
        </w:rPr>
        <w:t>平整地面上铺设约11000mm×8000mm的足球竞赛场地，四周围挡不低于200mm。操纵台高度不低于300mm，长度不少于6000mm，球门宽度1200mm，高800mm，深500mm，外包50X50的网，足球使用直径150mm（2号足球）。</w:t>
      </w:r>
    </w:p>
    <w:p w14:paraId="2DA1BEBB">
      <w:pPr>
        <w:pStyle w:val="43"/>
        <w:snapToGrid w:val="0"/>
        <w:ind w:firstLine="0" w:firstLineChars="0"/>
        <w:rPr>
          <w:rFonts w:hint="eastAsia" w:ascii="黑体" w:hAnsi="黑体" w:eastAsia="黑体" w:cs="宋体"/>
          <w:kern w:val="2"/>
          <w:sz w:val="21"/>
          <w:szCs w:val="21"/>
          <w:highlight w:val="none"/>
          <w:lang w:val="en-US" w:eastAsia="zh-CN" w:bidi="ar-SA"/>
        </w:rPr>
      </w:pPr>
      <w:r>
        <w:rPr>
          <w:rFonts w:hint="eastAsia" w:ascii="Arial" w:hAnsi="Arial" w:eastAsia="宋体" w:cs="宋体"/>
          <w:kern w:val="2"/>
          <w:sz w:val="21"/>
          <w:szCs w:val="22"/>
          <w:highlight w:val="none"/>
          <w:lang w:val="en-US" w:eastAsia="zh-CN" w:bidi="ar-SA"/>
        </w:rPr>
        <w:t>4.</w:t>
      </w:r>
      <w:r>
        <w:rPr>
          <w:rFonts w:hint="eastAsia" w:ascii="Arial" w:hAnsi="Arial"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.2</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比赛模式</w:t>
      </w:r>
    </w:p>
    <w:p w14:paraId="4E54DBB5">
      <w:pPr>
        <w:pStyle w:val="32"/>
        <w:rPr>
          <w:highlight w:val="none"/>
        </w:rPr>
      </w:pPr>
      <w:r>
        <w:rPr>
          <w:rFonts w:hint="eastAsia"/>
          <w:highlight w:val="none"/>
        </w:rPr>
        <w:t>4.</w:t>
      </w:r>
      <w:r>
        <w:rPr>
          <w:rFonts w:hint="eastAsia"/>
          <w:highlight w:val="none"/>
          <w:lang w:val="en-US" w:eastAsia="zh-CN"/>
        </w:rPr>
        <w:t>3</w:t>
      </w:r>
      <w:r>
        <w:rPr>
          <w:rFonts w:hint="eastAsia"/>
          <w:highlight w:val="none"/>
        </w:rPr>
        <w:t>.2.1  预赛采用分组循环赛制，前</w:t>
      </w:r>
      <w:r>
        <w:rPr>
          <w:highlight w:val="none"/>
        </w:rPr>
        <w:t>10</w:t>
      </w:r>
      <w:r>
        <w:rPr>
          <w:rFonts w:hint="eastAsia"/>
          <w:highlight w:val="none"/>
        </w:rPr>
        <w:t>名进入决赛，决赛采用单循环赛制，循环赛分组由赛前领队会抽签决定。</w:t>
      </w:r>
    </w:p>
    <w:p w14:paraId="003B0ADD">
      <w:pPr>
        <w:pStyle w:val="32"/>
        <w:rPr>
          <w:highlight w:val="none"/>
        </w:rPr>
      </w:pPr>
      <w:bookmarkStart w:id="79" w:name="_Toc140161172"/>
      <w:bookmarkStart w:id="80" w:name="_Toc140159073"/>
      <w:r>
        <w:rPr>
          <w:rFonts w:hint="eastAsia"/>
          <w:highlight w:val="none"/>
        </w:rPr>
        <w:t>4.</w:t>
      </w:r>
      <w:r>
        <w:rPr>
          <w:rFonts w:hint="eastAsia"/>
          <w:highlight w:val="none"/>
          <w:lang w:val="en-US" w:eastAsia="zh-CN"/>
        </w:rPr>
        <w:t>3</w:t>
      </w:r>
      <w:r>
        <w:rPr>
          <w:rFonts w:hint="eastAsia"/>
          <w:highlight w:val="none"/>
        </w:rPr>
        <w:t>.2.2  预赛每轮准备时间1</w:t>
      </w:r>
      <w:r>
        <w:rPr>
          <w:highlight w:val="none"/>
        </w:rPr>
        <w:t>分钟</w:t>
      </w:r>
      <w:r>
        <w:rPr>
          <w:rFonts w:hint="eastAsia"/>
          <w:highlight w:val="none"/>
        </w:rPr>
        <w:t>，</w:t>
      </w:r>
      <w:r>
        <w:rPr>
          <w:rFonts w:hint="eastAsia"/>
          <w:highlight w:val="none"/>
          <w:lang w:eastAsia="zh-CN"/>
        </w:rPr>
        <w:t>比赛</w:t>
      </w:r>
      <w:r>
        <w:rPr>
          <w:rFonts w:hint="eastAsia"/>
          <w:highlight w:val="none"/>
        </w:rPr>
        <w:t>时间10分钟，每场比赛分为上下半场，每半场5分钟，中场间隔不超过2分钟，上半场抽签选择场地和发球，胜者选边，败者发球，下半场双方交换场地和发球权。</w:t>
      </w:r>
    </w:p>
    <w:p w14:paraId="3EAF21F1">
      <w:pPr>
        <w:pStyle w:val="43"/>
        <w:snapToGrid w:val="0"/>
        <w:ind w:firstLine="0" w:firstLineChars="0"/>
        <w:rPr>
          <w:rFonts w:hint="eastAsia" w:ascii="黑体" w:hAnsi="黑体" w:eastAsia="黑体" w:cs="宋体"/>
          <w:kern w:val="2"/>
          <w:sz w:val="21"/>
          <w:szCs w:val="21"/>
          <w:highlight w:val="none"/>
          <w:lang w:val="en-US" w:eastAsia="zh-CN" w:bidi="ar-SA"/>
        </w:rPr>
      </w:pPr>
      <w:r>
        <w:rPr>
          <w:rFonts w:hint="eastAsia" w:ascii="Arial" w:hAnsi="Arial" w:eastAsia="宋体" w:cs="宋体"/>
          <w:color w:val="000000"/>
          <w:kern w:val="2"/>
          <w:sz w:val="21"/>
          <w:szCs w:val="22"/>
          <w:highlight w:val="none"/>
          <w:lang w:val="en-US" w:eastAsia="zh-CN" w:bidi="ar-SA"/>
        </w:rPr>
        <w:t>4.</w:t>
      </w:r>
      <w:r>
        <w:rPr>
          <w:rFonts w:hint="eastAsia" w:ascii="Arial" w:hAnsi="Arial" w:cs="宋体"/>
          <w:color w:val="000000"/>
          <w:kern w:val="2"/>
          <w:sz w:val="21"/>
          <w:szCs w:val="22"/>
          <w:highlight w:val="none"/>
          <w:lang w:val="en-US" w:eastAsia="zh-CN" w:bidi="ar-SA"/>
        </w:rPr>
        <w:t>3</w:t>
      </w:r>
      <w:r>
        <w:rPr>
          <w:rFonts w:hint="eastAsia" w:ascii="Arial" w:hAnsi="Arial" w:eastAsia="宋体" w:cs="宋体"/>
          <w:color w:val="000000"/>
          <w:kern w:val="2"/>
          <w:sz w:val="21"/>
          <w:szCs w:val="22"/>
          <w:highlight w:val="none"/>
          <w:lang w:val="en-US" w:eastAsia="zh-CN" w:bidi="ar-SA"/>
        </w:rPr>
        <w:t>.3</w:t>
      </w:r>
      <w:r>
        <w:rPr>
          <w:rFonts w:hint="eastAsia" w:ascii="Arial" w:hAnsi="Arial" w:eastAsia="宋体" w:cs="宋体"/>
          <w:color w:val="000000"/>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比赛方法</w:t>
      </w:r>
      <w:bookmarkEnd w:id="79"/>
      <w:bookmarkEnd w:id="80"/>
    </w:p>
    <w:p w14:paraId="28434F0B">
      <w:pPr>
        <w:pStyle w:val="32"/>
        <w:rPr>
          <w:highlight w:val="none"/>
        </w:rPr>
      </w:pPr>
      <w:r>
        <w:rPr>
          <w:rFonts w:hint="eastAsia"/>
          <w:highlight w:val="none"/>
        </w:rPr>
        <w:t>4.</w:t>
      </w:r>
      <w:r>
        <w:rPr>
          <w:rFonts w:hint="eastAsia"/>
          <w:highlight w:val="none"/>
          <w:lang w:val="en-US" w:eastAsia="zh-CN"/>
        </w:rPr>
        <w:t>3</w:t>
      </w:r>
      <w:r>
        <w:rPr>
          <w:rFonts w:hint="eastAsia"/>
          <w:highlight w:val="none"/>
        </w:rPr>
        <w:t>.3.1</w:t>
      </w:r>
      <w:r>
        <w:rPr>
          <w:rFonts w:hint="eastAsia"/>
          <w:highlight w:val="none"/>
        </w:rPr>
        <w:tab/>
      </w:r>
      <w:r>
        <w:rPr>
          <w:rFonts w:hint="eastAsia"/>
          <w:highlight w:val="none"/>
        </w:rPr>
        <w:t>双方参赛运动员站在操纵台上，遥控车辆到本队场地发车线内方准备，裁判鸣哨后比赛开始，发球方车辆碰球后或哨响后2秒还未碰球，双方车辆开始推球比赛；</w:t>
      </w:r>
    </w:p>
    <w:p w14:paraId="429949F5">
      <w:pPr>
        <w:pStyle w:val="32"/>
        <w:rPr>
          <w:highlight w:val="none"/>
        </w:rPr>
      </w:pPr>
      <w:r>
        <w:rPr>
          <w:rFonts w:hint="eastAsia"/>
          <w:highlight w:val="none"/>
        </w:rPr>
        <w:t>4.</w:t>
      </w:r>
      <w:r>
        <w:rPr>
          <w:rFonts w:hint="eastAsia"/>
          <w:highlight w:val="none"/>
          <w:lang w:val="en-US" w:eastAsia="zh-CN"/>
        </w:rPr>
        <w:t>3</w:t>
      </w:r>
      <w:r>
        <w:rPr>
          <w:rFonts w:hint="eastAsia"/>
          <w:highlight w:val="none"/>
        </w:rPr>
        <w:t>.3.2</w:t>
      </w:r>
      <w:r>
        <w:rPr>
          <w:rFonts w:hint="eastAsia"/>
          <w:highlight w:val="none"/>
        </w:rPr>
        <w:tab/>
      </w:r>
      <w:r>
        <w:rPr>
          <w:rFonts w:hint="eastAsia"/>
          <w:highlight w:val="none"/>
        </w:rPr>
        <w:t>车辆推动足球进入对方球门，进攻方得1分，由失球方发球继续比赛，直至比赛结束。遇到双方车辆造成“死球”（球被车辆卡死无法滚动超过5秒）或同时将球推出场地，由裁判吹哨暂停，将球拿到中心点，双方凭裁判鸣哨同时抢球，一方造成“死球”或将球推出场地由另一方重新开球。</w:t>
      </w:r>
    </w:p>
    <w:p w14:paraId="02850417">
      <w:pPr>
        <w:pStyle w:val="43"/>
        <w:snapToGrid w:val="0"/>
        <w:ind w:firstLine="0" w:firstLineChars="0"/>
        <w:rPr>
          <w:rFonts w:hint="eastAsia" w:ascii="黑体" w:hAnsi="黑体" w:eastAsia="黑体" w:cs="宋体"/>
          <w:kern w:val="2"/>
          <w:sz w:val="21"/>
          <w:szCs w:val="21"/>
          <w:highlight w:val="none"/>
          <w:lang w:val="en-US" w:eastAsia="zh-CN" w:bidi="ar-SA"/>
        </w:rPr>
      </w:pPr>
      <w:bookmarkStart w:id="81" w:name="_Toc140159074"/>
      <w:bookmarkStart w:id="82" w:name="_Toc140161173"/>
      <w:r>
        <w:rPr>
          <w:rFonts w:hint="eastAsia" w:ascii="Arial" w:hAnsi="Arial" w:eastAsia="宋体" w:cs="宋体"/>
          <w:color w:val="000000"/>
          <w:kern w:val="2"/>
          <w:sz w:val="21"/>
          <w:szCs w:val="22"/>
          <w:highlight w:val="none"/>
          <w:lang w:val="en-US" w:eastAsia="zh-CN" w:bidi="ar-SA"/>
        </w:rPr>
        <w:t>4.</w:t>
      </w:r>
      <w:r>
        <w:rPr>
          <w:rFonts w:hint="eastAsia" w:ascii="Arial" w:hAnsi="Arial" w:cs="宋体"/>
          <w:color w:val="000000"/>
          <w:kern w:val="2"/>
          <w:sz w:val="21"/>
          <w:szCs w:val="22"/>
          <w:highlight w:val="none"/>
          <w:lang w:val="en-US" w:eastAsia="zh-CN" w:bidi="ar-SA"/>
        </w:rPr>
        <w:t>3</w:t>
      </w:r>
      <w:r>
        <w:rPr>
          <w:rFonts w:hint="eastAsia" w:ascii="Arial" w:hAnsi="Arial" w:eastAsia="宋体" w:cs="宋体"/>
          <w:color w:val="000000"/>
          <w:kern w:val="2"/>
          <w:sz w:val="21"/>
          <w:szCs w:val="22"/>
          <w:highlight w:val="none"/>
          <w:lang w:val="en-US" w:eastAsia="zh-CN" w:bidi="ar-SA"/>
        </w:rPr>
        <w:t>.4</w:t>
      </w:r>
      <w:r>
        <w:rPr>
          <w:rFonts w:hint="eastAsia" w:ascii="Arial" w:hAnsi="Arial" w:eastAsia="宋体" w:cs="宋体"/>
          <w:color w:val="000000"/>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比赛要求</w:t>
      </w:r>
      <w:bookmarkEnd w:id="81"/>
      <w:bookmarkEnd w:id="82"/>
    </w:p>
    <w:p w14:paraId="06612C32">
      <w:pPr>
        <w:pStyle w:val="32"/>
        <w:rPr>
          <w:highlight w:val="none"/>
        </w:rPr>
      </w:pPr>
      <w:r>
        <w:rPr>
          <w:rFonts w:hint="eastAsia"/>
          <w:highlight w:val="none"/>
        </w:rPr>
        <w:t>4.</w:t>
      </w:r>
      <w:r>
        <w:rPr>
          <w:rFonts w:hint="eastAsia"/>
          <w:highlight w:val="none"/>
          <w:lang w:val="en-US" w:eastAsia="zh-CN"/>
        </w:rPr>
        <w:t>3</w:t>
      </w:r>
      <w:r>
        <w:rPr>
          <w:rFonts w:hint="eastAsia"/>
          <w:highlight w:val="none"/>
        </w:rPr>
        <w:t>.4.1</w:t>
      </w:r>
      <w:r>
        <w:rPr>
          <w:rFonts w:hint="eastAsia"/>
          <w:highlight w:val="none"/>
        </w:rPr>
        <w:tab/>
      </w:r>
      <w:r>
        <w:rPr>
          <w:rFonts w:hint="eastAsia"/>
          <w:highlight w:val="none"/>
        </w:rPr>
        <w:t>没有控球或争球情况下，车辆不允许过球门线或在球门禁区内停留超过5秒；</w:t>
      </w:r>
    </w:p>
    <w:p w14:paraId="3D4BE8DA">
      <w:pPr>
        <w:pStyle w:val="32"/>
        <w:rPr>
          <w:highlight w:val="none"/>
        </w:rPr>
      </w:pPr>
      <w:r>
        <w:rPr>
          <w:rFonts w:hint="eastAsia"/>
          <w:highlight w:val="none"/>
        </w:rPr>
        <w:t>4.</w:t>
      </w:r>
      <w:r>
        <w:rPr>
          <w:rFonts w:hint="eastAsia"/>
          <w:highlight w:val="none"/>
          <w:lang w:val="en-US" w:eastAsia="zh-CN"/>
        </w:rPr>
        <w:t>3</w:t>
      </w:r>
      <w:r>
        <w:rPr>
          <w:rFonts w:hint="eastAsia"/>
          <w:highlight w:val="none"/>
        </w:rPr>
        <w:t>.4.2  上场参赛运动员（包括助手）必须服从裁判指令，按要求参加</w:t>
      </w:r>
      <w:r>
        <w:rPr>
          <w:rFonts w:hint="eastAsia"/>
          <w:highlight w:val="none"/>
          <w:lang w:eastAsia="zh-CN"/>
        </w:rPr>
        <w:t>比赛</w:t>
      </w:r>
      <w:r>
        <w:rPr>
          <w:rFonts w:hint="eastAsia"/>
          <w:highlight w:val="none"/>
        </w:rPr>
        <w:t>。</w:t>
      </w:r>
    </w:p>
    <w:p w14:paraId="685DE66B">
      <w:pPr>
        <w:pStyle w:val="32"/>
        <w:rPr>
          <w:highlight w:val="none"/>
        </w:rPr>
      </w:pPr>
      <w:r>
        <w:rPr>
          <w:rFonts w:hint="eastAsia"/>
          <w:highlight w:val="none"/>
        </w:rPr>
        <w:t>4.</w:t>
      </w:r>
      <w:r>
        <w:rPr>
          <w:rFonts w:hint="eastAsia"/>
          <w:highlight w:val="none"/>
          <w:lang w:val="en-US" w:eastAsia="zh-CN"/>
        </w:rPr>
        <w:t>3</w:t>
      </w:r>
      <w:r>
        <w:rPr>
          <w:rFonts w:hint="eastAsia"/>
          <w:highlight w:val="none"/>
        </w:rPr>
        <w:t>.4.3  比赛期间运动员不得离开操纵区和用手解脱被困模型。</w:t>
      </w:r>
    </w:p>
    <w:p w14:paraId="256754A7">
      <w:pPr>
        <w:pStyle w:val="32"/>
        <w:rPr>
          <w:highlight w:val="none"/>
        </w:rPr>
      </w:pPr>
      <w:r>
        <w:rPr>
          <w:rFonts w:hint="eastAsia"/>
          <w:highlight w:val="none"/>
        </w:rPr>
        <w:t>4.</w:t>
      </w:r>
      <w:r>
        <w:rPr>
          <w:rFonts w:hint="eastAsia"/>
          <w:highlight w:val="none"/>
          <w:lang w:val="en-US" w:eastAsia="zh-CN"/>
        </w:rPr>
        <w:t>3</w:t>
      </w:r>
      <w:r>
        <w:rPr>
          <w:rFonts w:hint="eastAsia"/>
          <w:highlight w:val="none"/>
        </w:rPr>
        <w:t>.4.4  车辆发生翻车或故障，比赛不停止，助手必须在裁判指令下进入场地将翻覆车辆拿回己方罚停区进场继续比赛。</w:t>
      </w:r>
    </w:p>
    <w:p w14:paraId="0B711D91">
      <w:pPr>
        <w:pStyle w:val="32"/>
        <w:rPr>
          <w:highlight w:val="none"/>
        </w:rPr>
      </w:pPr>
      <w:r>
        <w:rPr>
          <w:rFonts w:hint="eastAsia"/>
          <w:highlight w:val="none"/>
        </w:rPr>
        <w:t>4.</w:t>
      </w:r>
      <w:r>
        <w:rPr>
          <w:rFonts w:hint="eastAsia"/>
          <w:highlight w:val="none"/>
          <w:lang w:val="en-US" w:eastAsia="zh-CN"/>
        </w:rPr>
        <w:t>3</w:t>
      </w:r>
      <w:r>
        <w:rPr>
          <w:rFonts w:hint="eastAsia"/>
          <w:highlight w:val="none"/>
        </w:rPr>
        <w:t>.4.5  故障车辆拿出赛场维修或更换，修复或更换的车辆必须从罚停区进场继续比赛，车辆的色标和编号不能更换。</w:t>
      </w:r>
    </w:p>
    <w:p w14:paraId="2B5F73D2">
      <w:pPr>
        <w:pStyle w:val="43"/>
        <w:snapToGrid w:val="0"/>
        <w:ind w:firstLine="0" w:firstLineChars="0"/>
        <w:rPr>
          <w:rFonts w:hint="eastAsia" w:ascii="黑体" w:hAnsi="黑体" w:eastAsia="黑体" w:cs="宋体"/>
          <w:kern w:val="2"/>
          <w:sz w:val="21"/>
          <w:szCs w:val="21"/>
          <w:highlight w:val="none"/>
          <w:lang w:val="en-US" w:eastAsia="zh-CN" w:bidi="ar-SA"/>
        </w:rPr>
      </w:pPr>
      <w:bookmarkStart w:id="83" w:name="_Toc140159075"/>
      <w:bookmarkStart w:id="84" w:name="_Toc140161174"/>
      <w:r>
        <w:rPr>
          <w:rFonts w:hint="eastAsia" w:ascii="Arial" w:hAnsi="Arial" w:eastAsia="宋体" w:cs="宋体"/>
          <w:color w:val="000000"/>
          <w:kern w:val="2"/>
          <w:sz w:val="21"/>
          <w:szCs w:val="22"/>
          <w:highlight w:val="none"/>
          <w:lang w:val="en-US" w:eastAsia="zh-CN" w:bidi="ar-SA"/>
        </w:rPr>
        <w:t>4.</w:t>
      </w:r>
      <w:r>
        <w:rPr>
          <w:rFonts w:hint="eastAsia" w:ascii="Arial" w:hAnsi="Arial" w:cs="宋体"/>
          <w:color w:val="000000"/>
          <w:kern w:val="2"/>
          <w:sz w:val="21"/>
          <w:szCs w:val="22"/>
          <w:highlight w:val="none"/>
          <w:lang w:val="en-US" w:eastAsia="zh-CN" w:bidi="ar-SA"/>
        </w:rPr>
        <w:t>3</w:t>
      </w:r>
      <w:r>
        <w:rPr>
          <w:rFonts w:hint="eastAsia" w:ascii="Arial" w:hAnsi="Arial" w:eastAsia="宋体" w:cs="宋体"/>
          <w:color w:val="000000"/>
          <w:kern w:val="2"/>
          <w:sz w:val="21"/>
          <w:szCs w:val="22"/>
          <w:highlight w:val="none"/>
          <w:lang w:val="en-US" w:eastAsia="zh-CN" w:bidi="ar-SA"/>
        </w:rPr>
        <w:t>.5</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成绩评定</w:t>
      </w:r>
      <w:bookmarkEnd w:id="83"/>
      <w:bookmarkEnd w:id="84"/>
    </w:p>
    <w:p w14:paraId="3BD65DD2">
      <w:pPr>
        <w:pStyle w:val="32"/>
        <w:rPr>
          <w:highlight w:val="none"/>
        </w:rPr>
      </w:pPr>
      <w:r>
        <w:rPr>
          <w:rFonts w:hint="eastAsia"/>
          <w:highlight w:val="none"/>
        </w:rPr>
        <w:t>4.</w:t>
      </w:r>
      <w:r>
        <w:rPr>
          <w:rFonts w:hint="eastAsia"/>
          <w:highlight w:val="none"/>
          <w:lang w:val="en-US" w:eastAsia="zh-CN"/>
        </w:rPr>
        <w:t>3</w:t>
      </w:r>
      <w:r>
        <w:rPr>
          <w:rFonts w:hint="eastAsia"/>
          <w:highlight w:val="none"/>
        </w:rPr>
        <w:t>.5.1</w:t>
      </w:r>
      <w:r>
        <w:rPr>
          <w:rFonts w:hint="eastAsia"/>
          <w:highlight w:val="none"/>
        </w:rPr>
        <w:tab/>
      </w:r>
      <w:r>
        <w:rPr>
          <w:rFonts w:hint="eastAsia"/>
          <w:highlight w:val="none"/>
        </w:rPr>
        <w:t>得分方式：每场比赛以进球数多者为胜，进球数少者为负，进球数相同则为平局，弃权按0:3计成绩。</w:t>
      </w:r>
    </w:p>
    <w:p w14:paraId="5FD81FC3">
      <w:pPr>
        <w:pStyle w:val="32"/>
        <w:rPr>
          <w:highlight w:val="none"/>
        </w:rPr>
      </w:pPr>
      <w:r>
        <w:rPr>
          <w:rFonts w:hint="eastAsia"/>
          <w:highlight w:val="none"/>
        </w:rPr>
        <w:t>4.</w:t>
      </w:r>
      <w:r>
        <w:rPr>
          <w:rFonts w:hint="eastAsia"/>
          <w:highlight w:val="none"/>
          <w:lang w:val="en-US" w:eastAsia="zh-CN"/>
        </w:rPr>
        <w:t>3</w:t>
      </w:r>
      <w:r>
        <w:rPr>
          <w:rFonts w:hint="eastAsia"/>
          <w:highlight w:val="none"/>
        </w:rPr>
        <w:t>.5.2</w:t>
      </w:r>
      <w:r>
        <w:rPr>
          <w:rFonts w:hint="eastAsia"/>
          <w:highlight w:val="none"/>
        </w:rPr>
        <w:tab/>
      </w:r>
      <w:r>
        <w:rPr>
          <w:rFonts w:hint="eastAsia"/>
          <w:highlight w:val="none"/>
        </w:rPr>
        <w:t>评定方式：胜一场得3分、平一场得1分、负一场得0分，分数高者名次列前。得分相同以净胜球多者名次列前，若净胜球仍相同则以进球数多者名次列前；若进球数仍相同则失球数少者名次列前；若失球数仍相同则通过点球决胜负。点球：一次触球（鸣哨5秒内完成）。</w:t>
      </w:r>
    </w:p>
    <w:p w14:paraId="46378791">
      <w:pPr>
        <w:pStyle w:val="43"/>
        <w:snapToGrid w:val="0"/>
        <w:ind w:firstLine="0" w:firstLineChars="0"/>
        <w:rPr>
          <w:rFonts w:hint="eastAsia" w:ascii="黑体" w:hAnsi="黑体" w:eastAsia="黑体" w:cs="宋体"/>
          <w:kern w:val="2"/>
          <w:sz w:val="21"/>
          <w:szCs w:val="21"/>
          <w:highlight w:val="none"/>
          <w:lang w:val="en-US" w:eastAsia="zh-CN" w:bidi="ar-SA"/>
        </w:rPr>
      </w:pPr>
      <w:bookmarkStart w:id="85" w:name="_Toc140161175"/>
      <w:r>
        <w:rPr>
          <w:rFonts w:hint="eastAsia" w:ascii="Arial" w:hAnsi="Arial" w:eastAsia="宋体" w:cs="宋体"/>
          <w:color w:val="000000"/>
          <w:kern w:val="2"/>
          <w:sz w:val="21"/>
          <w:szCs w:val="22"/>
          <w:highlight w:val="none"/>
          <w:lang w:val="en-US" w:eastAsia="zh-CN" w:bidi="ar-SA"/>
        </w:rPr>
        <w:t>4.</w:t>
      </w:r>
      <w:r>
        <w:rPr>
          <w:rFonts w:hint="eastAsia" w:ascii="Arial" w:hAnsi="Arial" w:cs="宋体"/>
          <w:color w:val="000000"/>
          <w:kern w:val="2"/>
          <w:sz w:val="21"/>
          <w:szCs w:val="22"/>
          <w:highlight w:val="none"/>
          <w:lang w:val="en-US" w:eastAsia="zh-CN" w:bidi="ar-SA"/>
        </w:rPr>
        <w:t>3</w:t>
      </w:r>
      <w:r>
        <w:rPr>
          <w:rFonts w:hint="eastAsia" w:ascii="Arial" w:hAnsi="Arial" w:eastAsia="宋体" w:cs="宋体"/>
          <w:color w:val="000000"/>
          <w:kern w:val="2"/>
          <w:sz w:val="21"/>
          <w:szCs w:val="22"/>
          <w:highlight w:val="none"/>
          <w:lang w:val="en-US" w:eastAsia="zh-CN" w:bidi="ar-SA"/>
        </w:rPr>
        <w:t>.6</w:t>
      </w:r>
      <w:r>
        <w:rPr>
          <w:rFonts w:hint="eastAsia" w:ascii="黑体" w:hAnsi="黑体" w:eastAsia="黑体" w:cs="宋体"/>
          <w:kern w:val="2"/>
          <w:sz w:val="21"/>
          <w:szCs w:val="21"/>
          <w:highlight w:val="none"/>
          <w:lang w:val="en-US" w:eastAsia="zh-CN" w:bidi="ar-SA"/>
        </w:rPr>
        <w:tab/>
      </w:r>
      <w:bookmarkEnd w:id="85"/>
      <w:r>
        <w:rPr>
          <w:rFonts w:hint="eastAsia" w:ascii="黑体" w:hAnsi="黑体" w:eastAsia="黑体" w:cs="宋体"/>
          <w:kern w:val="2"/>
          <w:sz w:val="21"/>
          <w:szCs w:val="21"/>
          <w:highlight w:val="none"/>
          <w:lang w:val="en-US" w:eastAsia="zh-CN" w:bidi="ar-SA"/>
        </w:rPr>
        <w:t>竞赛罚则</w:t>
      </w:r>
    </w:p>
    <w:p w14:paraId="4ECED849">
      <w:pPr>
        <w:pStyle w:val="32"/>
        <w:rPr>
          <w:highlight w:val="none"/>
        </w:rPr>
      </w:pPr>
      <w:r>
        <w:rPr>
          <w:rFonts w:hint="eastAsia"/>
          <w:highlight w:val="none"/>
        </w:rPr>
        <w:t>4.</w:t>
      </w:r>
      <w:r>
        <w:rPr>
          <w:rFonts w:hint="eastAsia"/>
          <w:highlight w:val="none"/>
          <w:lang w:val="en-US" w:eastAsia="zh-CN"/>
        </w:rPr>
        <w:t>3</w:t>
      </w:r>
      <w:r>
        <w:rPr>
          <w:rFonts w:hint="eastAsia"/>
          <w:highlight w:val="none"/>
        </w:rPr>
        <w:t>.6.1</w:t>
      </w:r>
      <w:r>
        <w:rPr>
          <w:rFonts w:hint="eastAsia"/>
          <w:highlight w:val="none"/>
        </w:rPr>
        <w:tab/>
      </w:r>
      <w:r>
        <w:rPr>
          <w:rFonts w:hint="eastAsia"/>
          <w:highlight w:val="none"/>
        </w:rPr>
        <w:t>裁判发现犯规行为将进行罚停处罚，参赛运动员听到罚停口令要立即将车辆行驶到罚停区停车静止5秒接受处罚，直到裁判发出“罚停结束”口令后回赛场继续比赛。罚停期间车辆移动待停止后重新计算5秒处罚，车辆离开罚停区将直接被罚下场。</w:t>
      </w:r>
    </w:p>
    <w:p w14:paraId="2C84157F">
      <w:pPr>
        <w:pStyle w:val="32"/>
        <w:rPr>
          <w:rFonts w:ascii="Arial" w:hAnsi="Arial"/>
          <w:highlight w:val="none"/>
        </w:rPr>
      </w:pPr>
      <w:r>
        <w:rPr>
          <w:rFonts w:hint="eastAsia"/>
          <w:highlight w:val="none"/>
        </w:rPr>
        <w:t>4.</w:t>
      </w:r>
      <w:r>
        <w:rPr>
          <w:rFonts w:hint="eastAsia"/>
          <w:highlight w:val="none"/>
          <w:lang w:val="en-US" w:eastAsia="zh-CN"/>
        </w:rPr>
        <w:t>3</w:t>
      </w:r>
      <w:r>
        <w:rPr>
          <w:rFonts w:hint="eastAsia"/>
          <w:highlight w:val="none"/>
        </w:rPr>
        <w:t>.6.2</w:t>
      </w:r>
      <w:r>
        <w:rPr>
          <w:rFonts w:hint="eastAsia"/>
          <w:highlight w:val="none"/>
        </w:rPr>
        <w:tab/>
      </w:r>
      <w:r>
        <w:rPr>
          <w:rFonts w:hint="eastAsia"/>
          <w:highlight w:val="none"/>
        </w:rPr>
        <w:t>如果参赛运动员（助手）违反相关规则，将会受到警告，单场赛同一参赛运动员受到3次警告后，将被罚下场</w:t>
      </w:r>
      <w:r>
        <w:rPr>
          <w:rFonts w:ascii="Arial" w:hAnsi="Arial"/>
          <w:highlight w:val="none"/>
        </w:rPr>
        <w:t>。</w:t>
      </w:r>
    </w:p>
    <w:p w14:paraId="1F9CC139">
      <w:pPr>
        <w:pStyle w:val="42"/>
        <w:numPr>
          <w:ilvl w:val="3"/>
          <w:numId w:val="0"/>
        </w:numPr>
        <w:ind w:left="840" w:hanging="840" w:hangingChars="400"/>
        <w:rPr>
          <w:rFonts w:ascii="Arial" w:hAnsi="Arial"/>
          <w:highlight w:val="none"/>
        </w:rPr>
      </w:pPr>
      <w:r>
        <w:rPr>
          <w:rFonts w:hint="eastAsia" w:ascii="Arial" w:hAnsi="Arial"/>
          <w:highlight w:val="none"/>
        </w:rPr>
        <w:t>4.</w:t>
      </w:r>
      <w:r>
        <w:rPr>
          <w:rFonts w:hint="eastAsia" w:ascii="Arial" w:hAnsi="Arial"/>
          <w:highlight w:val="none"/>
          <w:lang w:val="en-US" w:eastAsia="zh-CN"/>
        </w:rPr>
        <w:t>3</w:t>
      </w:r>
      <w:r>
        <w:rPr>
          <w:rFonts w:hint="eastAsia" w:ascii="Arial" w:hAnsi="Arial"/>
          <w:highlight w:val="none"/>
        </w:rPr>
        <w:t>.6.</w:t>
      </w:r>
      <w:r>
        <w:rPr>
          <w:rFonts w:hint="eastAsia" w:ascii="Arial" w:hAnsi="Arial"/>
          <w:highlight w:val="none"/>
          <w:lang w:eastAsia="zh-CN"/>
        </w:rPr>
        <w:t>3</w:t>
      </w:r>
      <w:r>
        <w:rPr>
          <w:rFonts w:hint="eastAsia" w:ascii="Arial" w:hAnsi="Arial"/>
          <w:highlight w:val="none"/>
        </w:rPr>
        <w:t xml:space="preserve">  参赛车辆没贴号码，</w:t>
      </w:r>
      <w:r>
        <w:rPr>
          <w:rFonts w:ascii="Arial" w:hAnsi="Arial"/>
          <w:highlight w:val="none"/>
        </w:rPr>
        <w:t>将</w:t>
      </w:r>
      <w:r>
        <w:rPr>
          <w:rFonts w:hint="eastAsia" w:ascii="Arial" w:hAnsi="Arial"/>
          <w:highlight w:val="none"/>
        </w:rPr>
        <w:t>取消该轮</w:t>
      </w:r>
      <w:r>
        <w:rPr>
          <w:rFonts w:hint="eastAsia" w:ascii="Arial" w:hAnsi="Arial"/>
          <w:highlight w:val="none"/>
          <w:lang w:eastAsia="zh-CN"/>
        </w:rPr>
        <w:t>比赛</w:t>
      </w:r>
      <w:r>
        <w:rPr>
          <w:rFonts w:hint="eastAsia" w:ascii="Arial" w:hAnsi="Arial"/>
          <w:highlight w:val="none"/>
        </w:rPr>
        <w:t>成绩</w:t>
      </w:r>
      <w:r>
        <w:rPr>
          <w:rFonts w:ascii="Arial" w:hAnsi="Arial"/>
          <w:highlight w:val="none"/>
        </w:rPr>
        <w:t>。</w:t>
      </w:r>
    </w:p>
    <w:p w14:paraId="07E298CB">
      <w:pPr>
        <w:pStyle w:val="42"/>
        <w:numPr>
          <w:ilvl w:val="3"/>
          <w:numId w:val="0"/>
        </w:numPr>
        <w:ind w:left="840" w:hanging="840" w:hangingChars="400"/>
        <w:rPr>
          <w:highlight w:val="none"/>
        </w:rPr>
      </w:pPr>
      <w:r>
        <w:rPr>
          <w:rFonts w:hint="eastAsia" w:ascii="Arial" w:hAnsi="Arial"/>
          <w:highlight w:val="none"/>
        </w:rPr>
        <w:t>4.</w:t>
      </w:r>
      <w:r>
        <w:rPr>
          <w:rFonts w:hint="eastAsia" w:ascii="Arial" w:hAnsi="Arial"/>
          <w:highlight w:val="none"/>
          <w:lang w:val="en-US" w:eastAsia="zh-CN"/>
        </w:rPr>
        <w:t>3</w:t>
      </w:r>
      <w:r>
        <w:rPr>
          <w:rFonts w:hint="eastAsia" w:ascii="Arial" w:hAnsi="Arial"/>
          <w:highlight w:val="none"/>
        </w:rPr>
        <w:t>.6.</w:t>
      </w:r>
      <w:r>
        <w:rPr>
          <w:rFonts w:hint="eastAsia" w:ascii="Arial" w:hAnsi="Arial"/>
          <w:highlight w:val="none"/>
          <w:lang w:eastAsia="zh-CN"/>
        </w:rPr>
        <w:t>5</w:t>
      </w:r>
      <w:r>
        <w:rPr>
          <w:rFonts w:hint="eastAsia" w:ascii="Arial" w:hAnsi="Arial"/>
          <w:highlight w:val="none"/>
        </w:rPr>
        <w:t xml:space="preserve">   参赛运动员的个人助手多于规定的人数或助手不符合要求，</w:t>
      </w:r>
      <w:r>
        <w:rPr>
          <w:rFonts w:ascii="Arial" w:hAnsi="Arial"/>
          <w:highlight w:val="none"/>
        </w:rPr>
        <w:t>将</w:t>
      </w:r>
      <w:r>
        <w:rPr>
          <w:rFonts w:hint="eastAsia" w:ascii="Arial" w:hAnsi="Arial"/>
          <w:highlight w:val="none"/>
        </w:rPr>
        <w:t>取消该轮</w:t>
      </w:r>
      <w:r>
        <w:rPr>
          <w:rFonts w:hint="eastAsia" w:ascii="Arial" w:hAnsi="Arial"/>
          <w:highlight w:val="none"/>
          <w:lang w:eastAsia="zh-CN"/>
        </w:rPr>
        <w:t>比赛</w:t>
      </w:r>
      <w:r>
        <w:rPr>
          <w:rFonts w:hint="eastAsia" w:ascii="Arial" w:hAnsi="Arial"/>
          <w:highlight w:val="none"/>
        </w:rPr>
        <w:t>成绩</w:t>
      </w:r>
      <w:r>
        <w:rPr>
          <w:rFonts w:ascii="Arial" w:hAnsi="Arial"/>
          <w:highlight w:val="none"/>
        </w:rPr>
        <w:t>。</w:t>
      </w:r>
    </w:p>
    <w:p w14:paraId="5CC70E3B">
      <w:pPr>
        <w:pStyle w:val="42"/>
        <w:numPr>
          <w:ilvl w:val="3"/>
          <w:numId w:val="0"/>
        </w:numPr>
        <w:ind w:left="840" w:hanging="840" w:hangingChars="400"/>
        <w:rPr>
          <w:rFonts w:ascii="Arial" w:hAnsi="Arial"/>
          <w:highlight w:val="none"/>
        </w:rPr>
      </w:pPr>
      <w:r>
        <w:rPr>
          <w:rFonts w:hint="eastAsia"/>
          <w:highlight w:val="none"/>
        </w:rPr>
        <w:t>4.</w:t>
      </w:r>
      <w:r>
        <w:rPr>
          <w:rFonts w:hint="eastAsia" w:ascii="Arial" w:hAnsi="Arial"/>
          <w:highlight w:val="none"/>
          <w:lang w:val="en-US" w:eastAsia="zh-CN"/>
        </w:rPr>
        <w:t>3</w:t>
      </w:r>
      <w:r>
        <w:rPr>
          <w:rFonts w:hint="eastAsia" w:ascii="Arial" w:hAnsi="Arial"/>
          <w:highlight w:val="none"/>
        </w:rPr>
        <w:t>.6.</w:t>
      </w:r>
      <w:r>
        <w:rPr>
          <w:rFonts w:hint="eastAsia" w:ascii="Arial" w:hAnsi="Arial"/>
          <w:highlight w:val="none"/>
          <w:lang w:eastAsia="zh-CN"/>
        </w:rPr>
        <w:t>6</w:t>
      </w:r>
      <w:r>
        <w:rPr>
          <w:rFonts w:hint="eastAsia" w:ascii="Arial" w:hAnsi="Arial"/>
          <w:highlight w:val="none"/>
        </w:rPr>
        <w:t xml:space="preserve">  接受场外指导的行为第一次将受到警告，再次有类似行为取消该轮</w:t>
      </w:r>
      <w:r>
        <w:rPr>
          <w:rFonts w:hint="eastAsia" w:ascii="Arial" w:hAnsi="Arial"/>
          <w:highlight w:val="none"/>
          <w:lang w:eastAsia="zh-CN"/>
        </w:rPr>
        <w:t>比赛</w:t>
      </w:r>
      <w:r>
        <w:rPr>
          <w:rFonts w:hint="eastAsia" w:ascii="Arial" w:hAnsi="Arial"/>
          <w:highlight w:val="none"/>
        </w:rPr>
        <w:t>资格。</w:t>
      </w:r>
    </w:p>
    <w:p w14:paraId="05277F5D">
      <w:pPr>
        <w:pStyle w:val="42"/>
        <w:numPr>
          <w:ilvl w:val="3"/>
          <w:numId w:val="0"/>
        </w:numPr>
        <w:ind w:left="840" w:hanging="840" w:hangingChars="400"/>
        <w:rPr>
          <w:rFonts w:ascii="Arial" w:hAnsi="Arial"/>
          <w:highlight w:val="none"/>
        </w:rPr>
      </w:pPr>
      <w:r>
        <w:rPr>
          <w:rFonts w:hint="eastAsia" w:ascii="Arial" w:hAnsi="Arial"/>
          <w:highlight w:val="none"/>
        </w:rPr>
        <w:t>4.</w:t>
      </w:r>
      <w:r>
        <w:rPr>
          <w:rFonts w:hint="eastAsia" w:ascii="Arial" w:hAnsi="Arial"/>
          <w:highlight w:val="none"/>
          <w:lang w:val="en-US" w:eastAsia="zh-CN"/>
        </w:rPr>
        <w:t>3</w:t>
      </w:r>
      <w:r>
        <w:rPr>
          <w:rFonts w:hint="eastAsia" w:ascii="Arial" w:hAnsi="Arial"/>
          <w:highlight w:val="none"/>
        </w:rPr>
        <w:t>.6.</w:t>
      </w:r>
      <w:r>
        <w:rPr>
          <w:rFonts w:hint="eastAsia" w:ascii="Arial" w:hAnsi="Arial"/>
          <w:highlight w:val="none"/>
          <w:lang w:eastAsia="zh-CN"/>
        </w:rPr>
        <w:t>7</w:t>
      </w:r>
      <w:r>
        <w:rPr>
          <w:rFonts w:hint="eastAsia" w:ascii="Arial" w:hAnsi="Arial"/>
          <w:highlight w:val="none"/>
        </w:rPr>
        <w:t xml:space="preserve">  违反规定，在</w:t>
      </w:r>
      <w:r>
        <w:rPr>
          <w:rFonts w:hint="eastAsia" w:ascii="Arial" w:hAnsi="Arial"/>
          <w:highlight w:val="none"/>
          <w:lang w:eastAsia="zh-CN"/>
        </w:rPr>
        <w:t>比赛</w:t>
      </w:r>
      <w:r>
        <w:rPr>
          <w:rFonts w:hint="eastAsia" w:ascii="Arial" w:hAnsi="Arial"/>
          <w:highlight w:val="none"/>
        </w:rPr>
        <w:t>中用手解脱模型，</w:t>
      </w:r>
      <w:r>
        <w:rPr>
          <w:rFonts w:ascii="Arial" w:hAnsi="Arial"/>
          <w:highlight w:val="none"/>
        </w:rPr>
        <w:t>将</w:t>
      </w:r>
      <w:r>
        <w:rPr>
          <w:rFonts w:hint="eastAsia" w:ascii="Arial" w:hAnsi="Arial"/>
          <w:highlight w:val="none"/>
        </w:rPr>
        <w:t>取消该轮</w:t>
      </w:r>
      <w:r>
        <w:rPr>
          <w:rFonts w:hint="eastAsia" w:ascii="Arial" w:hAnsi="Arial"/>
          <w:highlight w:val="none"/>
          <w:lang w:eastAsia="zh-CN"/>
        </w:rPr>
        <w:t>比赛</w:t>
      </w:r>
      <w:r>
        <w:rPr>
          <w:rFonts w:hint="eastAsia" w:ascii="Arial" w:hAnsi="Arial"/>
          <w:highlight w:val="none"/>
        </w:rPr>
        <w:t>资格。</w:t>
      </w:r>
    </w:p>
    <w:p w14:paraId="6B0ACC2C">
      <w:pPr>
        <w:pStyle w:val="43"/>
        <w:snapToGrid w:val="0"/>
        <w:ind w:firstLine="0" w:firstLineChars="0"/>
        <w:rPr>
          <w:rFonts w:hint="eastAsia" w:ascii="黑体" w:hAnsi="黑体" w:eastAsia="黑体" w:cs="宋体"/>
          <w:b/>
          <w:bCs/>
          <w:kern w:val="2"/>
          <w:sz w:val="21"/>
          <w:szCs w:val="21"/>
          <w:highlight w:val="none"/>
          <w:lang w:val="en-US" w:eastAsia="zh-CN" w:bidi="ar-SA"/>
        </w:rPr>
      </w:pPr>
      <w:bookmarkStart w:id="86" w:name="_Toc140159076"/>
      <w:bookmarkStart w:id="87" w:name="_Toc140161176"/>
      <w:r>
        <w:rPr>
          <w:rFonts w:hint="eastAsia" w:ascii="Arial" w:hAnsi="Arial" w:eastAsia="宋体" w:cs="宋体"/>
          <w:b/>
          <w:bCs/>
          <w:color w:val="000000"/>
          <w:kern w:val="2"/>
          <w:sz w:val="21"/>
          <w:szCs w:val="22"/>
          <w:highlight w:val="none"/>
          <w:lang w:val="en-US" w:eastAsia="zh-CN" w:bidi="ar-SA"/>
        </w:rPr>
        <w:t>4.</w:t>
      </w:r>
      <w:r>
        <w:rPr>
          <w:rFonts w:hint="eastAsia" w:ascii="Arial" w:hAnsi="Arial" w:cs="宋体"/>
          <w:b/>
          <w:bCs/>
          <w:color w:val="000000"/>
          <w:kern w:val="2"/>
          <w:sz w:val="21"/>
          <w:szCs w:val="22"/>
          <w:highlight w:val="none"/>
          <w:lang w:val="en-US" w:eastAsia="zh-CN" w:bidi="ar-SA"/>
        </w:rPr>
        <w:t>3</w:t>
      </w:r>
      <w:r>
        <w:rPr>
          <w:rFonts w:hint="eastAsia" w:ascii="Arial" w:hAnsi="Arial" w:eastAsia="宋体" w:cs="宋体"/>
          <w:b/>
          <w:bCs/>
          <w:color w:val="000000"/>
          <w:kern w:val="2"/>
          <w:sz w:val="21"/>
          <w:szCs w:val="22"/>
          <w:highlight w:val="none"/>
          <w:lang w:val="en-US" w:eastAsia="zh-CN" w:bidi="ar-SA"/>
        </w:rPr>
        <w:t>.7</w:t>
      </w:r>
      <w:r>
        <w:rPr>
          <w:rFonts w:hint="eastAsia" w:ascii="Arial" w:hAnsi="Arial" w:eastAsia="宋体" w:cs="宋体"/>
          <w:b/>
          <w:bCs/>
          <w:color w:val="000000"/>
          <w:kern w:val="2"/>
          <w:sz w:val="21"/>
          <w:szCs w:val="22"/>
          <w:highlight w:val="none"/>
          <w:lang w:val="en-US" w:eastAsia="zh-CN" w:bidi="ar-SA"/>
        </w:rPr>
        <w:tab/>
      </w:r>
      <w:r>
        <w:rPr>
          <w:rFonts w:hint="eastAsia" w:ascii="黑体" w:hAnsi="黑体" w:eastAsia="黑体" w:cs="宋体"/>
          <w:b/>
          <w:bCs/>
          <w:kern w:val="2"/>
          <w:sz w:val="21"/>
          <w:szCs w:val="21"/>
          <w:highlight w:val="none"/>
          <w:lang w:val="en-US" w:eastAsia="zh-CN" w:bidi="ar-SA"/>
        </w:rPr>
        <w:t>陆</w:t>
      </w:r>
      <w:r>
        <w:rPr>
          <w:rFonts w:hint="default" w:ascii="黑体" w:hAnsi="黑体" w:eastAsia="黑体" w:cs="宋体"/>
          <w:b/>
          <w:bCs/>
          <w:kern w:val="2"/>
          <w:sz w:val="21"/>
          <w:szCs w:val="21"/>
          <w:highlight w:val="none"/>
          <w:lang w:val="en-US" w:eastAsia="zh-CN" w:bidi="ar-SA"/>
        </w:rPr>
        <w:t>上</w:t>
      </w:r>
      <w:r>
        <w:rPr>
          <w:rFonts w:hint="eastAsia" w:ascii="黑体" w:hAnsi="黑体" w:eastAsia="黑体" w:cs="宋体"/>
          <w:b/>
          <w:bCs/>
          <w:kern w:val="2"/>
          <w:sz w:val="21"/>
          <w:szCs w:val="21"/>
          <w:highlight w:val="none"/>
          <w:lang w:val="en-US" w:eastAsia="zh-CN" w:bidi="ar-SA"/>
        </w:rPr>
        <w:t>模型足球团体赛车辆技术规定</w:t>
      </w:r>
      <w:bookmarkEnd w:id="86"/>
      <w:bookmarkEnd w:id="87"/>
    </w:p>
    <w:p w14:paraId="573A41AE">
      <w:pPr>
        <w:pStyle w:val="32"/>
        <w:rPr>
          <w:highlight w:val="none"/>
        </w:rPr>
      </w:pPr>
      <w:r>
        <w:rPr>
          <w:rFonts w:hint="eastAsia"/>
          <w:highlight w:val="none"/>
        </w:rPr>
        <w:t>4.</w:t>
      </w:r>
      <w:r>
        <w:rPr>
          <w:rFonts w:hint="eastAsia"/>
          <w:highlight w:val="none"/>
          <w:lang w:val="en-US" w:eastAsia="zh-CN"/>
        </w:rPr>
        <w:t>3</w:t>
      </w:r>
      <w:r>
        <w:rPr>
          <w:rFonts w:hint="eastAsia"/>
          <w:highlight w:val="none"/>
        </w:rPr>
        <w:t>.7.1</w:t>
      </w:r>
      <w:r>
        <w:rPr>
          <w:rFonts w:hint="eastAsia"/>
          <w:highlight w:val="none"/>
        </w:rPr>
        <w:tab/>
      </w:r>
      <w:r>
        <w:rPr>
          <w:rFonts w:hint="eastAsia"/>
          <w:highlight w:val="none"/>
        </w:rPr>
        <w:t>车辆使用</w:t>
      </w:r>
      <w:r>
        <w:rPr>
          <w:rFonts w:hint="default" w:ascii="Arial" w:hAnsi="Arial" w:eastAsia="宋体" w:cs="宋体"/>
          <w:b w:val="0"/>
          <w:bCs w:val="0"/>
          <w:i w:val="0"/>
          <w:iCs w:val="0"/>
          <w:color w:val="auto"/>
          <w:kern w:val="2"/>
          <w:sz w:val="21"/>
          <w:szCs w:val="22"/>
          <w:highlight w:val="none"/>
          <w:vertAlign w:val="baseline"/>
          <w:lang w:val="en-US" w:eastAsia="zh-CN" w:bidi="ar-SA"/>
        </w:rPr>
        <w:t>中国车辆模型运动协会准入的</w:t>
      </w:r>
      <w:r>
        <w:rPr>
          <w:rFonts w:hint="eastAsia"/>
          <w:highlight w:val="none"/>
        </w:rPr>
        <w:t>国产商品套材模型。</w:t>
      </w:r>
    </w:p>
    <w:p w14:paraId="0BDD5954">
      <w:pPr>
        <w:pStyle w:val="32"/>
        <w:rPr>
          <w:highlight w:val="none"/>
        </w:rPr>
      </w:pPr>
      <w:r>
        <w:rPr>
          <w:rFonts w:hint="eastAsia"/>
          <w:highlight w:val="none"/>
        </w:rPr>
        <w:t>4.</w:t>
      </w:r>
      <w:r>
        <w:rPr>
          <w:rFonts w:hint="eastAsia"/>
          <w:highlight w:val="none"/>
          <w:lang w:val="en-US" w:eastAsia="zh-CN"/>
        </w:rPr>
        <w:t>3</w:t>
      </w:r>
      <w:r>
        <w:rPr>
          <w:rFonts w:hint="eastAsia"/>
          <w:highlight w:val="none"/>
        </w:rPr>
        <w:t>.7.2  车辆整车长295±30mm，宽210±20mm。不含感应器整车总重量≥720g。</w:t>
      </w:r>
    </w:p>
    <w:p w14:paraId="287FB222">
      <w:pPr>
        <w:pStyle w:val="32"/>
        <w:rPr>
          <w:highlight w:val="none"/>
        </w:rPr>
      </w:pPr>
      <w:r>
        <w:rPr>
          <w:rFonts w:hint="eastAsia"/>
          <w:highlight w:val="none"/>
        </w:rPr>
        <w:t>4.</w:t>
      </w:r>
      <w:r>
        <w:rPr>
          <w:rFonts w:hint="eastAsia"/>
          <w:highlight w:val="none"/>
          <w:lang w:val="en-US" w:eastAsia="zh-CN"/>
        </w:rPr>
        <w:t>3</w:t>
      </w:r>
      <w:r>
        <w:rPr>
          <w:rFonts w:hint="eastAsia"/>
          <w:highlight w:val="none"/>
        </w:rPr>
        <w:t>.7.3  车辆前后不允许安装推球装置，只允许安装防撞条，前防撞条如有弧度，开口方向必须向后，后防撞条如有弧度，开口方向必须向前。防撞条不得使用金属材料，整体长度不超过车身宽度，宽度不大于25毫米。</w:t>
      </w:r>
    </w:p>
    <w:p w14:paraId="21C32D9D">
      <w:pPr>
        <w:pStyle w:val="32"/>
        <w:rPr>
          <w:strike/>
          <w:highlight w:val="none"/>
        </w:rPr>
      </w:pPr>
      <w:r>
        <w:rPr>
          <w:rFonts w:hint="eastAsia"/>
          <w:highlight w:val="none"/>
        </w:rPr>
        <w:t>4.</w:t>
      </w:r>
      <w:r>
        <w:rPr>
          <w:rFonts w:hint="eastAsia"/>
          <w:highlight w:val="none"/>
          <w:lang w:val="en-US" w:eastAsia="zh-CN"/>
        </w:rPr>
        <w:t>3</w:t>
      </w:r>
      <w:r>
        <w:rPr>
          <w:rFonts w:hint="eastAsia"/>
          <w:highlight w:val="none"/>
        </w:rPr>
        <w:t>.7.4  车辆动力电池标称电压≤7.4V。</w:t>
      </w:r>
    </w:p>
    <w:p w14:paraId="42483BBA">
      <w:pPr>
        <w:pStyle w:val="42"/>
        <w:numPr>
          <w:ilvl w:val="2"/>
          <w:numId w:val="0"/>
        </w:numPr>
        <w:autoSpaceDE w:val="0"/>
        <w:autoSpaceDN w:val="0"/>
        <w:adjustRightInd w:val="0"/>
        <w:ind w:left="840" w:hanging="840" w:hangingChars="400"/>
        <w:jc w:val="left"/>
        <w:rPr>
          <w:rFonts w:hint="eastAsia" w:ascii="Arial" w:hAnsi="Arial"/>
          <w:color w:val="000000"/>
          <w:highlight w:val="none"/>
        </w:rPr>
      </w:pPr>
      <w:r>
        <w:rPr>
          <w:rFonts w:hint="eastAsia"/>
          <w:highlight w:val="none"/>
        </w:rPr>
        <w:t>4.</w:t>
      </w:r>
      <w:r>
        <w:rPr>
          <w:rFonts w:hint="eastAsia"/>
          <w:highlight w:val="none"/>
          <w:lang w:val="en-US" w:eastAsia="zh-CN"/>
        </w:rPr>
        <w:t>3</w:t>
      </w:r>
      <w:r>
        <w:rPr>
          <w:rFonts w:hint="eastAsia"/>
          <w:highlight w:val="none"/>
        </w:rPr>
        <w:t>.7.5</w:t>
      </w:r>
      <w:r>
        <w:rPr>
          <w:rFonts w:hint="eastAsia"/>
          <w:highlight w:val="none"/>
        </w:rPr>
        <w:tab/>
      </w:r>
      <w:r>
        <w:rPr>
          <w:rFonts w:hint="eastAsia" w:ascii="Arial" w:hAnsi="Arial" w:eastAsia="宋体" w:cs="宋体"/>
          <w:kern w:val="2"/>
          <w:sz w:val="21"/>
          <w:szCs w:val="22"/>
          <w:highlight w:val="none"/>
          <w:lang w:val="en-US" w:eastAsia="zh-CN" w:bidi="ar-SA"/>
        </w:rPr>
        <w:t>车辆动力电动机使用原厂</w:t>
      </w:r>
      <w:r>
        <w:rPr>
          <w:rFonts w:hint="eastAsia" w:ascii="Arial" w:hAnsi="Arial"/>
          <w:color w:val="000000"/>
          <w:highlight w:val="none"/>
        </w:rPr>
        <w:t>“2040</w:t>
      </w:r>
      <w:r>
        <w:rPr>
          <w:rFonts w:ascii="Arial" w:hAnsi="Arial"/>
          <w:color w:val="000000"/>
          <w:highlight w:val="none"/>
        </w:rPr>
        <w:t>”</w:t>
      </w:r>
      <w:r>
        <w:rPr>
          <w:rFonts w:hint="eastAsia" w:ascii="Arial" w:hAnsi="Arial"/>
          <w:color w:val="000000"/>
          <w:highlight w:val="none"/>
        </w:rPr>
        <w:t>无感无刷电动机</w:t>
      </w:r>
      <w:r>
        <w:rPr>
          <w:rFonts w:hint="default" w:ascii="Arial" w:hAnsi="Arial"/>
          <w:color w:val="000000"/>
          <w:highlight w:val="none"/>
          <w:lang w:val="en-US"/>
        </w:rPr>
        <w:t>或380级或以下级别有刷电动机</w:t>
      </w:r>
      <w:r>
        <w:rPr>
          <w:rFonts w:hint="eastAsia" w:ascii="Arial" w:hAnsi="Arial"/>
          <w:color w:val="000000"/>
          <w:highlight w:val="none"/>
        </w:rPr>
        <w:t>，</w:t>
      </w:r>
      <w:r>
        <w:rPr>
          <w:rFonts w:hint="default" w:ascii="Arial" w:hAnsi="Arial"/>
          <w:color w:val="000000"/>
          <w:highlight w:val="none"/>
          <w:lang w:val="en-US"/>
        </w:rPr>
        <w:t>无刷电动机</w:t>
      </w:r>
      <w:r>
        <w:rPr>
          <w:rFonts w:hint="eastAsia" w:ascii="Arial" w:hAnsi="Arial"/>
          <w:color w:val="000000"/>
          <w:highlight w:val="none"/>
        </w:rPr>
        <w:t>KV值小于等于4500KV。</w:t>
      </w:r>
    </w:p>
    <w:p w14:paraId="30452F65">
      <w:pPr>
        <w:pStyle w:val="42"/>
        <w:numPr>
          <w:ilvl w:val="2"/>
          <w:numId w:val="0"/>
        </w:numPr>
        <w:autoSpaceDE w:val="0"/>
        <w:autoSpaceDN w:val="0"/>
        <w:adjustRightInd w:val="0"/>
        <w:ind w:left="840" w:hanging="840" w:hangingChars="400"/>
        <w:jc w:val="left"/>
        <w:rPr>
          <w:rFonts w:hint="eastAsia" w:ascii="Arial" w:hAnsi="Arial"/>
          <w:color w:val="000000"/>
          <w:highlight w:val="none"/>
        </w:rPr>
      </w:pPr>
      <w:r>
        <w:rPr>
          <w:rFonts w:hint="eastAsia" w:ascii="Arial" w:hAnsi="Arial" w:eastAsia="宋体" w:cs="宋体"/>
          <w:kern w:val="2"/>
          <w:sz w:val="21"/>
          <w:szCs w:val="22"/>
          <w:highlight w:val="none"/>
          <w:lang w:val="en-US" w:eastAsia="zh-CN" w:bidi="ar-SA"/>
        </w:rPr>
        <w:t>4.</w:t>
      </w:r>
      <w:r>
        <w:rPr>
          <w:rFonts w:hint="eastAsia" w:ascii="Arial" w:hAnsi="Arial"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.7.6</w:t>
      </w:r>
      <w:r>
        <w:rPr>
          <w:rFonts w:hint="eastAsia" w:ascii="Arial" w:hAnsi="Arial" w:cs="宋体"/>
          <w:kern w:val="2"/>
          <w:sz w:val="21"/>
          <w:szCs w:val="22"/>
          <w:highlight w:val="none"/>
          <w:lang w:val="en-US" w:eastAsia="zh-CN" w:bidi="ar-SA"/>
        </w:rPr>
        <w:t xml:space="preserve">  </w:t>
      </w:r>
      <w:r>
        <w:rPr>
          <w:rFonts w:hint="eastAsia" w:ascii="Arial" w:hAnsi="Arial"/>
          <w:color w:val="000000"/>
          <w:highlight w:val="none"/>
        </w:rPr>
        <w:t>电子调速器只可使用</w:t>
      </w:r>
      <w:r>
        <w:rPr>
          <w:rFonts w:ascii="Arial" w:hAnsi="Arial"/>
          <w:color w:val="000000"/>
          <w:highlight w:val="none"/>
        </w:rPr>
        <w:t>原厂</w:t>
      </w:r>
      <w:r>
        <w:rPr>
          <w:rFonts w:hint="eastAsia" w:ascii="Arial" w:hAnsi="Arial"/>
          <w:color w:val="000000"/>
          <w:highlight w:val="none"/>
        </w:rPr>
        <w:t>25A无刷电子调速器</w:t>
      </w:r>
      <w:r>
        <w:rPr>
          <w:rFonts w:ascii="Arial" w:hAnsi="Arial"/>
          <w:color w:val="000000"/>
          <w:highlight w:val="none"/>
        </w:rPr>
        <w:t>或</w:t>
      </w:r>
      <w:r>
        <w:rPr>
          <w:rFonts w:ascii="Arial" w:hAnsi="Arial"/>
          <w:color w:val="000000"/>
          <w:highlight w:val="none"/>
          <w:lang w:val="en-US"/>
        </w:rPr>
        <w:t>原厂有刷电子调速器</w:t>
      </w:r>
      <w:r>
        <w:rPr>
          <w:rFonts w:hint="eastAsia" w:ascii="Arial" w:hAnsi="Arial"/>
          <w:color w:val="000000"/>
          <w:highlight w:val="none"/>
        </w:rPr>
        <w:t>。</w:t>
      </w:r>
    </w:p>
    <w:p w14:paraId="770487E6">
      <w:pPr>
        <w:pStyle w:val="42"/>
        <w:numPr>
          <w:ilvl w:val="3"/>
          <w:numId w:val="0"/>
        </w:numPr>
        <w:ind w:left="840" w:hanging="840" w:hangingChars="400"/>
        <w:rPr>
          <w:rFonts w:ascii="仿宋" w:hAnsi="仿宋" w:eastAsia="仿宋" w:cs="仿宋"/>
          <w:szCs w:val="21"/>
          <w:highlight w:val="none"/>
        </w:rPr>
      </w:pPr>
      <w:r>
        <w:rPr>
          <w:rFonts w:hint="eastAsia"/>
          <w:highlight w:val="none"/>
        </w:rPr>
        <w:drawing>
          <wp:anchor distT="0" distB="0" distL="114300" distR="114300" simplePos="0" relativeHeight="251659264" behindDoc="0" locked="0" layoutInCell="1" allowOverlap="1">
            <wp:simplePos x="0" y="0"/>
            <wp:positionH relativeFrom="column">
              <wp:posOffset>2827655</wp:posOffset>
            </wp:positionH>
            <wp:positionV relativeFrom="paragraph">
              <wp:posOffset>567690</wp:posOffset>
            </wp:positionV>
            <wp:extent cx="3095625" cy="1950085"/>
            <wp:effectExtent l="0" t="0" r="9525" b="12065"/>
            <wp:wrapSquare wrapText="bothSides"/>
            <wp:docPr id="1029" name="图片 7" descr="图片1"/>
            <wp:cNvGraphicFramePr/>
            <a:graphic xmlns:a="http://schemas.openxmlformats.org/drawingml/2006/main">
              <a:graphicData uri="http://schemas.openxmlformats.org/drawingml/2006/picture">
                <pic:pic xmlns:pic="http://schemas.openxmlformats.org/drawingml/2006/picture">
                  <pic:nvPicPr>
                    <pic:cNvPr id="1029" name="图片 7" descr="图片1"/>
                    <pic:cNvPicPr/>
                  </pic:nvPicPr>
                  <pic:blipFill>
                    <a:blip r:embed="rId11" cstate="print"/>
                    <a:srcRect/>
                    <a:stretch>
                      <a:fillRect/>
                    </a:stretch>
                  </pic:blipFill>
                  <pic:spPr>
                    <a:xfrm>
                      <a:off x="0" y="0"/>
                      <a:ext cx="3095625" cy="1950085"/>
                    </a:xfrm>
                    <a:prstGeom prst="rect">
                      <a:avLst/>
                    </a:prstGeom>
                  </pic:spPr>
                </pic:pic>
              </a:graphicData>
            </a:graphic>
          </wp:anchor>
        </w:drawing>
      </w:r>
      <w:r>
        <w:rPr>
          <w:rFonts w:hint="eastAsia" w:ascii="Arial" w:hAnsi="Arial" w:eastAsia="宋体" w:cs="宋体"/>
          <w:kern w:val="2"/>
          <w:sz w:val="21"/>
          <w:szCs w:val="22"/>
          <w:highlight w:val="none"/>
          <w:lang w:val="en-US" w:eastAsia="zh-CN" w:bidi="ar-SA"/>
        </w:rPr>
        <w:t>4.</w:t>
      </w:r>
      <w:r>
        <w:rPr>
          <w:rFonts w:hint="eastAsia" w:ascii="Arial" w:hAnsi="Arial" w:cs="宋体"/>
          <w:kern w:val="2"/>
          <w:sz w:val="21"/>
          <w:szCs w:val="22"/>
          <w:highlight w:val="none"/>
          <w:lang w:val="en-US" w:eastAsia="zh-CN" w:bidi="ar-SA"/>
        </w:rPr>
        <w:t>3</w:t>
      </w:r>
      <w:r>
        <w:rPr>
          <w:rFonts w:hint="eastAsia" w:ascii="Arial" w:hAnsi="Arial" w:eastAsia="宋体" w:cs="宋体"/>
          <w:kern w:val="2"/>
          <w:sz w:val="21"/>
          <w:szCs w:val="22"/>
          <w:highlight w:val="none"/>
          <w:lang w:val="en-US" w:eastAsia="zh-CN" w:bidi="ar-SA"/>
        </w:rPr>
        <w:t>.7.</w:t>
      </w:r>
      <w:r>
        <w:rPr>
          <w:rFonts w:hint="eastAsia" w:ascii="Arial" w:hAnsi="Arial" w:cs="宋体"/>
          <w:kern w:val="2"/>
          <w:sz w:val="21"/>
          <w:szCs w:val="22"/>
          <w:highlight w:val="none"/>
          <w:lang w:val="en-US" w:eastAsia="zh-CN" w:bidi="ar-SA"/>
        </w:rPr>
        <w:t>7</w:t>
      </w:r>
      <w:r>
        <w:rPr>
          <w:rFonts w:hint="eastAsia" w:ascii="Arial" w:hAnsi="Arial" w:eastAsia="宋体" w:cs="宋体"/>
          <w:kern w:val="2"/>
          <w:sz w:val="21"/>
          <w:szCs w:val="22"/>
          <w:highlight w:val="none"/>
          <w:lang w:val="en-US" w:eastAsia="zh-CN" w:bidi="ar-SA"/>
        </w:rPr>
        <w:t xml:space="preserve"> </w:t>
      </w:r>
      <w:r>
        <w:rPr>
          <w:rFonts w:hint="eastAsia" w:ascii="仿宋" w:hAnsi="仿宋" w:eastAsia="仿宋" w:cs="仿宋"/>
          <w:szCs w:val="21"/>
          <w:highlight w:val="none"/>
        </w:rPr>
        <w:t xml:space="preserve"> </w:t>
      </w:r>
      <w:r>
        <w:rPr>
          <w:rFonts w:hint="eastAsia" w:ascii="Arial" w:hAnsi="Arial"/>
          <w:highlight w:val="none"/>
        </w:rPr>
        <w:t>各队参赛模型须自备红、蓝、黄三种颜色（各1--3号）的多份号码贴纸。号码牌的尺寸是60mm×60mm，号码牌应为不透明材料制成，号码牌上的数字必须为红底白色和蓝底白色，字体高度为50mm，宽度至少为6mm。</w:t>
      </w:r>
    </w:p>
    <w:p w14:paraId="7B4CAB74">
      <w:pPr>
        <w:pStyle w:val="32"/>
        <w:rPr>
          <w:highlight w:val="none"/>
        </w:rPr>
      </w:pPr>
    </w:p>
    <w:p w14:paraId="73D4BA03">
      <w:pPr>
        <w:pStyle w:val="32"/>
        <w:rPr>
          <w:highlight w:val="none"/>
        </w:rPr>
      </w:pPr>
      <w:r>
        <w:rPr>
          <w:rFonts w:hint="eastAsia" w:ascii="仿宋" w:hAnsi="仿宋" w:eastAsia="仿宋" w:cs="仿宋"/>
          <w:szCs w:val="21"/>
          <w:highlight w:val="none"/>
        </w:rPr>
        <w:drawing>
          <wp:anchor distT="0" distB="0" distL="114300" distR="114300" simplePos="0" relativeHeight="251659264" behindDoc="0" locked="0" layoutInCell="1" allowOverlap="1">
            <wp:simplePos x="0" y="0"/>
            <wp:positionH relativeFrom="column">
              <wp:posOffset>130810</wp:posOffset>
            </wp:positionH>
            <wp:positionV relativeFrom="paragraph">
              <wp:posOffset>81280</wp:posOffset>
            </wp:positionV>
            <wp:extent cx="2167890" cy="713740"/>
            <wp:effectExtent l="0" t="0" r="3810" b="10160"/>
            <wp:wrapSquare wrapText="bothSides"/>
            <wp:docPr id="1030" name="图片 2" descr="号码牌"/>
            <wp:cNvGraphicFramePr/>
            <a:graphic xmlns:a="http://schemas.openxmlformats.org/drawingml/2006/main">
              <a:graphicData uri="http://schemas.openxmlformats.org/drawingml/2006/picture">
                <pic:pic xmlns:pic="http://schemas.openxmlformats.org/drawingml/2006/picture">
                  <pic:nvPicPr>
                    <pic:cNvPr id="1030" name="图片 2" descr="号码牌"/>
                    <pic:cNvPicPr/>
                  </pic:nvPicPr>
                  <pic:blipFill>
                    <a:blip r:embed="rId12" cstate="print"/>
                    <a:srcRect/>
                    <a:stretch>
                      <a:fillRect/>
                    </a:stretch>
                  </pic:blipFill>
                  <pic:spPr>
                    <a:xfrm>
                      <a:off x="0" y="0"/>
                      <a:ext cx="2167890" cy="713740"/>
                    </a:xfrm>
                    <a:prstGeom prst="rect">
                      <a:avLst/>
                    </a:prstGeom>
                  </pic:spPr>
                </pic:pic>
              </a:graphicData>
            </a:graphic>
          </wp:anchor>
        </w:drawing>
      </w:r>
    </w:p>
    <w:p w14:paraId="07D99B34">
      <w:pPr>
        <w:pStyle w:val="40"/>
        <w:ind w:left="0" w:leftChars="0" w:firstLine="0" w:firstLineChars="0"/>
        <w:jc w:val="both"/>
        <w:rPr>
          <w:highlight w:val="none"/>
        </w:rPr>
      </w:pPr>
      <w:bookmarkStart w:id="88" w:name="_Toc140162208"/>
    </w:p>
    <w:p w14:paraId="6C30C981">
      <w:pPr>
        <w:pStyle w:val="40"/>
        <w:ind w:left="2" w:firstLine="2730" w:firstLineChars="1300"/>
        <w:jc w:val="both"/>
        <w:rPr>
          <w:highlight w:val="none"/>
        </w:rPr>
      </w:pPr>
    </w:p>
    <w:p w14:paraId="360A98D7">
      <w:pPr>
        <w:pStyle w:val="40"/>
        <w:ind w:left="2" w:firstLine="2730" w:firstLineChars="1300"/>
        <w:jc w:val="both"/>
        <w:rPr>
          <w:highlight w:val="none"/>
        </w:rPr>
      </w:pPr>
    </w:p>
    <w:p w14:paraId="4D7A0479">
      <w:pPr>
        <w:pStyle w:val="40"/>
        <w:ind w:left="0" w:leftChars="0" w:firstLine="0" w:firstLineChars="0"/>
        <w:jc w:val="both"/>
        <w:rPr>
          <w:highlight w:val="none"/>
        </w:rPr>
      </w:pPr>
    </w:p>
    <w:p w14:paraId="0D4CA7BC">
      <w:pPr>
        <w:pStyle w:val="40"/>
        <w:ind w:left="0" w:leftChars="0" w:firstLine="0" w:firstLineChars="0"/>
        <w:jc w:val="both"/>
        <w:rPr>
          <w:highlight w:val="none"/>
        </w:rPr>
      </w:pPr>
    </w:p>
    <w:p w14:paraId="37C6798D">
      <w:pPr>
        <w:pStyle w:val="40"/>
        <w:ind w:left="0" w:leftChars="0" w:firstLine="0" w:firstLineChars="0"/>
        <w:jc w:val="both"/>
        <w:rPr>
          <w:highlight w:val="none"/>
        </w:rPr>
      </w:pPr>
    </w:p>
    <w:p w14:paraId="15BB8CE6">
      <w:pPr>
        <w:pStyle w:val="40"/>
        <w:ind w:left="2" w:firstLine="2730" w:firstLineChars="1300"/>
        <w:jc w:val="both"/>
        <w:rPr>
          <w:rFonts w:hint="eastAsia"/>
          <w:highlight w:val="none"/>
        </w:rPr>
      </w:pPr>
      <w:r>
        <w:rPr>
          <w:highlight w:val="none"/>
        </w:rPr>
        <w:t>图</w:t>
      </w:r>
      <w:r>
        <w:rPr>
          <w:rFonts w:hint="eastAsia"/>
          <w:highlight w:val="none"/>
          <w:lang w:val="en-US" w:eastAsia="zh-CN"/>
        </w:rPr>
        <w:t>3</w:t>
      </w:r>
      <w:r>
        <w:rPr>
          <w:highlight w:val="none"/>
        </w:rPr>
        <w:tab/>
      </w:r>
      <w:r>
        <w:rPr>
          <w:rFonts w:hint="eastAsia"/>
          <w:highlight w:val="none"/>
        </w:rPr>
        <w:t>海陆足球团体赛赛场地示意图</w:t>
      </w:r>
      <w:bookmarkEnd w:id="88"/>
      <w:bookmarkStart w:id="89" w:name="_Toc140161179"/>
    </w:p>
    <w:p w14:paraId="1BED9CDD">
      <w:pPr>
        <w:pStyle w:val="40"/>
        <w:ind w:left="2" w:firstLine="2730" w:firstLineChars="1300"/>
        <w:jc w:val="both"/>
        <w:rPr>
          <w:rFonts w:hint="eastAsia"/>
          <w:highlight w:val="none"/>
          <w:lang w:val="en-US" w:eastAsia="zh-CN"/>
        </w:rPr>
      </w:pPr>
    </w:p>
    <w:p w14:paraId="4E677446">
      <w:pPr>
        <w:pStyle w:val="43"/>
        <w:snapToGrid w:val="0"/>
        <w:ind w:firstLine="0" w:firstLineChars="0"/>
        <w:rPr>
          <w:rFonts w:hint="eastAsia" w:ascii="黑体" w:hAnsi="黑体" w:eastAsia="黑体" w:cs="宋体"/>
          <w:b/>
          <w:bCs/>
          <w:kern w:val="2"/>
          <w:sz w:val="21"/>
          <w:szCs w:val="21"/>
          <w:highlight w:val="none"/>
          <w:lang w:val="en-US" w:eastAsia="zh-CN" w:bidi="ar-SA"/>
        </w:rPr>
      </w:pPr>
      <w:r>
        <w:rPr>
          <w:rFonts w:hint="eastAsia" w:ascii="Arial" w:hAnsi="Arial" w:eastAsia="宋体" w:cs="宋体"/>
          <w:b/>
          <w:bCs/>
          <w:color w:val="000000"/>
          <w:kern w:val="2"/>
          <w:sz w:val="21"/>
          <w:szCs w:val="22"/>
          <w:highlight w:val="none"/>
          <w:lang w:val="en-US" w:eastAsia="zh-CN" w:bidi="ar-SA"/>
        </w:rPr>
        <w:t>4.</w:t>
      </w:r>
      <w:r>
        <w:rPr>
          <w:rFonts w:hint="eastAsia" w:ascii="Arial" w:hAnsi="Arial" w:cs="宋体"/>
          <w:b/>
          <w:bCs/>
          <w:color w:val="000000"/>
          <w:kern w:val="2"/>
          <w:sz w:val="21"/>
          <w:szCs w:val="22"/>
          <w:highlight w:val="none"/>
          <w:lang w:val="en-US" w:eastAsia="zh-CN" w:bidi="ar-SA"/>
        </w:rPr>
        <w:t>4</w:t>
      </w:r>
      <w:r>
        <w:rPr>
          <w:rFonts w:hint="eastAsia" w:ascii="Arial" w:hAnsi="Arial" w:eastAsia="宋体" w:cs="宋体"/>
          <w:b/>
          <w:bCs/>
          <w:color w:val="000000"/>
          <w:kern w:val="2"/>
          <w:sz w:val="21"/>
          <w:szCs w:val="22"/>
          <w:highlight w:val="none"/>
          <w:lang w:val="en-US" w:eastAsia="zh-CN" w:bidi="ar-SA"/>
        </w:rPr>
        <w:tab/>
      </w:r>
      <w:r>
        <w:rPr>
          <w:rFonts w:hint="eastAsia" w:ascii="Arial" w:hAnsi="Arial" w:eastAsia="宋体" w:cs="宋体"/>
          <w:b/>
          <w:bCs/>
          <w:color w:val="000000"/>
          <w:kern w:val="2"/>
          <w:sz w:val="21"/>
          <w:szCs w:val="22"/>
          <w:highlight w:val="none"/>
          <w:lang w:val="en-US" w:eastAsia="zh-CN" w:bidi="ar-SA"/>
        </w:rPr>
        <w:tab/>
      </w:r>
      <w:r>
        <w:rPr>
          <w:rFonts w:hint="eastAsia" w:ascii="黑体" w:hAnsi="黑体" w:eastAsia="黑体" w:cs="宋体"/>
          <w:b/>
          <w:bCs/>
          <w:kern w:val="2"/>
          <w:sz w:val="24"/>
          <w:szCs w:val="24"/>
          <w:highlight w:val="none"/>
          <w:lang w:val="en-US" w:eastAsia="zh-CN" w:bidi="ar-SA"/>
        </w:rPr>
        <w:t>智能无人驾驶车</w:t>
      </w:r>
      <w:bookmarkEnd w:id="89"/>
    </w:p>
    <w:p w14:paraId="53C56148">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b w:val="0"/>
          <w:bCs w:val="0"/>
          <w:color w:val="000000"/>
          <w:kern w:val="2"/>
          <w:sz w:val="21"/>
          <w:szCs w:val="22"/>
          <w:highlight w:val="none"/>
          <w:lang w:val="en-US" w:eastAsia="zh-CN" w:bidi="ar-SA"/>
        </w:rPr>
        <w:t>4.</w:t>
      </w:r>
      <w:r>
        <w:rPr>
          <w:rFonts w:hint="eastAsia" w:cs="宋体"/>
          <w:b w:val="0"/>
          <w:bCs w:val="0"/>
          <w:color w:val="000000"/>
          <w:kern w:val="2"/>
          <w:sz w:val="21"/>
          <w:szCs w:val="22"/>
          <w:highlight w:val="none"/>
          <w:lang w:val="en-US" w:eastAsia="zh-CN" w:bidi="ar-SA"/>
        </w:rPr>
        <w:t>4</w:t>
      </w:r>
      <w:r>
        <w:rPr>
          <w:rFonts w:hint="eastAsia" w:ascii="Arial" w:hAnsi="Arial" w:eastAsia="宋体" w:cs="宋体"/>
          <w:b w:val="0"/>
          <w:bCs w:val="0"/>
          <w:color w:val="000000"/>
          <w:kern w:val="2"/>
          <w:sz w:val="21"/>
          <w:szCs w:val="22"/>
          <w:highlight w:val="none"/>
          <w:lang w:val="en-US" w:eastAsia="zh-CN" w:bidi="ar-SA"/>
        </w:rPr>
        <w:t>.1</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竞赛场地</w:t>
      </w:r>
    </w:p>
    <w:p w14:paraId="28C3EB43">
      <w:pPr>
        <w:pStyle w:val="32"/>
        <w:ind w:leftChars="400" w:firstLine="0" w:firstLineChars="0"/>
        <w:rPr>
          <w:highlight w:val="none"/>
        </w:rPr>
      </w:pPr>
      <w:r>
        <w:rPr>
          <w:rFonts w:hint="eastAsia"/>
          <w:highlight w:val="none"/>
        </w:rPr>
        <w:t>平整地面上设置</w:t>
      </w:r>
      <w:r>
        <w:rPr>
          <w:rFonts w:hint="eastAsia"/>
          <w:highlight w:val="none"/>
          <w:lang w:val="en-US" w:eastAsia="zh-CN"/>
        </w:rPr>
        <w:t>长</w:t>
      </w:r>
      <w:r>
        <w:rPr>
          <w:rFonts w:hint="eastAsia"/>
          <w:highlight w:val="none"/>
        </w:rPr>
        <w:t>≤6</w:t>
      </w:r>
      <w:r>
        <w:rPr>
          <w:rFonts w:hint="eastAsia"/>
          <w:highlight w:val="none"/>
          <w:lang w:val="en-US" w:eastAsia="zh-CN"/>
        </w:rPr>
        <w:t>000</w:t>
      </w:r>
      <w:r>
        <w:rPr>
          <w:rFonts w:hint="eastAsia"/>
          <w:highlight w:val="none"/>
          <w:lang w:eastAsia="zh-CN"/>
        </w:rPr>
        <w:t>，</w:t>
      </w:r>
      <w:r>
        <w:rPr>
          <w:rFonts w:hint="eastAsia"/>
          <w:highlight w:val="none"/>
          <w:lang w:val="en-US" w:eastAsia="zh-CN"/>
        </w:rPr>
        <w:t>宽</w:t>
      </w:r>
      <w:r>
        <w:rPr>
          <w:rFonts w:hint="eastAsia"/>
          <w:highlight w:val="none"/>
        </w:rPr>
        <w:t>≤4</w:t>
      </w:r>
      <w:r>
        <w:rPr>
          <w:rFonts w:hint="eastAsia"/>
          <w:highlight w:val="none"/>
          <w:lang w:val="en-US" w:eastAsia="zh-CN"/>
        </w:rPr>
        <w:t>000mm</w:t>
      </w:r>
      <w:r>
        <w:rPr>
          <w:rFonts w:hint="eastAsia"/>
          <w:highlight w:val="none"/>
        </w:rPr>
        <w:t>的</w:t>
      </w:r>
      <w:r>
        <w:rPr>
          <w:rFonts w:hint="eastAsia"/>
          <w:highlight w:val="none"/>
          <w:lang w:eastAsia="zh-CN"/>
        </w:rPr>
        <w:t>比赛</w:t>
      </w:r>
      <w:r>
        <w:rPr>
          <w:rFonts w:hint="eastAsia"/>
          <w:highlight w:val="none"/>
        </w:rPr>
        <w:t>场地，</w:t>
      </w:r>
      <w:r>
        <w:rPr>
          <w:rFonts w:hint="eastAsia"/>
          <w:highlight w:val="none"/>
          <w:lang w:val="en-US" w:eastAsia="zh-CN"/>
        </w:rPr>
        <w:t>地面材料为PVC，</w:t>
      </w:r>
      <w:r>
        <w:rPr>
          <w:rFonts w:hint="eastAsia"/>
          <w:highlight w:val="none"/>
        </w:rPr>
        <w:t>并设置道路、桥、桥洞、红绿灯、行人和学校、书店、公园、餐厅等任务站点（以现场放置为准）。场地设置参照场地示意图（道路宽约6</w:t>
      </w:r>
      <w:r>
        <w:rPr>
          <w:rFonts w:hint="eastAsia"/>
          <w:highlight w:val="none"/>
          <w:lang w:val="en-US" w:eastAsia="zh-CN"/>
        </w:rPr>
        <w:t>00mm</w:t>
      </w:r>
      <w:r>
        <w:rPr>
          <w:rFonts w:hint="eastAsia"/>
          <w:highlight w:val="none"/>
        </w:rPr>
        <w:t>，两侧边高</w:t>
      </w:r>
      <w:r>
        <w:rPr>
          <w:rFonts w:hint="eastAsia"/>
          <w:highlight w:val="none"/>
          <w:lang w:val="en-US" w:eastAsia="zh-CN"/>
        </w:rPr>
        <w:t>50mm</w:t>
      </w:r>
      <w:r>
        <w:rPr>
          <w:rFonts w:hint="eastAsia"/>
          <w:highlight w:val="none"/>
        </w:rPr>
        <w:t>；红绿灯最低点离地</w:t>
      </w:r>
      <w:r>
        <w:rPr>
          <w:rFonts w:hint="eastAsia"/>
          <w:highlight w:val="none"/>
          <w:lang w:val="en-US" w:eastAsia="zh-CN"/>
        </w:rPr>
        <w:t>≥30mm</w:t>
      </w:r>
      <w:r>
        <w:rPr>
          <w:rFonts w:hint="eastAsia"/>
          <w:highlight w:val="none"/>
        </w:rPr>
        <w:t>，宽</w:t>
      </w:r>
      <w:r>
        <w:rPr>
          <w:rFonts w:hint="eastAsia"/>
          <w:highlight w:val="none"/>
          <w:lang w:val="en-US" w:eastAsia="zh-CN"/>
        </w:rPr>
        <w:t>300mm</w:t>
      </w:r>
      <w:r>
        <w:rPr>
          <w:rFonts w:hint="eastAsia"/>
          <w:highlight w:val="none"/>
        </w:rPr>
        <w:t>（四面），随机变灯；桥长2</w:t>
      </w:r>
      <w:r>
        <w:rPr>
          <w:rFonts w:hint="eastAsia"/>
          <w:highlight w:val="none"/>
          <w:lang w:val="en-US" w:eastAsia="zh-CN"/>
        </w:rPr>
        <w:t>000mm</w:t>
      </w:r>
      <w:r>
        <w:rPr>
          <w:rFonts w:hint="eastAsia"/>
          <w:highlight w:val="none"/>
        </w:rPr>
        <w:t>（±0.1），桥洞最高处为</w:t>
      </w:r>
      <w:r>
        <w:rPr>
          <w:rFonts w:hint="eastAsia"/>
          <w:highlight w:val="none"/>
          <w:lang w:val="en-US" w:eastAsia="zh-CN"/>
        </w:rPr>
        <w:t>160mm</w:t>
      </w:r>
      <w:r>
        <w:rPr>
          <w:rFonts w:hint="eastAsia"/>
          <w:highlight w:val="none"/>
        </w:rPr>
        <w:t>）。</w:t>
      </w:r>
    </w:p>
    <w:p w14:paraId="79ED00A7">
      <w:pPr>
        <w:pStyle w:val="32"/>
        <w:ind w:left="0" w:leftChars="0" w:firstLine="0" w:firstLineChars="0"/>
        <w:rPr>
          <w:highlight w:val="none"/>
        </w:rPr>
      </w:pPr>
    </w:p>
    <w:p w14:paraId="6CC499FA">
      <w:pPr>
        <w:pStyle w:val="32"/>
        <w:rPr>
          <w:highlight w:val="none"/>
        </w:rPr>
      </w:pPr>
      <w:r>
        <w:rPr>
          <w:rFonts w:hint="eastAsia" w:eastAsia="宋体"/>
          <w:highlight w:val="none"/>
          <w:lang w:eastAsia="zh-CN"/>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22860</wp:posOffset>
            </wp:positionV>
            <wp:extent cx="5143500" cy="3112135"/>
            <wp:effectExtent l="0" t="0" r="0" b="12065"/>
            <wp:wrapSquare wrapText="bothSides"/>
            <wp:docPr id="1031" name="图片 1" descr="Weixin Image_20250404124921"/>
            <wp:cNvGraphicFramePr/>
            <a:graphic xmlns:a="http://schemas.openxmlformats.org/drawingml/2006/main">
              <a:graphicData uri="http://schemas.openxmlformats.org/drawingml/2006/picture">
                <pic:pic xmlns:pic="http://schemas.openxmlformats.org/drawingml/2006/picture">
                  <pic:nvPicPr>
                    <pic:cNvPr id="1031" name="图片 1" descr="Weixin Image_20250404124921"/>
                    <pic:cNvPicPr/>
                  </pic:nvPicPr>
                  <pic:blipFill>
                    <a:blip r:embed="rId13" cstate="print"/>
                    <a:srcRect/>
                    <a:stretch>
                      <a:fillRect/>
                    </a:stretch>
                  </pic:blipFill>
                  <pic:spPr>
                    <a:xfrm>
                      <a:off x="0" y="0"/>
                      <a:ext cx="5143500" cy="3112135"/>
                    </a:xfrm>
                    <a:prstGeom prst="rect">
                      <a:avLst/>
                    </a:prstGeom>
                  </pic:spPr>
                </pic:pic>
              </a:graphicData>
            </a:graphic>
          </wp:anchor>
        </w:drawing>
      </w:r>
    </w:p>
    <w:p w14:paraId="03CA7CA7">
      <w:pPr>
        <w:pStyle w:val="40"/>
        <w:ind w:left="2" w:firstLine="0" w:firstLineChars="0"/>
        <w:jc w:val="both"/>
        <w:rPr>
          <w:highlight w:val="none"/>
        </w:rPr>
      </w:pPr>
      <w:bookmarkStart w:id="90" w:name="_Toc140162209"/>
    </w:p>
    <w:p w14:paraId="24EF8E8A">
      <w:pPr>
        <w:pStyle w:val="40"/>
        <w:ind w:left="2" w:firstLine="2940" w:firstLineChars="1400"/>
        <w:jc w:val="both"/>
        <w:rPr>
          <w:highlight w:val="none"/>
        </w:rPr>
      </w:pPr>
      <w:r>
        <w:rPr>
          <w:highlight w:val="none"/>
        </w:rPr>
        <w:t>图</w:t>
      </w:r>
      <w:r>
        <w:rPr>
          <w:rFonts w:hint="eastAsia"/>
          <w:highlight w:val="none"/>
          <w:lang w:val="en-US" w:eastAsia="zh-CN"/>
        </w:rPr>
        <w:t>4</w:t>
      </w:r>
      <w:r>
        <w:rPr>
          <w:rFonts w:hint="eastAsia"/>
          <w:highlight w:val="none"/>
        </w:rPr>
        <w:t>智能无人驾驶车积分赛场地示意图</w:t>
      </w:r>
      <w:bookmarkEnd w:id="90"/>
    </w:p>
    <w:p w14:paraId="6485BFC1">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b w:val="0"/>
          <w:bCs w:val="0"/>
          <w:color w:val="000000"/>
          <w:kern w:val="2"/>
          <w:sz w:val="21"/>
          <w:szCs w:val="22"/>
          <w:highlight w:val="none"/>
          <w:lang w:val="en-US" w:eastAsia="zh-CN" w:bidi="ar-SA"/>
        </w:rPr>
        <w:t>4.</w:t>
      </w:r>
      <w:r>
        <w:rPr>
          <w:rFonts w:hint="eastAsia" w:cs="宋体"/>
          <w:b w:val="0"/>
          <w:bCs w:val="0"/>
          <w:color w:val="000000"/>
          <w:kern w:val="2"/>
          <w:sz w:val="21"/>
          <w:szCs w:val="22"/>
          <w:highlight w:val="none"/>
          <w:lang w:val="en-US" w:eastAsia="zh-CN" w:bidi="ar-SA"/>
        </w:rPr>
        <w:t>4</w:t>
      </w:r>
      <w:r>
        <w:rPr>
          <w:rFonts w:hint="eastAsia" w:ascii="Arial" w:hAnsi="Arial" w:eastAsia="宋体" w:cs="宋体"/>
          <w:b w:val="0"/>
          <w:bCs w:val="0"/>
          <w:color w:val="000000"/>
          <w:kern w:val="2"/>
          <w:sz w:val="21"/>
          <w:szCs w:val="22"/>
          <w:highlight w:val="none"/>
          <w:lang w:val="en-US" w:eastAsia="zh-CN" w:bidi="ar-SA"/>
        </w:rPr>
        <w:t>.2</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比赛方法</w:t>
      </w:r>
    </w:p>
    <w:p w14:paraId="688CF10F">
      <w:pPr>
        <w:pStyle w:val="32"/>
        <w:ind w:leftChars="400" w:firstLine="0" w:firstLineChars="0"/>
        <w:rPr>
          <w:highlight w:val="none"/>
        </w:rPr>
      </w:pPr>
      <w:r>
        <w:rPr>
          <w:rFonts w:hint="eastAsia"/>
          <w:highlight w:val="none"/>
        </w:rPr>
        <w:t>车辆经过“道路行驶、桥、桥洞、红绿灯、行人（放置路边）、学校、书店、公园、餐厅”等任务点并回到出发点过出发线停车后比赛结束停止计时</w:t>
      </w:r>
      <w:r>
        <w:rPr>
          <w:rFonts w:hint="eastAsia"/>
          <w:highlight w:val="none"/>
          <w:lang w:eastAsia="zh-CN"/>
        </w:rPr>
        <w:t>（</w:t>
      </w:r>
      <w:r>
        <w:rPr>
          <w:rFonts w:hint="eastAsia"/>
          <w:highlight w:val="none"/>
          <w:lang w:val="en-US" w:eastAsia="zh-CN"/>
        </w:rPr>
        <w:t>任务点位置竞赛前现场抽签放置</w:t>
      </w:r>
      <w:r>
        <w:rPr>
          <w:rFonts w:hint="eastAsia"/>
          <w:highlight w:val="none"/>
          <w:lang w:eastAsia="zh-CN"/>
        </w:rPr>
        <w:t>）</w:t>
      </w:r>
      <w:r>
        <w:rPr>
          <w:rFonts w:hint="eastAsia"/>
          <w:highlight w:val="none"/>
        </w:rPr>
        <w:t>。行驶线路可自行选择，其中“道路行驶、桥、桥洞、学校、书店、公园、餐厅、出发点”每完成一项任务得1分（车辆必须在道路上行驶2</w:t>
      </w:r>
      <w:r>
        <w:rPr>
          <w:rFonts w:hint="eastAsia"/>
          <w:highlight w:val="none"/>
          <w:lang w:val="en-US" w:eastAsia="zh-CN"/>
        </w:rPr>
        <w:t>000mm</w:t>
      </w:r>
      <w:r>
        <w:rPr>
          <w:rFonts w:hint="eastAsia"/>
          <w:highlight w:val="none"/>
        </w:rPr>
        <w:t>以上，才可得到“道路行驶”分）；红绿灯（根据实际的亮灯控制行走得2分）；绕过行人得2分，最后回到起点（过起点线）并停止。合计12分。</w:t>
      </w:r>
    </w:p>
    <w:p w14:paraId="756A6086">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b w:val="0"/>
          <w:bCs w:val="0"/>
          <w:color w:val="000000"/>
          <w:kern w:val="2"/>
          <w:sz w:val="21"/>
          <w:szCs w:val="22"/>
          <w:highlight w:val="none"/>
          <w:lang w:val="en-US" w:eastAsia="zh-CN" w:bidi="ar-SA"/>
        </w:rPr>
        <w:t>4.</w:t>
      </w:r>
      <w:r>
        <w:rPr>
          <w:rFonts w:hint="eastAsia" w:cs="宋体"/>
          <w:b w:val="0"/>
          <w:bCs w:val="0"/>
          <w:color w:val="000000"/>
          <w:kern w:val="2"/>
          <w:sz w:val="21"/>
          <w:szCs w:val="22"/>
          <w:highlight w:val="none"/>
          <w:lang w:val="en-US" w:eastAsia="zh-CN" w:bidi="ar-SA"/>
        </w:rPr>
        <w:t>4</w:t>
      </w:r>
      <w:r>
        <w:rPr>
          <w:rFonts w:hint="eastAsia" w:ascii="Arial" w:hAnsi="Arial" w:eastAsia="宋体" w:cs="宋体"/>
          <w:b w:val="0"/>
          <w:bCs w:val="0"/>
          <w:color w:val="000000"/>
          <w:kern w:val="2"/>
          <w:sz w:val="21"/>
          <w:szCs w:val="22"/>
          <w:highlight w:val="none"/>
          <w:lang w:val="en-US" w:eastAsia="zh-CN" w:bidi="ar-SA"/>
        </w:rPr>
        <w:t>.3</w:t>
      </w:r>
      <w:r>
        <w:rPr>
          <w:rFonts w:hint="eastAsia" w:ascii="Arial" w:hAnsi="Arial" w:eastAsia="宋体" w:cs="宋体"/>
          <w:b w:val="0"/>
          <w:bCs w:val="0"/>
          <w:color w:val="000000"/>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调试时间</w:t>
      </w:r>
    </w:p>
    <w:p w14:paraId="63F6704C">
      <w:pPr>
        <w:pStyle w:val="32"/>
        <w:ind w:leftChars="400" w:firstLine="0" w:firstLineChars="0"/>
        <w:rPr>
          <w:highlight w:val="none"/>
        </w:rPr>
      </w:pPr>
      <w:r>
        <w:rPr>
          <w:rFonts w:hint="eastAsia"/>
          <w:highlight w:val="none"/>
        </w:rPr>
        <w:t>编写程序及调试时间4小时，比赛时间3分钟，进行2轮。</w:t>
      </w:r>
    </w:p>
    <w:p w14:paraId="584D2023">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b w:val="0"/>
          <w:bCs w:val="0"/>
          <w:color w:val="000000"/>
          <w:kern w:val="2"/>
          <w:sz w:val="21"/>
          <w:szCs w:val="22"/>
          <w:highlight w:val="none"/>
          <w:lang w:val="en-US" w:eastAsia="zh-CN" w:bidi="ar-SA"/>
        </w:rPr>
        <w:t>4.</w:t>
      </w:r>
      <w:r>
        <w:rPr>
          <w:rFonts w:hint="eastAsia" w:cs="宋体"/>
          <w:b w:val="0"/>
          <w:bCs w:val="0"/>
          <w:color w:val="000000"/>
          <w:kern w:val="2"/>
          <w:sz w:val="21"/>
          <w:szCs w:val="22"/>
          <w:highlight w:val="none"/>
          <w:lang w:val="en-US" w:eastAsia="zh-CN" w:bidi="ar-SA"/>
        </w:rPr>
        <w:t>4</w:t>
      </w:r>
      <w:r>
        <w:rPr>
          <w:rFonts w:hint="eastAsia" w:ascii="Arial" w:hAnsi="Arial" w:eastAsia="宋体" w:cs="宋体"/>
          <w:b w:val="0"/>
          <w:bCs w:val="0"/>
          <w:color w:val="000000"/>
          <w:kern w:val="2"/>
          <w:sz w:val="21"/>
          <w:szCs w:val="22"/>
          <w:highlight w:val="none"/>
          <w:lang w:val="en-US" w:eastAsia="zh-CN" w:bidi="ar-SA"/>
        </w:rPr>
        <w:t>.4</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得分方式</w:t>
      </w:r>
    </w:p>
    <w:p w14:paraId="2E16DD43">
      <w:pPr>
        <w:pStyle w:val="32"/>
        <w:ind w:leftChars="400" w:firstLine="0" w:firstLineChars="0"/>
        <w:rPr>
          <w:highlight w:val="none"/>
        </w:rPr>
      </w:pPr>
      <w:r>
        <w:rPr>
          <w:rFonts w:hint="eastAsia"/>
          <w:highlight w:val="none"/>
        </w:rPr>
        <w:t>规定时间内完成比赛的车辆将按照实际完成的任务积分及完成时间计算成绩。</w:t>
      </w:r>
    </w:p>
    <w:p w14:paraId="1F4FB1FD">
      <w:pPr>
        <w:pStyle w:val="32"/>
        <w:rPr>
          <w:rFonts w:hint="eastAsia" w:ascii="黑体" w:hAnsi="黑体" w:eastAsia="黑体" w:cs="宋体"/>
          <w:kern w:val="2"/>
          <w:sz w:val="21"/>
          <w:szCs w:val="21"/>
          <w:highlight w:val="none"/>
          <w:lang w:val="en-US" w:eastAsia="zh-CN" w:bidi="ar-SA"/>
        </w:rPr>
      </w:pPr>
      <w:r>
        <w:rPr>
          <w:rFonts w:hint="eastAsia" w:ascii="Arial" w:hAnsi="Arial" w:eastAsia="宋体" w:cs="宋体"/>
          <w:b w:val="0"/>
          <w:bCs w:val="0"/>
          <w:color w:val="000000"/>
          <w:kern w:val="2"/>
          <w:sz w:val="21"/>
          <w:szCs w:val="22"/>
          <w:highlight w:val="none"/>
          <w:lang w:val="en-US" w:eastAsia="zh-CN" w:bidi="ar-SA"/>
        </w:rPr>
        <w:t>4.</w:t>
      </w:r>
      <w:r>
        <w:rPr>
          <w:rFonts w:hint="eastAsia" w:cs="宋体"/>
          <w:b w:val="0"/>
          <w:bCs w:val="0"/>
          <w:color w:val="000000"/>
          <w:kern w:val="2"/>
          <w:sz w:val="21"/>
          <w:szCs w:val="22"/>
          <w:highlight w:val="none"/>
          <w:lang w:val="en-US" w:eastAsia="zh-CN" w:bidi="ar-SA"/>
        </w:rPr>
        <w:t>4</w:t>
      </w:r>
      <w:r>
        <w:rPr>
          <w:rFonts w:hint="eastAsia" w:ascii="Arial" w:hAnsi="Arial" w:eastAsia="宋体" w:cs="宋体"/>
          <w:b w:val="0"/>
          <w:bCs w:val="0"/>
          <w:color w:val="000000"/>
          <w:kern w:val="2"/>
          <w:sz w:val="21"/>
          <w:szCs w:val="22"/>
          <w:highlight w:val="none"/>
          <w:lang w:val="en-US" w:eastAsia="zh-CN" w:bidi="ar-SA"/>
        </w:rPr>
        <w:t>.5</w:t>
      </w:r>
      <w:r>
        <w:rPr>
          <w:rFonts w:hint="eastAsia" w:ascii="黑体" w:hAnsi="黑体" w:eastAsia="黑体" w:cs="宋体"/>
          <w:kern w:val="2"/>
          <w:sz w:val="21"/>
          <w:szCs w:val="21"/>
          <w:highlight w:val="none"/>
          <w:lang w:val="en-US" w:eastAsia="zh-CN" w:bidi="ar-SA"/>
        </w:rPr>
        <w:tab/>
      </w:r>
      <w:r>
        <w:rPr>
          <w:rFonts w:hint="eastAsia" w:ascii="黑体" w:hAnsi="黑体" w:eastAsia="黑体" w:cs="宋体"/>
          <w:kern w:val="2"/>
          <w:sz w:val="21"/>
          <w:szCs w:val="21"/>
          <w:highlight w:val="none"/>
          <w:lang w:val="en-US" w:eastAsia="zh-CN" w:bidi="ar-SA"/>
        </w:rPr>
        <w:t>评定方式</w:t>
      </w:r>
    </w:p>
    <w:p w14:paraId="54A5866D">
      <w:pPr>
        <w:pStyle w:val="32"/>
        <w:ind w:leftChars="400" w:firstLine="0" w:firstLineChars="0"/>
        <w:rPr>
          <w:highlight w:val="none"/>
        </w:rPr>
      </w:pPr>
      <w:r>
        <w:rPr>
          <w:rFonts w:hint="eastAsia"/>
          <w:highlight w:val="none"/>
        </w:rPr>
        <w:t>以两轮得分中较高一轮评定成绩，得分高者列前，得分相同时以另一轮得分评定名次，仍相同以较高一轮成绩用时短者名次列前。</w:t>
      </w:r>
    </w:p>
    <w:p w14:paraId="48D768F0">
      <w:pPr>
        <w:pStyle w:val="32"/>
        <w:rPr>
          <w:rFonts w:hint="eastAsia" w:ascii="黑体" w:hAnsi="黑体" w:eastAsia="黑体" w:cs="宋体"/>
          <w:kern w:val="2"/>
          <w:sz w:val="21"/>
          <w:szCs w:val="21"/>
          <w:highlight w:val="none"/>
          <w:lang w:val="en-US" w:eastAsia="zh-CN" w:bidi="ar-SA"/>
        </w:rPr>
      </w:pPr>
      <w:bookmarkStart w:id="91" w:name="_Toc140161180"/>
      <w:bookmarkStart w:id="92" w:name="_Toc140159080"/>
      <w:r>
        <w:rPr>
          <w:rFonts w:hint="eastAsia" w:ascii="Arial" w:hAnsi="Arial" w:eastAsia="宋体" w:cs="宋体"/>
          <w:b w:val="0"/>
          <w:bCs w:val="0"/>
          <w:color w:val="000000"/>
          <w:kern w:val="2"/>
          <w:sz w:val="21"/>
          <w:szCs w:val="22"/>
          <w:highlight w:val="none"/>
          <w:lang w:val="en-US" w:eastAsia="zh-CN" w:bidi="ar-SA"/>
        </w:rPr>
        <w:t>4.</w:t>
      </w:r>
      <w:r>
        <w:rPr>
          <w:rFonts w:hint="eastAsia" w:cs="宋体"/>
          <w:b w:val="0"/>
          <w:bCs w:val="0"/>
          <w:color w:val="000000"/>
          <w:kern w:val="2"/>
          <w:sz w:val="21"/>
          <w:szCs w:val="22"/>
          <w:highlight w:val="none"/>
          <w:lang w:val="en-US" w:eastAsia="zh-CN" w:bidi="ar-SA"/>
        </w:rPr>
        <w:t>4</w:t>
      </w:r>
      <w:r>
        <w:rPr>
          <w:rFonts w:hint="eastAsia" w:ascii="Arial" w:hAnsi="Arial" w:eastAsia="宋体" w:cs="宋体"/>
          <w:b w:val="0"/>
          <w:bCs w:val="0"/>
          <w:color w:val="000000"/>
          <w:kern w:val="2"/>
          <w:sz w:val="21"/>
          <w:szCs w:val="22"/>
          <w:highlight w:val="none"/>
          <w:lang w:val="en-US" w:eastAsia="zh-CN" w:bidi="ar-SA"/>
        </w:rPr>
        <w:t>.6</w:t>
      </w:r>
      <w:r>
        <w:rPr>
          <w:rFonts w:hint="eastAsia" w:ascii="Arial" w:hAnsi="Arial" w:eastAsia="宋体" w:cs="宋体"/>
          <w:b w:val="0"/>
          <w:bCs w:val="0"/>
          <w:color w:val="000000"/>
          <w:kern w:val="2"/>
          <w:sz w:val="21"/>
          <w:szCs w:val="22"/>
          <w:highlight w:val="none"/>
          <w:lang w:val="en-US" w:eastAsia="zh-CN" w:bidi="ar-SA"/>
        </w:rPr>
        <w:tab/>
      </w:r>
      <w:r>
        <w:rPr>
          <w:rFonts w:hint="eastAsia" w:ascii="黑体" w:hAnsi="黑体" w:eastAsia="黑体" w:cs="宋体"/>
          <w:kern w:val="2"/>
          <w:sz w:val="21"/>
          <w:szCs w:val="21"/>
          <w:highlight w:val="none"/>
          <w:lang w:val="en-US" w:eastAsia="zh-CN" w:bidi="ar-SA"/>
        </w:rPr>
        <w:t>智能无人车技术规定</w:t>
      </w:r>
      <w:bookmarkEnd w:id="91"/>
      <w:bookmarkEnd w:id="92"/>
    </w:p>
    <w:p w14:paraId="77CDA150">
      <w:pPr>
        <w:pStyle w:val="32"/>
        <w:rPr>
          <w:highlight w:val="none"/>
        </w:rPr>
      </w:pPr>
      <w:r>
        <w:rPr>
          <w:rFonts w:hint="eastAsia"/>
          <w:highlight w:val="none"/>
        </w:rPr>
        <w:t>4.</w:t>
      </w:r>
      <w:r>
        <w:rPr>
          <w:rFonts w:hint="eastAsia"/>
          <w:highlight w:val="none"/>
          <w:lang w:val="en-US" w:eastAsia="zh-CN"/>
        </w:rPr>
        <w:t>4</w:t>
      </w:r>
      <w:r>
        <w:rPr>
          <w:rFonts w:hint="eastAsia"/>
          <w:highlight w:val="none"/>
        </w:rPr>
        <w:t>.6.1</w:t>
      </w:r>
      <w:r>
        <w:rPr>
          <w:highlight w:val="none"/>
        </w:rPr>
        <w:tab/>
      </w:r>
      <w:r>
        <w:rPr>
          <w:rFonts w:hint="eastAsia"/>
          <w:highlight w:val="none"/>
        </w:rPr>
        <w:t>车辆必须具备自主行驶，自主识别信号灯、自主避障等无人驾驶能力。车长≤300mm，车宽≤190mm，使用380或以下级别电动机，全车动力电动机最多2个（含伺服电动机），电池标称电压≤7.4V，允许使用各类传感器。外观需具备现代汽车造型。</w:t>
      </w:r>
    </w:p>
    <w:p w14:paraId="1E8DE7A3">
      <w:pPr>
        <w:pStyle w:val="32"/>
        <w:rPr>
          <w:highlight w:val="none"/>
        </w:rPr>
      </w:pPr>
      <w:r>
        <w:rPr>
          <w:rFonts w:hint="eastAsia"/>
          <w:highlight w:val="none"/>
        </w:rPr>
        <w:t>4.</w:t>
      </w:r>
      <w:r>
        <w:rPr>
          <w:rFonts w:hint="eastAsia"/>
          <w:highlight w:val="none"/>
          <w:lang w:val="en-US" w:eastAsia="zh-CN"/>
        </w:rPr>
        <w:t>4</w:t>
      </w:r>
      <w:r>
        <w:rPr>
          <w:rFonts w:hint="eastAsia"/>
          <w:highlight w:val="none"/>
        </w:rPr>
        <w:t>.6.2</w:t>
      </w:r>
      <w:r>
        <w:rPr>
          <w:highlight w:val="none"/>
        </w:rPr>
        <w:tab/>
      </w:r>
      <w:r>
        <w:rPr>
          <w:rFonts w:hint="eastAsia"/>
          <w:highlight w:val="none"/>
        </w:rPr>
        <w:t>车辆的控制板及电子元件必须安装在车辆底盘上，车壳上不得安装任何物体（开关、摄像头除外）。</w:t>
      </w:r>
    </w:p>
    <w:p w14:paraId="5EBD967A">
      <w:pPr>
        <w:pStyle w:val="32"/>
        <w:rPr>
          <w:highlight w:val="none"/>
        </w:rPr>
      </w:pPr>
      <w:r>
        <w:rPr>
          <w:rFonts w:hint="eastAsia"/>
          <w:highlight w:val="none"/>
        </w:rPr>
        <w:t>4.</w:t>
      </w:r>
      <w:r>
        <w:rPr>
          <w:rFonts w:hint="eastAsia"/>
          <w:highlight w:val="none"/>
          <w:lang w:val="en-US" w:eastAsia="zh-CN"/>
        </w:rPr>
        <w:t>4</w:t>
      </w:r>
      <w:r>
        <w:rPr>
          <w:rFonts w:hint="eastAsia"/>
          <w:highlight w:val="none"/>
        </w:rPr>
        <w:t>.6.3</w:t>
      </w:r>
      <w:r>
        <w:rPr>
          <w:highlight w:val="none"/>
        </w:rPr>
        <w:tab/>
      </w:r>
      <w:r>
        <w:rPr>
          <w:rFonts w:hint="eastAsia"/>
          <w:highlight w:val="none"/>
        </w:rPr>
        <w:t>车辆所使用的控制板只可使用arduino或arduino衍生板（带兼容ArduinoUNO、NANO、Mega的硬件接口，并且可以用自带或PC端的ArduinoIDE进行编程运行）。编程软件不限制。</w:t>
      </w:r>
    </w:p>
    <w:p w14:paraId="0489E2F9">
      <w:pPr>
        <w:pStyle w:val="32"/>
        <w:rPr>
          <w:highlight w:val="none"/>
        </w:rPr>
      </w:pPr>
      <w:r>
        <w:rPr>
          <w:rFonts w:hint="eastAsia"/>
          <w:highlight w:val="none"/>
        </w:rPr>
        <w:t>4.</w:t>
      </w:r>
      <w:r>
        <w:rPr>
          <w:rFonts w:hint="eastAsia"/>
          <w:highlight w:val="none"/>
          <w:lang w:val="en-US" w:eastAsia="zh-CN"/>
        </w:rPr>
        <w:t>4</w:t>
      </w:r>
      <w:r>
        <w:rPr>
          <w:rFonts w:hint="eastAsia"/>
          <w:highlight w:val="none"/>
        </w:rPr>
        <w:t>.6.4</w:t>
      </w:r>
      <w:r>
        <w:rPr>
          <w:highlight w:val="none"/>
        </w:rPr>
        <w:tab/>
      </w:r>
      <w:r>
        <w:rPr>
          <w:rFonts w:hint="eastAsia"/>
          <w:highlight w:val="none"/>
        </w:rPr>
        <w:t>车辆进入赛道后，不得再以任何形式与其他设备进行通讯。</w:t>
      </w:r>
    </w:p>
    <w:sectPr>
      <w:footerReference r:id="rId6" w:type="default"/>
      <w:pgSz w:w="11906" w:h="16838"/>
      <w:pgMar w:top="1418" w:right="1418" w:bottom="1417" w:left="1418" w:header="851" w:footer="78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634188-66A1-41B4-B660-C693BFBB12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5F3C5A2-D404-4E4B-935E-AF1AD2BDBDA6}"/>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embedRegular r:id="rId3" w:fontKey="{C4E8DB24-F3AA-43BA-BB26-31418BA0841A}"/>
  </w:font>
  <w:font w:name="方正小标宋简体">
    <w:panose1 w:val="02000000000000000000"/>
    <w:charset w:val="86"/>
    <w:family w:val="script"/>
    <w:pitch w:val="default"/>
    <w:sig w:usb0="00000001" w:usb1="08000000" w:usb2="00000000" w:usb3="00000000" w:csb0="00040000" w:csb1="00000000"/>
    <w:embedRegular r:id="rId4" w:fontKey="{C92DB266-8F0F-49B2-BF28-554F074A486C}"/>
  </w:font>
  <w:font w:name="微软雅黑 Light">
    <w:panose1 w:val="020B0502040204020203"/>
    <w:charset w:val="86"/>
    <w:family w:val="swiss"/>
    <w:pitch w:val="default"/>
    <w:sig w:usb0="80000287" w:usb1="2ACF0010" w:usb2="00000016" w:usb3="00000000" w:csb0="0004001F" w:csb1="00000000"/>
    <w:embedRegular r:id="rId5" w:fontKey="{51C1145E-913D-4FF9-AA9B-4D943D840A2E}"/>
  </w:font>
  <w:font w:name="仿宋">
    <w:panose1 w:val="02010609060101010101"/>
    <w:charset w:val="86"/>
    <w:family w:val="modern"/>
    <w:pitch w:val="default"/>
    <w:sig w:usb0="800002BF" w:usb1="38CF7CFA" w:usb2="00000016" w:usb3="00000000" w:csb0="00040001" w:csb1="00000000"/>
    <w:embedRegular r:id="rId6" w:fontKey="{1923871F-A018-4F98-9B2C-EA65FDE52E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81057">
    <w:pPr>
      <w:pStyle w:val="11"/>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C95E">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2832">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C4AB9">
    <w:pPr>
      <w:pStyle w:val="12"/>
      <w:jc w:val="both"/>
    </w:pPr>
    <w:r>
      <w:drawing>
        <wp:inline distT="0" distB="0" distL="0" distR="0">
          <wp:extent cx="1859280" cy="419735"/>
          <wp:effectExtent l="0" t="0" r="7620" b="17780"/>
          <wp:docPr id="4097" name="图片 2"/>
          <wp:cNvGraphicFramePr/>
          <a:graphic xmlns:a="http://schemas.openxmlformats.org/drawingml/2006/main">
            <a:graphicData uri="http://schemas.openxmlformats.org/drawingml/2006/picture">
              <pic:pic xmlns:pic="http://schemas.openxmlformats.org/drawingml/2006/picture">
                <pic:nvPicPr>
                  <pic:cNvPr id="4097" name="图片 2"/>
                  <pic:cNvPicPr/>
                </pic:nvPicPr>
                <pic:blipFill>
                  <a:blip r:embed="rId1" cstate="print"/>
                  <a:srcRect/>
                  <a:stretch>
                    <a:fillRect/>
                  </a:stretch>
                </pic:blipFill>
                <pic:spPr>
                  <a:xfrm>
                    <a:off x="0" y="0"/>
                    <a:ext cx="1859280" cy="419735"/>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70C7248"/>
    <w:rsid w:val="6525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rFonts w:ascii="等线" w:eastAsia="等线"/>
      <w:sz w:val="18"/>
      <w:szCs w:val="18"/>
    </w:rPr>
  </w:style>
  <w:style w:type="paragraph" w:styleId="6">
    <w:name w:val="annotation text"/>
    <w:basedOn w:val="1"/>
    <w:qFormat/>
    <w:uiPriority w:val="0"/>
    <w:pPr>
      <w:jc w:val="left"/>
    </w:pPr>
  </w:style>
  <w:style w:type="paragraph" w:styleId="7">
    <w:name w:val="Body Text"/>
    <w:basedOn w:val="1"/>
    <w:qFormat/>
    <w:uiPriority w:val="0"/>
    <w:pPr>
      <w:jc w:val="center"/>
    </w:pPr>
    <w:rPr>
      <w:b/>
      <w:bCs/>
      <w:w w:val="90"/>
      <w:sz w:val="44"/>
    </w:rPr>
  </w:style>
  <w:style w:type="paragraph" w:styleId="8">
    <w:name w:val="toc 5"/>
    <w:basedOn w:val="1"/>
    <w:next w:val="1"/>
    <w:qFormat/>
    <w:uiPriority w:val="39"/>
    <w:pPr>
      <w:ind w:left="840"/>
      <w:jc w:val="left"/>
    </w:pPr>
    <w:rPr>
      <w:rFonts w:ascii="等线" w:eastAsia="等线"/>
      <w:sz w:val="18"/>
      <w:szCs w:val="18"/>
    </w:rPr>
  </w:style>
  <w:style w:type="paragraph" w:styleId="9">
    <w:name w:val="toc 3"/>
    <w:basedOn w:val="1"/>
    <w:next w:val="1"/>
    <w:qFormat/>
    <w:uiPriority w:val="39"/>
    <w:pPr>
      <w:ind w:left="420"/>
      <w:jc w:val="left"/>
    </w:pPr>
    <w:rPr>
      <w:rFonts w:ascii="等线" w:eastAsia="等线"/>
      <w:i/>
      <w:iCs/>
      <w:sz w:val="20"/>
      <w:szCs w:val="20"/>
    </w:rPr>
  </w:style>
  <w:style w:type="paragraph" w:styleId="10">
    <w:name w:val="toc 8"/>
    <w:basedOn w:val="1"/>
    <w:next w:val="1"/>
    <w:qFormat/>
    <w:uiPriority w:val="39"/>
    <w:pPr>
      <w:ind w:left="1470"/>
      <w:jc w:val="left"/>
    </w:pPr>
    <w:rPr>
      <w:rFonts w:ascii="等线" w:eastAsia="等线"/>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等线" w:eastAsia="等线"/>
      <w:b/>
      <w:bCs/>
      <w:caps/>
      <w:sz w:val="20"/>
      <w:szCs w:val="20"/>
    </w:rPr>
  </w:style>
  <w:style w:type="paragraph" w:styleId="14">
    <w:name w:val="toc 4"/>
    <w:basedOn w:val="1"/>
    <w:next w:val="1"/>
    <w:qFormat/>
    <w:uiPriority w:val="39"/>
    <w:pPr>
      <w:ind w:left="630"/>
      <w:jc w:val="left"/>
    </w:pPr>
    <w:rPr>
      <w:rFonts w:ascii="等线" w:eastAsia="等线"/>
      <w:sz w:val="18"/>
      <w:szCs w:val="18"/>
    </w:rPr>
  </w:style>
  <w:style w:type="paragraph" w:styleId="15">
    <w:name w:val="toc 6"/>
    <w:basedOn w:val="1"/>
    <w:next w:val="1"/>
    <w:qFormat/>
    <w:uiPriority w:val="39"/>
    <w:pPr>
      <w:ind w:left="1050"/>
      <w:jc w:val="left"/>
    </w:pPr>
    <w:rPr>
      <w:rFonts w:ascii="等线" w:eastAsia="等线"/>
      <w:sz w:val="18"/>
      <w:szCs w:val="18"/>
    </w:rPr>
  </w:style>
  <w:style w:type="paragraph" w:styleId="16">
    <w:name w:val="toc 2"/>
    <w:basedOn w:val="1"/>
    <w:next w:val="1"/>
    <w:qFormat/>
    <w:uiPriority w:val="39"/>
    <w:pPr>
      <w:ind w:left="210"/>
      <w:jc w:val="left"/>
    </w:pPr>
    <w:rPr>
      <w:rFonts w:ascii="等线" w:eastAsia="等线"/>
      <w:smallCaps/>
      <w:sz w:val="20"/>
      <w:szCs w:val="20"/>
    </w:rPr>
  </w:style>
  <w:style w:type="paragraph" w:styleId="17">
    <w:name w:val="toc 9"/>
    <w:basedOn w:val="1"/>
    <w:next w:val="1"/>
    <w:qFormat/>
    <w:uiPriority w:val="39"/>
    <w:pPr>
      <w:ind w:left="1680"/>
      <w:jc w:val="left"/>
    </w:pPr>
    <w:rPr>
      <w:rFonts w:ascii="等线" w:eastAsia="等线"/>
      <w:sz w:val="18"/>
      <w:szCs w:val="18"/>
    </w:rPr>
  </w:style>
  <w:style w:type="paragraph" w:styleId="18">
    <w:name w:val="Normal (Web)"/>
    <w:basedOn w:val="1"/>
    <w:qFormat/>
    <w:uiPriority w:val="0"/>
    <w:pPr>
      <w:kinsoku w:val="0"/>
      <w:autoSpaceDE w:val="0"/>
      <w:autoSpaceDN w:val="0"/>
      <w:adjustRightInd w:val="0"/>
      <w:spacing w:before="0" w:beforeAutospacing="1" w:after="0" w:afterAutospacing="1" w:line="240" w:lineRule="auto"/>
      <w:ind w:left="0" w:right="0"/>
      <w:jc w:val="left"/>
    </w:pPr>
    <w:rPr>
      <w:rFonts w:ascii="Arial" w:hAnsi="Arial" w:eastAsia="Arial" w:cs="Arial"/>
      <w:snapToGrid w:val="0"/>
      <w:color w:val="000000"/>
      <w:kern w:val="0"/>
      <w:sz w:val="24"/>
      <w:szCs w:val="21"/>
      <w:lang w:val="en-US" w:eastAsia="zh-CN" w:bidi="ar-SA"/>
    </w:rPr>
  </w:style>
  <w:style w:type="table" w:styleId="20">
    <w:name w:val="Table Grid"/>
    <w:basedOn w:val="19"/>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character" w:styleId="23">
    <w:name w:val="annotation reference"/>
    <w:qFormat/>
    <w:uiPriority w:val="0"/>
    <w:rPr>
      <w:sz w:val="21"/>
      <w:szCs w:val="21"/>
    </w:rPr>
  </w:style>
  <w:style w:type="character" w:customStyle="1" w:styleId="24">
    <w:name w:val="页眉 字符"/>
    <w:basedOn w:val="21"/>
    <w:link w:val="12"/>
    <w:qFormat/>
    <w:uiPriority w:val="99"/>
    <w:rPr>
      <w:sz w:val="18"/>
      <w:szCs w:val="18"/>
    </w:rPr>
  </w:style>
  <w:style w:type="character" w:customStyle="1" w:styleId="25">
    <w:name w:val="页脚 字符"/>
    <w:basedOn w:val="21"/>
    <w:link w:val="11"/>
    <w:qFormat/>
    <w:uiPriority w:val="99"/>
    <w:rPr>
      <w:sz w:val="18"/>
      <w:szCs w:val="18"/>
    </w:rPr>
  </w:style>
  <w:style w:type="paragraph" w:customStyle="1" w:styleId="26">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7">
    <w:name w:val="规则标题1"/>
    <w:basedOn w:val="1"/>
    <w:link w:val="29"/>
    <w:qFormat/>
    <w:uiPriority w:val="0"/>
    <w:rPr>
      <w:rFonts w:ascii="方正小标宋简体" w:eastAsia="方正小标宋简体"/>
      <w:sz w:val="30"/>
      <w:szCs w:val="28"/>
    </w:rPr>
  </w:style>
  <w:style w:type="paragraph" w:customStyle="1" w:styleId="28">
    <w:name w:val="规则标题2"/>
    <w:basedOn w:val="1"/>
    <w:link w:val="31"/>
    <w:qFormat/>
    <w:uiPriority w:val="0"/>
    <w:pPr>
      <w:spacing w:line="480" w:lineRule="auto"/>
    </w:pPr>
    <w:rPr>
      <w:rFonts w:ascii="黑体" w:hAnsi="黑体" w:eastAsia="黑体"/>
      <w:sz w:val="24"/>
      <w:szCs w:val="28"/>
    </w:rPr>
  </w:style>
  <w:style w:type="character" w:customStyle="1" w:styleId="29">
    <w:name w:val="规则标题1 字符"/>
    <w:basedOn w:val="21"/>
    <w:link w:val="27"/>
    <w:qFormat/>
    <w:uiPriority w:val="0"/>
    <w:rPr>
      <w:rFonts w:ascii="方正小标宋简体" w:hAnsi="Calibri" w:eastAsia="方正小标宋简体" w:cs="宋体"/>
      <w:sz w:val="30"/>
      <w:szCs w:val="28"/>
    </w:rPr>
  </w:style>
  <w:style w:type="paragraph" w:customStyle="1" w:styleId="30">
    <w:name w:val="规则标题3"/>
    <w:basedOn w:val="1"/>
    <w:next w:val="1"/>
    <w:link w:val="33"/>
    <w:qFormat/>
    <w:uiPriority w:val="0"/>
    <w:pPr>
      <w:spacing w:line="360" w:lineRule="auto"/>
    </w:pPr>
    <w:rPr>
      <w:rFonts w:ascii="黑体" w:hAnsi="黑体" w:eastAsia="黑体"/>
      <w:sz w:val="24"/>
      <w:szCs w:val="28"/>
    </w:rPr>
  </w:style>
  <w:style w:type="character" w:customStyle="1" w:styleId="31">
    <w:name w:val="规则标题2 字符"/>
    <w:basedOn w:val="21"/>
    <w:link w:val="28"/>
    <w:qFormat/>
    <w:uiPriority w:val="0"/>
    <w:rPr>
      <w:rFonts w:ascii="黑体" w:hAnsi="黑体" w:eastAsia="黑体" w:cs="宋体"/>
      <w:sz w:val="24"/>
      <w:szCs w:val="28"/>
    </w:rPr>
  </w:style>
  <w:style w:type="paragraph" w:customStyle="1" w:styleId="32">
    <w:name w:val="规则正文"/>
    <w:basedOn w:val="1"/>
    <w:link w:val="34"/>
    <w:qFormat/>
    <w:uiPriority w:val="0"/>
    <w:pPr>
      <w:ind w:left="840" w:hanging="840" w:hangingChars="400"/>
    </w:pPr>
    <w:rPr>
      <w:rFonts w:ascii="Arial" w:hAnsi="Arial"/>
    </w:rPr>
  </w:style>
  <w:style w:type="character" w:customStyle="1" w:styleId="33">
    <w:name w:val="规则标题3 字符"/>
    <w:basedOn w:val="21"/>
    <w:link w:val="30"/>
    <w:qFormat/>
    <w:uiPriority w:val="0"/>
    <w:rPr>
      <w:rFonts w:ascii="黑体" w:hAnsi="黑体" w:eastAsia="黑体" w:cs="宋体"/>
      <w:sz w:val="24"/>
      <w:szCs w:val="28"/>
    </w:rPr>
  </w:style>
  <w:style w:type="character" w:customStyle="1" w:styleId="34">
    <w:name w:val="规则正文 字符"/>
    <w:basedOn w:val="21"/>
    <w:link w:val="32"/>
    <w:qFormat/>
    <w:uiPriority w:val="0"/>
    <w:rPr>
      <w:rFonts w:ascii="Arial" w:hAnsi="Arial" w:eastAsia="宋体" w:cs="宋体"/>
    </w:rPr>
  </w:style>
  <w:style w:type="paragraph" w:customStyle="1" w:styleId="35">
    <w:name w:val="List Paragraph_34e392ca-5905-45a2-8a5c-cb63ba8fcf48"/>
    <w:basedOn w:val="1"/>
    <w:qFormat/>
    <w:uiPriority w:val="34"/>
    <w:pPr>
      <w:ind w:firstLine="420" w:firstLineChars="200"/>
    </w:pPr>
  </w:style>
  <w:style w:type="character" w:customStyle="1" w:styleId="36">
    <w:name w:val="标题 1 字符"/>
    <w:basedOn w:val="21"/>
    <w:link w:val="2"/>
    <w:qFormat/>
    <w:uiPriority w:val="9"/>
    <w:rPr>
      <w:rFonts w:ascii="Calibri" w:hAnsi="Calibri" w:eastAsia="宋体" w:cs="宋体"/>
      <w:b/>
      <w:bCs/>
      <w:kern w:val="44"/>
      <w:sz w:val="44"/>
      <w:szCs w:val="44"/>
    </w:rPr>
  </w:style>
  <w:style w:type="paragraph" w:customStyle="1" w:styleId="37">
    <w:name w:val="TOC Heading_87f744b9-1c82-4e24-9ae4-f8cd36f896bc"/>
    <w:basedOn w:val="2"/>
    <w:next w:val="1"/>
    <w:qFormat/>
    <w:uiPriority w:val="39"/>
    <w:pPr>
      <w:widowControl/>
      <w:spacing w:before="240" w:after="0" w:line="259" w:lineRule="auto"/>
      <w:jc w:val="left"/>
      <w:outlineLvl w:val="9"/>
    </w:pPr>
    <w:rPr>
      <w:rFonts w:ascii="等线 Light" w:hAnsi="等线 Light" w:eastAsia="等线 Light"/>
      <w:b w:val="0"/>
      <w:bCs w:val="0"/>
      <w:color w:val="2F5597"/>
      <w:kern w:val="0"/>
      <w:sz w:val="32"/>
      <w:szCs w:val="32"/>
    </w:rPr>
  </w:style>
  <w:style w:type="character" w:customStyle="1" w:styleId="38">
    <w:name w:val="标题 2 字符"/>
    <w:basedOn w:val="21"/>
    <w:link w:val="3"/>
    <w:qFormat/>
    <w:uiPriority w:val="9"/>
    <w:rPr>
      <w:rFonts w:ascii="等线 Light" w:hAnsi="等线 Light" w:eastAsia="等线 Light" w:cs="宋体"/>
      <w:b/>
      <w:bCs/>
      <w:sz w:val="32"/>
      <w:szCs w:val="32"/>
    </w:rPr>
  </w:style>
  <w:style w:type="character" w:customStyle="1" w:styleId="39">
    <w:name w:val="标题 3 字符"/>
    <w:basedOn w:val="21"/>
    <w:link w:val="4"/>
    <w:qFormat/>
    <w:uiPriority w:val="9"/>
    <w:rPr>
      <w:rFonts w:ascii="Calibri" w:hAnsi="Calibri" w:eastAsia="宋体" w:cs="宋体"/>
      <w:b/>
      <w:bCs/>
      <w:sz w:val="32"/>
      <w:szCs w:val="32"/>
    </w:rPr>
  </w:style>
  <w:style w:type="paragraph" w:customStyle="1" w:styleId="40">
    <w:name w:val="规则图名"/>
    <w:basedOn w:val="32"/>
    <w:link w:val="41"/>
    <w:qFormat/>
    <w:uiPriority w:val="0"/>
    <w:pPr>
      <w:spacing w:after="156" w:afterLines="50"/>
      <w:jc w:val="center"/>
    </w:pPr>
  </w:style>
  <w:style w:type="character" w:customStyle="1" w:styleId="41">
    <w:name w:val="规则图名 字符"/>
    <w:basedOn w:val="34"/>
    <w:link w:val="40"/>
    <w:qFormat/>
    <w:uiPriority w:val="0"/>
    <w:rPr>
      <w:rFonts w:ascii="Arial" w:hAnsi="Arial" w:eastAsia="宋体" w:cs="宋体"/>
    </w:rPr>
  </w:style>
  <w:style w:type="paragraph" w:customStyle="1" w:styleId="42">
    <w:name w:val="List Paragraph_d3760572-491c-49cc-afdf-6ce1b8e8293c"/>
    <w:basedOn w:val="1"/>
    <w:qFormat/>
    <w:uiPriority w:val="34"/>
    <w:pPr>
      <w:ind w:firstLine="420" w:firstLineChars="200"/>
    </w:pPr>
  </w:style>
  <w:style w:type="paragraph" w:customStyle="1" w:styleId="43">
    <w:name w:val="List Paragraph_998b6432-6481-466e-95ed-821717e80e30"/>
    <w:basedOn w:val="1"/>
    <w:qFormat/>
    <w:uiPriority w:val="34"/>
    <w:pPr>
      <w:ind w:firstLine="420" w:firstLineChars="200"/>
    </w:pPr>
  </w:style>
  <w:style w:type="paragraph" w:customStyle="1" w:styleId="44">
    <w:name w:val="&quot;Table Text&quot;"/>
    <w:basedOn w:val="1"/>
    <w:qFormat/>
    <w:uiPriority w:val="0"/>
    <w:pPr>
      <w:kinsoku w:val="0"/>
      <w:autoSpaceDE w:val="0"/>
      <w:autoSpaceDN w:val="0"/>
      <w:adjustRightInd w:val="0"/>
      <w:spacing w:after="0" w:line="240" w:lineRule="auto"/>
      <w:jc w:val="left"/>
    </w:pPr>
    <w:rPr>
      <w:rFonts w:ascii="宋体" w:hAnsi="宋体" w:eastAsia="宋体" w:cs="宋体"/>
      <w:snapToGrid w:val="0"/>
      <w:color w:val="000000"/>
      <w:kern w:val="0"/>
      <w:sz w:val="18"/>
      <w:szCs w:val="18"/>
      <w:lang w:val="en-US" w:eastAsia="en-US" w:bidi="ar-SA"/>
    </w:rPr>
  </w:style>
  <w:style w:type="paragraph" w:customStyle="1" w:styleId="45">
    <w:name w:val="&quot;Table Text&quot;1"/>
    <w:basedOn w:val="1"/>
    <w:qFormat/>
    <w:uiPriority w:val="0"/>
    <w:pPr>
      <w:kinsoku w:val="0"/>
      <w:autoSpaceDE w:val="0"/>
      <w:autoSpaceDN w:val="0"/>
      <w:adjustRightInd w:val="0"/>
      <w:spacing w:after="0" w:line="240" w:lineRule="auto"/>
      <w:jc w:val="left"/>
    </w:pPr>
    <w:rPr>
      <w:rFonts w:ascii="宋体" w:hAnsi="宋体" w:eastAsia="宋体" w:cs="宋体"/>
      <w:snapToGrid w:val="0"/>
      <w:color w:val="000000"/>
      <w:kern w:val="0"/>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4896</Words>
  <Characters>6148</Characters>
  <Lines>0</Lines>
  <Paragraphs>2688</Paragraphs>
  <TotalTime>2</TotalTime>
  <ScaleCrop>false</ScaleCrop>
  <LinksUpToDate>false</LinksUpToDate>
  <CharactersWithSpaces>6683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2024-04-30T06:47:00Z</dcterms:created>
  <dc:creator>袁发祥</dc:creator>
  <cp:lastModifiedBy>睡熊</cp:lastModifiedBy>
  <cp:lastPrinted>2023-07-16T02:23:00Z</cp:lastPrinted>
  <dcterms:modified xsi:type="dcterms:W3CDTF">2025-06-26T12:35:59Z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1f1f47766efe44c6a35b1e1379bf5a81_23</vt:lpwstr>
  </property>
  <property fmtid="{D5CDD505-2E9C-101B-9397-08002B2CF9AE}" pid="4" name="KSOTemplateDocerSaveRecord">
    <vt:lpwstr>eyJoZGlkIjoiMTMxMTQzNTg0Njg4ZWZjNWI1NzllMDcyOTdjNDMxODAiLCJ1c2VySWQiOiIyNDI5MDIwMzUifQ==</vt:lpwstr>
  </property>
</Properties>
</file>