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685121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5DAFCFB0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0981EE5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关于2025年“我爱祖国海疆”全国青少年航海模型教育竞赛总决赛的</w:t>
      </w:r>
      <w:bookmarkStart w:id="1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补充规则</w:t>
      </w:r>
      <w:bookmarkEnd w:id="1"/>
    </w:p>
    <w:p w14:paraId="24B3D092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 w14:paraId="6DE13E5C">
      <w:pPr>
        <w:numPr>
          <w:numId w:val="0"/>
        </w:numPr>
        <w:tabs>
          <w:tab w:val="left" w:pos="8958"/>
        </w:tabs>
        <w:spacing w:line="360" w:lineRule="auto"/>
        <w:ind w:left="640" w:leftChars="0"/>
        <w:jc w:val="both"/>
        <w:rPr>
          <w:rFonts w:hint="eastAsia" w:ascii="黑体" w:hAnsi="黑体" w:eastAsia="黑体" w:cs="黑体"/>
          <w:b/>
          <w:bCs/>
          <w:color w:val="auto"/>
          <w:kern w:val="2"/>
          <w:sz w:val="32"/>
          <w:szCs w:val="32"/>
          <w:lang w:val="en-GB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一、</w:t>
      </w: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GB" w:eastAsia="zh-CN" w:bidi="ar-SA"/>
        </w:rPr>
        <w:t>关于大、小水上足球项目规则补充</w:t>
      </w:r>
    </w:p>
    <w:p w14:paraId="25FE6E7D">
      <w:pPr>
        <w:tabs>
          <w:tab w:val="left" w:pos="8958"/>
        </w:tabs>
        <w:spacing w:line="360" w:lineRule="auto"/>
        <w:jc w:val="both"/>
        <w:rPr>
          <w:rFonts w:hint="eastAsia" w:ascii="楷体" w:hAnsi="楷体" w:eastAsia="楷体" w:cs="楷体"/>
          <w:color w:val="auto"/>
          <w:kern w:val="2"/>
          <w:sz w:val="32"/>
          <w:szCs w:val="32"/>
          <w:lang w:val="en-GB" w:eastAsia="zh-CN" w:bidi="ar-SA"/>
        </w:rPr>
      </w:pPr>
      <w:r>
        <w:rPr>
          <w:rFonts w:hint="eastAsia" w:ascii="楷体" w:hAnsi="楷体" w:eastAsia="楷体" w:cs="楷体"/>
          <w:color w:val="auto"/>
          <w:kern w:val="2"/>
          <w:sz w:val="32"/>
          <w:szCs w:val="32"/>
          <w:lang w:val="en-US" w:eastAsia="zh-CN" w:bidi="ar-SA"/>
        </w:rPr>
        <w:t>　　（一）</w:t>
      </w:r>
      <w:r>
        <w:rPr>
          <w:rFonts w:hint="eastAsia" w:ascii="楷体" w:hAnsi="楷体" w:eastAsia="楷体" w:cs="楷体"/>
          <w:color w:val="auto"/>
          <w:kern w:val="2"/>
          <w:sz w:val="32"/>
          <w:szCs w:val="32"/>
          <w:lang w:val="en-GB" w:eastAsia="zh-CN" w:bidi="ar-SA"/>
        </w:rPr>
        <w:t>推球器不得以任何形式进行加固；</w:t>
      </w:r>
    </w:p>
    <w:p w14:paraId="79D5CD02">
      <w:pPr>
        <w:tabs>
          <w:tab w:val="left" w:pos="8958"/>
        </w:tabs>
        <w:spacing w:line="360" w:lineRule="auto"/>
        <w:jc w:val="both"/>
        <w:rPr>
          <w:rFonts w:hint="eastAsia" w:ascii="楷体" w:hAnsi="楷体" w:eastAsia="楷体" w:cs="楷体"/>
          <w:color w:val="auto"/>
          <w:kern w:val="2"/>
          <w:sz w:val="32"/>
          <w:szCs w:val="32"/>
          <w:lang w:val="en-GB" w:eastAsia="zh-CN" w:bidi="ar-SA"/>
        </w:rPr>
      </w:pPr>
      <w:r>
        <w:rPr>
          <w:rFonts w:hint="eastAsia" w:ascii="楷体" w:hAnsi="楷体" w:eastAsia="楷体" w:cs="楷体"/>
          <w:color w:val="auto"/>
          <w:kern w:val="2"/>
          <w:sz w:val="32"/>
          <w:szCs w:val="32"/>
          <w:lang w:val="en-US" w:eastAsia="zh-CN" w:bidi="ar-SA"/>
        </w:rPr>
        <w:t>　　（二）</w:t>
      </w:r>
      <w:r>
        <w:rPr>
          <w:rFonts w:hint="eastAsia" w:ascii="楷体" w:hAnsi="楷体" w:eastAsia="楷体" w:cs="楷体"/>
          <w:color w:val="auto"/>
          <w:kern w:val="2"/>
          <w:sz w:val="32"/>
          <w:szCs w:val="32"/>
          <w:lang w:val="en-GB" w:eastAsia="zh-CN" w:bidi="ar-SA"/>
        </w:rPr>
        <w:t>所有备船按照编号顺序对应摆放在维修区域；</w:t>
      </w:r>
    </w:p>
    <w:p w14:paraId="56084A70">
      <w:pPr>
        <w:tabs>
          <w:tab w:val="left" w:pos="8958"/>
        </w:tabs>
        <w:spacing w:line="360" w:lineRule="auto"/>
        <w:jc w:val="both"/>
        <w:rPr>
          <w:rFonts w:hint="eastAsia" w:ascii="楷体" w:hAnsi="楷体" w:eastAsia="楷体" w:cs="楷体"/>
          <w:color w:val="auto"/>
          <w:kern w:val="2"/>
          <w:sz w:val="32"/>
          <w:szCs w:val="32"/>
          <w:lang w:val="en-GB" w:eastAsia="zh-CN" w:bidi="ar-SA"/>
        </w:rPr>
      </w:pPr>
      <w:r>
        <w:rPr>
          <w:rFonts w:hint="eastAsia" w:ascii="楷体" w:hAnsi="楷体" w:eastAsia="楷体" w:cs="楷体"/>
          <w:color w:val="auto"/>
          <w:kern w:val="2"/>
          <w:sz w:val="32"/>
          <w:szCs w:val="32"/>
          <w:lang w:val="en-US" w:eastAsia="zh-CN" w:bidi="ar-SA"/>
        </w:rPr>
        <w:t>　　（三）</w:t>
      </w:r>
      <w:r>
        <w:rPr>
          <w:rFonts w:hint="eastAsia" w:ascii="楷体" w:hAnsi="楷体" w:eastAsia="楷体" w:cs="楷体"/>
          <w:color w:val="auto"/>
          <w:kern w:val="2"/>
          <w:sz w:val="32"/>
          <w:szCs w:val="32"/>
          <w:lang w:val="en-GB" w:eastAsia="zh-CN" w:bidi="ar-SA"/>
        </w:rPr>
        <w:t>竞赛中助手打捞影响到其他队伍船只竞赛，第一次黄牌警告、第二次红牌处罚；</w:t>
      </w:r>
    </w:p>
    <w:p w14:paraId="1B80E887">
      <w:pPr>
        <w:tabs>
          <w:tab w:val="left" w:pos="8958"/>
        </w:tabs>
        <w:spacing w:line="360" w:lineRule="auto"/>
        <w:ind w:firstLine="640"/>
        <w:jc w:val="both"/>
        <w:rPr>
          <w:rFonts w:hint="eastAsia" w:ascii="楷体" w:hAnsi="楷体" w:eastAsia="楷体" w:cs="楷体"/>
          <w:color w:val="auto"/>
          <w:kern w:val="2"/>
          <w:sz w:val="32"/>
          <w:szCs w:val="32"/>
          <w:lang w:val="en-GB" w:eastAsia="zh-CN" w:bidi="ar-SA"/>
        </w:rPr>
      </w:pPr>
      <w:r>
        <w:rPr>
          <w:rFonts w:hint="eastAsia" w:ascii="楷体" w:hAnsi="楷体" w:eastAsia="楷体" w:cs="楷体"/>
          <w:color w:val="auto"/>
          <w:kern w:val="2"/>
          <w:sz w:val="32"/>
          <w:szCs w:val="32"/>
          <w:lang w:val="en-US" w:eastAsia="zh-CN" w:bidi="ar-SA"/>
        </w:rPr>
        <w:t>（四）</w:t>
      </w:r>
      <w:r>
        <w:rPr>
          <w:rFonts w:hint="eastAsia" w:ascii="楷体" w:hAnsi="楷体" w:eastAsia="楷体" w:cs="楷体"/>
          <w:color w:val="auto"/>
          <w:kern w:val="2"/>
          <w:sz w:val="32"/>
          <w:szCs w:val="32"/>
          <w:lang w:val="en-GB" w:eastAsia="zh-CN" w:bidi="ar-SA"/>
        </w:rPr>
        <w:t>船体外部不得有裸露的胶水。</w:t>
      </w:r>
    </w:p>
    <w:p w14:paraId="0BBF3A1F">
      <w:pPr>
        <w:tabs>
          <w:tab w:val="left" w:pos="8958"/>
        </w:tabs>
        <w:spacing w:line="360" w:lineRule="auto"/>
        <w:jc w:val="both"/>
        <w:rPr>
          <w:rFonts w:ascii="仿宋" w:hAnsi="仿宋" w:eastAsia="仿宋"/>
          <w:b/>
          <w:bCs/>
          <w:color w:val="auto"/>
          <w:kern w:val="2"/>
          <w:sz w:val="32"/>
          <w:szCs w:val="32"/>
          <w:lang w:val="en-GB" w:eastAsia="zh-CN" w:bidi="ar-SA"/>
        </w:rPr>
      </w:pPr>
      <w:r>
        <w:rPr>
          <w:rFonts w:hint="eastAsia" w:ascii="仿宋" w:hAnsi="仿宋" w:eastAsia="仿宋"/>
          <w:b/>
          <w:bCs/>
          <w:color w:val="auto"/>
          <w:kern w:val="2"/>
          <w:sz w:val="32"/>
          <w:szCs w:val="32"/>
          <w:lang w:val="en-US" w:eastAsia="zh-CN" w:bidi="ar-SA"/>
        </w:rPr>
        <w:t>　　</w:t>
      </w: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二、</w:t>
      </w: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GB" w:eastAsia="zh-CN" w:bidi="ar-SA"/>
        </w:rPr>
        <w:t>关于制作赛、航行赛项目规则补充</w:t>
      </w:r>
    </w:p>
    <w:p w14:paraId="65D42B95">
      <w:pPr>
        <w:tabs>
          <w:tab w:val="left" w:pos="8958"/>
        </w:tabs>
        <w:spacing w:line="360" w:lineRule="auto"/>
        <w:jc w:val="both"/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color w:val="auto"/>
          <w:kern w:val="2"/>
          <w:sz w:val="32"/>
          <w:szCs w:val="32"/>
          <w:lang w:val="en-US" w:eastAsia="zh-CN" w:bidi="ar-SA"/>
        </w:rPr>
        <w:t>　　（一）参加</w:t>
      </w:r>
      <w:r>
        <w:rPr>
          <w:rFonts w:hint="eastAsia" w:ascii="楷体" w:hAnsi="楷体" w:eastAsia="楷体" w:cs="楷体"/>
          <w:color w:val="auto"/>
          <w:kern w:val="2"/>
          <w:sz w:val="32"/>
          <w:szCs w:val="32"/>
          <w:lang w:val="en-GB" w:eastAsia="zh-CN" w:bidi="ar-SA"/>
        </w:rPr>
        <w:t>制作赛（C-PF类）</w:t>
      </w:r>
      <w:r>
        <w:rPr>
          <w:rFonts w:hint="eastAsia" w:ascii="楷体" w:hAnsi="楷体" w:eastAsia="楷体" w:cs="楷体"/>
          <w:color w:val="auto"/>
          <w:kern w:val="2"/>
          <w:sz w:val="32"/>
          <w:szCs w:val="32"/>
          <w:lang w:val="en-US" w:eastAsia="zh-CN" w:bidi="ar-SA"/>
        </w:rPr>
        <w:t>的</w:t>
      </w:r>
      <w:r>
        <w:rPr>
          <w:rFonts w:hint="eastAsia" w:ascii="楷体" w:hAnsi="楷体" w:eastAsia="楷体" w:cs="楷体"/>
          <w:color w:val="auto"/>
          <w:kern w:val="2"/>
          <w:sz w:val="32"/>
          <w:szCs w:val="32"/>
          <w:lang w:val="en-GB" w:eastAsia="zh-CN" w:bidi="ar-SA"/>
        </w:rPr>
        <w:t>选手需准备一套</w:t>
      </w:r>
      <w:r>
        <w:rPr>
          <w:rFonts w:hint="eastAsia" w:ascii="楷体" w:hAnsi="楷体" w:eastAsia="楷体" w:cs="楷体"/>
          <w:color w:val="auto"/>
          <w:kern w:val="2"/>
          <w:sz w:val="32"/>
          <w:szCs w:val="32"/>
          <w:lang w:val="en-US" w:eastAsia="zh-CN" w:bidi="ar-SA"/>
        </w:rPr>
        <w:t>相应项目全新未</w:t>
      </w:r>
      <w:r>
        <w:rPr>
          <w:rFonts w:hint="eastAsia" w:ascii="楷体" w:hAnsi="楷体" w:eastAsia="楷体" w:cs="楷体"/>
          <w:color w:val="auto"/>
          <w:kern w:val="2"/>
          <w:sz w:val="32"/>
          <w:szCs w:val="32"/>
          <w:lang w:val="en-GB" w:eastAsia="zh-CN" w:bidi="ar-SA"/>
        </w:rPr>
        <w:t>开包装模型在报到时上交</w:t>
      </w:r>
      <w:r>
        <w:rPr>
          <w:rFonts w:hint="eastAsia" w:ascii="楷体" w:hAnsi="楷体" w:eastAsia="楷体" w:cs="楷体"/>
          <w:color w:val="auto"/>
          <w:kern w:val="2"/>
          <w:sz w:val="32"/>
          <w:szCs w:val="32"/>
          <w:lang w:val="en-US" w:eastAsia="zh-CN" w:bidi="ar-SA"/>
        </w:rPr>
        <w:t>裁判组</w:t>
      </w:r>
      <w:r>
        <w:rPr>
          <w:rFonts w:hint="eastAsia" w:ascii="楷体" w:hAnsi="楷体" w:eastAsia="楷体" w:cs="楷体"/>
          <w:color w:val="auto"/>
          <w:kern w:val="2"/>
          <w:sz w:val="32"/>
          <w:szCs w:val="32"/>
          <w:lang w:val="en-GB" w:eastAsia="zh-CN" w:bidi="ar-SA"/>
        </w:rPr>
        <w:t>，用于</w:t>
      </w:r>
      <w:r>
        <w:rPr>
          <w:rFonts w:hint="eastAsia" w:ascii="楷体" w:hAnsi="楷体" w:eastAsia="楷体" w:cs="楷体"/>
          <w:color w:val="auto"/>
          <w:kern w:val="2"/>
          <w:sz w:val="32"/>
          <w:szCs w:val="32"/>
          <w:lang w:val="en-US" w:eastAsia="zh-CN" w:bidi="ar-SA"/>
        </w:rPr>
        <w:t>参加制作赛</w:t>
      </w:r>
      <w:r>
        <w:rPr>
          <w:rFonts w:hint="eastAsia" w:ascii="楷体" w:hAnsi="楷体" w:eastAsia="楷体" w:cs="楷体"/>
          <w:color w:val="auto"/>
          <w:kern w:val="2"/>
          <w:sz w:val="32"/>
          <w:szCs w:val="32"/>
          <w:lang w:val="en-GB" w:eastAsia="zh-CN" w:bidi="ar-SA"/>
        </w:rPr>
        <w:t>使用；</w:t>
      </w:r>
    </w:p>
    <w:p w14:paraId="3FF23856">
      <w:pPr>
        <w:tabs>
          <w:tab w:val="left" w:pos="8958"/>
        </w:tabs>
        <w:spacing w:line="360" w:lineRule="auto"/>
        <w:jc w:val="both"/>
        <w:rPr>
          <w:rFonts w:hint="eastAsia" w:ascii="楷体" w:hAnsi="楷体" w:eastAsia="楷体" w:cs="楷体"/>
          <w:b/>
          <w:bCs/>
          <w:color w:val="auto"/>
          <w:kern w:val="2"/>
          <w:sz w:val="32"/>
          <w:szCs w:val="32"/>
          <w:lang w:val="en-GB" w:eastAsia="zh-CN" w:bidi="ar-SA"/>
        </w:rPr>
      </w:pPr>
      <w:r>
        <w:rPr>
          <w:rFonts w:hint="eastAsia" w:ascii="楷体" w:hAnsi="楷体" w:eastAsia="楷体" w:cs="楷体"/>
          <w:color w:val="auto"/>
          <w:kern w:val="2"/>
          <w:sz w:val="32"/>
          <w:szCs w:val="32"/>
          <w:lang w:val="en-US" w:eastAsia="zh-CN" w:bidi="ar-SA"/>
        </w:rPr>
        <w:t>　　（二）</w:t>
      </w:r>
      <w:r>
        <w:rPr>
          <w:rFonts w:hint="eastAsia" w:ascii="楷体" w:hAnsi="楷体" w:eastAsia="楷体" w:cs="楷体"/>
          <w:color w:val="auto"/>
          <w:kern w:val="2"/>
          <w:sz w:val="32"/>
          <w:szCs w:val="32"/>
          <w:lang w:val="en-GB" w:eastAsia="zh-CN" w:bidi="ar-SA"/>
        </w:rPr>
        <w:t>参加自航赛运动员使用由本人在赛前制作完成的一艘模型，自带至赛场进行自航比赛；</w:t>
      </w:r>
    </w:p>
    <w:p w14:paraId="3CF72F4B">
      <w:pP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color w:val="auto"/>
          <w:kern w:val="2"/>
          <w:sz w:val="32"/>
          <w:szCs w:val="32"/>
          <w:lang w:val="en-US" w:eastAsia="zh-CN" w:bidi="ar-SA"/>
        </w:rPr>
        <w:t>　　（三）</w:t>
      </w:r>
      <w:r>
        <w:rPr>
          <w:rFonts w:hint="eastAsia" w:ascii="楷体" w:hAnsi="楷体" w:eastAsia="楷体" w:cs="楷体"/>
          <w:color w:val="auto"/>
          <w:kern w:val="2"/>
          <w:sz w:val="32"/>
          <w:szCs w:val="32"/>
          <w:lang w:val="en-GB" w:eastAsia="zh-CN" w:bidi="ar-SA"/>
        </w:rPr>
        <w:t>普及航行赛（</w:t>
      </w:r>
      <w:bookmarkStart w:id="0" w:name="OLE_LINK8"/>
      <w:r>
        <w:rPr>
          <w:rFonts w:hint="eastAsia" w:ascii="楷体" w:hAnsi="楷体" w:eastAsia="楷体" w:cs="楷体"/>
          <w:color w:val="auto"/>
          <w:kern w:val="2"/>
          <w:sz w:val="32"/>
          <w:szCs w:val="32"/>
          <w:lang w:val="en-GB" w:eastAsia="zh-CN" w:bidi="ar-SA"/>
        </w:rPr>
        <w:t>C6-PH</w:t>
      </w:r>
      <w:bookmarkEnd w:id="0"/>
      <w:r>
        <w:rPr>
          <w:rFonts w:hint="eastAsia" w:ascii="楷体" w:hAnsi="楷体" w:eastAsia="楷体" w:cs="楷体"/>
          <w:color w:val="auto"/>
          <w:kern w:val="2"/>
          <w:sz w:val="32"/>
          <w:szCs w:val="32"/>
          <w:lang w:val="en-GB" w:eastAsia="zh-CN" w:bidi="ar-SA"/>
        </w:rPr>
        <w:t>）设航行限速表，航向得分70分以上者须按照航行限速表执行</w:t>
      </w: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；</w:t>
      </w:r>
    </w:p>
    <w:p w14:paraId="1A1D7A9A">
      <w:pPr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kern w:val="2"/>
          <w:sz w:val="32"/>
          <w:szCs w:val="32"/>
          <w:lang w:val="en-US" w:eastAsia="zh-CN" w:bidi="ar-SA"/>
        </w:rPr>
        <w:t>　　（四）</w:t>
      </w:r>
      <w:r>
        <w:rPr>
          <w:rFonts w:hint="eastAsia" w:ascii="楷体" w:hAnsi="楷体" w:eastAsia="楷体" w:cs="楷体"/>
          <w:color w:val="auto"/>
          <w:kern w:val="2"/>
          <w:sz w:val="32"/>
          <w:szCs w:val="32"/>
          <w:lang w:val="en-GB" w:eastAsia="zh-CN" w:bidi="ar-SA"/>
        </w:rPr>
        <w:t>普及航行赛（C6-PH-R）电动鱼雷模型绕门标航行赛决赛实行单淘汰，胜者晋级上半区比赛，负者进入下半区比赛。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7F0DAA"/>
    <w:rsid w:val="477F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2025-06-12T06:59:00Z</dcterms:created>
  <dc:creator>魏浩通</dc:creator>
  <cp:lastModifiedBy>魏浩通</cp:lastModifiedBy>
  <dcterms:modified xsi:type="dcterms:W3CDTF">2025-06-12T07:02:42Z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08E27F0AAEE748F188DB3F9A89FCAF3C_11</vt:lpwstr>
  </property>
  <property fmtid="{D5CDD505-2E9C-101B-9397-08002B2CF9AE}" pid="4" name="KSOTemplateDocerSaveRecord">
    <vt:lpwstr>eyJoZGlkIjoiNWUyNTU4ZjkxNTI1NjI2N2NmNjIzYmM5ZDlhMDZjOWYiLCJ1c2VySWQiOiIxNDU3Njc5OTg2In0=</vt:lpwstr>
  </property>
</Properties>
</file>