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AB" w:rsidRDefault="00F415AB" w:rsidP="00F415AB">
      <w:pPr>
        <w:autoSpaceDE w:val="0"/>
        <w:autoSpaceDN w:val="0"/>
        <w:adjustRightInd w:val="0"/>
        <w:spacing w:line="420" w:lineRule="exact"/>
        <w:ind w:right="-73" w:firstLineChars="100" w:firstLine="320"/>
        <w:rPr>
          <w:rFonts w:ascii="仿宋" w:eastAsia="仿宋" w:hAnsi="仿宋" w:cs="仿宋"/>
          <w:b/>
          <w:bCs/>
          <w:color w:val="000000"/>
          <w:sz w:val="36"/>
          <w:szCs w:val="36"/>
        </w:rPr>
      </w:pPr>
      <w:r w:rsidRPr="00A93FBD">
        <w:rPr>
          <w:rFonts w:ascii="仿宋_GB2312" w:eastAsia="仿宋_GB2312" w:hint="eastAsia"/>
          <w:sz w:val="32"/>
          <w:szCs w:val="32"/>
        </w:rPr>
        <w:t>附件1：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 xml:space="preserve">竞赛日程安排 </w:t>
      </w:r>
    </w:p>
    <w:tbl>
      <w:tblPr>
        <w:tblpPr w:leftFromText="180" w:rightFromText="180" w:vertAnchor="text" w:horzAnchor="margin" w:tblpXSpec="center" w:tblpY="51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3544"/>
        <w:gridCol w:w="3685"/>
        <w:gridCol w:w="1134"/>
      </w:tblGrid>
      <w:tr w:rsidR="00F415AB" w:rsidRPr="00DA7E81" w:rsidTr="005F7990">
        <w:trPr>
          <w:trHeight w:val="558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日 期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上午</w:t>
            </w:r>
            <w:r>
              <w:rPr>
                <w:rFonts w:ascii="仿宋_GB2312" w:eastAsia="仿宋_GB2312" w:cs="仿宋_GB2312" w:hint="eastAsia"/>
                <w:b/>
                <w:color w:val="000000"/>
                <w:sz w:val="24"/>
              </w:rPr>
              <w:t>6</w:t>
            </w: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∶</w:t>
            </w:r>
            <w:r>
              <w:rPr>
                <w:rFonts w:ascii="仿宋_GB2312" w:eastAsia="仿宋_GB2312" w:cs="仿宋_GB2312" w:hint="eastAsia"/>
                <w:b/>
                <w:color w:val="000000"/>
                <w:sz w:val="24"/>
              </w:rPr>
              <w:t>0</w:t>
            </w: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0-12∶00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下午1</w:t>
            </w:r>
            <w:r>
              <w:rPr>
                <w:rFonts w:ascii="仿宋_GB2312" w:eastAsia="仿宋_GB2312" w:cs="仿宋_GB2312" w:hint="eastAsia"/>
                <w:b/>
                <w:color w:val="000000"/>
                <w:sz w:val="24"/>
              </w:rPr>
              <w:t>3</w:t>
            </w: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∶00-18∶00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b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sz w:val="24"/>
                <w:lang w:val="zh-CN"/>
              </w:rPr>
              <w:t>地 点</w:t>
            </w:r>
          </w:p>
        </w:tc>
      </w:tr>
      <w:tr w:rsidR="00F415AB" w:rsidRPr="00DA7E81" w:rsidTr="005F7990">
        <w:trPr>
          <w:trHeight w:val="720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8月11日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 w:firstLineChars="392" w:firstLine="941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裁判员报到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裁判员报到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5AB" w:rsidRPr="00DA7E81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highlight w:val="lightGray"/>
                <w:lang w:val="zh-CN"/>
              </w:rPr>
            </w:pPr>
          </w:p>
        </w:tc>
      </w:tr>
      <w:tr w:rsidR="00F415AB" w:rsidRPr="00DA7E81" w:rsidTr="005F7990">
        <w:trPr>
          <w:trHeight w:val="39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8月12日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8:30 全体裁判员会议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代表队报到、模型审核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裁判实习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代表队报到、模型审核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5AB" w:rsidRPr="00DA7E81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highlight w:val="lightGray"/>
                <w:lang w:val="zh-CN"/>
              </w:rPr>
            </w:pPr>
          </w:p>
        </w:tc>
      </w:tr>
      <w:tr w:rsidR="00F415AB" w:rsidRPr="00DA7E81" w:rsidTr="005F7990">
        <w:trPr>
          <w:trHeight w:val="947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</w:rPr>
              <w:t>8月13日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代表队报到（11:00前截止）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裁判实习  模型审核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裁判实习、模型审核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>16∶00 领队教练会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5AB" w:rsidRPr="00DA7E81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highlight w:val="lightGray"/>
                <w:lang w:val="zh-CN"/>
              </w:rPr>
            </w:pPr>
          </w:p>
        </w:tc>
      </w:tr>
      <w:tr w:rsidR="00F415AB" w:rsidRPr="00DA7E81" w:rsidTr="005F7990">
        <w:trPr>
          <w:trHeight w:val="1936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8月14日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伞降火箭（S3A/2）二轮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带降模型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火箭（S6A/2）二轮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自旋转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翼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模型火箭（S9A/2）二轮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火箭推进滑翔机（S4A/2）二轮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线操纵特技（P2B）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一轮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三级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线操纵特技（P2B-3）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一轮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国际级线操纵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特技（F2B）第一轮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19:00 仿真火箭（S7）外观评比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Pr="00DA7E81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highlight w:val="lightGray"/>
                <w:lang w:val="zh-CN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F415AB" w:rsidRPr="00DA7E81" w:rsidTr="005F7990">
        <w:trPr>
          <w:trHeight w:val="1482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8月15日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6:00 遥控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喷特技（P4J）二轮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 w:firstLineChars="343" w:firstLine="826"/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lang w:val="zh-CN"/>
              </w:rPr>
              <w:t xml:space="preserve">9:00 开幕式 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遥控火箭助推滑翔机（S8DP）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Pr="00DA7E81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highlight w:val="lightGray"/>
                <w:lang w:val="zh-CN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F415AB" w:rsidRPr="00DA7E81" w:rsidTr="005F7990">
        <w:trPr>
          <w:trHeight w:val="1337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8月16日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三级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遥控特技（P3A-3）第一轮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遥控特技（P3A）第一轮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电动线操纵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组竞速（P2C、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双人组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电动线操纵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编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组竞速（P2C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Ｕ12双人组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）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室内电动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线操纵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编队飞行（P２B－D／Ｐ　、双人组）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线操纵特技（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P２B－P、室内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遥控牵引滑翔机 (P3B)二轮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5AB" w:rsidRPr="00DA7E81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highlight w:val="lightGray"/>
                <w:lang w:val="zh-CN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F415AB" w:rsidRPr="00DA7E81" w:rsidTr="005F7990">
        <w:trPr>
          <w:trHeight w:val="1585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8月17日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线操纵特技（P2B）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三级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线操纵特技（P2B-3）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国际级线操纵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特技（F2B）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第二轮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三级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遥控特技（P3A-3）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 w:hint="eastAsia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第二轮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lastRenderedPageBreak/>
              <w:t>遥控特技（P3A）第二轮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lastRenderedPageBreak/>
              <w:t>遥控电动滑翔机 (P5B)二轮</w:t>
            </w:r>
          </w:p>
          <w:p w:rsidR="00F415AB" w:rsidRDefault="00F415AB" w:rsidP="005F7990">
            <w:pPr>
              <w:tabs>
                <w:tab w:val="left" w:pos="229"/>
              </w:tabs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lang w:val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Pr="00DA7E81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hAnsi="仿宋_GB2312" w:cs="仿宋_GB2312"/>
                <w:sz w:val="24"/>
                <w:highlight w:val="lightGray"/>
                <w:lang w:val="zh-CN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F415AB" w:rsidRPr="00DA7E81" w:rsidTr="005F7990">
        <w:trPr>
          <w:trHeight w:val="90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lastRenderedPageBreak/>
              <w:t>8月18日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hAnsi="仿宋_GB2312" w:cs="仿宋_GB2312"/>
                <w:sz w:val="24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牵引滑翔机（P1A- 2）二轮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>牵引滑翔机（F1H）二轮</w:t>
            </w:r>
            <w:r>
              <w:rPr>
                <w:rFonts w:ascii="仿宋_GB2312" w:eastAsia="仿宋_GB2312" w:hAnsi="仿宋_GB2312" w:cs="仿宋_GB2312" w:hint="eastAsia"/>
                <w:sz w:val="24"/>
                <w:lang w:val="zh-CN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电动线操纵空战（P2D）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电动线操纵空战（P2D－U１２）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遥控手掷滑翔机 (F3K) 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遥控留空时间滑翔机 (P3K－U１２)二轮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F415AB" w:rsidRPr="00DA7E81" w:rsidTr="005F7990">
        <w:trPr>
          <w:trHeight w:val="33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8月19日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二级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橡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筋动力滑翔机（P1B-2）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活塞式发动机动力飞机（F1P）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 w:firstLineChars="50" w:firstLine="120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遥控弹射滑翔机（P3T）二轮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F415AB" w:rsidRPr="00DA7E81" w:rsidTr="005F7990">
        <w:trPr>
          <w:trHeight w:val="33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8月20日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国际级遥控特技（F３A）二轮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国际级遥控直升机特技（F３C）二轮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二级遥控直升机特技（P３C－２）二轮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线操纵特技编队飞行（P2B-D、双人组）二轮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遥控电动绕标竞速（P３U－P）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遥控双机分离定点（P3S、双人组）二轮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F415AB" w:rsidRPr="00DA7E81" w:rsidTr="005F7990">
        <w:trPr>
          <w:trHeight w:val="33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8月21日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遥控纸飞机编队（P5M-3Z）二轮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高度火箭（S１）二轮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仿真高度火箭（S５）二轮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仿真火箭 （S7）飞行评分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电动线操纵空战（P2D）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电动线操纵空战（P2D－U１２）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二对二遥控空战（P３Z－４、双人组）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罗山基地</w:t>
            </w:r>
          </w:p>
        </w:tc>
      </w:tr>
      <w:tr w:rsidR="00F415AB" w:rsidRPr="00DA7E81" w:rsidTr="005F7990">
        <w:trPr>
          <w:trHeight w:val="333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8月22日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筋</w:t>
            </w:r>
            <w:proofErr w:type="gramStart"/>
            <w:r>
              <w:rPr>
                <w:rFonts w:ascii="仿宋_GB2312" w:eastAsia="仿宋_GB2312" w:cs="仿宋_GB2312" w:hint="eastAsia"/>
                <w:sz w:val="24"/>
              </w:rPr>
              <w:t>橡</w:t>
            </w:r>
            <w:proofErr w:type="gramEnd"/>
            <w:r>
              <w:rPr>
                <w:rFonts w:ascii="仿宋_GB2312" w:eastAsia="仿宋_GB2312" w:cs="仿宋_GB2312" w:hint="eastAsia"/>
                <w:sz w:val="24"/>
              </w:rPr>
              <w:t>动力室内飞机（P1D-P）</w:t>
            </w:r>
          </w:p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二轮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 w:firstLineChars="550" w:firstLine="132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机动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F415AB" w:rsidRPr="00DA7E81" w:rsidTr="005F7990">
        <w:trPr>
          <w:trHeight w:val="648"/>
        </w:trPr>
        <w:tc>
          <w:tcPr>
            <w:tcW w:w="1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8月23日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离会 (12:00以前)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15AB" w:rsidRDefault="00F415AB" w:rsidP="005F7990">
            <w:pPr>
              <w:autoSpaceDE w:val="0"/>
              <w:autoSpaceDN w:val="0"/>
              <w:adjustRightInd w:val="0"/>
              <w:spacing w:line="420" w:lineRule="exact"/>
              <w:ind w:right="-73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F415AB" w:rsidRDefault="00F415AB" w:rsidP="00F415AB">
      <w:pPr>
        <w:autoSpaceDE w:val="0"/>
        <w:autoSpaceDN w:val="0"/>
        <w:adjustRightInd w:val="0"/>
        <w:spacing w:line="420" w:lineRule="exact"/>
        <w:ind w:right="-73"/>
        <w:rPr>
          <w:rFonts w:ascii="仿宋_GB2312" w:eastAsia="仿宋_GB2312" w:cs="仿宋_GB2312" w:hint="eastAsia"/>
          <w:sz w:val="24"/>
        </w:rPr>
      </w:pPr>
      <w:r>
        <w:rPr>
          <w:rFonts w:ascii="仿宋_GB2312" w:eastAsia="仿宋_GB2312" w:cs="仿宋_GB2312" w:hint="eastAsia"/>
          <w:sz w:val="24"/>
        </w:rPr>
        <w:lastRenderedPageBreak/>
        <w:t>注：锦标赛组委会将根据天气和其他情况随时调整各项比赛时间、顺序和进程，以届时通知为准。</w:t>
      </w:r>
    </w:p>
    <w:p w:rsidR="00F415AB" w:rsidRPr="00B3051A" w:rsidRDefault="00F415AB" w:rsidP="00F415AB">
      <w:pPr>
        <w:autoSpaceDE w:val="0"/>
        <w:autoSpaceDN w:val="0"/>
        <w:adjustRightInd w:val="0"/>
        <w:spacing w:line="420" w:lineRule="exact"/>
        <w:ind w:right="-73" w:firstLineChars="100" w:firstLine="320"/>
        <w:rPr>
          <w:rFonts w:ascii="仿宋_GB2312" w:eastAsia="仿宋_GB2312" w:cs="仿宋_GB2312"/>
          <w:sz w:val="24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36"/>
          <w:szCs w:val="36"/>
        </w:rPr>
        <w:t xml:space="preserve">             </w:t>
      </w:r>
    </w:p>
    <w:p w:rsidR="00443DF2" w:rsidRPr="00F415AB" w:rsidRDefault="00443DF2">
      <w:bookmarkStart w:id="0" w:name="_GoBack"/>
      <w:bookmarkEnd w:id="0"/>
    </w:p>
    <w:sectPr w:rsidR="00443DF2" w:rsidRPr="00F4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AB" w:rsidRDefault="00F415AB" w:rsidP="00F415AB">
      <w:r>
        <w:separator/>
      </w:r>
    </w:p>
  </w:endnote>
  <w:endnote w:type="continuationSeparator" w:id="0">
    <w:p w:rsidR="00F415AB" w:rsidRDefault="00F415AB" w:rsidP="00F4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AB" w:rsidRDefault="00F415AB" w:rsidP="00F415AB">
      <w:r>
        <w:separator/>
      </w:r>
    </w:p>
  </w:footnote>
  <w:footnote w:type="continuationSeparator" w:id="0">
    <w:p w:rsidR="00F415AB" w:rsidRDefault="00F415AB" w:rsidP="00F4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CB"/>
    <w:rsid w:val="00443DF2"/>
    <w:rsid w:val="00A01DB0"/>
    <w:rsid w:val="00BD3ECB"/>
    <w:rsid w:val="00F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AB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5A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5A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5A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5A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AB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5AB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5A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5AB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5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3</cp:revision>
  <dcterms:created xsi:type="dcterms:W3CDTF">2019-06-12T02:55:00Z</dcterms:created>
  <dcterms:modified xsi:type="dcterms:W3CDTF">2019-06-12T02:55:00Z</dcterms:modified>
</cp:coreProperties>
</file>