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4" w:rsidRPr="002F50BA" w:rsidRDefault="005310C4" w:rsidP="005310C4">
      <w:pPr>
        <w:spacing w:after="150"/>
        <w:rPr>
          <w:rFonts w:ascii="黑体" w:eastAsia="黑体" w:hAnsi="黑体" w:cs="仿宋_GB2312"/>
          <w:sz w:val="28"/>
          <w:szCs w:val="28"/>
        </w:rPr>
      </w:pPr>
      <w:r w:rsidRPr="002F50BA">
        <w:rPr>
          <w:rFonts w:ascii="黑体" w:eastAsia="黑体" w:hAnsi="黑体" w:cs="仿宋_GB2312" w:hint="eastAsia"/>
          <w:sz w:val="28"/>
          <w:szCs w:val="28"/>
        </w:rPr>
        <w:t>附件</w:t>
      </w:r>
      <w:r>
        <w:rPr>
          <w:rFonts w:ascii="黑体" w:eastAsia="黑体" w:hAnsi="黑体" w:cs="仿宋_GB2312" w:hint="eastAsia"/>
          <w:sz w:val="28"/>
          <w:szCs w:val="28"/>
        </w:rPr>
        <w:t>3</w:t>
      </w:r>
    </w:p>
    <w:p w:rsidR="005310C4" w:rsidRPr="002F50BA" w:rsidRDefault="005310C4" w:rsidP="005310C4">
      <w:pPr>
        <w:spacing w:after="150"/>
        <w:rPr>
          <w:rFonts w:ascii="仿宋_GB2312" w:eastAsia="仿宋_GB2312"/>
          <w:sz w:val="36"/>
          <w:szCs w:val="36"/>
        </w:rPr>
      </w:pPr>
      <w:r w:rsidRPr="002F50BA">
        <w:rPr>
          <w:rFonts w:ascii="黑体" w:eastAsia="黑体" w:hAnsi="黑体" w:cs="仿宋_GB2312" w:hint="eastAsia"/>
          <w:sz w:val="28"/>
          <w:szCs w:val="28"/>
        </w:rPr>
        <w:t xml:space="preserve">                       </w:t>
      </w:r>
      <w:r w:rsidRPr="002F50BA">
        <w:rPr>
          <w:rFonts w:ascii="黑体" w:eastAsia="黑体" w:hAnsi="宋体" w:cs="宋体" w:hint="eastAsia"/>
          <w:b/>
          <w:bCs/>
          <w:kern w:val="2"/>
          <w:sz w:val="36"/>
          <w:szCs w:val="36"/>
        </w:rPr>
        <w:t>活动规程</w:t>
      </w:r>
    </w:p>
    <w:p w:rsidR="005310C4" w:rsidRPr="002F50BA" w:rsidRDefault="005310C4" w:rsidP="005310C4">
      <w:pPr>
        <w:widowControl w:val="0"/>
        <w:adjustRightInd/>
        <w:snapToGrid/>
        <w:spacing w:after="0"/>
        <w:jc w:val="center"/>
        <w:rPr>
          <w:rFonts w:ascii="黑体" w:eastAsia="黑体" w:hAnsi="宋体" w:cs="宋体"/>
          <w:b/>
          <w:bCs/>
          <w:kern w:val="2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</w:t>
      </w:r>
      <w:proofErr w:type="gramStart"/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</w:t>
      </w:r>
      <w:proofErr w:type="gramEnd"/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：</w:t>
      </w: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定向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越野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一、活动办法</w:t>
      </w:r>
    </w:p>
    <w:p w:rsidR="005310C4" w:rsidRPr="002F50BA" w:rsidRDefault="005310C4" w:rsidP="005310C4">
      <w:pPr>
        <w:widowControl w:val="0"/>
        <w:adjustRightInd/>
        <w:snapToGrid/>
        <w:spacing w:after="0"/>
        <w:ind w:firstLineChars="199" w:firstLine="637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（一）以代表队为单位，分批次进行。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（二）营员利用地图和指北针完成指定的任务。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二、活动规则</w:t>
      </w:r>
    </w:p>
    <w:p w:rsidR="005310C4" w:rsidRPr="002F50BA" w:rsidRDefault="005310C4" w:rsidP="005310C4">
      <w:pPr>
        <w:widowControl w:val="0"/>
        <w:adjustRightInd/>
        <w:snapToGrid/>
        <w:spacing w:after="0"/>
        <w:ind w:firstLineChars="199" w:firstLine="637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（一）在规定时间内，到访地图上标定的景点为优胜。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（二）出发顺序由计算机随机编排。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三、装备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（一）活动地图、指北针由组委会提供。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（二）计时系统由组委会提供。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（三）各代表队统一着装。</w:t>
      </w:r>
    </w:p>
    <w:p w:rsidR="005310C4" w:rsidRPr="002F50BA" w:rsidRDefault="005310C4" w:rsidP="005310C4">
      <w:pPr>
        <w:widowControl w:val="0"/>
        <w:adjustRightInd/>
        <w:snapToGrid/>
        <w:spacing w:after="0"/>
        <w:jc w:val="center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规程二：无线电测向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一、活动办法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（一）以代表队为单位，分批次进行。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（二）营员利用无线电测向</w:t>
      </w:r>
      <w:proofErr w:type="gramStart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机寻找</w:t>
      </w:r>
      <w:proofErr w:type="gramEnd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无线电发射机。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二、活动规则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（一）在规定时间内，找到全部指定的无线电发射机视为任务完成。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（二）每个营员至少找到一个无线电发射机。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三、装备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lastRenderedPageBreak/>
        <w:t>（一）无线电发射机、无线电测向机、计时系统由组委会提供。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（二）各代表队统一着装。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 w:firstLineChars="700" w:firstLine="2249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规程三：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弹射</w:t>
      </w: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飞机</w:t>
      </w:r>
      <w:r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模型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一、活动办法</w:t>
      </w:r>
    </w:p>
    <w:p w:rsidR="005310C4" w:rsidRPr="002F50BA" w:rsidRDefault="005310C4" w:rsidP="005310C4">
      <w:pPr>
        <w:widowControl w:val="0"/>
        <w:adjustRightInd/>
        <w:snapToGrid/>
        <w:spacing w:after="0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 xml:space="preserve">  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ab/>
        <w:t>以代表队为单位，分批次进行。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二、活动规则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（一）制作要求</w:t>
      </w:r>
    </w:p>
    <w:p w:rsidR="005310C4" w:rsidRPr="002F50BA" w:rsidRDefault="005310C4" w:rsidP="005310C4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proofErr w:type="gramStart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营员须</w:t>
      </w:r>
      <w:proofErr w:type="gramEnd"/>
      <w:r w:rsidRPr="002F50BA">
        <w:rPr>
          <w:rFonts w:ascii="仿宋" w:eastAsia="仿宋" w:hAnsi="仿宋" w:cs="宋体" w:hint="eastAsia"/>
          <w:kern w:val="2"/>
          <w:sz w:val="32"/>
          <w:szCs w:val="32"/>
        </w:rPr>
        <w:t>在</w:t>
      </w:r>
      <w:r>
        <w:rPr>
          <w:rFonts w:ascii="仿宋" w:eastAsia="仿宋" w:hAnsi="仿宋" w:cs="宋体"/>
          <w:kern w:val="2"/>
          <w:sz w:val="32"/>
          <w:szCs w:val="32"/>
        </w:rPr>
        <w:t>20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 xml:space="preserve"> 分钟内，使用统一</w:t>
      </w:r>
      <w:r>
        <w:rPr>
          <w:rFonts w:ascii="仿宋" w:eastAsia="仿宋" w:hAnsi="仿宋" w:cs="宋体" w:hint="eastAsia"/>
          <w:kern w:val="2"/>
          <w:sz w:val="32"/>
          <w:szCs w:val="32"/>
        </w:rPr>
        <w:t>器材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 xml:space="preserve">现场制作 </w:t>
      </w:r>
      <w:r>
        <w:rPr>
          <w:rFonts w:ascii="仿宋" w:eastAsia="仿宋" w:hAnsi="仿宋" w:cs="宋体"/>
          <w:kern w:val="2"/>
          <w:sz w:val="32"/>
          <w:szCs w:val="32"/>
        </w:rPr>
        <w:t>2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架</w:t>
      </w:r>
      <w:r>
        <w:rPr>
          <w:rFonts w:ascii="仿宋" w:eastAsia="仿宋" w:hAnsi="仿宋" w:cs="宋体" w:hint="eastAsia"/>
          <w:kern w:val="2"/>
          <w:sz w:val="32"/>
          <w:szCs w:val="32"/>
        </w:rPr>
        <w:t>模型飞机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， 并进行调试试飞。</w:t>
      </w:r>
      <w:r>
        <w:rPr>
          <w:rFonts w:ascii="仿宋" w:eastAsia="仿宋" w:hAnsi="仿宋" w:cs="宋体" w:hint="eastAsia"/>
          <w:kern w:val="2"/>
          <w:sz w:val="32"/>
          <w:szCs w:val="32"/>
        </w:rPr>
        <w:t>观察和感觉飞机的前后高低变化，及时调整飞机。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（二）活动方法</w:t>
      </w:r>
    </w:p>
    <w:p w:rsidR="005310C4" w:rsidRDefault="005310C4" w:rsidP="005310C4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每名营员</w:t>
      </w:r>
      <w:r>
        <w:rPr>
          <w:rFonts w:ascii="仿宋" w:eastAsia="仿宋" w:hAnsi="仿宋" w:cs="宋体" w:hint="eastAsia"/>
          <w:kern w:val="2"/>
          <w:sz w:val="32"/>
          <w:szCs w:val="32"/>
        </w:rPr>
        <w:t>有一次飞行机会。一手捏住木质机身尾部，一手拿弹射器，将飞机向斜上方或正上方弹出。根据飞行姿态进行调试，可调整机翼两边向上弧度。重心调节，水平投掷飞机，根据飞行轨迹判断飞机重心，如头部偏轻，则在头部贴配重；头部偏重，则在尾部加矢量配重。从模型离开手之后计算留空时间。留空时间越长的成绩越高。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三、装备</w:t>
      </w:r>
    </w:p>
    <w:p w:rsidR="005310C4" w:rsidRPr="002F50BA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2"/>
          <w:sz w:val="32"/>
          <w:szCs w:val="32"/>
        </w:rPr>
        <w:t>飞机模型</w:t>
      </w: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由组委会提供。</w:t>
      </w:r>
    </w:p>
    <w:p w:rsidR="005310C4" w:rsidRDefault="005310C4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 w:hint="eastAsia"/>
          <w:kern w:val="2"/>
          <w:sz w:val="32"/>
          <w:szCs w:val="32"/>
        </w:rPr>
      </w:pPr>
      <w:r w:rsidRPr="002F50BA">
        <w:rPr>
          <w:rFonts w:ascii="仿宋" w:eastAsia="仿宋" w:hAnsi="仿宋" w:cs="宋体" w:hint="eastAsia"/>
          <w:kern w:val="2"/>
          <w:sz w:val="32"/>
          <w:szCs w:val="32"/>
        </w:rPr>
        <w:t>（二）各代表队统一着装。</w:t>
      </w:r>
    </w:p>
    <w:p w:rsidR="00AF3EA7" w:rsidRPr="002F50BA" w:rsidRDefault="00AF3EA7" w:rsidP="005310C4">
      <w:pPr>
        <w:widowControl w:val="0"/>
        <w:adjustRightInd/>
        <w:snapToGrid/>
        <w:spacing w:after="0"/>
        <w:ind w:leftChars="304" w:left="669"/>
        <w:rPr>
          <w:rFonts w:ascii="仿宋" w:eastAsia="仿宋" w:hAnsi="仿宋" w:cs="宋体"/>
          <w:kern w:val="2"/>
          <w:sz w:val="32"/>
          <w:szCs w:val="32"/>
        </w:rPr>
      </w:pPr>
      <w:bookmarkStart w:id="0" w:name="_GoBack"/>
      <w:bookmarkEnd w:id="0"/>
    </w:p>
    <w:sectPr w:rsidR="00AF3EA7" w:rsidRPr="002F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C4"/>
    <w:rsid w:val="005310C4"/>
    <w:rsid w:val="00AF3EA7"/>
    <w:rsid w:val="00B7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C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C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2018-04-19T02:55:00Z</dcterms:created>
  <dcterms:modified xsi:type="dcterms:W3CDTF">2018-04-19T02:56:00Z</dcterms:modified>
</cp:coreProperties>
</file>