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9C4" w:rsidRDefault="006A3FF6" w:rsidP="00C07C43">
      <w:pPr>
        <w:jc w:val="center"/>
        <w:rPr>
          <w:b/>
          <w:sz w:val="36"/>
          <w:szCs w:val="36"/>
        </w:rPr>
      </w:pPr>
      <w:r w:rsidRPr="006A04BA">
        <w:rPr>
          <w:rFonts w:hint="eastAsia"/>
          <w:b/>
          <w:sz w:val="36"/>
          <w:szCs w:val="36"/>
        </w:rPr>
        <w:t>反兴奋剂</w:t>
      </w:r>
      <w:r w:rsidR="00DC4DDE" w:rsidRPr="006A04BA">
        <w:rPr>
          <w:rFonts w:hint="eastAsia"/>
          <w:b/>
          <w:sz w:val="36"/>
          <w:szCs w:val="36"/>
        </w:rPr>
        <w:t>规则</w:t>
      </w:r>
      <w:r w:rsidR="00DB59AA">
        <w:rPr>
          <w:rFonts w:hint="eastAsia"/>
          <w:b/>
          <w:sz w:val="36"/>
          <w:szCs w:val="36"/>
        </w:rPr>
        <w:t>（征求意见稿）</w:t>
      </w:r>
    </w:p>
    <w:p w:rsidR="00662D0B" w:rsidRPr="00662D0B" w:rsidRDefault="00662D0B" w:rsidP="00662D0B">
      <w:pPr>
        <w:rPr>
          <w:b/>
          <w:sz w:val="36"/>
          <w:szCs w:val="36"/>
        </w:rPr>
      </w:pPr>
    </w:p>
    <w:p w:rsidR="00C31452" w:rsidRDefault="00662D0B" w:rsidP="00C07C43">
      <w:pPr>
        <w:jc w:val="center"/>
        <w:rPr>
          <w:b/>
          <w:sz w:val="36"/>
          <w:szCs w:val="36"/>
        </w:rPr>
      </w:pPr>
      <w:r w:rsidRPr="00662D0B">
        <w:rPr>
          <w:rFonts w:ascii="仿宋" w:eastAsia="仿宋" w:hAnsi="仿宋" w:hint="eastAsia"/>
          <w:sz w:val="32"/>
          <w:szCs w:val="32"/>
        </w:rPr>
        <w:t xml:space="preserve">（2020年 月 </w:t>
      </w:r>
      <w:proofErr w:type="gramStart"/>
      <w:r w:rsidRPr="00662D0B">
        <w:rPr>
          <w:rFonts w:ascii="仿宋" w:eastAsia="仿宋" w:hAnsi="仿宋" w:hint="eastAsia"/>
          <w:sz w:val="32"/>
          <w:szCs w:val="32"/>
        </w:rPr>
        <w:t>日体育</w:t>
      </w:r>
      <w:proofErr w:type="gramEnd"/>
      <w:r w:rsidRPr="00662D0B">
        <w:rPr>
          <w:rFonts w:ascii="仿宋" w:eastAsia="仿宋" w:hAnsi="仿宋" w:hint="eastAsia"/>
          <w:sz w:val="32"/>
          <w:szCs w:val="32"/>
        </w:rPr>
        <w:t>总局公布，2021年1月1日施行）</w:t>
      </w:r>
    </w:p>
    <w:p w:rsidR="00662D0B" w:rsidRDefault="00662D0B" w:rsidP="00C07C43">
      <w:pPr>
        <w:jc w:val="center"/>
        <w:rPr>
          <w:b/>
          <w:sz w:val="36"/>
          <w:szCs w:val="36"/>
        </w:rPr>
      </w:pPr>
    </w:p>
    <w:p w:rsidR="00D4401C" w:rsidRPr="006A04BA" w:rsidRDefault="00D4401C" w:rsidP="00C07C43">
      <w:pPr>
        <w:jc w:val="center"/>
        <w:rPr>
          <w:b/>
          <w:sz w:val="36"/>
          <w:szCs w:val="36"/>
        </w:rPr>
      </w:pPr>
      <w:r>
        <w:rPr>
          <w:rFonts w:hint="eastAsia"/>
          <w:b/>
          <w:sz w:val="36"/>
          <w:szCs w:val="36"/>
        </w:rPr>
        <w:t>目</w:t>
      </w:r>
      <w:r>
        <w:rPr>
          <w:rFonts w:hint="eastAsia"/>
          <w:b/>
          <w:sz w:val="36"/>
          <w:szCs w:val="36"/>
        </w:rPr>
        <w:t xml:space="preserve">  </w:t>
      </w:r>
      <w:r>
        <w:rPr>
          <w:rFonts w:hint="eastAsia"/>
          <w:b/>
          <w:sz w:val="36"/>
          <w:szCs w:val="36"/>
        </w:rPr>
        <w:t>录</w:t>
      </w:r>
    </w:p>
    <w:p w:rsidR="00D4401C" w:rsidRDefault="00D4401C">
      <w:pPr>
        <w:pStyle w:val="10"/>
        <w:tabs>
          <w:tab w:val="right" w:leader="dot" w:pos="9174"/>
        </w:tabs>
        <w:rPr>
          <w:rFonts w:ascii="仿宋" w:eastAsia="仿宋" w:hAnsi="仿宋"/>
          <w:sz w:val="28"/>
          <w:szCs w:val="28"/>
        </w:rPr>
      </w:pPr>
    </w:p>
    <w:p w:rsidR="00D4401C" w:rsidRPr="00C937FB" w:rsidRDefault="00D4401C">
      <w:pPr>
        <w:pStyle w:val="10"/>
        <w:tabs>
          <w:tab w:val="right" w:leader="dot" w:pos="9174"/>
        </w:tabs>
        <w:rPr>
          <w:rFonts w:asciiTheme="minorHAnsi" w:eastAsiaTheme="minorEastAsia" w:hAnsiTheme="minorHAnsi" w:cstheme="minorBidi"/>
          <w:noProof/>
          <w:sz w:val="24"/>
          <w:szCs w:val="24"/>
        </w:rPr>
      </w:pPr>
      <w:r w:rsidRPr="00C937FB">
        <w:rPr>
          <w:rFonts w:ascii="仿宋" w:eastAsia="仿宋" w:hAnsi="仿宋"/>
          <w:sz w:val="24"/>
          <w:szCs w:val="24"/>
        </w:rPr>
        <w:fldChar w:fldCharType="begin"/>
      </w:r>
      <w:r w:rsidRPr="00C937FB">
        <w:rPr>
          <w:rFonts w:ascii="仿宋" w:eastAsia="仿宋" w:hAnsi="仿宋"/>
          <w:sz w:val="24"/>
          <w:szCs w:val="24"/>
        </w:rPr>
        <w:instrText xml:space="preserve"> TOC \o "1-2" \h \z \u </w:instrText>
      </w:r>
      <w:r w:rsidRPr="00C937FB">
        <w:rPr>
          <w:rFonts w:ascii="仿宋" w:eastAsia="仿宋" w:hAnsi="仿宋"/>
          <w:sz w:val="24"/>
          <w:szCs w:val="24"/>
        </w:rPr>
        <w:fldChar w:fldCharType="separate"/>
      </w:r>
      <w:hyperlink w:anchor="_Toc50558399" w:history="1">
        <w:r w:rsidRPr="00C937FB">
          <w:rPr>
            <w:rStyle w:val="aa"/>
            <w:rFonts w:ascii="仿宋" w:hAnsi="仿宋" w:hint="eastAsia"/>
            <w:b/>
            <w:noProof/>
            <w:sz w:val="24"/>
            <w:szCs w:val="24"/>
          </w:rPr>
          <w:t>第一章</w:t>
        </w:r>
        <w:r w:rsidRPr="00C937FB">
          <w:rPr>
            <w:rStyle w:val="aa"/>
            <w:rFonts w:ascii="仿宋" w:hAnsi="仿宋"/>
            <w:b/>
            <w:noProof/>
            <w:sz w:val="24"/>
            <w:szCs w:val="24"/>
          </w:rPr>
          <w:t xml:space="preserve"> </w:t>
        </w:r>
        <w:r w:rsidRPr="00C937FB">
          <w:rPr>
            <w:rStyle w:val="aa"/>
            <w:rFonts w:ascii="仿宋" w:hAnsi="仿宋" w:hint="eastAsia"/>
            <w:b/>
            <w:noProof/>
            <w:sz w:val="24"/>
            <w:szCs w:val="24"/>
          </w:rPr>
          <w:t>总则</w:t>
        </w:r>
        <w:r w:rsidRPr="00C937FB">
          <w:rPr>
            <w:noProof/>
            <w:webHidden/>
            <w:sz w:val="24"/>
            <w:szCs w:val="24"/>
          </w:rPr>
          <w:tab/>
        </w:r>
        <w:r w:rsidRPr="00C937FB">
          <w:rPr>
            <w:noProof/>
            <w:webHidden/>
            <w:sz w:val="24"/>
            <w:szCs w:val="24"/>
          </w:rPr>
          <w:fldChar w:fldCharType="begin"/>
        </w:r>
        <w:r w:rsidRPr="00C937FB">
          <w:rPr>
            <w:noProof/>
            <w:webHidden/>
            <w:sz w:val="24"/>
            <w:szCs w:val="24"/>
          </w:rPr>
          <w:instrText xml:space="preserve"> PAGEREF _Toc50558399 \h </w:instrText>
        </w:r>
        <w:r w:rsidRPr="00C937FB">
          <w:rPr>
            <w:noProof/>
            <w:webHidden/>
            <w:sz w:val="24"/>
            <w:szCs w:val="24"/>
          </w:rPr>
        </w:r>
        <w:r w:rsidRPr="00C937FB">
          <w:rPr>
            <w:noProof/>
            <w:webHidden/>
            <w:sz w:val="24"/>
            <w:szCs w:val="24"/>
          </w:rPr>
          <w:fldChar w:fldCharType="separate"/>
        </w:r>
        <w:r w:rsidR="00110FF7">
          <w:rPr>
            <w:noProof/>
            <w:webHidden/>
            <w:sz w:val="24"/>
            <w:szCs w:val="24"/>
          </w:rPr>
          <w:t>1</w:t>
        </w:r>
        <w:r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00" w:history="1">
        <w:r w:rsidR="00D4401C" w:rsidRPr="00C937FB">
          <w:rPr>
            <w:rStyle w:val="aa"/>
            <w:rFonts w:ascii="仿宋" w:hAnsi="仿宋" w:hint="eastAsia"/>
            <w:noProof/>
            <w:sz w:val="24"/>
            <w:szCs w:val="24"/>
          </w:rPr>
          <w:t>第一条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制定目的</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_Toc50558400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1</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01" w:history="1">
        <w:r w:rsidR="00D4401C" w:rsidRPr="00C937FB">
          <w:rPr>
            <w:rStyle w:val="aa"/>
            <w:rFonts w:ascii="仿宋" w:hAnsi="仿宋" w:hint="eastAsia"/>
            <w:noProof/>
            <w:sz w:val="24"/>
            <w:szCs w:val="24"/>
          </w:rPr>
          <w:t>第二条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反兴奋剂工作的理念和宗旨</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_Toc50558401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1</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02" w:history="1">
        <w:r w:rsidR="00D4401C" w:rsidRPr="00C937FB">
          <w:rPr>
            <w:rStyle w:val="aa"/>
            <w:rFonts w:ascii="仿宋" w:hAnsi="仿宋" w:hint="eastAsia"/>
            <w:noProof/>
            <w:sz w:val="24"/>
            <w:szCs w:val="24"/>
          </w:rPr>
          <w:t>第三条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反兴奋剂工作的概念</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_Toc50558402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1</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03" w:history="1">
        <w:r w:rsidR="00D4401C" w:rsidRPr="00C937FB">
          <w:rPr>
            <w:rStyle w:val="aa"/>
            <w:rFonts w:ascii="仿宋" w:hAnsi="仿宋" w:hint="eastAsia"/>
            <w:noProof/>
            <w:sz w:val="24"/>
            <w:szCs w:val="24"/>
          </w:rPr>
          <w:t>第四条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反兴奋剂工作的主体</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_Toc50558403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2</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04" w:history="1">
        <w:r w:rsidR="00D4401C" w:rsidRPr="00C937FB">
          <w:rPr>
            <w:rStyle w:val="aa"/>
            <w:rFonts w:ascii="仿宋" w:hAnsi="仿宋" w:hint="eastAsia"/>
            <w:noProof/>
            <w:sz w:val="24"/>
            <w:szCs w:val="24"/>
          </w:rPr>
          <w:t>第五条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适用范围</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_Toc50558404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2</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05" w:history="1">
        <w:r w:rsidR="00D4401C" w:rsidRPr="00C937FB">
          <w:rPr>
            <w:rStyle w:val="aa"/>
            <w:rFonts w:ascii="仿宋" w:hAnsi="仿宋" w:hint="eastAsia"/>
            <w:noProof/>
            <w:sz w:val="24"/>
            <w:szCs w:val="24"/>
          </w:rPr>
          <w:t>第六条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运动员、辅助人员的界定</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_Toc50558405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3</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06" w:history="1">
        <w:r w:rsidR="00D4401C" w:rsidRPr="00C937FB">
          <w:rPr>
            <w:rStyle w:val="aa"/>
            <w:rFonts w:ascii="仿宋" w:hAnsi="仿宋" w:hint="eastAsia"/>
            <w:noProof/>
            <w:sz w:val="24"/>
            <w:szCs w:val="24"/>
          </w:rPr>
          <w:t>第七条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国家级运动员</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_Toc50558406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3</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07" w:history="1">
        <w:r w:rsidR="00D4401C" w:rsidRPr="00C937FB">
          <w:rPr>
            <w:rStyle w:val="aa"/>
            <w:rFonts w:ascii="仿宋" w:hAnsi="仿宋" w:hint="eastAsia"/>
            <w:noProof/>
            <w:sz w:val="24"/>
            <w:szCs w:val="24"/>
          </w:rPr>
          <w:t>第八条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了解和遵守义务</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_Toc50558407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4</w:t>
        </w:r>
        <w:r w:rsidR="00D4401C" w:rsidRPr="00C937FB">
          <w:rPr>
            <w:noProof/>
            <w:webHidden/>
            <w:sz w:val="24"/>
            <w:szCs w:val="24"/>
          </w:rPr>
          <w:fldChar w:fldCharType="end"/>
        </w:r>
      </w:hyperlink>
    </w:p>
    <w:p w:rsidR="00D4401C" w:rsidRPr="00C937FB" w:rsidRDefault="00594558">
      <w:pPr>
        <w:pStyle w:val="10"/>
        <w:tabs>
          <w:tab w:val="right" w:leader="dot" w:pos="9174"/>
        </w:tabs>
        <w:rPr>
          <w:rFonts w:asciiTheme="minorHAnsi" w:eastAsiaTheme="minorEastAsia" w:hAnsiTheme="minorHAnsi" w:cstheme="minorBidi"/>
          <w:noProof/>
          <w:sz w:val="24"/>
          <w:szCs w:val="24"/>
        </w:rPr>
      </w:pPr>
      <w:hyperlink w:anchor="_Toc50558408" w:history="1">
        <w:r w:rsidR="00D4401C" w:rsidRPr="00C937FB">
          <w:rPr>
            <w:rStyle w:val="aa"/>
            <w:rFonts w:ascii="仿宋" w:hAnsi="仿宋" w:hint="eastAsia"/>
            <w:b/>
            <w:noProof/>
            <w:sz w:val="24"/>
            <w:szCs w:val="24"/>
          </w:rPr>
          <w:t>第二章</w:t>
        </w:r>
        <w:r w:rsidR="00D4401C" w:rsidRPr="00C937FB">
          <w:rPr>
            <w:rStyle w:val="aa"/>
            <w:rFonts w:ascii="仿宋" w:hAnsi="仿宋"/>
            <w:b/>
            <w:noProof/>
            <w:sz w:val="24"/>
            <w:szCs w:val="24"/>
          </w:rPr>
          <w:t xml:space="preserve"> </w:t>
        </w:r>
        <w:r w:rsidR="00D4401C" w:rsidRPr="00C937FB">
          <w:rPr>
            <w:rStyle w:val="aa"/>
            <w:rFonts w:ascii="仿宋" w:hAnsi="仿宋" w:hint="eastAsia"/>
            <w:b/>
            <w:noProof/>
            <w:sz w:val="24"/>
            <w:szCs w:val="24"/>
          </w:rPr>
          <w:t>兴奋剂违规</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_Toc50558408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4</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09" w:history="1">
        <w:r w:rsidR="00D4401C" w:rsidRPr="00C937FB">
          <w:rPr>
            <w:rStyle w:val="aa"/>
            <w:rFonts w:ascii="仿宋" w:hAnsi="仿宋" w:hint="eastAsia"/>
            <w:noProof/>
            <w:sz w:val="24"/>
            <w:szCs w:val="24"/>
          </w:rPr>
          <w:t>第九条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兴奋剂违规的定义</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_Toc50558409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4</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10" w:history="1">
        <w:r w:rsidR="00D4401C" w:rsidRPr="00C937FB">
          <w:rPr>
            <w:rStyle w:val="aa"/>
            <w:rFonts w:ascii="仿宋" w:hAnsi="仿宋" w:hint="eastAsia"/>
            <w:noProof/>
            <w:sz w:val="24"/>
            <w:szCs w:val="24"/>
          </w:rPr>
          <w:t>第十条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检测结果阳性</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_Toc50558410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4</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11" w:history="1">
        <w:r w:rsidR="00D4401C" w:rsidRPr="00C937FB">
          <w:rPr>
            <w:rStyle w:val="aa"/>
            <w:rFonts w:ascii="仿宋" w:hAnsi="仿宋" w:hint="eastAsia"/>
            <w:noProof/>
            <w:sz w:val="24"/>
            <w:szCs w:val="24"/>
          </w:rPr>
          <w:t>第十一条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使用或企图使用兴奋剂</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_Toc50558411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5</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12" w:history="1">
        <w:r w:rsidR="00D4401C" w:rsidRPr="00C937FB">
          <w:rPr>
            <w:rStyle w:val="aa"/>
            <w:rFonts w:ascii="仿宋" w:hAnsi="仿宋" w:hint="eastAsia"/>
            <w:noProof/>
            <w:sz w:val="24"/>
            <w:szCs w:val="24"/>
          </w:rPr>
          <w:t>第十二条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拒绝、逃避或未能完成样本采集</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_Toc50558412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5</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13" w:history="1">
        <w:r w:rsidR="00D4401C" w:rsidRPr="00C937FB">
          <w:rPr>
            <w:rStyle w:val="aa"/>
            <w:rFonts w:ascii="仿宋" w:hAnsi="仿宋" w:hint="eastAsia"/>
            <w:noProof/>
            <w:sz w:val="24"/>
            <w:szCs w:val="24"/>
          </w:rPr>
          <w:t>第十三条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违反行踪信息管理规定</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_Toc50558413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5</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14" w:history="1">
        <w:r w:rsidR="00D4401C" w:rsidRPr="00C937FB">
          <w:rPr>
            <w:rStyle w:val="aa"/>
            <w:rFonts w:ascii="仿宋" w:hAnsi="仿宋" w:hint="eastAsia"/>
            <w:noProof/>
            <w:sz w:val="24"/>
            <w:szCs w:val="24"/>
          </w:rPr>
          <w:t>第十四条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篡改或企图篡改兴奋剂管制环节</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_Toc50558414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6</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15" w:history="1">
        <w:r w:rsidR="00D4401C" w:rsidRPr="00C937FB">
          <w:rPr>
            <w:rStyle w:val="aa"/>
            <w:rFonts w:ascii="仿宋" w:hAnsi="仿宋" w:hint="eastAsia"/>
            <w:noProof/>
            <w:sz w:val="24"/>
            <w:szCs w:val="24"/>
          </w:rPr>
          <w:t>第十五条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持有兴奋剂</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_Toc50558415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6</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16" w:history="1">
        <w:r w:rsidR="00D4401C" w:rsidRPr="00C937FB">
          <w:rPr>
            <w:rStyle w:val="aa"/>
            <w:rFonts w:ascii="仿宋" w:hAnsi="仿宋" w:hint="eastAsia"/>
            <w:noProof/>
            <w:sz w:val="24"/>
            <w:szCs w:val="24"/>
          </w:rPr>
          <w:t>第十六条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从事或企图从事兴奋剂交易</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_Toc50558416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6</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17" w:history="1">
        <w:r w:rsidR="00D4401C" w:rsidRPr="00C937FB">
          <w:rPr>
            <w:rStyle w:val="aa"/>
            <w:rFonts w:ascii="仿宋" w:hAnsi="仿宋" w:hint="eastAsia"/>
            <w:noProof/>
            <w:sz w:val="24"/>
            <w:szCs w:val="24"/>
          </w:rPr>
          <w:t>第十七条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对运动员施用或企图施用兴奋剂</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_Toc50558417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6</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18" w:history="1">
        <w:r w:rsidR="00D4401C" w:rsidRPr="00C937FB">
          <w:rPr>
            <w:rStyle w:val="aa"/>
            <w:rFonts w:ascii="仿宋" w:hAnsi="仿宋" w:hint="eastAsia"/>
            <w:noProof/>
            <w:sz w:val="24"/>
            <w:szCs w:val="24"/>
          </w:rPr>
          <w:t>第十八条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共谋或企图共谋兴奋剂违规</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_Toc50558418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6</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19" w:history="1">
        <w:r w:rsidR="00D4401C" w:rsidRPr="00C937FB">
          <w:rPr>
            <w:rStyle w:val="aa"/>
            <w:rFonts w:ascii="仿宋" w:hAnsi="仿宋" w:hint="eastAsia"/>
            <w:noProof/>
            <w:sz w:val="24"/>
            <w:szCs w:val="24"/>
          </w:rPr>
          <w:t>第十九条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违反禁止合作规定</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_Toc50558419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7</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20" w:history="1">
        <w:r w:rsidR="00D4401C" w:rsidRPr="00C937FB">
          <w:rPr>
            <w:rStyle w:val="aa"/>
            <w:rFonts w:ascii="仿宋" w:hAnsi="仿宋" w:hint="eastAsia"/>
            <w:noProof/>
            <w:sz w:val="24"/>
            <w:szCs w:val="24"/>
          </w:rPr>
          <w:t>第二十条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阻止举报或报复举报人</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_Toc50558420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8</w:t>
        </w:r>
        <w:r w:rsidR="00D4401C" w:rsidRPr="00C937FB">
          <w:rPr>
            <w:noProof/>
            <w:webHidden/>
            <w:sz w:val="24"/>
            <w:szCs w:val="24"/>
          </w:rPr>
          <w:fldChar w:fldCharType="end"/>
        </w:r>
      </w:hyperlink>
    </w:p>
    <w:p w:rsidR="00D4401C" w:rsidRPr="00C937FB" w:rsidRDefault="00594558">
      <w:pPr>
        <w:pStyle w:val="10"/>
        <w:tabs>
          <w:tab w:val="right" w:leader="dot" w:pos="9174"/>
        </w:tabs>
        <w:rPr>
          <w:rFonts w:asciiTheme="minorHAnsi" w:eastAsiaTheme="minorEastAsia" w:hAnsiTheme="minorHAnsi" w:cstheme="minorBidi"/>
          <w:noProof/>
          <w:sz w:val="24"/>
          <w:szCs w:val="24"/>
        </w:rPr>
      </w:pPr>
      <w:hyperlink w:anchor="_Toc50558421" w:history="1">
        <w:r w:rsidR="00D4401C" w:rsidRPr="00C937FB">
          <w:rPr>
            <w:rStyle w:val="aa"/>
            <w:rFonts w:ascii="仿宋" w:hAnsi="仿宋" w:hint="eastAsia"/>
            <w:b/>
            <w:noProof/>
            <w:sz w:val="24"/>
            <w:szCs w:val="24"/>
          </w:rPr>
          <w:t>第三章</w:t>
        </w:r>
        <w:r w:rsidR="00D4401C" w:rsidRPr="00C937FB">
          <w:rPr>
            <w:rStyle w:val="aa"/>
            <w:rFonts w:ascii="仿宋" w:hAnsi="仿宋"/>
            <w:b/>
            <w:noProof/>
            <w:sz w:val="24"/>
            <w:szCs w:val="24"/>
          </w:rPr>
          <w:t xml:space="preserve"> </w:t>
        </w:r>
        <w:r w:rsidR="00D4401C" w:rsidRPr="00C937FB">
          <w:rPr>
            <w:rStyle w:val="aa"/>
            <w:rFonts w:ascii="仿宋" w:hAnsi="仿宋" w:hint="eastAsia"/>
            <w:b/>
            <w:noProof/>
            <w:sz w:val="24"/>
            <w:szCs w:val="24"/>
          </w:rPr>
          <w:t>证据</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_Toc50558421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8</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22" w:history="1">
        <w:r w:rsidR="00D4401C" w:rsidRPr="00C937FB">
          <w:rPr>
            <w:rStyle w:val="aa"/>
            <w:rFonts w:ascii="仿宋" w:hAnsi="仿宋" w:hint="eastAsia"/>
            <w:noProof/>
            <w:sz w:val="24"/>
            <w:szCs w:val="24"/>
          </w:rPr>
          <w:t>第二十一条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举证责任与证明标准</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_Toc50558422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8</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23" w:history="1">
        <w:r w:rsidR="00D4401C" w:rsidRPr="00C937FB">
          <w:rPr>
            <w:rStyle w:val="aa"/>
            <w:rFonts w:ascii="仿宋" w:hAnsi="仿宋" w:hint="eastAsia"/>
            <w:noProof/>
            <w:sz w:val="24"/>
            <w:szCs w:val="24"/>
          </w:rPr>
          <w:t>第二十二条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证明方法与举证规则</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_Toc50558423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8</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24" w:history="1">
        <w:r w:rsidR="00D4401C" w:rsidRPr="00C937FB">
          <w:rPr>
            <w:rStyle w:val="aa"/>
            <w:rFonts w:ascii="仿宋" w:hAnsi="仿宋" w:hint="eastAsia"/>
            <w:noProof/>
            <w:sz w:val="24"/>
            <w:szCs w:val="24"/>
          </w:rPr>
          <w:t>第二十三条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事实推定</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_Toc50558424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10</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25" w:history="1">
        <w:r w:rsidR="00D4401C" w:rsidRPr="00C937FB">
          <w:rPr>
            <w:rStyle w:val="aa"/>
            <w:rFonts w:ascii="仿宋" w:hAnsi="仿宋" w:hint="eastAsia"/>
            <w:noProof/>
            <w:sz w:val="24"/>
            <w:szCs w:val="24"/>
          </w:rPr>
          <w:t>第二十四条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不利推论</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_Toc50558425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10</w:t>
        </w:r>
        <w:r w:rsidR="00D4401C" w:rsidRPr="00C937FB">
          <w:rPr>
            <w:noProof/>
            <w:webHidden/>
            <w:sz w:val="24"/>
            <w:szCs w:val="24"/>
          </w:rPr>
          <w:fldChar w:fldCharType="end"/>
        </w:r>
      </w:hyperlink>
    </w:p>
    <w:p w:rsidR="00D4401C" w:rsidRPr="00C937FB" w:rsidRDefault="00594558">
      <w:pPr>
        <w:pStyle w:val="10"/>
        <w:tabs>
          <w:tab w:val="right" w:leader="dot" w:pos="9174"/>
        </w:tabs>
        <w:rPr>
          <w:rFonts w:asciiTheme="minorHAnsi" w:eastAsiaTheme="minorEastAsia" w:hAnsiTheme="minorHAnsi" w:cstheme="minorBidi"/>
          <w:noProof/>
          <w:sz w:val="24"/>
          <w:szCs w:val="24"/>
        </w:rPr>
      </w:pPr>
      <w:hyperlink w:anchor="_Toc50558426" w:history="1">
        <w:r w:rsidR="00D4401C" w:rsidRPr="00C937FB">
          <w:rPr>
            <w:rStyle w:val="aa"/>
            <w:rFonts w:ascii="仿宋" w:hAnsi="仿宋" w:hint="eastAsia"/>
            <w:b/>
            <w:noProof/>
            <w:sz w:val="24"/>
            <w:szCs w:val="24"/>
          </w:rPr>
          <w:t>第四章</w:t>
        </w:r>
        <w:r w:rsidR="00D4401C" w:rsidRPr="00C937FB">
          <w:rPr>
            <w:rStyle w:val="aa"/>
            <w:rFonts w:ascii="仿宋" w:hAnsi="仿宋"/>
            <w:b/>
            <w:noProof/>
            <w:sz w:val="24"/>
            <w:szCs w:val="24"/>
          </w:rPr>
          <w:t xml:space="preserve"> </w:t>
        </w:r>
        <w:r w:rsidR="00D4401C" w:rsidRPr="00C937FB">
          <w:rPr>
            <w:rStyle w:val="aa"/>
            <w:rFonts w:ascii="仿宋" w:hAnsi="仿宋" w:hint="eastAsia"/>
            <w:b/>
            <w:noProof/>
            <w:sz w:val="24"/>
            <w:szCs w:val="24"/>
          </w:rPr>
          <w:t>禁用清单和治疗用药豁免</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_Toc50558426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10</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27" w:history="1">
        <w:r w:rsidR="00D4401C" w:rsidRPr="00C937FB">
          <w:rPr>
            <w:rStyle w:val="aa"/>
            <w:rFonts w:ascii="仿宋" w:hAnsi="仿宋" w:hint="eastAsia"/>
            <w:noProof/>
            <w:sz w:val="24"/>
            <w:szCs w:val="24"/>
          </w:rPr>
          <w:t>第二十五条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禁用清单</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_Toc50558427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10</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28" w:history="1">
        <w:r w:rsidR="00D4401C" w:rsidRPr="00C937FB">
          <w:rPr>
            <w:rStyle w:val="aa"/>
            <w:rFonts w:ascii="仿宋" w:hAnsi="仿宋" w:hint="eastAsia"/>
            <w:noProof/>
            <w:sz w:val="24"/>
            <w:szCs w:val="24"/>
          </w:rPr>
          <w:t>第二十六条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禁用清单的分类</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_Toc50558428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11</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29" w:history="1">
        <w:r w:rsidR="00D4401C" w:rsidRPr="00C937FB">
          <w:rPr>
            <w:rStyle w:val="aa"/>
            <w:rFonts w:ascii="仿宋" w:hAnsi="仿宋" w:hint="eastAsia"/>
            <w:noProof/>
            <w:sz w:val="24"/>
            <w:szCs w:val="24"/>
          </w:rPr>
          <w:t>第二十七条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治疗用药豁免</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_Toc50558429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11</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30" w:history="1">
        <w:r w:rsidR="00D4401C" w:rsidRPr="00C937FB">
          <w:rPr>
            <w:rStyle w:val="aa"/>
            <w:rFonts w:ascii="仿宋" w:hAnsi="仿宋" w:hint="eastAsia"/>
            <w:noProof/>
            <w:sz w:val="24"/>
            <w:szCs w:val="24"/>
          </w:rPr>
          <w:t>第二十八条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治疗用药豁免委员会</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_Toc50558430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11</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31" w:history="1">
        <w:r w:rsidR="00D4401C" w:rsidRPr="00C937FB">
          <w:rPr>
            <w:rStyle w:val="aa"/>
            <w:rFonts w:ascii="仿宋" w:hAnsi="仿宋" w:hint="eastAsia"/>
            <w:noProof/>
            <w:sz w:val="24"/>
            <w:szCs w:val="24"/>
          </w:rPr>
          <w:t>第二十九条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治疗用药豁免的申请</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_Toc50558431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12</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32" w:history="1">
        <w:r w:rsidR="00D4401C" w:rsidRPr="00C937FB">
          <w:rPr>
            <w:rStyle w:val="aa"/>
            <w:rFonts w:ascii="仿宋" w:hAnsi="仿宋" w:hint="eastAsia"/>
            <w:noProof/>
            <w:sz w:val="24"/>
            <w:szCs w:val="24"/>
          </w:rPr>
          <w:t>第三十条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治疗用药豁免的审核</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_Toc50558432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12</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33" w:history="1">
        <w:r w:rsidR="00D4401C" w:rsidRPr="00C937FB">
          <w:rPr>
            <w:rStyle w:val="aa"/>
            <w:rFonts w:ascii="仿宋" w:hAnsi="仿宋" w:hint="eastAsia"/>
            <w:noProof/>
            <w:sz w:val="24"/>
            <w:szCs w:val="24"/>
          </w:rPr>
          <w:t>第三十一条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治疗用药豁免的批准</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_Toc50558433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13</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34" w:history="1">
        <w:r w:rsidR="00D4401C" w:rsidRPr="00C937FB">
          <w:rPr>
            <w:rStyle w:val="aa"/>
            <w:rFonts w:ascii="仿宋" w:hAnsi="仿宋" w:hint="eastAsia"/>
            <w:noProof/>
            <w:sz w:val="24"/>
            <w:szCs w:val="24"/>
          </w:rPr>
          <w:t>第三十二条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治疗用药豁免的回避和保密</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_Toc50558434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13</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35" w:history="1">
        <w:r w:rsidR="00D4401C" w:rsidRPr="00C937FB">
          <w:rPr>
            <w:rStyle w:val="aa"/>
            <w:rFonts w:ascii="仿宋" w:hAnsi="仿宋" w:hint="eastAsia"/>
            <w:noProof/>
            <w:sz w:val="24"/>
            <w:szCs w:val="24"/>
          </w:rPr>
          <w:t>第三十三条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治疗用药豁免的承认与复核</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_Toc50558435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13</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36" w:history="1">
        <w:r w:rsidR="00D4401C" w:rsidRPr="00C937FB">
          <w:rPr>
            <w:rStyle w:val="aa"/>
            <w:rFonts w:ascii="仿宋" w:hAnsi="仿宋" w:hint="eastAsia"/>
            <w:noProof/>
            <w:sz w:val="24"/>
            <w:szCs w:val="24"/>
          </w:rPr>
          <w:t>第三十四条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重大赛事期间的治疗用药豁免</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_Toc50558436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15</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37" w:history="1">
        <w:r w:rsidR="00D4401C" w:rsidRPr="00C937FB">
          <w:rPr>
            <w:rStyle w:val="aa"/>
            <w:rFonts w:ascii="仿宋" w:hAnsi="仿宋" w:hint="eastAsia"/>
            <w:noProof/>
            <w:sz w:val="24"/>
            <w:szCs w:val="24"/>
          </w:rPr>
          <w:t>第三十五条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非国际级又非国家级运动员追补申请</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_Toc50558437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15</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38" w:history="1">
        <w:r w:rsidR="00D4401C" w:rsidRPr="00C937FB">
          <w:rPr>
            <w:rStyle w:val="aa"/>
            <w:rFonts w:ascii="仿宋" w:hAnsi="仿宋" w:hint="eastAsia"/>
            <w:noProof/>
            <w:sz w:val="24"/>
            <w:szCs w:val="24"/>
          </w:rPr>
          <w:t>第三十六条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治疗用药豁免的审核和争议解决</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_Toc50558438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16</w:t>
        </w:r>
        <w:r w:rsidR="00D4401C" w:rsidRPr="00C937FB">
          <w:rPr>
            <w:noProof/>
            <w:webHidden/>
            <w:sz w:val="24"/>
            <w:szCs w:val="24"/>
          </w:rPr>
          <w:fldChar w:fldCharType="end"/>
        </w:r>
      </w:hyperlink>
    </w:p>
    <w:p w:rsidR="00D4401C" w:rsidRPr="00C937FB" w:rsidRDefault="00594558">
      <w:pPr>
        <w:pStyle w:val="10"/>
        <w:tabs>
          <w:tab w:val="right" w:leader="dot" w:pos="9174"/>
        </w:tabs>
        <w:rPr>
          <w:rFonts w:asciiTheme="minorHAnsi" w:eastAsiaTheme="minorEastAsia" w:hAnsiTheme="minorHAnsi" w:cstheme="minorBidi"/>
          <w:noProof/>
          <w:sz w:val="24"/>
          <w:szCs w:val="24"/>
        </w:rPr>
      </w:pPr>
      <w:hyperlink w:anchor="_Toc50558439" w:history="1">
        <w:r w:rsidR="00D4401C" w:rsidRPr="00C937FB">
          <w:rPr>
            <w:rStyle w:val="aa"/>
            <w:rFonts w:ascii="仿宋" w:hAnsi="仿宋" w:hint="eastAsia"/>
            <w:b/>
            <w:noProof/>
            <w:sz w:val="24"/>
            <w:szCs w:val="24"/>
          </w:rPr>
          <w:t>第五章</w:t>
        </w:r>
        <w:r w:rsidR="00D4401C" w:rsidRPr="00C937FB">
          <w:rPr>
            <w:rStyle w:val="aa"/>
            <w:rFonts w:ascii="仿宋" w:hAnsi="仿宋"/>
            <w:b/>
            <w:noProof/>
            <w:sz w:val="24"/>
            <w:szCs w:val="24"/>
          </w:rPr>
          <w:t xml:space="preserve"> </w:t>
        </w:r>
        <w:r w:rsidR="00D4401C" w:rsidRPr="00C937FB">
          <w:rPr>
            <w:rStyle w:val="aa"/>
            <w:rFonts w:ascii="仿宋" w:hAnsi="仿宋" w:hint="eastAsia"/>
            <w:b/>
            <w:noProof/>
            <w:sz w:val="24"/>
            <w:szCs w:val="24"/>
          </w:rPr>
          <w:t>检查和调查</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_Toc50558439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16</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40" w:history="1">
        <w:r w:rsidR="00D4401C" w:rsidRPr="00C937FB">
          <w:rPr>
            <w:rStyle w:val="aa"/>
            <w:rFonts w:ascii="仿宋" w:hAnsi="仿宋" w:hint="eastAsia"/>
            <w:noProof/>
            <w:sz w:val="24"/>
            <w:szCs w:val="24"/>
          </w:rPr>
          <w:t>第三十七条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检查和调查的目的</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_Toc50558440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16</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41" w:history="1">
        <w:r w:rsidR="00D4401C" w:rsidRPr="00C937FB">
          <w:rPr>
            <w:rStyle w:val="aa"/>
            <w:rFonts w:ascii="仿宋" w:hAnsi="仿宋" w:hint="eastAsia"/>
            <w:noProof/>
            <w:sz w:val="24"/>
            <w:szCs w:val="24"/>
          </w:rPr>
          <w:t>第三十八条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检查的权限</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_Toc50558441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17</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42" w:history="1">
        <w:r w:rsidR="00D4401C" w:rsidRPr="00C937FB">
          <w:rPr>
            <w:rStyle w:val="aa"/>
            <w:rFonts w:ascii="仿宋" w:hAnsi="仿宋" w:hint="eastAsia"/>
            <w:noProof/>
            <w:sz w:val="24"/>
            <w:szCs w:val="24"/>
          </w:rPr>
          <w:t>第三十九条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赛事检查的协调</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_Toc50558442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17</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43" w:history="1">
        <w:r w:rsidR="00D4401C" w:rsidRPr="00C937FB">
          <w:rPr>
            <w:rStyle w:val="aa"/>
            <w:rFonts w:ascii="仿宋" w:hAnsi="仿宋" w:hint="eastAsia"/>
            <w:noProof/>
            <w:sz w:val="24"/>
            <w:szCs w:val="24"/>
          </w:rPr>
          <w:t>第四十条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检查的实施</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_Toc50558443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18</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44" w:history="1">
        <w:r w:rsidR="00D4401C" w:rsidRPr="00C937FB">
          <w:rPr>
            <w:rStyle w:val="aa"/>
            <w:rFonts w:ascii="仿宋" w:hAnsi="仿宋" w:hint="eastAsia"/>
            <w:noProof/>
            <w:sz w:val="24"/>
            <w:szCs w:val="24"/>
          </w:rPr>
          <w:t>第四十一条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运动员行踪信息库</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_Toc50558444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18</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45" w:history="1">
        <w:r w:rsidR="00D4401C" w:rsidRPr="00C937FB">
          <w:rPr>
            <w:rStyle w:val="aa"/>
            <w:rFonts w:ascii="仿宋" w:hAnsi="仿宋" w:hint="eastAsia"/>
            <w:noProof/>
            <w:sz w:val="24"/>
            <w:szCs w:val="24"/>
          </w:rPr>
          <w:t>第四十二条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运动员行踪信息申报</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_Toc50558445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19</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46" w:history="1">
        <w:r w:rsidR="00D4401C" w:rsidRPr="00C937FB">
          <w:rPr>
            <w:rStyle w:val="aa"/>
            <w:rFonts w:ascii="仿宋" w:hAnsi="仿宋" w:hint="eastAsia"/>
            <w:noProof/>
            <w:sz w:val="24"/>
            <w:szCs w:val="24"/>
          </w:rPr>
          <w:t>第四十三条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注册检查库行踪信息申报的要求</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_Toc50558446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19</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47" w:history="1">
        <w:r w:rsidR="00D4401C" w:rsidRPr="00C937FB">
          <w:rPr>
            <w:rStyle w:val="aa"/>
            <w:rFonts w:ascii="仿宋" w:hAnsi="仿宋" w:hint="eastAsia"/>
            <w:noProof/>
            <w:sz w:val="24"/>
            <w:szCs w:val="24"/>
          </w:rPr>
          <w:t>第四十四条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检查库行踪信息申报的要求</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_Toc50558447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19</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48" w:history="1">
        <w:r w:rsidR="00D4401C" w:rsidRPr="00C937FB">
          <w:rPr>
            <w:rStyle w:val="aa"/>
            <w:rFonts w:ascii="仿宋" w:hAnsi="仿宋" w:hint="eastAsia"/>
            <w:noProof/>
            <w:sz w:val="24"/>
            <w:szCs w:val="24"/>
          </w:rPr>
          <w:t>第四十五条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其他运动员的行踪信息申报</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_Toc50558448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20</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49" w:history="1">
        <w:r w:rsidR="00D4401C" w:rsidRPr="00C937FB">
          <w:rPr>
            <w:rStyle w:val="aa"/>
            <w:rFonts w:ascii="仿宋" w:hAnsi="仿宋" w:hint="eastAsia"/>
            <w:noProof/>
            <w:sz w:val="24"/>
            <w:szCs w:val="24"/>
          </w:rPr>
          <w:t>第四十六条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运动员行踪信息管理</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_Toc50558449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20</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50" w:history="1">
        <w:r w:rsidR="00D4401C" w:rsidRPr="00C937FB">
          <w:rPr>
            <w:rStyle w:val="aa"/>
            <w:rFonts w:ascii="仿宋" w:hAnsi="仿宋" w:hint="eastAsia"/>
            <w:noProof/>
            <w:sz w:val="24"/>
            <w:szCs w:val="24"/>
          </w:rPr>
          <w:t>第四十七条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违反行踪信息管理规定的判定</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_Toc50558450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20</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51" w:history="1">
        <w:r w:rsidR="00D4401C" w:rsidRPr="00C937FB">
          <w:rPr>
            <w:rStyle w:val="aa"/>
            <w:rFonts w:ascii="仿宋" w:hAnsi="仿宋" w:hint="eastAsia"/>
            <w:noProof/>
            <w:sz w:val="24"/>
            <w:szCs w:val="24"/>
          </w:rPr>
          <w:t>第四十八条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违反行踪信息管理规定的后果</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_Toc50558451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21</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52" w:history="1">
        <w:r w:rsidR="00D4401C" w:rsidRPr="00C937FB">
          <w:rPr>
            <w:rStyle w:val="aa"/>
            <w:rFonts w:ascii="仿宋" w:hAnsi="仿宋" w:hint="eastAsia"/>
            <w:noProof/>
            <w:sz w:val="24"/>
            <w:szCs w:val="24"/>
          </w:rPr>
          <w:t>第四十九条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退役运动员复出参赛</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_Toc50558452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21</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53" w:history="1">
        <w:r w:rsidR="00D4401C" w:rsidRPr="00C937FB">
          <w:rPr>
            <w:rStyle w:val="aa"/>
            <w:rFonts w:ascii="仿宋" w:hAnsi="仿宋" w:hint="eastAsia"/>
            <w:noProof/>
            <w:sz w:val="24"/>
            <w:szCs w:val="24"/>
          </w:rPr>
          <w:t>第五十条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独立观察员项目</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_Toc50558453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22</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54" w:history="1">
        <w:r w:rsidR="00D4401C" w:rsidRPr="00C937FB">
          <w:rPr>
            <w:rStyle w:val="aa"/>
            <w:rFonts w:ascii="仿宋" w:hAnsi="仿宋" w:hint="eastAsia"/>
            <w:noProof/>
            <w:sz w:val="24"/>
            <w:szCs w:val="24"/>
          </w:rPr>
          <w:t>第五十一条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情报和调查的总体要求</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_Toc50558454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22</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55" w:history="1">
        <w:r w:rsidR="00D4401C" w:rsidRPr="00C937FB">
          <w:rPr>
            <w:rStyle w:val="aa"/>
            <w:rFonts w:ascii="仿宋" w:hAnsi="仿宋" w:hint="eastAsia"/>
            <w:noProof/>
            <w:sz w:val="24"/>
            <w:szCs w:val="24"/>
          </w:rPr>
          <w:t>第五十二条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情报的收集和处理</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_Toc50558455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22</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56" w:history="1">
        <w:r w:rsidR="00D4401C" w:rsidRPr="00C937FB">
          <w:rPr>
            <w:rStyle w:val="aa"/>
            <w:rFonts w:ascii="仿宋" w:hAnsi="仿宋" w:hint="eastAsia"/>
            <w:noProof/>
            <w:sz w:val="24"/>
            <w:szCs w:val="24"/>
          </w:rPr>
          <w:t>第五十三条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调查的内容</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_Toc50558456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22</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57" w:history="1">
        <w:r w:rsidR="00D4401C" w:rsidRPr="00C937FB">
          <w:rPr>
            <w:rStyle w:val="aa"/>
            <w:rFonts w:ascii="仿宋" w:hAnsi="仿宋" w:hint="eastAsia"/>
            <w:noProof/>
            <w:sz w:val="24"/>
            <w:szCs w:val="24"/>
          </w:rPr>
          <w:t>第五十四条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调查的实施</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_Toc50558457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22</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58" w:history="1">
        <w:r w:rsidR="00D4401C" w:rsidRPr="00C937FB">
          <w:rPr>
            <w:rStyle w:val="aa"/>
            <w:rFonts w:ascii="仿宋" w:hAnsi="仿宋" w:hint="eastAsia"/>
            <w:noProof/>
            <w:sz w:val="24"/>
            <w:szCs w:val="24"/>
          </w:rPr>
          <w:t>第五十五条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举报和信息共享</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_Toc50558458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23</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59" w:history="1">
        <w:r w:rsidR="00D4401C" w:rsidRPr="00C937FB">
          <w:rPr>
            <w:rStyle w:val="aa"/>
            <w:rFonts w:ascii="仿宋" w:hAnsi="仿宋" w:hint="eastAsia"/>
            <w:noProof/>
            <w:sz w:val="24"/>
            <w:szCs w:val="24"/>
          </w:rPr>
          <w:t>第五十六条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与有关单位的合作</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_Toc50558459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23</w:t>
        </w:r>
        <w:r w:rsidR="00D4401C" w:rsidRPr="00C937FB">
          <w:rPr>
            <w:noProof/>
            <w:webHidden/>
            <w:sz w:val="24"/>
            <w:szCs w:val="24"/>
          </w:rPr>
          <w:fldChar w:fldCharType="end"/>
        </w:r>
      </w:hyperlink>
    </w:p>
    <w:p w:rsidR="00D4401C" w:rsidRPr="00C937FB" w:rsidRDefault="00594558">
      <w:pPr>
        <w:pStyle w:val="10"/>
        <w:tabs>
          <w:tab w:val="right" w:leader="dot" w:pos="9174"/>
        </w:tabs>
        <w:rPr>
          <w:rFonts w:asciiTheme="minorHAnsi" w:eastAsiaTheme="minorEastAsia" w:hAnsiTheme="minorHAnsi" w:cstheme="minorBidi"/>
          <w:noProof/>
          <w:sz w:val="24"/>
          <w:szCs w:val="24"/>
        </w:rPr>
      </w:pPr>
      <w:hyperlink w:anchor="_Toc50558460" w:history="1">
        <w:r w:rsidR="00D4401C" w:rsidRPr="00C937FB">
          <w:rPr>
            <w:rStyle w:val="aa"/>
            <w:rFonts w:ascii="仿宋" w:hAnsi="仿宋" w:hint="eastAsia"/>
            <w:b/>
            <w:noProof/>
            <w:sz w:val="24"/>
            <w:szCs w:val="24"/>
          </w:rPr>
          <w:t>第六章</w:t>
        </w:r>
        <w:r w:rsidR="00D4401C" w:rsidRPr="00C937FB">
          <w:rPr>
            <w:rStyle w:val="aa"/>
            <w:rFonts w:ascii="仿宋" w:hAnsi="仿宋"/>
            <w:b/>
            <w:noProof/>
            <w:sz w:val="24"/>
            <w:szCs w:val="24"/>
          </w:rPr>
          <w:t xml:space="preserve"> </w:t>
        </w:r>
        <w:r w:rsidR="00D4401C" w:rsidRPr="00C937FB">
          <w:rPr>
            <w:rStyle w:val="aa"/>
            <w:rFonts w:ascii="仿宋" w:hAnsi="仿宋" w:hint="eastAsia"/>
            <w:b/>
            <w:noProof/>
            <w:sz w:val="24"/>
            <w:szCs w:val="24"/>
          </w:rPr>
          <w:t>样本检测</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_Toc50558460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23</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61" w:history="1">
        <w:r w:rsidR="00D4401C" w:rsidRPr="00C937FB">
          <w:rPr>
            <w:rStyle w:val="aa"/>
            <w:rFonts w:ascii="仿宋" w:hAnsi="仿宋" w:hint="eastAsia"/>
            <w:noProof/>
            <w:sz w:val="24"/>
            <w:szCs w:val="24"/>
          </w:rPr>
          <w:t>第五十七条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实验室的确定</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_Toc50558461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23</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62" w:history="1">
        <w:r w:rsidR="00D4401C" w:rsidRPr="00C937FB">
          <w:rPr>
            <w:rStyle w:val="aa"/>
            <w:rFonts w:ascii="仿宋" w:hAnsi="仿宋" w:hint="eastAsia"/>
            <w:noProof/>
            <w:sz w:val="24"/>
            <w:szCs w:val="24"/>
          </w:rPr>
          <w:t>第五十八条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检测的目的和研究</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_Toc50558462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24</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63" w:history="1">
        <w:r w:rsidR="00D4401C" w:rsidRPr="00C937FB">
          <w:rPr>
            <w:rStyle w:val="aa"/>
            <w:rFonts w:ascii="仿宋" w:hAnsi="仿宋" w:hint="eastAsia"/>
            <w:noProof/>
            <w:sz w:val="24"/>
            <w:szCs w:val="24"/>
          </w:rPr>
          <w:t>第五十九条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样本检测的标准</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_Toc50558463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24</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64" w:history="1">
        <w:r w:rsidR="00D4401C" w:rsidRPr="00C937FB">
          <w:rPr>
            <w:rStyle w:val="aa"/>
            <w:rFonts w:ascii="仿宋" w:hAnsi="仿宋" w:hint="eastAsia"/>
            <w:noProof/>
            <w:sz w:val="24"/>
            <w:szCs w:val="24"/>
          </w:rPr>
          <w:t>第六十条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进一步检测</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_Toc50558464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24</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65" w:history="1">
        <w:r w:rsidR="00D4401C" w:rsidRPr="00C937FB">
          <w:rPr>
            <w:rStyle w:val="aa"/>
            <w:rFonts w:ascii="仿宋" w:hAnsi="仿宋" w:hint="eastAsia"/>
            <w:noProof/>
            <w:sz w:val="24"/>
            <w:szCs w:val="24"/>
          </w:rPr>
          <w:t>第六十一条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样本的拆分</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_Toc50558465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25</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66" w:history="1">
        <w:r w:rsidR="00D4401C" w:rsidRPr="00C937FB">
          <w:rPr>
            <w:rStyle w:val="aa"/>
            <w:rFonts w:ascii="仿宋" w:hAnsi="仿宋" w:hint="eastAsia"/>
            <w:noProof/>
            <w:sz w:val="24"/>
            <w:szCs w:val="24"/>
          </w:rPr>
          <w:t>第六十二条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世界反兴奋剂机构对样本和数据的占有权</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_Toc50558466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25</w:t>
        </w:r>
        <w:r w:rsidR="00D4401C" w:rsidRPr="00C937FB">
          <w:rPr>
            <w:noProof/>
            <w:webHidden/>
            <w:sz w:val="24"/>
            <w:szCs w:val="24"/>
          </w:rPr>
          <w:fldChar w:fldCharType="end"/>
        </w:r>
      </w:hyperlink>
    </w:p>
    <w:p w:rsidR="00D4401C" w:rsidRPr="00C937FB" w:rsidRDefault="00594558">
      <w:pPr>
        <w:pStyle w:val="10"/>
        <w:tabs>
          <w:tab w:val="right" w:leader="dot" w:pos="9174"/>
        </w:tabs>
        <w:rPr>
          <w:rFonts w:asciiTheme="minorHAnsi" w:eastAsiaTheme="minorEastAsia" w:hAnsiTheme="minorHAnsi" w:cstheme="minorBidi"/>
          <w:noProof/>
          <w:sz w:val="24"/>
          <w:szCs w:val="24"/>
        </w:rPr>
      </w:pPr>
      <w:hyperlink w:anchor="_Toc50558467" w:history="1">
        <w:r w:rsidR="00D4401C" w:rsidRPr="00C937FB">
          <w:rPr>
            <w:rStyle w:val="aa"/>
            <w:rFonts w:ascii="仿宋" w:hAnsi="仿宋" w:hint="eastAsia"/>
            <w:b/>
            <w:noProof/>
            <w:sz w:val="24"/>
            <w:szCs w:val="24"/>
          </w:rPr>
          <w:t>第七章</w:t>
        </w:r>
        <w:r w:rsidR="00D4401C" w:rsidRPr="00C937FB">
          <w:rPr>
            <w:rStyle w:val="aa"/>
            <w:rFonts w:ascii="仿宋" w:hAnsi="仿宋"/>
            <w:b/>
            <w:noProof/>
            <w:sz w:val="24"/>
            <w:szCs w:val="24"/>
          </w:rPr>
          <w:t xml:space="preserve"> </w:t>
        </w:r>
        <w:r w:rsidR="00D4401C" w:rsidRPr="00C937FB">
          <w:rPr>
            <w:rStyle w:val="aa"/>
            <w:rFonts w:ascii="仿宋" w:hAnsi="仿宋" w:hint="eastAsia"/>
            <w:b/>
            <w:noProof/>
            <w:sz w:val="24"/>
            <w:szCs w:val="24"/>
          </w:rPr>
          <w:t>结果管理</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_Toc50558467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25</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68" w:history="1">
        <w:r w:rsidR="00D4401C" w:rsidRPr="00C937FB">
          <w:rPr>
            <w:rStyle w:val="aa"/>
            <w:rFonts w:ascii="仿宋" w:hAnsi="仿宋" w:hint="eastAsia"/>
            <w:noProof/>
            <w:sz w:val="24"/>
            <w:szCs w:val="24"/>
          </w:rPr>
          <w:t>第六十三条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结果管理的一般规定</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_Toc50558468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25</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69" w:history="1">
        <w:r w:rsidR="00D4401C" w:rsidRPr="00C937FB">
          <w:rPr>
            <w:rStyle w:val="aa"/>
            <w:rFonts w:ascii="仿宋" w:hAnsi="仿宋" w:hint="eastAsia"/>
            <w:noProof/>
            <w:sz w:val="24"/>
            <w:szCs w:val="24"/>
          </w:rPr>
          <w:t>第六十四条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特定情形的结果管理</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_Toc50558469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26</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70" w:history="1">
        <w:r w:rsidR="00D4401C" w:rsidRPr="00C937FB">
          <w:rPr>
            <w:rStyle w:val="aa"/>
            <w:rFonts w:ascii="仿宋" w:hAnsi="仿宋" w:hint="eastAsia"/>
            <w:noProof/>
            <w:sz w:val="24"/>
            <w:szCs w:val="24"/>
          </w:rPr>
          <w:t>第六十五条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拒绝结果管理的后果</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_Toc50558470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27</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71" w:history="1">
        <w:r w:rsidR="00D4401C" w:rsidRPr="00C937FB">
          <w:rPr>
            <w:rStyle w:val="aa"/>
            <w:rFonts w:ascii="仿宋" w:hAnsi="仿宋" w:hint="eastAsia"/>
            <w:noProof/>
            <w:sz w:val="24"/>
            <w:szCs w:val="24"/>
          </w:rPr>
          <w:t>第六十六条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涉嫌兴奋剂违规的审查和通知</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_Toc50558471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27</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72" w:history="1">
        <w:r w:rsidR="00D4401C" w:rsidRPr="00C937FB">
          <w:rPr>
            <w:rStyle w:val="aa"/>
            <w:rFonts w:ascii="仿宋" w:hAnsi="仿宋" w:hint="eastAsia"/>
            <w:noProof/>
            <w:sz w:val="24"/>
            <w:szCs w:val="24"/>
          </w:rPr>
          <w:t>第六十七条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兴奋剂违规前科的确认</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_Toc50558472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27</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73" w:history="1">
        <w:r w:rsidR="00D4401C" w:rsidRPr="00C937FB">
          <w:rPr>
            <w:rStyle w:val="aa"/>
            <w:rFonts w:ascii="仿宋" w:hAnsi="仿宋" w:hint="eastAsia"/>
            <w:noProof/>
            <w:sz w:val="24"/>
            <w:szCs w:val="24"/>
          </w:rPr>
          <w:t>第六十八条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强制性临时停赛</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_Toc50558473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27</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74" w:history="1">
        <w:r w:rsidR="00D4401C" w:rsidRPr="00C937FB">
          <w:rPr>
            <w:rStyle w:val="aa"/>
            <w:rFonts w:ascii="仿宋" w:hAnsi="仿宋" w:hint="eastAsia"/>
            <w:noProof/>
            <w:sz w:val="24"/>
            <w:szCs w:val="24"/>
          </w:rPr>
          <w:t>第六十九条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选择性临时停赛</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_Toc50558474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28</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75" w:history="1">
        <w:r w:rsidR="00D4401C" w:rsidRPr="00C937FB">
          <w:rPr>
            <w:rStyle w:val="aa"/>
            <w:rFonts w:ascii="仿宋" w:hAnsi="仿宋" w:hint="eastAsia"/>
            <w:noProof/>
            <w:sz w:val="24"/>
            <w:szCs w:val="24"/>
          </w:rPr>
          <w:t>第七十条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提供临时听证会和申请仲裁的机会</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_Toc50558475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28</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76" w:history="1">
        <w:r w:rsidR="00D4401C" w:rsidRPr="00C937FB">
          <w:rPr>
            <w:rStyle w:val="aa"/>
            <w:rFonts w:ascii="仿宋" w:hAnsi="仿宋" w:hint="eastAsia"/>
            <w:noProof/>
            <w:sz w:val="24"/>
            <w:szCs w:val="24"/>
          </w:rPr>
          <w:t>第七十一条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自愿接受临时停赛</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_Toc50558476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28</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77" w:history="1">
        <w:r w:rsidR="00D4401C" w:rsidRPr="00C937FB">
          <w:rPr>
            <w:rStyle w:val="aa"/>
            <w:rFonts w:ascii="仿宋" w:hAnsi="仿宋" w:hint="eastAsia"/>
            <w:noProof/>
            <w:sz w:val="24"/>
            <w:szCs w:val="24"/>
          </w:rPr>
          <w:t>第七十二条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临时停赛的取消</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_Toc50558477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29</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78" w:history="1">
        <w:r w:rsidR="00D4401C" w:rsidRPr="00C937FB">
          <w:rPr>
            <w:rStyle w:val="aa"/>
            <w:rFonts w:ascii="仿宋" w:hAnsi="仿宋" w:hint="eastAsia"/>
            <w:noProof/>
            <w:sz w:val="24"/>
            <w:szCs w:val="24"/>
          </w:rPr>
          <w:t>第七十三条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结果管理决定的效力</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_Toc50558478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29</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79" w:history="1">
        <w:r w:rsidR="00D4401C" w:rsidRPr="00C937FB">
          <w:rPr>
            <w:rStyle w:val="aa"/>
            <w:rFonts w:ascii="仿宋" w:hAnsi="仿宋" w:hint="eastAsia"/>
            <w:noProof/>
            <w:sz w:val="24"/>
            <w:szCs w:val="24"/>
          </w:rPr>
          <w:t>第七十四条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结果管理事宜的通知</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_Toc50558479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29</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80" w:history="1">
        <w:r w:rsidR="00D4401C" w:rsidRPr="00C937FB">
          <w:rPr>
            <w:rStyle w:val="aa"/>
            <w:rFonts w:ascii="仿宋" w:hAnsi="仿宋" w:hint="eastAsia"/>
            <w:noProof/>
            <w:sz w:val="24"/>
            <w:szCs w:val="24"/>
          </w:rPr>
          <w:t>第七十五条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当事人退役的结果管理</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_Toc50558480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29</w:t>
        </w:r>
        <w:r w:rsidR="00D4401C" w:rsidRPr="00C937FB">
          <w:rPr>
            <w:noProof/>
            <w:webHidden/>
            <w:sz w:val="24"/>
            <w:szCs w:val="24"/>
          </w:rPr>
          <w:fldChar w:fldCharType="end"/>
        </w:r>
      </w:hyperlink>
    </w:p>
    <w:p w:rsidR="00D4401C" w:rsidRPr="00C937FB" w:rsidRDefault="00594558">
      <w:pPr>
        <w:pStyle w:val="10"/>
        <w:tabs>
          <w:tab w:val="right" w:leader="dot" w:pos="9174"/>
        </w:tabs>
        <w:rPr>
          <w:rFonts w:asciiTheme="minorHAnsi" w:eastAsiaTheme="minorEastAsia" w:hAnsiTheme="minorHAnsi" w:cstheme="minorBidi"/>
          <w:noProof/>
          <w:sz w:val="24"/>
          <w:szCs w:val="24"/>
        </w:rPr>
      </w:pPr>
      <w:hyperlink w:anchor="_Toc50558481" w:history="1">
        <w:r w:rsidR="00D4401C" w:rsidRPr="00C937FB">
          <w:rPr>
            <w:rStyle w:val="aa"/>
            <w:rFonts w:ascii="仿宋" w:hAnsi="仿宋" w:hint="eastAsia"/>
            <w:b/>
            <w:noProof/>
            <w:sz w:val="24"/>
            <w:szCs w:val="24"/>
          </w:rPr>
          <w:t>第八章</w:t>
        </w:r>
        <w:r w:rsidR="00D4401C" w:rsidRPr="00C937FB">
          <w:rPr>
            <w:rStyle w:val="aa"/>
            <w:rFonts w:ascii="仿宋" w:hAnsi="仿宋"/>
            <w:b/>
            <w:noProof/>
            <w:sz w:val="24"/>
            <w:szCs w:val="24"/>
          </w:rPr>
          <w:t xml:space="preserve"> </w:t>
        </w:r>
        <w:r w:rsidR="00D4401C" w:rsidRPr="00C937FB">
          <w:rPr>
            <w:rStyle w:val="aa"/>
            <w:rFonts w:ascii="仿宋" w:hAnsi="仿宋" w:hint="eastAsia"/>
            <w:b/>
            <w:noProof/>
            <w:sz w:val="24"/>
            <w:szCs w:val="24"/>
          </w:rPr>
          <w:t>听证</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_Toc50558481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30</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82" w:history="1">
        <w:r w:rsidR="00D4401C" w:rsidRPr="00C937FB">
          <w:rPr>
            <w:rStyle w:val="aa"/>
            <w:rFonts w:ascii="仿宋" w:hAnsi="仿宋" w:hint="eastAsia"/>
            <w:noProof/>
            <w:sz w:val="24"/>
            <w:szCs w:val="24"/>
          </w:rPr>
          <w:t>第七十六条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听证的组织</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_Toc50558482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30</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83" w:history="1">
        <w:r w:rsidR="00D4401C" w:rsidRPr="00C937FB">
          <w:rPr>
            <w:rStyle w:val="aa"/>
            <w:rFonts w:ascii="仿宋" w:hAnsi="仿宋" w:hint="eastAsia"/>
            <w:noProof/>
            <w:sz w:val="24"/>
            <w:szCs w:val="24"/>
          </w:rPr>
          <w:t>第七十七条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听证的基本原则</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_Toc50558483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30</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84" w:history="1">
        <w:r w:rsidR="00D4401C" w:rsidRPr="00C937FB">
          <w:rPr>
            <w:rStyle w:val="aa"/>
            <w:rFonts w:ascii="仿宋" w:hAnsi="仿宋" w:hint="eastAsia"/>
            <w:noProof/>
            <w:sz w:val="24"/>
            <w:szCs w:val="24"/>
          </w:rPr>
          <w:t>第七十八条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听证委员会</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_Toc50558484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30</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85" w:history="1">
        <w:r w:rsidR="00D4401C" w:rsidRPr="00C937FB">
          <w:rPr>
            <w:rStyle w:val="aa"/>
            <w:rFonts w:ascii="仿宋" w:hAnsi="仿宋" w:hint="eastAsia"/>
            <w:noProof/>
            <w:sz w:val="24"/>
            <w:szCs w:val="24"/>
          </w:rPr>
          <w:t>第七十九条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听证专家组</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_Toc50558485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30</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86" w:history="1">
        <w:r w:rsidR="00D4401C" w:rsidRPr="00C937FB">
          <w:rPr>
            <w:rStyle w:val="aa"/>
            <w:rFonts w:ascii="仿宋" w:hAnsi="仿宋" w:hint="eastAsia"/>
            <w:noProof/>
            <w:sz w:val="24"/>
            <w:szCs w:val="24"/>
          </w:rPr>
          <w:t>第八十条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听证的回避和保密</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_Toc50558486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31</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87" w:history="1">
        <w:r w:rsidR="00D4401C" w:rsidRPr="00C937FB">
          <w:rPr>
            <w:rStyle w:val="aa"/>
            <w:rFonts w:ascii="仿宋" w:hAnsi="仿宋" w:hint="eastAsia"/>
            <w:noProof/>
            <w:sz w:val="24"/>
            <w:szCs w:val="24"/>
          </w:rPr>
          <w:t>第八十一条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赛事听证会</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_Toc50558487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31</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88" w:history="1">
        <w:r w:rsidR="00D4401C" w:rsidRPr="00C937FB">
          <w:rPr>
            <w:rStyle w:val="aa"/>
            <w:rFonts w:ascii="仿宋" w:hAnsi="仿宋" w:hint="eastAsia"/>
            <w:noProof/>
            <w:sz w:val="24"/>
            <w:szCs w:val="24"/>
          </w:rPr>
          <w:t>第八十二条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放弃听证权利</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_Toc50558488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31</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89" w:history="1">
        <w:r w:rsidR="00D4401C" w:rsidRPr="00C937FB">
          <w:rPr>
            <w:rStyle w:val="aa"/>
            <w:rFonts w:ascii="仿宋" w:hAnsi="仿宋" w:hint="eastAsia"/>
            <w:noProof/>
            <w:sz w:val="24"/>
            <w:szCs w:val="24"/>
          </w:rPr>
          <w:t>第八十三条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听证会结论</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_Toc50558489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31</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90" w:history="1">
        <w:r w:rsidR="00D4401C" w:rsidRPr="00C937FB">
          <w:rPr>
            <w:rStyle w:val="aa"/>
            <w:rFonts w:ascii="仿宋" w:hAnsi="仿宋" w:hint="eastAsia"/>
            <w:noProof/>
            <w:sz w:val="24"/>
            <w:szCs w:val="24"/>
          </w:rPr>
          <w:t>第八十四条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直接在国际体育仲裁院举行听证</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_Toc50558490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31</w:t>
        </w:r>
        <w:r w:rsidR="00D4401C" w:rsidRPr="00C937FB">
          <w:rPr>
            <w:noProof/>
            <w:webHidden/>
            <w:sz w:val="24"/>
            <w:szCs w:val="24"/>
          </w:rPr>
          <w:fldChar w:fldCharType="end"/>
        </w:r>
      </w:hyperlink>
    </w:p>
    <w:p w:rsidR="00D4401C" w:rsidRPr="00C937FB" w:rsidRDefault="00594558">
      <w:pPr>
        <w:pStyle w:val="10"/>
        <w:tabs>
          <w:tab w:val="right" w:leader="dot" w:pos="9174"/>
        </w:tabs>
        <w:rPr>
          <w:rFonts w:asciiTheme="minorHAnsi" w:eastAsiaTheme="minorEastAsia" w:hAnsiTheme="minorHAnsi" w:cstheme="minorBidi"/>
          <w:noProof/>
          <w:sz w:val="24"/>
          <w:szCs w:val="24"/>
        </w:rPr>
      </w:pPr>
      <w:hyperlink w:anchor="_Toc50558491" w:history="1">
        <w:r w:rsidR="00D4401C" w:rsidRPr="00C937FB">
          <w:rPr>
            <w:rStyle w:val="aa"/>
            <w:rFonts w:ascii="仿宋" w:hAnsi="仿宋" w:hint="eastAsia"/>
            <w:b/>
            <w:noProof/>
            <w:sz w:val="24"/>
            <w:szCs w:val="24"/>
          </w:rPr>
          <w:t>第九章</w:t>
        </w:r>
        <w:r w:rsidR="00D4401C" w:rsidRPr="00C937FB">
          <w:rPr>
            <w:rStyle w:val="aa"/>
            <w:rFonts w:ascii="仿宋" w:hAnsi="仿宋"/>
            <w:b/>
            <w:noProof/>
            <w:sz w:val="24"/>
            <w:szCs w:val="24"/>
          </w:rPr>
          <w:t xml:space="preserve"> </w:t>
        </w:r>
        <w:r w:rsidR="00D4401C" w:rsidRPr="00C937FB">
          <w:rPr>
            <w:rStyle w:val="aa"/>
            <w:rFonts w:ascii="仿宋" w:hAnsi="仿宋" w:hint="eastAsia"/>
            <w:b/>
            <w:noProof/>
            <w:sz w:val="24"/>
            <w:szCs w:val="24"/>
          </w:rPr>
          <w:t>对当事人的处罚</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_Toc50558491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32</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92" w:history="1">
        <w:r w:rsidR="00D4401C" w:rsidRPr="00C937FB">
          <w:rPr>
            <w:rStyle w:val="aa"/>
            <w:rFonts w:ascii="仿宋" w:hAnsi="仿宋" w:hint="eastAsia"/>
            <w:noProof/>
            <w:sz w:val="24"/>
            <w:szCs w:val="24"/>
          </w:rPr>
          <w:t>第八十五条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个人项目比赛成绩的取消</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_Toc50558492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32</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93" w:history="1">
        <w:r w:rsidR="00D4401C" w:rsidRPr="00C937FB">
          <w:rPr>
            <w:rStyle w:val="aa"/>
            <w:rFonts w:ascii="仿宋" w:hAnsi="仿宋" w:hint="eastAsia"/>
            <w:noProof/>
            <w:sz w:val="24"/>
            <w:szCs w:val="24"/>
          </w:rPr>
          <w:t>第八十六条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赛事有关比赛成绩的取消</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_Toc50558493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32</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94" w:history="1">
        <w:r w:rsidR="00D4401C" w:rsidRPr="00C937FB">
          <w:rPr>
            <w:rStyle w:val="aa"/>
            <w:rFonts w:ascii="仿宋" w:hAnsi="仿宋" w:hint="eastAsia"/>
            <w:noProof/>
            <w:sz w:val="24"/>
            <w:szCs w:val="24"/>
          </w:rPr>
          <w:t>第八十七条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检测结果阳性、使用或企图使用、持有兴奋剂的禁赛期</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_Toc50558494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32</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95" w:history="1">
        <w:r w:rsidR="00D4401C" w:rsidRPr="00C937FB">
          <w:rPr>
            <w:rStyle w:val="aa"/>
            <w:rFonts w:ascii="仿宋" w:hAnsi="仿宋" w:hint="eastAsia"/>
            <w:noProof/>
            <w:sz w:val="24"/>
            <w:szCs w:val="24"/>
          </w:rPr>
          <w:t>第八十八条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滥用物质的禁赛期</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_Toc50558495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33</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96" w:history="1">
        <w:r w:rsidR="00D4401C" w:rsidRPr="00C937FB">
          <w:rPr>
            <w:rStyle w:val="aa"/>
            <w:rFonts w:ascii="仿宋" w:hAnsi="仿宋" w:hint="eastAsia"/>
            <w:noProof/>
            <w:sz w:val="24"/>
            <w:szCs w:val="24"/>
          </w:rPr>
          <w:t>第八十九条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故意的认定</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_Toc50558496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33</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97" w:history="1">
        <w:r w:rsidR="00D4401C" w:rsidRPr="00C937FB">
          <w:rPr>
            <w:rStyle w:val="aa"/>
            <w:rFonts w:ascii="仿宋" w:hAnsi="仿宋" w:hint="eastAsia"/>
            <w:noProof/>
            <w:sz w:val="24"/>
            <w:szCs w:val="24"/>
          </w:rPr>
          <w:t>第九十条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其他违规的禁赛期</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_Toc50558497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33</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98" w:history="1">
        <w:r w:rsidR="00D4401C" w:rsidRPr="00C937FB">
          <w:rPr>
            <w:rStyle w:val="aa"/>
            <w:rFonts w:ascii="仿宋" w:hAnsi="仿宋" w:hint="eastAsia"/>
            <w:noProof/>
            <w:sz w:val="24"/>
            <w:szCs w:val="24"/>
          </w:rPr>
          <w:t>第九十一条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加重处罚</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_Toc50558498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34</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499" w:history="1">
        <w:r w:rsidR="00D4401C" w:rsidRPr="00C937FB">
          <w:rPr>
            <w:rStyle w:val="aa"/>
            <w:rFonts w:ascii="仿宋" w:hAnsi="仿宋" w:hint="eastAsia"/>
            <w:noProof/>
            <w:sz w:val="24"/>
            <w:szCs w:val="24"/>
          </w:rPr>
          <w:t>第九十二条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无过错或无疏忽</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_Toc50558499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35</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00" w:history="1">
        <w:r w:rsidR="00D4401C" w:rsidRPr="00C937FB">
          <w:rPr>
            <w:rStyle w:val="aa"/>
            <w:rFonts w:ascii="仿宋" w:hAnsi="仿宋" w:hint="eastAsia"/>
            <w:noProof/>
            <w:sz w:val="24"/>
            <w:szCs w:val="24"/>
          </w:rPr>
          <w:t>第九十三条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无重大过错或无重大疏忽</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_Toc50558500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35</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01" w:history="1">
        <w:r w:rsidR="00D4401C" w:rsidRPr="00C937FB">
          <w:rPr>
            <w:rStyle w:val="aa"/>
            <w:rFonts w:ascii="仿宋" w:hAnsi="仿宋" w:hint="eastAsia"/>
            <w:noProof/>
            <w:sz w:val="24"/>
            <w:szCs w:val="24"/>
          </w:rPr>
          <w:t>第九十四条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有立功表现而减免处罚</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_Toc50558501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36</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02" w:history="1">
        <w:r w:rsidR="00D4401C" w:rsidRPr="00C937FB">
          <w:rPr>
            <w:rStyle w:val="aa"/>
            <w:rFonts w:ascii="仿宋" w:hAnsi="仿宋" w:hint="eastAsia"/>
            <w:noProof/>
            <w:sz w:val="24"/>
            <w:szCs w:val="24"/>
          </w:rPr>
          <w:t>第九十五条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主动承认而减轻处罚</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_Toc50558502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37</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03" w:history="1">
        <w:r w:rsidR="00D4401C" w:rsidRPr="00C937FB">
          <w:rPr>
            <w:rStyle w:val="aa"/>
            <w:rFonts w:ascii="仿宋" w:hAnsi="仿宋" w:hint="eastAsia"/>
            <w:noProof/>
            <w:sz w:val="24"/>
            <w:szCs w:val="24"/>
          </w:rPr>
          <w:t>第九十六条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综合减免</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_Toc50558503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37</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04" w:history="1">
        <w:r w:rsidR="00D4401C" w:rsidRPr="00C937FB">
          <w:rPr>
            <w:rStyle w:val="aa"/>
            <w:rFonts w:ascii="仿宋" w:hAnsi="仿宋" w:hint="eastAsia"/>
            <w:noProof/>
            <w:sz w:val="24"/>
            <w:szCs w:val="24"/>
          </w:rPr>
          <w:t>第九十七条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承认违规而减少禁赛期</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_Toc50558504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38</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05" w:history="1">
        <w:r w:rsidR="00D4401C" w:rsidRPr="00C937FB">
          <w:rPr>
            <w:rStyle w:val="aa"/>
            <w:rFonts w:ascii="仿宋" w:hAnsi="仿宋" w:hint="eastAsia"/>
            <w:noProof/>
            <w:sz w:val="24"/>
            <w:szCs w:val="24"/>
          </w:rPr>
          <w:t>第九十八条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案件解决协议</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_Toc50558505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38</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06" w:history="1">
        <w:r w:rsidR="00D4401C" w:rsidRPr="00C937FB">
          <w:rPr>
            <w:rStyle w:val="aa"/>
            <w:rFonts w:ascii="仿宋" w:hAnsi="仿宋" w:hint="eastAsia"/>
            <w:noProof/>
            <w:sz w:val="24"/>
            <w:szCs w:val="24"/>
          </w:rPr>
          <w:t>第九十九条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第二次违规</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_Toc50558506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39</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07" w:history="1">
        <w:r w:rsidR="00D4401C" w:rsidRPr="00C937FB">
          <w:rPr>
            <w:rStyle w:val="aa"/>
            <w:rFonts w:ascii="仿宋" w:hAnsi="仿宋" w:hint="eastAsia"/>
            <w:noProof/>
            <w:sz w:val="24"/>
            <w:szCs w:val="24"/>
          </w:rPr>
          <w:t>第一百条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第三次违规</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_Toc50558507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39</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08" w:history="1">
        <w:r w:rsidR="00D4401C" w:rsidRPr="00C937FB">
          <w:rPr>
            <w:rStyle w:val="aa"/>
            <w:rFonts w:ascii="仿宋" w:hAnsi="仿宋" w:hint="eastAsia"/>
            <w:noProof/>
            <w:sz w:val="24"/>
            <w:szCs w:val="24"/>
          </w:rPr>
          <w:t>第一百零一条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多次违规的其他规定</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_Toc50558508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39</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09" w:history="1">
        <w:r w:rsidR="00D4401C" w:rsidRPr="00C937FB">
          <w:rPr>
            <w:rStyle w:val="aa"/>
            <w:rFonts w:ascii="仿宋" w:hAnsi="仿宋" w:hint="eastAsia"/>
            <w:noProof/>
            <w:sz w:val="24"/>
            <w:szCs w:val="24"/>
          </w:rPr>
          <w:t>第一百零二条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数次违规并罚</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_Toc50558509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40</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10" w:history="1">
        <w:r w:rsidR="00D4401C" w:rsidRPr="00C937FB">
          <w:rPr>
            <w:rStyle w:val="aa"/>
            <w:rFonts w:ascii="仿宋" w:hAnsi="仿宋" w:hint="eastAsia"/>
            <w:noProof/>
            <w:sz w:val="24"/>
            <w:szCs w:val="24"/>
          </w:rPr>
          <w:t>第一百零三条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取消自样本采集或违规发生之日起的比赛成绩</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_Toc50558510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40</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11" w:history="1">
        <w:r w:rsidR="00D4401C" w:rsidRPr="00C937FB">
          <w:rPr>
            <w:rStyle w:val="aa"/>
            <w:rFonts w:ascii="仿宋" w:hAnsi="仿宋" w:hint="eastAsia"/>
            <w:noProof/>
            <w:sz w:val="24"/>
            <w:szCs w:val="24"/>
          </w:rPr>
          <w:t>第一百零四条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奖金分配</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_Toc50558511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41</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12" w:history="1">
        <w:r w:rsidR="00D4401C" w:rsidRPr="00C937FB">
          <w:rPr>
            <w:rStyle w:val="aa"/>
            <w:rFonts w:ascii="仿宋" w:hAnsi="仿宋" w:hint="eastAsia"/>
            <w:noProof/>
            <w:sz w:val="24"/>
            <w:szCs w:val="24"/>
          </w:rPr>
          <w:t>第一百零五条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经济处罚</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_Toc50558512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41</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13" w:history="1">
        <w:r w:rsidR="00D4401C" w:rsidRPr="00C937FB">
          <w:rPr>
            <w:rStyle w:val="aa"/>
            <w:rFonts w:ascii="仿宋" w:hAnsi="仿宋" w:hint="eastAsia"/>
            <w:noProof/>
            <w:sz w:val="24"/>
            <w:szCs w:val="24"/>
          </w:rPr>
          <w:t>第一百零六条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禁赛期的起算</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_Toc50558513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41</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14" w:history="1">
        <w:r w:rsidR="00D4401C" w:rsidRPr="00C937FB">
          <w:rPr>
            <w:rStyle w:val="aa"/>
            <w:rFonts w:ascii="仿宋" w:hAnsi="仿宋" w:hint="eastAsia"/>
            <w:noProof/>
            <w:sz w:val="24"/>
            <w:szCs w:val="24"/>
          </w:rPr>
          <w:t>第一百零七条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禁赛期的折抵</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_Toc50558514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42</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15" w:history="1">
        <w:r w:rsidR="00D4401C" w:rsidRPr="00C937FB">
          <w:rPr>
            <w:rStyle w:val="aa"/>
            <w:rFonts w:ascii="仿宋" w:hAnsi="仿宋" w:hint="eastAsia"/>
            <w:noProof/>
            <w:sz w:val="24"/>
            <w:szCs w:val="24"/>
          </w:rPr>
          <w:t>第一百零八条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禁赛期禁止参加比赛和有关体育活动</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_Toc50558515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42</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16" w:history="1">
        <w:r w:rsidR="00D4401C" w:rsidRPr="00C937FB">
          <w:rPr>
            <w:rStyle w:val="aa"/>
            <w:rFonts w:ascii="仿宋" w:hAnsi="仿宋" w:hint="eastAsia"/>
            <w:noProof/>
            <w:sz w:val="24"/>
            <w:szCs w:val="24"/>
          </w:rPr>
          <w:t>第一百零九条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恢复训练</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_Toc50558516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43</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17" w:history="1">
        <w:r w:rsidR="00D4401C" w:rsidRPr="00C937FB">
          <w:rPr>
            <w:rStyle w:val="aa"/>
            <w:rFonts w:ascii="仿宋" w:hAnsi="仿宋" w:hint="eastAsia"/>
            <w:noProof/>
            <w:sz w:val="24"/>
            <w:szCs w:val="24"/>
          </w:rPr>
          <w:t>第一百一十条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禁赛期间违规参赛的后果</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_Toc50558517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43</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18" w:history="1">
        <w:r w:rsidR="00D4401C" w:rsidRPr="00C937FB">
          <w:rPr>
            <w:rStyle w:val="aa"/>
            <w:rFonts w:ascii="仿宋" w:hAnsi="仿宋" w:hint="eastAsia"/>
            <w:noProof/>
            <w:sz w:val="24"/>
            <w:szCs w:val="24"/>
          </w:rPr>
          <w:t>第一百一十一条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扣发经济资助</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_Toc50558518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44</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19" w:history="1">
        <w:r w:rsidR="00D4401C" w:rsidRPr="00C937FB">
          <w:rPr>
            <w:rStyle w:val="aa"/>
            <w:rFonts w:ascii="仿宋" w:hAnsi="仿宋" w:hint="eastAsia"/>
            <w:noProof/>
            <w:sz w:val="24"/>
            <w:szCs w:val="24"/>
          </w:rPr>
          <w:t>第一百一十二条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处罚的公布</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_Toc50558519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44</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20" w:history="1">
        <w:r w:rsidR="00D4401C" w:rsidRPr="00C937FB">
          <w:rPr>
            <w:rStyle w:val="aa"/>
            <w:rFonts w:ascii="仿宋" w:hAnsi="仿宋" w:hint="eastAsia"/>
            <w:noProof/>
            <w:sz w:val="24"/>
            <w:szCs w:val="24"/>
          </w:rPr>
          <w:t>第一百一十三条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集体项目违规的处理</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_Toc50558520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44</w:t>
        </w:r>
        <w:r w:rsidR="00D4401C" w:rsidRPr="00C937FB">
          <w:rPr>
            <w:noProof/>
            <w:webHidden/>
            <w:sz w:val="24"/>
            <w:szCs w:val="24"/>
          </w:rPr>
          <w:fldChar w:fldCharType="end"/>
        </w:r>
      </w:hyperlink>
    </w:p>
    <w:p w:rsidR="00D4401C" w:rsidRPr="00C937FB" w:rsidRDefault="00594558">
      <w:pPr>
        <w:pStyle w:val="10"/>
        <w:tabs>
          <w:tab w:val="right" w:leader="dot" w:pos="9174"/>
        </w:tabs>
        <w:rPr>
          <w:rFonts w:asciiTheme="minorHAnsi" w:eastAsiaTheme="minorEastAsia" w:hAnsiTheme="minorHAnsi" w:cstheme="minorBidi"/>
          <w:noProof/>
          <w:sz w:val="24"/>
          <w:szCs w:val="24"/>
        </w:rPr>
      </w:pPr>
      <w:hyperlink w:anchor="_Toc50558521" w:history="1">
        <w:r w:rsidR="00D4401C" w:rsidRPr="00C937FB">
          <w:rPr>
            <w:rStyle w:val="aa"/>
            <w:rFonts w:ascii="仿宋" w:hAnsi="仿宋" w:hint="eastAsia"/>
            <w:b/>
            <w:noProof/>
            <w:sz w:val="24"/>
            <w:szCs w:val="24"/>
          </w:rPr>
          <w:t>第十章</w:t>
        </w:r>
        <w:r w:rsidR="00D4401C" w:rsidRPr="00C937FB">
          <w:rPr>
            <w:rStyle w:val="aa"/>
            <w:rFonts w:ascii="仿宋" w:hAnsi="仿宋"/>
            <w:b/>
            <w:noProof/>
            <w:sz w:val="24"/>
            <w:szCs w:val="24"/>
          </w:rPr>
          <w:t xml:space="preserve"> </w:t>
        </w:r>
        <w:r w:rsidR="00D4401C" w:rsidRPr="00C937FB">
          <w:rPr>
            <w:rStyle w:val="aa"/>
            <w:rFonts w:ascii="仿宋" w:hAnsi="仿宋" w:hint="eastAsia"/>
            <w:b/>
            <w:noProof/>
            <w:sz w:val="24"/>
            <w:szCs w:val="24"/>
          </w:rPr>
          <w:t>对有关人员和单位的处罚</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_Toc50558521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44</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22" w:history="1">
        <w:r w:rsidR="00D4401C" w:rsidRPr="00C937FB">
          <w:rPr>
            <w:rStyle w:val="aa"/>
            <w:rFonts w:ascii="仿宋" w:hAnsi="仿宋" w:hint="eastAsia"/>
            <w:noProof/>
            <w:sz w:val="24"/>
            <w:szCs w:val="24"/>
          </w:rPr>
          <w:t>第一百一十四条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直接责任人和主管教练员的禁赛期</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_Toc50558522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44</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23" w:history="1">
        <w:r w:rsidR="00D4401C" w:rsidRPr="00C937FB">
          <w:rPr>
            <w:rStyle w:val="aa"/>
            <w:rFonts w:ascii="仿宋" w:hAnsi="仿宋" w:hint="eastAsia"/>
            <w:noProof/>
            <w:sz w:val="24"/>
            <w:szCs w:val="24"/>
          </w:rPr>
          <w:t>第一百一十五条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加重或减轻处罚的情形</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_Toc50558523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45</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24" w:history="1">
        <w:r w:rsidR="00D4401C" w:rsidRPr="00C937FB">
          <w:rPr>
            <w:rStyle w:val="aa"/>
            <w:rFonts w:ascii="仿宋" w:hAnsi="仿宋" w:hint="eastAsia"/>
            <w:noProof/>
            <w:sz w:val="24"/>
            <w:szCs w:val="24"/>
          </w:rPr>
          <w:t>第一百一十六条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违规当事人和有关人员的经济处罚</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_Toc50558524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45</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25" w:history="1">
        <w:r w:rsidR="00D4401C" w:rsidRPr="00C937FB">
          <w:rPr>
            <w:rStyle w:val="aa"/>
            <w:rFonts w:ascii="仿宋" w:hAnsi="仿宋" w:hint="eastAsia"/>
            <w:noProof/>
            <w:sz w:val="24"/>
            <w:szCs w:val="24"/>
          </w:rPr>
          <w:t>第一百一十七条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其他有关人员的处罚</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_Toc50558525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46</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26" w:history="1">
        <w:r w:rsidR="00D4401C" w:rsidRPr="00C937FB">
          <w:rPr>
            <w:rStyle w:val="aa"/>
            <w:rFonts w:ascii="仿宋" w:hAnsi="仿宋" w:hint="eastAsia"/>
            <w:noProof/>
            <w:sz w:val="24"/>
            <w:szCs w:val="24"/>
          </w:rPr>
          <w:t>第一百一十八条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对管理单位的经济处罚</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_Toc50558526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46</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27" w:history="1">
        <w:r w:rsidR="00D4401C" w:rsidRPr="00C937FB">
          <w:rPr>
            <w:rStyle w:val="aa"/>
            <w:rFonts w:ascii="仿宋" w:hAnsi="仿宋" w:hint="eastAsia"/>
            <w:noProof/>
            <w:sz w:val="24"/>
            <w:szCs w:val="24"/>
          </w:rPr>
          <w:t>第一百一十九条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管理单位的认定</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_Toc50558527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47</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28" w:history="1">
        <w:r w:rsidR="00D4401C" w:rsidRPr="00C937FB">
          <w:rPr>
            <w:rStyle w:val="aa"/>
            <w:rFonts w:ascii="仿宋" w:hAnsi="仿宋" w:hint="eastAsia"/>
            <w:noProof/>
            <w:sz w:val="24"/>
            <w:szCs w:val="24"/>
          </w:rPr>
          <w:t>第一百二十条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拒不接受经济处罚的后果</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_Toc50558528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47</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29" w:history="1">
        <w:r w:rsidR="00D4401C" w:rsidRPr="00C937FB">
          <w:rPr>
            <w:rStyle w:val="aa"/>
            <w:rFonts w:ascii="仿宋" w:hAnsi="仿宋" w:hint="eastAsia"/>
            <w:noProof/>
            <w:sz w:val="24"/>
            <w:szCs w:val="24"/>
          </w:rPr>
          <w:t>第一百二十一条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有关人员和单位减免处罚</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_Toc50558529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47</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30" w:history="1">
        <w:r w:rsidR="00D4401C" w:rsidRPr="00C937FB">
          <w:rPr>
            <w:rStyle w:val="aa"/>
            <w:rFonts w:ascii="仿宋" w:hAnsi="仿宋" w:hint="eastAsia"/>
            <w:noProof/>
            <w:sz w:val="24"/>
            <w:szCs w:val="24"/>
          </w:rPr>
          <w:t>第一百二十二条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有关人员暂停运动员辅助工作</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_Toc50558530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48</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31" w:history="1">
        <w:r w:rsidR="00D4401C" w:rsidRPr="00C937FB">
          <w:rPr>
            <w:rStyle w:val="aa"/>
            <w:rFonts w:ascii="仿宋" w:hAnsi="仿宋" w:hint="eastAsia"/>
            <w:noProof/>
            <w:sz w:val="24"/>
            <w:szCs w:val="24"/>
          </w:rPr>
          <w:t>第一百二十三条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有关人员禁赛期的起算、折抵</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_Toc50558531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48</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32" w:history="1">
        <w:r w:rsidR="00D4401C" w:rsidRPr="00C937FB">
          <w:rPr>
            <w:rStyle w:val="aa"/>
            <w:rFonts w:ascii="仿宋" w:hAnsi="仿宋" w:hint="eastAsia"/>
            <w:noProof/>
            <w:sz w:val="24"/>
            <w:szCs w:val="24"/>
          </w:rPr>
          <w:t>第一百二十四条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不影响对当事人的处罚</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_Toc50558532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49</w:t>
        </w:r>
        <w:r w:rsidR="00D4401C" w:rsidRPr="00C937FB">
          <w:rPr>
            <w:noProof/>
            <w:webHidden/>
            <w:sz w:val="24"/>
            <w:szCs w:val="24"/>
          </w:rPr>
          <w:fldChar w:fldCharType="end"/>
        </w:r>
      </w:hyperlink>
    </w:p>
    <w:p w:rsidR="00D4401C" w:rsidRPr="00C937FB" w:rsidRDefault="00594558">
      <w:pPr>
        <w:pStyle w:val="10"/>
        <w:tabs>
          <w:tab w:val="right" w:leader="dot" w:pos="9174"/>
        </w:tabs>
        <w:rPr>
          <w:rFonts w:asciiTheme="minorHAnsi" w:eastAsiaTheme="minorEastAsia" w:hAnsiTheme="minorHAnsi" w:cstheme="minorBidi"/>
          <w:noProof/>
          <w:sz w:val="24"/>
          <w:szCs w:val="24"/>
        </w:rPr>
      </w:pPr>
      <w:hyperlink w:anchor="_Toc50558533" w:history="1">
        <w:r w:rsidR="00D4401C" w:rsidRPr="00C937FB">
          <w:rPr>
            <w:rStyle w:val="aa"/>
            <w:rFonts w:ascii="仿宋" w:hAnsi="仿宋" w:hint="eastAsia"/>
            <w:b/>
            <w:noProof/>
            <w:sz w:val="24"/>
            <w:szCs w:val="24"/>
          </w:rPr>
          <w:t>第十一章</w:t>
        </w:r>
        <w:r w:rsidR="00D4401C" w:rsidRPr="00C937FB">
          <w:rPr>
            <w:rStyle w:val="aa"/>
            <w:rFonts w:ascii="仿宋" w:hAnsi="仿宋"/>
            <w:b/>
            <w:noProof/>
            <w:sz w:val="24"/>
            <w:szCs w:val="24"/>
          </w:rPr>
          <w:t xml:space="preserve"> </w:t>
        </w:r>
        <w:r w:rsidR="00D4401C" w:rsidRPr="00C937FB">
          <w:rPr>
            <w:rStyle w:val="aa"/>
            <w:rFonts w:ascii="仿宋" w:hAnsi="仿宋" w:hint="eastAsia"/>
            <w:b/>
            <w:noProof/>
            <w:sz w:val="24"/>
            <w:szCs w:val="24"/>
          </w:rPr>
          <w:t>处罚程序</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_Toc50558533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49</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34" w:history="1">
        <w:r w:rsidR="00D4401C" w:rsidRPr="00C937FB">
          <w:rPr>
            <w:rStyle w:val="aa"/>
            <w:rFonts w:ascii="仿宋" w:hAnsi="仿宋" w:hint="eastAsia"/>
            <w:noProof/>
            <w:sz w:val="24"/>
            <w:szCs w:val="24"/>
          </w:rPr>
          <w:t>第一百二十五条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处理决定的作出</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_Toc50558534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49</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35" w:history="1">
        <w:r w:rsidR="00D4401C" w:rsidRPr="00C937FB">
          <w:rPr>
            <w:rStyle w:val="aa"/>
            <w:rFonts w:ascii="仿宋" w:hAnsi="仿宋" w:hint="eastAsia"/>
            <w:noProof/>
            <w:sz w:val="24"/>
            <w:szCs w:val="24"/>
          </w:rPr>
          <w:t>第一百二十六条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处理意见的审核</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_Toc50558535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49</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36" w:history="1">
        <w:r w:rsidR="00D4401C" w:rsidRPr="00C937FB">
          <w:rPr>
            <w:rStyle w:val="aa"/>
            <w:rFonts w:ascii="仿宋" w:hAnsi="仿宋" w:hint="eastAsia"/>
            <w:noProof/>
            <w:sz w:val="24"/>
            <w:szCs w:val="24"/>
          </w:rPr>
          <w:t>第一百二十七条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处理的期限</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_Toc50558536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50</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37" w:history="1">
        <w:r w:rsidR="00D4401C" w:rsidRPr="00C937FB">
          <w:rPr>
            <w:rStyle w:val="aa"/>
            <w:rFonts w:ascii="仿宋" w:hAnsi="仿宋" w:hint="eastAsia"/>
            <w:noProof/>
            <w:sz w:val="24"/>
            <w:szCs w:val="24"/>
          </w:rPr>
          <w:t>第一百二十八条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处理决定的备案和抄送</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_Toc50558537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50</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38" w:history="1">
        <w:r w:rsidR="00D4401C" w:rsidRPr="00C937FB">
          <w:rPr>
            <w:rStyle w:val="aa"/>
            <w:rFonts w:ascii="仿宋" w:hAnsi="仿宋" w:hint="eastAsia"/>
            <w:noProof/>
            <w:sz w:val="24"/>
            <w:szCs w:val="24"/>
          </w:rPr>
          <w:t>第一百二十九条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委托行使处罚权</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_Toc50558538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51</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39" w:history="1">
        <w:r w:rsidR="00D4401C" w:rsidRPr="00C937FB">
          <w:rPr>
            <w:rStyle w:val="aa"/>
            <w:rFonts w:ascii="仿宋" w:hAnsi="仿宋" w:hint="eastAsia"/>
            <w:noProof/>
            <w:sz w:val="24"/>
            <w:szCs w:val="24"/>
          </w:rPr>
          <w:t>第一百三十条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逾期的责任追究</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_Toc50558539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51</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40" w:history="1">
        <w:r w:rsidR="00D4401C" w:rsidRPr="00C937FB">
          <w:rPr>
            <w:rStyle w:val="aa"/>
            <w:rFonts w:ascii="仿宋" w:hAnsi="仿宋" w:hint="eastAsia"/>
            <w:noProof/>
            <w:sz w:val="24"/>
            <w:szCs w:val="24"/>
          </w:rPr>
          <w:t>第一百三十一条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对有关人员和单位的追加处罚</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_Toc50558540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51</w:t>
        </w:r>
        <w:r w:rsidR="00D4401C" w:rsidRPr="00C937FB">
          <w:rPr>
            <w:noProof/>
            <w:webHidden/>
            <w:sz w:val="24"/>
            <w:szCs w:val="24"/>
          </w:rPr>
          <w:fldChar w:fldCharType="end"/>
        </w:r>
      </w:hyperlink>
    </w:p>
    <w:p w:rsidR="00D4401C" w:rsidRPr="00C937FB" w:rsidRDefault="00594558">
      <w:pPr>
        <w:pStyle w:val="10"/>
        <w:tabs>
          <w:tab w:val="right" w:leader="dot" w:pos="9174"/>
        </w:tabs>
        <w:rPr>
          <w:rFonts w:asciiTheme="minorHAnsi" w:eastAsiaTheme="minorEastAsia" w:hAnsiTheme="minorHAnsi" w:cstheme="minorBidi"/>
          <w:noProof/>
          <w:sz w:val="24"/>
          <w:szCs w:val="24"/>
        </w:rPr>
      </w:pPr>
      <w:hyperlink w:anchor="_Toc50558541" w:history="1">
        <w:r w:rsidR="00D4401C" w:rsidRPr="00C937FB">
          <w:rPr>
            <w:rStyle w:val="aa"/>
            <w:rFonts w:ascii="仿宋" w:hAnsi="仿宋" w:hint="eastAsia"/>
            <w:b/>
            <w:noProof/>
            <w:sz w:val="24"/>
            <w:szCs w:val="24"/>
          </w:rPr>
          <w:t>第十二章</w:t>
        </w:r>
        <w:r w:rsidR="00D4401C" w:rsidRPr="00C937FB">
          <w:rPr>
            <w:rStyle w:val="aa"/>
            <w:rFonts w:ascii="仿宋" w:hAnsi="仿宋"/>
            <w:b/>
            <w:noProof/>
            <w:sz w:val="24"/>
            <w:szCs w:val="24"/>
          </w:rPr>
          <w:t xml:space="preserve"> </w:t>
        </w:r>
        <w:r w:rsidR="00D4401C" w:rsidRPr="00C937FB">
          <w:rPr>
            <w:rStyle w:val="aa"/>
            <w:rFonts w:ascii="仿宋" w:hAnsi="仿宋" w:hint="eastAsia"/>
            <w:b/>
            <w:noProof/>
            <w:sz w:val="24"/>
            <w:szCs w:val="24"/>
          </w:rPr>
          <w:t>争议解决</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_Toc50558541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52</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42" w:history="1">
        <w:r w:rsidR="00D4401C" w:rsidRPr="00C937FB">
          <w:rPr>
            <w:rStyle w:val="aa"/>
            <w:rFonts w:ascii="仿宋" w:hAnsi="仿宋" w:hint="eastAsia"/>
            <w:noProof/>
            <w:sz w:val="24"/>
            <w:szCs w:val="24"/>
          </w:rPr>
          <w:t>第一百三十二条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争议解决的原则</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_Toc50558542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52</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43" w:history="1">
        <w:r w:rsidR="00D4401C" w:rsidRPr="00C937FB">
          <w:rPr>
            <w:rStyle w:val="aa"/>
            <w:rFonts w:ascii="仿宋" w:hAnsi="仿宋" w:hint="eastAsia"/>
            <w:noProof/>
            <w:sz w:val="24"/>
            <w:szCs w:val="24"/>
          </w:rPr>
          <w:t>第一百三十三条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不停止执行</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_Toc50558543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52</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44" w:history="1">
        <w:r w:rsidR="00D4401C" w:rsidRPr="00C937FB">
          <w:rPr>
            <w:rStyle w:val="aa"/>
            <w:rFonts w:ascii="仿宋" w:hAnsi="仿宋" w:hint="eastAsia"/>
            <w:noProof/>
            <w:sz w:val="24"/>
            <w:szCs w:val="24"/>
          </w:rPr>
          <w:t>第一百三十四条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审查范围</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_Toc50558544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52</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45" w:history="1">
        <w:r w:rsidR="00D4401C" w:rsidRPr="00C937FB">
          <w:rPr>
            <w:rStyle w:val="aa"/>
            <w:rFonts w:ascii="仿宋" w:hAnsi="仿宋" w:hint="eastAsia"/>
            <w:noProof/>
            <w:sz w:val="24"/>
            <w:szCs w:val="24"/>
          </w:rPr>
          <w:t>第一百三十五条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争议解决事项</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_Toc50558545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52</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46" w:history="1">
        <w:r w:rsidR="00D4401C" w:rsidRPr="00C937FB">
          <w:rPr>
            <w:rStyle w:val="aa"/>
            <w:rFonts w:ascii="仿宋" w:hAnsi="仿宋" w:hint="eastAsia"/>
            <w:noProof/>
            <w:sz w:val="24"/>
            <w:szCs w:val="24"/>
          </w:rPr>
          <w:t>第一百三十六条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争议解决的申请</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_Toc50558546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53</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47" w:history="1">
        <w:r w:rsidR="00D4401C" w:rsidRPr="00C937FB">
          <w:rPr>
            <w:rStyle w:val="aa"/>
            <w:rFonts w:ascii="仿宋" w:hAnsi="仿宋" w:hint="eastAsia"/>
            <w:noProof/>
            <w:sz w:val="24"/>
            <w:szCs w:val="24"/>
          </w:rPr>
          <w:t>第一百三十七条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有权向国际体育仲裁院申请仲裁的主体</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_Toc50558547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54</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48" w:history="1">
        <w:r w:rsidR="00D4401C" w:rsidRPr="00C937FB">
          <w:rPr>
            <w:rStyle w:val="aa"/>
            <w:rFonts w:ascii="仿宋" w:hAnsi="仿宋" w:hint="eastAsia"/>
            <w:noProof/>
            <w:sz w:val="24"/>
            <w:szCs w:val="24"/>
          </w:rPr>
          <w:t>第一百三十八条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有权向国家争议解决机构申请仲裁的主体</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_Toc50558548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54</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49" w:history="1">
        <w:r w:rsidR="00D4401C" w:rsidRPr="00C937FB">
          <w:rPr>
            <w:rStyle w:val="aa"/>
            <w:rFonts w:ascii="仿宋" w:hAnsi="仿宋" w:hint="eastAsia"/>
            <w:noProof/>
            <w:sz w:val="24"/>
            <w:szCs w:val="24"/>
          </w:rPr>
          <w:t>第一百三十九条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申请仲裁的通知义务</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_Toc50558549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55</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50" w:history="1">
        <w:r w:rsidR="00D4401C" w:rsidRPr="00C937FB">
          <w:rPr>
            <w:rStyle w:val="aa"/>
            <w:rFonts w:ascii="仿宋" w:hAnsi="仿宋" w:hint="eastAsia"/>
            <w:noProof/>
            <w:sz w:val="24"/>
            <w:szCs w:val="24"/>
          </w:rPr>
          <w:t>第一百四十条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临时停赛的争议解决</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_Toc50558550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55</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51" w:history="1">
        <w:r w:rsidR="00D4401C" w:rsidRPr="00C937FB">
          <w:rPr>
            <w:rStyle w:val="aa"/>
            <w:rFonts w:ascii="仿宋" w:hAnsi="仿宋" w:hint="eastAsia"/>
            <w:noProof/>
            <w:sz w:val="24"/>
            <w:szCs w:val="24"/>
          </w:rPr>
          <w:t>第一百四十一条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允许提出反请求</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_Toc50558551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55</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52" w:history="1">
        <w:r w:rsidR="00D4401C" w:rsidRPr="00C937FB">
          <w:rPr>
            <w:rStyle w:val="aa"/>
            <w:rFonts w:ascii="仿宋" w:hAnsi="仿宋" w:hint="eastAsia"/>
            <w:noProof/>
            <w:sz w:val="24"/>
            <w:szCs w:val="24"/>
          </w:rPr>
          <w:t>第一百四十二条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就兴奋剂违规是否成立申请仲裁</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_Toc50558552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56</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53" w:history="1">
        <w:r w:rsidR="00D4401C" w:rsidRPr="00C937FB">
          <w:rPr>
            <w:rStyle w:val="aa"/>
            <w:rFonts w:ascii="仿宋" w:hAnsi="仿宋" w:hint="eastAsia"/>
            <w:noProof/>
            <w:sz w:val="24"/>
            <w:szCs w:val="24"/>
          </w:rPr>
          <w:t>第一百四十三条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治疗用药豁免的争议解决</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_Toc50558553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56</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54" w:history="1">
        <w:r w:rsidR="00D4401C" w:rsidRPr="00C937FB">
          <w:rPr>
            <w:rStyle w:val="aa"/>
            <w:rFonts w:ascii="仿宋" w:hAnsi="仿宋" w:hint="eastAsia"/>
            <w:noProof/>
            <w:sz w:val="24"/>
            <w:szCs w:val="24"/>
          </w:rPr>
          <w:t>第一百四十四条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争议解决的通知</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_Toc50558554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56</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55" w:history="1">
        <w:r w:rsidR="00D4401C" w:rsidRPr="00C937FB">
          <w:rPr>
            <w:rStyle w:val="aa"/>
            <w:rFonts w:ascii="仿宋" w:hAnsi="仿宋" w:hint="eastAsia"/>
            <w:noProof/>
            <w:sz w:val="24"/>
            <w:szCs w:val="24"/>
          </w:rPr>
          <w:t>第一百四十五条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申请仲裁的期限</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_Toc50558555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56</w:t>
        </w:r>
        <w:r w:rsidR="00D4401C" w:rsidRPr="00C937FB">
          <w:rPr>
            <w:noProof/>
            <w:webHidden/>
            <w:sz w:val="24"/>
            <w:szCs w:val="24"/>
          </w:rPr>
          <w:fldChar w:fldCharType="end"/>
        </w:r>
      </w:hyperlink>
    </w:p>
    <w:p w:rsidR="00D4401C" w:rsidRPr="00C937FB" w:rsidRDefault="00594558">
      <w:pPr>
        <w:pStyle w:val="10"/>
        <w:tabs>
          <w:tab w:val="right" w:leader="dot" w:pos="9174"/>
        </w:tabs>
        <w:rPr>
          <w:rFonts w:asciiTheme="minorHAnsi" w:eastAsiaTheme="minorEastAsia" w:hAnsiTheme="minorHAnsi" w:cstheme="minorBidi"/>
          <w:noProof/>
          <w:sz w:val="24"/>
          <w:szCs w:val="24"/>
        </w:rPr>
      </w:pPr>
      <w:hyperlink w:anchor="_Toc50558556" w:history="1">
        <w:r w:rsidR="00D4401C" w:rsidRPr="00C937FB">
          <w:rPr>
            <w:rStyle w:val="aa"/>
            <w:rFonts w:ascii="仿宋" w:hAnsi="仿宋" w:hint="eastAsia"/>
            <w:b/>
            <w:noProof/>
            <w:sz w:val="24"/>
            <w:szCs w:val="24"/>
          </w:rPr>
          <w:t>第十三章</w:t>
        </w:r>
        <w:r w:rsidR="00D4401C" w:rsidRPr="00C937FB">
          <w:rPr>
            <w:rStyle w:val="aa"/>
            <w:rFonts w:ascii="仿宋" w:hAnsi="仿宋"/>
            <w:b/>
            <w:noProof/>
            <w:sz w:val="24"/>
            <w:szCs w:val="24"/>
          </w:rPr>
          <w:t xml:space="preserve"> </w:t>
        </w:r>
        <w:r w:rsidR="00D4401C" w:rsidRPr="00C937FB">
          <w:rPr>
            <w:rStyle w:val="aa"/>
            <w:rFonts w:ascii="仿宋" w:hAnsi="仿宋" w:hint="eastAsia"/>
            <w:b/>
            <w:noProof/>
            <w:sz w:val="24"/>
            <w:szCs w:val="24"/>
          </w:rPr>
          <w:t>通知、保密和信息公开</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_Toc50558556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57</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57" w:history="1">
        <w:r w:rsidR="00D4401C" w:rsidRPr="00C937FB">
          <w:rPr>
            <w:rStyle w:val="aa"/>
            <w:rFonts w:ascii="仿宋" w:hAnsi="仿宋" w:hint="eastAsia"/>
            <w:noProof/>
            <w:sz w:val="24"/>
            <w:szCs w:val="24"/>
          </w:rPr>
          <w:t>第一百四十六条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通知的对象</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_Toc50558557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57</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58" w:history="1">
        <w:r w:rsidR="00D4401C" w:rsidRPr="00C937FB">
          <w:rPr>
            <w:rStyle w:val="aa"/>
            <w:rFonts w:ascii="仿宋" w:hAnsi="仿宋" w:hint="eastAsia"/>
            <w:noProof/>
            <w:sz w:val="24"/>
            <w:szCs w:val="24"/>
          </w:rPr>
          <w:t>第一百四十七条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通知的内容</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_Toc50558558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57</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59" w:history="1">
        <w:r w:rsidR="00D4401C" w:rsidRPr="00C937FB">
          <w:rPr>
            <w:rStyle w:val="aa"/>
            <w:rFonts w:ascii="仿宋" w:hAnsi="仿宋" w:hint="eastAsia"/>
            <w:noProof/>
            <w:sz w:val="24"/>
            <w:szCs w:val="24"/>
          </w:rPr>
          <w:t>第一百四十八条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通知的更新</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_Toc50558559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57</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60" w:history="1">
        <w:r w:rsidR="00D4401C" w:rsidRPr="00C937FB">
          <w:rPr>
            <w:rStyle w:val="aa"/>
            <w:rFonts w:ascii="仿宋" w:hAnsi="仿宋" w:hint="eastAsia"/>
            <w:noProof/>
            <w:sz w:val="24"/>
            <w:szCs w:val="24"/>
          </w:rPr>
          <w:t>第一百四十九条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通知的保密</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_Toc50558560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58</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61" w:history="1">
        <w:r w:rsidR="00D4401C" w:rsidRPr="00C937FB">
          <w:rPr>
            <w:rStyle w:val="aa"/>
            <w:rFonts w:ascii="仿宋" w:hAnsi="仿宋" w:hint="eastAsia"/>
            <w:noProof/>
            <w:sz w:val="24"/>
            <w:szCs w:val="24"/>
          </w:rPr>
          <w:t>第一百五十条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通知的文件要求</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_Toc50558561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58</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62" w:history="1">
        <w:r w:rsidR="00D4401C" w:rsidRPr="00C937FB">
          <w:rPr>
            <w:rStyle w:val="aa"/>
            <w:rFonts w:ascii="仿宋" w:hAnsi="仿宋" w:hint="eastAsia"/>
            <w:noProof/>
            <w:sz w:val="24"/>
            <w:szCs w:val="24"/>
          </w:rPr>
          <w:t>第一百五十一条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公布当事人身份信息</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_Toc50558562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58</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63" w:history="1">
        <w:r w:rsidR="00D4401C" w:rsidRPr="00C937FB">
          <w:rPr>
            <w:rStyle w:val="aa"/>
            <w:rFonts w:ascii="仿宋" w:hAnsi="仿宋" w:hint="eastAsia"/>
            <w:noProof/>
            <w:sz w:val="24"/>
            <w:szCs w:val="24"/>
          </w:rPr>
          <w:t>第一百五十二条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公布处理决定</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_Toc50558563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58</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64" w:history="1">
        <w:r w:rsidR="00D4401C" w:rsidRPr="00C937FB">
          <w:rPr>
            <w:rStyle w:val="aa"/>
            <w:rFonts w:ascii="仿宋" w:hAnsi="仿宋" w:hint="eastAsia"/>
            <w:noProof/>
            <w:sz w:val="24"/>
            <w:szCs w:val="24"/>
          </w:rPr>
          <w:t>第一百五十三条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保护未成年人和其他特殊群体</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_Toc50558564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59</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65" w:history="1">
        <w:r w:rsidR="00D4401C" w:rsidRPr="00C937FB">
          <w:rPr>
            <w:rStyle w:val="aa"/>
            <w:rFonts w:ascii="仿宋" w:hAnsi="仿宋" w:hint="eastAsia"/>
            <w:noProof/>
            <w:sz w:val="24"/>
            <w:szCs w:val="24"/>
          </w:rPr>
          <w:t>第一百五十四条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信息统计</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_Toc50558565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60</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66" w:history="1">
        <w:r w:rsidR="00D4401C" w:rsidRPr="00C937FB">
          <w:rPr>
            <w:rStyle w:val="aa"/>
            <w:rFonts w:ascii="仿宋" w:hAnsi="仿宋" w:hint="eastAsia"/>
            <w:noProof/>
            <w:sz w:val="24"/>
            <w:szCs w:val="24"/>
          </w:rPr>
          <w:t>第一百五十五条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兴奋剂管制信息数据库</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_Toc50558566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60</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67" w:history="1">
        <w:r w:rsidR="00D4401C" w:rsidRPr="00C937FB">
          <w:rPr>
            <w:rStyle w:val="aa"/>
            <w:rFonts w:ascii="仿宋" w:hAnsi="仿宋" w:hint="eastAsia"/>
            <w:noProof/>
            <w:sz w:val="24"/>
            <w:szCs w:val="24"/>
          </w:rPr>
          <w:t>第一百五十六条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上传兴奋剂管制信息的要求</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_Toc50558567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60</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68" w:history="1">
        <w:r w:rsidR="00D4401C" w:rsidRPr="00C937FB">
          <w:rPr>
            <w:rStyle w:val="aa"/>
            <w:rFonts w:ascii="仿宋" w:hAnsi="仿宋" w:hint="eastAsia"/>
            <w:noProof/>
            <w:sz w:val="24"/>
            <w:szCs w:val="24"/>
          </w:rPr>
          <w:t>第一百五十七条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个人信息保护</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_Toc50558568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61</w:t>
        </w:r>
        <w:r w:rsidR="00D4401C" w:rsidRPr="00C937FB">
          <w:rPr>
            <w:noProof/>
            <w:webHidden/>
            <w:sz w:val="24"/>
            <w:szCs w:val="24"/>
          </w:rPr>
          <w:fldChar w:fldCharType="end"/>
        </w:r>
      </w:hyperlink>
    </w:p>
    <w:p w:rsidR="00D4401C" w:rsidRPr="00C937FB" w:rsidRDefault="00594558">
      <w:pPr>
        <w:pStyle w:val="10"/>
        <w:tabs>
          <w:tab w:val="right" w:leader="dot" w:pos="9174"/>
        </w:tabs>
        <w:rPr>
          <w:rFonts w:asciiTheme="minorHAnsi" w:eastAsiaTheme="minorEastAsia" w:hAnsiTheme="minorHAnsi" w:cstheme="minorBidi"/>
          <w:noProof/>
          <w:sz w:val="24"/>
          <w:szCs w:val="24"/>
        </w:rPr>
      </w:pPr>
      <w:hyperlink w:anchor="_Toc50558569" w:history="1">
        <w:r w:rsidR="00D4401C" w:rsidRPr="00C937FB">
          <w:rPr>
            <w:rStyle w:val="aa"/>
            <w:rFonts w:ascii="仿宋" w:hAnsi="仿宋" w:hint="eastAsia"/>
            <w:b/>
            <w:noProof/>
            <w:sz w:val="24"/>
            <w:szCs w:val="24"/>
          </w:rPr>
          <w:t>第十四章</w:t>
        </w:r>
        <w:r w:rsidR="00D4401C" w:rsidRPr="00C937FB">
          <w:rPr>
            <w:rStyle w:val="aa"/>
            <w:rFonts w:ascii="仿宋" w:hAnsi="仿宋"/>
            <w:b/>
            <w:noProof/>
            <w:sz w:val="24"/>
            <w:szCs w:val="24"/>
          </w:rPr>
          <w:t xml:space="preserve"> </w:t>
        </w:r>
        <w:r w:rsidR="00D4401C" w:rsidRPr="00C937FB">
          <w:rPr>
            <w:rStyle w:val="aa"/>
            <w:rFonts w:ascii="仿宋" w:hAnsi="仿宋" w:hint="eastAsia"/>
            <w:b/>
            <w:noProof/>
            <w:sz w:val="24"/>
            <w:szCs w:val="24"/>
          </w:rPr>
          <w:t>承认</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_Toc50558569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61</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70" w:history="1">
        <w:r w:rsidR="00D4401C" w:rsidRPr="00C937FB">
          <w:rPr>
            <w:rStyle w:val="aa"/>
            <w:rFonts w:ascii="仿宋" w:hAnsi="仿宋" w:hint="eastAsia"/>
            <w:noProof/>
            <w:sz w:val="24"/>
            <w:szCs w:val="24"/>
          </w:rPr>
          <w:t>第一百五十八条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签约方决定的约束力</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_Toc50558570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61</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71" w:history="1">
        <w:r w:rsidR="00D4401C" w:rsidRPr="00C937FB">
          <w:rPr>
            <w:rStyle w:val="aa"/>
            <w:rFonts w:ascii="仿宋" w:hAnsi="仿宋" w:hint="eastAsia"/>
            <w:noProof/>
            <w:sz w:val="24"/>
            <w:szCs w:val="24"/>
          </w:rPr>
          <w:t>第一百五十九条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签约方决定的承认和执行</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_Toc50558571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62</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72" w:history="1">
        <w:r w:rsidR="00D4401C" w:rsidRPr="00C937FB">
          <w:rPr>
            <w:rStyle w:val="aa"/>
            <w:rFonts w:ascii="仿宋" w:hAnsi="仿宋" w:hint="eastAsia"/>
            <w:noProof/>
            <w:sz w:val="24"/>
            <w:szCs w:val="24"/>
          </w:rPr>
          <w:t>第一百六十条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非签约方决定的承认和执行</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_Toc50558572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63</w:t>
        </w:r>
        <w:r w:rsidR="00D4401C" w:rsidRPr="00C937FB">
          <w:rPr>
            <w:noProof/>
            <w:webHidden/>
            <w:sz w:val="24"/>
            <w:szCs w:val="24"/>
          </w:rPr>
          <w:fldChar w:fldCharType="end"/>
        </w:r>
      </w:hyperlink>
    </w:p>
    <w:p w:rsidR="00D4401C" w:rsidRPr="00C937FB" w:rsidRDefault="00594558">
      <w:pPr>
        <w:pStyle w:val="10"/>
        <w:tabs>
          <w:tab w:val="right" w:leader="dot" w:pos="9174"/>
        </w:tabs>
        <w:rPr>
          <w:rFonts w:asciiTheme="minorHAnsi" w:eastAsiaTheme="minorEastAsia" w:hAnsiTheme="minorHAnsi" w:cstheme="minorBidi"/>
          <w:noProof/>
          <w:sz w:val="24"/>
          <w:szCs w:val="24"/>
        </w:rPr>
      </w:pPr>
      <w:hyperlink w:anchor="_Toc50558573" w:history="1">
        <w:r w:rsidR="00D4401C" w:rsidRPr="00C937FB">
          <w:rPr>
            <w:rStyle w:val="aa"/>
            <w:rFonts w:ascii="仿宋" w:hAnsi="仿宋" w:hint="eastAsia"/>
            <w:b/>
            <w:noProof/>
            <w:sz w:val="24"/>
            <w:szCs w:val="24"/>
          </w:rPr>
          <w:t>第十五章</w:t>
        </w:r>
        <w:r w:rsidR="00D4401C" w:rsidRPr="00C937FB">
          <w:rPr>
            <w:rStyle w:val="aa"/>
            <w:rFonts w:ascii="仿宋" w:hAnsi="仿宋"/>
            <w:b/>
            <w:noProof/>
            <w:sz w:val="24"/>
            <w:szCs w:val="24"/>
          </w:rPr>
          <w:t xml:space="preserve"> </w:t>
        </w:r>
        <w:r w:rsidR="00D4401C" w:rsidRPr="00C937FB">
          <w:rPr>
            <w:rStyle w:val="aa"/>
            <w:rFonts w:ascii="仿宋" w:hAnsi="仿宋" w:hint="eastAsia"/>
            <w:b/>
            <w:noProof/>
            <w:sz w:val="24"/>
            <w:szCs w:val="24"/>
          </w:rPr>
          <w:t>教育</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_Toc50558573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63</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74" w:history="1">
        <w:r w:rsidR="00D4401C" w:rsidRPr="00C937FB">
          <w:rPr>
            <w:rStyle w:val="aa"/>
            <w:rFonts w:ascii="仿宋" w:hAnsi="仿宋" w:hint="eastAsia"/>
            <w:noProof/>
            <w:sz w:val="24"/>
            <w:szCs w:val="24"/>
          </w:rPr>
          <w:t>第一百六十一条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反兴奋剂教育的原则和宗旨</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_Toc50558574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63</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75" w:history="1">
        <w:r w:rsidR="00D4401C" w:rsidRPr="00C937FB">
          <w:rPr>
            <w:rStyle w:val="aa"/>
            <w:rFonts w:ascii="仿宋" w:hAnsi="仿宋" w:hint="eastAsia"/>
            <w:noProof/>
            <w:sz w:val="24"/>
            <w:szCs w:val="24"/>
          </w:rPr>
          <w:t>第一百六十二条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接受反兴奋剂教育的义务</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_Toc50558575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63</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76" w:history="1">
        <w:r w:rsidR="00D4401C" w:rsidRPr="00C937FB">
          <w:rPr>
            <w:rStyle w:val="aa"/>
            <w:rFonts w:ascii="仿宋" w:hAnsi="仿宋" w:hint="eastAsia"/>
            <w:noProof/>
            <w:sz w:val="24"/>
            <w:szCs w:val="24"/>
          </w:rPr>
          <w:t>第一百六十三条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反兴奋剂教育的组织实施</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_Toc50558576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63</w:t>
        </w:r>
        <w:r w:rsidR="00D4401C" w:rsidRPr="00C937FB">
          <w:rPr>
            <w:noProof/>
            <w:webHidden/>
            <w:sz w:val="24"/>
            <w:szCs w:val="24"/>
          </w:rPr>
          <w:fldChar w:fldCharType="end"/>
        </w:r>
      </w:hyperlink>
    </w:p>
    <w:p w:rsidR="00D4401C" w:rsidRPr="00C937FB" w:rsidRDefault="00594558">
      <w:pPr>
        <w:pStyle w:val="10"/>
        <w:tabs>
          <w:tab w:val="right" w:leader="dot" w:pos="9174"/>
        </w:tabs>
        <w:rPr>
          <w:rFonts w:asciiTheme="minorHAnsi" w:eastAsiaTheme="minorEastAsia" w:hAnsiTheme="minorHAnsi" w:cstheme="minorBidi"/>
          <w:noProof/>
          <w:sz w:val="24"/>
          <w:szCs w:val="24"/>
        </w:rPr>
      </w:pPr>
      <w:hyperlink w:anchor="_Toc50558577" w:history="1">
        <w:r w:rsidR="00D4401C" w:rsidRPr="00C937FB">
          <w:rPr>
            <w:rStyle w:val="aa"/>
            <w:rFonts w:ascii="仿宋" w:hAnsi="仿宋" w:hint="eastAsia"/>
            <w:b/>
            <w:noProof/>
            <w:sz w:val="24"/>
            <w:szCs w:val="24"/>
          </w:rPr>
          <w:t>第十六章</w:t>
        </w:r>
        <w:r w:rsidR="00D4401C" w:rsidRPr="00C937FB">
          <w:rPr>
            <w:rStyle w:val="aa"/>
            <w:rFonts w:ascii="仿宋" w:hAnsi="仿宋"/>
            <w:b/>
            <w:noProof/>
            <w:sz w:val="24"/>
            <w:szCs w:val="24"/>
          </w:rPr>
          <w:t xml:space="preserve"> </w:t>
        </w:r>
        <w:r w:rsidR="00D4401C" w:rsidRPr="00C937FB">
          <w:rPr>
            <w:rStyle w:val="aa"/>
            <w:rFonts w:ascii="仿宋" w:hAnsi="仿宋" w:hint="eastAsia"/>
            <w:b/>
            <w:noProof/>
            <w:sz w:val="24"/>
            <w:szCs w:val="24"/>
          </w:rPr>
          <w:t>责任和义务</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_Toc50558577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64</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78" w:history="1">
        <w:r w:rsidR="00D4401C" w:rsidRPr="00C937FB">
          <w:rPr>
            <w:rStyle w:val="aa"/>
            <w:rFonts w:ascii="仿宋" w:hAnsi="仿宋" w:hint="eastAsia"/>
            <w:noProof/>
            <w:sz w:val="24"/>
            <w:szCs w:val="24"/>
          </w:rPr>
          <w:t>第一百六十四条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国家反兴奋剂机构的责任和义务</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_Toc50558578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64</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79" w:history="1">
        <w:r w:rsidR="00D4401C" w:rsidRPr="00C937FB">
          <w:rPr>
            <w:rStyle w:val="aa"/>
            <w:rFonts w:ascii="仿宋" w:hAnsi="仿宋" w:hint="eastAsia"/>
            <w:noProof/>
            <w:sz w:val="24"/>
            <w:szCs w:val="24"/>
          </w:rPr>
          <w:t>第一百六十五条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全国性体育社会团体的责任和义务</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_Toc50558579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65</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80" w:history="1">
        <w:r w:rsidR="00D4401C" w:rsidRPr="00C937FB">
          <w:rPr>
            <w:rStyle w:val="aa"/>
            <w:rFonts w:ascii="仿宋" w:hAnsi="仿宋" w:hint="eastAsia"/>
            <w:noProof/>
            <w:sz w:val="24"/>
            <w:szCs w:val="24"/>
          </w:rPr>
          <w:t>第一百六十六条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运动员的责任和义务</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_Toc50558580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66</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81" w:history="1">
        <w:r w:rsidR="00D4401C" w:rsidRPr="00C937FB">
          <w:rPr>
            <w:rStyle w:val="aa"/>
            <w:rFonts w:ascii="仿宋" w:hAnsi="仿宋" w:hint="eastAsia"/>
            <w:noProof/>
            <w:sz w:val="24"/>
            <w:szCs w:val="24"/>
          </w:rPr>
          <w:t>第一百六十七条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辅助人员的责任和义务</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_Toc50558581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67</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82" w:history="1">
        <w:r w:rsidR="00D4401C" w:rsidRPr="00C937FB">
          <w:rPr>
            <w:rStyle w:val="aa"/>
            <w:rFonts w:ascii="仿宋" w:hAnsi="仿宋" w:hint="eastAsia"/>
            <w:noProof/>
            <w:sz w:val="24"/>
            <w:szCs w:val="24"/>
          </w:rPr>
          <w:t>第一百六十八条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其他当事人的责任和义务</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_Toc50558582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67</w:t>
        </w:r>
        <w:r w:rsidR="00D4401C" w:rsidRPr="00C937FB">
          <w:rPr>
            <w:noProof/>
            <w:webHidden/>
            <w:sz w:val="24"/>
            <w:szCs w:val="24"/>
          </w:rPr>
          <w:fldChar w:fldCharType="end"/>
        </w:r>
      </w:hyperlink>
    </w:p>
    <w:p w:rsidR="00D4401C" w:rsidRPr="00C937FB" w:rsidRDefault="00594558">
      <w:pPr>
        <w:pStyle w:val="10"/>
        <w:tabs>
          <w:tab w:val="right" w:leader="dot" w:pos="9174"/>
        </w:tabs>
        <w:rPr>
          <w:rFonts w:asciiTheme="minorHAnsi" w:eastAsiaTheme="minorEastAsia" w:hAnsiTheme="minorHAnsi" w:cstheme="minorBidi"/>
          <w:noProof/>
          <w:sz w:val="24"/>
          <w:szCs w:val="24"/>
        </w:rPr>
      </w:pPr>
      <w:hyperlink w:anchor="_Toc50558583" w:history="1">
        <w:r w:rsidR="00D4401C" w:rsidRPr="00C937FB">
          <w:rPr>
            <w:rStyle w:val="aa"/>
            <w:rFonts w:ascii="仿宋" w:hAnsi="仿宋" w:hint="eastAsia"/>
            <w:b/>
            <w:noProof/>
            <w:sz w:val="24"/>
            <w:szCs w:val="24"/>
          </w:rPr>
          <w:t>第十七章</w:t>
        </w:r>
        <w:r w:rsidR="00D4401C" w:rsidRPr="00C937FB">
          <w:rPr>
            <w:rStyle w:val="aa"/>
            <w:rFonts w:ascii="仿宋" w:hAnsi="仿宋"/>
            <w:b/>
            <w:noProof/>
            <w:sz w:val="24"/>
            <w:szCs w:val="24"/>
          </w:rPr>
          <w:t xml:space="preserve"> </w:t>
        </w:r>
        <w:r w:rsidR="00D4401C" w:rsidRPr="00C937FB">
          <w:rPr>
            <w:rStyle w:val="aa"/>
            <w:rFonts w:ascii="仿宋" w:hAnsi="仿宋" w:hint="eastAsia"/>
            <w:b/>
            <w:noProof/>
            <w:sz w:val="24"/>
            <w:szCs w:val="24"/>
          </w:rPr>
          <w:t>附则</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_Toc50558583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68</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84" w:history="1">
        <w:r w:rsidR="00D4401C" w:rsidRPr="00C937FB">
          <w:rPr>
            <w:rStyle w:val="aa"/>
            <w:rFonts w:ascii="仿宋" w:hAnsi="仿宋" w:hint="eastAsia"/>
            <w:noProof/>
            <w:sz w:val="24"/>
            <w:szCs w:val="24"/>
          </w:rPr>
          <w:t>第一百六十九条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未尽事宜</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_Toc50558584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68</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85" w:history="1">
        <w:r w:rsidR="00D4401C" w:rsidRPr="00C937FB">
          <w:rPr>
            <w:rStyle w:val="aa"/>
            <w:rFonts w:ascii="仿宋" w:hAnsi="仿宋" w:hint="eastAsia"/>
            <w:noProof/>
            <w:sz w:val="24"/>
            <w:szCs w:val="24"/>
          </w:rPr>
          <w:t>第一百七十条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《条例》的解释</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_Toc50558585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68</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86" w:history="1">
        <w:r w:rsidR="00D4401C" w:rsidRPr="00C937FB">
          <w:rPr>
            <w:rStyle w:val="aa"/>
            <w:rFonts w:ascii="仿宋" w:hAnsi="仿宋" w:hint="eastAsia"/>
            <w:noProof/>
            <w:sz w:val="24"/>
            <w:szCs w:val="24"/>
          </w:rPr>
          <w:t>第一百七十一条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《规则》的解释</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_Toc50558586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69</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87" w:history="1">
        <w:r w:rsidR="00D4401C" w:rsidRPr="00C937FB">
          <w:rPr>
            <w:rStyle w:val="aa"/>
            <w:rFonts w:ascii="仿宋" w:hAnsi="仿宋" w:hint="eastAsia"/>
            <w:noProof/>
            <w:sz w:val="24"/>
            <w:szCs w:val="24"/>
          </w:rPr>
          <w:t>第一百七十二条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参加比赛的动物</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_Toc50558587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69</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88" w:history="1">
        <w:r w:rsidR="00D4401C" w:rsidRPr="00C937FB">
          <w:rPr>
            <w:rStyle w:val="aa"/>
            <w:rFonts w:ascii="仿宋" w:hAnsi="仿宋" w:hint="eastAsia"/>
            <w:noProof/>
            <w:sz w:val="24"/>
            <w:szCs w:val="24"/>
          </w:rPr>
          <w:t>第一百七十三条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时效规定</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_Toc50558588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69</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89" w:history="1">
        <w:r w:rsidR="00D4401C" w:rsidRPr="00C937FB">
          <w:rPr>
            <w:rStyle w:val="aa"/>
            <w:rFonts w:ascii="仿宋" w:hAnsi="仿宋" w:hint="eastAsia"/>
            <w:noProof/>
            <w:sz w:val="24"/>
            <w:szCs w:val="24"/>
          </w:rPr>
          <w:t>第一百七十四条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过渡规定</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_Toc50558589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69</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90" w:history="1">
        <w:r w:rsidR="00D4401C" w:rsidRPr="00C937FB">
          <w:rPr>
            <w:rStyle w:val="aa"/>
            <w:rFonts w:ascii="仿宋" w:hAnsi="仿宋" w:hint="eastAsia"/>
            <w:noProof/>
            <w:sz w:val="24"/>
            <w:szCs w:val="24"/>
          </w:rPr>
          <w:t>第一百七十五条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生效时间</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_Toc50558590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70</w:t>
        </w:r>
        <w:r w:rsidR="00D4401C" w:rsidRPr="00C937FB">
          <w:rPr>
            <w:noProof/>
            <w:webHidden/>
            <w:sz w:val="24"/>
            <w:szCs w:val="24"/>
          </w:rPr>
          <w:fldChar w:fldCharType="end"/>
        </w:r>
      </w:hyperlink>
    </w:p>
    <w:p w:rsidR="00D4401C" w:rsidRPr="00C937FB" w:rsidRDefault="00594558">
      <w:pPr>
        <w:pStyle w:val="20"/>
        <w:tabs>
          <w:tab w:val="right" w:leader="dot" w:pos="9174"/>
        </w:tabs>
        <w:rPr>
          <w:rFonts w:asciiTheme="minorHAnsi" w:eastAsiaTheme="minorEastAsia" w:hAnsiTheme="minorHAnsi" w:cstheme="minorBidi"/>
          <w:noProof/>
          <w:sz w:val="24"/>
          <w:szCs w:val="24"/>
        </w:rPr>
      </w:pPr>
      <w:hyperlink w:anchor="_Toc50558591" w:history="1">
        <w:r w:rsidR="00D4401C" w:rsidRPr="00C937FB">
          <w:rPr>
            <w:rStyle w:val="aa"/>
            <w:rFonts w:ascii="仿宋" w:hAnsi="仿宋" w:hint="eastAsia"/>
            <w:noProof/>
            <w:sz w:val="24"/>
            <w:szCs w:val="24"/>
          </w:rPr>
          <w:t>第一百七十六条</w:t>
        </w:r>
        <w:r w:rsidR="00D4401C" w:rsidRPr="00C937FB">
          <w:rPr>
            <w:rStyle w:val="aa"/>
            <w:rFonts w:ascii="仿宋" w:hAnsi="仿宋"/>
            <w:noProof/>
            <w:sz w:val="24"/>
            <w:szCs w:val="24"/>
          </w:rPr>
          <w:t xml:space="preserve"> </w:t>
        </w:r>
        <w:r w:rsidR="00D4401C" w:rsidRPr="00C937FB">
          <w:rPr>
            <w:rStyle w:val="aa"/>
            <w:rFonts w:ascii="仿宋" w:hAnsi="仿宋" w:hint="eastAsia"/>
            <w:noProof/>
            <w:sz w:val="24"/>
            <w:szCs w:val="24"/>
          </w:rPr>
          <w:t>规则的协调统一</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_Toc50558591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70</w:t>
        </w:r>
        <w:r w:rsidR="00D4401C" w:rsidRPr="00C937FB">
          <w:rPr>
            <w:noProof/>
            <w:webHidden/>
            <w:sz w:val="24"/>
            <w:szCs w:val="24"/>
          </w:rPr>
          <w:fldChar w:fldCharType="end"/>
        </w:r>
      </w:hyperlink>
    </w:p>
    <w:p w:rsidR="00D4401C" w:rsidRPr="00C937FB" w:rsidRDefault="00594558">
      <w:pPr>
        <w:pStyle w:val="10"/>
        <w:tabs>
          <w:tab w:val="right" w:leader="dot" w:pos="9174"/>
        </w:tabs>
        <w:rPr>
          <w:rFonts w:asciiTheme="minorHAnsi" w:eastAsiaTheme="minorEastAsia" w:hAnsiTheme="minorHAnsi" w:cstheme="minorBidi"/>
          <w:noProof/>
          <w:sz w:val="24"/>
          <w:szCs w:val="24"/>
        </w:rPr>
      </w:pPr>
      <w:hyperlink w:anchor="_Toc50558592" w:history="1">
        <w:r w:rsidR="00D4401C" w:rsidRPr="00C937FB">
          <w:rPr>
            <w:rStyle w:val="aa"/>
            <w:rFonts w:ascii="仿宋" w:hAnsi="仿宋" w:hint="eastAsia"/>
            <w:b/>
            <w:noProof/>
            <w:sz w:val="24"/>
            <w:szCs w:val="24"/>
          </w:rPr>
          <w:t>附件</w:t>
        </w:r>
        <w:r w:rsidR="00D4401C" w:rsidRPr="00C937FB">
          <w:rPr>
            <w:rStyle w:val="aa"/>
            <w:rFonts w:ascii="仿宋" w:hAnsi="仿宋"/>
            <w:b/>
            <w:noProof/>
            <w:sz w:val="24"/>
            <w:szCs w:val="24"/>
          </w:rPr>
          <w:t xml:space="preserve"> </w:t>
        </w:r>
        <w:r w:rsidR="00D4401C" w:rsidRPr="00C937FB">
          <w:rPr>
            <w:rStyle w:val="aa"/>
            <w:rFonts w:ascii="仿宋" w:hAnsi="仿宋" w:hint="eastAsia"/>
            <w:b/>
            <w:noProof/>
            <w:sz w:val="24"/>
            <w:szCs w:val="24"/>
          </w:rPr>
          <w:t>名词解释</w:t>
        </w:r>
        <w:r w:rsidR="00D4401C" w:rsidRPr="00C937FB">
          <w:rPr>
            <w:noProof/>
            <w:webHidden/>
            <w:sz w:val="24"/>
            <w:szCs w:val="24"/>
          </w:rPr>
          <w:tab/>
        </w:r>
        <w:r w:rsidR="00D4401C" w:rsidRPr="00C937FB">
          <w:rPr>
            <w:noProof/>
            <w:webHidden/>
            <w:sz w:val="24"/>
            <w:szCs w:val="24"/>
          </w:rPr>
          <w:fldChar w:fldCharType="begin"/>
        </w:r>
        <w:r w:rsidR="00D4401C" w:rsidRPr="00C937FB">
          <w:rPr>
            <w:noProof/>
            <w:webHidden/>
            <w:sz w:val="24"/>
            <w:szCs w:val="24"/>
          </w:rPr>
          <w:instrText xml:space="preserve"> PAGEREF _Toc50558592 \h </w:instrText>
        </w:r>
        <w:r w:rsidR="00D4401C" w:rsidRPr="00C937FB">
          <w:rPr>
            <w:noProof/>
            <w:webHidden/>
            <w:sz w:val="24"/>
            <w:szCs w:val="24"/>
          </w:rPr>
        </w:r>
        <w:r w:rsidR="00D4401C" w:rsidRPr="00C937FB">
          <w:rPr>
            <w:noProof/>
            <w:webHidden/>
            <w:sz w:val="24"/>
            <w:szCs w:val="24"/>
          </w:rPr>
          <w:fldChar w:fldCharType="separate"/>
        </w:r>
        <w:r w:rsidR="00110FF7">
          <w:rPr>
            <w:noProof/>
            <w:webHidden/>
            <w:sz w:val="24"/>
            <w:szCs w:val="24"/>
          </w:rPr>
          <w:t>70</w:t>
        </w:r>
        <w:r w:rsidR="00D4401C" w:rsidRPr="00C937FB">
          <w:rPr>
            <w:noProof/>
            <w:webHidden/>
            <w:sz w:val="24"/>
            <w:szCs w:val="24"/>
          </w:rPr>
          <w:fldChar w:fldCharType="end"/>
        </w:r>
      </w:hyperlink>
    </w:p>
    <w:p w:rsidR="00D4401C" w:rsidRPr="00D4401C" w:rsidRDefault="00D4401C" w:rsidP="00D4401C">
      <w:pPr>
        <w:spacing w:line="360" w:lineRule="auto"/>
        <w:ind w:firstLine="636"/>
        <w:jc w:val="left"/>
        <w:rPr>
          <w:rFonts w:ascii="仿宋" w:eastAsia="仿宋" w:hAnsi="仿宋"/>
          <w:sz w:val="28"/>
          <w:szCs w:val="28"/>
        </w:rPr>
        <w:sectPr w:rsidR="00D4401C" w:rsidRPr="00D4401C" w:rsidSect="0029451A">
          <w:footerReference w:type="default" r:id="rId8"/>
          <w:pgSz w:w="11906" w:h="16838"/>
          <w:pgMar w:top="1440" w:right="1361" w:bottom="1440" w:left="1361" w:header="851" w:footer="992" w:gutter="0"/>
          <w:cols w:space="425"/>
          <w:docGrid w:type="lines" w:linePitch="312"/>
        </w:sectPr>
      </w:pPr>
      <w:r w:rsidRPr="00C937FB">
        <w:rPr>
          <w:rFonts w:ascii="仿宋" w:eastAsia="仿宋" w:hAnsi="仿宋"/>
          <w:sz w:val="24"/>
          <w:szCs w:val="24"/>
        </w:rPr>
        <w:fldChar w:fldCharType="end"/>
      </w:r>
    </w:p>
    <w:p w:rsidR="009F447B" w:rsidRPr="006A04BA" w:rsidRDefault="00BB7568" w:rsidP="00662D0B">
      <w:pPr>
        <w:pStyle w:val="1"/>
        <w:rPr>
          <w:rFonts w:ascii="仿宋" w:hAnsi="仿宋"/>
        </w:rPr>
      </w:pPr>
      <w:bookmarkStart w:id="0" w:name="_Toc515913857"/>
      <w:bookmarkStart w:id="1" w:name="_Toc50558399"/>
      <w:r w:rsidRPr="006A04BA">
        <w:rPr>
          <w:rFonts w:ascii="仿宋" w:hAnsi="仿宋" w:hint="eastAsia"/>
        </w:rPr>
        <w:lastRenderedPageBreak/>
        <w:t>第一章</w:t>
      </w:r>
      <w:r w:rsidRPr="006A04BA">
        <w:rPr>
          <w:rFonts w:ascii="仿宋" w:hAnsi="仿宋"/>
        </w:rPr>
        <w:t xml:space="preserve"> </w:t>
      </w:r>
      <w:r w:rsidRPr="006A04BA">
        <w:rPr>
          <w:rFonts w:ascii="仿宋" w:hAnsi="仿宋" w:hint="eastAsia"/>
        </w:rPr>
        <w:t>总则</w:t>
      </w:r>
      <w:bookmarkEnd w:id="0"/>
      <w:bookmarkEnd w:id="1"/>
    </w:p>
    <w:p w:rsidR="009F447B" w:rsidRPr="006A04BA" w:rsidRDefault="00834FB1" w:rsidP="0029451A">
      <w:pPr>
        <w:pStyle w:val="2"/>
        <w:jc w:val="both"/>
        <w:rPr>
          <w:rFonts w:ascii="仿宋" w:hAnsi="仿宋"/>
        </w:rPr>
      </w:pPr>
      <w:bookmarkStart w:id="2" w:name="_Toc515913858"/>
      <w:bookmarkStart w:id="3" w:name="_Toc50558400"/>
      <w:r w:rsidRPr="006A04BA">
        <w:rPr>
          <w:rFonts w:ascii="仿宋" w:hAnsi="仿宋" w:hint="eastAsia"/>
        </w:rPr>
        <w:t>第一条</w:t>
      </w:r>
      <w:r w:rsidRPr="006A04BA">
        <w:rPr>
          <w:rFonts w:ascii="仿宋" w:hAnsi="仿宋"/>
        </w:rPr>
        <w:t xml:space="preserve"> </w:t>
      </w:r>
      <w:r w:rsidRPr="006A04BA">
        <w:rPr>
          <w:rFonts w:ascii="仿宋" w:hAnsi="仿宋" w:hint="eastAsia"/>
        </w:rPr>
        <w:t>制定目的</w:t>
      </w:r>
      <w:bookmarkEnd w:id="2"/>
      <w:bookmarkEnd w:id="3"/>
    </w:p>
    <w:p w:rsidR="00D13839" w:rsidRPr="006A04BA" w:rsidRDefault="007D2CF0" w:rsidP="00AF215C">
      <w:pPr>
        <w:rPr>
          <w:rFonts w:ascii="仿宋" w:eastAsia="仿宋" w:hAnsi="仿宋"/>
          <w:sz w:val="32"/>
          <w:szCs w:val="32"/>
        </w:rPr>
      </w:pPr>
      <w:r w:rsidRPr="006A04BA">
        <w:rPr>
          <w:rFonts w:ascii="仿宋" w:eastAsia="仿宋" w:hAnsi="仿宋" w:hint="eastAsia"/>
          <w:sz w:val="32"/>
          <w:szCs w:val="32"/>
        </w:rPr>
        <w:t xml:space="preserve">    </w:t>
      </w:r>
      <w:r w:rsidR="004318F0" w:rsidRPr="006A04BA">
        <w:rPr>
          <w:rFonts w:ascii="仿宋" w:eastAsia="仿宋" w:hAnsi="仿宋" w:hint="eastAsia"/>
          <w:sz w:val="32"/>
          <w:szCs w:val="32"/>
        </w:rPr>
        <w:t>为</w:t>
      </w:r>
      <w:r w:rsidR="006C1819" w:rsidRPr="006A04BA">
        <w:rPr>
          <w:rFonts w:ascii="仿宋" w:eastAsia="仿宋" w:hAnsi="仿宋" w:hint="eastAsia"/>
          <w:sz w:val="32"/>
          <w:szCs w:val="32"/>
        </w:rPr>
        <w:t>防止在体育运动中使用兴奋剂，</w:t>
      </w:r>
      <w:r w:rsidR="005C55A6" w:rsidRPr="006A04BA">
        <w:rPr>
          <w:rFonts w:ascii="仿宋" w:eastAsia="仿宋" w:hAnsi="仿宋" w:hint="eastAsia"/>
          <w:sz w:val="32"/>
          <w:szCs w:val="32"/>
        </w:rPr>
        <w:t>规范</w:t>
      </w:r>
      <w:r w:rsidR="00D438E3" w:rsidRPr="006A04BA">
        <w:rPr>
          <w:rFonts w:ascii="仿宋" w:eastAsia="仿宋" w:hAnsi="仿宋" w:hint="eastAsia"/>
          <w:sz w:val="32"/>
          <w:szCs w:val="32"/>
        </w:rPr>
        <w:t>体育运动中</w:t>
      </w:r>
      <w:r w:rsidR="006C1819" w:rsidRPr="006A04BA">
        <w:rPr>
          <w:rFonts w:ascii="仿宋" w:eastAsia="仿宋" w:hAnsi="仿宋" w:hint="eastAsia"/>
          <w:sz w:val="32"/>
          <w:szCs w:val="32"/>
        </w:rPr>
        <w:t>反兴奋剂工作</w:t>
      </w:r>
      <w:r w:rsidR="006C1819" w:rsidRPr="006A04BA">
        <w:rPr>
          <w:rFonts w:ascii="仿宋" w:eastAsia="仿宋" w:hAnsi="仿宋"/>
          <w:sz w:val="32"/>
          <w:szCs w:val="32"/>
        </w:rPr>
        <w:t>的</w:t>
      </w:r>
      <w:r w:rsidR="006C1819" w:rsidRPr="006A04BA">
        <w:rPr>
          <w:rFonts w:ascii="仿宋" w:eastAsia="仿宋" w:hAnsi="仿宋" w:hint="eastAsia"/>
          <w:sz w:val="32"/>
          <w:szCs w:val="32"/>
        </w:rPr>
        <w:t>具体实施</w:t>
      </w:r>
      <w:r w:rsidRPr="006A04BA">
        <w:rPr>
          <w:rFonts w:ascii="仿宋" w:eastAsia="仿宋" w:hAnsi="仿宋" w:hint="eastAsia"/>
          <w:sz w:val="32"/>
          <w:szCs w:val="32"/>
        </w:rPr>
        <w:t>，根据国务院《反兴奋剂条例》和</w:t>
      </w:r>
      <w:r w:rsidR="00413BBA" w:rsidRPr="006A04BA">
        <w:rPr>
          <w:rFonts w:ascii="仿宋" w:eastAsia="仿宋" w:hAnsi="仿宋" w:hint="eastAsia"/>
          <w:sz w:val="32"/>
          <w:szCs w:val="32"/>
        </w:rPr>
        <w:t>国家体育总局</w:t>
      </w:r>
      <w:r w:rsidR="0094337A" w:rsidRPr="006A04BA">
        <w:rPr>
          <w:rFonts w:ascii="仿宋" w:eastAsia="仿宋" w:hAnsi="仿宋" w:hint="eastAsia"/>
          <w:sz w:val="32"/>
          <w:szCs w:val="32"/>
        </w:rPr>
        <w:t>《</w:t>
      </w:r>
      <w:r w:rsidR="00B90FB1" w:rsidRPr="006A04BA">
        <w:rPr>
          <w:rFonts w:ascii="仿宋" w:eastAsia="仿宋" w:hAnsi="仿宋" w:hint="eastAsia"/>
          <w:sz w:val="32"/>
          <w:szCs w:val="32"/>
        </w:rPr>
        <w:t>反兴奋剂管理</w:t>
      </w:r>
      <w:r w:rsidRPr="006A04BA">
        <w:rPr>
          <w:rFonts w:ascii="仿宋" w:eastAsia="仿宋" w:hAnsi="仿宋" w:hint="eastAsia"/>
          <w:sz w:val="32"/>
          <w:szCs w:val="32"/>
        </w:rPr>
        <w:t>办法》</w:t>
      </w:r>
      <w:r w:rsidR="00B90FB1" w:rsidRPr="006A04BA">
        <w:rPr>
          <w:rFonts w:ascii="仿宋" w:eastAsia="仿宋" w:hAnsi="仿宋" w:hint="eastAsia"/>
          <w:sz w:val="32"/>
          <w:szCs w:val="32"/>
        </w:rPr>
        <w:t>（以下简称</w:t>
      </w:r>
      <w:r w:rsidR="004318F0" w:rsidRPr="006A04BA">
        <w:rPr>
          <w:rFonts w:ascii="仿宋" w:eastAsia="仿宋" w:hAnsi="仿宋" w:hint="eastAsia"/>
          <w:sz w:val="32"/>
          <w:szCs w:val="32"/>
        </w:rPr>
        <w:t>“《办法》”</w:t>
      </w:r>
      <w:r w:rsidR="00B90FB1" w:rsidRPr="006A04BA">
        <w:rPr>
          <w:rFonts w:ascii="仿宋" w:eastAsia="仿宋" w:hAnsi="仿宋" w:hint="eastAsia"/>
          <w:sz w:val="32"/>
          <w:szCs w:val="32"/>
        </w:rPr>
        <w:t>）</w:t>
      </w:r>
      <w:r w:rsidRPr="006A04BA">
        <w:rPr>
          <w:rFonts w:ascii="仿宋" w:eastAsia="仿宋" w:hAnsi="仿宋" w:hint="eastAsia"/>
          <w:sz w:val="32"/>
          <w:szCs w:val="32"/>
        </w:rPr>
        <w:t>，参照《世界反兴奋剂条例》</w:t>
      </w:r>
      <w:r w:rsidR="004A64F3" w:rsidRPr="006A04BA">
        <w:rPr>
          <w:rFonts w:ascii="仿宋" w:eastAsia="仿宋" w:hAnsi="仿宋" w:hint="eastAsia"/>
          <w:sz w:val="32"/>
          <w:szCs w:val="32"/>
        </w:rPr>
        <w:t>（以下</w:t>
      </w:r>
      <w:r w:rsidR="004A64F3" w:rsidRPr="006A04BA">
        <w:rPr>
          <w:rFonts w:ascii="仿宋" w:eastAsia="仿宋" w:hAnsi="仿宋"/>
          <w:sz w:val="32"/>
          <w:szCs w:val="32"/>
        </w:rPr>
        <w:t>简称</w:t>
      </w:r>
      <w:bookmarkStart w:id="4" w:name="_GoBack"/>
      <w:bookmarkEnd w:id="4"/>
      <w:r w:rsidR="004A64F3" w:rsidRPr="006A04BA">
        <w:rPr>
          <w:rFonts w:ascii="仿宋" w:eastAsia="仿宋" w:hAnsi="仿宋"/>
          <w:sz w:val="32"/>
          <w:szCs w:val="32"/>
        </w:rPr>
        <w:t>“</w:t>
      </w:r>
      <w:r w:rsidR="004A64F3" w:rsidRPr="006A04BA">
        <w:rPr>
          <w:rFonts w:ascii="仿宋" w:eastAsia="仿宋" w:hAnsi="仿宋" w:hint="eastAsia"/>
          <w:sz w:val="32"/>
          <w:szCs w:val="32"/>
        </w:rPr>
        <w:t>《条例》</w:t>
      </w:r>
      <w:r w:rsidR="004A64F3" w:rsidRPr="006A04BA">
        <w:rPr>
          <w:rFonts w:ascii="仿宋" w:eastAsia="仿宋" w:hAnsi="仿宋"/>
          <w:sz w:val="32"/>
          <w:szCs w:val="32"/>
        </w:rPr>
        <w:t>”</w:t>
      </w:r>
      <w:r w:rsidR="004A64F3" w:rsidRPr="006A04BA">
        <w:rPr>
          <w:rFonts w:ascii="仿宋" w:eastAsia="仿宋" w:hAnsi="仿宋" w:hint="eastAsia"/>
          <w:sz w:val="32"/>
          <w:szCs w:val="32"/>
        </w:rPr>
        <w:t>）</w:t>
      </w:r>
      <w:r w:rsidRPr="006A04BA">
        <w:rPr>
          <w:rFonts w:ascii="仿宋" w:eastAsia="仿宋" w:hAnsi="仿宋" w:hint="eastAsia"/>
          <w:sz w:val="32"/>
          <w:szCs w:val="32"/>
        </w:rPr>
        <w:t>及</w:t>
      </w:r>
      <w:r w:rsidR="00EB074F" w:rsidRPr="006A04BA">
        <w:rPr>
          <w:rFonts w:ascii="仿宋" w:eastAsia="仿宋" w:hAnsi="仿宋" w:hint="eastAsia"/>
          <w:sz w:val="32"/>
          <w:szCs w:val="32"/>
        </w:rPr>
        <w:t>有关</w:t>
      </w:r>
      <w:r w:rsidRPr="006A04BA">
        <w:rPr>
          <w:rFonts w:ascii="仿宋" w:eastAsia="仿宋" w:hAnsi="仿宋" w:hint="eastAsia"/>
          <w:sz w:val="32"/>
          <w:szCs w:val="32"/>
        </w:rPr>
        <w:t>国际标准，制定本</w:t>
      </w:r>
      <w:r w:rsidR="006A3FF6" w:rsidRPr="006A04BA">
        <w:rPr>
          <w:rFonts w:ascii="仿宋" w:eastAsia="仿宋" w:hAnsi="仿宋" w:hint="eastAsia"/>
          <w:sz w:val="32"/>
          <w:szCs w:val="32"/>
        </w:rPr>
        <w:t>规则</w:t>
      </w:r>
      <w:r w:rsidRPr="006A04BA">
        <w:rPr>
          <w:rFonts w:ascii="仿宋" w:eastAsia="仿宋" w:hAnsi="仿宋" w:hint="eastAsia"/>
          <w:sz w:val="32"/>
          <w:szCs w:val="32"/>
        </w:rPr>
        <w:t>。</w:t>
      </w:r>
    </w:p>
    <w:p w:rsidR="00A21D27" w:rsidRPr="006A04BA" w:rsidRDefault="00CC6453" w:rsidP="0029451A">
      <w:pPr>
        <w:pStyle w:val="2"/>
        <w:jc w:val="both"/>
        <w:rPr>
          <w:rFonts w:ascii="仿宋" w:hAnsi="仿宋"/>
        </w:rPr>
      </w:pPr>
      <w:bookmarkStart w:id="5" w:name="_Toc50558401"/>
      <w:bookmarkStart w:id="6" w:name="_Toc515913859"/>
      <w:r w:rsidRPr="006A04BA">
        <w:rPr>
          <w:rFonts w:ascii="仿宋" w:hAnsi="仿宋" w:hint="eastAsia"/>
        </w:rPr>
        <w:t xml:space="preserve">第二条 </w:t>
      </w:r>
      <w:r w:rsidR="00A21D27" w:rsidRPr="006A04BA">
        <w:rPr>
          <w:rFonts w:ascii="仿宋" w:hAnsi="仿宋" w:hint="eastAsia"/>
        </w:rPr>
        <w:t>反兴奋剂工作</w:t>
      </w:r>
      <w:r w:rsidR="00A21D27" w:rsidRPr="006A04BA">
        <w:rPr>
          <w:rFonts w:ascii="仿宋" w:hAnsi="仿宋"/>
        </w:rPr>
        <w:t>的</w:t>
      </w:r>
      <w:r w:rsidR="001E6E86" w:rsidRPr="006A04BA">
        <w:rPr>
          <w:rFonts w:ascii="仿宋" w:hAnsi="仿宋" w:hint="eastAsia"/>
        </w:rPr>
        <w:t>理念</w:t>
      </w:r>
      <w:r w:rsidR="001E6E86" w:rsidRPr="006A04BA">
        <w:rPr>
          <w:rFonts w:ascii="仿宋" w:hAnsi="仿宋"/>
        </w:rPr>
        <w:t>和</w:t>
      </w:r>
      <w:r w:rsidR="00A21D27" w:rsidRPr="006A04BA">
        <w:rPr>
          <w:rFonts w:ascii="仿宋" w:hAnsi="仿宋"/>
        </w:rPr>
        <w:t>宗旨</w:t>
      </w:r>
      <w:bookmarkEnd w:id="5"/>
    </w:p>
    <w:p w:rsidR="003D555C" w:rsidRPr="006A04BA" w:rsidRDefault="00671F44" w:rsidP="00AB0C3B">
      <w:pPr>
        <w:ind w:firstLineChars="200" w:firstLine="640"/>
        <w:rPr>
          <w:rFonts w:ascii="仿宋" w:eastAsia="仿宋" w:hAnsi="仿宋"/>
          <w:sz w:val="32"/>
          <w:szCs w:val="32"/>
        </w:rPr>
      </w:pPr>
      <w:r w:rsidRPr="006A04BA">
        <w:rPr>
          <w:rFonts w:ascii="仿宋" w:eastAsia="仿宋" w:hAnsi="仿宋" w:hint="eastAsia"/>
          <w:sz w:val="32"/>
          <w:szCs w:val="32"/>
        </w:rPr>
        <w:t>反兴奋剂</w:t>
      </w:r>
      <w:r w:rsidRPr="006A04BA">
        <w:rPr>
          <w:rFonts w:ascii="仿宋" w:eastAsia="仿宋" w:hAnsi="仿宋"/>
          <w:sz w:val="32"/>
          <w:szCs w:val="32"/>
        </w:rPr>
        <w:t>工作</w:t>
      </w:r>
      <w:r w:rsidR="003D555C" w:rsidRPr="006A04BA">
        <w:rPr>
          <w:rFonts w:ascii="仿宋" w:eastAsia="仿宋" w:hAnsi="仿宋" w:hint="eastAsia"/>
          <w:sz w:val="32"/>
          <w:szCs w:val="32"/>
        </w:rPr>
        <w:t>应当</w:t>
      </w:r>
      <w:r w:rsidR="00B65D81" w:rsidRPr="006A04BA">
        <w:rPr>
          <w:rFonts w:ascii="仿宋" w:eastAsia="仿宋" w:hAnsi="仿宋" w:hint="eastAsia"/>
          <w:sz w:val="32"/>
          <w:szCs w:val="32"/>
        </w:rPr>
        <w:t>牢固树立“拿干净金牌”的</w:t>
      </w:r>
      <w:r w:rsidR="00B65D81" w:rsidRPr="006A04BA">
        <w:rPr>
          <w:rFonts w:ascii="仿宋" w:eastAsia="仿宋" w:hAnsi="仿宋"/>
          <w:sz w:val="32"/>
          <w:szCs w:val="32"/>
        </w:rPr>
        <w:t>理念，</w:t>
      </w:r>
      <w:r w:rsidR="00B65D81" w:rsidRPr="006A04BA">
        <w:rPr>
          <w:rFonts w:ascii="仿宋" w:eastAsia="仿宋" w:hAnsi="仿宋" w:hint="eastAsia"/>
          <w:sz w:val="32"/>
          <w:szCs w:val="32"/>
        </w:rPr>
        <w:t>弘扬奥林匹克精神和中华体育精神</w:t>
      </w:r>
      <w:r w:rsidR="003D555C" w:rsidRPr="006A04BA">
        <w:rPr>
          <w:rFonts w:ascii="仿宋" w:eastAsia="仿宋" w:hAnsi="仿宋" w:hint="eastAsia"/>
          <w:sz w:val="32"/>
          <w:szCs w:val="32"/>
        </w:rPr>
        <w:t>。</w:t>
      </w:r>
    </w:p>
    <w:p w:rsidR="00A21D27" w:rsidRPr="006A04BA" w:rsidRDefault="001E6E86" w:rsidP="00D61798">
      <w:pPr>
        <w:ind w:firstLineChars="200" w:firstLine="640"/>
        <w:rPr>
          <w:rFonts w:ascii="仿宋" w:eastAsia="仿宋" w:hAnsi="仿宋"/>
          <w:sz w:val="32"/>
          <w:szCs w:val="32"/>
        </w:rPr>
      </w:pPr>
      <w:r w:rsidRPr="006A04BA">
        <w:rPr>
          <w:rFonts w:ascii="仿宋" w:eastAsia="仿宋" w:hAnsi="仿宋" w:hint="eastAsia"/>
          <w:sz w:val="32"/>
          <w:szCs w:val="32"/>
        </w:rPr>
        <w:t>反兴奋剂</w:t>
      </w:r>
      <w:r w:rsidR="00B65D81" w:rsidRPr="006A04BA">
        <w:rPr>
          <w:rFonts w:ascii="仿宋" w:eastAsia="仿宋" w:hAnsi="仿宋" w:hint="eastAsia"/>
          <w:sz w:val="32"/>
          <w:szCs w:val="32"/>
        </w:rPr>
        <w:t>工作</w:t>
      </w:r>
      <w:r w:rsidR="003D555C" w:rsidRPr="006A04BA">
        <w:rPr>
          <w:rFonts w:ascii="仿宋" w:eastAsia="仿宋" w:hAnsi="仿宋" w:hint="eastAsia"/>
          <w:sz w:val="32"/>
          <w:szCs w:val="32"/>
        </w:rPr>
        <w:t>基于</w:t>
      </w:r>
      <w:r w:rsidR="00A21D27" w:rsidRPr="006A04BA">
        <w:rPr>
          <w:rFonts w:ascii="仿宋" w:eastAsia="仿宋" w:hAnsi="仿宋" w:hint="eastAsia"/>
          <w:sz w:val="32"/>
          <w:szCs w:val="32"/>
        </w:rPr>
        <w:t>体育的内在价值观</w:t>
      </w:r>
      <w:r w:rsidR="00D12DED" w:rsidRPr="006A04BA">
        <w:rPr>
          <w:rFonts w:ascii="仿宋" w:eastAsia="仿宋" w:hAnsi="仿宋" w:hint="eastAsia"/>
          <w:sz w:val="32"/>
          <w:szCs w:val="32"/>
        </w:rPr>
        <w:t>，</w:t>
      </w:r>
      <w:r w:rsidRPr="006A04BA">
        <w:rPr>
          <w:rFonts w:ascii="仿宋" w:eastAsia="仿宋" w:hAnsi="仿宋" w:hint="eastAsia"/>
          <w:sz w:val="32"/>
          <w:szCs w:val="32"/>
        </w:rPr>
        <w:t>旨在</w:t>
      </w:r>
      <w:r w:rsidR="00D12DED" w:rsidRPr="006A04BA">
        <w:rPr>
          <w:rFonts w:ascii="仿宋" w:eastAsia="仿宋" w:hAnsi="仿宋" w:hint="eastAsia"/>
          <w:sz w:val="32"/>
          <w:szCs w:val="32"/>
        </w:rPr>
        <w:t>维护体育精神，使得</w:t>
      </w:r>
      <w:r w:rsidR="00A21D27" w:rsidRPr="006A04BA">
        <w:rPr>
          <w:rFonts w:ascii="仿宋" w:eastAsia="仿宋" w:hAnsi="仿宋" w:hint="eastAsia"/>
          <w:sz w:val="32"/>
          <w:szCs w:val="32"/>
        </w:rPr>
        <w:t>运动员将天赋发挥到极致而有道德地追求卓越。</w:t>
      </w:r>
    </w:p>
    <w:p w:rsidR="00A21D27" w:rsidRPr="006A04BA" w:rsidRDefault="00D12DED" w:rsidP="0029451A">
      <w:pPr>
        <w:ind w:firstLineChars="200" w:firstLine="640"/>
        <w:rPr>
          <w:rFonts w:ascii="仿宋" w:eastAsia="仿宋" w:hAnsi="仿宋"/>
          <w:sz w:val="32"/>
          <w:szCs w:val="32"/>
        </w:rPr>
      </w:pPr>
      <w:r w:rsidRPr="006A04BA">
        <w:rPr>
          <w:rFonts w:ascii="仿宋" w:eastAsia="仿宋" w:hAnsi="仿宋" w:hint="eastAsia"/>
          <w:sz w:val="32"/>
          <w:szCs w:val="32"/>
        </w:rPr>
        <w:t>反兴奋剂工作</w:t>
      </w:r>
      <w:r w:rsidR="00A21D27" w:rsidRPr="006A04BA">
        <w:rPr>
          <w:rFonts w:ascii="仿宋" w:eastAsia="仿宋" w:hAnsi="仿宋" w:hint="eastAsia"/>
          <w:sz w:val="32"/>
          <w:szCs w:val="32"/>
        </w:rPr>
        <w:t>旨在保护运动员的</w:t>
      </w:r>
      <w:r w:rsidR="00B65D81" w:rsidRPr="006A04BA">
        <w:rPr>
          <w:rFonts w:ascii="仿宋" w:eastAsia="仿宋" w:hAnsi="仿宋" w:hint="eastAsia"/>
          <w:sz w:val="32"/>
          <w:szCs w:val="32"/>
        </w:rPr>
        <w:t>身心</w:t>
      </w:r>
      <w:r w:rsidR="00A21D27" w:rsidRPr="006A04BA">
        <w:rPr>
          <w:rFonts w:ascii="仿宋" w:eastAsia="仿宋" w:hAnsi="仿宋" w:hint="eastAsia"/>
          <w:sz w:val="32"/>
          <w:szCs w:val="32"/>
        </w:rPr>
        <w:t>健康，并为运动员提供不使用禁用物质和禁用方法而追求卓越的机会。</w:t>
      </w:r>
    </w:p>
    <w:p w:rsidR="00A21D27" w:rsidRPr="006A04BA" w:rsidRDefault="00A21D27" w:rsidP="0029451A">
      <w:pPr>
        <w:ind w:firstLineChars="200" w:firstLine="640"/>
        <w:rPr>
          <w:rFonts w:ascii="仿宋" w:eastAsia="仿宋" w:hAnsi="仿宋"/>
          <w:sz w:val="32"/>
          <w:szCs w:val="32"/>
        </w:rPr>
      </w:pPr>
      <w:r w:rsidRPr="006A04BA">
        <w:rPr>
          <w:rFonts w:ascii="仿宋" w:eastAsia="仿宋" w:hAnsi="仿宋" w:hint="eastAsia"/>
          <w:sz w:val="32"/>
          <w:szCs w:val="32"/>
        </w:rPr>
        <w:t>反兴奋剂</w:t>
      </w:r>
      <w:r w:rsidR="00D12DED" w:rsidRPr="006A04BA">
        <w:rPr>
          <w:rFonts w:ascii="仿宋" w:eastAsia="仿宋" w:hAnsi="仿宋" w:hint="eastAsia"/>
          <w:sz w:val="32"/>
          <w:szCs w:val="32"/>
        </w:rPr>
        <w:t>工作</w:t>
      </w:r>
      <w:r w:rsidRPr="006A04BA">
        <w:rPr>
          <w:rFonts w:ascii="仿宋" w:eastAsia="仿宋" w:hAnsi="仿宋" w:hint="eastAsia"/>
          <w:sz w:val="32"/>
          <w:szCs w:val="32"/>
        </w:rPr>
        <w:t>力求在尊重规则、尊重其他参赛者、</w:t>
      </w:r>
      <w:r w:rsidR="00D12DED" w:rsidRPr="006A04BA">
        <w:rPr>
          <w:rFonts w:ascii="仿宋" w:eastAsia="仿宋" w:hAnsi="仿宋" w:hint="eastAsia"/>
          <w:sz w:val="32"/>
          <w:szCs w:val="32"/>
        </w:rPr>
        <w:t>维护</w:t>
      </w:r>
      <w:r w:rsidRPr="006A04BA">
        <w:rPr>
          <w:rFonts w:ascii="仿宋" w:eastAsia="仿宋" w:hAnsi="仿宋" w:hint="eastAsia"/>
          <w:sz w:val="32"/>
          <w:szCs w:val="32"/>
        </w:rPr>
        <w:t>公平竞争、</w:t>
      </w:r>
      <w:r w:rsidR="00D12DED" w:rsidRPr="006A04BA">
        <w:rPr>
          <w:rFonts w:ascii="仿宋" w:eastAsia="仿宋" w:hAnsi="仿宋" w:hint="eastAsia"/>
          <w:sz w:val="32"/>
          <w:szCs w:val="32"/>
        </w:rPr>
        <w:t>保护公平的比赛环境、</w:t>
      </w:r>
      <w:r w:rsidR="00D12DED" w:rsidRPr="006A04BA">
        <w:rPr>
          <w:rFonts w:ascii="仿宋" w:eastAsia="仿宋" w:hAnsi="仿宋"/>
          <w:sz w:val="32"/>
          <w:szCs w:val="32"/>
        </w:rPr>
        <w:t>实现</w:t>
      </w:r>
      <w:r w:rsidRPr="006A04BA">
        <w:rPr>
          <w:rFonts w:ascii="仿宋" w:eastAsia="仿宋" w:hAnsi="仿宋" w:hint="eastAsia"/>
          <w:sz w:val="32"/>
          <w:szCs w:val="32"/>
        </w:rPr>
        <w:t>纯洁体育等方面</w:t>
      </w:r>
      <w:r w:rsidR="00D12DED" w:rsidRPr="006A04BA">
        <w:rPr>
          <w:rFonts w:ascii="仿宋" w:eastAsia="仿宋" w:hAnsi="仿宋" w:hint="eastAsia"/>
          <w:sz w:val="32"/>
          <w:szCs w:val="32"/>
        </w:rPr>
        <w:t>，维护体育运动的</w:t>
      </w:r>
      <w:r w:rsidR="00D12DED" w:rsidRPr="006A04BA">
        <w:rPr>
          <w:rFonts w:ascii="仿宋" w:eastAsia="仿宋" w:hAnsi="仿宋"/>
          <w:sz w:val="32"/>
          <w:szCs w:val="32"/>
        </w:rPr>
        <w:t>健康</w:t>
      </w:r>
      <w:r w:rsidR="00D12DED" w:rsidRPr="006A04BA">
        <w:rPr>
          <w:rFonts w:ascii="仿宋" w:eastAsia="仿宋" w:hAnsi="仿宋" w:hint="eastAsia"/>
          <w:sz w:val="32"/>
          <w:szCs w:val="32"/>
        </w:rPr>
        <w:t>可持续</w:t>
      </w:r>
      <w:r w:rsidR="00D12DED" w:rsidRPr="006A04BA">
        <w:rPr>
          <w:rFonts w:ascii="仿宋" w:eastAsia="仿宋" w:hAnsi="仿宋"/>
          <w:sz w:val="32"/>
          <w:szCs w:val="32"/>
        </w:rPr>
        <w:t>发展</w:t>
      </w:r>
      <w:r w:rsidRPr="006A04BA">
        <w:rPr>
          <w:rFonts w:ascii="仿宋" w:eastAsia="仿宋" w:hAnsi="仿宋" w:hint="eastAsia"/>
          <w:sz w:val="32"/>
          <w:szCs w:val="32"/>
        </w:rPr>
        <w:t>。</w:t>
      </w:r>
    </w:p>
    <w:p w:rsidR="00D13839" w:rsidRPr="006A04BA" w:rsidRDefault="00A21D27" w:rsidP="0029451A">
      <w:pPr>
        <w:pStyle w:val="2"/>
        <w:jc w:val="both"/>
        <w:rPr>
          <w:rFonts w:ascii="仿宋" w:hAnsi="仿宋"/>
        </w:rPr>
      </w:pPr>
      <w:bookmarkStart w:id="7" w:name="_Toc50558402"/>
      <w:r w:rsidRPr="006A04BA">
        <w:rPr>
          <w:rFonts w:ascii="仿宋" w:hAnsi="仿宋" w:hint="eastAsia"/>
        </w:rPr>
        <w:t xml:space="preserve">第三条 </w:t>
      </w:r>
      <w:r w:rsidR="006C1819" w:rsidRPr="006A04BA">
        <w:rPr>
          <w:rFonts w:ascii="仿宋" w:hAnsi="仿宋" w:hint="eastAsia"/>
        </w:rPr>
        <w:t>反兴奋剂</w:t>
      </w:r>
      <w:r w:rsidR="006C1819" w:rsidRPr="006A04BA">
        <w:rPr>
          <w:rFonts w:ascii="仿宋" w:hAnsi="仿宋"/>
        </w:rPr>
        <w:t>工作</w:t>
      </w:r>
      <w:r w:rsidR="006C1819" w:rsidRPr="006A04BA">
        <w:rPr>
          <w:rFonts w:ascii="仿宋" w:hAnsi="仿宋" w:hint="eastAsia"/>
        </w:rPr>
        <w:t>的</w:t>
      </w:r>
      <w:r w:rsidR="006C1819" w:rsidRPr="006A04BA">
        <w:rPr>
          <w:rFonts w:ascii="仿宋" w:hAnsi="仿宋"/>
        </w:rPr>
        <w:t>概念</w:t>
      </w:r>
      <w:bookmarkEnd w:id="6"/>
      <w:bookmarkEnd w:id="7"/>
    </w:p>
    <w:p w:rsidR="006C1819" w:rsidRPr="006A04BA" w:rsidRDefault="006C1819" w:rsidP="006C1819">
      <w:pPr>
        <w:ind w:firstLineChars="200" w:firstLine="640"/>
        <w:rPr>
          <w:rFonts w:ascii="仿宋" w:eastAsia="仿宋" w:hAnsi="仿宋"/>
          <w:sz w:val="32"/>
          <w:szCs w:val="32"/>
        </w:rPr>
      </w:pPr>
      <w:r w:rsidRPr="006A04BA">
        <w:rPr>
          <w:rFonts w:ascii="仿宋" w:eastAsia="仿宋" w:hAnsi="仿宋" w:hint="eastAsia"/>
          <w:sz w:val="32"/>
          <w:szCs w:val="32"/>
        </w:rPr>
        <w:t>本规则</w:t>
      </w:r>
      <w:r w:rsidRPr="006A04BA">
        <w:rPr>
          <w:rFonts w:ascii="仿宋" w:eastAsia="仿宋" w:hAnsi="仿宋"/>
          <w:sz w:val="32"/>
          <w:szCs w:val="32"/>
        </w:rPr>
        <w:t>所称的</w:t>
      </w:r>
      <w:r w:rsidRPr="006A04BA">
        <w:rPr>
          <w:rFonts w:ascii="仿宋" w:eastAsia="仿宋" w:hAnsi="仿宋" w:hint="eastAsia"/>
          <w:sz w:val="32"/>
          <w:szCs w:val="32"/>
        </w:rPr>
        <w:t>反兴奋剂工作，</w:t>
      </w:r>
      <w:r w:rsidRPr="006A04BA">
        <w:rPr>
          <w:rFonts w:ascii="仿宋" w:eastAsia="仿宋" w:hAnsi="仿宋"/>
          <w:sz w:val="32"/>
          <w:szCs w:val="32"/>
        </w:rPr>
        <w:t>是</w:t>
      </w:r>
      <w:proofErr w:type="gramStart"/>
      <w:r w:rsidRPr="006A04BA">
        <w:rPr>
          <w:rFonts w:ascii="仿宋" w:eastAsia="仿宋" w:hAnsi="仿宋"/>
          <w:sz w:val="32"/>
          <w:szCs w:val="32"/>
        </w:rPr>
        <w:t>指</w:t>
      </w:r>
      <w:r w:rsidR="00D84EC8" w:rsidRPr="006A04BA">
        <w:rPr>
          <w:rFonts w:ascii="仿宋" w:eastAsia="仿宋" w:hAnsi="仿宋" w:hint="eastAsia"/>
          <w:sz w:val="32"/>
          <w:szCs w:val="32"/>
        </w:rPr>
        <w:t>开展</w:t>
      </w:r>
      <w:proofErr w:type="gramEnd"/>
      <w:r w:rsidRPr="006A04BA">
        <w:rPr>
          <w:rFonts w:ascii="仿宋" w:eastAsia="仿宋" w:hAnsi="仿宋" w:hint="eastAsia"/>
          <w:sz w:val="32"/>
          <w:szCs w:val="32"/>
        </w:rPr>
        <w:t>反兴奋剂宣传教育、制定兴奋剂检查计划、维护注册检查库、管理运动员生物护照、实施兴奋剂检查</w:t>
      </w:r>
      <w:r w:rsidR="00B472EE" w:rsidRPr="006A04BA">
        <w:rPr>
          <w:rFonts w:ascii="仿宋" w:eastAsia="仿宋" w:hAnsi="仿宋" w:hint="eastAsia"/>
          <w:sz w:val="32"/>
          <w:szCs w:val="32"/>
        </w:rPr>
        <w:t>（以下</w:t>
      </w:r>
      <w:r w:rsidR="00B472EE" w:rsidRPr="006A04BA">
        <w:rPr>
          <w:rFonts w:ascii="仿宋" w:eastAsia="仿宋" w:hAnsi="仿宋"/>
          <w:sz w:val="32"/>
          <w:szCs w:val="32"/>
        </w:rPr>
        <w:t>简称“</w:t>
      </w:r>
      <w:r w:rsidR="00B472EE" w:rsidRPr="006A04BA">
        <w:rPr>
          <w:rFonts w:ascii="仿宋" w:eastAsia="仿宋" w:hAnsi="仿宋" w:hint="eastAsia"/>
          <w:sz w:val="32"/>
          <w:szCs w:val="32"/>
        </w:rPr>
        <w:t>检查</w:t>
      </w:r>
      <w:r w:rsidR="00B472EE" w:rsidRPr="006A04BA">
        <w:rPr>
          <w:rFonts w:ascii="仿宋" w:eastAsia="仿宋" w:hAnsi="仿宋"/>
          <w:sz w:val="32"/>
          <w:szCs w:val="32"/>
        </w:rPr>
        <w:t>”</w:t>
      </w:r>
      <w:r w:rsidR="00B472EE" w:rsidRPr="006A04BA">
        <w:rPr>
          <w:rFonts w:ascii="仿宋" w:eastAsia="仿宋" w:hAnsi="仿宋" w:hint="eastAsia"/>
          <w:sz w:val="32"/>
          <w:szCs w:val="32"/>
        </w:rPr>
        <w:t>）</w:t>
      </w:r>
      <w:r w:rsidRPr="006A04BA">
        <w:rPr>
          <w:rFonts w:ascii="仿宋" w:eastAsia="仿宋" w:hAnsi="仿宋" w:hint="eastAsia"/>
          <w:sz w:val="32"/>
          <w:szCs w:val="32"/>
        </w:rPr>
        <w:t>、进行样本检测、收集情报和进行调查、处理治疗用药豁免申请、</w:t>
      </w:r>
      <w:r w:rsidR="00D84EC8" w:rsidRPr="006A04BA">
        <w:rPr>
          <w:rFonts w:ascii="仿宋" w:eastAsia="仿宋" w:hAnsi="仿宋" w:hint="eastAsia"/>
          <w:sz w:val="32"/>
          <w:szCs w:val="32"/>
        </w:rPr>
        <w:t>实施</w:t>
      </w:r>
      <w:r w:rsidRPr="006A04BA">
        <w:rPr>
          <w:rFonts w:ascii="仿宋" w:eastAsia="仿宋" w:hAnsi="仿宋" w:hint="eastAsia"/>
          <w:sz w:val="32"/>
          <w:szCs w:val="32"/>
        </w:rPr>
        <w:t>结果管理、监督兴奋剂违规处罚的执行和遵守情况，以及依照</w:t>
      </w:r>
      <w:r w:rsidR="00D84EC8" w:rsidRPr="006A04BA">
        <w:rPr>
          <w:rFonts w:ascii="仿宋" w:eastAsia="仿宋" w:hAnsi="仿宋" w:hint="eastAsia"/>
          <w:sz w:val="32"/>
          <w:szCs w:val="32"/>
        </w:rPr>
        <w:t>本规则</w:t>
      </w:r>
      <w:r w:rsidRPr="006A04BA">
        <w:rPr>
          <w:rFonts w:ascii="仿宋" w:eastAsia="仿宋" w:hAnsi="仿宋" w:hint="eastAsia"/>
          <w:sz w:val="32"/>
          <w:szCs w:val="32"/>
        </w:rPr>
        <w:t>开展的</w:t>
      </w:r>
      <w:r w:rsidR="00D84EC8" w:rsidRPr="006A04BA">
        <w:rPr>
          <w:rFonts w:ascii="仿宋" w:eastAsia="仿宋" w:hAnsi="仿宋" w:hint="eastAsia"/>
          <w:sz w:val="32"/>
          <w:szCs w:val="32"/>
        </w:rPr>
        <w:t>其他</w:t>
      </w:r>
      <w:r w:rsidRPr="006A04BA">
        <w:rPr>
          <w:rFonts w:ascii="仿宋" w:eastAsia="仿宋" w:hAnsi="仿宋" w:hint="eastAsia"/>
          <w:sz w:val="32"/>
          <w:szCs w:val="32"/>
        </w:rPr>
        <w:t>与反兴奋剂有</w:t>
      </w:r>
      <w:r w:rsidRPr="006A04BA">
        <w:rPr>
          <w:rFonts w:ascii="仿宋" w:eastAsia="仿宋" w:hAnsi="仿宋" w:hint="eastAsia"/>
          <w:sz w:val="32"/>
          <w:szCs w:val="32"/>
        </w:rPr>
        <w:lastRenderedPageBreak/>
        <w:t>关的</w:t>
      </w:r>
      <w:r w:rsidR="00D84EC8" w:rsidRPr="006A04BA">
        <w:rPr>
          <w:rFonts w:ascii="仿宋" w:eastAsia="仿宋" w:hAnsi="仿宋" w:hint="eastAsia"/>
          <w:sz w:val="32"/>
          <w:szCs w:val="32"/>
        </w:rPr>
        <w:t>活动</w:t>
      </w:r>
      <w:r w:rsidRPr="006A04BA">
        <w:rPr>
          <w:rFonts w:ascii="仿宋" w:eastAsia="仿宋" w:hAnsi="仿宋" w:hint="eastAsia"/>
          <w:sz w:val="32"/>
          <w:szCs w:val="32"/>
        </w:rPr>
        <w:t>。</w:t>
      </w:r>
    </w:p>
    <w:p w:rsidR="009039CE" w:rsidRPr="006A04BA" w:rsidRDefault="009039CE" w:rsidP="00D4401C">
      <w:pPr>
        <w:pStyle w:val="2"/>
        <w:jc w:val="both"/>
        <w:rPr>
          <w:rFonts w:ascii="仿宋" w:hAnsi="仿宋"/>
        </w:rPr>
      </w:pPr>
      <w:bookmarkStart w:id="8" w:name="_Toc50558403"/>
      <w:r w:rsidRPr="006A04BA">
        <w:rPr>
          <w:rFonts w:ascii="仿宋" w:hAnsi="仿宋" w:hint="eastAsia"/>
        </w:rPr>
        <w:t>第</w:t>
      </w:r>
      <w:r w:rsidR="00665E49" w:rsidRPr="006A04BA">
        <w:rPr>
          <w:rFonts w:ascii="仿宋" w:hAnsi="仿宋" w:hint="eastAsia"/>
        </w:rPr>
        <w:t>四</w:t>
      </w:r>
      <w:r w:rsidRPr="006A04BA">
        <w:rPr>
          <w:rFonts w:ascii="仿宋" w:hAnsi="仿宋" w:hint="eastAsia"/>
        </w:rPr>
        <w:t>条</w:t>
      </w:r>
      <w:r w:rsidRPr="006A04BA">
        <w:rPr>
          <w:rFonts w:ascii="仿宋" w:hAnsi="仿宋"/>
        </w:rPr>
        <w:t xml:space="preserve"> </w:t>
      </w:r>
      <w:r w:rsidR="006C1819" w:rsidRPr="006A04BA">
        <w:rPr>
          <w:rFonts w:ascii="仿宋" w:hAnsi="仿宋" w:hint="eastAsia"/>
        </w:rPr>
        <w:t>反兴奋剂</w:t>
      </w:r>
      <w:r w:rsidR="006C1819" w:rsidRPr="006A04BA">
        <w:rPr>
          <w:rFonts w:ascii="仿宋" w:hAnsi="仿宋"/>
        </w:rPr>
        <w:t>工作</w:t>
      </w:r>
      <w:r w:rsidRPr="006A04BA">
        <w:rPr>
          <w:rFonts w:ascii="仿宋" w:hAnsi="仿宋"/>
        </w:rPr>
        <w:t>的主体</w:t>
      </w:r>
      <w:bookmarkEnd w:id="8"/>
    </w:p>
    <w:p w:rsidR="00816150" w:rsidRPr="006A04BA" w:rsidRDefault="00816150" w:rsidP="00AF215C">
      <w:pPr>
        <w:ind w:firstLineChars="200" w:firstLine="640"/>
        <w:rPr>
          <w:rFonts w:ascii="仿宋" w:eastAsia="仿宋" w:hAnsi="仿宋"/>
          <w:sz w:val="32"/>
          <w:szCs w:val="32"/>
        </w:rPr>
      </w:pPr>
      <w:r w:rsidRPr="006A04BA">
        <w:rPr>
          <w:rFonts w:ascii="仿宋" w:eastAsia="仿宋" w:hAnsi="仿宋" w:hint="eastAsia"/>
          <w:sz w:val="32"/>
          <w:szCs w:val="32"/>
        </w:rPr>
        <w:t>本</w:t>
      </w:r>
      <w:r w:rsidR="006A3FF6" w:rsidRPr="006A04BA">
        <w:rPr>
          <w:rFonts w:ascii="仿宋" w:eastAsia="仿宋" w:hAnsi="仿宋" w:hint="eastAsia"/>
          <w:sz w:val="32"/>
          <w:szCs w:val="32"/>
        </w:rPr>
        <w:t>规则</w:t>
      </w:r>
      <w:r w:rsidRPr="006A04BA">
        <w:rPr>
          <w:rFonts w:ascii="仿宋" w:eastAsia="仿宋" w:hAnsi="仿宋" w:hint="eastAsia"/>
          <w:sz w:val="32"/>
          <w:szCs w:val="32"/>
        </w:rPr>
        <w:t>所称的反兴奋剂组织是指启动或实施兴奋剂管制有关活动的《</w:t>
      </w:r>
      <w:r w:rsidR="004A64F3" w:rsidRPr="006A04BA">
        <w:rPr>
          <w:rFonts w:ascii="仿宋" w:eastAsia="仿宋" w:hAnsi="仿宋" w:hint="eastAsia"/>
          <w:sz w:val="32"/>
          <w:szCs w:val="32"/>
        </w:rPr>
        <w:t>条例</w:t>
      </w:r>
      <w:r w:rsidRPr="006A04BA">
        <w:rPr>
          <w:rFonts w:ascii="仿宋" w:eastAsia="仿宋" w:hAnsi="仿宋" w:hint="eastAsia"/>
          <w:sz w:val="32"/>
          <w:szCs w:val="32"/>
        </w:rPr>
        <w:t>》的签约方，例如国际奥委会、国际残疾人奥委会、重大赛事组织机构、世界反兴奋剂机构</w:t>
      </w:r>
      <w:r w:rsidR="000E6920" w:rsidRPr="006A04BA">
        <w:rPr>
          <w:rFonts w:ascii="仿宋" w:eastAsia="仿宋" w:hAnsi="仿宋" w:hint="eastAsia"/>
          <w:sz w:val="32"/>
          <w:szCs w:val="32"/>
        </w:rPr>
        <w:t>（WADA）</w:t>
      </w:r>
      <w:r w:rsidRPr="006A04BA">
        <w:rPr>
          <w:rFonts w:ascii="仿宋" w:eastAsia="仿宋" w:hAnsi="仿宋" w:hint="eastAsia"/>
          <w:sz w:val="32"/>
          <w:szCs w:val="32"/>
        </w:rPr>
        <w:t>、各国际单项体育联合会和国家反兴奋剂机构等。</w:t>
      </w:r>
    </w:p>
    <w:p w:rsidR="009039CE" w:rsidRPr="006A04BA" w:rsidRDefault="00435F97">
      <w:pPr>
        <w:ind w:firstLineChars="200" w:firstLine="640"/>
        <w:rPr>
          <w:rFonts w:ascii="仿宋" w:eastAsia="仿宋" w:hAnsi="仿宋"/>
          <w:sz w:val="32"/>
          <w:szCs w:val="32"/>
        </w:rPr>
      </w:pPr>
      <w:r w:rsidRPr="006A04BA">
        <w:rPr>
          <w:rFonts w:ascii="仿宋" w:eastAsia="仿宋" w:hAnsi="仿宋" w:hint="eastAsia"/>
          <w:sz w:val="32"/>
          <w:szCs w:val="32"/>
        </w:rPr>
        <w:t>中国反兴奋剂中心</w:t>
      </w:r>
      <w:r w:rsidR="00FB149E" w:rsidRPr="006A04BA">
        <w:rPr>
          <w:rFonts w:ascii="仿宋" w:eastAsia="仿宋" w:hAnsi="仿宋" w:hint="eastAsia"/>
          <w:sz w:val="32"/>
          <w:szCs w:val="32"/>
        </w:rPr>
        <w:t>（以下简称</w:t>
      </w:r>
      <w:r w:rsidR="004318F0" w:rsidRPr="006A04BA">
        <w:rPr>
          <w:rFonts w:ascii="仿宋" w:eastAsia="仿宋" w:hAnsi="仿宋" w:hint="eastAsia"/>
          <w:sz w:val="32"/>
          <w:szCs w:val="32"/>
        </w:rPr>
        <w:t>“反兴奋剂中心”</w:t>
      </w:r>
      <w:r w:rsidR="00FB149E" w:rsidRPr="006A04BA">
        <w:rPr>
          <w:rFonts w:ascii="仿宋" w:eastAsia="仿宋" w:hAnsi="仿宋" w:hint="eastAsia"/>
          <w:sz w:val="32"/>
          <w:szCs w:val="32"/>
        </w:rPr>
        <w:t>）</w:t>
      </w:r>
      <w:r w:rsidRPr="006A04BA">
        <w:rPr>
          <w:rFonts w:ascii="仿宋" w:eastAsia="仿宋" w:hAnsi="仿宋" w:hint="eastAsia"/>
          <w:sz w:val="32"/>
          <w:szCs w:val="32"/>
        </w:rPr>
        <w:t>履行</w:t>
      </w:r>
      <w:r w:rsidR="003E1CEC" w:rsidRPr="006A04BA">
        <w:rPr>
          <w:rFonts w:ascii="仿宋" w:eastAsia="仿宋" w:hAnsi="仿宋" w:hint="eastAsia"/>
          <w:sz w:val="32"/>
          <w:szCs w:val="32"/>
        </w:rPr>
        <w:t>中国</w:t>
      </w:r>
      <w:r w:rsidRPr="006A04BA">
        <w:rPr>
          <w:rFonts w:ascii="仿宋" w:eastAsia="仿宋" w:hAnsi="仿宋" w:hint="eastAsia"/>
          <w:sz w:val="32"/>
          <w:szCs w:val="32"/>
        </w:rPr>
        <w:t>国家反兴奋剂机构的职责</w:t>
      </w:r>
      <w:r w:rsidR="003E1CEC" w:rsidRPr="006A04BA">
        <w:rPr>
          <w:rFonts w:ascii="仿宋" w:eastAsia="仿宋" w:hAnsi="仿宋" w:hint="eastAsia"/>
          <w:sz w:val="32"/>
          <w:szCs w:val="32"/>
        </w:rPr>
        <w:t>，依照本</w:t>
      </w:r>
      <w:r w:rsidR="006A3FF6" w:rsidRPr="006A04BA">
        <w:rPr>
          <w:rFonts w:ascii="仿宋" w:eastAsia="仿宋" w:hAnsi="仿宋" w:hint="eastAsia"/>
          <w:sz w:val="32"/>
          <w:szCs w:val="32"/>
        </w:rPr>
        <w:t>规则</w:t>
      </w:r>
      <w:r w:rsidR="003E1CEC" w:rsidRPr="006A04BA">
        <w:rPr>
          <w:rFonts w:ascii="仿宋" w:eastAsia="仿宋" w:hAnsi="仿宋" w:hint="eastAsia"/>
          <w:sz w:val="32"/>
          <w:szCs w:val="32"/>
        </w:rPr>
        <w:t>的规定</w:t>
      </w:r>
      <w:r w:rsidR="003D555C" w:rsidRPr="006A04BA">
        <w:rPr>
          <w:rFonts w:ascii="仿宋" w:eastAsia="仿宋" w:hAnsi="仿宋" w:hint="eastAsia"/>
          <w:sz w:val="32"/>
          <w:szCs w:val="32"/>
        </w:rPr>
        <w:t>启动</w:t>
      </w:r>
      <w:r w:rsidR="003D555C" w:rsidRPr="006A04BA">
        <w:rPr>
          <w:rFonts w:ascii="仿宋" w:eastAsia="仿宋" w:hAnsi="仿宋"/>
          <w:sz w:val="32"/>
          <w:szCs w:val="32"/>
        </w:rPr>
        <w:t>和实施兴奋剂管制，</w:t>
      </w:r>
      <w:r w:rsidR="003D555C" w:rsidRPr="006A04BA">
        <w:rPr>
          <w:rFonts w:ascii="仿宋" w:eastAsia="仿宋" w:hAnsi="仿宋" w:hint="eastAsia"/>
          <w:sz w:val="32"/>
          <w:szCs w:val="32"/>
        </w:rPr>
        <w:t>开展</w:t>
      </w:r>
      <w:r w:rsidR="001D1CAE" w:rsidRPr="006A04BA">
        <w:rPr>
          <w:rFonts w:ascii="仿宋" w:eastAsia="仿宋" w:hAnsi="仿宋"/>
          <w:sz w:val="32"/>
          <w:szCs w:val="32"/>
        </w:rPr>
        <w:t>反兴奋剂工作</w:t>
      </w:r>
      <w:r w:rsidRPr="006A04BA">
        <w:rPr>
          <w:rFonts w:ascii="仿宋" w:eastAsia="仿宋" w:hAnsi="仿宋" w:hint="eastAsia"/>
          <w:sz w:val="32"/>
          <w:szCs w:val="32"/>
        </w:rPr>
        <w:t>。</w:t>
      </w:r>
      <w:r w:rsidR="008575F8" w:rsidRPr="006A04BA">
        <w:rPr>
          <w:rFonts w:ascii="仿宋" w:eastAsia="仿宋" w:hAnsi="仿宋" w:hint="eastAsia"/>
          <w:sz w:val="32"/>
          <w:szCs w:val="32"/>
        </w:rPr>
        <w:t>反兴奋剂</w:t>
      </w:r>
      <w:r w:rsidR="008575F8" w:rsidRPr="006A04BA">
        <w:rPr>
          <w:rFonts w:ascii="仿宋" w:eastAsia="仿宋" w:hAnsi="仿宋"/>
          <w:sz w:val="32"/>
          <w:szCs w:val="32"/>
        </w:rPr>
        <w:t>中心将反兴奋剂工作</w:t>
      </w:r>
      <w:r w:rsidR="008575F8" w:rsidRPr="006A04BA">
        <w:rPr>
          <w:rFonts w:ascii="仿宋" w:eastAsia="仿宋" w:hAnsi="仿宋" w:hint="eastAsia"/>
          <w:sz w:val="32"/>
          <w:szCs w:val="32"/>
        </w:rPr>
        <w:t>委托</w:t>
      </w:r>
      <w:r w:rsidR="008575F8" w:rsidRPr="006A04BA">
        <w:rPr>
          <w:rFonts w:ascii="仿宋" w:eastAsia="仿宋" w:hAnsi="仿宋"/>
          <w:sz w:val="32"/>
          <w:szCs w:val="32"/>
        </w:rPr>
        <w:t>给第三方</w:t>
      </w:r>
      <w:r w:rsidR="008575F8" w:rsidRPr="006A04BA">
        <w:rPr>
          <w:rFonts w:ascii="仿宋" w:eastAsia="仿宋" w:hAnsi="仿宋" w:hint="eastAsia"/>
          <w:sz w:val="32"/>
          <w:szCs w:val="32"/>
        </w:rPr>
        <w:t>的</w:t>
      </w:r>
      <w:r w:rsidR="008575F8" w:rsidRPr="006A04BA">
        <w:rPr>
          <w:rFonts w:ascii="仿宋" w:eastAsia="仿宋" w:hAnsi="仿宋"/>
          <w:sz w:val="32"/>
          <w:szCs w:val="32"/>
        </w:rPr>
        <w:t>，</w:t>
      </w:r>
      <w:r w:rsidR="008575F8" w:rsidRPr="006A04BA">
        <w:rPr>
          <w:rFonts w:ascii="仿宋" w:eastAsia="仿宋" w:hAnsi="仿宋" w:hint="eastAsia"/>
          <w:sz w:val="32"/>
          <w:szCs w:val="32"/>
        </w:rPr>
        <w:t>应当要求</w:t>
      </w:r>
      <w:r w:rsidR="008575F8" w:rsidRPr="006A04BA">
        <w:rPr>
          <w:rFonts w:ascii="仿宋" w:eastAsia="仿宋" w:hAnsi="仿宋"/>
          <w:sz w:val="32"/>
          <w:szCs w:val="32"/>
        </w:rPr>
        <w:t>受委托的第三方</w:t>
      </w:r>
      <w:r w:rsidR="008575F8" w:rsidRPr="006A04BA">
        <w:rPr>
          <w:rFonts w:ascii="仿宋" w:eastAsia="仿宋" w:hAnsi="仿宋" w:hint="eastAsia"/>
          <w:sz w:val="32"/>
          <w:szCs w:val="32"/>
        </w:rPr>
        <w:t>依照本规则</w:t>
      </w:r>
      <w:r w:rsidR="008575F8" w:rsidRPr="006A04BA">
        <w:rPr>
          <w:rFonts w:ascii="仿宋" w:eastAsia="仿宋" w:hAnsi="仿宋"/>
          <w:sz w:val="32"/>
          <w:szCs w:val="32"/>
        </w:rPr>
        <w:t>、</w:t>
      </w:r>
      <w:r w:rsidR="008575F8" w:rsidRPr="006A04BA">
        <w:rPr>
          <w:rFonts w:ascii="仿宋" w:eastAsia="仿宋" w:hAnsi="仿宋" w:hint="eastAsia"/>
          <w:sz w:val="32"/>
          <w:szCs w:val="32"/>
        </w:rPr>
        <w:t>《条例》和</w:t>
      </w:r>
      <w:r w:rsidR="008575F8" w:rsidRPr="006A04BA">
        <w:rPr>
          <w:rFonts w:ascii="仿宋" w:eastAsia="仿宋" w:hAnsi="仿宋"/>
          <w:sz w:val="32"/>
          <w:szCs w:val="32"/>
        </w:rPr>
        <w:t>有关国际标准</w:t>
      </w:r>
      <w:r w:rsidR="008575F8" w:rsidRPr="006A04BA">
        <w:rPr>
          <w:rFonts w:ascii="仿宋" w:eastAsia="仿宋" w:hAnsi="仿宋" w:hint="eastAsia"/>
          <w:sz w:val="32"/>
          <w:szCs w:val="32"/>
        </w:rPr>
        <w:t>开展</w:t>
      </w:r>
      <w:r w:rsidR="008575F8" w:rsidRPr="006A04BA">
        <w:rPr>
          <w:rFonts w:ascii="仿宋" w:eastAsia="仿宋" w:hAnsi="仿宋"/>
          <w:sz w:val="32"/>
          <w:szCs w:val="32"/>
        </w:rPr>
        <w:t>反兴奋剂工作，并</w:t>
      </w:r>
      <w:r w:rsidR="00DC4DDE" w:rsidRPr="006A04BA">
        <w:rPr>
          <w:rFonts w:ascii="仿宋" w:eastAsia="仿宋" w:hAnsi="仿宋" w:hint="eastAsia"/>
          <w:sz w:val="32"/>
          <w:szCs w:val="32"/>
        </w:rPr>
        <w:t>要求</w:t>
      </w:r>
      <w:r w:rsidR="00DC4DDE" w:rsidRPr="006A04BA">
        <w:rPr>
          <w:rFonts w:ascii="仿宋" w:eastAsia="仿宋" w:hAnsi="仿宋"/>
          <w:sz w:val="32"/>
          <w:szCs w:val="32"/>
        </w:rPr>
        <w:t>其</w:t>
      </w:r>
      <w:r w:rsidR="00DC4DDE" w:rsidRPr="006A04BA">
        <w:rPr>
          <w:rFonts w:ascii="仿宋" w:eastAsia="仿宋" w:hAnsi="仿宋" w:hint="eastAsia"/>
          <w:sz w:val="32"/>
          <w:szCs w:val="32"/>
        </w:rPr>
        <w:t>确保</w:t>
      </w:r>
      <w:r w:rsidR="008575F8" w:rsidRPr="006A04BA">
        <w:rPr>
          <w:rFonts w:ascii="仿宋" w:eastAsia="仿宋" w:hAnsi="仿宋"/>
          <w:sz w:val="32"/>
          <w:szCs w:val="32"/>
        </w:rPr>
        <w:t>开展的</w:t>
      </w:r>
      <w:r w:rsidR="008575F8" w:rsidRPr="006A04BA">
        <w:rPr>
          <w:rFonts w:ascii="仿宋" w:eastAsia="仿宋" w:hAnsi="仿宋" w:hint="eastAsia"/>
          <w:sz w:val="32"/>
          <w:szCs w:val="32"/>
        </w:rPr>
        <w:t>反兴奋剂</w:t>
      </w:r>
      <w:r w:rsidR="008575F8" w:rsidRPr="006A04BA">
        <w:rPr>
          <w:rFonts w:ascii="仿宋" w:eastAsia="仿宋" w:hAnsi="仿宋"/>
          <w:sz w:val="32"/>
          <w:szCs w:val="32"/>
        </w:rPr>
        <w:t>工作</w:t>
      </w:r>
      <w:r w:rsidR="008575F8" w:rsidRPr="006A04BA">
        <w:rPr>
          <w:rFonts w:ascii="仿宋" w:eastAsia="仿宋" w:hAnsi="仿宋" w:hint="eastAsia"/>
          <w:sz w:val="32"/>
          <w:szCs w:val="32"/>
        </w:rPr>
        <w:t>遵守</w:t>
      </w:r>
      <w:r w:rsidR="008575F8" w:rsidRPr="006A04BA">
        <w:rPr>
          <w:rFonts w:ascii="仿宋" w:eastAsia="仿宋" w:hAnsi="仿宋"/>
          <w:sz w:val="32"/>
          <w:szCs w:val="32"/>
        </w:rPr>
        <w:t>上述规定。</w:t>
      </w:r>
    </w:p>
    <w:p w:rsidR="005F09FC" w:rsidRPr="006A04BA" w:rsidRDefault="00816150">
      <w:pPr>
        <w:ind w:firstLineChars="200" w:firstLine="640"/>
        <w:rPr>
          <w:rFonts w:ascii="仿宋" w:eastAsia="仿宋" w:hAnsi="仿宋"/>
          <w:sz w:val="32"/>
          <w:szCs w:val="32"/>
        </w:rPr>
      </w:pPr>
      <w:r w:rsidRPr="006A04BA">
        <w:rPr>
          <w:rFonts w:ascii="仿宋" w:eastAsia="仿宋" w:hAnsi="仿宋" w:hint="eastAsia"/>
          <w:sz w:val="32"/>
          <w:szCs w:val="32"/>
        </w:rPr>
        <w:t>本</w:t>
      </w:r>
      <w:r w:rsidR="006A3FF6" w:rsidRPr="006A04BA">
        <w:rPr>
          <w:rFonts w:ascii="仿宋" w:eastAsia="仿宋" w:hAnsi="仿宋" w:hint="eastAsia"/>
          <w:sz w:val="32"/>
          <w:szCs w:val="32"/>
        </w:rPr>
        <w:t>规则</w:t>
      </w:r>
      <w:r w:rsidRPr="006A04BA">
        <w:rPr>
          <w:rFonts w:ascii="仿宋" w:eastAsia="仿宋" w:hAnsi="仿宋" w:hint="eastAsia"/>
          <w:sz w:val="32"/>
          <w:szCs w:val="32"/>
        </w:rPr>
        <w:t>涉及的</w:t>
      </w:r>
      <w:r w:rsidR="007B1C1E" w:rsidRPr="006A04BA">
        <w:rPr>
          <w:rFonts w:ascii="仿宋" w:eastAsia="仿宋" w:hAnsi="仿宋" w:hint="eastAsia"/>
          <w:sz w:val="32"/>
          <w:szCs w:val="32"/>
        </w:rPr>
        <w:t>国内</w:t>
      </w:r>
      <w:r w:rsidR="00D84EC8" w:rsidRPr="006A04BA">
        <w:rPr>
          <w:rFonts w:ascii="仿宋" w:eastAsia="仿宋" w:hAnsi="仿宋" w:hint="eastAsia"/>
          <w:sz w:val="32"/>
          <w:szCs w:val="32"/>
        </w:rPr>
        <w:t>其他</w:t>
      </w:r>
      <w:r w:rsidR="00445975" w:rsidRPr="006A04BA">
        <w:rPr>
          <w:rFonts w:ascii="仿宋" w:eastAsia="仿宋" w:hAnsi="仿宋" w:hint="eastAsia"/>
          <w:sz w:val="32"/>
          <w:szCs w:val="32"/>
        </w:rPr>
        <w:t>与</w:t>
      </w:r>
      <w:r w:rsidR="00D84EC8" w:rsidRPr="006A04BA">
        <w:rPr>
          <w:rFonts w:ascii="仿宋" w:eastAsia="仿宋" w:hAnsi="仿宋" w:hint="eastAsia"/>
          <w:sz w:val="32"/>
          <w:szCs w:val="32"/>
        </w:rPr>
        <w:t>反兴奋剂工作</w:t>
      </w:r>
      <w:r w:rsidR="005F09FC" w:rsidRPr="006A04BA">
        <w:rPr>
          <w:rFonts w:ascii="仿宋" w:eastAsia="仿宋" w:hAnsi="仿宋" w:hint="eastAsia"/>
          <w:sz w:val="32"/>
          <w:szCs w:val="32"/>
        </w:rPr>
        <w:t>有关的组织</w:t>
      </w:r>
      <w:r w:rsidR="00632762" w:rsidRPr="006A04BA">
        <w:rPr>
          <w:rFonts w:ascii="仿宋" w:eastAsia="仿宋" w:hAnsi="仿宋" w:hint="eastAsia"/>
          <w:sz w:val="32"/>
          <w:szCs w:val="32"/>
        </w:rPr>
        <w:t>（以下</w:t>
      </w:r>
      <w:r w:rsidR="00632762" w:rsidRPr="006A04BA">
        <w:rPr>
          <w:rFonts w:ascii="仿宋" w:eastAsia="仿宋" w:hAnsi="仿宋"/>
          <w:sz w:val="32"/>
          <w:szCs w:val="32"/>
        </w:rPr>
        <w:t>简称</w:t>
      </w:r>
      <w:r w:rsidR="00632762" w:rsidRPr="006A04BA">
        <w:rPr>
          <w:rFonts w:ascii="仿宋" w:eastAsia="仿宋" w:hAnsi="仿宋" w:hint="eastAsia"/>
          <w:sz w:val="32"/>
          <w:szCs w:val="32"/>
        </w:rPr>
        <w:t>“其他</w:t>
      </w:r>
      <w:r w:rsidR="00632762" w:rsidRPr="006A04BA">
        <w:rPr>
          <w:rFonts w:ascii="仿宋" w:eastAsia="仿宋" w:hAnsi="仿宋"/>
          <w:sz w:val="32"/>
          <w:szCs w:val="32"/>
        </w:rPr>
        <w:t>有关组织</w:t>
      </w:r>
      <w:r w:rsidR="00632762" w:rsidRPr="006A04BA">
        <w:rPr>
          <w:rFonts w:ascii="仿宋" w:eastAsia="仿宋" w:hAnsi="仿宋" w:hint="eastAsia"/>
          <w:sz w:val="32"/>
          <w:szCs w:val="32"/>
        </w:rPr>
        <w:t>”）</w:t>
      </w:r>
      <w:r w:rsidR="005F09FC" w:rsidRPr="006A04BA">
        <w:rPr>
          <w:rFonts w:ascii="仿宋" w:eastAsia="仿宋" w:hAnsi="仿宋" w:hint="eastAsia"/>
          <w:sz w:val="32"/>
          <w:szCs w:val="32"/>
        </w:rPr>
        <w:t>，包括中国奥委会、中国残奥</w:t>
      </w:r>
      <w:r w:rsidR="00432627" w:rsidRPr="006A04BA">
        <w:rPr>
          <w:rFonts w:ascii="仿宋" w:eastAsia="仿宋" w:hAnsi="仿宋" w:hint="eastAsia"/>
          <w:sz w:val="32"/>
          <w:szCs w:val="32"/>
        </w:rPr>
        <w:t>委员</w:t>
      </w:r>
      <w:r w:rsidR="005F09FC" w:rsidRPr="006A04BA">
        <w:rPr>
          <w:rFonts w:ascii="仿宋" w:eastAsia="仿宋" w:hAnsi="仿宋" w:hint="eastAsia"/>
          <w:sz w:val="32"/>
          <w:szCs w:val="32"/>
        </w:rPr>
        <w:t>会、全国性和省级体育社会团体、</w:t>
      </w:r>
      <w:r w:rsidR="00FF1032" w:rsidRPr="006A04BA">
        <w:rPr>
          <w:rFonts w:ascii="仿宋" w:eastAsia="仿宋" w:hAnsi="仿宋" w:hint="eastAsia"/>
          <w:sz w:val="32"/>
          <w:szCs w:val="32"/>
        </w:rPr>
        <w:t>国家</w:t>
      </w:r>
      <w:r w:rsidR="00FF1032" w:rsidRPr="006A04BA">
        <w:rPr>
          <w:rFonts w:ascii="仿宋" w:eastAsia="仿宋" w:hAnsi="仿宋"/>
          <w:sz w:val="32"/>
          <w:szCs w:val="32"/>
        </w:rPr>
        <w:t>运动项目管理中心、</w:t>
      </w:r>
      <w:r w:rsidR="00A47CEF" w:rsidRPr="006A04BA">
        <w:rPr>
          <w:rFonts w:ascii="仿宋" w:eastAsia="仿宋" w:hAnsi="仿宋" w:hint="eastAsia"/>
          <w:sz w:val="32"/>
          <w:szCs w:val="32"/>
        </w:rPr>
        <w:t>省（自治区、直辖市，以下简称“省级”）反兴奋剂机构、</w:t>
      </w:r>
      <w:r w:rsidR="005F09FC" w:rsidRPr="006A04BA">
        <w:rPr>
          <w:rFonts w:ascii="仿宋" w:eastAsia="仿宋" w:hAnsi="仿宋" w:hint="eastAsia"/>
          <w:sz w:val="32"/>
          <w:szCs w:val="32"/>
        </w:rPr>
        <w:t>赛事组织机构、</w:t>
      </w:r>
      <w:r w:rsidR="001D1CAE" w:rsidRPr="006A04BA">
        <w:rPr>
          <w:rFonts w:ascii="仿宋" w:eastAsia="仿宋" w:hAnsi="仿宋" w:hint="eastAsia"/>
          <w:sz w:val="32"/>
          <w:szCs w:val="32"/>
        </w:rPr>
        <w:t>运动员管理单位、</w:t>
      </w:r>
      <w:r w:rsidR="005F09FC" w:rsidRPr="006A04BA">
        <w:rPr>
          <w:rFonts w:ascii="仿宋" w:eastAsia="仿宋" w:hAnsi="仿宋" w:hint="eastAsia"/>
          <w:sz w:val="32"/>
          <w:szCs w:val="32"/>
        </w:rPr>
        <w:t>其他体育社会团体和组织等</w:t>
      </w:r>
      <w:r w:rsidR="00D84EC8" w:rsidRPr="006A04BA">
        <w:rPr>
          <w:rFonts w:ascii="仿宋" w:eastAsia="仿宋" w:hAnsi="仿宋" w:hint="eastAsia"/>
          <w:sz w:val="32"/>
          <w:szCs w:val="32"/>
        </w:rPr>
        <w:t>，在</w:t>
      </w:r>
      <w:r w:rsidR="00D84EC8" w:rsidRPr="006A04BA">
        <w:rPr>
          <w:rFonts w:ascii="仿宋" w:eastAsia="仿宋" w:hAnsi="仿宋"/>
          <w:sz w:val="32"/>
          <w:szCs w:val="32"/>
        </w:rPr>
        <w:t>各自</w:t>
      </w:r>
      <w:r w:rsidR="00D84EC8" w:rsidRPr="006A04BA">
        <w:rPr>
          <w:rFonts w:ascii="仿宋" w:eastAsia="仿宋" w:hAnsi="仿宋" w:hint="eastAsia"/>
          <w:sz w:val="32"/>
          <w:szCs w:val="32"/>
        </w:rPr>
        <w:t>的</w:t>
      </w:r>
      <w:r w:rsidR="00D84EC8" w:rsidRPr="006A04BA">
        <w:rPr>
          <w:rFonts w:ascii="仿宋" w:eastAsia="仿宋" w:hAnsi="仿宋"/>
          <w:sz w:val="32"/>
          <w:szCs w:val="32"/>
        </w:rPr>
        <w:t>职责范围内依法依规开展反兴奋剂工作</w:t>
      </w:r>
      <w:r w:rsidR="005F09FC" w:rsidRPr="006A04BA">
        <w:rPr>
          <w:rFonts w:ascii="仿宋" w:eastAsia="仿宋" w:hAnsi="仿宋" w:hint="eastAsia"/>
          <w:sz w:val="32"/>
          <w:szCs w:val="32"/>
        </w:rPr>
        <w:t>。</w:t>
      </w:r>
    </w:p>
    <w:p w:rsidR="00025995" w:rsidRPr="006A04BA" w:rsidRDefault="00665E49" w:rsidP="0029451A">
      <w:pPr>
        <w:pStyle w:val="2"/>
        <w:jc w:val="both"/>
        <w:rPr>
          <w:rFonts w:ascii="仿宋" w:hAnsi="仿宋"/>
        </w:rPr>
      </w:pPr>
      <w:bookmarkStart w:id="9" w:name="_Toc515913860"/>
      <w:bookmarkStart w:id="10" w:name="_Toc50558404"/>
      <w:r w:rsidRPr="006A04BA">
        <w:rPr>
          <w:rFonts w:ascii="仿宋" w:hAnsi="仿宋" w:hint="eastAsia"/>
        </w:rPr>
        <w:t>第五条</w:t>
      </w:r>
      <w:r w:rsidRPr="006A04BA">
        <w:rPr>
          <w:rFonts w:ascii="仿宋" w:hAnsi="仿宋"/>
        </w:rPr>
        <w:t xml:space="preserve"> </w:t>
      </w:r>
      <w:r w:rsidR="00F63293" w:rsidRPr="006A04BA">
        <w:rPr>
          <w:rFonts w:ascii="仿宋" w:hAnsi="仿宋" w:hint="eastAsia"/>
        </w:rPr>
        <w:t>适用范围</w:t>
      </w:r>
      <w:bookmarkEnd w:id="9"/>
      <w:bookmarkEnd w:id="10"/>
    </w:p>
    <w:p w:rsidR="00627595" w:rsidRPr="006A04BA" w:rsidRDefault="009039CE" w:rsidP="00AF215C">
      <w:pPr>
        <w:ind w:firstLine="645"/>
        <w:rPr>
          <w:rFonts w:ascii="仿宋" w:eastAsia="仿宋" w:hAnsi="仿宋"/>
          <w:sz w:val="32"/>
          <w:szCs w:val="32"/>
        </w:rPr>
      </w:pPr>
      <w:r w:rsidRPr="006A04BA">
        <w:rPr>
          <w:rFonts w:ascii="仿宋" w:eastAsia="仿宋" w:hAnsi="仿宋" w:hint="eastAsia"/>
          <w:sz w:val="32"/>
          <w:szCs w:val="32"/>
        </w:rPr>
        <w:t>反兴奋剂</w:t>
      </w:r>
      <w:r w:rsidRPr="006A04BA">
        <w:rPr>
          <w:rFonts w:ascii="仿宋" w:eastAsia="仿宋" w:hAnsi="仿宋"/>
          <w:sz w:val="32"/>
          <w:szCs w:val="32"/>
        </w:rPr>
        <w:t>中心、</w:t>
      </w:r>
      <w:r w:rsidRPr="006A04BA">
        <w:rPr>
          <w:rFonts w:ascii="仿宋" w:eastAsia="仿宋" w:hAnsi="仿宋" w:hint="eastAsia"/>
          <w:sz w:val="32"/>
          <w:szCs w:val="32"/>
        </w:rPr>
        <w:t>其他</w:t>
      </w:r>
      <w:r w:rsidR="00632762" w:rsidRPr="006A04BA">
        <w:rPr>
          <w:rFonts w:ascii="仿宋" w:eastAsia="仿宋" w:hAnsi="仿宋"/>
          <w:sz w:val="32"/>
          <w:szCs w:val="32"/>
        </w:rPr>
        <w:t>有关</w:t>
      </w:r>
      <w:r w:rsidRPr="006A04BA">
        <w:rPr>
          <w:rFonts w:ascii="仿宋" w:eastAsia="仿宋" w:hAnsi="仿宋"/>
          <w:sz w:val="32"/>
          <w:szCs w:val="32"/>
        </w:rPr>
        <w:t>组织</w:t>
      </w:r>
      <w:r w:rsidRPr="006A04BA">
        <w:rPr>
          <w:rFonts w:ascii="仿宋" w:eastAsia="仿宋" w:hAnsi="仿宋" w:hint="eastAsia"/>
          <w:sz w:val="32"/>
          <w:szCs w:val="32"/>
        </w:rPr>
        <w:t>、</w:t>
      </w:r>
      <w:r w:rsidRPr="006A04BA">
        <w:rPr>
          <w:rFonts w:ascii="仿宋" w:eastAsia="仿宋" w:hAnsi="仿宋"/>
          <w:sz w:val="32"/>
          <w:szCs w:val="32"/>
        </w:rPr>
        <w:t>委托的第三方、</w:t>
      </w:r>
      <w:r w:rsidR="000221F6" w:rsidRPr="006A04BA">
        <w:rPr>
          <w:rFonts w:ascii="仿宋" w:eastAsia="仿宋" w:hAnsi="仿宋"/>
          <w:sz w:val="32"/>
          <w:szCs w:val="32"/>
        </w:rPr>
        <w:t>运动员或其他当事人</w:t>
      </w:r>
      <w:r w:rsidR="000221F6" w:rsidRPr="006A04BA">
        <w:rPr>
          <w:rFonts w:ascii="仿宋" w:eastAsia="仿宋" w:hAnsi="仿宋" w:hint="eastAsia"/>
          <w:sz w:val="32"/>
          <w:szCs w:val="32"/>
        </w:rPr>
        <w:t>（以下简称</w:t>
      </w:r>
      <w:r w:rsidR="000B7A26" w:rsidRPr="006A04BA">
        <w:rPr>
          <w:rFonts w:ascii="仿宋" w:eastAsia="仿宋" w:hAnsi="仿宋" w:hint="eastAsia"/>
          <w:sz w:val="32"/>
          <w:szCs w:val="32"/>
        </w:rPr>
        <w:t>“当事人”</w:t>
      </w:r>
      <w:r w:rsidR="000221F6" w:rsidRPr="006A04BA">
        <w:rPr>
          <w:rFonts w:ascii="仿宋" w:eastAsia="仿宋" w:hAnsi="仿宋" w:hint="eastAsia"/>
          <w:sz w:val="32"/>
          <w:szCs w:val="32"/>
        </w:rPr>
        <w:t>）、</w:t>
      </w:r>
      <w:r w:rsidRPr="006A04BA">
        <w:rPr>
          <w:rFonts w:ascii="仿宋" w:eastAsia="仿宋" w:hAnsi="仿宋" w:hint="eastAsia"/>
          <w:sz w:val="32"/>
          <w:szCs w:val="32"/>
        </w:rPr>
        <w:t>运动员</w:t>
      </w:r>
      <w:r w:rsidRPr="006A04BA">
        <w:rPr>
          <w:rFonts w:ascii="仿宋" w:eastAsia="仿宋" w:hAnsi="仿宋"/>
          <w:sz w:val="32"/>
          <w:szCs w:val="32"/>
        </w:rPr>
        <w:t>辅助人员</w:t>
      </w:r>
      <w:r w:rsidRPr="006A04BA">
        <w:rPr>
          <w:rFonts w:ascii="仿宋" w:eastAsia="仿宋" w:hAnsi="仿宋" w:hint="eastAsia"/>
          <w:sz w:val="32"/>
          <w:szCs w:val="32"/>
        </w:rPr>
        <w:t>（以下</w:t>
      </w:r>
      <w:r w:rsidRPr="006A04BA">
        <w:rPr>
          <w:rFonts w:ascii="仿宋" w:eastAsia="仿宋" w:hAnsi="仿宋"/>
          <w:sz w:val="32"/>
          <w:szCs w:val="32"/>
        </w:rPr>
        <w:t>简称“</w:t>
      </w:r>
      <w:r w:rsidRPr="006A04BA">
        <w:rPr>
          <w:rFonts w:ascii="仿宋" w:eastAsia="仿宋" w:hAnsi="仿宋" w:hint="eastAsia"/>
          <w:sz w:val="32"/>
          <w:szCs w:val="32"/>
        </w:rPr>
        <w:t>辅助人员</w:t>
      </w:r>
      <w:r w:rsidRPr="006A04BA">
        <w:rPr>
          <w:rFonts w:ascii="仿宋" w:eastAsia="仿宋" w:hAnsi="仿宋"/>
          <w:sz w:val="32"/>
          <w:szCs w:val="32"/>
        </w:rPr>
        <w:t>”</w:t>
      </w:r>
      <w:r w:rsidRPr="006A04BA">
        <w:rPr>
          <w:rFonts w:ascii="仿宋" w:eastAsia="仿宋" w:hAnsi="仿宋" w:hint="eastAsia"/>
          <w:sz w:val="32"/>
          <w:szCs w:val="32"/>
        </w:rPr>
        <w:t>），以及</w:t>
      </w:r>
      <w:r w:rsidRPr="006A04BA">
        <w:rPr>
          <w:rFonts w:ascii="仿宋" w:eastAsia="仿宋" w:hAnsi="仿宋"/>
          <w:sz w:val="32"/>
          <w:szCs w:val="32"/>
        </w:rPr>
        <w:t>受</w:t>
      </w:r>
      <w:r w:rsidR="001E6E86" w:rsidRPr="006A04BA">
        <w:rPr>
          <w:rFonts w:ascii="仿宋" w:eastAsia="仿宋" w:hAnsi="仿宋" w:hint="eastAsia"/>
          <w:sz w:val="32"/>
          <w:szCs w:val="32"/>
        </w:rPr>
        <w:t>反兴奋剂中心和</w:t>
      </w:r>
      <w:r w:rsidR="001E6E86" w:rsidRPr="006A04BA">
        <w:rPr>
          <w:rFonts w:ascii="仿宋" w:eastAsia="仿宋" w:hAnsi="仿宋"/>
          <w:sz w:val="32"/>
          <w:szCs w:val="32"/>
        </w:rPr>
        <w:t>其他有关组织</w:t>
      </w:r>
      <w:r w:rsidRPr="006A04BA">
        <w:rPr>
          <w:rFonts w:ascii="仿宋" w:eastAsia="仿宋" w:hAnsi="仿宋"/>
          <w:sz w:val="32"/>
          <w:szCs w:val="32"/>
        </w:rPr>
        <w:t>管辖的</w:t>
      </w:r>
      <w:r w:rsidR="001E6E86" w:rsidRPr="006A04BA">
        <w:rPr>
          <w:rFonts w:ascii="仿宋" w:eastAsia="仿宋" w:hAnsi="仿宋" w:hint="eastAsia"/>
          <w:sz w:val="32"/>
          <w:szCs w:val="32"/>
        </w:rPr>
        <w:t>其他</w:t>
      </w:r>
      <w:r w:rsidRPr="006A04BA">
        <w:rPr>
          <w:rFonts w:ascii="仿宋" w:eastAsia="仿宋" w:hAnsi="仿宋"/>
          <w:sz w:val="32"/>
          <w:szCs w:val="32"/>
        </w:rPr>
        <w:t>人员</w:t>
      </w:r>
      <w:r w:rsidR="00A37459" w:rsidRPr="006A04BA">
        <w:rPr>
          <w:rFonts w:ascii="仿宋" w:eastAsia="仿宋" w:hAnsi="仿宋" w:hint="eastAsia"/>
          <w:sz w:val="32"/>
          <w:szCs w:val="32"/>
        </w:rPr>
        <w:t>在体育运动中从事</w:t>
      </w:r>
      <w:r w:rsidR="00D13839" w:rsidRPr="006A04BA">
        <w:rPr>
          <w:rFonts w:ascii="仿宋" w:eastAsia="仿宋" w:hAnsi="仿宋" w:hint="eastAsia"/>
          <w:sz w:val="32"/>
          <w:szCs w:val="32"/>
        </w:rPr>
        <w:t>与</w:t>
      </w:r>
      <w:r w:rsidR="00D84EC8" w:rsidRPr="006A04BA">
        <w:rPr>
          <w:rFonts w:ascii="仿宋" w:eastAsia="仿宋" w:hAnsi="仿宋" w:hint="eastAsia"/>
          <w:sz w:val="32"/>
          <w:szCs w:val="32"/>
        </w:rPr>
        <w:t>反兴奋剂工作</w:t>
      </w:r>
      <w:r w:rsidR="00D13839" w:rsidRPr="006A04BA">
        <w:rPr>
          <w:rFonts w:ascii="仿宋" w:eastAsia="仿宋" w:hAnsi="仿宋" w:hint="eastAsia"/>
          <w:sz w:val="32"/>
          <w:szCs w:val="32"/>
        </w:rPr>
        <w:t>有关的活动</w:t>
      </w:r>
      <w:r w:rsidR="00B40EEF" w:rsidRPr="006A04BA">
        <w:rPr>
          <w:rFonts w:ascii="仿宋" w:eastAsia="仿宋" w:hAnsi="仿宋" w:hint="eastAsia"/>
          <w:sz w:val="32"/>
          <w:szCs w:val="32"/>
        </w:rPr>
        <w:t>的，适用本</w:t>
      </w:r>
      <w:r w:rsidR="006A3FF6" w:rsidRPr="006A04BA">
        <w:rPr>
          <w:rFonts w:ascii="仿宋" w:eastAsia="仿宋" w:hAnsi="仿宋" w:hint="eastAsia"/>
          <w:sz w:val="32"/>
          <w:szCs w:val="32"/>
        </w:rPr>
        <w:t>规则</w:t>
      </w:r>
      <w:r w:rsidR="00D13839" w:rsidRPr="006A04BA">
        <w:rPr>
          <w:rFonts w:ascii="仿宋" w:eastAsia="仿宋" w:hAnsi="仿宋" w:hint="eastAsia"/>
          <w:sz w:val="32"/>
          <w:szCs w:val="32"/>
        </w:rPr>
        <w:t>。</w:t>
      </w:r>
    </w:p>
    <w:p w:rsidR="009039CE" w:rsidRPr="006A04BA" w:rsidRDefault="009039CE" w:rsidP="00D4401C">
      <w:pPr>
        <w:pStyle w:val="2"/>
        <w:jc w:val="both"/>
        <w:rPr>
          <w:rFonts w:ascii="仿宋" w:hAnsi="仿宋"/>
        </w:rPr>
      </w:pPr>
      <w:bookmarkStart w:id="11" w:name="_Toc50558405"/>
      <w:r w:rsidRPr="006A04BA">
        <w:rPr>
          <w:rFonts w:ascii="仿宋" w:hAnsi="仿宋" w:hint="eastAsia"/>
        </w:rPr>
        <w:lastRenderedPageBreak/>
        <w:t>第</w:t>
      </w:r>
      <w:r w:rsidR="00665E49" w:rsidRPr="006A04BA">
        <w:rPr>
          <w:rFonts w:ascii="仿宋" w:hAnsi="仿宋" w:hint="eastAsia"/>
        </w:rPr>
        <w:t>六</w:t>
      </w:r>
      <w:r w:rsidRPr="006A04BA">
        <w:rPr>
          <w:rFonts w:ascii="仿宋" w:hAnsi="仿宋" w:hint="eastAsia"/>
        </w:rPr>
        <w:t>条</w:t>
      </w:r>
      <w:r w:rsidRPr="006A04BA">
        <w:rPr>
          <w:rFonts w:ascii="仿宋" w:hAnsi="仿宋"/>
        </w:rPr>
        <w:t xml:space="preserve"> </w:t>
      </w:r>
      <w:r w:rsidRPr="006A04BA">
        <w:rPr>
          <w:rFonts w:ascii="仿宋" w:hAnsi="仿宋" w:hint="eastAsia"/>
        </w:rPr>
        <w:t>运动员</w:t>
      </w:r>
      <w:r w:rsidRPr="006A04BA">
        <w:rPr>
          <w:rFonts w:ascii="仿宋" w:hAnsi="仿宋"/>
        </w:rPr>
        <w:t>、辅助人员的界定</w:t>
      </w:r>
      <w:bookmarkEnd w:id="11"/>
    </w:p>
    <w:p w:rsidR="00315D4C" w:rsidRPr="006A04BA" w:rsidRDefault="000221F6" w:rsidP="00AF215C">
      <w:pPr>
        <w:ind w:firstLine="645"/>
        <w:rPr>
          <w:rFonts w:ascii="仿宋" w:eastAsia="仿宋" w:hAnsi="仿宋"/>
          <w:sz w:val="32"/>
          <w:szCs w:val="32"/>
        </w:rPr>
      </w:pPr>
      <w:r w:rsidRPr="006A04BA">
        <w:rPr>
          <w:rFonts w:ascii="仿宋" w:eastAsia="仿宋" w:hAnsi="仿宋" w:hint="eastAsia"/>
          <w:sz w:val="32"/>
          <w:szCs w:val="32"/>
        </w:rPr>
        <w:t>适用</w:t>
      </w:r>
      <w:r w:rsidR="00315D4C" w:rsidRPr="006A04BA">
        <w:rPr>
          <w:rFonts w:ascii="仿宋" w:eastAsia="仿宋" w:hAnsi="仿宋" w:hint="eastAsia"/>
          <w:sz w:val="32"/>
          <w:szCs w:val="32"/>
        </w:rPr>
        <w:t>本</w:t>
      </w:r>
      <w:r w:rsidR="006A3FF6" w:rsidRPr="006A04BA">
        <w:rPr>
          <w:rFonts w:ascii="仿宋" w:eastAsia="仿宋" w:hAnsi="仿宋" w:hint="eastAsia"/>
          <w:sz w:val="32"/>
          <w:szCs w:val="32"/>
        </w:rPr>
        <w:t>规则</w:t>
      </w:r>
      <w:r w:rsidRPr="006A04BA">
        <w:rPr>
          <w:rFonts w:ascii="仿宋" w:eastAsia="仿宋" w:hAnsi="仿宋"/>
          <w:sz w:val="32"/>
          <w:szCs w:val="32"/>
        </w:rPr>
        <w:t>的运动员</w:t>
      </w:r>
      <w:r w:rsidR="009039CE" w:rsidRPr="006A04BA">
        <w:rPr>
          <w:rFonts w:ascii="仿宋" w:eastAsia="仿宋" w:hAnsi="仿宋" w:hint="eastAsia"/>
          <w:sz w:val="32"/>
          <w:szCs w:val="32"/>
        </w:rPr>
        <w:t>、</w:t>
      </w:r>
      <w:r w:rsidR="009039CE" w:rsidRPr="006A04BA">
        <w:rPr>
          <w:rFonts w:ascii="仿宋" w:eastAsia="仿宋" w:hAnsi="仿宋"/>
          <w:sz w:val="32"/>
          <w:szCs w:val="32"/>
        </w:rPr>
        <w:t>辅助人员</w:t>
      </w:r>
      <w:r w:rsidRPr="006A04BA">
        <w:rPr>
          <w:rFonts w:ascii="仿宋" w:eastAsia="仿宋" w:hAnsi="仿宋" w:hint="eastAsia"/>
          <w:sz w:val="32"/>
          <w:szCs w:val="32"/>
        </w:rPr>
        <w:t>包括</w:t>
      </w:r>
      <w:r w:rsidRPr="006A04BA">
        <w:rPr>
          <w:rFonts w:ascii="仿宋" w:eastAsia="仿宋" w:hAnsi="仿宋"/>
          <w:sz w:val="32"/>
          <w:szCs w:val="32"/>
        </w:rPr>
        <w:t>：</w:t>
      </w:r>
    </w:p>
    <w:p w:rsidR="00315D4C" w:rsidRPr="006A04BA" w:rsidRDefault="00315D4C">
      <w:pPr>
        <w:ind w:firstLine="645"/>
        <w:rPr>
          <w:rFonts w:ascii="仿宋" w:eastAsia="仿宋" w:hAnsi="仿宋"/>
          <w:sz w:val="32"/>
          <w:szCs w:val="32"/>
        </w:rPr>
      </w:pPr>
      <w:r w:rsidRPr="006A04BA">
        <w:rPr>
          <w:rFonts w:ascii="仿宋" w:eastAsia="仿宋" w:hAnsi="仿宋" w:hint="eastAsia"/>
          <w:sz w:val="32"/>
          <w:szCs w:val="32"/>
        </w:rPr>
        <w:t>（一）</w:t>
      </w:r>
      <w:r w:rsidR="009039CE" w:rsidRPr="006A04BA">
        <w:rPr>
          <w:rFonts w:ascii="仿宋" w:eastAsia="仿宋" w:hAnsi="仿宋"/>
          <w:sz w:val="32"/>
          <w:szCs w:val="32"/>
        </w:rPr>
        <w:t>在</w:t>
      </w:r>
      <w:r w:rsidR="009039CE" w:rsidRPr="006A04BA">
        <w:rPr>
          <w:rFonts w:ascii="仿宋" w:eastAsia="仿宋" w:hAnsi="仿宋" w:hint="eastAsia"/>
          <w:sz w:val="32"/>
          <w:szCs w:val="32"/>
        </w:rPr>
        <w:t>全国性体育社会团体及其</w:t>
      </w:r>
      <w:r w:rsidR="009039CE" w:rsidRPr="006A04BA">
        <w:rPr>
          <w:rFonts w:ascii="仿宋" w:eastAsia="仿宋" w:hAnsi="仿宋"/>
          <w:sz w:val="32"/>
          <w:szCs w:val="32"/>
        </w:rPr>
        <w:t>会员单位</w:t>
      </w:r>
      <w:r w:rsidR="009039CE" w:rsidRPr="006A04BA">
        <w:rPr>
          <w:rFonts w:ascii="仿宋" w:eastAsia="仿宋" w:hAnsi="仿宋" w:hint="eastAsia"/>
          <w:sz w:val="32"/>
          <w:szCs w:val="32"/>
        </w:rPr>
        <w:t>注册的运动员、</w:t>
      </w:r>
      <w:r w:rsidR="009039CE" w:rsidRPr="006A04BA">
        <w:rPr>
          <w:rFonts w:ascii="仿宋" w:eastAsia="仿宋" w:hAnsi="仿宋"/>
          <w:sz w:val="32"/>
          <w:szCs w:val="32"/>
        </w:rPr>
        <w:t>辅助人员</w:t>
      </w:r>
      <w:r w:rsidR="009039CE" w:rsidRPr="006A04BA">
        <w:rPr>
          <w:rFonts w:ascii="仿宋" w:eastAsia="仿宋" w:hAnsi="仿宋" w:hint="eastAsia"/>
          <w:sz w:val="32"/>
          <w:szCs w:val="32"/>
        </w:rPr>
        <w:t>；</w:t>
      </w:r>
      <w:r w:rsidR="009039CE" w:rsidRPr="006A04BA" w:rsidDel="009039CE">
        <w:rPr>
          <w:rFonts w:ascii="仿宋" w:eastAsia="仿宋" w:hAnsi="仿宋"/>
          <w:sz w:val="32"/>
          <w:szCs w:val="32"/>
        </w:rPr>
        <w:t xml:space="preserve"> </w:t>
      </w:r>
    </w:p>
    <w:p w:rsidR="000221F6" w:rsidRPr="006A04BA" w:rsidRDefault="00315D4C">
      <w:pPr>
        <w:ind w:firstLine="645"/>
        <w:rPr>
          <w:rFonts w:ascii="仿宋" w:eastAsia="仿宋" w:hAnsi="仿宋"/>
          <w:sz w:val="32"/>
          <w:szCs w:val="32"/>
        </w:rPr>
      </w:pPr>
      <w:r w:rsidRPr="006A04BA">
        <w:rPr>
          <w:rFonts w:ascii="仿宋" w:eastAsia="仿宋" w:hAnsi="仿宋" w:hint="eastAsia"/>
          <w:sz w:val="32"/>
          <w:szCs w:val="32"/>
        </w:rPr>
        <w:t>（</w:t>
      </w:r>
      <w:r w:rsidR="000221F6" w:rsidRPr="006A04BA">
        <w:rPr>
          <w:rFonts w:ascii="仿宋" w:eastAsia="仿宋" w:hAnsi="仿宋" w:hint="eastAsia"/>
          <w:sz w:val="32"/>
          <w:szCs w:val="32"/>
        </w:rPr>
        <w:t>二</w:t>
      </w:r>
      <w:r w:rsidRPr="006A04BA">
        <w:rPr>
          <w:rFonts w:ascii="仿宋" w:eastAsia="仿宋" w:hAnsi="仿宋" w:hint="eastAsia"/>
          <w:sz w:val="32"/>
          <w:szCs w:val="32"/>
        </w:rPr>
        <w:t>）</w:t>
      </w:r>
      <w:r w:rsidR="009039CE" w:rsidRPr="006A04BA">
        <w:rPr>
          <w:rFonts w:ascii="仿宋" w:eastAsia="仿宋" w:hAnsi="仿宋"/>
          <w:sz w:val="32"/>
          <w:szCs w:val="32"/>
        </w:rPr>
        <w:t>参加国际或国家级比赛的</w:t>
      </w:r>
      <w:r w:rsidR="009039CE" w:rsidRPr="006A04BA">
        <w:rPr>
          <w:rFonts w:ascii="仿宋" w:eastAsia="仿宋" w:hAnsi="仿宋" w:hint="eastAsia"/>
          <w:sz w:val="32"/>
          <w:szCs w:val="32"/>
        </w:rPr>
        <w:t>运动员、</w:t>
      </w:r>
      <w:r w:rsidR="009039CE" w:rsidRPr="006A04BA">
        <w:rPr>
          <w:rFonts w:ascii="仿宋" w:eastAsia="仿宋" w:hAnsi="仿宋"/>
          <w:sz w:val="32"/>
          <w:szCs w:val="32"/>
        </w:rPr>
        <w:t>辅助人员；</w:t>
      </w:r>
      <w:r w:rsidR="009039CE" w:rsidRPr="006A04BA" w:rsidDel="009039CE">
        <w:rPr>
          <w:rFonts w:ascii="仿宋" w:eastAsia="仿宋" w:hAnsi="仿宋"/>
          <w:sz w:val="32"/>
          <w:szCs w:val="32"/>
        </w:rPr>
        <w:t xml:space="preserve"> </w:t>
      </w:r>
    </w:p>
    <w:p w:rsidR="00315D4C" w:rsidRPr="006A04BA" w:rsidRDefault="000221F6">
      <w:pPr>
        <w:ind w:firstLine="645"/>
        <w:rPr>
          <w:rFonts w:ascii="仿宋" w:eastAsia="仿宋" w:hAnsi="仿宋"/>
          <w:sz w:val="32"/>
          <w:szCs w:val="32"/>
        </w:rPr>
      </w:pPr>
      <w:r w:rsidRPr="006A04BA">
        <w:rPr>
          <w:rFonts w:ascii="仿宋" w:eastAsia="仿宋" w:hAnsi="仿宋" w:hint="eastAsia"/>
          <w:sz w:val="32"/>
          <w:szCs w:val="32"/>
        </w:rPr>
        <w:t>（三）</w:t>
      </w:r>
      <w:r w:rsidR="009039CE" w:rsidRPr="006A04BA">
        <w:rPr>
          <w:rFonts w:ascii="仿宋" w:eastAsia="仿宋" w:hAnsi="仿宋" w:hint="eastAsia"/>
          <w:sz w:val="32"/>
          <w:szCs w:val="32"/>
        </w:rPr>
        <w:t>参加全国性体育社会团体及其会员单位举办或授权举办的</w:t>
      </w:r>
      <w:r w:rsidR="00FD4DFB" w:rsidRPr="006A04BA">
        <w:rPr>
          <w:rFonts w:ascii="仿宋" w:eastAsia="仿宋" w:hAnsi="仿宋" w:hint="eastAsia"/>
          <w:sz w:val="32"/>
          <w:szCs w:val="32"/>
        </w:rPr>
        <w:t>其他</w:t>
      </w:r>
      <w:r w:rsidR="009039CE" w:rsidRPr="006A04BA">
        <w:rPr>
          <w:rFonts w:ascii="仿宋" w:eastAsia="仿宋" w:hAnsi="仿宋" w:hint="eastAsia"/>
          <w:sz w:val="32"/>
          <w:szCs w:val="32"/>
        </w:rPr>
        <w:t>比赛的运动员、</w:t>
      </w:r>
      <w:r w:rsidR="009039CE" w:rsidRPr="006A04BA">
        <w:rPr>
          <w:rFonts w:ascii="仿宋" w:eastAsia="仿宋" w:hAnsi="仿宋"/>
          <w:sz w:val="32"/>
          <w:szCs w:val="32"/>
        </w:rPr>
        <w:t>辅助人员</w:t>
      </w:r>
      <w:r w:rsidR="009039CE" w:rsidRPr="006A04BA">
        <w:rPr>
          <w:rFonts w:ascii="仿宋" w:eastAsia="仿宋" w:hAnsi="仿宋" w:hint="eastAsia"/>
          <w:sz w:val="32"/>
          <w:szCs w:val="32"/>
        </w:rPr>
        <w:t>；</w:t>
      </w:r>
    </w:p>
    <w:p w:rsidR="00315D4C" w:rsidRPr="006A04BA" w:rsidRDefault="00315D4C">
      <w:pPr>
        <w:ind w:firstLine="645"/>
        <w:rPr>
          <w:rFonts w:ascii="仿宋" w:eastAsia="仿宋" w:hAnsi="仿宋"/>
          <w:sz w:val="32"/>
          <w:szCs w:val="32"/>
        </w:rPr>
      </w:pPr>
      <w:r w:rsidRPr="006A04BA">
        <w:rPr>
          <w:rFonts w:ascii="仿宋" w:eastAsia="仿宋" w:hAnsi="仿宋" w:hint="eastAsia"/>
          <w:sz w:val="32"/>
          <w:szCs w:val="32"/>
        </w:rPr>
        <w:t>（四）参加</w:t>
      </w:r>
      <w:r w:rsidR="00FD4DFB" w:rsidRPr="006A04BA">
        <w:rPr>
          <w:rFonts w:ascii="仿宋" w:eastAsia="仿宋" w:hAnsi="仿宋" w:hint="eastAsia"/>
          <w:sz w:val="32"/>
          <w:szCs w:val="32"/>
        </w:rPr>
        <w:t>其他</w:t>
      </w:r>
      <w:r w:rsidRPr="006A04BA">
        <w:rPr>
          <w:rFonts w:ascii="仿宋" w:eastAsia="仿宋" w:hAnsi="仿宋" w:hint="eastAsia"/>
          <w:sz w:val="32"/>
          <w:szCs w:val="32"/>
        </w:rPr>
        <w:t>政府资助的比赛的</w:t>
      </w:r>
      <w:r w:rsidR="00684428" w:rsidRPr="006A04BA">
        <w:rPr>
          <w:rFonts w:ascii="仿宋" w:eastAsia="仿宋" w:hAnsi="仿宋" w:hint="eastAsia"/>
          <w:sz w:val="32"/>
          <w:szCs w:val="32"/>
        </w:rPr>
        <w:t>运动员</w:t>
      </w:r>
      <w:r w:rsidR="009039CE" w:rsidRPr="006A04BA">
        <w:rPr>
          <w:rFonts w:ascii="仿宋" w:eastAsia="仿宋" w:hAnsi="仿宋" w:hint="eastAsia"/>
          <w:sz w:val="32"/>
          <w:szCs w:val="32"/>
        </w:rPr>
        <w:t>、</w:t>
      </w:r>
      <w:r w:rsidR="009039CE" w:rsidRPr="006A04BA">
        <w:rPr>
          <w:rFonts w:ascii="仿宋" w:eastAsia="仿宋" w:hAnsi="仿宋"/>
          <w:sz w:val="32"/>
          <w:szCs w:val="32"/>
        </w:rPr>
        <w:t>辅助人员</w:t>
      </w:r>
      <w:r w:rsidRPr="006A04BA">
        <w:rPr>
          <w:rFonts w:ascii="仿宋" w:eastAsia="仿宋" w:hAnsi="仿宋" w:hint="eastAsia"/>
          <w:sz w:val="32"/>
          <w:szCs w:val="32"/>
        </w:rPr>
        <w:t>；</w:t>
      </w:r>
    </w:p>
    <w:p w:rsidR="009039CE" w:rsidRPr="006A04BA" w:rsidRDefault="00315D4C">
      <w:pPr>
        <w:ind w:firstLine="645"/>
        <w:rPr>
          <w:rFonts w:ascii="仿宋" w:eastAsia="仿宋" w:hAnsi="仿宋"/>
          <w:sz w:val="32"/>
          <w:szCs w:val="32"/>
        </w:rPr>
      </w:pPr>
      <w:r w:rsidRPr="006A04BA">
        <w:rPr>
          <w:rFonts w:ascii="仿宋" w:eastAsia="仿宋" w:hAnsi="仿宋" w:hint="eastAsia"/>
          <w:sz w:val="32"/>
          <w:szCs w:val="32"/>
        </w:rPr>
        <w:t>（五）</w:t>
      </w:r>
      <w:proofErr w:type="gramStart"/>
      <w:r w:rsidR="009039CE" w:rsidRPr="006A04BA">
        <w:rPr>
          <w:rFonts w:ascii="仿宋" w:eastAsia="仿宋" w:hAnsi="仿宋" w:hint="eastAsia"/>
          <w:sz w:val="32"/>
          <w:szCs w:val="32"/>
        </w:rPr>
        <w:t>不</w:t>
      </w:r>
      <w:proofErr w:type="gramEnd"/>
      <w:r w:rsidR="009039CE" w:rsidRPr="006A04BA">
        <w:rPr>
          <w:rFonts w:ascii="仿宋" w:eastAsia="仿宋" w:hAnsi="仿宋" w:hint="eastAsia"/>
          <w:sz w:val="32"/>
          <w:szCs w:val="32"/>
        </w:rPr>
        <w:t>专门</w:t>
      </w:r>
      <w:r w:rsidR="009039CE" w:rsidRPr="006A04BA">
        <w:rPr>
          <w:rFonts w:ascii="仿宋" w:eastAsia="仿宋" w:hAnsi="仿宋"/>
          <w:sz w:val="32"/>
          <w:szCs w:val="32"/>
        </w:rPr>
        <w:t>从事</w:t>
      </w:r>
      <w:r w:rsidR="009039CE" w:rsidRPr="006A04BA">
        <w:rPr>
          <w:rFonts w:ascii="仿宋" w:eastAsia="仿宋" w:hAnsi="仿宋" w:hint="eastAsia"/>
          <w:sz w:val="32"/>
          <w:szCs w:val="32"/>
        </w:rPr>
        <w:t>体育</w:t>
      </w:r>
      <w:r w:rsidR="009039CE" w:rsidRPr="006A04BA">
        <w:rPr>
          <w:rFonts w:ascii="仿宋" w:eastAsia="仿宋" w:hAnsi="仿宋"/>
          <w:sz w:val="32"/>
          <w:szCs w:val="32"/>
        </w:rPr>
        <w:t>训练和比赛的</w:t>
      </w:r>
      <w:r w:rsidR="00B563A9" w:rsidRPr="006A04BA">
        <w:rPr>
          <w:rFonts w:ascii="仿宋" w:eastAsia="仿宋" w:hAnsi="仿宋" w:hint="eastAsia"/>
          <w:sz w:val="32"/>
          <w:szCs w:val="32"/>
        </w:rPr>
        <w:t>普通</w:t>
      </w:r>
      <w:r w:rsidR="00B563A9" w:rsidRPr="006A04BA">
        <w:rPr>
          <w:rFonts w:ascii="仿宋" w:eastAsia="仿宋" w:hAnsi="仿宋"/>
          <w:sz w:val="32"/>
          <w:szCs w:val="32"/>
        </w:rPr>
        <w:t>体育</w:t>
      </w:r>
      <w:r w:rsidR="00B563A9" w:rsidRPr="006A04BA">
        <w:rPr>
          <w:rFonts w:ascii="仿宋" w:eastAsia="仿宋" w:hAnsi="仿宋" w:hint="eastAsia"/>
          <w:sz w:val="32"/>
          <w:szCs w:val="32"/>
        </w:rPr>
        <w:t>运动</w:t>
      </w:r>
      <w:r w:rsidR="00B563A9" w:rsidRPr="006A04BA">
        <w:rPr>
          <w:rFonts w:ascii="仿宋" w:eastAsia="仿宋" w:hAnsi="仿宋"/>
          <w:sz w:val="32"/>
          <w:szCs w:val="32"/>
        </w:rPr>
        <w:t>参加者</w:t>
      </w:r>
      <w:r w:rsidR="00B563A9" w:rsidRPr="006A04BA">
        <w:rPr>
          <w:rFonts w:ascii="仿宋" w:eastAsia="仿宋" w:hAnsi="仿宋" w:hint="eastAsia"/>
          <w:sz w:val="32"/>
          <w:szCs w:val="32"/>
        </w:rPr>
        <w:t>，</w:t>
      </w:r>
      <w:r w:rsidR="00B563A9" w:rsidRPr="006A04BA">
        <w:rPr>
          <w:rFonts w:ascii="仿宋" w:eastAsia="仿宋" w:hAnsi="仿宋"/>
          <w:sz w:val="32"/>
          <w:szCs w:val="32"/>
        </w:rPr>
        <w:t>即</w:t>
      </w:r>
      <w:r w:rsidR="009039CE" w:rsidRPr="006A04BA">
        <w:rPr>
          <w:rFonts w:ascii="仿宋" w:eastAsia="仿宋" w:hAnsi="仿宋"/>
          <w:sz w:val="32"/>
          <w:szCs w:val="32"/>
        </w:rPr>
        <w:t>大众运动员</w:t>
      </w:r>
      <w:r w:rsidR="009039CE" w:rsidRPr="006A04BA">
        <w:rPr>
          <w:rFonts w:ascii="仿宋" w:eastAsia="仿宋" w:hAnsi="仿宋" w:hint="eastAsia"/>
          <w:sz w:val="32"/>
          <w:szCs w:val="32"/>
        </w:rPr>
        <w:t>；</w:t>
      </w:r>
    </w:p>
    <w:p w:rsidR="009039CE" w:rsidRPr="006A04BA" w:rsidRDefault="009039CE">
      <w:pPr>
        <w:ind w:firstLine="645"/>
        <w:rPr>
          <w:rFonts w:ascii="仿宋" w:eastAsia="仿宋" w:hAnsi="仿宋"/>
          <w:sz w:val="32"/>
          <w:szCs w:val="32"/>
        </w:rPr>
      </w:pPr>
      <w:r w:rsidRPr="006A04BA">
        <w:rPr>
          <w:rFonts w:ascii="仿宋" w:eastAsia="仿宋" w:hAnsi="仿宋" w:hint="eastAsia"/>
          <w:sz w:val="32"/>
          <w:szCs w:val="32"/>
        </w:rPr>
        <w:t>（</w:t>
      </w:r>
      <w:r w:rsidR="00FD4DFB" w:rsidRPr="006A04BA">
        <w:rPr>
          <w:rFonts w:ascii="仿宋" w:eastAsia="仿宋" w:hAnsi="仿宋" w:hint="eastAsia"/>
          <w:sz w:val="32"/>
          <w:szCs w:val="32"/>
        </w:rPr>
        <w:t>六</w:t>
      </w:r>
      <w:r w:rsidRPr="006A04BA">
        <w:rPr>
          <w:rFonts w:ascii="仿宋" w:eastAsia="仿宋" w:hAnsi="仿宋" w:hint="eastAsia"/>
          <w:sz w:val="32"/>
          <w:szCs w:val="32"/>
        </w:rPr>
        <w:t>）</w:t>
      </w:r>
      <w:r w:rsidR="000652F1" w:rsidRPr="006A04BA">
        <w:rPr>
          <w:rFonts w:ascii="仿宋" w:eastAsia="仿宋" w:hAnsi="仿宋" w:hint="eastAsia"/>
          <w:sz w:val="32"/>
          <w:szCs w:val="32"/>
        </w:rPr>
        <w:t>体育社会团体及其会员单位管理</w:t>
      </w:r>
      <w:r w:rsidRPr="006A04BA">
        <w:rPr>
          <w:rFonts w:ascii="仿宋" w:eastAsia="仿宋" w:hAnsi="仿宋"/>
          <w:sz w:val="32"/>
          <w:szCs w:val="32"/>
        </w:rPr>
        <w:t>的</w:t>
      </w:r>
      <w:r w:rsidR="00F33D48" w:rsidRPr="006A04BA">
        <w:rPr>
          <w:rFonts w:ascii="仿宋" w:eastAsia="仿宋" w:hAnsi="仿宋" w:hint="eastAsia"/>
          <w:sz w:val="32"/>
          <w:szCs w:val="32"/>
        </w:rPr>
        <w:t>其他</w:t>
      </w:r>
      <w:r w:rsidRPr="006A04BA">
        <w:rPr>
          <w:rFonts w:ascii="仿宋" w:eastAsia="仿宋" w:hAnsi="仿宋"/>
          <w:sz w:val="32"/>
          <w:szCs w:val="32"/>
        </w:rPr>
        <w:t>运动员、辅助人员。</w:t>
      </w:r>
    </w:p>
    <w:p w:rsidR="00B363AD" w:rsidRPr="006A04BA" w:rsidRDefault="00B363AD" w:rsidP="00D4401C">
      <w:pPr>
        <w:pStyle w:val="2"/>
        <w:jc w:val="both"/>
        <w:rPr>
          <w:rFonts w:ascii="仿宋" w:hAnsi="仿宋"/>
        </w:rPr>
      </w:pPr>
      <w:bookmarkStart w:id="12" w:name="_Toc50558406"/>
      <w:r w:rsidRPr="006A04BA">
        <w:rPr>
          <w:rFonts w:ascii="仿宋" w:hAnsi="仿宋" w:hint="eastAsia"/>
        </w:rPr>
        <w:t>第</w:t>
      </w:r>
      <w:r w:rsidR="00665E49" w:rsidRPr="006A04BA">
        <w:rPr>
          <w:rFonts w:ascii="仿宋" w:hAnsi="仿宋" w:hint="eastAsia"/>
        </w:rPr>
        <w:t>七</w:t>
      </w:r>
      <w:r w:rsidRPr="006A04BA">
        <w:rPr>
          <w:rFonts w:ascii="仿宋" w:hAnsi="仿宋" w:hint="eastAsia"/>
        </w:rPr>
        <w:t>条</w:t>
      </w:r>
      <w:r w:rsidRPr="006A04BA">
        <w:rPr>
          <w:rFonts w:ascii="仿宋" w:hAnsi="仿宋"/>
        </w:rPr>
        <w:t xml:space="preserve"> </w:t>
      </w:r>
      <w:r w:rsidRPr="006A04BA">
        <w:rPr>
          <w:rFonts w:ascii="仿宋" w:hAnsi="仿宋" w:hint="eastAsia"/>
        </w:rPr>
        <w:t>国家级</w:t>
      </w:r>
      <w:r w:rsidRPr="006A04BA">
        <w:rPr>
          <w:rFonts w:ascii="仿宋" w:hAnsi="仿宋"/>
        </w:rPr>
        <w:t>运动员</w:t>
      </w:r>
      <w:bookmarkEnd w:id="12"/>
    </w:p>
    <w:p w:rsidR="00A201EA" w:rsidRPr="006A04BA" w:rsidRDefault="009039CE" w:rsidP="00AF215C">
      <w:pPr>
        <w:ind w:firstLine="645"/>
        <w:rPr>
          <w:rFonts w:ascii="仿宋" w:eastAsia="仿宋" w:hAnsi="仿宋"/>
          <w:sz w:val="32"/>
          <w:szCs w:val="32"/>
        </w:rPr>
      </w:pPr>
      <w:r w:rsidRPr="006A04BA">
        <w:rPr>
          <w:rFonts w:ascii="仿宋" w:eastAsia="仿宋" w:hAnsi="仿宋" w:hint="eastAsia"/>
          <w:sz w:val="32"/>
          <w:szCs w:val="32"/>
        </w:rPr>
        <w:t>本</w:t>
      </w:r>
      <w:r w:rsidR="006A3FF6" w:rsidRPr="006A04BA">
        <w:rPr>
          <w:rFonts w:ascii="仿宋" w:eastAsia="仿宋" w:hAnsi="仿宋" w:hint="eastAsia"/>
          <w:sz w:val="32"/>
          <w:szCs w:val="32"/>
        </w:rPr>
        <w:t>规则</w:t>
      </w:r>
      <w:r w:rsidRPr="006A04BA">
        <w:rPr>
          <w:rFonts w:ascii="仿宋" w:eastAsia="仿宋" w:hAnsi="仿宋" w:hint="eastAsia"/>
          <w:sz w:val="32"/>
          <w:szCs w:val="32"/>
        </w:rPr>
        <w:t>所指的国家级运动员</w:t>
      </w:r>
      <w:r w:rsidR="00A201EA" w:rsidRPr="006A04BA">
        <w:rPr>
          <w:rFonts w:ascii="仿宋" w:eastAsia="仿宋" w:hAnsi="仿宋" w:hint="eastAsia"/>
          <w:sz w:val="32"/>
          <w:szCs w:val="32"/>
        </w:rPr>
        <w:t>包括：</w:t>
      </w:r>
    </w:p>
    <w:p w:rsidR="00A201EA" w:rsidRPr="006A04BA" w:rsidRDefault="00A201EA" w:rsidP="00AF215C">
      <w:pPr>
        <w:ind w:firstLine="645"/>
        <w:rPr>
          <w:rFonts w:ascii="仿宋" w:eastAsia="仿宋" w:hAnsi="仿宋"/>
          <w:sz w:val="32"/>
          <w:szCs w:val="32"/>
        </w:rPr>
      </w:pPr>
      <w:r w:rsidRPr="006A04BA">
        <w:rPr>
          <w:rFonts w:ascii="仿宋" w:eastAsia="仿宋" w:hAnsi="仿宋" w:hint="eastAsia"/>
          <w:sz w:val="32"/>
          <w:szCs w:val="32"/>
        </w:rPr>
        <w:t>（一）列入反兴奋剂中心注册检查库或检查库的</w:t>
      </w:r>
      <w:r w:rsidRPr="006A04BA">
        <w:rPr>
          <w:rFonts w:ascii="仿宋" w:eastAsia="仿宋" w:hAnsi="仿宋"/>
          <w:sz w:val="32"/>
          <w:szCs w:val="32"/>
        </w:rPr>
        <w:t>运动员</w:t>
      </w:r>
      <w:r w:rsidRPr="006A04BA">
        <w:rPr>
          <w:rFonts w:ascii="仿宋" w:eastAsia="仿宋" w:hAnsi="仿宋" w:hint="eastAsia"/>
          <w:sz w:val="32"/>
          <w:szCs w:val="32"/>
        </w:rPr>
        <w:t>；</w:t>
      </w:r>
    </w:p>
    <w:p w:rsidR="00A201EA" w:rsidRPr="006A04BA" w:rsidRDefault="00A201EA" w:rsidP="00AF215C">
      <w:pPr>
        <w:ind w:firstLine="645"/>
        <w:rPr>
          <w:rFonts w:ascii="仿宋" w:eastAsia="仿宋" w:hAnsi="仿宋"/>
          <w:sz w:val="32"/>
          <w:szCs w:val="32"/>
        </w:rPr>
      </w:pPr>
      <w:r w:rsidRPr="006A04BA">
        <w:rPr>
          <w:rFonts w:ascii="仿宋" w:eastAsia="仿宋" w:hAnsi="仿宋" w:hint="eastAsia"/>
          <w:sz w:val="32"/>
          <w:szCs w:val="32"/>
        </w:rPr>
        <w:t>（二）</w:t>
      </w:r>
      <w:r w:rsidR="001E6E86" w:rsidRPr="006A04BA">
        <w:rPr>
          <w:rFonts w:ascii="仿宋" w:eastAsia="仿宋" w:hAnsi="仿宋"/>
          <w:sz w:val="32"/>
          <w:szCs w:val="32"/>
        </w:rPr>
        <w:t>参加</w:t>
      </w:r>
      <w:r w:rsidRPr="006A04BA">
        <w:rPr>
          <w:rFonts w:ascii="仿宋" w:eastAsia="仿宋" w:hAnsi="仿宋"/>
          <w:sz w:val="32"/>
          <w:szCs w:val="32"/>
        </w:rPr>
        <w:t>全国性</w:t>
      </w:r>
      <w:r w:rsidRPr="006A04BA">
        <w:rPr>
          <w:rFonts w:ascii="仿宋" w:eastAsia="仿宋" w:hAnsi="仿宋" w:hint="eastAsia"/>
          <w:sz w:val="32"/>
          <w:szCs w:val="32"/>
        </w:rPr>
        <w:t>赛事</w:t>
      </w:r>
      <w:r w:rsidRPr="006A04BA">
        <w:rPr>
          <w:rFonts w:ascii="仿宋" w:eastAsia="仿宋" w:hAnsi="仿宋"/>
          <w:sz w:val="32"/>
          <w:szCs w:val="32"/>
        </w:rPr>
        <w:t>或比赛的运动员；</w:t>
      </w:r>
    </w:p>
    <w:p w:rsidR="00A201EA" w:rsidRPr="006A04BA" w:rsidRDefault="00A201EA">
      <w:pPr>
        <w:ind w:firstLine="645"/>
        <w:rPr>
          <w:rFonts w:ascii="仿宋" w:eastAsia="仿宋" w:hAnsi="仿宋"/>
          <w:sz w:val="32"/>
          <w:szCs w:val="32"/>
        </w:rPr>
      </w:pPr>
      <w:r w:rsidRPr="006A04BA">
        <w:rPr>
          <w:rFonts w:ascii="仿宋" w:eastAsia="仿宋" w:hAnsi="仿宋" w:hint="eastAsia"/>
          <w:sz w:val="32"/>
          <w:szCs w:val="32"/>
        </w:rPr>
        <w:t>（三）有资格</w:t>
      </w:r>
      <w:r w:rsidR="001E6E86" w:rsidRPr="006A04BA">
        <w:rPr>
          <w:rFonts w:ascii="仿宋" w:eastAsia="仿宋" w:hAnsi="仿宋"/>
          <w:sz w:val="32"/>
          <w:szCs w:val="32"/>
        </w:rPr>
        <w:t>代表</w:t>
      </w:r>
      <w:r w:rsidRPr="006A04BA">
        <w:rPr>
          <w:rFonts w:ascii="仿宋" w:eastAsia="仿宋" w:hAnsi="仿宋" w:hint="eastAsia"/>
          <w:sz w:val="32"/>
          <w:szCs w:val="32"/>
        </w:rPr>
        <w:t>国家参加国际赛事或比赛，</w:t>
      </w:r>
      <w:r w:rsidRPr="006A04BA">
        <w:rPr>
          <w:rFonts w:ascii="仿宋" w:eastAsia="仿宋" w:hAnsi="仿宋"/>
          <w:sz w:val="32"/>
          <w:szCs w:val="32"/>
        </w:rPr>
        <w:t>但未被列入国际级</w:t>
      </w:r>
      <w:r w:rsidRPr="006A04BA">
        <w:rPr>
          <w:rFonts w:ascii="仿宋" w:eastAsia="仿宋" w:hAnsi="仿宋" w:hint="eastAsia"/>
          <w:sz w:val="32"/>
          <w:szCs w:val="32"/>
        </w:rPr>
        <w:t>运动员名单的</w:t>
      </w:r>
      <w:r w:rsidR="001072D4" w:rsidRPr="006A04BA">
        <w:rPr>
          <w:rFonts w:ascii="仿宋" w:eastAsia="仿宋" w:hAnsi="仿宋" w:hint="eastAsia"/>
          <w:sz w:val="32"/>
          <w:szCs w:val="32"/>
        </w:rPr>
        <w:t>其他</w:t>
      </w:r>
      <w:r w:rsidRPr="006A04BA">
        <w:rPr>
          <w:rFonts w:ascii="仿宋" w:eastAsia="仿宋" w:hAnsi="仿宋" w:hint="eastAsia"/>
          <w:sz w:val="32"/>
          <w:szCs w:val="32"/>
        </w:rPr>
        <w:t>运动员</w:t>
      </w:r>
      <w:r w:rsidR="00C93E05" w:rsidRPr="006A04BA">
        <w:rPr>
          <w:rFonts w:ascii="仿宋" w:eastAsia="仿宋" w:hAnsi="仿宋" w:hint="eastAsia"/>
          <w:sz w:val="32"/>
          <w:szCs w:val="32"/>
        </w:rPr>
        <w:t>。</w:t>
      </w:r>
    </w:p>
    <w:p w:rsidR="009039CE" w:rsidRPr="006A04BA" w:rsidRDefault="009039CE" w:rsidP="00AF215C">
      <w:pPr>
        <w:ind w:firstLine="645"/>
        <w:rPr>
          <w:rFonts w:ascii="仿宋" w:eastAsia="仿宋" w:hAnsi="仿宋"/>
          <w:sz w:val="32"/>
          <w:szCs w:val="32"/>
        </w:rPr>
      </w:pPr>
      <w:r w:rsidRPr="006A04BA">
        <w:rPr>
          <w:rFonts w:ascii="仿宋" w:eastAsia="仿宋" w:hAnsi="仿宋" w:hint="eastAsia"/>
          <w:sz w:val="32"/>
          <w:szCs w:val="32"/>
        </w:rPr>
        <w:t>国家级运动员应当遵守本</w:t>
      </w:r>
      <w:r w:rsidR="006A3FF6" w:rsidRPr="006A04BA">
        <w:rPr>
          <w:rFonts w:ascii="仿宋" w:eastAsia="仿宋" w:hAnsi="仿宋" w:hint="eastAsia"/>
          <w:sz w:val="32"/>
          <w:szCs w:val="32"/>
        </w:rPr>
        <w:t>规则</w:t>
      </w:r>
      <w:r w:rsidRPr="006A04BA">
        <w:rPr>
          <w:rFonts w:ascii="仿宋" w:eastAsia="仿宋" w:hAnsi="仿宋" w:hint="eastAsia"/>
          <w:sz w:val="32"/>
          <w:szCs w:val="32"/>
        </w:rPr>
        <w:t>关于检查、</w:t>
      </w:r>
      <w:r w:rsidR="005E555F" w:rsidRPr="006A04BA">
        <w:rPr>
          <w:rFonts w:ascii="仿宋" w:eastAsia="仿宋" w:hAnsi="仿宋" w:hint="eastAsia"/>
          <w:sz w:val="32"/>
          <w:szCs w:val="32"/>
        </w:rPr>
        <w:t>行踪信息、</w:t>
      </w:r>
      <w:r w:rsidRPr="006A04BA">
        <w:rPr>
          <w:rFonts w:ascii="仿宋" w:eastAsia="仿宋" w:hAnsi="仿宋" w:hint="eastAsia"/>
          <w:sz w:val="32"/>
          <w:szCs w:val="32"/>
        </w:rPr>
        <w:t>治疗用药豁免和结果管理等对其的特殊规定。如果国家级运动员被有关国际单项体育联合会列入国际级运动员名单，还应当遵守有关国际单项体育联合会的反兴奋剂规则。</w:t>
      </w:r>
    </w:p>
    <w:p w:rsidR="009F447B" w:rsidRPr="006A04BA" w:rsidRDefault="00665E49" w:rsidP="0029451A">
      <w:pPr>
        <w:pStyle w:val="2"/>
        <w:jc w:val="both"/>
        <w:rPr>
          <w:rFonts w:ascii="仿宋" w:hAnsi="仿宋"/>
        </w:rPr>
      </w:pPr>
      <w:bookmarkStart w:id="13" w:name="_Toc515913861"/>
      <w:bookmarkStart w:id="14" w:name="_Toc50558407"/>
      <w:r w:rsidRPr="006A04BA">
        <w:rPr>
          <w:rFonts w:ascii="仿宋" w:hAnsi="仿宋" w:hint="eastAsia"/>
        </w:rPr>
        <w:lastRenderedPageBreak/>
        <w:t xml:space="preserve">第八条 </w:t>
      </w:r>
      <w:r w:rsidR="00B90FB1" w:rsidRPr="006A04BA">
        <w:rPr>
          <w:rFonts w:ascii="仿宋" w:hAnsi="仿宋" w:hint="eastAsia"/>
        </w:rPr>
        <w:t>了解</w:t>
      </w:r>
      <w:r w:rsidR="00627595" w:rsidRPr="006A04BA">
        <w:rPr>
          <w:rFonts w:ascii="仿宋" w:hAnsi="仿宋" w:hint="eastAsia"/>
        </w:rPr>
        <w:t>和遵守</w:t>
      </w:r>
      <w:r w:rsidR="00B90FB1" w:rsidRPr="006A04BA">
        <w:rPr>
          <w:rFonts w:ascii="仿宋" w:hAnsi="仿宋" w:hint="eastAsia"/>
        </w:rPr>
        <w:t>义务</w:t>
      </w:r>
      <w:bookmarkEnd w:id="13"/>
      <w:bookmarkEnd w:id="14"/>
    </w:p>
    <w:p w:rsidR="009F447B" w:rsidRPr="006A04BA" w:rsidRDefault="00351F3F" w:rsidP="00AF215C">
      <w:pPr>
        <w:ind w:firstLineChars="200" w:firstLine="640"/>
        <w:rPr>
          <w:rFonts w:ascii="仿宋" w:eastAsia="仿宋" w:hAnsi="仿宋"/>
          <w:sz w:val="32"/>
          <w:szCs w:val="32"/>
        </w:rPr>
      </w:pPr>
      <w:r w:rsidRPr="006A04BA">
        <w:rPr>
          <w:rFonts w:ascii="仿宋" w:eastAsia="仿宋" w:hAnsi="仿宋"/>
          <w:sz w:val="32"/>
          <w:szCs w:val="32"/>
        </w:rPr>
        <w:t>当事人</w:t>
      </w:r>
      <w:r w:rsidRPr="006A04BA">
        <w:rPr>
          <w:rFonts w:ascii="仿宋" w:eastAsia="仿宋" w:hAnsi="仿宋" w:hint="eastAsia"/>
          <w:sz w:val="32"/>
          <w:szCs w:val="32"/>
        </w:rPr>
        <w:t>、</w:t>
      </w:r>
      <w:r w:rsidR="00E71FFF" w:rsidRPr="006A04BA">
        <w:rPr>
          <w:rFonts w:ascii="仿宋" w:eastAsia="仿宋" w:hAnsi="仿宋" w:hint="eastAsia"/>
          <w:sz w:val="32"/>
          <w:szCs w:val="32"/>
        </w:rPr>
        <w:t>其他</w:t>
      </w:r>
      <w:r w:rsidRPr="006A04BA">
        <w:rPr>
          <w:rFonts w:ascii="仿宋" w:eastAsia="仿宋" w:hAnsi="仿宋" w:hint="eastAsia"/>
          <w:sz w:val="32"/>
          <w:szCs w:val="32"/>
        </w:rPr>
        <w:t>有关人员和单位应当</w:t>
      </w:r>
      <w:r w:rsidRPr="006A04BA">
        <w:rPr>
          <w:rFonts w:ascii="仿宋" w:eastAsia="仿宋" w:hAnsi="仿宋"/>
          <w:sz w:val="32"/>
          <w:szCs w:val="32"/>
        </w:rPr>
        <w:t>了解</w:t>
      </w:r>
      <w:r w:rsidRPr="006A04BA">
        <w:rPr>
          <w:rFonts w:ascii="仿宋" w:eastAsia="仿宋" w:hAnsi="仿宋" w:hint="eastAsia"/>
          <w:sz w:val="32"/>
          <w:szCs w:val="32"/>
        </w:rPr>
        <w:t>并遵守本</w:t>
      </w:r>
      <w:r w:rsidR="006A3FF6" w:rsidRPr="006A04BA">
        <w:rPr>
          <w:rFonts w:ascii="仿宋" w:eastAsia="仿宋" w:hAnsi="仿宋" w:hint="eastAsia"/>
          <w:sz w:val="32"/>
          <w:szCs w:val="32"/>
        </w:rPr>
        <w:t>规则</w:t>
      </w:r>
      <w:r w:rsidRPr="006A04BA">
        <w:rPr>
          <w:rFonts w:ascii="仿宋" w:eastAsia="仿宋" w:hAnsi="仿宋" w:hint="eastAsia"/>
          <w:sz w:val="32"/>
          <w:szCs w:val="32"/>
        </w:rPr>
        <w:t>的规定</w:t>
      </w:r>
      <w:r w:rsidR="009039CE" w:rsidRPr="006A04BA">
        <w:rPr>
          <w:rFonts w:ascii="仿宋" w:eastAsia="仿宋" w:hAnsi="仿宋" w:hint="eastAsia"/>
          <w:sz w:val="32"/>
          <w:szCs w:val="32"/>
        </w:rPr>
        <w:t>，承担</w:t>
      </w:r>
      <w:r w:rsidR="009039CE" w:rsidRPr="006A04BA">
        <w:rPr>
          <w:rFonts w:ascii="仿宋" w:eastAsia="仿宋" w:hAnsi="仿宋"/>
          <w:sz w:val="32"/>
          <w:szCs w:val="32"/>
        </w:rPr>
        <w:t>违反本</w:t>
      </w:r>
      <w:r w:rsidR="006A3FF6" w:rsidRPr="006A04BA">
        <w:rPr>
          <w:rFonts w:ascii="仿宋" w:eastAsia="仿宋" w:hAnsi="仿宋"/>
          <w:sz w:val="32"/>
          <w:szCs w:val="32"/>
        </w:rPr>
        <w:t>规则</w:t>
      </w:r>
      <w:r w:rsidR="009039CE" w:rsidRPr="006A04BA">
        <w:rPr>
          <w:rFonts w:ascii="仿宋" w:eastAsia="仿宋" w:hAnsi="仿宋" w:hint="eastAsia"/>
          <w:sz w:val="32"/>
          <w:szCs w:val="32"/>
        </w:rPr>
        <w:t>的</w:t>
      </w:r>
      <w:r w:rsidR="009039CE" w:rsidRPr="006A04BA">
        <w:rPr>
          <w:rFonts w:ascii="仿宋" w:eastAsia="仿宋" w:hAnsi="仿宋"/>
          <w:sz w:val="32"/>
          <w:szCs w:val="32"/>
        </w:rPr>
        <w:t>后果</w:t>
      </w:r>
      <w:r w:rsidRPr="006A04BA">
        <w:rPr>
          <w:rFonts w:ascii="仿宋" w:eastAsia="仿宋" w:hAnsi="仿宋" w:hint="eastAsia"/>
          <w:sz w:val="32"/>
          <w:szCs w:val="32"/>
        </w:rPr>
        <w:t>；当事人</w:t>
      </w:r>
      <w:r w:rsidR="004D24BD" w:rsidRPr="006A04BA">
        <w:rPr>
          <w:rFonts w:ascii="仿宋" w:eastAsia="仿宋" w:hAnsi="仿宋" w:hint="eastAsia"/>
          <w:sz w:val="32"/>
          <w:szCs w:val="32"/>
        </w:rPr>
        <w:t>应当了解构成违反</w:t>
      </w:r>
      <w:proofErr w:type="gramStart"/>
      <w:r w:rsidR="004D24BD" w:rsidRPr="006A04BA">
        <w:rPr>
          <w:rFonts w:ascii="仿宋" w:eastAsia="仿宋" w:hAnsi="仿宋" w:hint="eastAsia"/>
          <w:sz w:val="32"/>
          <w:szCs w:val="32"/>
        </w:rPr>
        <w:t>反</w:t>
      </w:r>
      <w:proofErr w:type="gramEnd"/>
      <w:r w:rsidR="004D24BD" w:rsidRPr="006A04BA">
        <w:rPr>
          <w:rFonts w:ascii="仿宋" w:eastAsia="仿宋" w:hAnsi="仿宋" w:hint="eastAsia"/>
          <w:sz w:val="32"/>
          <w:szCs w:val="32"/>
        </w:rPr>
        <w:t>兴奋剂规则的行为（以下简称</w:t>
      </w:r>
      <w:r w:rsidR="000B7A26" w:rsidRPr="006A04BA">
        <w:rPr>
          <w:rFonts w:ascii="仿宋" w:eastAsia="仿宋" w:hAnsi="仿宋" w:hint="eastAsia"/>
          <w:sz w:val="32"/>
          <w:szCs w:val="32"/>
        </w:rPr>
        <w:t>“</w:t>
      </w:r>
      <w:r w:rsidR="000B7A26" w:rsidRPr="006A04BA">
        <w:rPr>
          <w:rFonts w:ascii="仿宋" w:eastAsia="仿宋" w:hAnsi="仿宋"/>
          <w:sz w:val="32"/>
          <w:szCs w:val="32"/>
        </w:rPr>
        <w:t>兴奋剂</w:t>
      </w:r>
      <w:r w:rsidR="000B7A26" w:rsidRPr="006A04BA">
        <w:rPr>
          <w:rFonts w:ascii="仿宋" w:eastAsia="仿宋" w:hAnsi="仿宋" w:hint="eastAsia"/>
          <w:sz w:val="32"/>
          <w:szCs w:val="32"/>
        </w:rPr>
        <w:t>违规”</w:t>
      </w:r>
      <w:r w:rsidR="004D24BD" w:rsidRPr="006A04BA">
        <w:rPr>
          <w:rFonts w:ascii="仿宋" w:eastAsia="仿宋" w:hAnsi="仿宋" w:hint="eastAsia"/>
          <w:sz w:val="32"/>
          <w:szCs w:val="32"/>
        </w:rPr>
        <w:t>），以及</w:t>
      </w:r>
      <w:r w:rsidR="004D24BD" w:rsidRPr="006A04BA">
        <w:rPr>
          <w:rFonts w:ascii="仿宋" w:eastAsia="仿宋" w:hAnsi="仿宋"/>
          <w:sz w:val="32"/>
          <w:szCs w:val="32"/>
        </w:rPr>
        <w:t>禁用清单</w:t>
      </w:r>
      <w:r w:rsidR="004D24BD" w:rsidRPr="006A04BA">
        <w:rPr>
          <w:rFonts w:ascii="仿宋" w:eastAsia="仿宋" w:hAnsi="仿宋" w:hint="eastAsia"/>
          <w:sz w:val="32"/>
          <w:szCs w:val="32"/>
        </w:rPr>
        <w:t>包括的</w:t>
      </w:r>
      <w:r w:rsidR="004D24BD" w:rsidRPr="006A04BA">
        <w:rPr>
          <w:rFonts w:ascii="仿宋" w:eastAsia="仿宋" w:hAnsi="仿宋"/>
          <w:sz w:val="32"/>
          <w:szCs w:val="32"/>
        </w:rPr>
        <w:t>物质和方法</w:t>
      </w:r>
      <w:r w:rsidR="00B90FB1" w:rsidRPr="006A04BA">
        <w:rPr>
          <w:rFonts w:ascii="仿宋" w:eastAsia="仿宋" w:hAnsi="仿宋"/>
          <w:sz w:val="32"/>
          <w:szCs w:val="32"/>
        </w:rPr>
        <w:t>。</w:t>
      </w:r>
    </w:p>
    <w:p w:rsidR="009F447B" w:rsidRPr="006A04BA" w:rsidRDefault="00BB7568">
      <w:pPr>
        <w:pStyle w:val="1"/>
        <w:rPr>
          <w:rFonts w:ascii="仿宋" w:hAnsi="仿宋"/>
        </w:rPr>
      </w:pPr>
      <w:bookmarkStart w:id="15" w:name="_Toc515913862"/>
      <w:bookmarkStart w:id="16" w:name="_Toc50558408"/>
      <w:r w:rsidRPr="006A04BA">
        <w:rPr>
          <w:rFonts w:ascii="仿宋" w:hAnsi="仿宋" w:hint="eastAsia"/>
        </w:rPr>
        <w:t>第二章</w:t>
      </w:r>
      <w:r w:rsidRPr="006A04BA">
        <w:rPr>
          <w:rFonts w:ascii="仿宋" w:hAnsi="仿宋"/>
        </w:rPr>
        <w:t xml:space="preserve"> </w:t>
      </w:r>
      <w:r w:rsidRPr="006A04BA">
        <w:rPr>
          <w:rFonts w:ascii="仿宋" w:hAnsi="仿宋" w:hint="eastAsia"/>
        </w:rPr>
        <w:t>兴奋剂违规</w:t>
      </w:r>
      <w:bookmarkEnd w:id="15"/>
      <w:bookmarkEnd w:id="16"/>
    </w:p>
    <w:p w:rsidR="009039CE" w:rsidRPr="006A04BA" w:rsidRDefault="00CC6453" w:rsidP="0029451A">
      <w:pPr>
        <w:pStyle w:val="2"/>
        <w:jc w:val="both"/>
        <w:rPr>
          <w:rFonts w:ascii="仿宋" w:hAnsi="仿宋"/>
        </w:rPr>
      </w:pPr>
      <w:bookmarkStart w:id="17" w:name="_Toc50558409"/>
      <w:bookmarkStart w:id="18" w:name="_Toc515913863"/>
      <w:r w:rsidRPr="006A04BA">
        <w:rPr>
          <w:rFonts w:ascii="仿宋" w:hAnsi="仿宋" w:hint="eastAsia"/>
        </w:rPr>
        <w:t>第</w:t>
      </w:r>
      <w:r w:rsidR="00A201EA" w:rsidRPr="006A04BA">
        <w:rPr>
          <w:rFonts w:ascii="仿宋" w:hAnsi="仿宋" w:hint="eastAsia"/>
        </w:rPr>
        <w:t>九</w:t>
      </w:r>
      <w:r w:rsidRPr="006A04BA">
        <w:rPr>
          <w:rFonts w:ascii="仿宋" w:hAnsi="仿宋" w:hint="eastAsia"/>
        </w:rPr>
        <w:t xml:space="preserve">条 </w:t>
      </w:r>
      <w:r w:rsidR="009039CE" w:rsidRPr="006A04BA">
        <w:rPr>
          <w:rFonts w:ascii="仿宋" w:hAnsi="仿宋" w:hint="eastAsia"/>
        </w:rPr>
        <w:t>兴奋剂违规的定义</w:t>
      </w:r>
      <w:bookmarkEnd w:id="17"/>
    </w:p>
    <w:p w:rsidR="00542E78" w:rsidRPr="00D4401C" w:rsidRDefault="009039CE" w:rsidP="00D4401C">
      <w:pPr>
        <w:ind w:firstLine="645"/>
        <w:rPr>
          <w:rFonts w:ascii="仿宋" w:eastAsia="仿宋" w:hAnsi="仿宋"/>
          <w:sz w:val="32"/>
          <w:szCs w:val="32"/>
        </w:rPr>
      </w:pPr>
      <w:r w:rsidRPr="00D4401C">
        <w:rPr>
          <w:rFonts w:ascii="仿宋" w:eastAsia="仿宋" w:hAnsi="仿宋" w:hint="eastAsia"/>
          <w:sz w:val="32"/>
          <w:szCs w:val="32"/>
        </w:rPr>
        <w:t>兴奋剂违规是指</w:t>
      </w:r>
      <w:r w:rsidR="00542E78" w:rsidRPr="00D4401C">
        <w:rPr>
          <w:rFonts w:ascii="仿宋" w:eastAsia="仿宋" w:hAnsi="仿宋" w:hint="eastAsia"/>
          <w:sz w:val="32"/>
          <w:szCs w:val="32"/>
        </w:rPr>
        <w:t>本章</w:t>
      </w:r>
      <w:r w:rsidRPr="00D4401C">
        <w:rPr>
          <w:rFonts w:ascii="仿宋" w:eastAsia="仿宋" w:hAnsi="仿宋" w:hint="eastAsia"/>
          <w:sz w:val="32"/>
          <w:szCs w:val="32"/>
        </w:rPr>
        <w:t>第</w:t>
      </w:r>
      <w:r w:rsidR="00ED2C4B" w:rsidRPr="00D4401C">
        <w:rPr>
          <w:rFonts w:ascii="仿宋" w:eastAsia="仿宋" w:hAnsi="仿宋" w:hint="eastAsia"/>
          <w:sz w:val="32"/>
          <w:szCs w:val="32"/>
        </w:rPr>
        <w:t>十</w:t>
      </w:r>
      <w:r w:rsidRPr="00D4401C">
        <w:rPr>
          <w:rFonts w:ascii="仿宋" w:eastAsia="仿宋" w:hAnsi="仿宋" w:hint="eastAsia"/>
          <w:sz w:val="32"/>
          <w:szCs w:val="32"/>
        </w:rPr>
        <w:t>条</w:t>
      </w:r>
      <w:r w:rsidR="005219E0" w:rsidRPr="00D4401C">
        <w:rPr>
          <w:rFonts w:ascii="仿宋" w:eastAsia="仿宋" w:hAnsi="仿宋" w:hint="eastAsia"/>
          <w:sz w:val="32"/>
          <w:szCs w:val="32"/>
        </w:rPr>
        <w:t>（检测</w:t>
      </w:r>
      <w:r w:rsidR="005219E0" w:rsidRPr="00D4401C">
        <w:rPr>
          <w:rFonts w:ascii="仿宋" w:eastAsia="仿宋" w:hAnsi="仿宋"/>
          <w:sz w:val="32"/>
          <w:szCs w:val="32"/>
        </w:rPr>
        <w:t>结果阳性</w:t>
      </w:r>
      <w:r w:rsidR="005219E0" w:rsidRPr="00D4401C">
        <w:rPr>
          <w:rFonts w:ascii="仿宋" w:eastAsia="仿宋" w:hAnsi="仿宋" w:hint="eastAsia"/>
          <w:sz w:val="32"/>
          <w:szCs w:val="32"/>
        </w:rPr>
        <w:t>）</w:t>
      </w:r>
      <w:r w:rsidRPr="00D4401C">
        <w:rPr>
          <w:rFonts w:ascii="仿宋" w:eastAsia="仿宋" w:hAnsi="仿宋" w:hint="eastAsia"/>
          <w:sz w:val="32"/>
          <w:szCs w:val="32"/>
        </w:rPr>
        <w:t>至第</w:t>
      </w:r>
      <w:r w:rsidR="00ED2C4B" w:rsidRPr="00D4401C">
        <w:rPr>
          <w:rFonts w:ascii="仿宋" w:eastAsia="仿宋" w:hAnsi="仿宋" w:hint="eastAsia"/>
          <w:sz w:val="32"/>
          <w:szCs w:val="32"/>
        </w:rPr>
        <w:t>二十</w:t>
      </w:r>
      <w:r w:rsidRPr="00D4401C">
        <w:rPr>
          <w:rFonts w:ascii="仿宋" w:eastAsia="仿宋" w:hAnsi="仿宋" w:hint="eastAsia"/>
          <w:sz w:val="32"/>
          <w:szCs w:val="32"/>
        </w:rPr>
        <w:t>条</w:t>
      </w:r>
      <w:r w:rsidR="005219E0" w:rsidRPr="00D4401C">
        <w:rPr>
          <w:rFonts w:ascii="仿宋" w:eastAsia="仿宋" w:hAnsi="仿宋" w:hint="eastAsia"/>
          <w:sz w:val="32"/>
          <w:szCs w:val="32"/>
        </w:rPr>
        <w:t>（阻止举报或报复举报人）</w:t>
      </w:r>
      <w:r w:rsidRPr="00D4401C">
        <w:rPr>
          <w:rFonts w:ascii="仿宋" w:eastAsia="仿宋" w:hAnsi="仿宋" w:hint="eastAsia"/>
          <w:sz w:val="32"/>
          <w:szCs w:val="32"/>
        </w:rPr>
        <w:t>规定的一项或多项</w:t>
      </w:r>
      <w:r w:rsidR="00852681" w:rsidRPr="00D4401C">
        <w:rPr>
          <w:rFonts w:ascii="仿宋" w:eastAsia="仿宋" w:hAnsi="仿宋" w:hint="eastAsia"/>
          <w:sz w:val="32"/>
          <w:szCs w:val="32"/>
        </w:rPr>
        <w:t>情形或</w:t>
      </w:r>
      <w:r w:rsidRPr="00D4401C">
        <w:rPr>
          <w:rFonts w:ascii="仿宋" w:eastAsia="仿宋" w:hAnsi="仿宋" w:hint="eastAsia"/>
          <w:sz w:val="32"/>
          <w:szCs w:val="32"/>
        </w:rPr>
        <w:t>行为。</w:t>
      </w:r>
    </w:p>
    <w:p w:rsidR="00542E78" w:rsidRPr="006A04BA" w:rsidRDefault="00542E78" w:rsidP="00AB0C3B">
      <w:pPr>
        <w:ind w:firstLineChars="200" w:firstLine="640"/>
        <w:rPr>
          <w:rFonts w:ascii="仿宋" w:hAnsi="仿宋"/>
        </w:rPr>
      </w:pPr>
      <w:r w:rsidRPr="006A04BA">
        <w:rPr>
          <w:rFonts w:ascii="仿宋" w:eastAsia="仿宋" w:hAnsi="仿宋" w:hint="eastAsia"/>
          <w:bCs/>
          <w:kern w:val="0"/>
          <w:sz w:val="32"/>
          <w:szCs w:val="32"/>
        </w:rPr>
        <w:t>本章旨在明确构成兴奋剂违规的情形和行为。兴奋剂案件的听证将基于一项或多项兴奋剂</w:t>
      </w:r>
      <w:r w:rsidRPr="006A04BA">
        <w:rPr>
          <w:rFonts w:ascii="仿宋" w:eastAsia="仿宋" w:hAnsi="仿宋"/>
          <w:bCs/>
          <w:kern w:val="0"/>
          <w:sz w:val="32"/>
          <w:szCs w:val="32"/>
        </w:rPr>
        <w:t>违规</w:t>
      </w:r>
      <w:r w:rsidRPr="006A04BA">
        <w:rPr>
          <w:rFonts w:ascii="仿宋" w:eastAsia="仿宋" w:hAnsi="仿宋" w:hint="eastAsia"/>
          <w:bCs/>
          <w:kern w:val="0"/>
          <w:sz w:val="32"/>
          <w:szCs w:val="32"/>
        </w:rPr>
        <w:t>的</w:t>
      </w:r>
      <w:r w:rsidRPr="006A04BA">
        <w:rPr>
          <w:rFonts w:ascii="仿宋" w:eastAsia="仿宋" w:hAnsi="仿宋"/>
          <w:bCs/>
          <w:kern w:val="0"/>
          <w:sz w:val="32"/>
          <w:szCs w:val="32"/>
        </w:rPr>
        <w:t>指控</w:t>
      </w:r>
      <w:r w:rsidRPr="006A04BA">
        <w:rPr>
          <w:rFonts w:ascii="仿宋" w:eastAsia="仿宋" w:hAnsi="仿宋" w:hint="eastAsia"/>
          <w:bCs/>
          <w:kern w:val="0"/>
          <w:sz w:val="32"/>
          <w:szCs w:val="32"/>
        </w:rPr>
        <w:t>进行。</w:t>
      </w:r>
    </w:p>
    <w:p w:rsidR="009F447B" w:rsidRPr="006A04BA" w:rsidRDefault="009039CE" w:rsidP="0029451A">
      <w:pPr>
        <w:pStyle w:val="2"/>
        <w:jc w:val="both"/>
        <w:rPr>
          <w:rFonts w:ascii="仿宋" w:hAnsi="仿宋"/>
        </w:rPr>
      </w:pPr>
      <w:bookmarkStart w:id="19" w:name="_Toc50558410"/>
      <w:r w:rsidRPr="006A04BA">
        <w:rPr>
          <w:rFonts w:ascii="仿宋" w:hAnsi="仿宋" w:hint="eastAsia"/>
        </w:rPr>
        <w:t>第</w:t>
      </w:r>
      <w:r w:rsidR="00A201EA" w:rsidRPr="006A04BA">
        <w:rPr>
          <w:rFonts w:ascii="仿宋" w:hAnsi="仿宋" w:hint="eastAsia"/>
        </w:rPr>
        <w:t>十</w:t>
      </w:r>
      <w:r w:rsidRPr="006A04BA">
        <w:rPr>
          <w:rFonts w:ascii="仿宋" w:hAnsi="仿宋" w:hint="eastAsia"/>
        </w:rPr>
        <w:t xml:space="preserve">条 </w:t>
      </w:r>
      <w:r w:rsidR="0094337A" w:rsidRPr="006A04BA">
        <w:rPr>
          <w:rFonts w:ascii="仿宋" w:hAnsi="仿宋" w:hint="eastAsia"/>
        </w:rPr>
        <w:t>检测结果</w:t>
      </w:r>
      <w:r w:rsidR="00AD5369" w:rsidRPr="006A04BA">
        <w:rPr>
          <w:rFonts w:ascii="仿宋" w:hAnsi="仿宋" w:hint="eastAsia"/>
        </w:rPr>
        <w:t>阳性</w:t>
      </w:r>
      <w:bookmarkEnd w:id="18"/>
      <w:bookmarkEnd w:id="19"/>
    </w:p>
    <w:p w:rsidR="009F447B" w:rsidRPr="006A04BA" w:rsidRDefault="003E6027" w:rsidP="00AF215C">
      <w:pPr>
        <w:ind w:firstLine="645"/>
        <w:rPr>
          <w:rFonts w:ascii="仿宋" w:eastAsia="仿宋" w:hAnsi="仿宋"/>
          <w:sz w:val="32"/>
          <w:szCs w:val="32"/>
        </w:rPr>
      </w:pPr>
      <w:r w:rsidRPr="006A04BA">
        <w:rPr>
          <w:rFonts w:ascii="仿宋" w:eastAsia="仿宋" w:hAnsi="仿宋" w:hint="eastAsia"/>
          <w:sz w:val="32"/>
          <w:szCs w:val="32"/>
        </w:rPr>
        <w:t>在运动员的样本中，发现禁用物质或其代谢物或标记物</w:t>
      </w:r>
      <w:r w:rsidR="004D6180" w:rsidRPr="006A04BA">
        <w:rPr>
          <w:rFonts w:ascii="仿宋" w:eastAsia="仿宋" w:hAnsi="仿宋" w:hint="eastAsia"/>
          <w:sz w:val="32"/>
          <w:szCs w:val="32"/>
        </w:rPr>
        <w:t>的</w:t>
      </w:r>
      <w:r w:rsidR="0059090A" w:rsidRPr="006A04BA">
        <w:rPr>
          <w:rFonts w:ascii="仿宋" w:eastAsia="仿宋" w:hAnsi="仿宋" w:hint="eastAsia"/>
          <w:sz w:val="32"/>
          <w:szCs w:val="32"/>
        </w:rPr>
        <w:t>，</w:t>
      </w:r>
      <w:r w:rsidR="00F47475" w:rsidRPr="006A04BA">
        <w:rPr>
          <w:rFonts w:ascii="仿宋" w:eastAsia="仿宋" w:hAnsi="仿宋" w:hint="eastAsia"/>
          <w:sz w:val="32"/>
          <w:szCs w:val="32"/>
        </w:rPr>
        <w:t>为检测结果阳性，</w:t>
      </w:r>
      <w:r w:rsidR="0094337A" w:rsidRPr="006A04BA">
        <w:rPr>
          <w:rFonts w:ascii="仿宋" w:eastAsia="仿宋" w:hAnsi="仿宋" w:hint="eastAsia"/>
          <w:sz w:val="32"/>
          <w:szCs w:val="32"/>
        </w:rPr>
        <w:t>构成兴奋剂违规。</w:t>
      </w:r>
    </w:p>
    <w:p w:rsidR="0045321E" w:rsidRPr="006A04BA" w:rsidRDefault="0045321E">
      <w:pPr>
        <w:ind w:firstLine="645"/>
        <w:rPr>
          <w:rFonts w:ascii="仿宋" w:eastAsia="仿宋" w:hAnsi="仿宋"/>
          <w:sz w:val="32"/>
          <w:szCs w:val="32"/>
        </w:rPr>
      </w:pPr>
      <w:r w:rsidRPr="006A04BA">
        <w:rPr>
          <w:rFonts w:ascii="仿宋" w:eastAsia="仿宋" w:hAnsi="仿宋" w:hint="eastAsia"/>
          <w:sz w:val="32"/>
          <w:szCs w:val="32"/>
        </w:rPr>
        <w:t>运动员应当确保没有禁用物质进入自己体内</w:t>
      </w:r>
      <w:r w:rsidR="00023AC0" w:rsidRPr="006A04BA">
        <w:rPr>
          <w:rFonts w:ascii="仿宋" w:eastAsia="仿宋" w:hAnsi="仿宋" w:hint="eastAsia"/>
          <w:sz w:val="32"/>
          <w:szCs w:val="32"/>
        </w:rPr>
        <w:t>，</w:t>
      </w:r>
      <w:r w:rsidR="00023AC0" w:rsidRPr="006A04BA">
        <w:rPr>
          <w:rFonts w:ascii="仿宋" w:eastAsia="仿宋" w:hAnsi="仿宋"/>
          <w:sz w:val="32"/>
          <w:szCs w:val="32"/>
        </w:rPr>
        <w:t>并</w:t>
      </w:r>
      <w:r w:rsidR="00023AC0" w:rsidRPr="006A04BA">
        <w:rPr>
          <w:rFonts w:ascii="仿宋" w:eastAsia="仿宋" w:hAnsi="仿宋" w:hint="eastAsia"/>
          <w:sz w:val="32"/>
          <w:szCs w:val="32"/>
        </w:rPr>
        <w:t>对其样本中发现的禁用物质或其代谢物或标记</w:t>
      </w:r>
      <w:proofErr w:type="gramStart"/>
      <w:r w:rsidR="00023AC0" w:rsidRPr="006A04BA">
        <w:rPr>
          <w:rFonts w:ascii="仿宋" w:eastAsia="仿宋" w:hAnsi="仿宋" w:hint="eastAsia"/>
          <w:sz w:val="32"/>
          <w:szCs w:val="32"/>
        </w:rPr>
        <w:t>物承担</w:t>
      </w:r>
      <w:proofErr w:type="gramEnd"/>
      <w:r w:rsidR="00023AC0" w:rsidRPr="006A04BA">
        <w:rPr>
          <w:rFonts w:ascii="仿宋" w:eastAsia="仿宋" w:hAnsi="仿宋" w:hint="eastAsia"/>
          <w:sz w:val="32"/>
          <w:szCs w:val="32"/>
        </w:rPr>
        <w:t>责任。</w:t>
      </w:r>
      <w:r w:rsidRPr="006A04BA">
        <w:rPr>
          <w:rFonts w:ascii="仿宋" w:eastAsia="仿宋" w:hAnsi="仿宋" w:hint="eastAsia"/>
          <w:sz w:val="32"/>
          <w:szCs w:val="32"/>
        </w:rPr>
        <w:t>对于检测</w:t>
      </w:r>
      <w:r w:rsidRPr="006A04BA">
        <w:rPr>
          <w:rFonts w:ascii="仿宋" w:eastAsia="仿宋" w:hAnsi="仿宋"/>
          <w:sz w:val="32"/>
          <w:szCs w:val="32"/>
        </w:rPr>
        <w:t>结果阳性，</w:t>
      </w:r>
      <w:r w:rsidRPr="006A04BA">
        <w:rPr>
          <w:rFonts w:ascii="仿宋" w:eastAsia="仿宋" w:hAnsi="仿宋" w:hint="eastAsia"/>
          <w:sz w:val="32"/>
          <w:szCs w:val="32"/>
        </w:rPr>
        <w:t>不需要</w:t>
      </w:r>
      <w:r w:rsidR="00023AC0" w:rsidRPr="006A04BA">
        <w:rPr>
          <w:rFonts w:ascii="仿宋" w:eastAsia="仿宋" w:hAnsi="仿宋" w:hint="eastAsia"/>
          <w:sz w:val="32"/>
          <w:szCs w:val="32"/>
        </w:rPr>
        <w:t>反兴奋剂</w:t>
      </w:r>
      <w:r w:rsidR="00023AC0" w:rsidRPr="006A04BA">
        <w:rPr>
          <w:rFonts w:ascii="仿宋" w:eastAsia="仿宋" w:hAnsi="仿宋"/>
          <w:sz w:val="32"/>
          <w:szCs w:val="32"/>
        </w:rPr>
        <w:t>组织</w:t>
      </w:r>
      <w:r w:rsidR="00861FB3" w:rsidRPr="006A04BA">
        <w:rPr>
          <w:rFonts w:ascii="仿宋" w:eastAsia="仿宋" w:hAnsi="仿宋" w:hint="eastAsia"/>
          <w:sz w:val="32"/>
          <w:szCs w:val="32"/>
        </w:rPr>
        <w:t>为证实兴奋剂违规而证明</w:t>
      </w:r>
      <w:r w:rsidRPr="006A04BA">
        <w:rPr>
          <w:rFonts w:ascii="仿宋" w:eastAsia="仿宋" w:hAnsi="仿宋" w:hint="eastAsia"/>
          <w:sz w:val="32"/>
          <w:szCs w:val="32"/>
        </w:rPr>
        <w:t>运动员的</w:t>
      </w:r>
      <w:r w:rsidR="009039CE" w:rsidRPr="006A04BA">
        <w:rPr>
          <w:rFonts w:ascii="仿宋" w:eastAsia="仿宋" w:hAnsi="仿宋" w:hint="eastAsia"/>
          <w:sz w:val="32"/>
          <w:szCs w:val="32"/>
        </w:rPr>
        <w:t>意图</w:t>
      </w:r>
      <w:r w:rsidRPr="006A04BA">
        <w:rPr>
          <w:rFonts w:ascii="仿宋" w:eastAsia="仿宋" w:hAnsi="仿宋" w:hint="eastAsia"/>
          <w:sz w:val="32"/>
          <w:szCs w:val="32"/>
        </w:rPr>
        <w:t>、过错、疏忽或故意使用兴奋剂。</w:t>
      </w:r>
    </w:p>
    <w:p w:rsidR="00023AC0" w:rsidRPr="006A04BA" w:rsidRDefault="009039CE">
      <w:pPr>
        <w:ind w:firstLineChars="200" w:firstLine="640"/>
        <w:rPr>
          <w:rFonts w:ascii="仿宋" w:eastAsia="仿宋" w:hAnsi="仿宋"/>
          <w:sz w:val="32"/>
          <w:szCs w:val="32"/>
        </w:rPr>
      </w:pPr>
      <w:r w:rsidRPr="006A04BA">
        <w:rPr>
          <w:rFonts w:ascii="仿宋" w:eastAsia="仿宋" w:hAnsi="仿宋" w:hint="eastAsia"/>
          <w:sz w:val="32"/>
          <w:szCs w:val="32"/>
        </w:rPr>
        <w:t>有</w:t>
      </w:r>
      <w:r w:rsidRPr="006A04BA">
        <w:rPr>
          <w:rFonts w:ascii="仿宋" w:eastAsia="仿宋" w:hAnsi="仿宋"/>
          <w:sz w:val="32"/>
          <w:szCs w:val="32"/>
        </w:rPr>
        <w:t>下列情形之一的</w:t>
      </w:r>
      <w:r w:rsidRPr="006A04BA">
        <w:rPr>
          <w:rFonts w:ascii="仿宋" w:eastAsia="仿宋" w:hAnsi="仿宋" w:hint="eastAsia"/>
          <w:sz w:val="32"/>
          <w:szCs w:val="32"/>
        </w:rPr>
        <w:t>，</w:t>
      </w:r>
      <w:r w:rsidRPr="006A04BA">
        <w:rPr>
          <w:rFonts w:ascii="仿宋" w:eastAsia="仿宋" w:hAnsi="仿宋"/>
          <w:sz w:val="32"/>
          <w:szCs w:val="32"/>
        </w:rPr>
        <w:t>都将</w:t>
      </w:r>
      <w:r w:rsidRPr="006A04BA">
        <w:rPr>
          <w:rFonts w:ascii="仿宋" w:eastAsia="仿宋" w:hAnsi="仿宋" w:hint="eastAsia"/>
          <w:sz w:val="32"/>
          <w:szCs w:val="32"/>
        </w:rPr>
        <w:t>证实兴奋剂</w:t>
      </w:r>
      <w:r w:rsidRPr="006A04BA">
        <w:rPr>
          <w:rFonts w:ascii="仿宋" w:eastAsia="仿宋" w:hAnsi="仿宋"/>
          <w:sz w:val="32"/>
          <w:szCs w:val="32"/>
        </w:rPr>
        <w:t>违规：</w:t>
      </w:r>
      <w:r w:rsidR="00023AC0" w:rsidRPr="006A04BA">
        <w:rPr>
          <w:rFonts w:ascii="仿宋" w:eastAsia="仿宋" w:hAnsi="仿宋" w:hint="eastAsia"/>
          <w:sz w:val="32"/>
          <w:szCs w:val="32"/>
        </w:rPr>
        <w:t>运动员的</w:t>
      </w:r>
      <w:r w:rsidR="00023AC0" w:rsidRPr="006A04BA">
        <w:rPr>
          <w:rFonts w:ascii="仿宋" w:eastAsia="仿宋" w:hAnsi="仿宋"/>
          <w:sz w:val="32"/>
          <w:szCs w:val="32"/>
        </w:rPr>
        <w:t>A</w:t>
      </w:r>
      <w:r w:rsidR="00023AC0" w:rsidRPr="006A04BA">
        <w:rPr>
          <w:rFonts w:ascii="仿宋" w:eastAsia="仿宋" w:hAnsi="仿宋" w:hint="eastAsia"/>
          <w:sz w:val="32"/>
          <w:szCs w:val="32"/>
        </w:rPr>
        <w:t>样本中检测到禁用物质或其代谢物或标记物，而运动员放弃检测</w:t>
      </w:r>
      <w:r w:rsidR="00023AC0" w:rsidRPr="006A04BA">
        <w:rPr>
          <w:rFonts w:ascii="仿宋" w:eastAsia="仿宋" w:hAnsi="仿宋"/>
          <w:sz w:val="32"/>
          <w:szCs w:val="32"/>
        </w:rPr>
        <w:t>B</w:t>
      </w:r>
      <w:r w:rsidR="00023AC0" w:rsidRPr="006A04BA">
        <w:rPr>
          <w:rFonts w:ascii="仿宋" w:eastAsia="仿宋" w:hAnsi="仿宋" w:hint="eastAsia"/>
          <w:sz w:val="32"/>
          <w:szCs w:val="32"/>
        </w:rPr>
        <w:t>样本，且</w:t>
      </w:r>
      <w:r w:rsidR="00023AC0" w:rsidRPr="006A04BA">
        <w:rPr>
          <w:rFonts w:ascii="仿宋" w:eastAsia="仿宋" w:hAnsi="仿宋"/>
          <w:sz w:val="32"/>
          <w:szCs w:val="32"/>
        </w:rPr>
        <w:t>B</w:t>
      </w:r>
      <w:r w:rsidR="00023AC0" w:rsidRPr="006A04BA">
        <w:rPr>
          <w:rFonts w:ascii="仿宋" w:eastAsia="仿宋" w:hAnsi="仿宋" w:hint="eastAsia"/>
          <w:sz w:val="32"/>
          <w:szCs w:val="32"/>
        </w:rPr>
        <w:t>样本未检测的；或者</w:t>
      </w:r>
      <w:r w:rsidR="00023AC0" w:rsidRPr="006A04BA">
        <w:rPr>
          <w:rFonts w:ascii="仿宋" w:eastAsia="仿宋" w:hAnsi="仿宋"/>
          <w:sz w:val="32"/>
          <w:szCs w:val="32"/>
        </w:rPr>
        <w:t>B</w:t>
      </w:r>
      <w:r w:rsidR="00023AC0" w:rsidRPr="006A04BA">
        <w:rPr>
          <w:rFonts w:ascii="仿宋" w:eastAsia="仿宋" w:hAnsi="仿宋" w:hint="eastAsia"/>
          <w:sz w:val="32"/>
          <w:szCs w:val="32"/>
        </w:rPr>
        <w:t>样本被检测，检测结果证实了</w:t>
      </w:r>
      <w:r w:rsidR="00023AC0" w:rsidRPr="006A04BA">
        <w:rPr>
          <w:rFonts w:ascii="仿宋" w:eastAsia="仿宋" w:hAnsi="仿宋"/>
          <w:sz w:val="32"/>
          <w:szCs w:val="32"/>
        </w:rPr>
        <w:t>A</w:t>
      </w:r>
      <w:r w:rsidR="00023AC0" w:rsidRPr="006A04BA">
        <w:rPr>
          <w:rFonts w:ascii="仿宋" w:eastAsia="仿宋" w:hAnsi="仿宋" w:hint="eastAsia"/>
          <w:sz w:val="32"/>
          <w:szCs w:val="32"/>
        </w:rPr>
        <w:t>样本中发现的禁用物质或其代谢物或标记物的；或者</w:t>
      </w:r>
      <w:r w:rsidRPr="006A04BA">
        <w:rPr>
          <w:rFonts w:ascii="仿宋" w:eastAsia="仿宋" w:hAnsi="仿宋"/>
          <w:sz w:val="32"/>
          <w:szCs w:val="32"/>
        </w:rPr>
        <w:t>A样本或</w:t>
      </w:r>
      <w:r w:rsidR="00023AC0" w:rsidRPr="006A04BA">
        <w:rPr>
          <w:rFonts w:ascii="仿宋" w:eastAsia="仿宋" w:hAnsi="仿宋"/>
          <w:sz w:val="32"/>
          <w:szCs w:val="32"/>
        </w:rPr>
        <w:t>B样本</w:t>
      </w:r>
      <w:r w:rsidRPr="006A04BA">
        <w:rPr>
          <w:rFonts w:ascii="仿宋" w:eastAsia="仿宋" w:hAnsi="仿宋" w:hint="eastAsia"/>
          <w:sz w:val="32"/>
          <w:szCs w:val="32"/>
        </w:rPr>
        <w:t>被</w:t>
      </w:r>
      <w:r w:rsidR="00023AC0" w:rsidRPr="006A04BA">
        <w:rPr>
          <w:rFonts w:ascii="仿宋" w:eastAsia="仿宋" w:hAnsi="仿宋"/>
          <w:sz w:val="32"/>
          <w:szCs w:val="32"/>
        </w:rPr>
        <w:t>分装</w:t>
      </w:r>
      <w:r w:rsidRPr="006A04BA">
        <w:rPr>
          <w:rFonts w:ascii="仿宋" w:eastAsia="仿宋" w:hAnsi="仿宋" w:hint="eastAsia"/>
          <w:sz w:val="32"/>
          <w:szCs w:val="32"/>
        </w:rPr>
        <w:t>成两个</w:t>
      </w:r>
      <w:r w:rsidRPr="006A04BA">
        <w:rPr>
          <w:rFonts w:ascii="仿宋" w:eastAsia="仿宋" w:hAnsi="仿宋"/>
          <w:sz w:val="32"/>
          <w:szCs w:val="32"/>
        </w:rPr>
        <w:t>部分</w:t>
      </w:r>
      <w:r w:rsidR="00023AC0" w:rsidRPr="006A04BA">
        <w:rPr>
          <w:rFonts w:ascii="仿宋" w:eastAsia="仿宋" w:hAnsi="仿宋"/>
          <w:sz w:val="32"/>
          <w:szCs w:val="32"/>
        </w:rPr>
        <w:t>，</w:t>
      </w:r>
      <w:r w:rsidRPr="006A04BA">
        <w:rPr>
          <w:rFonts w:ascii="仿宋" w:eastAsia="仿宋" w:hAnsi="仿宋" w:hint="eastAsia"/>
          <w:sz w:val="32"/>
          <w:szCs w:val="32"/>
        </w:rPr>
        <w:t>对分装样本的确证部分的检测证实了在前一部分中</w:t>
      </w:r>
      <w:r w:rsidRPr="006A04BA">
        <w:rPr>
          <w:rFonts w:ascii="仿宋" w:eastAsia="仿宋" w:hAnsi="仿宋" w:hint="eastAsia"/>
          <w:sz w:val="32"/>
          <w:szCs w:val="32"/>
        </w:rPr>
        <w:lastRenderedPageBreak/>
        <w:t>发现的禁用物质或其代谢物或标记物，或运动员放弃对该确证部分</w:t>
      </w:r>
      <w:r w:rsidR="005E555F" w:rsidRPr="006A04BA">
        <w:rPr>
          <w:rFonts w:ascii="仿宋" w:eastAsia="仿宋" w:hAnsi="仿宋" w:hint="eastAsia"/>
          <w:sz w:val="32"/>
          <w:szCs w:val="32"/>
        </w:rPr>
        <w:t>的</w:t>
      </w:r>
      <w:r w:rsidRPr="006A04BA">
        <w:rPr>
          <w:rFonts w:ascii="仿宋" w:eastAsia="仿宋" w:hAnsi="仿宋" w:hint="eastAsia"/>
          <w:sz w:val="32"/>
          <w:szCs w:val="32"/>
        </w:rPr>
        <w:t>检测</w:t>
      </w:r>
      <w:r w:rsidR="00023AC0" w:rsidRPr="006A04BA">
        <w:rPr>
          <w:rFonts w:ascii="仿宋" w:eastAsia="仿宋" w:hAnsi="仿宋" w:hint="eastAsia"/>
          <w:sz w:val="32"/>
          <w:szCs w:val="32"/>
        </w:rPr>
        <w:t>。</w:t>
      </w:r>
    </w:p>
    <w:p w:rsidR="0045321E" w:rsidRPr="006A04BA" w:rsidRDefault="00023AC0">
      <w:pPr>
        <w:ind w:firstLine="645"/>
        <w:rPr>
          <w:rFonts w:ascii="仿宋" w:eastAsia="仿宋" w:hAnsi="仿宋"/>
          <w:sz w:val="32"/>
          <w:szCs w:val="32"/>
        </w:rPr>
      </w:pPr>
      <w:r w:rsidRPr="006A04BA">
        <w:rPr>
          <w:rFonts w:ascii="仿宋" w:eastAsia="仿宋" w:hAnsi="仿宋" w:hint="eastAsia"/>
          <w:sz w:val="32"/>
          <w:szCs w:val="32"/>
        </w:rPr>
        <w:t>在运动员的样本中发现任何</w:t>
      </w:r>
      <w:r w:rsidR="009039CE" w:rsidRPr="006A04BA">
        <w:rPr>
          <w:rFonts w:ascii="仿宋" w:eastAsia="仿宋" w:hAnsi="仿宋" w:hint="eastAsia"/>
          <w:sz w:val="32"/>
          <w:szCs w:val="32"/>
        </w:rPr>
        <w:t>达到</w:t>
      </w:r>
      <w:r w:rsidR="009039CE" w:rsidRPr="006A04BA">
        <w:rPr>
          <w:rFonts w:ascii="仿宋" w:eastAsia="仿宋" w:hAnsi="仿宋"/>
          <w:sz w:val="32"/>
          <w:szCs w:val="32"/>
        </w:rPr>
        <w:t>报告</w:t>
      </w:r>
      <w:r w:rsidRPr="006A04BA">
        <w:rPr>
          <w:rFonts w:ascii="仿宋" w:eastAsia="仿宋" w:hAnsi="仿宋" w:hint="eastAsia"/>
          <w:sz w:val="32"/>
          <w:szCs w:val="32"/>
        </w:rPr>
        <w:t>数量的禁用物质或其代谢物或标记物都将构成</w:t>
      </w:r>
      <w:r w:rsidR="009039CE" w:rsidRPr="006A04BA">
        <w:rPr>
          <w:rFonts w:ascii="仿宋" w:eastAsia="仿宋" w:hAnsi="仿宋" w:hint="eastAsia"/>
          <w:sz w:val="32"/>
          <w:szCs w:val="32"/>
        </w:rPr>
        <w:t>兴奋剂违规</w:t>
      </w:r>
      <w:r w:rsidRPr="006A04BA">
        <w:rPr>
          <w:rFonts w:ascii="仿宋" w:eastAsia="仿宋" w:hAnsi="仿宋" w:hint="eastAsia"/>
          <w:sz w:val="32"/>
          <w:szCs w:val="32"/>
        </w:rPr>
        <w:t>，在禁用清单</w:t>
      </w:r>
      <w:r w:rsidR="009039CE" w:rsidRPr="006A04BA">
        <w:rPr>
          <w:rFonts w:ascii="仿宋" w:eastAsia="仿宋" w:hAnsi="仿宋" w:hint="eastAsia"/>
          <w:sz w:val="32"/>
          <w:szCs w:val="32"/>
        </w:rPr>
        <w:t>或</w:t>
      </w:r>
      <w:r w:rsidR="009039CE" w:rsidRPr="006A04BA">
        <w:rPr>
          <w:rFonts w:ascii="仿宋" w:eastAsia="仿宋" w:hAnsi="仿宋"/>
          <w:sz w:val="32"/>
          <w:szCs w:val="32"/>
        </w:rPr>
        <w:t>技术文件</w:t>
      </w:r>
      <w:r w:rsidRPr="006A04BA">
        <w:rPr>
          <w:rFonts w:ascii="仿宋" w:eastAsia="仿宋" w:hAnsi="仿宋" w:hint="eastAsia"/>
          <w:sz w:val="32"/>
          <w:szCs w:val="32"/>
        </w:rPr>
        <w:t>中明确规定</w:t>
      </w:r>
      <w:r w:rsidR="009039CE" w:rsidRPr="006A04BA">
        <w:rPr>
          <w:rFonts w:ascii="仿宋" w:eastAsia="仿宋" w:hAnsi="仿宋" w:hint="eastAsia"/>
          <w:sz w:val="32"/>
          <w:szCs w:val="32"/>
        </w:rPr>
        <w:t>了</w:t>
      </w:r>
      <w:r w:rsidR="009039CE" w:rsidRPr="006A04BA">
        <w:rPr>
          <w:rFonts w:ascii="仿宋" w:eastAsia="仿宋" w:hAnsi="仿宋"/>
          <w:sz w:val="32"/>
          <w:szCs w:val="32"/>
        </w:rPr>
        <w:t>判定限</w:t>
      </w:r>
      <w:r w:rsidRPr="006A04BA">
        <w:rPr>
          <w:rFonts w:ascii="仿宋" w:eastAsia="仿宋" w:hAnsi="仿宋" w:hint="eastAsia"/>
          <w:sz w:val="32"/>
          <w:szCs w:val="32"/>
        </w:rPr>
        <w:t>的物质除外。</w:t>
      </w:r>
    </w:p>
    <w:p w:rsidR="00023AC0" w:rsidRPr="006A04BA" w:rsidRDefault="00023AC0">
      <w:pPr>
        <w:ind w:firstLine="645"/>
        <w:rPr>
          <w:rFonts w:ascii="仿宋" w:eastAsia="仿宋" w:hAnsi="仿宋"/>
          <w:sz w:val="32"/>
          <w:szCs w:val="32"/>
        </w:rPr>
      </w:pPr>
      <w:r w:rsidRPr="006A04BA">
        <w:rPr>
          <w:rFonts w:ascii="仿宋" w:eastAsia="仿宋" w:hAnsi="仿宋" w:hint="eastAsia"/>
          <w:sz w:val="32"/>
          <w:szCs w:val="32"/>
        </w:rPr>
        <w:t>禁用清单</w:t>
      </w:r>
      <w:r w:rsidR="009039CE" w:rsidRPr="006A04BA">
        <w:rPr>
          <w:rFonts w:ascii="仿宋" w:eastAsia="仿宋" w:hAnsi="仿宋" w:hint="eastAsia"/>
          <w:sz w:val="32"/>
          <w:szCs w:val="32"/>
        </w:rPr>
        <w:t>、</w:t>
      </w:r>
      <w:r w:rsidRPr="006A04BA">
        <w:rPr>
          <w:rFonts w:ascii="仿宋" w:eastAsia="仿宋" w:hAnsi="仿宋" w:hint="eastAsia"/>
          <w:sz w:val="32"/>
          <w:szCs w:val="32"/>
        </w:rPr>
        <w:t>国际标准</w:t>
      </w:r>
      <w:r w:rsidR="009039CE" w:rsidRPr="006A04BA">
        <w:rPr>
          <w:rFonts w:ascii="仿宋" w:eastAsia="仿宋" w:hAnsi="仿宋" w:hint="eastAsia"/>
          <w:sz w:val="32"/>
          <w:szCs w:val="32"/>
        </w:rPr>
        <w:t>或</w:t>
      </w:r>
      <w:r w:rsidR="009039CE" w:rsidRPr="006A04BA">
        <w:rPr>
          <w:rFonts w:ascii="仿宋" w:eastAsia="仿宋" w:hAnsi="仿宋"/>
          <w:sz w:val="32"/>
          <w:szCs w:val="32"/>
        </w:rPr>
        <w:t>技术文件</w:t>
      </w:r>
      <w:r w:rsidRPr="006A04BA">
        <w:rPr>
          <w:rFonts w:ascii="仿宋" w:eastAsia="仿宋" w:hAnsi="仿宋" w:hint="eastAsia"/>
          <w:sz w:val="32"/>
          <w:szCs w:val="32"/>
        </w:rPr>
        <w:t>可以对</w:t>
      </w:r>
      <w:r w:rsidR="009039CE" w:rsidRPr="006A04BA">
        <w:rPr>
          <w:rFonts w:ascii="仿宋" w:eastAsia="仿宋" w:hAnsi="仿宋" w:hint="eastAsia"/>
          <w:sz w:val="32"/>
          <w:szCs w:val="32"/>
        </w:rPr>
        <w:t>报告或</w:t>
      </w:r>
      <w:r w:rsidR="009039CE" w:rsidRPr="006A04BA">
        <w:rPr>
          <w:rFonts w:ascii="仿宋" w:eastAsia="仿宋" w:hAnsi="仿宋"/>
          <w:sz w:val="32"/>
          <w:szCs w:val="32"/>
        </w:rPr>
        <w:t>评估某些</w:t>
      </w:r>
      <w:r w:rsidRPr="006A04BA">
        <w:rPr>
          <w:rFonts w:ascii="仿宋" w:eastAsia="仿宋" w:hAnsi="仿宋" w:hint="eastAsia"/>
          <w:sz w:val="32"/>
          <w:szCs w:val="32"/>
        </w:rPr>
        <w:t>禁用物质制定特殊的评定标准。</w:t>
      </w:r>
    </w:p>
    <w:p w:rsidR="009F447B" w:rsidRPr="006A04BA" w:rsidRDefault="000716E2" w:rsidP="0029451A">
      <w:pPr>
        <w:pStyle w:val="2"/>
        <w:jc w:val="both"/>
        <w:rPr>
          <w:rFonts w:ascii="仿宋" w:hAnsi="仿宋"/>
        </w:rPr>
      </w:pPr>
      <w:bookmarkStart w:id="20" w:name="_Toc515913864"/>
      <w:bookmarkStart w:id="21" w:name="_Toc50558411"/>
      <w:r w:rsidRPr="006A04BA">
        <w:rPr>
          <w:rFonts w:ascii="仿宋" w:hAnsi="仿宋" w:hint="eastAsia"/>
        </w:rPr>
        <w:t xml:space="preserve">第十一条 </w:t>
      </w:r>
      <w:r w:rsidR="00C101A3" w:rsidRPr="006A04BA">
        <w:rPr>
          <w:rFonts w:ascii="仿宋" w:hAnsi="仿宋" w:hint="eastAsia"/>
        </w:rPr>
        <w:t>使用或企图使用兴奋剂</w:t>
      </w:r>
      <w:bookmarkEnd w:id="20"/>
      <w:bookmarkEnd w:id="21"/>
    </w:p>
    <w:p w:rsidR="009F447B" w:rsidRPr="006A04BA" w:rsidRDefault="003E6027" w:rsidP="00AF215C">
      <w:pPr>
        <w:ind w:firstLineChars="200" w:firstLine="640"/>
        <w:rPr>
          <w:rFonts w:ascii="仿宋" w:eastAsia="仿宋" w:hAnsi="仿宋"/>
          <w:sz w:val="32"/>
          <w:szCs w:val="32"/>
        </w:rPr>
      </w:pPr>
      <w:r w:rsidRPr="006A04BA">
        <w:rPr>
          <w:rFonts w:ascii="仿宋" w:eastAsia="仿宋" w:hAnsi="仿宋" w:hint="eastAsia"/>
          <w:sz w:val="32"/>
          <w:szCs w:val="32"/>
        </w:rPr>
        <w:t>运动员使用或企图使用某种禁用物质或禁用方法</w:t>
      </w:r>
      <w:r w:rsidR="004D6180" w:rsidRPr="006A04BA">
        <w:rPr>
          <w:rFonts w:ascii="仿宋" w:eastAsia="仿宋" w:hAnsi="仿宋" w:hint="eastAsia"/>
          <w:sz w:val="32"/>
          <w:szCs w:val="32"/>
        </w:rPr>
        <w:t>的，</w:t>
      </w:r>
      <w:r w:rsidR="00023AC0" w:rsidRPr="006A04BA">
        <w:rPr>
          <w:rFonts w:ascii="仿宋" w:eastAsia="仿宋" w:hAnsi="仿宋" w:hint="eastAsia"/>
          <w:sz w:val="32"/>
          <w:szCs w:val="32"/>
        </w:rPr>
        <w:t>不论</w:t>
      </w:r>
      <w:proofErr w:type="gramStart"/>
      <w:r w:rsidR="00023AC0" w:rsidRPr="006A04BA">
        <w:rPr>
          <w:rFonts w:ascii="仿宋" w:eastAsia="仿宋" w:hAnsi="仿宋"/>
          <w:sz w:val="32"/>
          <w:szCs w:val="32"/>
        </w:rPr>
        <w:t>是否既</w:t>
      </w:r>
      <w:proofErr w:type="gramEnd"/>
      <w:r w:rsidR="00023AC0" w:rsidRPr="006A04BA">
        <w:rPr>
          <w:rFonts w:ascii="仿宋" w:eastAsia="仿宋" w:hAnsi="仿宋"/>
          <w:sz w:val="32"/>
          <w:szCs w:val="32"/>
        </w:rPr>
        <w:t>遂，</w:t>
      </w:r>
      <w:r w:rsidR="004E1560" w:rsidRPr="006A04BA">
        <w:rPr>
          <w:rFonts w:ascii="仿宋" w:eastAsia="仿宋" w:hAnsi="仿宋" w:hint="eastAsia"/>
          <w:sz w:val="32"/>
          <w:szCs w:val="32"/>
        </w:rPr>
        <w:t>均</w:t>
      </w:r>
      <w:r w:rsidR="00C101A3" w:rsidRPr="006A04BA">
        <w:rPr>
          <w:rFonts w:ascii="仿宋" w:eastAsia="仿宋" w:hAnsi="仿宋" w:hint="eastAsia"/>
          <w:sz w:val="32"/>
          <w:szCs w:val="32"/>
        </w:rPr>
        <w:t>构成兴奋剂违规。</w:t>
      </w:r>
    </w:p>
    <w:p w:rsidR="00023AC0" w:rsidRPr="006A04BA" w:rsidRDefault="00023AC0">
      <w:pPr>
        <w:ind w:firstLineChars="200" w:firstLine="640"/>
        <w:rPr>
          <w:rFonts w:ascii="仿宋" w:eastAsia="仿宋" w:hAnsi="仿宋"/>
          <w:sz w:val="32"/>
          <w:szCs w:val="32"/>
        </w:rPr>
      </w:pPr>
      <w:r w:rsidRPr="006A04BA">
        <w:rPr>
          <w:rFonts w:ascii="仿宋" w:eastAsia="仿宋" w:hAnsi="仿宋" w:hint="eastAsia"/>
          <w:sz w:val="32"/>
          <w:szCs w:val="32"/>
        </w:rPr>
        <w:t>运动员</w:t>
      </w:r>
      <w:r w:rsidRPr="006A04BA">
        <w:rPr>
          <w:rFonts w:ascii="仿宋" w:eastAsia="仿宋" w:hAnsi="仿宋"/>
          <w:sz w:val="32"/>
          <w:szCs w:val="32"/>
        </w:rPr>
        <w:t>应当</w:t>
      </w:r>
      <w:r w:rsidRPr="006A04BA">
        <w:rPr>
          <w:rFonts w:ascii="仿宋" w:eastAsia="仿宋" w:hAnsi="仿宋" w:hint="eastAsia"/>
          <w:sz w:val="32"/>
          <w:szCs w:val="32"/>
        </w:rPr>
        <w:t>确保没有禁用物质进入自己体内和不使用禁用方法。对于使用</w:t>
      </w:r>
      <w:r w:rsidRPr="006A04BA">
        <w:rPr>
          <w:rFonts w:ascii="仿宋" w:eastAsia="仿宋" w:hAnsi="仿宋"/>
          <w:sz w:val="32"/>
          <w:szCs w:val="32"/>
        </w:rPr>
        <w:t>兴奋剂，</w:t>
      </w:r>
      <w:r w:rsidRPr="006A04BA">
        <w:rPr>
          <w:rFonts w:ascii="仿宋" w:eastAsia="仿宋" w:hAnsi="仿宋" w:hint="eastAsia"/>
          <w:sz w:val="32"/>
          <w:szCs w:val="32"/>
        </w:rPr>
        <w:t>不需要反兴奋剂</w:t>
      </w:r>
      <w:r w:rsidRPr="006A04BA">
        <w:rPr>
          <w:rFonts w:ascii="仿宋" w:eastAsia="仿宋" w:hAnsi="仿宋"/>
          <w:sz w:val="32"/>
          <w:szCs w:val="32"/>
        </w:rPr>
        <w:t>组织</w:t>
      </w:r>
      <w:r w:rsidR="00861FB3" w:rsidRPr="006A04BA">
        <w:rPr>
          <w:rFonts w:ascii="仿宋" w:eastAsia="仿宋" w:hAnsi="仿宋" w:hint="eastAsia"/>
          <w:sz w:val="32"/>
          <w:szCs w:val="32"/>
        </w:rPr>
        <w:t>为证实兴奋剂违规而证明</w:t>
      </w:r>
      <w:r w:rsidRPr="006A04BA">
        <w:rPr>
          <w:rFonts w:ascii="仿宋" w:eastAsia="仿宋" w:hAnsi="仿宋" w:hint="eastAsia"/>
          <w:sz w:val="32"/>
          <w:szCs w:val="32"/>
        </w:rPr>
        <w:t>运动员的</w:t>
      </w:r>
      <w:r w:rsidR="009039CE" w:rsidRPr="006A04BA">
        <w:rPr>
          <w:rFonts w:ascii="仿宋" w:eastAsia="仿宋" w:hAnsi="仿宋" w:hint="eastAsia"/>
          <w:sz w:val="32"/>
          <w:szCs w:val="32"/>
        </w:rPr>
        <w:t>意图</w:t>
      </w:r>
      <w:r w:rsidRPr="006A04BA">
        <w:rPr>
          <w:rFonts w:ascii="仿宋" w:eastAsia="仿宋" w:hAnsi="仿宋" w:hint="eastAsia"/>
          <w:sz w:val="32"/>
          <w:szCs w:val="32"/>
        </w:rPr>
        <w:t>、过错、疏忽或故意使用兴奋剂。</w:t>
      </w:r>
    </w:p>
    <w:p w:rsidR="009F447B" w:rsidRPr="006A04BA" w:rsidRDefault="000716E2" w:rsidP="0029451A">
      <w:pPr>
        <w:pStyle w:val="2"/>
        <w:jc w:val="both"/>
        <w:rPr>
          <w:rFonts w:ascii="仿宋" w:hAnsi="仿宋"/>
        </w:rPr>
      </w:pPr>
      <w:bookmarkStart w:id="22" w:name="_Toc515913865"/>
      <w:bookmarkStart w:id="23" w:name="_Toc50558412"/>
      <w:r w:rsidRPr="006A04BA">
        <w:rPr>
          <w:rFonts w:ascii="仿宋" w:hAnsi="仿宋" w:hint="eastAsia"/>
        </w:rPr>
        <w:t>第十二条</w:t>
      </w:r>
      <w:r w:rsidRPr="006A04BA">
        <w:rPr>
          <w:rFonts w:ascii="仿宋" w:hAnsi="仿宋"/>
        </w:rPr>
        <w:t xml:space="preserve"> </w:t>
      </w:r>
      <w:r w:rsidR="0013190D" w:rsidRPr="006A04BA">
        <w:rPr>
          <w:rFonts w:ascii="仿宋" w:hAnsi="仿宋" w:hint="eastAsia"/>
        </w:rPr>
        <w:t>拒绝</w:t>
      </w:r>
      <w:r w:rsidR="008D0D92" w:rsidRPr="006A04BA">
        <w:rPr>
          <w:rFonts w:ascii="仿宋" w:hAnsi="仿宋" w:hint="eastAsia"/>
        </w:rPr>
        <w:t>、逃避</w:t>
      </w:r>
      <w:r w:rsidR="00F47475" w:rsidRPr="006A04BA">
        <w:rPr>
          <w:rFonts w:ascii="仿宋" w:hAnsi="仿宋" w:hint="eastAsia"/>
        </w:rPr>
        <w:t>或未能完成样本采集</w:t>
      </w:r>
      <w:bookmarkEnd w:id="22"/>
      <w:bookmarkEnd w:id="23"/>
    </w:p>
    <w:p w:rsidR="009F447B" w:rsidRPr="006A04BA" w:rsidRDefault="0013190D" w:rsidP="00AF215C">
      <w:pPr>
        <w:ind w:firstLineChars="200" w:firstLine="640"/>
        <w:rPr>
          <w:rFonts w:ascii="仿宋" w:eastAsia="仿宋" w:hAnsi="仿宋"/>
          <w:sz w:val="32"/>
          <w:szCs w:val="32"/>
        </w:rPr>
      </w:pPr>
      <w:r w:rsidRPr="006A04BA">
        <w:rPr>
          <w:rFonts w:ascii="仿宋" w:eastAsia="仿宋" w:hAnsi="仿宋" w:hint="eastAsia"/>
          <w:sz w:val="32"/>
          <w:szCs w:val="32"/>
        </w:rPr>
        <w:t>运动员</w:t>
      </w:r>
      <w:r w:rsidR="008D0D92" w:rsidRPr="006A04BA">
        <w:rPr>
          <w:rFonts w:ascii="仿宋" w:eastAsia="仿宋" w:hAnsi="仿宋" w:hint="eastAsia"/>
          <w:sz w:val="32"/>
          <w:szCs w:val="32"/>
        </w:rPr>
        <w:t>逃避</w:t>
      </w:r>
      <w:r w:rsidRPr="006A04BA">
        <w:rPr>
          <w:rFonts w:ascii="仿宋" w:eastAsia="仿宋" w:hAnsi="仿宋" w:hint="eastAsia"/>
          <w:sz w:val="32"/>
          <w:szCs w:val="32"/>
        </w:rPr>
        <w:t>样本采集</w:t>
      </w:r>
      <w:r w:rsidR="009039CE" w:rsidRPr="006A04BA">
        <w:rPr>
          <w:rFonts w:ascii="仿宋" w:eastAsia="仿宋" w:hAnsi="仿宋" w:hint="eastAsia"/>
          <w:sz w:val="32"/>
          <w:szCs w:val="32"/>
        </w:rPr>
        <w:t>，或者</w:t>
      </w:r>
      <w:r w:rsidR="009039CE" w:rsidRPr="006A04BA">
        <w:rPr>
          <w:rFonts w:ascii="仿宋" w:eastAsia="仿宋" w:hAnsi="仿宋"/>
          <w:sz w:val="32"/>
          <w:szCs w:val="32"/>
        </w:rPr>
        <w:t>在收到</w:t>
      </w:r>
      <w:r w:rsidR="009039CE" w:rsidRPr="006A04BA">
        <w:rPr>
          <w:rFonts w:ascii="仿宋" w:eastAsia="仿宋" w:hAnsi="仿宋" w:hint="eastAsia"/>
          <w:sz w:val="32"/>
          <w:szCs w:val="32"/>
        </w:rPr>
        <w:t>有</w:t>
      </w:r>
      <w:r w:rsidR="009039CE" w:rsidRPr="006A04BA">
        <w:rPr>
          <w:rFonts w:ascii="仿宋" w:eastAsia="仿宋" w:hAnsi="仿宋"/>
          <w:sz w:val="32"/>
          <w:szCs w:val="32"/>
        </w:rPr>
        <w:t>正当授权</w:t>
      </w:r>
      <w:r w:rsidR="009039CE" w:rsidRPr="006A04BA">
        <w:rPr>
          <w:rFonts w:ascii="仿宋" w:eastAsia="仿宋" w:hAnsi="仿宋" w:hint="eastAsia"/>
          <w:sz w:val="32"/>
          <w:szCs w:val="32"/>
        </w:rPr>
        <w:t>的</w:t>
      </w:r>
      <w:r w:rsidR="009039CE" w:rsidRPr="006A04BA">
        <w:rPr>
          <w:rFonts w:ascii="仿宋" w:eastAsia="仿宋" w:hAnsi="仿宋"/>
          <w:sz w:val="32"/>
          <w:szCs w:val="32"/>
        </w:rPr>
        <w:t>工作</w:t>
      </w:r>
      <w:r w:rsidR="009039CE" w:rsidRPr="006A04BA">
        <w:rPr>
          <w:rFonts w:ascii="仿宋" w:eastAsia="仿宋" w:hAnsi="仿宋" w:hint="eastAsia"/>
          <w:sz w:val="32"/>
          <w:szCs w:val="32"/>
        </w:rPr>
        <w:t>人员</w:t>
      </w:r>
      <w:r w:rsidR="009039CE" w:rsidRPr="006A04BA">
        <w:rPr>
          <w:rFonts w:ascii="仿宋" w:eastAsia="仿宋" w:hAnsi="仿宋"/>
          <w:sz w:val="32"/>
          <w:szCs w:val="32"/>
        </w:rPr>
        <w:t>的通知后，</w:t>
      </w:r>
      <w:r w:rsidR="005F3F18" w:rsidRPr="006A04BA">
        <w:rPr>
          <w:rFonts w:ascii="仿宋" w:eastAsia="仿宋" w:hAnsi="仿宋" w:hint="eastAsia"/>
          <w:sz w:val="32"/>
          <w:szCs w:val="32"/>
        </w:rPr>
        <w:t>无</w:t>
      </w:r>
      <w:r w:rsidR="005F3F18" w:rsidRPr="006A04BA">
        <w:rPr>
          <w:rFonts w:ascii="仿宋" w:eastAsia="仿宋" w:hAnsi="仿宋"/>
          <w:sz w:val="32"/>
          <w:szCs w:val="32"/>
        </w:rPr>
        <w:t>充分必要的</w:t>
      </w:r>
      <w:r w:rsidRPr="006A04BA">
        <w:rPr>
          <w:rFonts w:ascii="仿宋" w:eastAsia="仿宋" w:hAnsi="仿宋" w:hint="eastAsia"/>
          <w:sz w:val="32"/>
          <w:szCs w:val="32"/>
        </w:rPr>
        <w:t>正当理由</w:t>
      </w:r>
      <w:r w:rsidR="009039CE" w:rsidRPr="006A04BA">
        <w:rPr>
          <w:rFonts w:ascii="仿宋" w:eastAsia="仿宋" w:hAnsi="仿宋" w:hint="eastAsia"/>
          <w:sz w:val="32"/>
          <w:szCs w:val="32"/>
        </w:rPr>
        <w:t>拒绝</w:t>
      </w:r>
      <w:r w:rsidR="009039CE" w:rsidRPr="006A04BA">
        <w:rPr>
          <w:rFonts w:ascii="仿宋" w:eastAsia="仿宋" w:hAnsi="仿宋"/>
          <w:sz w:val="32"/>
          <w:szCs w:val="32"/>
        </w:rPr>
        <w:t>或</w:t>
      </w:r>
      <w:r w:rsidRPr="006A04BA">
        <w:rPr>
          <w:rFonts w:ascii="仿宋" w:eastAsia="仿宋" w:hAnsi="仿宋" w:hint="eastAsia"/>
          <w:sz w:val="32"/>
          <w:szCs w:val="32"/>
        </w:rPr>
        <w:t>未能完成样本采集</w:t>
      </w:r>
      <w:r w:rsidR="004D6180" w:rsidRPr="006A04BA">
        <w:rPr>
          <w:rFonts w:ascii="仿宋" w:eastAsia="仿宋" w:hAnsi="仿宋" w:hint="eastAsia"/>
          <w:sz w:val="32"/>
          <w:szCs w:val="32"/>
        </w:rPr>
        <w:t>的，</w:t>
      </w:r>
      <w:r w:rsidRPr="006A04BA">
        <w:rPr>
          <w:rFonts w:ascii="仿宋" w:eastAsia="仿宋" w:hAnsi="仿宋" w:hint="eastAsia"/>
          <w:sz w:val="32"/>
          <w:szCs w:val="32"/>
        </w:rPr>
        <w:t>构成兴奋剂违规。</w:t>
      </w:r>
    </w:p>
    <w:p w:rsidR="009F447B" w:rsidRPr="006A04BA" w:rsidRDefault="000716E2" w:rsidP="0029451A">
      <w:pPr>
        <w:pStyle w:val="2"/>
        <w:jc w:val="both"/>
        <w:rPr>
          <w:rFonts w:ascii="仿宋" w:hAnsi="仿宋"/>
        </w:rPr>
      </w:pPr>
      <w:bookmarkStart w:id="24" w:name="_Toc515913866"/>
      <w:bookmarkStart w:id="25" w:name="_Toc50558413"/>
      <w:r w:rsidRPr="006A04BA">
        <w:rPr>
          <w:rFonts w:ascii="仿宋" w:hAnsi="仿宋" w:hint="eastAsia"/>
        </w:rPr>
        <w:t xml:space="preserve">第十三条 </w:t>
      </w:r>
      <w:r w:rsidR="00D23D81" w:rsidRPr="006A04BA">
        <w:rPr>
          <w:rFonts w:ascii="仿宋" w:hAnsi="仿宋" w:hint="eastAsia"/>
        </w:rPr>
        <w:t>违反行踪信息管理规定</w:t>
      </w:r>
      <w:bookmarkEnd w:id="24"/>
      <w:bookmarkEnd w:id="25"/>
    </w:p>
    <w:p w:rsidR="00071FF9" w:rsidRPr="006A04BA" w:rsidRDefault="00071FF9" w:rsidP="00AF215C">
      <w:pPr>
        <w:ind w:firstLine="645"/>
        <w:rPr>
          <w:rFonts w:ascii="仿宋" w:eastAsia="仿宋" w:hAnsi="仿宋"/>
          <w:sz w:val="32"/>
          <w:szCs w:val="32"/>
        </w:rPr>
      </w:pPr>
      <w:r w:rsidRPr="006A04BA">
        <w:rPr>
          <w:rFonts w:ascii="仿宋" w:eastAsia="仿宋" w:hAnsi="仿宋" w:hint="eastAsia"/>
          <w:sz w:val="32"/>
          <w:szCs w:val="32"/>
        </w:rPr>
        <w:t>国内或国际</w:t>
      </w:r>
      <w:r w:rsidR="0013190D" w:rsidRPr="006A04BA">
        <w:rPr>
          <w:rFonts w:ascii="仿宋" w:eastAsia="仿宋" w:hAnsi="仿宋" w:hint="eastAsia"/>
          <w:sz w:val="32"/>
          <w:szCs w:val="32"/>
        </w:rPr>
        <w:t>注册检查库中的运动员</w:t>
      </w:r>
      <w:r w:rsidR="009039CE" w:rsidRPr="006A04BA">
        <w:rPr>
          <w:rFonts w:ascii="仿宋" w:eastAsia="仿宋" w:hAnsi="仿宋" w:hint="eastAsia"/>
          <w:sz w:val="32"/>
          <w:szCs w:val="32"/>
        </w:rPr>
        <w:t>在</w:t>
      </w:r>
      <w:r w:rsidR="009039CE" w:rsidRPr="006A04BA">
        <w:rPr>
          <w:rFonts w:ascii="仿宋" w:eastAsia="仿宋" w:hAnsi="仿宋"/>
          <w:sz w:val="32"/>
          <w:szCs w:val="32"/>
        </w:rPr>
        <w:t>12个月内累计3次</w:t>
      </w:r>
      <w:r w:rsidR="009039CE" w:rsidRPr="006A04BA">
        <w:rPr>
          <w:rFonts w:ascii="仿宋" w:eastAsia="仿宋" w:hAnsi="仿宋" w:hint="eastAsia"/>
          <w:sz w:val="32"/>
          <w:szCs w:val="32"/>
        </w:rPr>
        <w:t>出现</w:t>
      </w:r>
      <w:r w:rsidR="00AC1F51" w:rsidRPr="006A04BA">
        <w:rPr>
          <w:rFonts w:ascii="仿宋" w:eastAsia="仿宋" w:hAnsi="仿宋" w:hint="eastAsia"/>
          <w:sz w:val="32"/>
          <w:szCs w:val="32"/>
        </w:rPr>
        <w:t>《</w:t>
      </w:r>
      <w:r w:rsidR="009039CE" w:rsidRPr="006A04BA">
        <w:rPr>
          <w:rFonts w:ascii="仿宋" w:eastAsia="仿宋" w:hAnsi="仿宋" w:hint="eastAsia"/>
          <w:sz w:val="32"/>
          <w:szCs w:val="32"/>
        </w:rPr>
        <w:t>结果管理</w:t>
      </w:r>
      <w:r w:rsidR="009039CE" w:rsidRPr="006A04BA">
        <w:rPr>
          <w:rFonts w:ascii="仿宋" w:eastAsia="仿宋" w:hAnsi="仿宋"/>
          <w:sz w:val="32"/>
          <w:szCs w:val="32"/>
        </w:rPr>
        <w:t>国际标准</w:t>
      </w:r>
      <w:r w:rsidR="00AC1F51" w:rsidRPr="006A04BA">
        <w:rPr>
          <w:rFonts w:ascii="仿宋" w:eastAsia="仿宋" w:hAnsi="仿宋" w:hint="eastAsia"/>
          <w:sz w:val="32"/>
          <w:szCs w:val="32"/>
        </w:rPr>
        <w:t>》</w:t>
      </w:r>
      <w:r w:rsidR="009039CE" w:rsidRPr="006A04BA">
        <w:rPr>
          <w:rFonts w:ascii="仿宋" w:eastAsia="仿宋" w:hAnsi="仿宋" w:hint="eastAsia"/>
          <w:sz w:val="32"/>
          <w:szCs w:val="32"/>
        </w:rPr>
        <w:t>规定的</w:t>
      </w:r>
      <w:r w:rsidR="003F0319" w:rsidRPr="006A04BA">
        <w:rPr>
          <w:rFonts w:ascii="仿宋" w:eastAsia="仿宋" w:hAnsi="仿宋" w:hint="eastAsia"/>
          <w:sz w:val="32"/>
          <w:szCs w:val="32"/>
        </w:rPr>
        <w:t>错过检查或未按规定申报行踪信息</w:t>
      </w:r>
      <w:r w:rsidR="004D6180" w:rsidRPr="006A04BA">
        <w:rPr>
          <w:rFonts w:ascii="仿宋" w:eastAsia="仿宋" w:hAnsi="仿宋" w:hint="eastAsia"/>
          <w:sz w:val="32"/>
          <w:szCs w:val="32"/>
        </w:rPr>
        <w:t>的，</w:t>
      </w:r>
      <w:r w:rsidR="0013190D" w:rsidRPr="006A04BA">
        <w:rPr>
          <w:rFonts w:ascii="仿宋" w:eastAsia="仿宋" w:hAnsi="仿宋" w:hint="eastAsia"/>
          <w:sz w:val="32"/>
          <w:szCs w:val="32"/>
        </w:rPr>
        <w:t>构成兴奋剂违规。</w:t>
      </w:r>
    </w:p>
    <w:p w:rsidR="009F447B" w:rsidRPr="006A04BA" w:rsidRDefault="000716E2" w:rsidP="0029451A">
      <w:pPr>
        <w:pStyle w:val="2"/>
        <w:jc w:val="both"/>
        <w:rPr>
          <w:rFonts w:ascii="仿宋" w:hAnsi="仿宋"/>
        </w:rPr>
      </w:pPr>
      <w:bookmarkStart w:id="26" w:name="_Toc515913867"/>
      <w:bookmarkStart w:id="27" w:name="_Toc50558414"/>
      <w:r w:rsidRPr="006A04BA">
        <w:rPr>
          <w:rFonts w:ascii="仿宋" w:hAnsi="仿宋" w:hint="eastAsia"/>
        </w:rPr>
        <w:lastRenderedPageBreak/>
        <w:t xml:space="preserve">第十四条 </w:t>
      </w:r>
      <w:r w:rsidR="003E6027" w:rsidRPr="006A04BA">
        <w:rPr>
          <w:rFonts w:ascii="仿宋" w:hAnsi="仿宋" w:hint="eastAsia"/>
        </w:rPr>
        <w:t>篡改</w:t>
      </w:r>
      <w:r w:rsidR="00F47475" w:rsidRPr="006A04BA">
        <w:rPr>
          <w:rFonts w:ascii="仿宋" w:hAnsi="仿宋" w:hint="eastAsia"/>
        </w:rPr>
        <w:t>或企图篡改</w:t>
      </w:r>
      <w:r w:rsidR="0013190D" w:rsidRPr="006A04BA">
        <w:rPr>
          <w:rFonts w:ascii="仿宋" w:hAnsi="仿宋" w:hint="eastAsia"/>
        </w:rPr>
        <w:t>兴奋剂管制环节</w:t>
      </w:r>
      <w:bookmarkEnd w:id="26"/>
      <w:bookmarkEnd w:id="27"/>
    </w:p>
    <w:p w:rsidR="009F447B" w:rsidRPr="006A04BA" w:rsidRDefault="00067836" w:rsidP="00AF215C">
      <w:pPr>
        <w:ind w:firstLineChars="200" w:firstLine="640"/>
        <w:rPr>
          <w:rFonts w:ascii="仿宋" w:eastAsia="仿宋" w:hAnsi="仿宋"/>
          <w:sz w:val="32"/>
          <w:szCs w:val="32"/>
        </w:rPr>
      </w:pPr>
      <w:r w:rsidRPr="006A04BA">
        <w:rPr>
          <w:rFonts w:ascii="仿宋" w:eastAsia="仿宋" w:hAnsi="仿宋" w:hint="eastAsia"/>
          <w:sz w:val="32"/>
          <w:szCs w:val="32"/>
        </w:rPr>
        <w:t>当事人</w:t>
      </w:r>
      <w:r w:rsidR="00841332" w:rsidRPr="006A04BA">
        <w:rPr>
          <w:rFonts w:ascii="仿宋" w:eastAsia="仿宋" w:hAnsi="仿宋" w:hint="eastAsia"/>
          <w:sz w:val="32"/>
          <w:szCs w:val="32"/>
        </w:rPr>
        <w:t>篡改或企图篡改兴奋剂管制过程中任何环节</w:t>
      </w:r>
      <w:r w:rsidR="004D6180" w:rsidRPr="006A04BA">
        <w:rPr>
          <w:rFonts w:ascii="仿宋" w:eastAsia="仿宋" w:hAnsi="仿宋" w:hint="eastAsia"/>
          <w:sz w:val="32"/>
          <w:szCs w:val="32"/>
        </w:rPr>
        <w:t>的</w:t>
      </w:r>
      <w:r w:rsidR="00841332" w:rsidRPr="006A04BA">
        <w:rPr>
          <w:rFonts w:ascii="仿宋" w:eastAsia="仿宋" w:hAnsi="仿宋" w:hint="eastAsia"/>
          <w:sz w:val="32"/>
          <w:szCs w:val="32"/>
        </w:rPr>
        <w:t>，构成兴奋剂违规。</w:t>
      </w:r>
    </w:p>
    <w:p w:rsidR="009F447B" w:rsidRPr="006A04BA" w:rsidRDefault="004D24BD" w:rsidP="0029451A">
      <w:pPr>
        <w:pStyle w:val="2"/>
        <w:jc w:val="both"/>
        <w:rPr>
          <w:rFonts w:ascii="仿宋" w:hAnsi="仿宋"/>
        </w:rPr>
      </w:pPr>
      <w:bookmarkStart w:id="28" w:name="_Toc515913868"/>
      <w:bookmarkStart w:id="29" w:name="_Toc50558415"/>
      <w:r w:rsidRPr="006A04BA">
        <w:rPr>
          <w:rFonts w:ascii="仿宋" w:hAnsi="仿宋" w:hint="eastAsia"/>
        </w:rPr>
        <w:t>第十</w:t>
      </w:r>
      <w:r w:rsidR="000716E2" w:rsidRPr="006A04BA">
        <w:rPr>
          <w:rFonts w:ascii="仿宋" w:hAnsi="仿宋" w:hint="eastAsia"/>
        </w:rPr>
        <w:t>五</w:t>
      </w:r>
      <w:r w:rsidR="004D6180" w:rsidRPr="006A04BA">
        <w:rPr>
          <w:rFonts w:ascii="仿宋" w:hAnsi="仿宋" w:hint="eastAsia"/>
        </w:rPr>
        <w:t xml:space="preserve">条 </w:t>
      </w:r>
      <w:r w:rsidR="00684428" w:rsidRPr="006A04BA">
        <w:rPr>
          <w:rFonts w:ascii="仿宋" w:hAnsi="仿宋" w:hint="eastAsia"/>
        </w:rPr>
        <w:t>持有兴奋剂</w:t>
      </w:r>
      <w:bookmarkEnd w:id="28"/>
      <w:bookmarkEnd w:id="29"/>
    </w:p>
    <w:p w:rsidR="00B561BC" w:rsidRPr="006A04BA" w:rsidRDefault="00841332" w:rsidP="00AF215C">
      <w:pPr>
        <w:ind w:firstLineChars="200" w:firstLine="640"/>
        <w:rPr>
          <w:rFonts w:ascii="仿宋" w:eastAsia="仿宋" w:hAnsi="仿宋"/>
          <w:sz w:val="32"/>
          <w:szCs w:val="32"/>
        </w:rPr>
      </w:pPr>
      <w:r w:rsidRPr="006A04BA">
        <w:rPr>
          <w:rFonts w:ascii="仿宋" w:eastAsia="仿宋" w:hAnsi="仿宋" w:hint="eastAsia"/>
          <w:sz w:val="32"/>
          <w:szCs w:val="32"/>
        </w:rPr>
        <w:t>未获得有效的治疗用药豁免或无其他正当理由，</w:t>
      </w:r>
      <w:r w:rsidR="00360706" w:rsidRPr="006A04BA">
        <w:rPr>
          <w:rFonts w:ascii="仿宋" w:eastAsia="仿宋" w:hAnsi="仿宋" w:hint="eastAsia"/>
          <w:sz w:val="32"/>
          <w:szCs w:val="32"/>
        </w:rPr>
        <w:t>运动员</w:t>
      </w:r>
      <w:r w:rsidRPr="006A04BA">
        <w:rPr>
          <w:rFonts w:ascii="仿宋" w:eastAsia="仿宋" w:hAnsi="仿宋" w:hint="eastAsia"/>
          <w:sz w:val="32"/>
          <w:szCs w:val="32"/>
        </w:rPr>
        <w:t>赛内持有任何禁用物质或禁用方法，</w:t>
      </w:r>
      <w:r w:rsidR="00266290" w:rsidRPr="006A04BA">
        <w:rPr>
          <w:rFonts w:ascii="仿宋" w:eastAsia="仿宋" w:hAnsi="仿宋" w:hint="eastAsia"/>
          <w:sz w:val="32"/>
          <w:szCs w:val="32"/>
        </w:rPr>
        <w:t>或者赛外持有任何赛外禁用的物质或方法的，构成兴奋剂违规。</w:t>
      </w:r>
    </w:p>
    <w:p w:rsidR="009F447B" w:rsidRPr="006A04BA" w:rsidRDefault="00266290">
      <w:pPr>
        <w:ind w:firstLineChars="200" w:firstLine="640"/>
        <w:rPr>
          <w:rFonts w:ascii="仿宋" w:eastAsia="仿宋" w:hAnsi="仿宋"/>
          <w:sz w:val="32"/>
          <w:szCs w:val="32"/>
        </w:rPr>
      </w:pPr>
      <w:r w:rsidRPr="006A04BA">
        <w:rPr>
          <w:rFonts w:ascii="仿宋" w:eastAsia="仿宋" w:hAnsi="仿宋" w:hint="eastAsia"/>
          <w:sz w:val="32"/>
          <w:szCs w:val="32"/>
        </w:rPr>
        <w:t>未获得有效的治疗用药豁免或无其他正当理由，</w:t>
      </w:r>
      <w:r w:rsidR="008A25D6" w:rsidRPr="006A04BA">
        <w:rPr>
          <w:rFonts w:ascii="仿宋" w:eastAsia="仿宋" w:hAnsi="仿宋" w:hint="eastAsia"/>
          <w:sz w:val="32"/>
          <w:szCs w:val="32"/>
        </w:rPr>
        <w:t>辅助人员</w:t>
      </w:r>
      <w:r w:rsidRPr="006A04BA">
        <w:rPr>
          <w:rFonts w:ascii="仿宋" w:eastAsia="仿宋" w:hAnsi="仿宋" w:hint="eastAsia"/>
          <w:sz w:val="32"/>
          <w:szCs w:val="32"/>
        </w:rPr>
        <w:t>赛内持有任何禁用物质或禁用方法</w:t>
      </w:r>
      <w:r w:rsidR="00B561BC" w:rsidRPr="006A04BA">
        <w:rPr>
          <w:rFonts w:ascii="仿宋" w:eastAsia="仿宋" w:hAnsi="仿宋" w:hint="eastAsia"/>
          <w:sz w:val="32"/>
          <w:szCs w:val="32"/>
        </w:rPr>
        <w:t>，</w:t>
      </w:r>
      <w:r w:rsidR="00841332" w:rsidRPr="006A04BA">
        <w:rPr>
          <w:rFonts w:ascii="仿宋" w:eastAsia="仿宋" w:hAnsi="仿宋" w:hint="eastAsia"/>
          <w:sz w:val="32"/>
          <w:szCs w:val="32"/>
        </w:rPr>
        <w:t>或者赛外持有任何</w:t>
      </w:r>
      <w:r w:rsidRPr="006A04BA">
        <w:rPr>
          <w:rFonts w:ascii="仿宋" w:eastAsia="仿宋" w:hAnsi="仿宋" w:hint="eastAsia"/>
          <w:sz w:val="32"/>
          <w:szCs w:val="32"/>
        </w:rPr>
        <w:t>与</w:t>
      </w:r>
      <w:r w:rsidRPr="006A04BA">
        <w:rPr>
          <w:rFonts w:ascii="仿宋" w:eastAsia="仿宋" w:hAnsi="仿宋"/>
          <w:sz w:val="32"/>
          <w:szCs w:val="32"/>
        </w:rPr>
        <w:t>运动员训练、比赛有关的</w:t>
      </w:r>
      <w:r w:rsidR="00841332" w:rsidRPr="006A04BA">
        <w:rPr>
          <w:rFonts w:ascii="仿宋" w:eastAsia="仿宋" w:hAnsi="仿宋" w:hint="eastAsia"/>
          <w:sz w:val="32"/>
          <w:szCs w:val="32"/>
        </w:rPr>
        <w:t>赛外禁用的物质或方法</w:t>
      </w:r>
      <w:r w:rsidR="004D6180" w:rsidRPr="006A04BA">
        <w:rPr>
          <w:rFonts w:ascii="仿宋" w:eastAsia="仿宋" w:hAnsi="仿宋" w:hint="eastAsia"/>
          <w:sz w:val="32"/>
          <w:szCs w:val="32"/>
        </w:rPr>
        <w:t>的，</w:t>
      </w:r>
      <w:r w:rsidR="00360706" w:rsidRPr="006A04BA">
        <w:rPr>
          <w:rFonts w:ascii="仿宋" w:eastAsia="仿宋" w:hAnsi="仿宋" w:hint="eastAsia"/>
          <w:sz w:val="32"/>
          <w:szCs w:val="32"/>
        </w:rPr>
        <w:t>构成兴奋剂违规。</w:t>
      </w:r>
    </w:p>
    <w:p w:rsidR="009F447B" w:rsidRPr="006A04BA" w:rsidRDefault="000716E2" w:rsidP="0029451A">
      <w:pPr>
        <w:pStyle w:val="2"/>
        <w:jc w:val="both"/>
        <w:rPr>
          <w:rFonts w:ascii="仿宋" w:hAnsi="仿宋"/>
        </w:rPr>
      </w:pPr>
      <w:bookmarkStart w:id="30" w:name="_Toc515913869"/>
      <w:bookmarkStart w:id="31" w:name="_Toc50558416"/>
      <w:r w:rsidRPr="006A04BA">
        <w:rPr>
          <w:rFonts w:ascii="仿宋" w:hAnsi="仿宋" w:hint="eastAsia"/>
        </w:rPr>
        <w:t xml:space="preserve">第十六条 </w:t>
      </w:r>
      <w:r w:rsidR="00360706" w:rsidRPr="006A04BA">
        <w:rPr>
          <w:rFonts w:ascii="仿宋" w:hAnsi="仿宋" w:hint="eastAsia"/>
        </w:rPr>
        <w:t>从事</w:t>
      </w:r>
      <w:r w:rsidR="00F47475" w:rsidRPr="006A04BA">
        <w:rPr>
          <w:rFonts w:ascii="仿宋" w:hAnsi="仿宋" w:hint="eastAsia"/>
        </w:rPr>
        <w:t>或企图从事</w:t>
      </w:r>
      <w:r w:rsidR="00360706" w:rsidRPr="006A04BA">
        <w:rPr>
          <w:rFonts w:ascii="仿宋" w:hAnsi="仿宋" w:hint="eastAsia"/>
        </w:rPr>
        <w:t>兴奋剂交易</w:t>
      </w:r>
      <w:bookmarkEnd w:id="30"/>
      <w:bookmarkEnd w:id="31"/>
    </w:p>
    <w:p w:rsidR="009F447B" w:rsidRPr="006A04BA" w:rsidRDefault="00471420" w:rsidP="00AF215C">
      <w:pPr>
        <w:ind w:firstLineChars="200" w:firstLine="640"/>
        <w:rPr>
          <w:rFonts w:ascii="仿宋" w:eastAsia="仿宋" w:hAnsi="仿宋"/>
          <w:sz w:val="32"/>
          <w:szCs w:val="32"/>
        </w:rPr>
      </w:pPr>
      <w:r w:rsidRPr="006A04BA">
        <w:rPr>
          <w:rFonts w:ascii="仿宋" w:eastAsia="仿宋" w:hAnsi="仿宋" w:hint="eastAsia"/>
          <w:sz w:val="32"/>
          <w:szCs w:val="32"/>
        </w:rPr>
        <w:t>当事人</w:t>
      </w:r>
      <w:r w:rsidR="003E6027" w:rsidRPr="006A04BA">
        <w:rPr>
          <w:rFonts w:ascii="仿宋" w:eastAsia="仿宋" w:hAnsi="仿宋" w:hint="eastAsia"/>
          <w:sz w:val="32"/>
          <w:szCs w:val="32"/>
        </w:rPr>
        <w:t>从事或企图从事任何禁用物质或禁用方法交易</w:t>
      </w:r>
      <w:r w:rsidR="004D6180" w:rsidRPr="006A04BA">
        <w:rPr>
          <w:rFonts w:ascii="仿宋" w:eastAsia="仿宋" w:hAnsi="仿宋" w:hint="eastAsia"/>
          <w:sz w:val="32"/>
          <w:szCs w:val="32"/>
        </w:rPr>
        <w:t>的，</w:t>
      </w:r>
      <w:r w:rsidR="00360706" w:rsidRPr="006A04BA">
        <w:rPr>
          <w:rFonts w:ascii="仿宋" w:eastAsia="仿宋" w:hAnsi="仿宋" w:hint="eastAsia"/>
          <w:sz w:val="32"/>
          <w:szCs w:val="32"/>
        </w:rPr>
        <w:t>构成兴奋剂违规。</w:t>
      </w:r>
    </w:p>
    <w:p w:rsidR="009F447B" w:rsidRPr="006A04BA" w:rsidRDefault="000716E2" w:rsidP="0029451A">
      <w:pPr>
        <w:pStyle w:val="2"/>
        <w:jc w:val="both"/>
        <w:rPr>
          <w:rFonts w:ascii="仿宋" w:hAnsi="仿宋"/>
        </w:rPr>
      </w:pPr>
      <w:bookmarkStart w:id="32" w:name="_Toc515913870"/>
      <w:bookmarkStart w:id="33" w:name="_Toc50558417"/>
      <w:r w:rsidRPr="006A04BA">
        <w:rPr>
          <w:rFonts w:ascii="仿宋" w:hAnsi="仿宋" w:hint="eastAsia"/>
        </w:rPr>
        <w:t xml:space="preserve">第十七条 </w:t>
      </w:r>
      <w:r w:rsidR="006928D3" w:rsidRPr="006A04BA">
        <w:rPr>
          <w:rFonts w:ascii="仿宋" w:hAnsi="仿宋" w:hint="eastAsia"/>
        </w:rPr>
        <w:t>对运动员</w:t>
      </w:r>
      <w:r w:rsidR="00360706" w:rsidRPr="006A04BA">
        <w:rPr>
          <w:rFonts w:ascii="仿宋" w:hAnsi="仿宋" w:hint="eastAsia"/>
        </w:rPr>
        <w:t>施用</w:t>
      </w:r>
      <w:r w:rsidR="00F47475" w:rsidRPr="006A04BA">
        <w:rPr>
          <w:rFonts w:ascii="仿宋" w:hAnsi="仿宋" w:hint="eastAsia"/>
        </w:rPr>
        <w:t>或企图施用</w:t>
      </w:r>
      <w:r w:rsidR="00360706" w:rsidRPr="006A04BA">
        <w:rPr>
          <w:rFonts w:ascii="仿宋" w:hAnsi="仿宋" w:hint="eastAsia"/>
        </w:rPr>
        <w:t>兴奋剂</w:t>
      </w:r>
      <w:bookmarkEnd w:id="32"/>
      <w:bookmarkEnd w:id="33"/>
    </w:p>
    <w:p w:rsidR="009F447B" w:rsidRPr="006A04BA" w:rsidRDefault="00471420" w:rsidP="00AF215C">
      <w:pPr>
        <w:ind w:firstLineChars="200" w:firstLine="640"/>
        <w:rPr>
          <w:rFonts w:ascii="仿宋" w:eastAsia="仿宋" w:hAnsi="仿宋"/>
          <w:sz w:val="32"/>
          <w:szCs w:val="32"/>
        </w:rPr>
      </w:pPr>
      <w:r w:rsidRPr="006A04BA">
        <w:rPr>
          <w:rFonts w:ascii="仿宋" w:eastAsia="仿宋" w:hAnsi="仿宋" w:hint="eastAsia"/>
          <w:sz w:val="32"/>
          <w:szCs w:val="32"/>
        </w:rPr>
        <w:t>当事人</w:t>
      </w:r>
      <w:r w:rsidR="00360706" w:rsidRPr="006A04BA">
        <w:rPr>
          <w:rFonts w:ascii="仿宋" w:eastAsia="仿宋" w:hAnsi="仿宋" w:hint="eastAsia"/>
          <w:sz w:val="32"/>
          <w:szCs w:val="32"/>
        </w:rPr>
        <w:t>赛内对运动员施用或企图施用任何禁用物质或禁用方法，或者赛外对运动员施用或企图施用任何赛外禁用</w:t>
      </w:r>
      <w:r w:rsidR="006C67D3" w:rsidRPr="006A04BA">
        <w:rPr>
          <w:rFonts w:ascii="仿宋" w:eastAsia="仿宋" w:hAnsi="仿宋" w:hint="eastAsia"/>
          <w:sz w:val="32"/>
          <w:szCs w:val="32"/>
        </w:rPr>
        <w:t>的</w:t>
      </w:r>
      <w:r w:rsidR="00360706" w:rsidRPr="006A04BA">
        <w:rPr>
          <w:rFonts w:ascii="仿宋" w:eastAsia="仿宋" w:hAnsi="仿宋" w:hint="eastAsia"/>
          <w:sz w:val="32"/>
          <w:szCs w:val="32"/>
        </w:rPr>
        <w:t>物质或方法</w:t>
      </w:r>
      <w:r w:rsidR="004D6180" w:rsidRPr="006A04BA">
        <w:rPr>
          <w:rFonts w:ascii="仿宋" w:eastAsia="仿宋" w:hAnsi="仿宋" w:hint="eastAsia"/>
          <w:sz w:val="32"/>
          <w:szCs w:val="32"/>
        </w:rPr>
        <w:t>的，</w:t>
      </w:r>
      <w:r w:rsidR="00360706" w:rsidRPr="006A04BA">
        <w:rPr>
          <w:rFonts w:ascii="仿宋" w:eastAsia="仿宋" w:hAnsi="仿宋" w:hint="eastAsia"/>
          <w:sz w:val="32"/>
          <w:szCs w:val="32"/>
        </w:rPr>
        <w:t>构成兴奋剂违规。</w:t>
      </w:r>
    </w:p>
    <w:p w:rsidR="009F447B" w:rsidRPr="006A04BA" w:rsidRDefault="000716E2" w:rsidP="0029451A">
      <w:pPr>
        <w:pStyle w:val="2"/>
        <w:jc w:val="both"/>
        <w:rPr>
          <w:rFonts w:ascii="仿宋" w:hAnsi="仿宋"/>
        </w:rPr>
      </w:pPr>
      <w:bookmarkStart w:id="34" w:name="_Toc515913871"/>
      <w:bookmarkStart w:id="35" w:name="_Toc50558418"/>
      <w:r w:rsidRPr="006A04BA">
        <w:rPr>
          <w:rFonts w:ascii="仿宋" w:hAnsi="仿宋" w:hint="eastAsia"/>
        </w:rPr>
        <w:t>第十八条</w:t>
      </w:r>
      <w:r w:rsidRPr="006A04BA">
        <w:rPr>
          <w:rFonts w:ascii="仿宋" w:hAnsi="仿宋"/>
        </w:rPr>
        <w:t xml:space="preserve"> </w:t>
      </w:r>
      <w:r w:rsidR="00852681" w:rsidRPr="006A04BA">
        <w:rPr>
          <w:rFonts w:ascii="仿宋" w:hAnsi="仿宋" w:hint="eastAsia"/>
        </w:rPr>
        <w:t>共谋或企图共谋</w:t>
      </w:r>
      <w:r w:rsidR="00BD378F" w:rsidRPr="006A04BA">
        <w:rPr>
          <w:rFonts w:ascii="仿宋" w:hAnsi="仿宋" w:hint="eastAsia"/>
        </w:rPr>
        <w:t>兴奋剂</w:t>
      </w:r>
      <w:bookmarkEnd w:id="34"/>
      <w:r w:rsidR="00F246F0" w:rsidRPr="006A04BA">
        <w:rPr>
          <w:rFonts w:ascii="仿宋" w:hAnsi="仿宋" w:hint="eastAsia"/>
        </w:rPr>
        <w:t>违规</w:t>
      </w:r>
      <w:bookmarkEnd w:id="35"/>
    </w:p>
    <w:p w:rsidR="009F447B" w:rsidRPr="006A04BA" w:rsidRDefault="004D6180" w:rsidP="00AF215C">
      <w:pPr>
        <w:ind w:firstLineChars="200" w:firstLine="640"/>
        <w:rPr>
          <w:rFonts w:ascii="仿宋" w:eastAsia="仿宋" w:hAnsi="仿宋"/>
          <w:sz w:val="32"/>
          <w:szCs w:val="32"/>
        </w:rPr>
      </w:pPr>
      <w:bookmarkStart w:id="36" w:name="OLE_LINK5"/>
      <w:bookmarkStart w:id="37" w:name="OLE_LINK6"/>
      <w:r w:rsidRPr="006A04BA">
        <w:rPr>
          <w:rFonts w:ascii="仿宋" w:eastAsia="仿宋" w:hAnsi="仿宋" w:hint="eastAsia"/>
          <w:sz w:val="32"/>
          <w:szCs w:val="32"/>
        </w:rPr>
        <w:t>协助、</w:t>
      </w:r>
      <w:r w:rsidR="00852681" w:rsidRPr="006A04BA">
        <w:rPr>
          <w:rFonts w:ascii="仿宋" w:eastAsia="仿宋" w:hAnsi="仿宋" w:hint="eastAsia"/>
          <w:sz w:val="32"/>
          <w:szCs w:val="32"/>
        </w:rPr>
        <w:t>怂恿</w:t>
      </w:r>
      <w:r w:rsidRPr="006A04BA">
        <w:rPr>
          <w:rFonts w:ascii="仿宋" w:eastAsia="仿宋" w:hAnsi="仿宋" w:hint="eastAsia"/>
          <w:sz w:val="32"/>
          <w:szCs w:val="32"/>
        </w:rPr>
        <w:t>、资助、教唆、策划、</w:t>
      </w:r>
      <w:bookmarkEnd w:id="36"/>
      <w:bookmarkEnd w:id="37"/>
      <w:r w:rsidR="000B2A42" w:rsidRPr="006A04BA">
        <w:rPr>
          <w:rFonts w:ascii="仿宋" w:eastAsia="仿宋" w:hAnsi="仿宋" w:hint="eastAsia"/>
          <w:sz w:val="32"/>
          <w:szCs w:val="32"/>
        </w:rPr>
        <w:t>包庇</w:t>
      </w:r>
      <w:r w:rsidR="00A43C8D" w:rsidRPr="006A04BA">
        <w:rPr>
          <w:rFonts w:ascii="仿宋" w:eastAsia="仿宋" w:hAnsi="仿宋" w:hint="eastAsia"/>
          <w:sz w:val="32"/>
          <w:szCs w:val="32"/>
        </w:rPr>
        <w:t>兴奋剂违规</w:t>
      </w:r>
      <w:r w:rsidRPr="006A04BA">
        <w:rPr>
          <w:rFonts w:ascii="仿宋" w:eastAsia="仿宋" w:hAnsi="仿宋" w:hint="eastAsia"/>
          <w:sz w:val="32"/>
          <w:szCs w:val="32"/>
        </w:rPr>
        <w:t>，或者</w:t>
      </w:r>
      <w:r w:rsidR="00A43C8D" w:rsidRPr="006A04BA">
        <w:rPr>
          <w:rFonts w:ascii="仿宋" w:eastAsia="仿宋" w:hAnsi="仿宋" w:hint="eastAsia"/>
          <w:sz w:val="32"/>
          <w:szCs w:val="32"/>
        </w:rPr>
        <w:t>以其他形式故意</w:t>
      </w:r>
      <w:r w:rsidR="00E25264" w:rsidRPr="006A04BA">
        <w:rPr>
          <w:rFonts w:ascii="仿宋" w:eastAsia="仿宋" w:hAnsi="仿宋" w:hint="eastAsia"/>
          <w:sz w:val="32"/>
          <w:szCs w:val="32"/>
        </w:rPr>
        <w:t>共同</w:t>
      </w:r>
      <w:r w:rsidRPr="006A04BA">
        <w:rPr>
          <w:rFonts w:ascii="仿宋" w:eastAsia="仿宋" w:hAnsi="仿宋" w:hint="eastAsia"/>
          <w:sz w:val="32"/>
          <w:szCs w:val="32"/>
        </w:rPr>
        <w:t>实施上述行为的</w:t>
      </w:r>
      <w:r w:rsidR="00E518AF" w:rsidRPr="006A04BA">
        <w:rPr>
          <w:rFonts w:ascii="仿宋" w:eastAsia="仿宋" w:hAnsi="仿宋" w:hint="eastAsia"/>
          <w:sz w:val="32"/>
          <w:szCs w:val="32"/>
        </w:rPr>
        <w:t>，</w:t>
      </w:r>
      <w:r w:rsidR="004E1560" w:rsidRPr="006A04BA">
        <w:rPr>
          <w:rFonts w:ascii="仿宋" w:eastAsia="仿宋" w:hAnsi="仿宋" w:hint="eastAsia"/>
          <w:sz w:val="32"/>
          <w:szCs w:val="32"/>
        </w:rPr>
        <w:t>或者企图实施上述行为的，</w:t>
      </w:r>
      <w:r w:rsidR="00BE6043" w:rsidRPr="006A04BA">
        <w:rPr>
          <w:rFonts w:ascii="仿宋" w:eastAsia="仿宋" w:hAnsi="仿宋" w:hint="eastAsia"/>
          <w:sz w:val="32"/>
          <w:szCs w:val="32"/>
        </w:rPr>
        <w:t>或者</w:t>
      </w:r>
      <w:r w:rsidR="00673526" w:rsidRPr="006A04BA">
        <w:rPr>
          <w:rFonts w:ascii="仿宋" w:eastAsia="仿宋" w:hAnsi="仿宋" w:hint="eastAsia"/>
          <w:sz w:val="32"/>
          <w:szCs w:val="32"/>
        </w:rPr>
        <w:t>以上述方式帮助</w:t>
      </w:r>
      <w:r w:rsidR="00BE6043" w:rsidRPr="006A04BA">
        <w:rPr>
          <w:rFonts w:ascii="仿宋" w:eastAsia="仿宋" w:hAnsi="仿宋" w:hint="eastAsia"/>
          <w:sz w:val="32"/>
          <w:szCs w:val="32"/>
        </w:rPr>
        <w:t>处于禁赛期的当事人违规</w:t>
      </w:r>
      <w:r w:rsidR="000436AB" w:rsidRPr="006A04BA">
        <w:rPr>
          <w:rFonts w:ascii="仿宋" w:eastAsia="仿宋" w:hAnsi="仿宋" w:hint="eastAsia"/>
          <w:sz w:val="32"/>
          <w:szCs w:val="32"/>
        </w:rPr>
        <w:t>参加比赛或其他</w:t>
      </w:r>
      <w:r w:rsidR="00817F8E" w:rsidRPr="006A04BA">
        <w:rPr>
          <w:rFonts w:ascii="仿宋" w:eastAsia="仿宋" w:hAnsi="仿宋" w:hint="eastAsia"/>
          <w:sz w:val="32"/>
          <w:szCs w:val="32"/>
        </w:rPr>
        <w:t>有关</w:t>
      </w:r>
      <w:r w:rsidR="000436AB" w:rsidRPr="006A04BA">
        <w:rPr>
          <w:rFonts w:ascii="仿宋" w:eastAsia="仿宋" w:hAnsi="仿宋" w:hint="eastAsia"/>
          <w:sz w:val="32"/>
          <w:szCs w:val="32"/>
        </w:rPr>
        <w:t>体育活动</w:t>
      </w:r>
      <w:r w:rsidR="00BE6043" w:rsidRPr="006A04BA">
        <w:rPr>
          <w:rFonts w:ascii="仿宋" w:eastAsia="仿宋" w:hAnsi="仿宋" w:hint="eastAsia"/>
          <w:sz w:val="32"/>
          <w:szCs w:val="32"/>
        </w:rPr>
        <w:t>的，</w:t>
      </w:r>
      <w:r w:rsidRPr="006A04BA">
        <w:rPr>
          <w:rFonts w:ascii="仿宋" w:eastAsia="仿宋" w:hAnsi="仿宋" w:hint="eastAsia"/>
          <w:sz w:val="32"/>
          <w:szCs w:val="32"/>
        </w:rPr>
        <w:t>构成兴奋剂违规。</w:t>
      </w:r>
    </w:p>
    <w:p w:rsidR="009F447B" w:rsidRPr="006A04BA" w:rsidRDefault="000716E2" w:rsidP="0029451A">
      <w:pPr>
        <w:pStyle w:val="2"/>
        <w:jc w:val="both"/>
        <w:rPr>
          <w:rFonts w:ascii="仿宋" w:hAnsi="仿宋"/>
        </w:rPr>
      </w:pPr>
      <w:bookmarkStart w:id="38" w:name="_Toc50558419"/>
      <w:r w:rsidRPr="006A04BA">
        <w:rPr>
          <w:rFonts w:ascii="仿宋" w:hAnsi="仿宋" w:hint="eastAsia"/>
        </w:rPr>
        <w:lastRenderedPageBreak/>
        <w:t>第十九条</w:t>
      </w:r>
      <w:r w:rsidRPr="006A04BA">
        <w:rPr>
          <w:rFonts w:ascii="仿宋" w:hAnsi="仿宋"/>
        </w:rPr>
        <w:t xml:space="preserve"> </w:t>
      </w:r>
      <w:r w:rsidR="007D6137" w:rsidRPr="006A04BA">
        <w:rPr>
          <w:rFonts w:ascii="仿宋" w:hAnsi="仿宋" w:hint="eastAsia"/>
        </w:rPr>
        <w:t>违反禁止</w:t>
      </w:r>
      <w:r w:rsidR="007D6137" w:rsidRPr="006A04BA">
        <w:rPr>
          <w:rFonts w:ascii="仿宋" w:hAnsi="仿宋"/>
        </w:rPr>
        <w:t>合作规定</w:t>
      </w:r>
      <w:bookmarkEnd w:id="38"/>
    </w:p>
    <w:p w:rsidR="009F447B" w:rsidRPr="006A04BA" w:rsidRDefault="00A43C8D" w:rsidP="00AF215C">
      <w:pPr>
        <w:ind w:firstLineChars="200" w:firstLine="640"/>
        <w:rPr>
          <w:rFonts w:ascii="仿宋" w:eastAsia="仿宋" w:hAnsi="仿宋"/>
          <w:sz w:val="32"/>
          <w:szCs w:val="32"/>
        </w:rPr>
      </w:pPr>
      <w:r w:rsidRPr="006A04BA">
        <w:rPr>
          <w:rFonts w:ascii="仿宋" w:eastAsia="仿宋" w:hAnsi="仿宋" w:hint="eastAsia"/>
          <w:sz w:val="32"/>
          <w:szCs w:val="32"/>
        </w:rPr>
        <w:t>当事人</w:t>
      </w:r>
      <w:r w:rsidR="00636ECC" w:rsidRPr="006A04BA">
        <w:rPr>
          <w:rFonts w:ascii="仿宋" w:eastAsia="仿宋" w:hAnsi="仿宋" w:hint="eastAsia"/>
          <w:sz w:val="32"/>
          <w:szCs w:val="32"/>
        </w:rPr>
        <w:t>使用</w:t>
      </w:r>
      <w:r w:rsidRPr="006A04BA">
        <w:rPr>
          <w:rFonts w:ascii="仿宋" w:eastAsia="仿宋" w:hAnsi="仿宋" w:hint="eastAsia"/>
          <w:sz w:val="32"/>
          <w:szCs w:val="32"/>
        </w:rPr>
        <w:t>有下列情形</w:t>
      </w:r>
      <w:r w:rsidR="00E62845" w:rsidRPr="006A04BA">
        <w:rPr>
          <w:rFonts w:ascii="仿宋" w:eastAsia="仿宋" w:hAnsi="仿宋" w:hint="eastAsia"/>
          <w:sz w:val="32"/>
          <w:szCs w:val="32"/>
        </w:rPr>
        <w:t>之一</w:t>
      </w:r>
      <w:r w:rsidRPr="006A04BA">
        <w:rPr>
          <w:rFonts w:ascii="仿宋" w:eastAsia="仿宋" w:hAnsi="仿宋" w:hint="eastAsia"/>
          <w:sz w:val="32"/>
          <w:szCs w:val="32"/>
        </w:rPr>
        <w:t>的人员</w:t>
      </w:r>
      <w:r w:rsidR="009B5818" w:rsidRPr="006A04BA">
        <w:rPr>
          <w:rFonts w:ascii="仿宋" w:eastAsia="仿宋" w:hAnsi="仿宋" w:hint="eastAsia"/>
          <w:sz w:val="32"/>
          <w:szCs w:val="32"/>
        </w:rPr>
        <w:t>从事</w:t>
      </w:r>
      <w:r w:rsidR="00636ECC" w:rsidRPr="006A04BA">
        <w:rPr>
          <w:rFonts w:ascii="仿宋" w:eastAsia="仿宋" w:hAnsi="仿宋" w:hint="eastAsia"/>
          <w:sz w:val="32"/>
          <w:szCs w:val="32"/>
        </w:rPr>
        <w:t>运动员辅助工作</w:t>
      </w:r>
      <w:r w:rsidR="006F21A0" w:rsidRPr="006A04BA">
        <w:rPr>
          <w:rFonts w:ascii="仿宋" w:eastAsia="仿宋" w:hAnsi="仿宋" w:hint="eastAsia"/>
          <w:sz w:val="32"/>
          <w:szCs w:val="32"/>
        </w:rPr>
        <w:t>，</w:t>
      </w:r>
      <w:r w:rsidR="006F21A0" w:rsidRPr="006A04BA">
        <w:rPr>
          <w:rFonts w:ascii="仿宋" w:eastAsia="仿宋" w:hAnsi="仿宋"/>
          <w:sz w:val="32"/>
          <w:szCs w:val="32"/>
        </w:rPr>
        <w:t>或者</w:t>
      </w:r>
      <w:r w:rsidR="006F21A0" w:rsidRPr="006A04BA">
        <w:rPr>
          <w:rFonts w:ascii="仿宋" w:eastAsia="仿宋" w:hAnsi="仿宋" w:hint="eastAsia"/>
          <w:sz w:val="32"/>
          <w:szCs w:val="32"/>
        </w:rPr>
        <w:t>与其开展其他与</w:t>
      </w:r>
      <w:r w:rsidR="006F21A0" w:rsidRPr="006A04BA">
        <w:rPr>
          <w:rFonts w:ascii="仿宋" w:eastAsia="仿宋" w:hAnsi="仿宋"/>
          <w:sz w:val="32"/>
          <w:szCs w:val="32"/>
        </w:rPr>
        <w:t>体育有关的合作</w:t>
      </w:r>
      <w:r w:rsidR="003E6027" w:rsidRPr="006A04BA">
        <w:rPr>
          <w:rFonts w:ascii="仿宋" w:eastAsia="仿宋" w:hAnsi="仿宋" w:hint="eastAsia"/>
          <w:sz w:val="32"/>
          <w:szCs w:val="32"/>
        </w:rPr>
        <w:t>的</w:t>
      </w:r>
      <w:r w:rsidRPr="006A04BA">
        <w:rPr>
          <w:rFonts w:ascii="仿宋" w:eastAsia="仿宋" w:hAnsi="仿宋" w:hint="eastAsia"/>
          <w:sz w:val="32"/>
          <w:szCs w:val="32"/>
        </w:rPr>
        <w:t>，</w:t>
      </w:r>
      <w:r w:rsidR="00636ECC" w:rsidRPr="006A04BA">
        <w:rPr>
          <w:rFonts w:ascii="仿宋" w:eastAsia="仿宋" w:hAnsi="仿宋" w:hint="eastAsia"/>
          <w:sz w:val="32"/>
          <w:szCs w:val="32"/>
        </w:rPr>
        <w:t>包括</w:t>
      </w:r>
      <w:r w:rsidR="00CC43F2" w:rsidRPr="006A04BA">
        <w:rPr>
          <w:rFonts w:ascii="仿宋" w:eastAsia="仿宋" w:hAnsi="仿宋" w:hint="eastAsia"/>
          <w:sz w:val="32"/>
          <w:szCs w:val="32"/>
        </w:rPr>
        <w:t>为运动员参加</w:t>
      </w:r>
      <w:r w:rsidR="00636ECC" w:rsidRPr="006A04BA">
        <w:rPr>
          <w:rFonts w:ascii="仿宋" w:eastAsia="仿宋" w:hAnsi="仿宋" w:hint="eastAsia"/>
          <w:sz w:val="32"/>
          <w:szCs w:val="32"/>
        </w:rPr>
        <w:t>训练、比赛</w:t>
      </w:r>
      <w:r w:rsidR="00CC43F2" w:rsidRPr="006A04BA">
        <w:rPr>
          <w:rFonts w:ascii="仿宋" w:eastAsia="仿宋" w:hAnsi="仿宋" w:hint="eastAsia"/>
          <w:sz w:val="32"/>
          <w:szCs w:val="32"/>
        </w:rPr>
        <w:t>等提供</w:t>
      </w:r>
      <w:r w:rsidR="00636ECC" w:rsidRPr="006A04BA">
        <w:rPr>
          <w:rFonts w:ascii="仿宋" w:eastAsia="仿宋" w:hAnsi="仿宋" w:hint="eastAsia"/>
          <w:sz w:val="32"/>
          <w:szCs w:val="32"/>
        </w:rPr>
        <w:t>帮助</w:t>
      </w:r>
      <w:r w:rsidR="00CC43F2" w:rsidRPr="006A04BA">
        <w:rPr>
          <w:rFonts w:ascii="仿宋" w:eastAsia="仿宋" w:hAnsi="仿宋" w:hint="eastAsia"/>
          <w:sz w:val="32"/>
          <w:szCs w:val="32"/>
        </w:rPr>
        <w:t>和指导</w:t>
      </w:r>
      <w:r w:rsidR="00636ECC" w:rsidRPr="006A04BA">
        <w:rPr>
          <w:rFonts w:ascii="仿宋" w:eastAsia="仿宋" w:hAnsi="仿宋" w:hint="eastAsia"/>
          <w:sz w:val="32"/>
          <w:szCs w:val="32"/>
        </w:rPr>
        <w:t>，</w:t>
      </w:r>
      <w:r w:rsidR="00474DA7" w:rsidRPr="006A04BA">
        <w:rPr>
          <w:rFonts w:ascii="仿宋" w:eastAsia="仿宋" w:hAnsi="仿宋" w:hint="eastAsia"/>
          <w:sz w:val="32"/>
          <w:szCs w:val="32"/>
        </w:rPr>
        <w:t>或者提供与</w:t>
      </w:r>
      <w:r w:rsidR="00636ECC" w:rsidRPr="006A04BA">
        <w:rPr>
          <w:rFonts w:ascii="仿宋" w:eastAsia="仿宋" w:hAnsi="仿宋" w:hint="eastAsia"/>
          <w:sz w:val="32"/>
          <w:szCs w:val="32"/>
        </w:rPr>
        <w:t>训练、比赛</w:t>
      </w:r>
      <w:r w:rsidR="00474DA7" w:rsidRPr="006A04BA">
        <w:rPr>
          <w:rFonts w:ascii="仿宋" w:eastAsia="仿宋" w:hAnsi="仿宋" w:hint="eastAsia"/>
          <w:sz w:val="32"/>
          <w:szCs w:val="32"/>
        </w:rPr>
        <w:t>有关的</w:t>
      </w:r>
      <w:r w:rsidR="00636ECC" w:rsidRPr="006A04BA">
        <w:rPr>
          <w:rFonts w:ascii="仿宋" w:eastAsia="仿宋" w:hAnsi="仿宋" w:hint="eastAsia"/>
          <w:sz w:val="32"/>
          <w:szCs w:val="32"/>
        </w:rPr>
        <w:t>营养、医疗</w:t>
      </w:r>
      <w:r w:rsidR="00474DA7" w:rsidRPr="006A04BA">
        <w:rPr>
          <w:rFonts w:ascii="仿宋" w:eastAsia="仿宋" w:hAnsi="仿宋" w:hint="eastAsia"/>
          <w:sz w:val="32"/>
          <w:szCs w:val="32"/>
        </w:rPr>
        <w:t>、科研等支持</w:t>
      </w:r>
      <w:r w:rsidR="00817F8E" w:rsidRPr="006A04BA">
        <w:rPr>
          <w:rFonts w:ascii="仿宋" w:eastAsia="仿宋" w:hAnsi="仿宋" w:hint="eastAsia"/>
          <w:sz w:val="32"/>
          <w:szCs w:val="32"/>
        </w:rPr>
        <w:t>，或者作为运动员代理人或其代表</w:t>
      </w:r>
      <w:r w:rsidR="00E518AF" w:rsidRPr="006A04BA">
        <w:rPr>
          <w:rFonts w:ascii="仿宋" w:eastAsia="仿宋" w:hAnsi="仿宋" w:hint="eastAsia"/>
          <w:sz w:val="32"/>
          <w:szCs w:val="32"/>
        </w:rPr>
        <w:t>的</w:t>
      </w:r>
      <w:r w:rsidR="00636ECC" w:rsidRPr="006A04BA">
        <w:rPr>
          <w:rFonts w:ascii="仿宋" w:eastAsia="仿宋" w:hAnsi="仿宋" w:hint="eastAsia"/>
          <w:sz w:val="32"/>
          <w:szCs w:val="32"/>
        </w:rPr>
        <w:t>，</w:t>
      </w:r>
      <w:r w:rsidRPr="006A04BA">
        <w:rPr>
          <w:rFonts w:ascii="仿宋" w:eastAsia="仿宋" w:hAnsi="仿宋" w:hint="eastAsia"/>
          <w:sz w:val="32"/>
          <w:szCs w:val="32"/>
        </w:rPr>
        <w:t>构成兴奋剂违规：</w:t>
      </w:r>
    </w:p>
    <w:p w:rsidR="009F447B" w:rsidRPr="006A04BA" w:rsidRDefault="00A43C8D">
      <w:pPr>
        <w:ind w:firstLineChars="200" w:firstLine="640"/>
        <w:rPr>
          <w:rFonts w:ascii="仿宋" w:eastAsia="仿宋" w:hAnsi="仿宋"/>
          <w:sz w:val="32"/>
          <w:szCs w:val="32"/>
        </w:rPr>
      </w:pPr>
      <w:r w:rsidRPr="006A04BA">
        <w:rPr>
          <w:rFonts w:ascii="仿宋" w:eastAsia="仿宋" w:hAnsi="仿宋" w:hint="eastAsia"/>
          <w:sz w:val="32"/>
          <w:szCs w:val="32"/>
        </w:rPr>
        <w:t>（一）</w:t>
      </w:r>
      <w:r w:rsidR="00817F8E" w:rsidRPr="006A04BA">
        <w:rPr>
          <w:rFonts w:ascii="仿宋" w:eastAsia="仿宋" w:hAnsi="仿宋" w:hint="eastAsia"/>
          <w:sz w:val="32"/>
          <w:szCs w:val="32"/>
        </w:rPr>
        <w:t>属于</w:t>
      </w:r>
      <w:r w:rsidR="00817F8E" w:rsidRPr="006A04BA">
        <w:rPr>
          <w:rFonts w:ascii="仿宋" w:eastAsia="仿宋" w:hAnsi="仿宋"/>
          <w:sz w:val="32"/>
          <w:szCs w:val="32"/>
        </w:rPr>
        <w:t>反兴奋剂组织管辖，</w:t>
      </w:r>
      <w:r w:rsidR="00817F8E" w:rsidRPr="006A04BA">
        <w:rPr>
          <w:rFonts w:ascii="仿宋" w:eastAsia="仿宋" w:hAnsi="仿宋" w:hint="eastAsia"/>
          <w:sz w:val="32"/>
          <w:szCs w:val="32"/>
        </w:rPr>
        <w:t>且</w:t>
      </w:r>
      <w:r w:rsidRPr="006A04BA">
        <w:rPr>
          <w:rFonts w:ascii="仿宋" w:eastAsia="仿宋" w:hAnsi="仿宋" w:hint="eastAsia"/>
          <w:sz w:val="32"/>
          <w:szCs w:val="32"/>
        </w:rPr>
        <w:t>因兴奋剂违规而处于禁赛期</w:t>
      </w:r>
      <w:r w:rsidR="002226EE" w:rsidRPr="006A04BA">
        <w:rPr>
          <w:rFonts w:ascii="仿宋" w:eastAsia="仿宋" w:hAnsi="仿宋" w:hint="eastAsia"/>
          <w:sz w:val="32"/>
          <w:szCs w:val="32"/>
        </w:rPr>
        <w:t>的</w:t>
      </w:r>
      <w:r w:rsidRPr="006A04BA">
        <w:rPr>
          <w:rFonts w:ascii="仿宋" w:eastAsia="仿宋" w:hAnsi="仿宋" w:hint="eastAsia"/>
          <w:sz w:val="32"/>
          <w:szCs w:val="32"/>
        </w:rPr>
        <w:t>；</w:t>
      </w:r>
    </w:p>
    <w:p w:rsidR="009F447B" w:rsidRPr="006A04BA" w:rsidRDefault="002226EE">
      <w:pPr>
        <w:ind w:firstLineChars="200" w:firstLine="640"/>
        <w:rPr>
          <w:rFonts w:ascii="仿宋" w:eastAsia="仿宋" w:hAnsi="仿宋"/>
          <w:sz w:val="32"/>
          <w:szCs w:val="32"/>
        </w:rPr>
      </w:pPr>
      <w:r w:rsidRPr="006A04BA">
        <w:rPr>
          <w:rFonts w:ascii="仿宋" w:eastAsia="仿宋" w:hAnsi="仿宋" w:hint="eastAsia"/>
          <w:sz w:val="32"/>
          <w:szCs w:val="32"/>
        </w:rPr>
        <w:t>（二）</w:t>
      </w:r>
      <w:r w:rsidR="00817F8E" w:rsidRPr="006A04BA">
        <w:rPr>
          <w:rFonts w:ascii="仿宋" w:eastAsia="仿宋" w:hAnsi="仿宋" w:hint="eastAsia"/>
          <w:sz w:val="32"/>
          <w:szCs w:val="32"/>
        </w:rPr>
        <w:t>不属于</w:t>
      </w:r>
      <w:r w:rsidR="00817F8E" w:rsidRPr="006A04BA">
        <w:rPr>
          <w:rFonts w:ascii="仿宋" w:eastAsia="仿宋" w:hAnsi="仿宋"/>
          <w:sz w:val="32"/>
          <w:szCs w:val="32"/>
        </w:rPr>
        <w:t>反兴奋剂组织管辖，</w:t>
      </w:r>
      <w:r w:rsidR="000716E2" w:rsidRPr="006A04BA">
        <w:rPr>
          <w:rFonts w:ascii="仿宋" w:eastAsia="仿宋" w:hAnsi="仿宋" w:hint="eastAsia"/>
          <w:sz w:val="32"/>
          <w:szCs w:val="32"/>
        </w:rPr>
        <w:t>尚未受到</w:t>
      </w:r>
      <w:r w:rsidRPr="006A04BA">
        <w:rPr>
          <w:rFonts w:ascii="仿宋" w:eastAsia="仿宋" w:hAnsi="仿宋" w:hint="eastAsia"/>
          <w:sz w:val="32"/>
          <w:szCs w:val="32"/>
        </w:rPr>
        <w:t>禁赛</w:t>
      </w:r>
      <w:r w:rsidR="000716E2" w:rsidRPr="006A04BA">
        <w:rPr>
          <w:rFonts w:ascii="仿宋" w:eastAsia="仿宋" w:hAnsi="仿宋" w:hint="eastAsia"/>
          <w:sz w:val="32"/>
          <w:szCs w:val="32"/>
        </w:rPr>
        <w:t>处罚</w:t>
      </w:r>
      <w:r w:rsidRPr="006A04BA">
        <w:rPr>
          <w:rFonts w:ascii="仿宋" w:eastAsia="仿宋" w:hAnsi="仿宋" w:hint="eastAsia"/>
          <w:sz w:val="32"/>
          <w:szCs w:val="32"/>
        </w:rPr>
        <w:t>，但在刑事诉讼、</w:t>
      </w:r>
      <w:r w:rsidR="009B5818" w:rsidRPr="006A04BA">
        <w:rPr>
          <w:rFonts w:ascii="仿宋" w:eastAsia="仿宋" w:hAnsi="仿宋" w:hint="eastAsia"/>
          <w:sz w:val="32"/>
          <w:szCs w:val="32"/>
        </w:rPr>
        <w:t>职业或</w:t>
      </w:r>
      <w:r w:rsidRPr="006A04BA">
        <w:rPr>
          <w:rFonts w:ascii="仿宋" w:eastAsia="仿宋" w:hAnsi="仿宋" w:hint="eastAsia"/>
          <w:sz w:val="32"/>
          <w:szCs w:val="32"/>
        </w:rPr>
        <w:t>纪律处罚过程中被</w:t>
      </w:r>
      <w:r w:rsidR="00E20567" w:rsidRPr="006A04BA">
        <w:rPr>
          <w:rFonts w:ascii="仿宋" w:eastAsia="仿宋" w:hAnsi="仿宋" w:hint="eastAsia"/>
          <w:sz w:val="32"/>
          <w:szCs w:val="32"/>
        </w:rPr>
        <w:t>证明</w:t>
      </w:r>
      <w:r w:rsidRPr="006A04BA">
        <w:rPr>
          <w:rFonts w:ascii="仿宋" w:eastAsia="仿宋" w:hAnsi="仿宋" w:hint="eastAsia"/>
          <w:sz w:val="32"/>
          <w:szCs w:val="32"/>
        </w:rPr>
        <w:t>构成</w:t>
      </w:r>
      <w:r w:rsidR="00852681" w:rsidRPr="006A04BA">
        <w:rPr>
          <w:rFonts w:ascii="仿宋" w:eastAsia="仿宋" w:hAnsi="仿宋" w:hint="eastAsia"/>
          <w:sz w:val="32"/>
          <w:szCs w:val="32"/>
        </w:rPr>
        <w:t>或</w:t>
      </w:r>
      <w:r w:rsidR="00852681" w:rsidRPr="006A04BA">
        <w:rPr>
          <w:rFonts w:ascii="仿宋" w:eastAsia="仿宋" w:hAnsi="仿宋"/>
          <w:sz w:val="32"/>
          <w:szCs w:val="32"/>
        </w:rPr>
        <w:t>可能构成</w:t>
      </w:r>
      <w:r w:rsidRPr="006A04BA">
        <w:rPr>
          <w:rFonts w:ascii="仿宋" w:eastAsia="仿宋" w:hAnsi="仿宋" w:hint="eastAsia"/>
          <w:sz w:val="32"/>
          <w:szCs w:val="32"/>
        </w:rPr>
        <w:t>兴奋剂违规的</w:t>
      </w:r>
      <w:r w:rsidR="00CC43F2" w:rsidRPr="006A04BA">
        <w:rPr>
          <w:rFonts w:ascii="仿宋" w:eastAsia="仿宋" w:hAnsi="仿宋" w:hint="eastAsia"/>
          <w:sz w:val="32"/>
          <w:szCs w:val="32"/>
        </w:rPr>
        <w:t>；</w:t>
      </w:r>
    </w:p>
    <w:p w:rsidR="009F447B" w:rsidRPr="006A04BA" w:rsidRDefault="002226EE">
      <w:pPr>
        <w:ind w:firstLineChars="200" w:firstLine="640"/>
        <w:rPr>
          <w:rFonts w:ascii="仿宋" w:eastAsia="仿宋" w:hAnsi="仿宋"/>
          <w:sz w:val="32"/>
          <w:szCs w:val="32"/>
        </w:rPr>
      </w:pPr>
      <w:r w:rsidRPr="006A04BA">
        <w:rPr>
          <w:rFonts w:ascii="仿宋" w:eastAsia="仿宋" w:hAnsi="仿宋" w:hint="eastAsia"/>
          <w:sz w:val="32"/>
          <w:szCs w:val="32"/>
        </w:rPr>
        <w:t>（三）作为上</w:t>
      </w:r>
      <w:r w:rsidR="003F7E17" w:rsidRPr="006A04BA">
        <w:rPr>
          <w:rFonts w:ascii="仿宋" w:eastAsia="仿宋" w:hAnsi="仿宋" w:hint="eastAsia"/>
          <w:sz w:val="32"/>
          <w:szCs w:val="32"/>
        </w:rPr>
        <w:t>述</w:t>
      </w:r>
      <w:r w:rsidRPr="006A04BA">
        <w:rPr>
          <w:rFonts w:ascii="仿宋" w:eastAsia="仿宋" w:hAnsi="仿宋" w:hint="eastAsia"/>
          <w:sz w:val="32"/>
          <w:szCs w:val="32"/>
        </w:rPr>
        <w:t>两项涉案人员的联系人或中间人的。</w:t>
      </w:r>
    </w:p>
    <w:p w:rsidR="00604E2F" w:rsidRPr="006A04BA" w:rsidRDefault="00F22E88">
      <w:pPr>
        <w:ind w:firstLineChars="200" w:firstLine="640"/>
        <w:rPr>
          <w:rFonts w:ascii="仿宋" w:eastAsia="仿宋" w:hAnsi="仿宋"/>
          <w:sz w:val="32"/>
          <w:szCs w:val="32"/>
        </w:rPr>
      </w:pPr>
      <w:r w:rsidRPr="006A04BA">
        <w:rPr>
          <w:rFonts w:ascii="仿宋" w:eastAsia="仿宋" w:hAnsi="仿宋" w:hint="eastAsia"/>
          <w:sz w:val="32"/>
          <w:szCs w:val="32"/>
        </w:rPr>
        <w:t>禁止</w:t>
      </w:r>
      <w:r w:rsidR="00C319D2" w:rsidRPr="006A04BA">
        <w:rPr>
          <w:rFonts w:ascii="仿宋" w:eastAsia="仿宋" w:hAnsi="仿宋" w:hint="eastAsia"/>
          <w:sz w:val="32"/>
          <w:szCs w:val="32"/>
        </w:rPr>
        <w:t>使用</w:t>
      </w:r>
      <w:r w:rsidRPr="006A04BA">
        <w:rPr>
          <w:rFonts w:ascii="仿宋" w:eastAsia="仿宋" w:hAnsi="仿宋" w:hint="eastAsia"/>
          <w:sz w:val="32"/>
          <w:szCs w:val="32"/>
        </w:rPr>
        <w:t>有第二</w:t>
      </w:r>
      <w:r w:rsidR="000B2A42" w:rsidRPr="006A04BA">
        <w:rPr>
          <w:rFonts w:ascii="仿宋" w:eastAsia="仿宋" w:hAnsi="仿宋" w:hint="eastAsia"/>
          <w:sz w:val="32"/>
          <w:szCs w:val="32"/>
        </w:rPr>
        <w:t>项</w:t>
      </w:r>
      <w:r w:rsidRPr="006A04BA">
        <w:rPr>
          <w:rFonts w:ascii="仿宋" w:eastAsia="仿宋" w:hAnsi="仿宋" w:hint="eastAsia"/>
          <w:sz w:val="32"/>
          <w:szCs w:val="32"/>
        </w:rPr>
        <w:t>情形的人员</w:t>
      </w:r>
      <w:r w:rsidR="00C319D2" w:rsidRPr="006A04BA">
        <w:rPr>
          <w:rFonts w:ascii="仿宋" w:eastAsia="仿宋" w:hAnsi="仿宋" w:hint="eastAsia"/>
          <w:sz w:val="32"/>
          <w:szCs w:val="32"/>
        </w:rPr>
        <w:t>从事运动员辅助工作</w:t>
      </w:r>
      <w:r w:rsidRPr="006A04BA">
        <w:rPr>
          <w:rFonts w:ascii="仿宋" w:eastAsia="仿宋" w:hAnsi="仿宋" w:hint="eastAsia"/>
          <w:sz w:val="32"/>
          <w:szCs w:val="32"/>
        </w:rPr>
        <w:t>的期</w:t>
      </w:r>
      <w:r w:rsidR="003F7E17" w:rsidRPr="006A04BA">
        <w:rPr>
          <w:rFonts w:ascii="仿宋" w:eastAsia="仿宋" w:hAnsi="仿宋" w:hint="eastAsia"/>
          <w:sz w:val="32"/>
          <w:szCs w:val="32"/>
        </w:rPr>
        <w:t>限</w:t>
      </w:r>
      <w:r w:rsidR="00604E2F" w:rsidRPr="006A04BA">
        <w:rPr>
          <w:rFonts w:ascii="仿宋" w:eastAsia="仿宋" w:hAnsi="仿宋" w:hint="eastAsia"/>
          <w:sz w:val="32"/>
          <w:szCs w:val="32"/>
        </w:rPr>
        <w:t>以下列两个</w:t>
      </w:r>
      <w:r w:rsidR="00604E2F" w:rsidRPr="006A04BA">
        <w:rPr>
          <w:rFonts w:ascii="仿宋" w:eastAsia="仿宋" w:hAnsi="仿宋"/>
          <w:sz w:val="32"/>
          <w:szCs w:val="32"/>
        </w:rPr>
        <w:t>期限</w:t>
      </w:r>
      <w:r w:rsidR="00604E2F" w:rsidRPr="006A04BA">
        <w:rPr>
          <w:rFonts w:ascii="仿宋" w:eastAsia="仿宋" w:hAnsi="仿宋" w:hint="eastAsia"/>
          <w:sz w:val="32"/>
          <w:szCs w:val="32"/>
        </w:rPr>
        <w:t>较长的一个为准：</w:t>
      </w:r>
    </w:p>
    <w:p w:rsidR="00604E2F" w:rsidRPr="006A04BA" w:rsidRDefault="00604E2F">
      <w:pPr>
        <w:ind w:firstLineChars="200" w:firstLine="640"/>
        <w:rPr>
          <w:rFonts w:ascii="仿宋" w:eastAsia="仿宋" w:hAnsi="仿宋"/>
          <w:sz w:val="32"/>
          <w:szCs w:val="32"/>
        </w:rPr>
      </w:pPr>
      <w:r w:rsidRPr="006A04BA">
        <w:rPr>
          <w:rFonts w:ascii="仿宋" w:eastAsia="仿宋" w:hAnsi="仿宋"/>
          <w:sz w:val="32"/>
          <w:szCs w:val="32"/>
        </w:rPr>
        <w:t>（</w:t>
      </w:r>
      <w:r w:rsidRPr="006A04BA">
        <w:rPr>
          <w:rFonts w:ascii="仿宋" w:eastAsia="仿宋" w:hAnsi="仿宋" w:hint="eastAsia"/>
          <w:sz w:val="32"/>
          <w:szCs w:val="32"/>
        </w:rPr>
        <w:t>一</w:t>
      </w:r>
      <w:r w:rsidRPr="006A04BA">
        <w:rPr>
          <w:rFonts w:ascii="仿宋" w:eastAsia="仿宋" w:hAnsi="仿宋"/>
          <w:sz w:val="32"/>
          <w:szCs w:val="32"/>
        </w:rPr>
        <w:t>）</w:t>
      </w:r>
      <w:r w:rsidR="00F22E88" w:rsidRPr="006A04BA">
        <w:rPr>
          <w:rFonts w:ascii="仿宋" w:eastAsia="仿宋" w:hAnsi="仿宋" w:hint="eastAsia"/>
          <w:sz w:val="32"/>
          <w:szCs w:val="32"/>
        </w:rPr>
        <w:t>刑事、职业或纪律处罚决定</w:t>
      </w:r>
      <w:proofErr w:type="gramStart"/>
      <w:r w:rsidR="00F22E88" w:rsidRPr="006A04BA">
        <w:rPr>
          <w:rFonts w:ascii="仿宋" w:eastAsia="仿宋" w:hAnsi="仿宋" w:hint="eastAsia"/>
          <w:sz w:val="32"/>
          <w:szCs w:val="32"/>
        </w:rPr>
        <w:t>作出</w:t>
      </w:r>
      <w:proofErr w:type="gramEnd"/>
      <w:r w:rsidR="00F22E88" w:rsidRPr="006A04BA">
        <w:rPr>
          <w:rFonts w:ascii="仿宋" w:eastAsia="仿宋" w:hAnsi="仿宋" w:hint="eastAsia"/>
          <w:sz w:val="32"/>
          <w:szCs w:val="32"/>
        </w:rPr>
        <w:t>之日起</w:t>
      </w:r>
      <w:r w:rsidR="008D68C6" w:rsidRPr="006A04BA">
        <w:rPr>
          <w:rFonts w:ascii="仿宋" w:eastAsia="仿宋" w:hAnsi="仿宋"/>
          <w:sz w:val="32"/>
          <w:szCs w:val="32"/>
        </w:rPr>
        <w:t>6</w:t>
      </w:r>
      <w:r w:rsidR="00F22E88" w:rsidRPr="006A04BA">
        <w:rPr>
          <w:rFonts w:ascii="仿宋" w:eastAsia="仿宋" w:hAnsi="仿宋" w:hint="eastAsia"/>
          <w:sz w:val="32"/>
          <w:szCs w:val="32"/>
        </w:rPr>
        <w:t>年</w:t>
      </w:r>
      <w:r w:rsidRPr="006A04BA">
        <w:rPr>
          <w:rFonts w:ascii="仿宋" w:eastAsia="仿宋" w:hAnsi="仿宋" w:hint="eastAsia"/>
          <w:sz w:val="32"/>
          <w:szCs w:val="32"/>
        </w:rPr>
        <w:t>；</w:t>
      </w:r>
    </w:p>
    <w:p w:rsidR="009F447B" w:rsidRPr="006A04BA" w:rsidRDefault="00604E2F">
      <w:pPr>
        <w:ind w:firstLineChars="200" w:firstLine="640"/>
        <w:rPr>
          <w:rFonts w:ascii="仿宋" w:eastAsia="仿宋" w:hAnsi="仿宋"/>
          <w:sz w:val="32"/>
          <w:szCs w:val="32"/>
        </w:rPr>
      </w:pPr>
      <w:r w:rsidRPr="006A04BA">
        <w:rPr>
          <w:rFonts w:ascii="仿宋" w:eastAsia="仿宋" w:hAnsi="仿宋"/>
          <w:sz w:val="32"/>
          <w:szCs w:val="32"/>
        </w:rPr>
        <w:t>（</w:t>
      </w:r>
      <w:r w:rsidRPr="006A04BA">
        <w:rPr>
          <w:rFonts w:ascii="仿宋" w:eastAsia="仿宋" w:hAnsi="仿宋" w:hint="eastAsia"/>
          <w:sz w:val="32"/>
          <w:szCs w:val="32"/>
        </w:rPr>
        <w:t>二</w:t>
      </w:r>
      <w:r w:rsidRPr="006A04BA">
        <w:rPr>
          <w:rFonts w:ascii="仿宋" w:eastAsia="仿宋" w:hAnsi="仿宋"/>
          <w:sz w:val="32"/>
          <w:szCs w:val="32"/>
        </w:rPr>
        <w:t>）</w:t>
      </w:r>
      <w:r w:rsidR="00F22E88" w:rsidRPr="006A04BA">
        <w:rPr>
          <w:rFonts w:ascii="仿宋" w:eastAsia="仿宋" w:hAnsi="仿宋" w:hint="eastAsia"/>
          <w:sz w:val="32"/>
          <w:szCs w:val="32"/>
        </w:rPr>
        <w:t>刑事、职业或纪律处罚决定存续期。</w:t>
      </w:r>
    </w:p>
    <w:p w:rsidR="00F246F0" w:rsidRPr="006A04BA" w:rsidRDefault="00FB149E">
      <w:pPr>
        <w:ind w:firstLine="645"/>
        <w:rPr>
          <w:rFonts w:ascii="仿宋" w:eastAsia="仿宋" w:hAnsi="仿宋"/>
          <w:sz w:val="32"/>
          <w:szCs w:val="32"/>
        </w:rPr>
      </w:pPr>
      <w:r w:rsidRPr="006A04BA">
        <w:rPr>
          <w:rFonts w:ascii="仿宋" w:eastAsia="仿宋" w:hAnsi="仿宋" w:hint="eastAsia"/>
          <w:sz w:val="32"/>
          <w:szCs w:val="32"/>
        </w:rPr>
        <w:t>反兴奋剂中心</w:t>
      </w:r>
      <w:r w:rsidR="00E25264" w:rsidRPr="006A04BA">
        <w:rPr>
          <w:rFonts w:ascii="仿宋" w:eastAsia="仿宋" w:hAnsi="仿宋" w:hint="eastAsia"/>
          <w:sz w:val="32"/>
          <w:szCs w:val="32"/>
        </w:rPr>
        <w:t>依照</w:t>
      </w:r>
      <w:r w:rsidR="00CC6453" w:rsidRPr="006A04BA">
        <w:rPr>
          <w:rFonts w:ascii="仿宋" w:eastAsia="仿宋" w:hAnsi="仿宋" w:hint="eastAsia"/>
          <w:sz w:val="32"/>
          <w:szCs w:val="32"/>
        </w:rPr>
        <w:t>本</w:t>
      </w:r>
      <w:r w:rsidR="00E25264" w:rsidRPr="006A04BA">
        <w:rPr>
          <w:rFonts w:ascii="仿宋" w:eastAsia="仿宋" w:hAnsi="仿宋" w:hint="eastAsia"/>
          <w:sz w:val="32"/>
          <w:szCs w:val="32"/>
        </w:rPr>
        <w:t>条规定</w:t>
      </w:r>
      <w:r w:rsidR="006D5882" w:rsidRPr="006A04BA">
        <w:rPr>
          <w:rFonts w:ascii="仿宋" w:eastAsia="仿宋" w:hAnsi="仿宋" w:hint="eastAsia"/>
          <w:sz w:val="32"/>
          <w:szCs w:val="32"/>
        </w:rPr>
        <w:t>判定</w:t>
      </w:r>
      <w:r w:rsidR="006D5882" w:rsidRPr="006A04BA">
        <w:rPr>
          <w:rFonts w:ascii="仿宋" w:eastAsia="仿宋" w:hAnsi="仿宋"/>
          <w:sz w:val="32"/>
          <w:szCs w:val="32"/>
        </w:rPr>
        <w:t>兴奋剂违规</w:t>
      </w:r>
      <w:r w:rsidR="00E25264" w:rsidRPr="006A04BA">
        <w:rPr>
          <w:rFonts w:ascii="仿宋" w:eastAsia="仿宋" w:hAnsi="仿宋" w:hint="eastAsia"/>
          <w:sz w:val="32"/>
          <w:szCs w:val="32"/>
        </w:rPr>
        <w:t>，应当</w:t>
      </w:r>
      <w:r w:rsidR="006D5882" w:rsidRPr="006A04BA">
        <w:rPr>
          <w:rFonts w:ascii="仿宋" w:eastAsia="仿宋" w:hAnsi="仿宋" w:hint="eastAsia"/>
          <w:sz w:val="32"/>
          <w:szCs w:val="32"/>
        </w:rPr>
        <w:t>证明当事人</w:t>
      </w:r>
      <w:r w:rsidR="006D5882" w:rsidRPr="006A04BA">
        <w:rPr>
          <w:rFonts w:ascii="仿宋" w:eastAsia="仿宋" w:hAnsi="仿宋"/>
          <w:sz w:val="32"/>
          <w:szCs w:val="32"/>
        </w:rPr>
        <w:t>知晓</w:t>
      </w:r>
      <w:r w:rsidR="006D5882" w:rsidRPr="006A04BA">
        <w:rPr>
          <w:rFonts w:ascii="仿宋" w:eastAsia="仿宋" w:hAnsi="仿宋" w:hint="eastAsia"/>
          <w:sz w:val="32"/>
          <w:szCs w:val="32"/>
        </w:rPr>
        <w:t>上述人员</w:t>
      </w:r>
      <w:r w:rsidR="006D5882" w:rsidRPr="006A04BA">
        <w:rPr>
          <w:rFonts w:ascii="仿宋" w:eastAsia="仿宋" w:hAnsi="仿宋"/>
          <w:sz w:val="32"/>
          <w:szCs w:val="32"/>
        </w:rPr>
        <w:t>已被列入</w:t>
      </w:r>
      <w:r w:rsidR="006D5882" w:rsidRPr="006A04BA">
        <w:rPr>
          <w:rFonts w:ascii="仿宋" w:eastAsia="仿宋" w:hAnsi="仿宋" w:hint="eastAsia"/>
          <w:sz w:val="32"/>
          <w:szCs w:val="32"/>
        </w:rPr>
        <w:t>禁止</w:t>
      </w:r>
      <w:r w:rsidR="006D5882" w:rsidRPr="006A04BA">
        <w:rPr>
          <w:rFonts w:ascii="仿宋" w:eastAsia="仿宋" w:hAnsi="仿宋"/>
          <w:sz w:val="32"/>
          <w:szCs w:val="32"/>
        </w:rPr>
        <w:t>从事运动员辅助工作的人员名单</w:t>
      </w:r>
      <w:r w:rsidR="006D5882" w:rsidRPr="006A04BA">
        <w:rPr>
          <w:rFonts w:ascii="仿宋" w:eastAsia="仿宋" w:hAnsi="仿宋" w:hint="eastAsia"/>
          <w:sz w:val="32"/>
          <w:szCs w:val="32"/>
        </w:rPr>
        <w:t>。</w:t>
      </w:r>
      <w:r w:rsidR="00F246F0" w:rsidRPr="006A04BA">
        <w:rPr>
          <w:rFonts w:ascii="仿宋" w:eastAsia="仿宋" w:hAnsi="仿宋" w:hint="eastAsia"/>
          <w:sz w:val="32"/>
          <w:szCs w:val="32"/>
        </w:rPr>
        <w:t>当事人对</w:t>
      </w:r>
      <w:r w:rsidR="00F246F0" w:rsidRPr="006A04BA">
        <w:rPr>
          <w:rFonts w:ascii="仿宋" w:eastAsia="仿宋" w:hAnsi="仿宋"/>
          <w:sz w:val="32"/>
          <w:szCs w:val="32"/>
        </w:rPr>
        <w:t>其涉嫌本条规定的兴奋剂违规有异议的，应当</w:t>
      </w:r>
      <w:r w:rsidR="00F246F0" w:rsidRPr="006A04BA">
        <w:rPr>
          <w:rFonts w:ascii="仿宋" w:eastAsia="仿宋" w:hAnsi="仿宋" w:hint="eastAsia"/>
          <w:sz w:val="32"/>
          <w:szCs w:val="32"/>
        </w:rPr>
        <w:t>证明与该辅助人员的任何合作都不属于与</w:t>
      </w:r>
      <w:r w:rsidR="00F246F0" w:rsidRPr="006A04BA">
        <w:rPr>
          <w:rFonts w:ascii="仿宋" w:eastAsia="仿宋" w:hAnsi="仿宋"/>
          <w:sz w:val="32"/>
          <w:szCs w:val="32"/>
        </w:rPr>
        <w:t>体育有关的范畴</w:t>
      </w:r>
      <w:r w:rsidR="00F246F0" w:rsidRPr="006A04BA">
        <w:rPr>
          <w:rFonts w:ascii="仿宋" w:eastAsia="仿宋" w:hAnsi="仿宋" w:hint="eastAsia"/>
          <w:sz w:val="32"/>
          <w:szCs w:val="32"/>
        </w:rPr>
        <w:t>，或者无法合理避免这种合作。</w:t>
      </w:r>
    </w:p>
    <w:p w:rsidR="00FB5D47" w:rsidRPr="006A04BA" w:rsidRDefault="006D5882" w:rsidP="0029451A">
      <w:pPr>
        <w:ind w:firstLine="645"/>
        <w:rPr>
          <w:rFonts w:ascii="仿宋" w:eastAsia="仿宋" w:hAnsi="仿宋"/>
          <w:sz w:val="32"/>
          <w:szCs w:val="32"/>
        </w:rPr>
      </w:pPr>
      <w:r w:rsidRPr="006A04BA">
        <w:rPr>
          <w:rFonts w:ascii="仿宋" w:eastAsia="仿宋" w:hAnsi="仿宋" w:hint="eastAsia"/>
          <w:sz w:val="32"/>
          <w:szCs w:val="32"/>
        </w:rPr>
        <w:t>反兴奋剂</w:t>
      </w:r>
      <w:r w:rsidRPr="006A04BA">
        <w:rPr>
          <w:rFonts w:ascii="仿宋" w:eastAsia="仿宋" w:hAnsi="仿宋"/>
          <w:sz w:val="32"/>
          <w:szCs w:val="32"/>
        </w:rPr>
        <w:t>中心应当将</w:t>
      </w:r>
      <w:r w:rsidR="00F246F0" w:rsidRPr="006A04BA">
        <w:rPr>
          <w:rFonts w:ascii="仿宋" w:eastAsia="仿宋" w:hAnsi="仿宋" w:hint="eastAsia"/>
          <w:sz w:val="32"/>
          <w:szCs w:val="32"/>
        </w:rPr>
        <w:t>符合</w:t>
      </w:r>
      <w:r w:rsidRPr="006A04BA">
        <w:rPr>
          <w:rFonts w:ascii="仿宋" w:eastAsia="仿宋" w:hAnsi="仿宋" w:hint="eastAsia"/>
          <w:sz w:val="32"/>
          <w:szCs w:val="32"/>
        </w:rPr>
        <w:t>禁止</w:t>
      </w:r>
      <w:r w:rsidRPr="006A04BA">
        <w:rPr>
          <w:rFonts w:ascii="仿宋" w:eastAsia="仿宋" w:hAnsi="仿宋"/>
          <w:sz w:val="32"/>
          <w:szCs w:val="32"/>
        </w:rPr>
        <w:t>从事运动员辅助工作的</w:t>
      </w:r>
      <w:r w:rsidR="00F246F0" w:rsidRPr="006A04BA">
        <w:rPr>
          <w:rFonts w:ascii="仿宋" w:eastAsia="仿宋" w:hAnsi="仿宋" w:hint="eastAsia"/>
          <w:sz w:val="32"/>
          <w:szCs w:val="32"/>
        </w:rPr>
        <w:t>人员</w:t>
      </w:r>
      <w:r w:rsidRPr="006A04BA">
        <w:rPr>
          <w:rFonts w:ascii="仿宋" w:eastAsia="仿宋" w:hAnsi="仿宋" w:hint="eastAsia"/>
          <w:sz w:val="32"/>
          <w:szCs w:val="32"/>
        </w:rPr>
        <w:t>信息</w:t>
      </w:r>
      <w:r w:rsidR="00E25264" w:rsidRPr="006A04BA">
        <w:rPr>
          <w:rFonts w:ascii="仿宋" w:eastAsia="仿宋" w:hAnsi="仿宋"/>
          <w:sz w:val="32"/>
          <w:szCs w:val="32"/>
        </w:rPr>
        <w:t>提交世界反兴奋剂机构</w:t>
      </w:r>
      <w:r w:rsidR="00E25264" w:rsidRPr="006A04BA">
        <w:rPr>
          <w:rFonts w:ascii="仿宋" w:eastAsia="仿宋" w:hAnsi="仿宋" w:hint="eastAsia"/>
          <w:sz w:val="32"/>
          <w:szCs w:val="32"/>
        </w:rPr>
        <w:t>。</w:t>
      </w:r>
    </w:p>
    <w:p w:rsidR="00FB5D47" w:rsidRPr="006A04BA" w:rsidRDefault="00FB5D47" w:rsidP="00D4401C">
      <w:pPr>
        <w:pStyle w:val="2"/>
        <w:jc w:val="both"/>
        <w:rPr>
          <w:rFonts w:ascii="仿宋" w:hAnsi="仿宋"/>
        </w:rPr>
      </w:pPr>
      <w:bookmarkStart w:id="39" w:name="_Toc50558420"/>
      <w:r w:rsidRPr="006A04BA">
        <w:rPr>
          <w:rFonts w:ascii="仿宋" w:hAnsi="仿宋" w:hint="eastAsia"/>
        </w:rPr>
        <w:lastRenderedPageBreak/>
        <w:t>第</w:t>
      </w:r>
      <w:r w:rsidR="000716E2" w:rsidRPr="006A04BA">
        <w:rPr>
          <w:rFonts w:ascii="仿宋" w:hAnsi="仿宋" w:hint="eastAsia"/>
        </w:rPr>
        <w:t>二十</w:t>
      </w:r>
      <w:r w:rsidRPr="006A04BA">
        <w:rPr>
          <w:rFonts w:ascii="仿宋" w:hAnsi="仿宋" w:hint="eastAsia"/>
        </w:rPr>
        <w:t>条</w:t>
      </w:r>
      <w:r w:rsidRPr="006A04BA">
        <w:rPr>
          <w:rFonts w:ascii="仿宋" w:hAnsi="仿宋"/>
        </w:rPr>
        <w:t xml:space="preserve"> </w:t>
      </w:r>
      <w:r w:rsidRPr="006A04BA">
        <w:rPr>
          <w:rFonts w:ascii="仿宋" w:hAnsi="仿宋" w:hint="eastAsia"/>
        </w:rPr>
        <w:t>阻止</w:t>
      </w:r>
      <w:r w:rsidR="00516FEB" w:rsidRPr="006A04BA">
        <w:rPr>
          <w:rFonts w:ascii="仿宋" w:hAnsi="仿宋" w:hint="eastAsia"/>
        </w:rPr>
        <w:t>举报</w:t>
      </w:r>
      <w:r w:rsidRPr="006A04BA">
        <w:rPr>
          <w:rFonts w:ascii="仿宋" w:hAnsi="仿宋" w:hint="eastAsia"/>
        </w:rPr>
        <w:t>或报复</w:t>
      </w:r>
      <w:r w:rsidR="00516FEB" w:rsidRPr="006A04BA">
        <w:rPr>
          <w:rFonts w:ascii="仿宋" w:hAnsi="仿宋" w:hint="eastAsia"/>
        </w:rPr>
        <w:t>举报人</w:t>
      </w:r>
      <w:bookmarkEnd w:id="39"/>
    </w:p>
    <w:p w:rsidR="00FB5D47" w:rsidRPr="006A04BA" w:rsidRDefault="00FB5D47" w:rsidP="0029451A">
      <w:pPr>
        <w:ind w:firstLineChars="200" w:firstLine="640"/>
        <w:rPr>
          <w:rFonts w:ascii="仿宋" w:eastAsia="仿宋" w:hAnsi="仿宋"/>
          <w:sz w:val="32"/>
          <w:szCs w:val="32"/>
        </w:rPr>
      </w:pPr>
      <w:r w:rsidRPr="006A04BA">
        <w:rPr>
          <w:rFonts w:ascii="仿宋" w:eastAsia="仿宋" w:hAnsi="仿宋" w:hint="eastAsia"/>
          <w:sz w:val="32"/>
          <w:szCs w:val="32"/>
        </w:rPr>
        <w:t>当事人阻止</w:t>
      </w:r>
      <w:r w:rsidR="000A4732" w:rsidRPr="006A04BA">
        <w:rPr>
          <w:rFonts w:ascii="仿宋" w:eastAsia="仿宋" w:hAnsi="仿宋" w:hint="eastAsia"/>
          <w:sz w:val="32"/>
          <w:szCs w:val="32"/>
        </w:rPr>
        <w:t>向有关部门举报</w:t>
      </w:r>
      <w:r w:rsidRPr="006A04BA">
        <w:rPr>
          <w:rFonts w:ascii="仿宋" w:eastAsia="仿宋" w:hAnsi="仿宋" w:hint="eastAsia"/>
          <w:sz w:val="32"/>
          <w:szCs w:val="32"/>
        </w:rPr>
        <w:t>或报复</w:t>
      </w:r>
      <w:r w:rsidR="000A4732" w:rsidRPr="006A04BA">
        <w:rPr>
          <w:rFonts w:ascii="仿宋" w:eastAsia="仿宋" w:hAnsi="仿宋" w:hint="eastAsia"/>
          <w:sz w:val="32"/>
          <w:szCs w:val="32"/>
        </w:rPr>
        <w:t>举报人</w:t>
      </w:r>
      <w:r w:rsidRPr="006A04BA">
        <w:rPr>
          <w:rFonts w:ascii="仿宋" w:eastAsia="仿宋" w:hAnsi="仿宋" w:hint="eastAsia"/>
          <w:sz w:val="32"/>
          <w:szCs w:val="32"/>
        </w:rPr>
        <w:t>，</w:t>
      </w:r>
      <w:r w:rsidR="006627FD" w:rsidRPr="006A04BA">
        <w:rPr>
          <w:rFonts w:ascii="仿宋" w:eastAsia="仿宋" w:hAnsi="仿宋" w:hint="eastAsia"/>
          <w:sz w:val="32"/>
          <w:szCs w:val="32"/>
        </w:rPr>
        <w:t>但</w:t>
      </w:r>
      <w:r w:rsidRPr="006A04BA">
        <w:rPr>
          <w:rFonts w:ascii="仿宋" w:eastAsia="仿宋" w:hAnsi="仿宋"/>
          <w:sz w:val="32"/>
          <w:szCs w:val="32"/>
        </w:rPr>
        <w:t>不构成</w:t>
      </w:r>
      <w:r w:rsidRPr="006A04BA">
        <w:rPr>
          <w:rFonts w:ascii="仿宋" w:eastAsia="仿宋" w:hAnsi="仿宋" w:hint="eastAsia"/>
          <w:sz w:val="32"/>
          <w:szCs w:val="32"/>
        </w:rPr>
        <w:t>篡改或企图篡改兴奋剂管制环节</w:t>
      </w:r>
      <w:r w:rsidRPr="006A04BA">
        <w:rPr>
          <w:rFonts w:ascii="仿宋" w:eastAsia="仿宋" w:hAnsi="仿宋"/>
          <w:sz w:val="32"/>
          <w:szCs w:val="32"/>
        </w:rPr>
        <w:t>的</w:t>
      </w:r>
      <w:r w:rsidRPr="006A04BA">
        <w:rPr>
          <w:rFonts w:ascii="仿宋" w:eastAsia="仿宋" w:hAnsi="仿宋" w:hint="eastAsia"/>
          <w:sz w:val="32"/>
          <w:szCs w:val="32"/>
        </w:rPr>
        <w:t>下列</w:t>
      </w:r>
      <w:r w:rsidRPr="006A04BA">
        <w:rPr>
          <w:rFonts w:ascii="仿宋" w:eastAsia="仿宋" w:hAnsi="仿宋"/>
          <w:sz w:val="32"/>
          <w:szCs w:val="32"/>
        </w:rPr>
        <w:t>行为</w:t>
      </w:r>
      <w:r w:rsidRPr="006A04BA">
        <w:rPr>
          <w:rFonts w:ascii="仿宋" w:eastAsia="仿宋" w:hAnsi="仿宋" w:hint="eastAsia"/>
          <w:sz w:val="32"/>
          <w:szCs w:val="32"/>
        </w:rPr>
        <w:t>，</w:t>
      </w:r>
      <w:r w:rsidRPr="006A04BA">
        <w:rPr>
          <w:rFonts w:ascii="仿宋" w:eastAsia="仿宋" w:hAnsi="仿宋"/>
          <w:sz w:val="32"/>
          <w:szCs w:val="32"/>
        </w:rPr>
        <w:t>构成</w:t>
      </w:r>
      <w:r w:rsidR="00F0555E" w:rsidRPr="006A04BA">
        <w:rPr>
          <w:rFonts w:ascii="仿宋" w:eastAsia="仿宋" w:hAnsi="仿宋" w:hint="eastAsia"/>
          <w:sz w:val="32"/>
          <w:szCs w:val="32"/>
        </w:rPr>
        <w:t>本条所指</w:t>
      </w:r>
      <w:r w:rsidR="00F0555E" w:rsidRPr="006A04BA">
        <w:rPr>
          <w:rFonts w:ascii="仿宋" w:eastAsia="仿宋" w:hAnsi="仿宋"/>
          <w:sz w:val="32"/>
          <w:szCs w:val="32"/>
        </w:rPr>
        <w:t>的</w:t>
      </w:r>
      <w:r w:rsidRPr="006A04BA">
        <w:rPr>
          <w:rFonts w:ascii="仿宋" w:eastAsia="仿宋" w:hAnsi="仿宋"/>
          <w:sz w:val="32"/>
          <w:szCs w:val="32"/>
        </w:rPr>
        <w:t>兴奋剂违规：</w:t>
      </w:r>
    </w:p>
    <w:p w:rsidR="00FB5D47" w:rsidRPr="006A04BA" w:rsidRDefault="00FB5D47" w:rsidP="0029451A">
      <w:pPr>
        <w:ind w:firstLineChars="200" w:firstLine="640"/>
        <w:rPr>
          <w:rFonts w:ascii="仿宋" w:eastAsia="仿宋" w:hAnsi="仿宋"/>
          <w:sz w:val="32"/>
          <w:szCs w:val="32"/>
        </w:rPr>
      </w:pPr>
      <w:r w:rsidRPr="006A04BA">
        <w:rPr>
          <w:rFonts w:ascii="仿宋" w:eastAsia="仿宋" w:hAnsi="仿宋" w:hint="eastAsia"/>
          <w:sz w:val="32"/>
          <w:szCs w:val="32"/>
        </w:rPr>
        <w:t>（一）威胁或企图恐吓他人，以阻止其向世界</w:t>
      </w:r>
      <w:r w:rsidRPr="006A04BA">
        <w:rPr>
          <w:rFonts w:ascii="仿宋" w:eastAsia="仿宋" w:hAnsi="仿宋"/>
          <w:sz w:val="32"/>
          <w:szCs w:val="32"/>
        </w:rPr>
        <w:t>反兴奋剂机构</w:t>
      </w:r>
      <w:r w:rsidRPr="006A04BA">
        <w:rPr>
          <w:rFonts w:ascii="仿宋" w:eastAsia="仿宋" w:hAnsi="仿宋" w:hint="eastAsia"/>
          <w:sz w:val="32"/>
          <w:szCs w:val="32"/>
        </w:rPr>
        <w:t>、其他反兴奋剂组织、执法或监管</w:t>
      </w:r>
      <w:r w:rsidRPr="006A04BA">
        <w:rPr>
          <w:rFonts w:ascii="仿宋" w:eastAsia="仿宋" w:hAnsi="仿宋"/>
          <w:sz w:val="32"/>
          <w:szCs w:val="32"/>
        </w:rPr>
        <w:t>部门</w:t>
      </w:r>
      <w:r w:rsidRPr="006A04BA">
        <w:rPr>
          <w:rFonts w:ascii="仿宋" w:eastAsia="仿宋" w:hAnsi="仿宋" w:hint="eastAsia"/>
          <w:sz w:val="32"/>
          <w:szCs w:val="32"/>
        </w:rPr>
        <w:t>、职业纪律</w:t>
      </w:r>
      <w:r w:rsidR="003E0B80" w:rsidRPr="006A04BA">
        <w:rPr>
          <w:rFonts w:ascii="仿宋" w:eastAsia="仿宋" w:hAnsi="仿宋" w:hint="eastAsia"/>
          <w:sz w:val="32"/>
          <w:szCs w:val="32"/>
        </w:rPr>
        <w:t>或</w:t>
      </w:r>
      <w:r w:rsidRPr="006A04BA">
        <w:rPr>
          <w:rFonts w:ascii="仿宋" w:eastAsia="仿宋" w:hAnsi="仿宋" w:hint="eastAsia"/>
          <w:sz w:val="32"/>
          <w:szCs w:val="32"/>
        </w:rPr>
        <w:t>听证机构、调查人员等善意举报与涉嫌兴奋剂违规或不遵守《</w:t>
      </w:r>
      <w:r w:rsidR="00E20567" w:rsidRPr="006A04BA">
        <w:rPr>
          <w:rFonts w:ascii="仿宋" w:eastAsia="仿宋" w:hAnsi="仿宋" w:hint="eastAsia"/>
          <w:sz w:val="32"/>
          <w:szCs w:val="32"/>
        </w:rPr>
        <w:t>条例</w:t>
      </w:r>
      <w:r w:rsidR="00484D8B" w:rsidRPr="006A04BA">
        <w:rPr>
          <w:rFonts w:ascii="仿宋" w:eastAsia="仿宋" w:hAnsi="仿宋" w:hint="eastAsia"/>
          <w:sz w:val="32"/>
          <w:szCs w:val="32"/>
        </w:rPr>
        <w:t>》</w:t>
      </w:r>
      <w:r w:rsidRPr="006A04BA">
        <w:rPr>
          <w:rFonts w:ascii="仿宋" w:eastAsia="仿宋" w:hAnsi="仿宋" w:hint="eastAsia"/>
          <w:sz w:val="32"/>
          <w:szCs w:val="32"/>
        </w:rPr>
        <w:t>有关的信息。</w:t>
      </w:r>
    </w:p>
    <w:p w:rsidR="00FB5D47" w:rsidRPr="006A04BA" w:rsidRDefault="00FB5D47" w:rsidP="0029451A">
      <w:pPr>
        <w:ind w:firstLineChars="200" w:firstLine="640"/>
        <w:rPr>
          <w:rFonts w:ascii="仿宋" w:eastAsia="仿宋" w:hAnsi="仿宋"/>
          <w:sz w:val="32"/>
          <w:szCs w:val="32"/>
        </w:rPr>
      </w:pPr>
      <w:r w:rsidRPr="006A04BA">
        <w:rPr>
          <w:rFonts w:ascii="仿宋" w:eastAsia="仿宋" w:hAnsi="仿宋" w:hint="eastAsia"/>
          <w:sz w:val="32"/>
          <w:szCs w:val="32"/>
        </w:rPr>
        <w:t>（二）对向</w:t>
      </w:r>
      <w:r w:rsidR="00484D8B" w:rsidRPr="006A04BA">
        <w:rPr>
          <w:rFonts w:ascii="仿宋" w:eastAsia="仿宋" w:hAnsi="仿宋" w:hint="eastAsia"/>
          <w:sz w:val="32"/>
          <w:szCs w:val="32"/>
        </w:rPr>
        <w:t>上述组织</w:t>
      </w:r>
      <w:r w:rsidR="00484D8B" w:rsidRPr="006A04BA">
        <w:rPr>
          <w:rFonts w:ascii="仿宋" w:eastAsia="仿宋" w:hAnsi="仿宋"/>
          <w:sz w:val="32"/>
          <w:szCs w:val="32"/>
        </w:rPr>
        <w:t>和</w:t>
      </w:r>
      <w:r w:rsidRPr="006A04BA">
        <w:rPr>
          <w:rFonts w:ascii="仿宋" w:eastAsia="仿宋" w:hAnsi="仿宋" w:hint="eastAsia"/>
          <w:sz w:val="32"/>
          <w:szCs w:val="32"/>
        </w:rPr>
        <w:t>人员</w:t>
      </w:r>
      <w:r w:rsidR="00484D8B" w:rsidRPr="006A04BA">
        <w:rPr>
          <w:rFonts w:ascii="仿宋" w:eastAsia="仿宋" w:hAnsi="仿宋" w:hint="eastAsia"/>
          <w:sz w:val="32"/>
          <w:szCs w:val="32"/>
        </w:rPr>
        <w:t>善意提供与涉嫌兴奋剂违规或</w:t>
      </w:r>
      <w:r w:rsidRPr="006A04BA">
        <w:rPr>
          <w:rFonts w:ascii="仿宋" w:eastAsia="仿宋" w:hAnsi="仿宋" w:hint="eastAsia"/>
          <w:sz w:val="32"/>
          <w:szCs w:val="32"/>
        </w:rPr>
        <w:t>不遵守</w:t>
      </w:r>
      <w:r w:rsidR="00484D8B" w:rsidRPr="006A04BA">
        <w:rPr>
          <w:rFonts w:ascii="仿宋" w:eastAsia="仿宋" w:hAnsi="仿宋" w:hint="eastAsia"/>
          <w:sz w:val="32"/>
          <w:szCs w:val="32"/>
        </w:rPr>
        <w:t>《</w:t>
      </w:r>
      <w:r w:rsidR="004A64F3" w:rsidRPr="006A04BA">
        <w:rPr>
          <w:rFonts w:ascii="仿宋" w:eastAsia="仿宋" w:hAnsi="仿宋" w:hint="eastAsia"/>
          <w:sz w:val="32"/>
          <w:szCs w:val="32"/>
        </w:rPr>
        <w:t>条例</w:t>
      </w:r>
      <w:r w:rsidR="00484D8B" w:rsidRPr="006A04BA">
        <w:rPr>
          <w:rFonts w:ascii="仿宋" w:eastAsia="仿宋" w:hAnsi="仿宋" w:hint="eastAsia"/>
          <w:sz w:val="32"/>
          <w:szCs w:val="32"/>
        </w:rPr>
        <w:t>》有关</w:t>
      </w:r>
      <w:r w:rsidRPr="006A04BA">
        <w:rPr>
          <w:rFonts w:ascii="仿宋" w:eastAsia="仿宋" w:hAnsi="仿宋" w:hint="eastAsia"/>
          <w:sz w:val="32"/>
          <w:szCs w:val="32"/>
        </w:rPr>
        <w:t>的证据或信息的人员进行打击报复。</w:t>
      </w:r>
      <w:r w:rsidRPr="006A04BA">
        <w:rPr>
          <w:rFonts w:ascii="仿宋" w:eastAsia="仿宋" w:hAnsi="仿宋"/>
          <w:sz w:val="32"/>
          <w:szCs w:val="32"/>
        </w:rPr>
        <w:t xml:space="preserve">     </w:t>
      </w:r>
    </w:p>
    <w:p w:rsidR="00E25264" w:rsidRPr="006A04BA" w:rsidRDefault="00FB5D47" w:rsidP="0029451A">
      <w:pPr>
        <w:ind w:firstLineChars="200" w:firstLine="640"/>
        <w:rPr>
          <w:rFonts w:ascii="仿宋" w:eastAsia="仿宋" w:hAnsi="仿宋"/>
          <w:sz w:val="32"/>
          <w:szCs w:val="32"/>
        </w:rPr>
      </w:pPr>
      <w:r w:rsidRPr="006A04BA">
        <w:rPr>
          <w:rFonts w:ascii="仿宋" w:eastAsia="仿宋" w:hAnsi="仿宋" w:hint="eastAsia"/>
          <w:sz w:val="32"/>
          <w:szCs w:val="32"/>
        </w:rPr>
        <w:t>（三）</w:t>
      </w:r>
      <w:r w:rsidR="00484D8B" w:rsidRPr="006A04BA">
        <w:rPr>
          <w:rFonts w:ascii="仿宋" w:eastAsia="仿宋" w:hAnsi="仿宋"/>
          <w:sz w:val="32"/>
          <w:szCs w:val="32"/>
        </w:rPr>
        <w:t>本条所指的</w:t>
      </w:r>
      <w:r w:rsidR="003E0B80" w:rsidRPr="006A04BA">
        <w:rPr>
          <w:rFonts w:ascii="仿宋" w:eastAsia="仿宋" w:hAnsi="仿宋" w:hint="eastAsia"/>
          <w:sz w:val="32"/>
          <w:szCs w:val="32"/>
        </w:rPr>
        <w:t>威胁、</w:t>
      </w:r>
      <w:r w:rsidR="00484D8B" w:rsidRPr="006A04BA">
        <w:rPr>
          <w:rFonts w:ascii="仿宋" w:eastAsia="仿宋" w:hAnsi="仿宋" w:hint="eastAsia"/>
          <w:sz w:val="32"/>
          <w:szCs w:val="32"/>
        </w:rPr>
        <w:t>恐吓</w:t>
      </w:r>
      <w:r w:rsidR="003E0B80" w:rsidRPr="006A04BA">
        <w:rPr>
          <w:rFonts w:ascii="仿宋" w:eastAsia="仿宋" w:hAnsi="仿宋" w:hint="eastAsia"/>
          <w:sz w:val="32"/>
          <w:szCs w:val="32"/>
        </w:rPr>
        <w:t>和报复</w:t>
      </w:r>
      <w:r w:rsidR="00484D8B" w:rsidRPr="006A04BA">
        <w:rPr>
          <w:rFonts w:ascii="仿宋" w:eastAsia="仿宋" w:hAnsi="仿宋" w:hint="eastAsia"/>
          <w:sz w:val="32"/>
          <w:szCs w:val="32"/>
        </w:rPr>
        <w:t>包括</w:t>
      </w:r>
      <w:r w:rsidR="00484D8B" w:rsidRPr="006A04BA">
        <w:rPr>
          <w:rFonts w:ascii="仿宋" w:eastAsia="仿宋" w:hAnsi="仿宋"/>
          <w:sz w:val="32"/>
          <w:szCs w:val="32"/>
        </w:rPr>
        <w:t>对</w:t>
      </w:r>
      <w:r w:rsidR="003E0B80" w:rsidRPr="006A04BA">
        <w:rPr>
          <w:rFonts w:ascii="仿宋" w:eastAsia="仿宋" w:hAnsi="仿宋" w:hint="eastAsia"/>
          <w:sz w:val="32"/>
          <w:szCs w:val="32"/>
        </w:rPr>
        <w:t>举报人做出</w:t>
      </w:r>
      <w:r w:rsidRPr="006A04BA">
        <w:rPr>
          <w:rFonts w:ascii="仿宋" w:eastAsia="仿宋" w:hAnsi="仿宋" w:hint="eastAsia"/>
          <w:sz w:val="32"/>
          <w:szCs w:val="32"/>
        </w:rPr>
        <w:t>的</w:t>
      </w:r>
      <w:r w:rsidR="00484D8B" w:rsidRPr="006A04BA">
        <w:rPr>
          <w:rFonts w:ascii="仿宋" w:eastAsia="仿宋" w:hAnsi="仿宋" w:hint="eastAsia"/>
          <w:sz w:val="32"/>
          <w:szCs w:val="32"/>
        </w:rPr>
        <w:t>缺乏善意</w:t>
      </w:r>
      <w:r w:rsidR="00A40A07" w:rsidRPr="006A04BA">
        <w:rPr>
          <w:rFonts w:ascii="仿宋" w:eastAsia="仿宋" w:hAnsi="仿宋" w:hint="eastAsia"/>
          <w:sz w:val="32"/>
          <w:szCs w:val="32"/>
        </w:rPr>
        <w:t>的</w:t>
      </w:r>
      <w:r w:rsidR="00A40A07" w:rsidRPr="006A04BA">
        <w:rPr>
          <w:rFonts w:ascii="仿宋" w:eastAsia="仿宋" w:hAnsi="仿宋"/>
          <w:sz w:val="32"/>
          <w:szCs w:val="32"/>
        </w:rPr>
        <w:t>行为</w:t>
      </w:r>
      <w:r w:rsidR="00484D8B" w:rsidRPr="006A04BA">
        <w:rPr>
          <w:rFonts w:ascii="仿宋" w:eastAsia="仿宋" w:hAnsi="仿宋" w:hint="eastAsia"/>
          <w:sz w:val="32"/>
          <w:szCs w:val="32"/>
        </w:rPr>
        <w:t>或</w:t>
      </w:r>
      <w:r w:rsidR="00A40A07" w:rsidRPr="006A04BA">
        <w:rPr>
          <w:rFonts w:ascii="仿宋" w:eastAsia="仿宋" w:hAnsi="仿宋" w:hint="eastAsia"/>
          <w:sz w:val="32"/>
          <w:szCs w:val="32"/>
        </w:rPr>
        <w:t>严重不恰当的</w:t>
      </w:r>
      <w:r w:rsidR="00484D8B" w:rsidRPr="006A04BA">
        <w:rPr>
          <w:rFonts w:ascii="仿宋" w:eastAsia="仿宋" w:hAnsi="仿宋" w:hint="eastAsia"/>
          <w:sz w:val="32"/>
          <w:szCs w:val="32"/>
        </w:rPr>
        <w:t>反应</w:t>
      </w:r>
      <w:r w:rsidRPr="006A04BA">
        <w:rPr>
          <w:rFonts w:ascii="仿宋" w:eastAsia="仿宋" w:hAnsi="仿宋" w:hint="eastAsia"/>
          <w:sz w:val="32"/>
          <w:szCs w:val="32"/>
        </w:rPr>
        <w:t>。</w:t>
      </w:r>
    </w:p>
    <w:p w:rsidR="009F447B" w:rsidRPr="006A04BA" w:rsidRDefault="009B5818" w:rsidP="00AF215C">
      <w:pPr>
        <w:pStyle w:val="1"/>
        <w:rPr>
          <w:rFonts w:ascii="仿宋" w:hAnsi="仿宋"/>
        </w:rPr>
      </w:pPr>
      <w:bookmarkStart w:id="40" w:name="_Toc515913873"/>
      <w:bookmarkStart w:id="41" w:name="_Toc50558421"/>
      <w:r w:rsidRPr="006A04BA">
        <w:rPr>
          <w:rFonts w:ascii="仿宋" w:hAnsi="仿宋" w:hint="eastAsia"/>
        </w:rPr>
        <w:t>第三章</w:t>
      </w:r>
      <w:r w:rsidRPr="006A04BA">
        <w:rPr>
          <w:rFonts w:ascii="仿宋" w:hAnsi="仿宋"/>
        </w:rPr>
        <w:t xml:space="preserve"> </w:t>
      </w:r>
      <w:r w:rsidRPr="006A04BA">
        <w:rPr>
          <w:rFonts w:ascii="仿宋" w:hAnsi="仿宋" w:hint="eastAsia"/>
        </w:rPr>
        <w:t>证据</w:t>
      </w:r>
      <w:bookmarkEnd w:id="40"/>
      <w:bookmarkEnd w:id="41"/>
    </w:p>
    <w:p w:rsidR="009F447B" w:rsidRPr="006A04BA" w:rsidRDefault="00384681" w:rsidP="0029451A">
      <w:pPr>
        <w:pStyle w:val="2"/>
        <w:jc w:val="both"/>
        <w:rPr>
          <w:rFonts w:ascii="仿宋" w:hAnsi="仿宋"/>
        </w:rPr>
      </w:pPr>
      <w:bookmarkStart w:id="42" w:name="_Toc515913874"/>
      <w:bookmarkStart w:id="43" w:name="_Toc50558422"/>
      <w:r w:rsidRPr="006A04BA">
        <w:rPr>
          <w:rFonts w:ascii="仿宋" w:hAnsi="仿宋" w:hint="eastAsia"/>
        </w:rPr>
        <w:t xml:space="preserve">第二十一条 </w:t>
      </w:r>
      <w:r w:rsidR="00D252BC" w:rsidRPr="006A04BA">
        <w:rPr>
          <w:rFonts w:ascii="仿宋" w:hAnsi="仿宋" w:hint="eastAsia"/>
        </w:rPr>
        <w:t>举证责任与证明标准</w:t>
      </w:r>
      <w:bookmarkEnd w:id="42"/>
      <w:bookmarkEnd w:id="43"/>
    </w:p>
    <w:p w:rsidR="009F447B" w:rsidRPr="006A04BA" w:rsidRDefault="00DE5BF4" w:rsidP="00AF215C">
      <w:pPr>
        <w:ind w:firstLine="645"/>
        <w:rPr>
          <w:rFonts w:ascii="仿宋" w:eastAsia="仿宋" w:hAnsi="仿宋"/>
          <w:sz w:val="32"/>
          <w:szCs w:val="32"/>
        </w:rPr>
      </w:pPr>
      <w:r w:rsidRPr="006A04BA">
        <w:rPr>
          <w:rFonts w:ascii="仿宋" w:eastAsia="仿宋" w:hAnsi="仿宋" w:hint="eastAsia"/>
          <w:sz w:val="32"/>
          <w:szCs w:val="32"/>
        </w:rPr>
        <w:t>反兴奋剂</w:t>
      </w:r>
      <w:r w:rsidR="00AC1F51" w:rsidRPr="006A04BA">
        <w:rPr>
          <w:rFonts w:ascii="仿宋" w:eastAsia="仿宋" w:hAnsi="仿宋" w:hint="eastAsia"/>
          <w:sz w:val="32"/>
          <w:szCs w:val="32"/>
        </w:rPr>
        <w:t>组织</w:t>
      </w:r>
      <w:r w:rsidR="00D252BC" w:rsidRPr="006A04BA">
        <w:rPr>
          <w:rFonts w:ascii="仿宋" w:eastAsia="仿宋" w:hAnsi="仿宋" w:hint="eastAsia"/>
          <w:sz w:val="32"/>
          <w:szCs w:val="32"/>
        </w:rPr>
        <w:t>对其发现的</w:t>
      </w:r>
      <w:r w:rsidR="00A74082" w:rsidRPr="006A04BA">
        <w:rPr>
          <w:rFonts w:ascii="仿宋" w:eastAsia="仿宋" w:hAnsi="仿宋" w:hint="eastAsia"/>
          <w:sz w:val="32"/>
          <w:szCs w:val="32"/>
        </w:rPr>
        <w:t>所有</w:t>
      </w:r>
      <w:r w:rsidR="00D252BC" w:rsidRPr="006A04BA">
        <w:rPr>
          <w:rFonts w:ascii="仿宋" w:eastAsia="仿宋" w:hAnsi="仿宋" w:hint="eastAsia"/>
          <w:sz w:val="32"/>
          <w:szCs w:val="32"/>
        </w:rPr>
        <w:t>兴奋剂违规承担举证责任</w:t>
      </w:r>
      <w:r w:rsidR="00A74082" w:rsidRPr="006A04BA">
        <w:rPr>
          <w:rFonts w:ascii="仿宋" w:eastAsia="仿宋" w:hAnsi="仿宋" w:hint="eastAsia"/>
          <w:sz w:val="32"/>
          <w:szCs w:val="32"/>
        </w:rPr>
        <w:t>，</w:t>
      </w:r>
      <w:r w:rsidR="00D252BC" w:rsidRPr="006A04BA">
        <w:rPr>
          <w:rFonts w:ascii="仿宋" w:eastAsia="仿宋" w:hAnsi="仿宋" w:hint="eastAsia"/>
          <w:sz w:val="32"/>
          <w:szCs w:val="32"/>
        </w:rPr>
        <w:t>应当</w:t>
      </w:r>
      <w:r w:rsidR="00406C0C" w:rsidRPr="006A04BA">
        <w:rPr>
          <w:rFonts w:ascii="仿宋" w:eastAsia="仿宋" w:hAnsi="仿宋" w:hint="eastAsia"/>
          <w:sz w:val="32"/>
          <w:szCs w:val="32"/>
        </w:rPr>
        <w:t>举出</w:t>
      </w:r>
      <w:r w:rsidR="005E26BF" w:rsidRPr="006A04BA">
        <w:rPr>
          <w:rFonts w:ascii="仿宋" w:eastAsia="仿宋" w:hAnsi="仿宋" w:hint="eastAsia"/>
          <w:sz w:val="32"/>
          <w:szCs w:val="32"/>
        </w:rPr>
        <w:t>清晰</w:t>
      </w:r>
      <w:r w:rsidR="00406C0C" w:rsidRPr="006A04BA">
        <w:rPr>
          <w:rFonts w:ascii="仿宋" w:eastAsia="仿宋" w:hAnsi="仿宋" w:hint="eastAsia"/>
          <w:sz w:val="32"/>
          <w:szCs w:val="32"/>
        </w:rPr>
        <w:t>而有说服力的证据</w:t>
      </w:r>
      <w:r w:rsidR="00524B3C" w:rsidRPr="006A04BA">
        <w:rPr>
          <w:rFonts w:ascii="仿宋" w:eastAsia="仿宋" w:hAnsi="仿宋" w:hint="eastAsia"/>
          <w:sz w:val="32"/>
          <w:szCs w:val="32"/>
        </w:rPr>
        <w:t>，使听证专家组确信兴奋剂违规的</w:t>
      </w:r>
      <w:r w:rsidR="00524B3C" w:rsidRPr="006A04BA">
        <w:rPr>
          <w:rFonts w:ascii="仿宋" w:eastAsia="仿宋" w:hAnsi="仿宋"/>
          <w:sz w:val="32"/>
          <w:szCs w:val="32"/>
        </w:rPr>
        <w:t>存在</w:t>
      </w:r>
      <w:r w:rsidR="00E1779F" w:rsidRPr="006A04BA">
        <w:rPr>
          <w:rFonts w:ascii="仿宋" w:eastAsia="仿宋" w:hAnsi="仿宋" w:hint="eastAsia"/>
          <w:sz w:val="32"/>
          <w:szCs w:val="32"/>
        </w:rPr>
        <w:t>；其</w:t>
      </w:r>
      <w:r w:rsidR="00A74082" w:rsidRPr="006A04BA">
        <w:rPr>
          <w:rFonts w:ascii="仿宋" w:eastAsia="仿宋" w:hAnsi="仿宋" w:hint="eastAsia"/>
          <w:sz w:val="32"/>
          <w:szCs w:val="32"/>
        </w:rPr>
        <w:t>证明</w:t>
      </w:r>
      <w:r w:rsidR="00D252BC" w:rsidRPr="006A04BA">
        <w:rPr>
          <w:rFonts w:ascii="仿宋" w:eastAsia="仿宋" w:hAnsi="仿宋" w:hint="eastAsia"/>
          <w:sz w:val="32"/>
          <w:szCs w:val="32"/>
        </w:rPr>
        <w:t>标准</w:t>
      </w:r>
      <w:r w:rsidR="005E26BF" w:rsidRPr="006A04BA">
        <w:rPr>
          <w:rFonts w:ascii="仿宋" w:eastAsia="仿宋" w:hAnsi="仿宋" w:hint="eastAsia"/>
          <w:sz w:val="32"/>
          <w:szCs w:val="32"/>
        </w:rPr>
        <w:t>应当</w:t>
      </w:r>
      <w:r w:rsidR="00D252BC" w:rsidRPr="006A04BA">
        <w:rPr>
          <w:rFonts w:ascii="仿宋" w:eastAsia="仿宋" w:hAnsi="仿宋" w:hint="eastAsia"/>
          <w:sz w:val="32"/>
          <w:szCs w:val="32"/>
        </w:rPr>
        <w:t>高于优势证据的标准，但低于</w:t>
      </w:r>
      <w:r w:rsidR="005E26BF" w:rsidRPr="006A04BA">
        <w:rPr>
          <w:rFonts w:ascii="仿宋" w:eastAsia="仿宋" w:hAnsi="仿宋" w:hint="eastAsia"/>
          <w:sz w:val="32"/>
          <w:szCs w:val="32"/>
        </w:rPr>
        <w:t>排除合理怀疑</w:t>
      </w:r>
      <w:r w:rsidR="00D252BC" w:rsidRPr="006A04BA">
        <w:rPr>
          <w:rFonts w:ascii="仿宋" w:eastAsia="仿宋" w:hAnsi="仿宋" w:hint="eastAsia"/>
          <w:sz w:val="32"/>
          <w:szCs w:val="32"/>
        </w:rPr>
        <w:t>的</w:t>
      </w:r>
      <w:r w:rsidR="005E26BF" w:rsidRPr="006A04BA">
        <w:rPr>
          <w:rFonts w:ascii="仿宋" w:eastAsia="仿宋" w:hAnsi="仿宋" w:hint="eastAsia"/>
          <w:sz w:val="32"/>
          <w:szCs w:val="32"/>
        </w:rPr>
        <w:t>标准</w:t>
      </w:r>
      <w:r w:rsidR="00D252BC" w:rsidRPr="006A04BA">
        <w:rPr>
          <w:rFonts w:ascii="仿宋" w:eastAsia="仿宋" w:hAnsi="仿宋" w:hint="eastAsia"/>
          <w:sz w:val="32"/>
          <w:szCs w:val="32"/>
        </w:rPr>
        <w:t>。</w:t>
      </w:r>
    </w:p>
    <w:p w:rsidR="009F447B" w:rsidRPr="006A04BA" w:rsidRDefault="00406C0C">
      <w:pPr>
        <w:ind w:firstLine="645"/>
        <w:rPr>
          <w:rFonts w:ascii="仿宋" w:eastAsia="仿宋" w:hAnsi="仿宋"/>
          <w:sz w:val="32"/>
          <w:szCs w:val="32"/>
        </w:rPr>
      </w:pPr>
      <w:r w:rsidRPr="006A04BA">
        <w:rPr>
          <w:rFonts w:ascii="仿宋" w:eastAsia="仿宋" w:hAnsi="仿宋" w:hint="eastAsia"/>
          <w:sz w:val="32"/>
          <w:szCs w:val="32"/>
        </w:rPr>
        <w:t>当事人就其</w:t>
      </w:r>
      <w:r w:rsidR="00F45684" w:rsidRPr="006A04BA">
        <w:rPr>
          <w:rFonts w:ascii="仿宋" w:eastAsia="仿宋" w:hAnsi="仿宋" w:hint="eastAsia"/>
          <w:sz w:val="32"/>
          <w:szCs w:val="32"/>
        </w:rPr>
        <w:t>涉嫌的兴奋剂违规进行辩护</w:t>
      </w:r>
      <w:r w:rsidRPr="006A04BA">
        <w:rPr>
          <w:rFonts w:ascii="仿宋" w:eastAsia="仿宋" w:hAnsi="仿宋" w:hint="eastAsia"/>
          <w:sz w:val="32"/>
          <w:szCs w:val="32"/>
        </w:rPr>
        <w:t>或提供的具体事实进行举证时，其</w:t>
      </w:r>
      <w:r w:rsidR="00A74082" w:rsidRPr="006A04BA">
        <w:rPr>
          <w:rFonts w:ascii="仿宋" w:eastAsia="仿宋" w:hAnsi="仿宋" w:hint="eastAsia"/>
          <w:sz w:val="32"/>
          <w:szCs w:val="32"/>
        </w:rPr>
        <w:t>证明</w:t>
      </w:r>
      <w:r w:rsidRPr="006A04BA">
        <w:rPr>
          <w:rFonts w:ascii="仿宋" w:eastAsia="仿宋" w:hAnsi="仿宋" w:hint="eastAsia"/>
          <w:sz w:val="32"/>
          <w:szCs w:val="32"/>
        </w:rPr>
        <w:t>标准为优势证据的标准</w:t>
      </w:r>
      <w:r w:rsidR="00524B3C" w:rsidRPr="006A04BA">
        <w:rPr>
          <w:rFonts w:ascii="仿宋" w:eastAsia="仿宋" w:hAnsi="仿宋" w:hint="eastAsia"/>
          <w:sz w:val="32"/>
          <w:szCs w:val="32"/>
        </w:rPr>
        <w:t>，</w:t>
      </w:r>
      <w:r w:rsidR="00524B3C" w:rsidRPr="006A04BA">
        <w:rPr>
          <w:rFonts w:ascii="仿宋" w:eastAsia="仿宋" w:hAnsi="仿宋"/>
          <w:sz w:val="32"/>
          <w:szCs w:val="32"/>
        </w:rPr>
        <w:t>本章另有规定的除外</w:t>
      </w:r>
      <w:r w:rsidRPr="006A04BA">
        <w:rPr>
          <w:rFonts w:ascii="仿宋" w:eastAsia="仿宋" w:hAnsi="仿宋" w:hint="eastAsia"/>
          <w:sz w:val="32"/>
          <w:szCs w:val="32"/>
        </w:rPr>
        <w:t>。</w:t>
      </w:r>
    </w:p>
    <w:p w:rsidR="00A76E5F" w:rsidRPr="006A04BA" w:rsidRDefault="00384681" w:rsidP="0029451A">
      <w:pPr>
        <w:pStyle w:val="2"/>
        <w:jc w:val="both"/>
        <w:rPr>
          <w:rFonts w:ascii="仿宋" w:hAnsi="仿宋"/>
        </w:rPr>
      </w:pPr>
      <w:bookmarkStart w:id="44" w:name="_Toc515913876"/>
      <w:bookmarkStart w:id="45" w:name="_Toc50558423"/>
      <w:r w:rsidRPr="006A04BA">
        <w:rPr>
          <w:rFonts w:ascii="仿宋" w:hAnsi="仿宋" w:hint="eastAsia"/>
        </w:rPr>
        <w:t>第二十二条</w:t>
      </w:r>
      <w:r w:rsidRPr="006A04BA">
        <w:rPr>
          <w:rFonts w:ascii="仿宋" w:hAnsi="仿宋"/>
        </w:rPr>
        <w:t xml:space="preserve"> </w:t>
      </w:r>
      <w:r w:rsidR="005B1BD8" w:rsidRPr="006A04BA">
        <w:rPr>
          <w:rFonts w:ascii="仿宋" w:hAnsi="仿宋" w:hint="eastAsia"/>
        </w:rPr>
        <w:t>证明方法与举证</w:t>
      </w:r>
      <w:bookmarkEnd w:id="44"/>
      <w:r w:rsidR="00A21F35" w:rsidRPr="006A04BA">
        <w:rPr>
          <w:rFonts w:ascii="仿宋" w:hAnsi="仿宋" w:hint="eastAsia"/>
        </w:rPr>
        <w:t>规则</w:t>
      </w:r>
      <w:bookmarkEnd w:id="45"/>
    </w:p>
    <w:p w:rsidR="00A76E5F" w:rsidRPr="006A04BA" w:rsidRDefault="00A76E5F" w:rsidP="00AF215C">
      <w:pPr>
        <w:ind w:firstLineChars="200" w:firstLine="640"/>
        <w:rPr>
          <w:rFonts w:ascii="仿宋" w:eastAsia="仿宋" w:hAnsi="仿宋"/>
          <w:sz w:val="32"/>
          <w:szCs w:val="32"/>
        </w:rPr>
      </w:pPr>
      <w:r w:rsidRPr="006A04BA">
        <w:rPr>
          <w:rFonts w:ascii="仿宋" w:eastAsia="仿宋" w:hAnsi="仿宋" w:hint="eastAsia"/>
          <w:sz w:val="32"/>
          <w:szCs w:val="32"/>
        </w:rPr>
        <w:t>兴奋剂</w:t>
      </w:r>
      <w:r w:rsidRPr="006A04BA">
        <w:rPr>
          <w:rFonts w:ascii="仿宋" w:eastAsia="仿宋" w:hAnsi="仿宋"/>
          <w:sz w:val="32"/>
          <w:szCs w:val="32"/>
        </w:rPr>
        <w:t>案件的</w:t>
      </w:r>
      <w:r w:rsidRPr="006A04BA">
        <w:rPr>
          <w:rFonts w:ascii="仿宋" w:eastAsia="仿宋" w:hAnsi="仿宋" w:hint="eastAsia"/>
          <w:sz w:val="32"/>
          <w:szCs w:val="32"/>
        </w:rPr>
        <w:t>证明</w:t>
      </w:r>
      <w:r w:rsidR="003B1CB2" w:rsidRPr="006A04BA">
        <w:rPr>
          <w:rFonts w:ascii="仿宋" w:eastAsia="仿宋" w:hAnsi="仿宋" w:hint="eastAsia"/>
          <w:sz w:val="32"/>
          <w:szCs w:val="32"/>
        </w:rPr>
        <w:t>方法</w:t>
      </w:r>
      <w:r w:rsidRPr="006A04BA">
        <w:rPr>
          <w:rFonts w:ascii="仿宋" w:eastAsia="仿宋" w:hAnsi="仿宋"/>
          <w:sz w:val="32"/>
          <w:szCs w:val="32"/>
        </w:rPr>
        <w:t>和举证规则</w:t>
      </w:r>
      <w:r w:rsidRPr="006A04BA">
        <w:rPr>
          <w:rFonts w:ascii="仿宋" w:eastAsia="仿宋" w:hAnsi="仿宋" w:hint="eastAsia"/>
          <w:sz w:val="32"/>
          <w:szCs w:val="32"/>
        </w:rPr>
        <w:t>如下</w:t>
      </w:r>
      <w:r w:rsidRPr="006A04BA">
        <w:rPr>
          <w:rFonts w:ascii="仿宋" w:eastAsia="仿宋" w:hAnsi="仿宋"/>
          <w:sz w:val="32"/>
          <w:szCs w:val="32"/>
        </w:rPr>
        <w:t>：</w:t>
      </w:r>
    </w:p>
    <w:p w:rsidR="00A21F35" w:rsidRPr="006A04BA" w:rsidRDefault="00A21F35">
      <w:pPr>
        <w:ind w:firstLineChars="200" w:firstLine="640"/>
        <w:rPr>
          <w:rFonts w:ascii="仿宋" w:eastAsia="仿宋" w:hAnsi="仿宋"/>
          <w:sz w:val="32"/>
          <w:szCs w:val="32"/>
        </w:rPr>
      </w:pPr>
      <w:r w:rsidRPr="006A04BA">
        <w:rPr>
          <w:rFonts w:ascii="仿宋" w:eastAsia="仿宋" w:hAnsi="仿宋" w:hint="eastAsia"/>
          <w:sz w:val="32"/>
          <w:szCs w:val="32"/>
        </w:rPr>
        <w:t>（一）</w:t>
      </w:r>
      <w:r w:rsidR="005B1BD8" w:rsidRPr="006A04BA">
        <w:rPr>
          <w:rFonts w:ascii="仿宋" w:eastAsia="仿宋" w:hAnsi="仿宋" w:hint="eastAsia"/>
          <w:sz w:val="32"/>
          <w:szCs w:val="32"/>
        </w:rPr>
        <w:t>任何可靠的方法，包括当事人</w:t>
      </w:r>
      <w:r w:rsidR="005B1BD8" w:rsidRPr="006A04BA">
        <w:rPr>
          <w:rFonts w:ascii="仿宋" w:eastAsia="仿宋" w:hAnsi="仿宋"/>
          <w:sz w:val="32"/>
          <w:szCs w:val="32"/>
        </w:rPr>
        <w:t>的</w:t>
      </w:r>
      <w:r w:rsidR="005B1BD8" w:rsidRPr="006A04BA">
        <w:rPr>
          <w:rFonts w:ascii="仿宋" w:eastAsia="仿宋" w:hAnsi="仿宋" w:hint="eastAsia"/>
          <w:sz w:val="32"/>
          <w:szCs w:val="32"/>
        </w:rPr>
        <w:t>自认</w:t>
      </w:r>
      <w:r w:rsidR="003B1CB2" w:rsidRPr="006A04BA">
        <w:rPr>
          <w:rFonts w:ascii="仿宋" w:eastAsia="仿宋" w:hAnsi="仿宋" w:hint="eastAsia"/>
          <w:sz w:val="32"/>
          <w:szCs w:val="32"/>
        </w:rPr>
        <w:t>，</w:t>
      </w:r>
      <w:r w:rsidR="003B1CB2" w:rsidRPr="006A04BA">
        <w:rPr>
          <w:rFonts w:ascii="仿宋" w:eastAsia="仿宋" w:hAnsi="仿宋"/>
          <w:sz w:val="32"/>
          <w:szCs w:val="32"/>
        </w:rPr>
        <w:t>都可以证明</w:t>
      </w:r>
      <w:r w:rsidR="003B1CB2" w:rsidRPr="006A04BA">
        <w:rPr>
          <w:rFonts w:ascii="仿宋" w:eastAsia="仿宋" w:hAnsi="仿宋" w:hint="eastAsia"/>
          <w:sz w:val="32"/>
          <w:szCs w:val="32"/>
        </w:rPr>
        <w:t>与</w:t>
      </w:r>
      <w:r w:rsidR="003B1CB2" w:rsidRPr="006A04BA">
        <w:rPr>
          <w:rFonts w:ascii="仿宋" w:eastAsia="仿宋" w:hAnsi="仿宋"/>
          <w:sz w:val="32"/>
          <w:szCs w:val="32"/>
        </w:rPr>
        <w:t>兴奋剂</w:t>
      </w:r>
      <w:r w:rsidR="003B1CB2" w:rsidRPr="006A04BA">
        <w:rPr>
          <w:rFonts w:ascii="仿宋" w:eastAsia="仿宋" w:hAnsi="仿宋" w:hint="eastAsia"/>
          <w:sz w:val="32"/>
          <w:szCs w:val="32"/>
        </w:rPr>
        <w:t>违规</w:t>
      </w:r>
      <w:r w:rsidR="003B1CB2" w:rsidRPr="006A04BA">
        <w:rPr>
          <w:rFonts w:ascii="仿宋" w:eastAsia="仿宋" w:hAnsi="仿宋"/>
          <w:sz w:val="32"/>
          <w:szCs w:val="32"/>
        </w:rPr>
        <w:t>有关的事实</w:t>
      </w:r>
      <w:r w:rsidR="005B1BD8" w:rsidRPr="006A04BA">
        <w:rPr>
          <w:rFonts w:ascii="仿宋" w:eastAsia="仿宋" w:hAnsi="仿宋" w:hint="eastAsia"/>
          <w:sz w:val="32"/>
          <w:szCs w:val="32"/>
        </w:rPr>
        <w:t>。</w:t>
      </w:r>
    </w:p>
    <w:p w:rsidR="005B1BD8" w:rsidRPr="006A04BA" w:rsidRDefault="005B1BD8">
      <w:pPr>
        <w:ind w:firstLineChars="200" w:firstLine="640"/>
        <w:rPr>
          <w:rFonts w:ascii="仿宋" w:eastAsia="仿宋" w:hAnsi="仿宋"/>
          <w:sz w:val="32"/>
          <w:szCs w:val="32"/>
        </w:rPr>
      </w:pPr>
      <w:r w:rsidRPr="006A04BA">
        <w:rPr>
          <w:rFonts w:ascii="仿宋" w:eastAsia="仿宋" w:hAnsi="仿宋" w:hint="eastAsia"/>
          <w:sz w:val="32"/>
          <w:szCs w:val="32"/>
        </w:rPr>
        <w:t>（二）世界反兴奋剂机构</w:t>
      </w:r>
      <w:r w:rsidRPr="006A04BA">
        <w:rPr>
          <w:rFonts w:ascii="仿宋" w:eastAsia="仿宋" w:hAnsi="仿宋"/>
          <w:sz w:val="32"/>
          <w:szCs w:val="32"/>
        </w:rPr>
        <w:t>批准</w:t>
      </w:r>
      <w:r w:rsidRPr="006A04BA">
        <w:rPr>
          <w:rFonts w:ascii="仿宋" w:eastAsia="仿宋" w:hAnsi="仿宋" w:hint="eastAsia"/>
          <w:sz w:val="32"/>
          <w:szCs w:val="32"/>
        </w:rPr>
        <w:t>的现行有效的检测方法或判定标</w:t>
      </w:r>
      <w:r w:rsidRPr="006A04BA">
        <w:rPr>
          <w:rFonts w:ascii="仿宋" w:eastAsia="仿宋" w:hAnsi="仿宋" w:hint="eastAsia"/>
          <w:sz w:val="32"/>
          <w:szCs w:val="32"/>
        </w:rPr>
        <w:lastRenderedPageBreak/>
        <w:t>准推定</w:t>
      </w:r>
      <w:r w:rsidRPr="006A04BA">
        <w:rPr>
          <w:rFonts w:ascii="仿宋" w:eastAsia="仿宋" w:hAnsi="仿宋"/>
          <w:sz w:val="32"/>
          <w:szCs w:val="32"/>
        </w:rPr>
        <w:t>为科学有效</w:t>
      </w:r>
      <w:r w:rsidRPr="006A04BA">
        <w:rPr>
          <w:rFonts w:ascii="仿宋" w:eastAsia="仿宋" w:hAnsi="仿宋" w:hint="eastAsia"/>
          <w:sz w:val="32"/>
          <w:szCs w:val="32"/>
        </w:rPr>
        <w:t>。</w:t>
      </w:r>
      <w:r w:rsidR="00C02D08" w:rsidRPr="006A04BA">
        <w:rPr>
          <w:rFonts w:ascii="仿宋" w:eastAsia="仿宋" w:hAnsi="仿宋" w:hint="eastAsia"/>
          <w:sz w:val="32"/>
          <w:szCs w:val="32"/>
        </w:rPr>
        <w:t>如果</w:t>
      </w:r>
      <w:r w:rsidRPr="006A04BA">
        <w:rPr>
          <w:rFonts w:ascii="仿宋" w:eastAsia="仿宋" w:hAnsi="仿宋" w:hint="eastAsia"/>
          <w:sz w:val="32"/>
          <w:szCs w:val="32"/>
        </w:rPr>
        <w:t>当事人试图反驳该推定，应当首先</w:t>
      </w:r>
      <w:r w:rsidRPr="006A04BA">
        <w:rPr>
          <w:rFonts w:ascii="仿宋" w:eastAsia="仿宋" w:hAnsi="仿宋"/>
          <w:sz w:val="32"/>
          <w:szCs w:val="32"/>
        </w:rPr>
        <w:t>将其质疑及</w:t>
      </w:r>
      <w:r w:rsidRPr="006A04BA">
        <w:rPr>
          <w:rFonts w:ascii="仿宋" w:eastAsia="仿宋" w:hAnsi="仿宋" w:hint="eastAsia"/>
          <w:sz w:val="32"/>
          <w:szCs w:val="32"/>
        </w:rPr>
        <w:t>其</w:t>
      </w:r>
      <w:r w:rsidRPr="006A04BA">
        <w:rPr>
          <w:rFonts w:ascii="仿宋" w:eastAsia="仿宋" w:hAnsi="仿宋"/>
          <w:sz w:val="32"/>
          <w:szCs w:val="32"/>
        </w:rPr>
        <w:t>理由通知</w:t>
      </w:r>
      <w:r w:rsidRPr="006A04BA">
        <w:rPr>
          <w:rFonts w:ascii="仿宋" w:eastAsia="仿宋" w:hAnsi="仿宋" w:hint="eastAsia"/>
          <w:sz w:val="32"/>
          <w:szCs w:val="32"/>
        </w:rPr>
        <w:t>世界反兴奋剂</w:t>
      </w:r>
      <w:r w:rsidRPr="006A04BA">
        <w:rPr>
          <w:rFonts w:ascii="仿宋" w:eastAsia="仿宋" w:hAnsi="仿宋"/>
          <w:sz w:val="32"/>
          <w:szCs w:val="32"/>
        </w:rPr>
        <w:t>机构</w:t>
      </w:r>
      <w:r w:rsidRPr="006A04BA">
        <w:rPr>
          <w:rFonts w:ascii="仿宋" w:eastAsia="仿宋" w:hAnsi="仿宋" w:hint="eastAsia"/>
          <w:sz w:val="32"/>
          <w:szCs w:val="32"/>
        </w:rPr>
        <w:t>。</w:t>
      </w:r>
      <w:r w:rsidR="000A4732" w:rsidRPr="006A04BA">
        <w:rPr>
          <w:rFonts w:ascii="仿宋" w:eastAsia="仿宋" w:hAnsi="仿宋" w:hint="eastAsia"/>
          <w:sz w:val="32"/>
          <w:szCs w:val="32"/>
        </w:rPr>
        <w:t>初审机构、仲裁机构或国际体育仲裁院</w:t>
      </w:r>
      <w:r w:rsidR="000E6920" w:rsidRPr="006A04BA">
        <w:rPr>
          <w:rFonts w:ascii="仿宋" w:eastAsia="仿宋" w:hAnsi="仿宋" w:hint="eastAsia"/>
          <w:sz w:val="32"/>
          <w:szCs w:val="32"/>
        </w:rPr>
        <w:t>（CAS）</w:t>
      </w:r>
      <w:r w:rsidR="000A4732" w:rsidRPr="006A04BA">
        <w:rPr>
          <w:rFonts w:ascii="仿宋" w:eastAsia="仿宋" w:hAnsi="仿宋" w:hint="eastAsia"/>
          <w:sz w:val="32"/>
          <w:szCs w:val="32"/>
        </w:rPr>
        <w:t>也可主动将此类质疑通知世界</w:t>
      </w:r>
      <w:r w:rsidR="000A4732" w:rsidRPr="006A04BA">
        <w:rPr>
          <w:rFonts w:ascii="仿宋" w:eastAsia="仿宋" w:hAnsi="仿宋"/>
          <w:sz w:val="32"/>
          <w:szCs w:val="32"/>
        </w:rPr>
        <w:t>反兴奋剂机构</w:t>
      </w:r>
      <w:r w:rsidR="000A4732" w:rsidRPr="006A04BA">
        <w:rPr>
          <w:rFonts w:ascii="仿宋" w:eastAsia="仿宋" w:hAnsi="仿宋" w:hint="eastAsia"/>
          <w:sz w:val="32"/>
          <w:szCs w:val="32"/>
        </w:rPr>
        <w:t>。世界反兴奋剂机构收到</w:t>
      </w:r>
      <w:r w:rsidR="000A4732" w:rsidRPr="006A04BA">
        <w:rPr>
          <w:rFonts w:ascii="仿宋" w:eastAsia="仿宋" w:hAnsi="仿宋"/>
          <w:sz w:val="32"/>
          <w:szCs w:val="32"/>
        </w:rPr>
        <w:t>通知和有关</w:t>
      </w:r>
      <w:r w:rsidR="000A4732" w:rsidRPr="006A04BA">
        <w:rPr>
          <w:rFonts w:ascii="仿宋" w:eastAsia="仿宋" w:hAnsi="仿宋" w:hint="eastAsia"/>
          <w:sz w:val="32"/>
          <w:szCs w:val="32"/>
        </w:rPr>
        <w:t>卷宗</w:t>
      </w:r>
      <w:r w:rsidR="000A4732" w:rsidRPr="006A04BA">
        <w:rPr>
          <w:rFonts w:ascii="仿宋" w:eastAsia="仿宋" w:hAnsi="仿宋"/>
          <w:sz w:val="32"/>
          <w:szCs w:val="32"/>
        </w:rPr>
        <w:t>的</w:t>
      </w:r>
      <w:r w:rsidR="000A4732" w:rsidRPr="006A04BA">
        <w:rPr>
          <w:rFonts w:ascii="仿宋" w:eastAsia="仿宋" w:hAnsi="仿宋" w:hint="eastAsia"/>
          <w:sz w:val="32"/>
          <w:szCs w:val="32"/>
        </w:rPr>
        <w:t>10</w:t>
      </w:r>
      <w:r w:rsidR="00443ED9" w:rsidRPr="006A04BA">
        <w:rPr>
          <w:rFonts w:ascii="仿宋" w:eastAsia="仿宋" w:hAnsi="仿宋" w:hint="eastAsia"/>
          <w:sz w:val="32"/>
          <w:szCs w:val="32"/>
        </w:rPr>
        <w:t>日</w:t>
      </w:r>
      <w:r w:rsidR="000A4732" w:rsidRPr="006A04BA">
        <w:rPr>
          <w:rFonts w:ascii="仿宋" w:eastAsia="仿宋" w:hAnsi="仿宋" w:hint="eastAsia"/>
          <w:sz w:val="32"/>
          <w:szCs w:val="32"/>
        </w:rPr>
        <w:t>内，可以作为一方当事人加入、以</w:t>
      </w:r>
      <w:r w:rsidR="00B563A9" w:rsidRPr="006A04BA">
        <w:rPr>
          <w:rFonts w:ascii="仿宋" w:eastAsia="仿宋" w:hAnsi="仿宋" w:hint="eastAsia"/>
          <w:sz w:val="32"/>
          <w:szCs w:val="32"/>
        </w:rPr>
        <w:t>非诉当事人</w:t>
      </w:r>
      <w:r w:rsidR="000A4732" w:rsidRPr="006A04BA">
        <w:rPr>
          <w:rFonts w:ascii="仿宋" w:eastAsia="仿宋" w:hAnsi="仿宋" w:hint="eastAsia"/>
          <w:sz w:val="32"/>
          <w:szCs w:val="32"/>
        </w:rPr>
        <w:t>的身份出庭或以其他方式提供证据。对于提交国际体育仲裁院的案件，</w:t>
      </w:r>
      <w:r w:rsidR="00B563A9" w:rsidRPr="006A04BA">
        <w:rPr>
          <w:rFonts w:ascii="仿宋" w:eastAsia="仿宋" w:hAnsi="仿宋" w:hint="eastAsia"/>
          <w:sz w:val="32"/>
          <w:szCs w:val="32"/>
        </w:rPr>
        <w:t>仲裁庭应当依照世界反兴奋剂</w:t>
      </w:r>
      <w:r w:rsidR="00B563A9" w:rsidRPr="006A04BA">
        <w:rPr>
          <w:rFonts w:ascii="仿宋" w:eastAsia="仿宋" w:hAnsi="仿宋"/>
          <w:sz w:val="32"/>
          <w:szCs w:val="32"/>
        </w:rPr>
        <w:t>机构</w:t>
      </w:r>
      <w:r w:rsidR="000A4732" w:rsidRPr="006A04BA">
        <w:rPr>
          <w:rFonts w:ascii="仿宋" w:eastAsia="仿宋" w:hAnsi="仿宋" w:hint="eastAsia"/>
          <w:sz w:val="32"/>
          <w:szCs w:val="32"/>
        </w:rPr>
        <w:t>的要求，任命一名</w:t>
      </w:r>
      <w:r w:rsidR="00B563A9" w:rsidRPr="006A04BA">
        <w:rPr>
          <w:rFonts w:ascii="仿宋" w:eastAsia="仿宋" w:hAnsi="仿宋" w:hint="eastAsia"/>
          <w:sz w:val="32"/>
          <w:szCs w:val="32"/>
        </w:rPr>
        <w:t>专家协助</w:t>
      </w:r>
      <w:r w:rsidR="000A4732" w:rsidRPr="006A04BA">
        <w:rPr>
          <w:rFonts w:ascii="仿宋" w:eastAsia="仿宋" w:hAnsi="仿宋" w:hint="eastAsia"/>
          <w:sz w:val="32"/>
          <w:szCs w:val="32"/>
        </w:rPr>
        <w:t>评估该质疑。</w:t>
      </w:r>
    </w:p>
    <w:p w:rsidR="009F447B" w:rsidRPr="006A04BA" w:rsidRDefault="005B1BD8">
      <w:pPr>
        <w:ind w:firstLineChars="200" w:firstLine="640"/>
        <w:rPr>
          <w:rFonts w:ascii="仿宋" w:eastAsia="仿宋" w:hAnsi="仿宋"/>
          <w:sz w:val="32"/>
          <w:szCs w:val="32"/>
        </w:rPr>
      </w:pPr>
      <w:r w:rsidRPr="006A04BA">
        <w:rPr>
          <w:rFonts w:ascii="仿宋" w:eastAsia="仿宋" w:hAnsi="仿宋" w:hint="eastAsia"/>
          <w:sz w:val="32"/>
          <w:szCs w:val="32"/>
        </w:rPr>
        <w:t>（三）世界反兴奋剂</w:t>
      </w:r>
      <w:r w:rsidRPr="006A04BA">
        <w:rPr>
          <w:rFonts w:ascii="仿宋" w:eastAsia="仿宋" w:hAnsi="仿宋"/>
          <w:sz w:val="32"/>
          <w:szCs w:val="32"/>
        </w:rPr>
        <w:t>机构认可或批准的实验室</w:t>
      </w:r>
      <w:r w:rsidRPr="006A04BA">
        <w:rPr>
          <w:rFonts w:ascii="仿宋" w:eastAsia="仿宋" w:hAnsi="仿宋" w:hint="eastAsia"/>
          <w:sz w:val="32"/>
          <w:szCs w:val="32"/>
        </w:rPr>
        <w:t>实施</w:t>
      </w:r>
      <w:r w:rsidRPr="006A04BA">
        <w:rPr>
          <w:rFonts w:ascii="仿宋" w:eastAsia="仿宋" w:hAnsi="仿宋"/>
          <w:sz w:val="32"/>
          <w:szCs w:val="32"/>
        </w:rPr>
        <w:t>的样本检测和</w:t>
      </w:r>
      <w:r w:rsidRPr="006A04BA">
        <w:rPr>
          <w:rFonts w:ascii="仿宋" w:eastAsia="仿宋" w:hAnsi="仿宋" w:hint="eastAsia"/>
          <w:sz w:val="32"/>
          <w:szCs w:val="32"/>
        </w:rPr>
        <w:t>监管</w:t>
      </w:r>
      <w:r w:rsidRPr="006A04BA">
        <w:rPr>
          <w:rFonts w:ascii="仿宋" w:eastAsia="仿宋" w:hAnsi="仿宋"/>
          <w:sz w:val="32"/>
          <w:szCs w:val="32"/>
        </w:rPr>
        <w:t>程序推定为符合</w:t>
      </w:r>
      <w:r w:rsidR="00AC1F51" w:rsidRPr="006A04BA">
        <w:rPr>
          <w:rFonts w:ascii="仿宋" w:eastAsia="仿宋" w:hAnsi="仿宋" w:hint="eastAsia"/>
          <w:sz w:val="32"/>
          <w:szCs w:val="32"/>
        </w:rPr>
        <w:t>《</w:t>
      </w:r>
      <w:r w:rsidRPr="006A04BA">
        <w:rPr>
          <w:rFonts w:ascii="仿宋" w:eastAsia="仿宋" w:hAnsi="仿宋"/>
          <w:sz w:val="32"/>
          <w:szCs w:val="32"/>
        </w:rPr>
        <w:t>实验室国际标准</w:t>
      </w:r>
      <w:r w:rsidR="00AC1F51" w:rsidRPr="006A04BA">
        <w:rPr>
          <w:rFonts w:ascii="仿宋" w:eastAsia="仿宋" w:hAnsi="仿宋" w:hint="eastAsia"/>
          <w:sz w:val="32"/>
          <w:szCs w:val="32"/>
        </w:rPr>
        <w:t>》</w:t>
      </w:r>
      <w:r w:rsidRPr="006A04BA">
        <w:rPr>
          <w:rFonts w:ascii="仿宋" w:eastAsia="仿宋" w:hAnsi="仿宋"/>
          <w:sz w:val="32"/>
          <w:szCs w:val="32"/>
        </w:rPr>
        <w:t>。</w:t>
      </w:r>
      <w:r w:rsidR="00FF1FC9" w:rsidRPr="006A04BA">
        <w:rPr>
          <w:rFonts w:ascii="仿宋" w:eastAsia="仿宋" w:hAnsi="仿宋" w:hint="eastAsia"/>
          <w:sz w:val="32"/>
          <w:szCs w:val="32"/>
        </w:rPr>
        <w:t>当事人可以举证，实验室在样本检测</w:t>
      </w:r>
      <w:r w:rsidR="00C94FF6" w:rsidRPr="006A04BA">
        <w:rPr>
          <w:rFonts w:ascii="仿宋" w:eastAsia="仿宋" w:hAnsi="仿宋" w:hint="eastAsia"/>
          <w:sz w:val="32"/>
          <w:szCs w:val="32"/>
        </w:rPr>
        <w:t>或</w:t>
      </w:r>
      <w:r w:rsidR="00FF1FC9" w:rsidRPr="006A04BA">
        <w:rPr>
          <w:rFonts w:ascii="仿宋" w:eastAsia="仿宋" w:hAnsi="仿宋" w:hint="eastAsia"/>
          <w:sz w:val="32"/>
          <w:szCs w:val="32"/>
        </w:rPr>
        <w:t>监管程序中出现过偏离</w:t>
      </w:r>
      <w:r w:rsidR="00AC1F51" w:rsidRPr="006A04BA">
        <w:rPr>
          <w:rFonts w:ascii="仿宋" w:eastAsia="仿宋" w:hAnsi="仿宋" w:hint="eastAsia"/>
          <w:sz w:val="32"/>
          <w:szCs w:val="32"/>
        </w:rPr>
        <w:t>《</w:t>
      </w:r>
      <w:r w:rsidR="00FF1FC9" w:rsidRPr="006A04BA">
        <w:rPr>
          <w:rFonts w:ascii="仿宋" w:eastAsia="仿宋" w:hAnsi="仿宋" w:hint="eastAsia"/>
          <w:sz w:val="32"/>
          <w:szCs w:val="32"/>
        </w:rPr>
        <w:t>实验室国际标准</w:t>
      </w:r>
      <w:r w:rsidR="00AC1F51" w:rsidRPr="006A04BA">
        <w:rPr>
          <w:rFonts w:ascii="仿宋" w:eastAsia="仿宋" w:hAnsi="仿宋" w:hint="eastAsia"/>
          <w:sz w:val="32"/>
          <w:szCs w:val="32"/>
        </w:rPr>
        <w:t>》</w:t>
      </w:r>
      <w:r w:rsidR="00FF1FC9" w:rsidRPr="006A04BA">
        <w:rPr>
          <w:rFonts w:ascii="仿宋" w:eastAsia="仿宋" w:hAnsi="仿宋" w:hint="eastAsia"/>
          <w:sz w:val="32"/>
          <w:szCs w:val="32"/>
        </w:rPr>
        <w:t>的行为，从而可能导致出现阳性检测结果</w:t>
      </w:r>
      <w:r w:rsidR="00C94FF6" w:rsidRPr="006A04BA">
        <w:rPr>
          <w:rFonts w:ascii="仿宋" w:eastAsia="仿宋" w:hAnsi="仿宋" w:hint="eastAsia"/>
          <w:sz w:val="32"/>
          <w:szCs w:val="32"/>
        </w:rPr>
        <w:t>；</w:t>
      </w:r>
      <w:r w:rsidR="00FF1FC9" w:rsidRPr="006A04BA">
        <w:rPr>
          <w:rFonts w:ascii="仿宋" w:eastAsia="仿宋" w:hAnsi="仿宋" w:hint="eastAsia"/>
          <w:sz w:val="32"/>
          <w:szCs w:val="32"/>
        </w:rPr>
        <w:t>反兴奋剂</w:t>
      </w:r>
      <w:r w:rsidR="00AC1F51" w:rsidRPr="006A04BA">
        <w:rPr>
          <w:rFonts w:ascii="仿宋" w:eastAsia="仿宋" w:hAnsi="仿宋" w:hint="eastAsia"/>
          <w:sz w:val="32"/>
          <w:szCs w:val="32"/>
        </w:rPr>
        <w:t>组织</w:t>
      </w:r>
      <w:r w:rsidR="00FF1FC9" w:rsidRPr="006A04BA">
        <w:rPr>
          <w:rFonts w:ascii="仿宋" w:eastAsia="仿宋" w:hAnsi="仿宋" w:hint="eastAsia"/>
          <w:sz w:val="32"/>
          <w:szCs w:val="32"/>
        </w:rPr>
        <w:t>应当证明</w:t>
      </w:r>
      <w:r w:rsidR="00D6164C" w:rsidRPr="006A04BA">
        <w:rPr>
          <w:rFonts w:ascii="仿宋" w:eastAsia="仿宋" w:hAnsi="仿宋" w:hint="eastAsia"/>
          <w:sz w:val="32"/>
          <w:szCs w:val="32"/>
        </w:rPr>
        <w:t>该</w:t>
      </w:r>
      <w:r w:rsidR="00FF1FC9" w:rsidRPr="006A04BA">
        <w:rPr>
          <w:rFonts w:ascii="仿宋" w:eastAsia="仿宋" w:hAnsi="仿宋" w:hint="eastAsia"/>
          <w:sz w:val="32"/>
          <w:szCs w:val="32"/>
        </w:rPr>
        <w:t>偏离标准的行为并不是</w:t>
      </w:r>
      <w:r w:rsidR="006E7C7C" w:rsidRPr="006A04BA">
        <w:rPr>
          <w:rFonts w:ascii="仿宋" w:eastAsia="仿宋" w:hAnsi="仿宋" w:hint="eastAsia"/>
          <w:sz w:val="32"/>
          <w:szCs w:val="32"/>
        </w:rPr>
        <w:t>导致</w:t>
      </w:r>
      <w:r w:rsidR="00FF1FC9" w:rsidRPr="006A04BA">
        <w:rPr>
          <w:rFonts w:ascii="仿宋" w:eastAsia="仿宋" w:hAnsi="仿宋" w:hint="eastAsia"/>
          <w:sz w:val="32"/>
          <w:szCs w:val="32"/>
        </w:rPr>
        <w:t>阳性检测结果的原因。</w:t>
      </w:r>
    </w:p>
    <w:p w:rsidR="003B1CB2" w:rsidRPr="006A04BA" w:rsidRDefault="007047BD" w:rsidP="0029451A">
      <w:pPr>
        <w:ind w:firstLine="645"/>
        <w:rPr>
          <w:rFonts w:ascii="仿宋" w:hAnsi="仿宋"/>
        </w:rPr>
      </w:pPr>
      <w:r w:rsidRPr="006A04BA">
        <w:rPr>
          <w:rFonts w:ascii="仿宋" w:eastAsia="仿宋" w:hAnsi="仿宋" w:hint="eastAsia"/>
          <w:sz w:val="32"/>
          <w:szCs w:val="32"/>
        </w:rPr>
        <w:t>（四）</w:t>
      </w:r>
      <w:r w:rsidR="004A64F3" w:rsidRPr="006A04BA">
        <w:rPr>
          <w:rFonts w:ascii="仿宋" w:eastAsia="仿宋" w:hAnsi="仿宋" w:hint="eastAsia"/>
          <w:sz w:val="32"/>
          <w:szCs w:val="32"/>
        </w:rPr>
        <w:t>任何</w:t>
      </w:r>
      <w:r w:rsidRPr="006A04BA">
        <w:rPr>
          <w:rFonts w:ascii="仿宋" w:eastAsia="仿宋" w:hAnsi="仿宋" w:hint="eastAsia"/>
          <w:sz w:val="32"/>
          <w:szCs w:val="32"/>
        </w:rPr>
        <w:t>偏离</w:t>
      </w:r>
      <w:r w:rsidR="003B1CB2" w:rsidRPr="006A04BA">
        <w:rPr>
          <w:rFonts w:ascii="仿宋" w:eastAsia="仿宋" w:hAnsi="仿宋" w:hint="eastAsia"/>
          <w:sz w:val="32"/>
          <w:szCs w:val="32"/>
        </w:rPr>
        <w:t>《</w:t>
      </w:r>
      <w:r w:rsidR="004A64F3" w:rsidRPr="006A04BA">
        <w:rPr>
          <w:rFonts w:ascii="仿宋" w:eastAsia="仿宋" w:hAnsi="仿宋" w:hint="eastAsia"/>
          <w:sz w:val="32"/>
          <w:szCs w:val="32"/>
        </w:rPr>
        <w:t>条例</w:t>
      </w:r>
      <w:r w:rsidR="003B1CB2" w:rsidRPr="006A04BA">
        <w:rPr>
          <w:rFonts w:ascii="仿宋" w:eastAsia="仿宋" w:hAnsi="仿宋" w:hint="eastAsia"/>
          <w:sz w:val="32"/>
          <w:szCs w:val="32"/>
        </w:rPr>
        <w:t>》、</w:t>
      </w:r>
      <w:r w:rsidRPr="006A04BA">
        <w:rPr>
          <w:rFonts w:ascii="仿宋" w:eastAsia="仿宋" w:hAnsi="仿宋" w:hint="eastAsia"/>
          <w:sz w:val="32"/>
          <w:szCs w:val="32"/>
        </w:rPr>
        <w:t>其他国际标准</w:t>
      </w:r>
      <w:r w:rsidR="003B1CB2" w:rsidRPr="006A04BA">
        <w:rPr>
          <w:rFonts w:ascii="仿宋" w:eastAsia="仿宋" w:hAnsi="仿宋" w:hint="eastAsia"/>
          <w:sz w:val="32"/>
          <w:szCs w:val="32"/>
        </w:rPr>
        <w:t>、</w:t>
      </w:r>
      <w:r w:rsidR="00AC1F51" w:rsidRPr="006A04BA">
        <w:rPr>
          <w:rFonts w:ascii="仿宋" w:eastAsia="仿宋" w:hAnsi="仿宋" w:hint="eastAsia"/>
          <w:sz w:val="32"/>
          <w:szCs w:val="32"/>
        </w:rPr>
        <w:t>其他反兴奋剂规则或政策，不能</w:t>
      </w:r>
      <w:r w:rsidRPr="006A04BA">
        <w:rPr>
          <w:rFonts w:ascii="仿宋" w:eastAsia="仿宋" w:hAnsi="仿宋" w:hint="eastAsia"/>
          <w:sz w:val="32"/>
          <w:szCs w:val="32"/>
        </w:rPr>
        <w:t>使检测结果或</w:t>
      </w:r>
      <w:r w:rsidR="003B1CB2" w:rsidRPr="006A04BA">
        <w:rPr>
          <w:rFonts w:ascii="仿宋" w:eastAsia="仿宋" w:hAnsi="仿宋" w:hint="eastAsia"/>
          <w:sz w:val="32"/>
          <w:szCs w:val="32"/>
        </w:rPr>
        <w:t>其他</w:t>
      </w:r>
      <w:r w:rsidR="00E20567" w:rsidRPr="006A04BA">
        <w:rPr>
          <w:rFonts w:ascii="仿宋" w:eastAsia="仿宋" w:hAnsi="仿宋" w:hint="eastAsia"/>
          <w:sz w:val="32"/>
          <w:szCs w:val="32"/>
        </w:rPr>
        <w:t>证明</w:t>
      </w:r>
      <w:r w:rsidRPr="006A04BA">
        <w:rPr>
          <w:rFonts w:ascii="仿宋" w:eastAsia="仿宋" w:hAnsi="仿宋" w:hint="eastAsia"/>
          <w:sz w:val="32"/>
          <w:szCs w:val="32"/>
        </w:rPr>
        <w:t>兴奋剂违规的</w:t>
      </w:r>
      <w:r w:rsidR="00AC1F51" w:rsidRPr="006A04BA">
        <w:rPr>
          <w:rFonts w:ascii="仿宋" w:eastAsia="仿宋" w:hAnsi="仿宋" w:hint="eastAsia"/>
          <w:sz w:val="32"/>
          <w:szCs w:val="32"/>
        </w:rPr>
        <w:t>证据无效，也不</w:t>
      </w:r>
      <w:r w:rsidRPr="006A04BA">
        <w:rPr>
          <w:rFonts w:ascii="仿宋" w:eastAsia="仿宋" w:hAnsi="仿宋" w:hint="eastAsia"/>
          <w:sz w:val="32"/>
          <w:szCs w:val="32"/>
        </w:rPr>
        <w:t>构成对兴奋剂违规的抗辩</w:t>
      </w:r>
      <w:r w:rsidR="003B1CB2" w:rsidRPr="006A04BA">
        <w:rPr>
          <w:rFonts w:ascii="仿宋" w:eastAsia="仿宋" w:hAnsi="仿宋" w:hint="eastAsia"/>
          <w:sz w:val="32"/>
          <w:szCs w:val="32"/>
        </w:rPr>
        <w:t>。</w:t>
      </w:r>
    </w:p>
    <w:p w:rsidR="00A21F35" w:rsidRPr="006A04BA" w:rsidRDefault="00AC1F51" w:rsidP="0029451A">
      <w:pPr>
        <w:ind w:firstLine="645"/>
        <w:rPr>
          <w:rFonts w:ascii="仿宋" w:hAnsi="仿宋"/>
        </w:rPr>
      </w:pPr>
      <w:r w:rsidRPr="006A04BA">
        <w:rPr>
          <w:rFonts w:ascii="仿宋" w:eastAsia="仿宋" w:hAnsi="仿宋" w:hint="eastAsia"/>
          <w:sz w:val="32"/>
          <w:szCs w:val="32"/>
        </w:rPr>
        <w:t>（五）</w:t>
      </w:r>
      <w:r w:rsidR="00D6164C" w:rsidRPr="006A04BA">
        <w:rPr>
          <w:rFonts w:ascii="仿宋" w:eastAsia="仿宋" w:hAnsi="仿宋" w:hint="eastAsia"/>
          <w:sz w:val="32"/>
          <w:szCs w:val="32"/>
        </w:rPr>
        <w:t>当事人可以举证出现过偏离其他国际标准的</w:t>
      </w:r>
      <w:r w:rsidR="006E7C7C" w:rsidRPr="006A04BA">
        <w:rPr>
          <w:rFonts w:ascii="仿宋" w:eastAsia="仿宋" w:hAnsi="仿宋" w:hint="eastAsia"/>
          <w:sz w:val="32"/>
          <w:szCs w:val="32"/>
        </w:rPr>
        <w:t>下列</w:t>
      </w:r>
      <w:r w:rsidR="00D6164C" w:rsidRPr="006A04BA">
        <w:rPr>
          <w:rFonts w:ascii="仿宋" w:eastAsia="仿宋" w:hAnsi="仿宋" w:hint="eastAsia"/>
          <w:sz w:val="32"/>
          <w:szCs w:val="32"/>
        </w:rPr>
        <w:t>行为，从而可能导致</w:t>
      </w:r>
      <w:r w:rsidR="006E7C7C" w:rsidRPr="006A04BA">
        <w:rPr>
          <w:rFonts w:ascii="仿宋" w:eastAsia="仿宋" w:hAnsi="仿宋" w:hint="eastAsia"/>
          <w:sz w:val="32"/>
          <w:szCs w:val="32"/>
        </w:rPr>
        <w:t>基于</w:t>
      </w:r>
      <w:r w:rsidR="00D6164C" w:rsidRPr="006A04BA">
        <w:rPr>
          <w:rFonts w:ascii="仿宋" w:eastAsia="仿宋" w:hAnsi="仿宋" w:hint="eastAsia"/>
          <w:sz w:val="32"/>
          <w:szCs w:val="32"/>
        </w:rPr>
        <w:t>阳性检测结果或</w:t>
      </w:r>
      <w:r w:rsidR="006E7C7C" w:rsidRPr="006A04BA">
        <w:rPr>
          <w:rFonts w:ascii="仿宋" w:eastAsia="仿宋" w:hAnsi="仿宋" w:hint="eastAsia"/>
          <w:sz w:val="32"/>
          <w:szCs w:val="32"/>
        </w:rPr>
        <w:t>违反行踪信息管理规定的</w:t>
      </w:r>
      <w:r w:rsidR="00D6164C" w:rsidRPr="006A04BA">
        <w:rPr>
          <w:rFonts w:ascii="仿宋" w:eastAsia="仿宋" w:hAnsi="仿宋" w:hint="eastAsia"/>
          <w:sz w:val="32"/>
          <w:szCs w:val="32"/>
        </w:rPr>
        <w:t>兴奋剂违规</w:t>
      </w:r>
      <w:r w:rsidR="00C94FF6" w:rsidRPr="006A04BA">
        <w:rPr>
          <w:rFonts w:ascii="仿宋" w:eastAsia="仿宋" w:hAnsi="仿宋" w:hint="eastAsia"/>
          <w:sz w:val="32"/>
          <w:szCs w:val="32"/>
        </w:rPr>
        <w:t>；</w:t>
      </w:r>
      <w:r w:rsidR="00D6164C" w:rsidRPr="006A04BA">
        <w:rPr>
          <w:rFonts w:ascii="仿宋" w:eastAsia="仿宋" w:hAnsi="仿宋" w:hint="eastAsia"/>
          <w:sz w:val="32"/>
          <w:szCs w:val="32"/>
        </w:rPr>
        <w:t>反兴奋剂</w:t>
      </w:r>
      <w:r w:rsidRPr="006A04BA">
        <w:rPr>
          <w:rFonts w:ascii="仿宋" w:eastAsia="仿宋" w:hAnsi="仿宋" w:hint="eastAsia"/>
          <w:sz w:val="32"/>
          <w:szCs w:val="32"/>
        </w:rPr>
        <w:t>组织</w:t>
      </w:r>
      <w:r w:rsidR="00D6164C" w:rsidRPr="006A04BA">
        <w:rPr>
          <w:rFonts w:ascii="仿宋" w:eastAsia="仿宋" w:hAnsi="仿宋" w:hint="eastAsia"/>
          <w:sz w:val="32"/>
          <w:szCs w:val="32"/>
        </w:rPr>
        <w:t>应当证明该</w:t>
      </w:r>
      <w:r w:rsidR="00B561BC" w:rsidRPr="006A04BA">
        <w:rPr>
          <w:rFonts w:ascii="仿宋" w:eastAsia="仿宋" w:hAnsi="仿宋" w:hint="eastAsia"/>
          <w:sz w:val="32"/>
          <w:szCs w:val="32"/>
        </w:rPr>
        <w:t>偏离</w:t>
      </w:r>
      <w:r w:rsidR="00D6164C" w:rsidRPr="006A04BA">
        <w:rPr>
          <w:rFonts w:ascii="仿宋" w:eastAsia="仿宋" w:hAnsi="仿宋" w:hint="eastAsia"/>
          <w:sz w:val="32"/>
          <w:szCs w:val="32"/>
        </w:rPr>
        <w:t>行为</w:t>
      </w:r>
      <w:r w:rsidRPr="006A04BA">
        <w:rPr>
          <w:rFonts w:ascii="仿宋" w:eastAsia="仿宋" w:hAnsi="仿宋" w:hint="eastAsia"/>
          <w:sz w:val="32"/>
          <w:szCs w:val="32"/>
        </w:rPr>
        <w:t>并不是</w:t>
      </w:r>
      <w:r w:rsidR="00D6164C" w:rsidRPr="006A04BA">
        <w:rPr>
          <w:rFonts w:ascii="仿宋" w:eastAsia="仿宋" w:hAnsi="仿宋" w:hint="eastAsia"/>
          <w:sz w:val="32"/>
          <w:szCs w:val="32"/>
        </w:rPr>
        <w:t>导致阳性检测结果</w:t>
      </w:r>
      <w:r w:rsidRPr="006A04BA">
        <w:rPr>
          <w:rFonts w:ascii="仿宋" w:eastAsia="仿宋" w:hAnsi="仿宋" w:hint="eastAsia"/>
          <w:sz w:val="32"/>
          <w:szCs w:val="32"/>
        </w:rPr>
        <w:t>或</w:t>
      </w:r>
      <w:r w:rsidR="006E7C7C" w:rsidRPr="006A04BA">
        <w:rPr>
          <w:rFonts w:ascii="仿宋" w:eastAsia="仿宋" w:hAnsi="仿宋" w:hint="eastAsia"/>
          <w:sz w:val="32"/>
          <w:szCs w:val="32"/>
        </w:rPr>
        <w:t>该</w:t>
      </w:r>
      <w:r w:rsidR="003F7E17" w:rsidRPr="006A04BA">
        <w:rPr>
          <w:rFonts w:ascii="仿宋" w:eastAsia="仿宋" w:hAnsi="仿宋" w:hint="eastAsia"/>
          <w:sz w:val="32"/>
          <w:szCs w:val="32"/>
        </w:rPr>
        <w:t>兴奋剂</w:t>
      </w:r>
      <w:r w:rsidR="00D6164C" w:rsidRPr="006A04BA">
        <w:rPr>
          <w:rFonts w:ascii="仿宋" w:eastAsia="仿宋" w:hAnsi="仿宋" w:hint="eastAsia"/>
          <w:sz w:val="32"/>
          <w:szCs w:val="32"/>
        </w:rPr>
        <w:t>违规的原因</w:t>
      </w:r>
      <w:r w:rsidR="006E7C7C" w:rsidRPr="006A04BA">
        <w:rPr>
          <w:rFonts w:ascii="仿宋" w:eastAsia="仿宋" w:hAnsi="仿宋" w:hint="eastAsia"/>
          <w:sz w:val="32"/>
          <w:szCs w:val="32"/>
        </w:rPr>
        <w:t>：</w:t>
      </w:r>
    </w:p>
    <w:p w:rsidR="007047BD" w:rsidRPr="006A04BA" w:rsidRDefault="006E7C7C" w:rsidP="0029451A">
      <w:pPr>
        <w:ind w:firstLine="645"/>
        <w:rPr>
          <w:rFonts w:ascii="仿宋" w:hAnsi="仿宋"/>
        </w:rPr>
      </w:pPr>
      <w:r w:rsidRPr="006A04BA">
        <w:rPr>
          <w:rFonts w:ascii="仿宋" w:eastAsia="仿宋" w:hAnsi="仿宋"/>
          <w:sz w:val="32"/>
          <w:szCs w:val="32"/>
        </w:rPr>
        <w:t>1.</w:t>
      </w:r>
      <w:r w:rsidR="00AC1F51" w:rsidRPr="006A04BA">
        <w:rPr>
          <w:rFonts w:ascii="仿宋" w:eastAsia="仿宋" w:hAnsi="仿宋" w:hint="eastAsia"/>
          <w:sz w:val="32"/>
          <w:szCs w:val="32"/>
        </w:rPr>
        <w:t>如果当事人</w:t>
      </w:r>
      <w:r w:rsidR="00AC1F51" w:rsidRPr="006A04BA">
        <w:rPr>
          <w:rFonts w:ascii="仿宋" w:eastAsia="仿宋" w:hAnsi="仿宋"/>
          <w:sz w:val="32"/>
          <w:szCs w:val="32"/>
        </w:rPr>
        <w:t>举证</w:t>
      </w:r>
      <w:r w:rsidRPr="006A04BA">
        <w:rPr>
          <w:rFonts w:ascii="仿宋" w:eastAsia="仿宋" w:hAnsi="仿宋" w:hint="eastAsia"/>
          <w:sz w:val="32"/>
          <w:szCs w:val="32"/>
        </w:rPr>
        <w:t>样本采集或样本处理</w:t>
      </w:r>
      <w:r w:rsidR="00AC1F51" w:rsidRPr="006A04BA">
        <w:rPr>
          <w:rFonts w:ascii="仿宋" w:eastAsia="仿宋" w:hAnsi="仿宋" w:hint="eastAsia"/>
          <w:sz w:val="32"/>
          <w:szCs w:val="32"/>
        </w:rPr>
        <w:t>偏离了《检查和调查国际标准》</w:t>
      </w:r>
      <w:r w:rsidRPr="006A04BA">
        <w:rPr>
          <w:rFonts w:ascii="仿宋" w:eastAsia="仿宋" w:hAnsi="仿宋" w:hint="eastAsia"/>
          <w:sz w:val="32"/>
          <w:szCs w:val="32"/>
        </w:rPr>
        <w:t>，可能导致</w:t>
      </w:r>
      <w:r w:rsidR="007047BD" w:rsidRPr="006A04BA">
        <w:rPr>
          <w:rFonts w:ascii="仿宋" w:eastAsia="仿宋" w:hAnsi="仿宋" w:hint="eastAsia"/>
          <w:sz w:val="32"/>
          <w:szCs w:val="32"/>
        </w:rPr>
        <w:t>阳性检测结果</w:t>
      </w:r>
      <w:r w:rsidR="00AC1F51" w:rsidRPr="006A04BA">
        <w:rPr>
          <w:rFonts w:ascii="仿宋" w:eastAsia="仿宋" w:hAnsi="仿宋" w:hint="eastAsia"/>
          <w:sz w:val="32"/>
          <w:szCs w:val="32"/>
        </w:rPr>
        <w:t>，</w:t>
      </w:r>
      <w:r w:rsidR="007047BD" w:rsidRPr="006A04BA">
        <w:rPr>
          <w:rFonts w:ascii="仿宋" w:eastAsia="仿宋" w:hAnsi="仿宋" w:hint="eastAsia"/>
          <w:sz w:val="32"/>
          <w:szCs w:val="32"/>
        </w:rPr>
        <w:t>反兴奋剂组织应当证明该偏离并没有导致阳性检测结果</w:t>
      </w:r>
      <w:r w:rsidRPr="006A04BA">
        <w:rPr>
          <w:rFonts w:ascii="仿宋" w:eastAsia="仿宋" w:hAnsi="仿宋" w:hint="eastAsia"/>
          <w:sz w:val="32"/>
          <w:szCs w:val="32"/>
        </w:rPr>
        <w:t>；</w:t>
      </w:r>
    </w:p>
    <w:p w:rsidR="007047BD" w:rsidRPr="006A04BA" w:rsidRDefault="006E7C7C" w:rsidP="0029451A">
      <w:pPr>
        <w:ind w:firstLine="645"/>
        <w:rPr>
          <w:rFonts w:ascii="仿宋" w:hAnsi="仿宋"/>
        </w:rPr>
      </w:pPr>
      <w:r w:rsidRPr="006A04BA">
        <w:rPr>
          <w:rFonts w:ascii="仿宋" w:eastAsia="仿宋" w:hAnsi="仿宋"/>
          <w:sz w:val="32"/>
          <w:szCs w:val="32"/>
        </w:rPr>
        <w:lastRenderedPageBreak/>
        <w:t>2.</w:t>
      </w:r>
      <w:r w:rsidR="00AC1F51" w:rsidRPr="006A04BA">
        <w:rPr>
          <w:rFonts w:ascii="仿宋" w:eastAsia="仿宋" w:hAnsi="仿宋" w:hint="eastAsia"/>
          <w:sz w:val="32"/>
          <w:szCs w:val="32"/>
        </w:rPr>
        <w:t>如果当事人</w:t>
      </w:r>
      <w:r w:rsidR="00AC1F51" w:rsidRPr="006A04BA">
        <w:rPr>
          <w:rFonts w:ascii="仿宋" w:eastAsia="仿宋" w:hAnsi="仿宋"/>
          <w:sz w:val="32"/>
          <w:szCs w:val="32"/>
        </w:rPr>
        <w:t>举证</w:t>
      </w:r>
      <w:proofErr w:type="gramStart"/>
      <w:r w:rsidRPr="006A04BA">
        <w:rPr>
          <w:rFonts w:ascii="仿宋" w:eastAsia="仿宋" w:hAnsi="仿宋" w:hint="eastAsia"/>
          <w:sz w:val="32"/>
          <w:szCs w:val="32"/>
        </w:rPr>
        <w:t>生物护照</w:t>
      </w:r>
      <w:proofErr w:type="gramEnd"/>
      <w:r w:rsidRPr="006A04BA">
        <w:rPr>
          <w:rFonts w:ascii="仿宋" w:eastAsia="仿宋" w:hAnsi="仿宋" w:hint="eastAsia"/>
          <w:sz w:val="32"/>
          <w:szCs w:val="32"/>
        </w:rPr>
        <w:t>阳性结果</w:t>
      </w:r>
      <w:r w:rsidR="00AC1F51" w:rsidRPr="006A04BA">
        <w:rPr>
          <w:rFonts w:ascii="仿宋" w:eastAsia="仿宋" w:hAnsi="仿宋" w:hint="eastAsia"/>
          <w:sz w:val="32"/>
          <w:szCs w:val="32"/>
        </w:rPr>
        <w:t>偏离了</w:t>
      </w:r>
      <w:r w:rsidR="00AC1F51" w:rsidRPr="006A04BA">
        <w:rPr>
          <w:rFonts w:ascii="仿宋" w:eastAsia="仿宋" w:hAnsi="仿宋"/>
          <w:sz w:val="32"/>
          <w:szCs w:val="32"/>
        </w:rPr>
        <w:t>《</w:t>
      </w:r>
      <w:r w:rsidR="00AC1F51" w:rsidRPr="006A04BA">
        <w:rPr>
          <w:rFonts w:ascii="仿宋" w:eastAsia="仿宋" w:hAnsi="仿宋" w:hint="eastAsia"/>
          <w:sz w:val="32"/>
          <w:szCs w:val="32"/>
        </w:rPr>
        <w:t>结果管理国际标准》或《检查和调查国际标准》，可能</w:t>
      </w:r>
      <w:r w:rsidR="007047BD" w:rsidRPr="006A04BA">
        <w:rPr>
          <w:rFonts w:ascii="仿宋" w:eastAsia="仿宋" w:hAnsi="仿宋" w:hint="eastAsia"/>
          <w:sz w:val="32"/>
          <w:szCs w:val="32"/>
        </w:rPr>
        <w:t>导致兴奋剂违规，反兴奋剂组织应当证明该偏离并没有导致兴奋剂违规；</w:t>
      </w:r>
    </w:p>
    <w:p w:rsidR="007047BD" w:rsidRPr="006A04BA" w:rsidRDefault="006E7C7C" w:rsidP="0029451A">
      <w:pPr>
        <w:ind w:firstLine="645"/>
        <w:rPr>
          <w:rFonts w:ascii="仿宋" w:hAnsi="仿宋"/>
        </w:rPr>
      </w:pPr>
      <w:r w:rsidRPr="006A04BA">
        <w:rPr>
          <w:rFonts w:ascii="仿宋" w:eastAsia="仿宋" w:hAnsi="仿宋"/>
          <w:sz w:val="32"/>
          <w:szCs w:val="32"/>
        </w:rPr>
        <w:t>3.</w:t>
      </w:r>
      <w:r w:rsidRPr="006A04BA">
        <w:rPr>
          <w:rFonts w:ascii="仿宋" w:eastAsia="仿宋" w:hAnsi="仿宋" w:hint="eastAsia"/>
          <w:sz w:val="32"/>
          <w:szCs w:val="32"/>
        </w:rPr>
        <w:t>如果当事人</w:t>
      </w:r>
      <w:r w:rsidRPr="006A04BA">
        <w:rPr>
          <w:rFonts w:ascii="仿宋" w:eastAsia="仿宋" w:hAnsi="仿宋"/>
          <w:sz w:val="32"/>
          <w:szCs w:val="32"/>
        </w:rPr>
        <w:t>举证</w:t>
      </w:r>
      <w:r w:rsidR="007047BD" w:rsidRPr="006A04BA">
        <w:rPr>
          <w:rFonts w:ascii="仿宋" w:eastAsia="仿宋" w:hAnsi="仿宋" w:hint="eastAsia"/>
          <w:sz w:val="32"/>
          <w:szCs w:val="32"/>
        </w:rPr>
        <w:t>通知</w:t>
      </w:r>
      <w:r w:rsidRPr="006A04BA">
        <w:rPr>
          <w:rFonts w:ascii="仿宋" w:eastAsia="仿宋" w:hAnsi="仿宋" w:hint="eastAsia"/>
          <w:sz w:val="32"/>
          <w:szCs w:val="32"/>
        </w:rPr>
        <w:t>运动员开启</w:t>
      </w:r>
      <w:r w:rsidRPr="006A04BA">
        <w:rPr>
          <w:rFonts w:ascii="仿宋" w:eastAsia="仿宋" w:hAnsi="仿宋"/>
          <w:sz w:val="32"/>
          <w:szCs w:val="32"/>
        </w:rPr>
        <w:t>B样本</w:t>
      </w:r>
      <w:r w:rsidR="00D71162" w:rsidRPr="006A04BA">
        <w:rPr>
          <w:rFonts w:ascii="仿宋" w:eastAsia="仿宋" w:hAnsi="仿宋" w:hint="eastAsia"/>
          <w:sz w:val="32"/>
          <w:szCs w:val="32"/>
        </w:rPr>
        <w:t>环节</w:t>
      </w:r>
      <w:r w:rsidR="007047BD" w:rsidRPr="006A04BA">
        <w:rPr>
          <w:rFonts w:ascii="仿宋" w:eastAsia="仿宋" w:hAnsi="仿宋" w:hint="eastAsia"/>
          <w:sz w:val="32"/>
          <w:szCs w:val="32"/>
        </w:rPr>
        <w:t>偏离</w:t>
      </w:r>
      <w:r w:rsidRPr="006A04BA">
        <w:rPr>
          <w:rFonts w:ascii="仿宋" w:eastAsia="仿宋" w:hAnsi="仿宋" w:hint="eastAsia"/>
          <w:sz w:val="32"/>
          <w:szCs w:val="32"/>
        </w:rPr>
        <w:t>了</w:t>
      </w:r>
      <w:r w:rsidR="007047BD" w:rsidRPr="006A04BA">
        <w:rPr>
          <w:rFonts w:ascii="仿宋" w:eastAsia="仿宋" w:hAnsi="仿宋" w:hint="eastAsia"/>
          <w:sz w:val="32"/>
          <w:szCs w:val="32"/>
        </w:rPr>
        <w:t>《结果管理国际标准》，</w:t>
      </w:r>
      <w:r w:rsidRPr="006A04BA">
        <w:rPr>
          <w:rFonts w:ascii="仿宋" w:eastAsia="仿宋" w:hAnsi="仿宋" w:hint="eastAsia"/>
          <w:sz w:val="32"/>
          <w:szCs w:val="32"/>
        </w:rPr>
        <w:t>可能导致阳性检测结果，反兴奋剂组织应当</w:t>
      </w:r>
      <w:r w:rsidR="007047BD" w:rsidRPr="006A04BA">
        <w:rPr>
          <w:rFonts w:ascii="仿宋" w:eastAsia="仿宋" w:hAnsi="仿宋" w:hint="eastAsia"/>
          <w:sz w:val="32"/>
          <w:szCs w:val="32"/>
        </w:rPr>
        <w:t>证明该偏离并没有导致阳性检测结果；</w:t>
      </w:r>
    </w:p>
    <w:p w:rsidR="007047BD" w:rsidRPr="006A04BA" w:rsidRDefault="006E7C7C" w:rsidP="0029451A">
      <w:pPr>
        <w:ind w:firstLine="645"/>
        <w:rPr>
          <w:rFonts w:ascii="仿宋" w:hAnsi="仿宋"/>
        </w:rPr>
      </w:pPr>
      <w:r w:rsidRPr="006A04BA">
        <w:rPr>
          <w:rFonts w:ascii="仿宋" w:eastAsia="仿宋" w:hAnsi="仿宋"/>
          <w:sz w:val="32"/>
          <w:szCs w:val="32"/>
        </w:rPr>
        <w:t>4.</w:t>
      </w:r>
      <w:r w:rsidRPr="006A04BA">
        <w:rPr>
          <w:rFonts w:ascii="仿宋" w:eastAsia="仿宋" w:hAnsi="仿宋" w:hint="eastAsia"/>
          <w:sz w:val="32"/>
          <w:szCs w:val="32"/>
        </w:rPr>
        <w:t>如果当事人</w:t>
      </w:r>
      <w:r w:rsidRPr="006A04BA">
        <w:rPr>
          <w:rFonts w:ascii="仿宋" w:eastAsia="仿宋" w:hAnsi="仿宋"/>
          <w:sz w:val="32"/>
          <w:szCs w:val="32"/>
        </w:rPr>
        <w:t>举证</w:t>
      </w:r>
      <w:r w:rsidRPr="006A04BA">
        <w:rPr>
          <w:rFonts w:ascii="仿宋" w:eastAsia="仿宋" w:hAnsi="仿宋" w:hint="eastAsia"/>
          <w:sz w:val="32"/>
          <w:szCs w:val="32"/>
        </w:rPr>
        <w:t>通知运动员</w:t>
      </w:r>
      <w:r w:rsidR="00D71162" w:rsidRPr="006A04BA">
        <w:rPr>
          <w:rFonts w:ascii="仿宋" w:eastAsia="仿宋" w:hAnsi="仿宋" w:hint="eastAsia"/>
          <w:sz w:val="32"/>
          <w:szCs w:val="32"/>
        </w:rPr>
        <w:t>环节</w:t>
      </w:r>
      <w:r w:rsidR="007047BD" w:rsidRPr="006A04BA">
        <w:rPr>
          <w:rFonts w:ascii="仿宋" w:eastAsia="仿宋" w:hAnsi="仿宋" w:hint="eastAsia"/>
          <w:sz w:val="32"/>
          <w:szCs w:val="32"/>
        </w:rPr>
        <w:t>偏离</w:t>
      </w:r>
      <w:r w:rsidRPr="006A04BA">
        <w:rPr>
          <w:rFonts w:ascii="仿宋" w:eastAsia="仿宋" w:hAnsi="仿宋" w:hint="eastAsia"/>
          <w:sz w:val="32"/>
          <w:szCs w:val="32"/>
        </w:rPr>
        <w:t>了《结果管理国际标准》，可能导致</w:t>
      </w:r>
      <w:r w:rsidR="007047BD" w:rsidRPr="006A04BA">
        <w:rPr>
          <w:rFonts w:ascii="仿宋" w:eastAsia="仿宋" w:hAnsi="仿宋" w:hint="eastAsia"/>
          <w:sz w:val="32"/>
          <w:szCs w:val="32"/>
        </w:rPr>
        <w:t>违反行踪信息管理规定的兴奋剂违规，</w:t>
      </w:r>
      <w:r w:rsidRPr="006A04BA">
        <w:rPr>
          <w:rFonts w:ascii="仿宋" w:eastAsia="仿宋" w:hAnsi="仿宋" w:hint="eastAsia"/>
          <w:sz w:val="32"/>
          <w:szCs w:val="32"/>
        </w:rPr>
        <w:t>反兴奋剂组织应当</w:t>
      </w:r>
      <w:r w:rsidR="007047BD" w:rsidRPr="006A04BA">
        <w:rPr>
          <w:rFonts w:ascii="仿宋" w:eastAsia="仿宋" w:hAnsi="仿宋" w:hint="eastAsia"/>
          <w:sz w:val="32"/>
          <w:szCs w:val="32"/>
        </w:rPr>
        <w:t>证明该偏离并没有导致违反行踪信息管理规定。</w:t>
      </w:r>
    </w:p>
    <w:p w:rsidR="00D71162" w:rsidRPr="006A04BA" w:rsidRDefault="00D71162" w:rsidP="00D4401C">
      <w:pPr>
        <w:pStyle w:val="2"/>
        <w:jc w:val="both"/>
        <w:rPr>
          <w:rFonts w:ascii="仿宋" w:hAnsi="仿宋"/>
        </w:rPr>
      </w:pPr>
      <w:bookmarkStart w:id="46" w:name="_Toc50558424"/>
      <w:r w:rsidRPr="006A04BA">
        <w:rPr>
          <w:rFonts w:ascii="仿宋" w:hAnsi="仿宋" w:hint="eastAsia"/>
        </w:rPr>
        <w:t>第</w:t>
      </w:r>
      <w:r w:rsidR="00384681" w:rsidRPr="006A04BA">
        <w:rPr>
          <w:rFonts w:ascii="仿宋" w:hAnsi="仿宋" w:hint="eastAsia"/>
        </w:rPr>
        <w:t>二十三</w:t>
      </w:r>
      <w:r w:rsidRPr="006A04BA">
        <w:rPr>
          <w:rFonts w:ascii="仿宋" w:hAnsi="仿宋" w:hint="eastAsia"/>
        </w:rPr>
        <w:t>条 事实推定</w:t>
      </w:r>
      <w:bookmarkEnd w:id="46"/>
    </w:p>
    <w:p w:rsidR="00A21F35" w:rsidRPr="006A04BA" w:rsidRDefault="00A21F35" w:rsidP="00AF215C">
      <w:pPr>
        <w:ind w:firstLine="645"/>
        <w:rPr>
          <w:rFonts w:ascii="仿宋" w:eastAsia="仿宋" w:hAnsi="仿宋"/>
          <w:sz w:val="32"/>
          <w:szCs w:val="32"/>
        </w:rPr>
      </w:pPr>
      <w:r w:rsidRPr="006A04BA">
        <w:rPr>
          <w:rFonts w:ascii="仿宋" w:eastAsia="仿宋" w:hAnsi="仿宋" w:hint="eastAsia"/>
          <w:sz w:val="32"/>
          <w:szCs w:val="32"/>
        </w:rPr>
        <w:t>生效的</w:t>
      </w:r>
      <w:r w:rsidRPr="006A04BA">
        <w:rPr>
          <w:rFonts w:ascii="仿宋" w:eastAsia="仿宋" w:hAnsi="仿宋"/>
          <w:sz w:val="32"/>
          <w:szCs w:val="32"/>
        </w:rPr>
        <w:t>法律</w:t>
      </w:r>
      <w:r w:rsidRPr="006A04BA">
        <w:rPr>
          <w:rFonts w:ascii="仿宋" w:eastAsia="仿宋" w:hAnsi="仿宋" w:hint="eastAsia"/>
          <w:sz w:val="32"/>
          <w:szCs w:val="32"/>
        </w:rPr>
        <w:t>判决、仲裁机构或专业体育争议解决机构生效裁决认定的事实应当</w:t>
      </w:r>
      <w:r w:rsidRPr="006A04BA">
        <w:rPr>
          <w:rFonts w:ascii="仿宋" w:eastAsia="仿宋" w:hAnsi="仿宋"/>
          <w:sz w:val="32"/>
          <w:szCs w:val="32"/>
        </w:rPr>
        <w:t>推定为</w:t>
      </w:r>
      <w:r w:rsidRPr="006A04BA">
        <w:rPr>
          <w:rFonts w:ascii="仿宋" w:eastAsia="仿宋" w:hAnsi="仿宋" w:hint="eastAsia"/>
          <w:sz w:val="32"/>
          <w:szCs w:val="32"/>
        </w:rPr>
        <w:t>真</w:t>
      </w:r>
      <w:r w:rsidRPr="006A04BA">
        <w:rPr>
          <w:rFonts w:ascii="仿宋" w:eastAsia="仿宋" w:hAnsi="仿宋"/>
          <w:sz w:val="32"/>
          <w:szCs w:val="32"/>
        </w:rPr>
        <w:t>实</w:t>
      </w:r>
      <w:r w:rsidRPr="006A04BA">
        <w:rPr>
          <w:rFonts w:ascii="仿宋" w:eastAsia="仿宋" w:hAnsi="仿宋" w:hint="eastAsia"/>
          <w:sz w:val="32"/>
          <w:szCs w:val="32"/>
        </w:rPr>
        <w:t>，但有相反证据足以推翻的除外。</w:t>
      </w:r>
    </w:p>
    <w:p w:rsidR="00746906" w:rsidRPr="006A04BA" w:rsidRDefault="00384681" w:rsidP="0029451A">
      <w:pPr>
        <w:pStyle w:val="2"/>
        <w:jc w:val="both"/>
        <w:rPr>
          <w:rFonts w:ascii="仿宋" w:hAnsi="仿宋"/>
        </w:rPr>
      </w:pPr>
      <w:bookmarkStart w:id="47" w:name="_Toc515913877"/>
      <w:bookmarkStart w:id="48" w:name="_Toc50558425"/>
      <w:r w:rsidRPr="006A04BA">
        <w:rPr>
          <w:rFonts w:ascii="仿宋" w:hAnsi="仿宋" w:hint="eastAsia"/>
        </w:rPr>
        <w:t>第二十四条</w:t>
      </w:r>
      <w:r w:rsidRPr="006A04BA">
        <w:rPr>
          <w:rFonts w:ascii="仿宋" w:hAnsi="仿宋"/>
        </w:rPr>
        <w:t xml:space="preserve"> </w:t>
      </w:r>
      <w:r w:rsidR="00746906" w:rsidRPr="006A04BA">
        <w:rPr>
          <w:rFonts w:ascii="仿宋" w:hAnsi="仿宋" w:hint="eastAsia"/>
        </w:rPr>
        <w:t>不利推论</w:t>
      </w:r>
      <w:bookmarkEnd w:id="47"/>
      <w:bookmarkEnd w:id="48"/>
    </w:p>
    <w:p w:rsidR="00746906" w:rsidRPr="006A04BA" w:rsidRDefault="00746906" w:rsidP="00AF215C">
      <w:pPr>
        <w:ind w:firstLine="645"/>
        <w:rPr>
          <w:rFonts w:ascii="仿宋" w:eastAsia="仿宋" w:hAnsi="仿宋"/>
          <w:sz w:val="32"/>
          <w:szCs w:val="32"/>
        </w:rPr>
      </w:pPr>
      <w:r w:rsidRPr="006A04BA">
        <w:rPr>
          <w:rFonts w:ascii="仿宋" w:eastAsia="仿宋" w:hAnsi="仿宋" w:hint="eastAsia"/>
          <w:sz w:val="32"/>
          <w:szCs w:val="32"/>
        </w:rPr>
        <w:t>当事人无正当理由拒绝出席听证会，</w:t>
      </w:r>
      <w:r w:rsidR="00A21F35" w:rsidRPr="006A04BA">
        <w:rPr>
          <w:rFonts w:ascii="仿宋" w:eastAsia="仿宋" w:hAnsi="仿宋" w:hint="eastAsia"/>
          <w:sz w:val="32"/>
          <w:szCs w:val="32"/>
        </w:rPr>
        <w:t>并</w:t>
      </w:r>
      <w:r w:rsidRPr="006A04BA">
        <w:rPr>
          <w:rFonts w:ascii="仿宋" w:eastAsia="仿宋" w:hAnsi="仿宋" w:hint="eastAsia"/>
          <w:sz w:val="32"/>
          <w:szCs w:val="32"/>
        </w:rPr>
        <w:t>拒绝回答与其涉嫌兴奋剂违规有关的问题的，听证</w:t>
      </w:r>
      <w:r w:rsidR="00A21F35" w:rsidRPr="006A04BA">
        <w:rPr>
          <w:rFonts w:ascii="仿宋" w:eastAsia="仿宋" w:hAnsi="仿宋" w:hint="eastAsia"/>
          <w:sz w:val="32"/>
          <w:szCs w:val="32"/>
        </w:rPr>
        <w:t>专家组</w:t>
      </w:r>
      <w:r w:rsidRPr="006A04BA">
        <w:rPr>
          <w:rFonts w:ascii="仿宋" w:eastAsia="仿宋" w:hAnsi="仿宋" w:hint="eastAsia"/>
          <w:sz w:val="32"/>
          <w:szCs w:val="32"/>
        </w:rPr>
        <w:t>可以</w:t>
      </w:r>
      <w:proofErr w:type="gramStart"/>
      <w:r w:rsidRPr="006A04BA">
        <w:rPr>
          <w:rFonts w:ascii="仿宋" w:eastAsia="仿宋" w:hAnsi="仿宋" w:hint="eastAsia"/>
          <w:sz w:val="32"/>
          <w:szCs w:val="32"/>
        </w:rPr>
        <w:t>作出</w:t>
      </w:r>
      <w:proofErr w:type="gramEnd"/>
      <w:r w:rsidRPr="006A04BA">
        <w:rPr>
          <w:rFonts w:ascii="仿宋" w:eastAsia="仿宋" w:hAnsi="仿宋" w:hint="eastAsia"/>
          <w:sz w:val="32"/>
          <w:szCs w:val="32"/>
        </w:rPr>
        <w:t>对其不利的结论。</w:t>
      </w:r>
    </w:p>
    <w:p w:rsidR="0045321E" w:rsidRPr="006A04BA" w:rsidRDefault="0045321E">
      <w:pPr>
        <w:pStyle w:val="1"/>
        <w:rPr>
          <w:rFonts w:ascii="仿宋" w:hAnsi="仿宋"/>
        </w:rPr>
      </w:pPr>
      <w:bookmarkStart w:id="49" w:name="_Toc515913878"/>
      <w:bookmarkStart w:id="50" w:name="_Toc50558426"/>
      <w:r w:rsidRPr="006A04BA">
        <w:rPr>
          <w:rFonts w:ascii="仿宋" w:hAnsi="仿宋" w:hint="eastAsia"/>
        </w:rPr>
        <w:t>第</w:t>
      </w:r>
      <w:r w:rsidR="008B0AF6" w:rsidRPr="006A04BA">
        <w:rPr>
          <w:rFonts w:ascii="仿宋" w:hAnsi="仿宋" w:hint="eastAsia"/>
        </w:rPr>
        <w:t>四</w:t>
      </w:r>
      <w:r w:rsidRPr="006A04BA">
        <w:rPr>
          <w:rFonts w:ascii="仿宋" w:hAnsi="仿宋" w:hint="eastAsia"/>
        </w:rPr>
        <w:t>章</w:t>
      </w:r>
      <w:r w:rsidRPr="006A04BA">
        <w:rPr>
          <w:rFonts w:ascii="仿宋" w:hAnsi="仿宋"/>
        </w:rPr>
        <w:t xml:space="preserve"> </w:t>
      </w:r>
      <w:r w:rsidRPr="006A04BA">
        <w:rPr>
          <w:rFonts w:ascii="仿宋" w:hAnsi="仿宋" w:hint="eastAsia"/>
        </w:rPr>
        <w:t>禁用清单</w:t>
      </w:r>
      <w:r w:rsidR="001C4549" w:rsidRPr="006A04BA">
        <w:rPr>
          <w:rFonts w:ascii="仿宋" w:hAnsi="仿宋" w:hint="eastAsia"/>
        </w:rPr>
        <w:t>和治疗用药豁免</w:t>
      </w:r>
      <w:bookmarkEnd w:id="49"/>
      <w:bookmarkEnd w:id="50"/>
    </w:p>
    <w:p w:rsidR="001C4549" w:rsidRPr="006A04BA" w:rsidRDefault="00384681" w:rsidP="0029451A">
      <w:pPr>
        <w:pStyle w:val="2"/>
        <w:jc w:val="both"/>
        <w:rPr>
          <w:rFonts w:ascii="仿宋" w:hAnsi="仿宋"/>
        </w:rPr>
      </w:pPr>
      <w:bookmarkStart w:id="51" w:name="_Toc515913879"/>
      <w:bookmarkStart w:id="52" w:name="_Toc50558427"/>
      <w:r w:rsidRPr="006A04BA">
        <w:rPr>
          <w:rFonts w:ascii="仿宋" w:hAnsi="仿宋" w:hint="eastAsia"/>
        </w:rPr>
        <w:t>第二十五</w:t>
      </w:r>
      <w:r w:rsidR="001C4549" w:rsidRPr="006A04BA">
        <w:rPr>
          <w:rFonts w:ascii="仿宋" w:hAnsi="仿宋" w:hint="eastAsia"/>
        </w:rPr>
        <w:t>条</w:t>
      </w:r>
      <w:r w:rsidR="001C4549" w:rsidRPr="006A04BA">
        <w:rPr>
          <w:rFonts w:ascii="仿宋" w:hAnsi="仿宋"/>
        </w:rPr>
        <w:t xml:space="preserve"> </w:t>
      </w:r>
      <w:r w:rsidR="001C4549" w:rsidRPr="006A04BA">
        <w:rPr>
          <w:rFonts w:ascii="仿宋" w:hAnsi="仿宋" w:hint="eastAsia"/>
        </w:rPr>
        <w:t>禁用清单</w:t>
      </w:r>
      <w:bookmarkEnd w:id="51"/>
      <w:bookmarkEnd w:id="52"/>
    </w:p>
    <w:p w:rsidR="0045321E" w:rsidRPr="006A04BA" w:rsidRDefault="001C4549" w:rsidP="0029451A">
      <w:pPr>
        <w:ind w:firstLineChars="200" w:firstLine="640"/>
        <w:rPr>
          <w:rFonts w:ascii="仿宋" w:eastAsia="仿宋" w:hAnsi="仿宋"/>
          <w:sz w:val="32"/>
          <w:szCs w:val="32"/>
        </w:rPr>
      </w:pPr>
      <w:r w:rsidRPr="006A04BA">
        <w:rPr>
          <w:rFonts w:ascii="仿宋" w:eastAsia="仿宋" w:hAnsi="仿宋" w:hint="eastAsia"/>
          <w:sz w:val="32"/>
          <w:szCs w:val="32"/>
        </w:rPr>
        <w:t>本</w:t>
      </w:r>
      <w:r w:rsidR="006A3FF6" w:rsidRPr="006A04BA">
        <w:rPr>
          <w:rFonts w:ascii="仿宋" w:eastAsia="仿宋" w:hAnsi="仿宋" w:hint="eastAsia"/>
          <w:sz w:val="32"/>
          <w:szCs w:val="32"/>
        </w:rPr>
        <w:t>规则</w:t>
      </w:r>
      <w:r w:rsidRPr="006A04BA">
        <w:rPr>
          <w:rFonts w:ascii="仿宋" w:eastAsia="仿宋" w:hAnsi="仿宋" w:hint="eastAsia"/>
          <w:sz w:val="32"/>
          <w:szCs w:val="32"/>
        </w:rPr>
        <w:t>所称的兴奋剂是指</w:t>
      </w:r>
      <w:r w:rsidR="00262838" w:rsidRPr="006A04BA">
        <w:rPr>
          <w:rFonts w:ascii="仿宋" w:eastAsia="仿宋" w:hAnsi="仿宋" w:hint="eastAsia"/>
          <w:sz w:val="32"/>
          <w:szCs w:val="32"/>
        </w:rPr>
        <w:t>世界反兴奋剂机构年度《禁用清单》（以下简称“禁用清单”）</w:t>
      </w:r>
      <w:r w:rsidRPr="006A04BA">
        <w:rPr>
          <w:rFonts w:ascii="仿宋" w:eastAsia="仿宋" w:hAnsi="仿宋" w:hint="eastAsia"/>
          <w:sz w:val="32"/>
          <w:szCs w:val="32"/>
        </w:rPr>
        <w:t>所列的禁用物质和禁用方法。</w:t>
      </w:r>
      <w:r w:rsidR="009D35E2" w:rsidRPr="006A04BA">
        <w:rPr>
          <w:rFonts w:ascii="仿宋" w:eastAsia="仿宋" w:hAnsi="仿宋" w:hint="eastAsia"/>
          <w:sz w:val="32"/>
          <w:szCs w:val="32"/>
        </w:rPr>
        <w:t>禁用清单</w:t>
      </w:r>
      <w:r w:rsidR="00262838" w:rsidRPr="006A04BA">
        <w:rPr>
          <w:rFonts w:ascii="仿宋" w:eastAsia="仿宋" w:hAnsi="仿宋" w:hint="eastAsia"/>
          <w:sz w:val="32"/>
          <w:szCs w:val="32"/>
        </w:rPr>
        <w:t>及其修订</w:t>
      </w:r>
      <w:r w:rsidR="00EF6A74" w:rsidRPr="006A04BA">
        <w:rPr>
          <w:rFonts w:ascii="仿宋" w:eastAsia="仿宋" w:hAnsi="仿宋" w:hint="eastAsia"/>
          <w:sz w:val="32"/>
          <w:szCs w:val="32"/>
        </w:rPr>
        <w:t>版</w:t>
      </w:r>
      <w:r w:rsidR="00262838" w:rsidRPr="006A04BA">
        <w:rPr>
          <w:rFonts w:ascii="仿宋" w:eastAsia="仿宋" w:hAnsi="仿宋" w:hint="eastAsia"/>
          <w:sz w:val="32"/>
          <w:szCs w:val="32"/>
        </w:rPr>
        <w:t>应当在世界</w:t>
      </w:r>
      <w:r w:rsidR="00262838" w:rsidRPr="006A04BA">
        <w:rPr>
          <w:rFonts w:ascii="仿宋" w:eastAsia="仿宋" w:hAnsi="仿宋"/>
          <w:sz w:val="32"/>
          <w:szCs w:val="32"/>
        </w:rPr>
        <w:t>反兴奋剂机构</w:t>
      </w:r>
      <w:r w:rsidR="00262838" w:rsidRPr="006A04BA">
        <w:rPr>
          <w:rFonts w:ascii="仿宋" w:eastAsia="仿宋" w:hAnsi="仿宋" w:hint="eastAsia"/>
          <w:sz w:val="32"/>
          <w:szCs w:val="32"/>
        </w:rPr>
        <w:t>公布三个月后生效，</w:t>
      </w:r>
      <w:r w:rsidR="00EF6A74" w:rsidRPr="006A04BA">
        <w:rPr>
          <w:rFonts w:ascii="仿宋" w:eastAsia="仿宋" w:hAnsi="仿宋" w:hint="eastAsia"/>
          <w:sz w:val="32"/>
          <w:szCs w:val="32"/>
        </w:rPr>
        <w:t>无需</w:t>
      </w:r>
      <w:r w:rsidR="00EF6A74" w:rsidRPr="006A04BA">
        <w:rPr>
          <w:rFonts w:ascii="仿宋" w:eastAsia="仿宋" w:hAnsi="仿宋"/>
          <w:sz w:val="32"/>
          <w:szCs w:val="32"/>
        </w:rPr>
        <w:t>再行通知，</w:t>
      </w:r>
      <w:r w:rsidR="009D35E2" w:rsidRPr="006A04BA">
        <w:rPr>
          <w:rFonts w:ascii="仿宋" w:eastAsia="仿宋" w:hAnsi="仿宋" w:hint="eastAsia"/>
          <w:sz w:val="32"/>
          <w:szCs w:val="32"/>
        </w:rPr>
        <w:t>禁用清单</w:t>
      </w:r>
      <w:r w:rsidR="00262838" w:rsidRPr="006A04BA">
        <w:rPr>
          <w:rFonts w:ascii="仿宋" w:eastAsia="仿宋" w:hAnsi="仿宋" w:hint="eastAsia"/>
          <w:sz w:val="32"/>
          <w:szCs w:val="32"/>
        </w:rPr>
        <w:t>另有规定的</w:t>
      </w:r>
      <w:r w:rsidR="00262838" w:rsidRPr="006A04BA">
        <w:rPr>
          <w:rFonts w:ascii="仿宋" w:eastAsia="仿宋" w:hAnsi="仿宋"/>
          <w:sz w:val="32"/>
          <w:szCs w:val="32"/>
        </w:rPr>
        <w:t>除外</w:t>
      </w:r>
      <w:r w:rsidR="00262838" w:rsidRPr="006A04BA">
        <w:rPr>
          <w:rFonts w:ascii="仿宋" w:eastAsia="仿宋" w:hAnsi="仿宋" w:hint="eastAsia"/>
          <w:sz w:val="32"/>
          <w:szCs w:val="32"/>
        </w:rPr>
        <w:t>。</w:t>
      </w:r>
    </w:p>
    <w:p w:rsidR="00EF6A74" w:rsidRPr="006A04BA" w:rsidRDefault="009D35E2" w:rsidP="0029451A">
      <w:pPr>
        <w:ind w:firstLineChars="200" w:firstLine="640"/>
        <w:rPr>
          <w:rFonts w:ascii="仿宋" w:eastAsia="仿宋" w:hAnsi="仿宋"/>
          <w:sz w:val="32"/>
          <w:szCs w:val="32"/>
        </w:rPr>
      </w:pPr>
      <w:r w:rsidRPr="006A04BA">
        <w:rPr>
          <w:rFonts w:ascii="仿宋" w:eastAsia="仿宋" w:hAnsi="仿宋" w:hint="eastAsia"/>
          <w:sz w:val="32"/>
          <w:szCs w:val="32"/>
        </w:rPr>
        <w:t>禁用清单</w:t>
      </w:r>
      <w:r w:rsidR="00EF6A74" w:rsidRPr="006A04BA">
        <w:rPr>
          <w:rFonts w:ascii="仿宋" w:eastAsia="仿宋" w:hAnsi="仿宋" w:hint="eastAsia"/>
          <w:sz w:val="32"/>
          <w:szCs w:val="32"/>
        </w:rPr>
        <w:t>明确规定</w:t>
      </w:r>
      <w:r w:rsidRPr="006A04BA">
        <w:rPr>
          <w:rFonts w:ascii="仿宋" w:eastAsia="仿宋" w:hAnsi="仿宋" w:hint="eastAsia"/>
          <w:sz w:val="32"/>
          <w:szCs w:val="32"/>
        </w:rPr>
        <w:t>可以</w:t>
      </w:r>
      <w:r w:rsidRPr="006A04BA">
        <w:rPr>
          <w:rFonts w:ascii="仿宋" w:eastAsia="仿宋" w:hAnsi="仿宋"/>
          <w:sz w:val="32"/>
          <w:szCs w:val="32"/>
        </w:rPr>
        <w:t>提高运动能力或</w:t>
      </w:r>
      <w:r w:rsidRPr="006A04BA">
        <w:rPr>
          <w:rFonts w:ascii="仿宋" w:eastAsia="仿宋" w:hAnsi="仿宋" w:hint="eastAsia"/>
          <w:sz w:val="32"/>
          <w:szCs w:val="32"/>
        </w:rPr>
        <w:t>有</w:t>
      </w:r>
      <w:r w:rsidRPr="006A04BA">
        <w:rPr>
          <w:rFonts w:ascii="仿宋" w:eastAsia="仿宋" w:hAnsi="仿宋"/>
          <w:sz w:val="32"/>
          <w:szCs w:val="32"/>
        </w:rPr>
        <w:t>潜在的掩蔽作用，</w:t>
      </w:r>
      <w:r w:rsidRPr="006A04BA">
        <w:rPr>
          <w:rFonts w:ascii="仿宋" w:eastAsia="仿宋" w:hAnsi="仿宋" w:hint="eastAsia"/>
          <w:sz w:val="32"/>
          <w:szCs w:val="32"/>
        </w:rPr>
        <w:t>因</w:t>
      </w:r>
      <w:r w:rsidRPr="006A04BA">
        <w:rPr>
          <w:rFonts w:ascii="仿宋" w:eastAsia="仿宋" w:hAnsi="仿宋" w:hint="eastAsia"/>
          <w:sz w:val="32"/>
          <w:szCs w:val="32"/>
        </w:rPr>
        <w:lastRenderedPageBreak/>
        <w:t>而</w:t>
      </w:r>
      <w:r w:rsidR="00EF6A74" w:rsidRPr="006A04BA">
        <w:rPr>
          <w:rFonts w:ascii="仿宋" w:eastAsia="仿宋" w:hAnsi="仿宋" w:hint="eastAsia"/>
          <w:sz w:val="32"/>
          <w:szCs w:val="32"/>
        </w:rPr>
        <w:t>在赛内和</w:t>
      </w:r>
      <w:r w:rsidR="00EF6A74" w:rsidRPr="006A04BA">
        <w:rPr>
          <w:rFonts w:ascii="仿宋" w:eastAsia="仿宋" w:hAnsi="仿宋"/>
          <w:sz w:val="32"/>
          <w:szCs w:val="32"/>
        </w:rPr>
        <w:t>赛外都</w:t>
      </w:r>
      <w:r w:rsidR="00EF6A74" w:rsidRPr="006A04BA">
        <w:rPr>
          <w:rFonts w:ascii="仿宋" w:eastAsia="仿宋" w:hAnsi="仿宋" w:hint="eastAsia"/>
          <w:sz w:val="32"/>
          <w:szCs w:val="32"/>
        </w:rPr>
        <w:t>禁用的物质和方法，以及仅在赛内禁用的物质和方法。</w:t>
      </w:r>
      <w:r w:rsidRPr="006A04BA">
        <w:rPr>
          <w:rFonts w:ascii="仿宋" w:eastAsia="仿宋" w:hAnsi="仿宋" w:hint="eastAsia"/>
          <w:sz w:val="32"/>
          <w:szCs w:val="32"/>
        </w:rPr>
        <w:t>禁用清单</w:t>
      </w:r>
      <w:r w:rsidR="00EF6A74" w:rsidRPr="006A04BA">
        <w:rPr>
          <w:rFonts w:ascii="仿宋" w:eastAsia="仿宋" w:hAnsi="仿宋" w:hint="eastAsia"/>
          <w:sz w:val="32"/>
          <w:szCs w:val="32"/>
        </w:rPr>
        <w:t>中包括的禁用物质和禁用方法可以</w:t>
      </w:r>
      <w:r w:rsidR="00EF6A74" w:rsidRPr="006A04BA">
        <w:rPr>
          <w:rFonts w:ascii="仿宋" w:eastAsia="仿宋" w:hAnsi="仿宋"/>
          <w:sz w:val="32"/>
          <w:szCs w:val="32"/>
        </w:rPr>
        <w:t>按照类别列出</w:t>
      </w:r>
      <w:r w:rsidR="00EF6A74" w:rsidRPr="006A04BA">
        <w:rPr>
          <w:rFonts w:ascii="仿宋" w:eastAsia="仿宋" w:hAnsi="仿宋" w:hint="eastAsia"/>
          <w:sz w:val="32"/>
          <w:szCs w:val="32"/>
        </w:rPr>
        <w:t>，或者专门列出。</w:t>
      </w:r>
    </w:p>
    <w:p w:rsidR="00A40A07" w:rsidRPr="006A04BA" w:rsidRDefault="00A40A07" w:rsidP="00D4401C">
      <w:pPr>
        <w:pStyle w:val="2"/>
        <w:jc w:val="both"/>
        <w:rPr>
          <w:rFonts w:ascii="仿宋" w:hAnsi="仿宋"/>
        </w:rPr>
      </w:pPr>
      <w:bookmarkStart w:id="53" w:name="_Toc50558428"/>
      <w:r w:rsidRPr="006A04BA">
        <w:rPr>
          <w:rFonts w:ascii="仿宋" w:hAnsi="仿宋" w:hint="eastAsia"/>
        </w:rPr>
        <w:t>第二十六条 禁用清单</w:t>
      </w:r>
      <w:r w:rsidRPr="006A04BA">
        <w:rPr>
          <w:rFonts w:ascii="仿宋" w:hAnsi="仿宋"/>
        </w:rPr>
        <w:t>的分类</w:t>
      </w:r>
      <w:bookmarkEnd w:id="53"/>
    </w:p>
    <w:p w:rsidR="0045321E" w:rsidRPr="006A04BA" w:rsidRDefault="009D35E2" w:rsidP="00AF215C">
      <w:pPr>
        <w:ind w:firstLine="645"/>
        <w:rPr>
          <w:rFonts w:ascii="仿宋" w:eastAsia="仿宋" w:hAnsi="仿宋"/>
          <w:sz w:val="32"/>
          <w:szCs w:val="32"/>
        </w:rPr>
      </w:pPr>
      <w:r w:rsidRPr="006A04BA">
        <w:rPr>
          <w:rFonts w:ascii="仿宋" w:eastAsia="仿宋" w:hAnsi="仿宋" w:hint="eastAsia"/>
          <w:sz w:val="32"/>
          <w:szCs w:val="32"/>
        </w:rPr>
        <w:t>除</w:t>
      </w:r>
      <w:r w:rsidR="0045321E" w:rsidRPr="006A04BA">
        <w:rPr>
          <w:rFonts w:ascii="仿宋" w:eastAsia="仿宋" w:hAnsi="仿宋" w:hint="eastAsia"/>
          <w:sz w:val="32"/>
          <w:szCs w:val="32"/>
        </w:rPr>
        <w:t>禁用清单列出的“非特定物质”</w:t>
      </w:r>
      <w:r w:rsidRPr="006A04BA">
        <w:rPr>
          <w:rFonts w:ascii="仿宋" w:eastAsia="仿宋" w:hAnsi="仿宋" w:hint="eastAsia"/>
          <w:sz w:val="32"/>
          <w:szCs w:val="32"/>
        </w:rPr>
        <w:t>外</w:t>
      </w:r>
      <w:r w:rsidR="0045321E" w:rsidRPr="006A04BA">
        <w:rPr>
          <w:rFonts w:ascii="仿宋" w:eastAsia="仿宋" w:hAnsi="仿宋" w:hint="eastAsia"/>
          <w:sz w:val="32"/>
          <w:szCs w:val="32"/>
        </w:rPr>
        <w:t>，其他所有禁用物质都</w:t>
      </w:r>
      <w:r w:rsidRPr="006A04BA">
        <w:rPr>
          <w:rFonts w:ascii="仿宋" w:eastAsia="仿宋" w:hAnsi="仿宋" w:hint="eastAsia"/>
          <w:sz w:val="32"/>
          <w:szCs w:val="32"/>
        </w:rPr>
        <w:t>视为</w:t>
      </w:r>
      <w:r w:rsidR="0045321E" w:rsidRPr="006A04BA">
        <w:rPr>
          <w:rFonts w:ascii="仿宋" w:eastAsia="仿宋" w:hAnsi="仿宋"/>
          <w:sz w:val="32"/>
          <w:szCs w:val="32"/>
        </w:rPr>
        <w:t>“</w:t>
      </w:r>
      <w:r w:rsidR="0045321E" w:rsidRPr="006A04BA">
        <w:rPr>
          <w:rFonts w:ascii="仿宋" w:eastAsia="仿宋" w:hAnsi="仿宋" w:hint="eastAsia"/>
          <w:sz w:val="32"/>
          <w:szCs w:val="32"/>
        </w:rPr>
        <w:t>特定物质</w:t>
      </w:r>
      <w:r w:rsidR="0045321E" w:rsidRPr="006A04BA">
        <w:rPr>
          <w:rFonts w:ascii="仿宋" w:eastAsia="仿宋" w:hAnsi="仿宋"/>
          <w:sz w:val="32"/>
          <w:szCs w:val="32"/>
        </w:rPr>
        <w:t>”</w:t>
      </w:r>
      <w:r w:rsidRPr="006A04BA">
        <w:rPr>
          <w:rFonts w:ascii="仿宋" w:eastAsia="仿宋" w:hAnsi="仿宋" w:hint="eastAsia"/>
          <w:sz w:val="32"/>
          <w:szCs w:val="32"/>
        </w:rPr>
        <w:t>；除禁用清单列出的“特定方法”外，其他</w:t>
      </w:r>
      <w:r w:rsidRPr="006A04BA">
        <w:rPr>
          <w:rFonts w:ascii="仿宋" w:eastAsia="仿宋" w:hAnsi="仿宋"/>
          <w:sz w:val="32"/>
          <w:szCs w:val="32"/>
        </w:rPr>
        <w:t>所有</w:t>
      </w:r>
      <w:r w:rsidR="0045321E" w:rsidRPr="006A04BA">
        <w:rPr>
          <w:rFonts w:ascii="仿宋" w:eastAsia="仿宋" w:hAnsi="仿宋" w:hint="eastAsia"/>
          <w:sz w:val="32"/>
          <w:szCs w:val="32"/>
        </w:rPr>
        <w:t>禁用方法</w:t>
      </w:r>
      <w:r w:rsidRPr="006A04BA">
        <w:rPr>
          <w:rFonts w:ascii="仿宋" w:eastAsia="仿宋" w:hAnsi="仿宋" w:hint="eastAsia"/>
          <w:sz w:val="32"/>
          <w:szCs w:val="32"/>
        </w:rPr>
        <w:t>都</w:t>
      </w:r>
      <w:r w:rsidRPr="006A04BA">
        <w:rPr>
          <w:rFonts w:ascii="仿宋" w:eastAsia="仿宋" w:hAnsi="仿宋"/>
          <w:sz w:val="32"/>
          <w:szCs w:val="32"/>
        </w:rPr>
        <w:t>视为“</w:t>
      </w:r>
      <w:r w:rsidRPr="006A04BA">
        <w:rPr>
          <w:rFonts w:ascii="仿宋" w:eastAsia="仿宋" w:hAnsi="仿宋" w:hint="eastAsia"/>
          <w:sz w:val="32"/>
          <w:szCs w:val="32"/>
        </w:rPr>
        <w:t>非</w:t>
      </w:r>
      <w:r w:rsidRPr="006A04BA">
        <w:rPr>
          <w:rFonts w:ascii="仿宋" w:eastAsia="仿宋" w:hAnsi="仿宋"/>
          <w:sz w:val="32"/>
          <w:szCs w:val="32"/>
        </w:rPr>
        <w:t>特定方法”</w:t>
      </w:r>
      <w:r w:rsidR="0045321E" w:rsidRPr="006A04BA">
        <w:rPr>
          <w:rFonts w:ascii="仿宋" w:eastAsia="仿宋" w:hAnsi="仿宋" w:hint="eastAsia"/>
          <w:sz w:val="32"/>
          <w:szCs w:val="32"/>
        </w:rPr>
        <w:t>。</w:t>
      </w:r>
    </w:p>
    <w:p w:rsidR="009D35E2" w:rsidRPr="006A04BA" w:rsidRDefault="004C7514" w:rsidP="00AF215C">
      <w:pPr>
        <w:ind w:firstLine="645"/>
        <w:rPr>
          <w:rFonts w:ascii="仿宋" w:eastAsia="仿宋" w:hAnsi="仿宋"/>
          <w:sz w:val="32"/>
          <w:szCs w:val="32"/>
        </w:rPr>
      </w:pPr>
      <w:r w:rsidRPr="006A04BA">
        <w:rPr>
          <w:rFonts w:ascii="仿宋" w:eastAsia="仿宋" w:hAnsi="仿宋" w:hint="eastAsia"/>
          <w:sz w:val="32"/>
          <w:szCs w:val="32"/>
        </w:rPr>
        <w:t>禁用清单也包括经常在体育运动以外的社会环境中滥用而被确定</w:t>
      </w:r>
      <w:r w:rsidRPr="006A04BA">
        <w:rPr>
          <w:rFonts w:ascii="仿宋" w:eastAsia="仿宋" w:hAnsi="仿宋"/>
          <w:sz w:val="32"/>
          <w:szCs w:val="32"/>
        </w:rPr>
        <w:t>为</w:t>
      </w:r>
      <w:r w:rsidRPr="006A04BA">
        <w:rPr>
          <w:rFonts w:ascii="仿宋" w:eastAsia="仿宋" w:hAnsi="仿宋" w:hint="eastAsia"/>
          <w:sz w:val="32"/>
          <w:szCs w:val="32"/>
        </w:rPr>
        <w:t>“</w:t>
      </w:r>
      <w:r w:rsidR="009D35E2" w:rsidRPr="006A04BA">
        <w:rPr>
          <w:rFonts w:ascii="仿宋" w:eastAsia="仿宋" w:hAnsi="仿宋" w:hint="eastAsia"/>
          <w:sz w:val="32"/>
          <w:szCs w:val="32"/>
        </w:rPr>
        <w:t>滥用物质</w:t>
      </w:r>
      <w:r w:rsidRPr="006A04BA">
        <w:rPr>
          <w:rFonts w:ascii="仿宋" w:eastAsia="仿宋" w:hAnsi="仿宋" w:hint="eastAsia"/>
          <w:sz w:val="32"/>
          <w:szCs w:val="32"/>
        </w:rPr>
        <w:t>”</w:t>
      </w:r>
      <w:r w:rsidR="009D35E2" w:rsidRPr="006A04BA">
        <w:rPr>
          <w:rFonts w:ascii="仿宋" w:eastAsia="仿宋" w:hAnsi="仿宋" w:hint="eastAsia"/>
          <w:sz w:val="32"/>
          <w:szCs w:val="32"/>
        </w:rPr>
        <w:t>的禁用物质。</w:t>
      </w:r>
    </w:p>
    <w:p w:rsidR="00B71F3A" w:rsidRPr="006A04BA" w:rsidRDefault="00B71F3A">
      <w:pPr>
        <w:ind w:firstLine="645"/>
        <w:rPr>
          <w:rFonts w:ascii="仿宋" w:eastAsia="仿宋" w:hAnsi="仿宋"/>
          <w:sz w:val="32"/>
          <w:szCs w:val="32"/>
        </w:rPr>
      </w:pPr>
      <w:r w:rsidRPr="006A04BA">
        <w:rPr>
          <w:rFonts w:ascii="仿宋" w:eastAsia="仿宋" w:hAnsi="仿宋" w:hint="eastAsia"/>
          <w:sz w:val="32"/>
          <w:szCs w:val="32"/>
        </w:rPr>
        <w:t>列入禁用清单的禁用物质和禁用</w:t>
      </w:r>
      <w:r w:rsidR="004C7514" w:rsidRPr="006A04BA">
        <w:rPr>
          <w:rFonts w:ascii="仿宋" w:eastAsia="仿宋" w:hAnsi="仿宋" w:hint="eastAsia"/>
          <w:sz w:val="32"/>
          <w:szCs w:val="32"/>
        </w:rPr>
        <w:t>方法、</w:t>
      </w:r>
      <w:r w:rsidR="004C7514" w:rsidRPr="006A04BA">
        <w:rPr>
          <w:rFonts w:ascii="仿宋" w:eastAsia="仿宋" w:hAnsi="仿宋"/>
          <w:sz w:val="32"/>
          <w:szCs w:val="32"/>
        </w:rPr>
        <w:t>禁用的场合</w:t>
      </w:r>
      <w:r w:rsidR="004C7514" w:rsidRPr="006A04BA">
        <w:rPr>
          <w:rFonts w:ascii="仿宋" w:eastAsia="仿宋" w:hAnsi="仿宋" w:hint="eastAsia"/>
          <w:sz w:val="32"/>
          <w:szCs w:val="32"/>
        </w:rPr>
        <w:t>、</w:t>
      </w:r>
      <w:r w:rsidRPr="006A04BA">
        <w:rPr>
          <w:rFonts w:ascii="仿宋" w:eastAsia="仿宋" w:hAnsi="仿宋" w:hint="eastAsia"/>
          <w:sz w:val="32"/>
          <w:szCs w:val="32"/>
        </w:rPr>
        <w:t>禁用物质的分类</w:t>
      </w:r>
      <w:r w:rsidR="004C7514" w:rsidRPr="006A04BA">
        <w:rPr>
          <w:rFonts w:ascii="仿宋" w:eastAsia="仿宋" w:hAnsi="仿宋" w:hint="eastAsia"/>
          <w:sz w:val="32"/>
          <w:szCs w:val="32"/>
        </w:rPr>
        <w:t>，以及对</w:t>
      </w:r>
      <w:r w:rsidR="004C7514" w:rsidRPr="006A04BA">
        <w:rPr>
          <w:rFonts w:ascii="仿宋" w:eastAsia="仿宋" w:hAnsi="仿宋"/>
          <w:sz w:val="32"/>
          <w:szCs w:val="32"/>
        </w:rPr>
        <w:t>特定物质、</w:t>
      </w:r>
      <w:r w:rsidR="004C7514" w:rsidRPr="006A04BA">
        <w:rPr>
          <w:rFonts w:ascii="仿宋" w:eastAsia="仿宋" w:hAnsi="仿宋" w:hint="eastAsia"/>
          <w:sz w:val="32"/>
          <w:szCs w:val="32"/>
        </w:rPr>
        <w:t>特定</w:t>
      </w:r>
      <w:r w:rsidR="004C7514" w:rsidRPr="006A04BA">
        <w:rPr>
          <w:rFonts w:ascii="仿宋" w:eastAsia="仿宋" w:hAnsi="仿宋"/>
          <w:sz w:val="32"/>
          <w:szCs w:val="32"/>
        </w:rPr>
        <w:t>方法和滥用物质</w:t>
      </w:r>
      <w:r w:rsidR="004C7514" w:rsidRPr="006A04BA">
        <w:rPr>
          <w:rFonts w:ascii="仿宋" w:eastAsia="仿宋" w:hAnsi="仿宋" w:hint="eastAsia"/>
          <w:sz w:val="32"/>
          <w:szCs w:val="32"/>
        </w:rPr>
        <w:t>的</w:t>
      </w:r>
      <w:r w:rsidR="004C7514" w:rsidRPr="006A04BA">
        <w:rPr>
          <w:rFonts w:ascii="仿宋" w:eastAsia="仿宋" w:hAnsi="仿宋"/>
          <w:sz w:val="32"/>
          <w:szCs w:val="32"/>
        </w:rPr>
        <w:t>划分</w:t>
      </w:r>
      <w:r w:rsidR="00A21F35" w:rsidRPr="006A04BA">
        <w:rPr>
          <w:rFonts w:ascii="仿宋" w:eastAsia="仿宋" w:hAnsi="仿宋" w:hint="eastAsia"/>
          <w:sz w:val="32"/>
          <w:szCs w:val="32"/>
        </w:rPr>
        <w:t>是</w:t>
      </w:r>
      <w:r w:rsidR="00A21F35" w:rsidRPr="006A04BA">
        <w:rPr>
          <w:rFonts w:ascii="仿宋" w:eastAsia="仿宋" w:hAnsi="仿宋"/>
          <w:sz w:val="32"/>
          <w:szCs w:val="32"/>
        </w:rPr>
        <w:t>最终的</w:t>
      </w:r>
      <w:r w:rsidRPr="006A04BA">
        <w:rPr>
          <w:rFonts w:ascii="仿宋" w:eastAsia="仿宋" w:hAnsi="仿宋" w:hint="eastAsia"/>
          <w:sz w:val="32"/>
          <w:szCs w:val="32"/>
        </w:rPr>
        <w:t>。当事人不能以某种物质或方法不是掩蔽剂、不具有提高运动能力的潜在功效</w:t>
      </w:r>
      <w:r w:rsidR="004C7514" w:rsidRPr="006A04BA">
        <w:rPr>
          <w:rFonts w:ascii="仿宋" w:eastAsia="仿宋" w:hAnsi="仿宋" w:hint="eastAsia"/>
          <w:sz w:val="32"/>
          <w:szCs w:val="32"/>
        </w:rPr>
        <w:t>、不具有损害健康的危险，或者不违背体育精神等</w:t>
      </w:r>
      <w:r w:rsidR="004C7514" w:rsidRPr="006A04BA">
        <w:rPr>
          <w:rFonts w:ascii="仿宋" w:eastAsia="仿宋" w:hAnsi="仿宋"/>
          <w:sz w:val="32"/>
          <w:szCs w:val="32"/>
        </w:rPr>
        <w:t>理由</w:t>
      </w:r>
      <w:r w:rsidRPr="006A04BA">
        <w:rPr>
          <w:rFonts w:ascii="仿宋" w:eastAsia="仿宋" w:hAnsi="仿宋" w:hint="eastAsia"/>
          <w:sz w:val="32"/>
          <w:szCs w:val="32"/>
        </w:rPr>
        <w:t>提出质疑。</w:t>
      </w:r>
    </w:p>
    <w:p w:rsidR="00746906" w:rsidRPr="006A04BA" w:rsidRDefault="00746906" w:rsidP="0029451A">
      <w:pPr>
        <w:pStyle w:val="2"/>
        <w:jc w:val="both"/>
        <w:rPr>
          <w:rFonts w:ascii="仿宋" w:hAnsi="仿宋"/>
        </w:rPr>
      </w:pPr>
      <w:bookmarkStart w:id="54" w:name="_Toc515913880"/>
      <w:bookmarkStart w:id="55" w:name="_Toc50558429"/>
      <w:r w:rsidRPr="006A04BA">
        <w:rPr>
          <w:rFonts w:ascii="仿宋" w:hAnsi="仿宋" w:hint="eastAsia"/>
        </w:rPr>
        <w:t>第</w:t>
      </w:r>
      <w:r w:rsidR="00CC6453" w:rsidRPr="006A04BA">
        <w:rPr>
          <w:rFonts w:ascii="仿宋" w:hAnsi="仿宋" w:hint="eastAsia"/>
        </w:rPr>
        <w:t>二十</w:t>
      </w:r>
      <w:r w:rsidR="00A40A07" w:rsidRPr="006A04BA">
        <w:rPr>
          <w:rFonts w:ascii="仿宋" w:hAnsi="仿宋" w:hint="eastAsia"/>
        </w:rPr>
        <w:t>七</w:t>
      </w:r>
      <w:r w:rsidRPr="006A04BA">
        <w:rPr>
          <w:rFonts w:ascii="仿宋" w:hAnsi="仿宋" w:hint="eastAsia"/>
        </w:rPr>
        <w:t xml:space="preserve">条 </w:t>
      </w:r>
      <w:r w:rsidR="001C4549" w:rsidRPr="006A04BA">
        <w:rPr>
          <w:rFonts w:ascii="仿宋" w:hAnsi="仿宋" w:hint="eastAsia"/>
        </w:rPr>
        <w:t>治疗用药豁免</w:t>
      </w:r>
      <w:bookmarkEnd w:id="54"/>
      <w:bookmarkEnd w:id="55"/>
    </w:p>
    <w:p w:rsidR="00746906" w:rsidRPr="006A04BA" w:rsidRDefault="00746906" w:rsidP="00AF215C">
      <w:pPr>
        <w:ind w:firstLineChars="200" w:firstLine="640"/>
        <w:rPr>
          <w:rFonts w:ascii="仿宋" w:eastAsia="仿宋" w:hAnsi="仿宋"/>
          <w:sz w:val="32"/>
          <w:szCs w:val="32"/>
        </w:rPr>
      </w:pPr>
      <w:r w:rsidRPr="006A04BA">
        <w:rPr>
          <w:rFonts w:ascii="仿宋" w:eastAsia="仿宋" w:hAnsi="仿宋" w:hint="eastAsia"/>
          <w:sz w:val="32"/>
          <w:szCs w:val="32"/>
        </w:rPr>
        <w:t>运动员因治疗目的确需使用禁用清单上列出的禁用物质或</w:t>
      </w:r>
      <w:r w:rsidR="006C67D3" w:rsidRPr="006A04BA">
        <w:rPr>
          <w:rFonts w:ascii="仿宋" w:eastAsia="仿宋" w:hAnsi="仿宋" w:hint="eastAsia"/>
          <w:sz w:val="32"/>
          <w:szCs w:val="32"/>
        </w:rPr>
        <w:t>禁用</w:t>
      </w:r>
      <w:r w:rsidRPr="006A04BA">
        <w:rPr>
          <w:rFonts w:ascii="仿宋" w:eastAsia="仿宋" w:hAnsi="仿宋" w:hint="eastAsia"/>
          <w:sz w:val="32"/>
          <w:szCs w:val="32"/>
        </w:rPr>
        <w:t>方法，依照治疗用药豁免的有关规定提出申请并获得批准的，出现本</w:t>
      </w:r>
      <w:r w:rsidR="006A3FF6" w:rsidRPr="006A04BA">
        <w:rPr>
          <w:rFonts w:ascii="仿宋" w:eastAsia="仿宋" w:hAnsi="仿宋" w:hint="eastAsia"/>
          <w:sz w:val="32"/>
          <w:szCs w:val="32"/>
        </w:rPr>
        <w:t>规则</w:t>
      </w:r>
      <w:r w:rsidR="00ED2C4B" w:rsidRPr="006A04BA">
        <w:rPr>
          <w:rFonts w:ascii="仿宋" w:eastAsia="仿宋" w:hAnsi="仿宋" w:hint="eastAsia"/>
          <w:sz w:val="32"/>
          <w:szCs w:val="32"/>
        </w:rPr>
        <w:t>第十</w:t>
      </w:r>
      <w:r w:rsidRPr="006A04BA">
        <w:rPr>
          <w:rFonts w:ascii="仿宋" w:eastAsia="仿宋" w:hAnsi="仿宋" w:hint="eastAsia"/>
          <w:sz w:val="32"/>
          <w:szCs w:val="32"/>
        </w:rPr>
        <w:t>条</w:t>
      </w:r>
      <w:r w:rsidR="00BE1A5D" w:rsidRPr="006A04BA">
        <w:rPr>
          <w:rFonts w:ascii="仿宋" w:eastAsia="仿宋" w:hAnsi="仿宋" w:hint="eastAsia"/>
          <w:sz w:val="32"/>
          <w:szCs w:val="32"/>
        </w:rPr>
        <w:t>（检测</w:t>
      </w:r>
      <w:r w:rsidR="00BE1A5D" w:rsidRPr="006A04BA">
        <w:rPr>
          <w:rFonts w:ascii="仿宋" w:eastAsia="仿宋" w:hAnsi="仿宋"/>
          <w:sz w:val="32"/>
          <w:szCs w:val="32"/>
        </w:rPr>
        <w:t>结果阳性</w:t>
      </w:r>
      <w:r w:rsidR="00BE1A5D" w:rsidRPr="006A04BA">
        <w:rPr>
          <w:rFonts w:ascii="仿宋" w:eastAsia="仿宋" w:hAnsi="仿宋" w:hint="eastAsia"/>
          <w:sz w:val="32"/>
          <w:szCs w:val="32"/>
        </w:rPr>
        <w:t>）</w:t>
      </w:r>
      <w:r w:rsidRPr="006A04BA">
        <w:rPr>
          <w:rFonts w:ascii="仿宋" w:eastAsia="仿宋" w:hAnsi="仿宋" w:hint="eastAsia"/>
          <w:sz w:val="32"/>
          <w:szCs w:val="32"/>
        </w:rPr>
        <w:t>、</w:t>
      </w:r>
      <w:r w:rsidR="00ED2C4B" w:rsidRPr="006A04BA">
        <w:rPr>
          <w:rFonts w:ascii="仿宋" w:eastAsia="仿宋" w:hAnsi="仿宋" w:hint="eastAsia"/>
          <w:sz w:val="32"/>
          <w:szCs w:val="32"/>
        </w:rPr>
        <w:t>第十一</w:t>
      </w:r>
      <w:r w:rsidRPr="006A04BA">
        <w:rPr>
          <w:rFonts w:ascii="仿宋" w:eastAsia="仿宋" w:hAnsi="仿宋" w:hint="eastAsia"/>
          <w:sz w:val="32"/>
          <w:szCs w:val="32"/>
        </w:rPr>
        <w:t>条</w:t>
      </w:r>
      <w:r w:rsidR="00BE1A5D" w:rsidRPr="006A04BA">
        <w:rPr>
          <w:rFonts w:ascii="仿宋" w:eastAsia="仿宋" w:hAnsi="仿宋" w:hint="eastAsia"/>
          <w:sz w:val="32"/>
          <w:szCs w:val="32"/>
        </w:rPr>
        <w:t>（使用或</w:t>
      </w:r>
      <w:r w:rsidR="00BE1A5D" w:rsidRPr="006A04BA">
        <w:rPr>
          <w:rFonts w:ascii="仿宋" w:eastAsia="仿宋" w:hAnsi="仿宋"/>
          <w:sz w:val="32"/>
          <w:szCs w:val="32"/>
        </w:rPr>
        <w:t>企图使用</w:t>
      </w:r>
      <w:r w:rsidR="00BE1A5D" w:rsidRPr="006A04BA">
        <w:rPr>
          <w:rFonts w:ascii="仿宋" w:eastAsia="仿宋" w:hAnsi="仿宋" w:hint="eastAsia"/>
          <w:sz w:val="32"/>
          <w:szCs w:val="32"/>
        </w:rPr>
        <w:t>）</w:t>
      </w:r>
      <w:r w:rsidRPr="006A04BA">
        <w:rPr>
          <w:rFonts w:ascii="仿宋" w:eastAsia="仿宋" w:hAnsi="仿宋" w:hint="eastAsia"/>
          <w:sz w:val="32"/>
          <w:szCs w:val="32"/>
        </w:rPr>
        <w:t>、第十</w:t>
      </w:r>
      <w:r w:rsidR="00ED2C4B" w:rsidRPr="006A04BA">
        <w:rPr>
          <w:rFonts w:ascii="仿宋" w:eastAsia="仿宋" w:hAnsi="仿宋" w:hint="eastAsia"/>
          <w:sz w:val="32"/>
          <w:szCs w:val="32"/>
        </w:rPr>
        <w:t>五</w:t>
      </w:r>
      <w:r w:rsidRPr="006A04BA">
        <w:rPr>
          <w:rFonts w:ascii="仿宋" w:eastAsia="仿宋" w:hAnsi="仿宋" w:hint="eastAsia"/>
          <w:sz w:val="32"/>
          <w:szCs w:val="32"/>
        </w:rPr>
        <w:t>条</w:t>
      </w:r>
      <w:r w:rsidR="00BE1A5D" w:rsidRPr="006A04BA">
        <w:rPr>
          <w:rFonts w:ascii="仿宋" w:eastAsia="仿宋" w:hAnsi="仿宋" w:hint="eastAsia"/>
          <w:sz w:val="32"/>
          <w:szCs w:val="32"/>
        </w:rPr>
        <w:t>（持有）</w:t>
      </w:r>
      <w:r w:rsidRPr="006A04BA">
        <w:rPr>
          <w:rFonts w:ascii="仿宋" w:eastAsia="仿宋" w:hAnsi="仿宋" w:hint="eastAsia"/>
          <w:sz w:val="32"/>
          <w:szCs w:val="32"/>
        </w:rPr>
        <w:t>、</w:t>
      </w:r>
      <w:r w:rsidR="00ED2C4B" w:rsidRPr="006A04BA">
        <w:rPr>
          <w:rFonts w:ascii="仿宋" w:eastAsia="仿宋" w:hAnsi="仿宋" w:hint="eastAsia"/>
          <w:sz w:val="32"/>
          <w:szCs w:val="32"/>
        </w:rPr>
        <w:t>第十七</w:t>
      </w:r>
      <w:r w:rsidRPr="006A04BA">
        <w:rPr>
          <w:rFonts w:ascii="仿宋" w:eastAsia="仿宋" w:hAnsi="仿宋" w:hint="eastAsia"/>
          <w:sz w:val="32"/>
          <w:szCs w:val="32"/>
        </w:rPr>
        <w:t>条</w:t>
      </w:r>
      <w:r w:rsidR="00BE1A5D" w:rsidRPr="006A04BA">
        <w:rPr>
          <w:rFonts w:ascii="仿宋" w:eastAsia="仿宋" w:hAnsi="仿宋" w:hint="eastAsia"/>
          <w:sz w:val="32"/>
          <w:szCs w:val="32"/>
        </w:rPr>
        <w:t>（施用</w:t>
      </w:r>
      <w:r w:rsidR="00BE1A5D" w:rsidRPr="006A04BA">
        <w:rPr>
          <w:rFonts w:ascii="仿宋" w:eastAsia="仿宋" w:hAnsi="仿宋"/>
          <w:sz w:val="32"/>
          <w:szCs w:val="32"/>
        </w:rPr>
        <w:t>或企图</w:t>
      </w:r>
      <w:r w:rsidR="00BE1A5D" w:rsidRPr="006A04BA">
        <w:rPr>
          <w:rFonts w:ascii="仿宋" w:eastAsia="仿宋" w:hAnsi="仿宋" w:hint="eastAsia"/>
          <w:sz w:val="32"/>
          <w:szCs w:val="32"/>
        </w:rPr>
        <w:t>施用）</w:t>
      </w:r>
      <w:r w:rsidRPr="006A04BA">
        <w:rPr>
          <w:rFonts w:ascii="仿宋" w:eastAsia="仿宋" w:hAnsi="仿宋" w:hint="eastAsia"/>
          <w:sz w:val="32"/>
          <w:szCs w:val="32"/>
        </w:rPr>
        <w:t>规定的情形不按兴奋剂违规处理。</w:t>
      </w:r>
    </w:p>
    <w:p w:rsidR="00BE1A5D" w:rsidRPr="006A04BA" w:rsidRDefault="00BE1A5D" w:rsidP="00D4401C">
      <w:pPr>
        <w:pStyle w:val="2"/>
        <w:jc w:val="both"/>
        <w:rPr>
          <w:rFonts w:ascii="仿宋" w:hAnsi="仿宋"/>
        </w:rPr>
      </w:pPr>
      <w:bookmarkStart w:id="56" w:name="_Toc50558430"/>
      <w:r w:rsidRPr="006A04BA">
        <w:rPr>
          <w:rFonts w:ascii="仿宋" w:hAnsi="仿宋" w:hint="eastAsia"/>
        </w:rPr>
        <w:t>第</w:t>
      </w:r>
      <w:r w:rsidR="00384681" w:rsidRPr="006A04BA">
        <w:rPr>
          <w:rFonts w:ascii="仿宋" w:hAnsi="仿宋" w:hint="eastAsia"/>
        </w:rPr>
        <w:t>二十</w:t>
      </w:r>
      <w:r w:rsidR="00A40A07" w:rsidRPr="006A04BA">
        <w:rPr>
          <w:rFonts w:ascii="仿宋" w:hAnsi="仿宋" w:hint="eastAsia"/>
        </w:rPr>
        <w:t>八</w:t>
      </w:r>
      <w:r w:rsidRPr="006A04BA">
        <w:rPr>
          <w:rFonts w:ascii="仿宋" w:hAnsi="仿宋" w:hint="eastAsia"/>
        </w:rPr>
        <w:t>条 治疗用药豁免</w:t>
      </w:r>
      <w:r w:rsidRPr="006A04BA">
        <w:rPr>
          <w:rFonts w:ascii="仿宋" w:hAnsi="仿宋"/>
        </w:rPr>
        <w:t>委员会</w:t>
      </w:r>
      <w:bookmarkEnd w:id="56"/>
    </w:p>
    <w:p w:rsidR="001627AE" w:rsidRPr="006A04BA" w:rsidRDefault="001627AE" w:rsidP="001627AE">
      <w:pPr>
        <w:ind w:firstLine="645"/>
        <w:rPr>
          <w:rFonts w:ascii="仿宋" w:eastAsia="仿宋" w:hAnsi="仿宋"/>
          <w:sz w:val="32"/>
          <w:szCs w:val="32"/>
        </w:rPr>
      </w:pPr>
      <w:r w:rsidRPr="006A04BA">
        <w:rPr>
          <w:rFonts w:ascii="仿宋" w:eastAsia="仿宋" w:hAnsi="仿宋" w:hint="eastAsia"/>
          <w:sz w:val="32"/>
          <w:szCs w:val="32"/>
        </w:rPr>
        <w:t>反兴奋剂中心依照</w:t>
      </w:r>
      <w:r w:rsidRPr="006A04BA">
        <w:rPr>
          <w:rFonts w:ascii="仿宋" w:eastAsia="仿宋" w:hAnsi="仿宋"/>
          <w:sz w:val="32"/>
          <w:szCs w:val="32"/>
        </w:rPr>
        <w:t>本规则</w:t>
      </w:r>
      <w:r w:rsidRPr="006A04BA">
        <w:rPr>
          <w:rFonts w:ascii="仿宋" w:eastAsia="仿宋" w:hAnsi="仿宋" w:hint="eastAsia"/>
          <w:sz w:val="32"/>
          <w:szCs w:val="32"/>
        </w:rPr>
        <w:t>、</w:t>
      </w:r>
      <w:r w:rsidRPr="006A04BA">
        <w:rPr>
          <w:rFonts w:ascii="仿宋" w:eastAsia="仿宋" w:hAnsi="仿宋"/>
          <w:sz w:val="32"/>
          <w:szCs w:val="32"/>
        </w:rPr>
        <w:t>《</w:t>
      </w:r>
      <w:r w:rsidRPr="006A04BA">
        <w:rPr>
          <w:rFonts w:ascii="仿宋" w:eastAsia="仿宋" w:hAnsi="仿宋" w:hint="eastAsia"/>
          <w:sz w:val="32"/>
          <w:szCs w:val="32"/>
        </w:rPr>
        <w:t>条例</w:t>
      </w:r>
      <w:r w:rsidRPr="006A04BA">
        <w:rPr>
          <w:rFonts w:ascii="仿宋" w:eastAsia="仿宋" w:hAnsi="仿宋"/>
          <w:sz w:val="32"/>
          <w:szCs w:val="32"/>
        </w:rPr>
        <w:t>》</w:t>
      </w:r>
      <w:r w:rsidRPr="006A04BA">
        <w:rPr>
          <w:rFonts w:ascii="仿宋" w:eastAsia="仿宋" w:hAnsi="仿宋" w:hint="eastAsia"/>
          <w:sz w:val="32"/>
          <w:szCs w:val="32"/>
        </w:rPr>
        <w:t>和《治疗用药豁免</w:t>
      </w:r>
      <w:r w:rsidRPr="006A04BA">
        <w:rPr>
          <w:rFonts w:ascii="仿宋" w:eastAsia="仿宋" w:hAnsi="仿宋"/>
          <w:sz w:val="32"/>
          <w:szCs w:val="32"/>
        </w:rPr>
        <w:t>国际标</w:t>
      </w:r>
      <w:r w:rsidRPr="006A04BA">
        <w:rPr>
          <w:rFonts w:ascii="仿宋" w:eastAsia="仿宋" w:hAnsi="仿宋"/>
          <w:sz w:val="32"/>
          <w:szCs w:val="32"/>
        </w:rPr>
        <w:lastRenderedPageBreak/>
        <w:t>准</w:t>
      </w:r>
      <w:r w:rsidRPr="006A04BA">
        <w:rPr>
          <w:rFonts w:ascii="仿宋" w:eastAsia="仿宋" w:hAnsi="仿宋" w:hint="eastAsia"/>
          <w:sz w:val="32"/>
          <w:szCs w:val="32"/>
        </w:rPr>
        <w:t>》</w:t>
      </w:r>
      <w:r w:rsidRPr="006A04BA">
        <w:rPr>
          <w:rFonts w:ascii="仿宋" w:eastAsia="仿宋" w:hAnsi="仿宋"/>
          <w:sz w:val="32"/>
          <w:szCs w:val="32"/>
        </w:rPr>
        <w:t>，成立治疗用药豁免委员会</w:t>
      </w:r>
      <w:r w:rsidRPr="006A04BA">
        <w:rPr>
          <w:rFonts w:ascii="仿宋" w:eastAsia="仿宋" w:hAnsi="仿宋" w:hint="eastAsia"/>
          <w:sz w:val="32"/>
          <w:szCs w:val="32"/>
        </w:rPr>
        <w:t>，负责受理</w:t>
      </w:r>
      <w:r w:rsidRPr="006A04BA">
        <w:rPr>
          <w:rFonts w:ascii="仿宋" w:eastAsia="仿宋" w:hAnsi="仿宋"/>
          <w:sz w:val="32"/>
          <w:szCs w:val="32"/>
        </w:rPr>
        <w:t>和</w:t>
      </w:r>
      <w:r w:rsidRPr="006A04BA">
        <w:rPr>
          <w:rFonts w:ascii="仿宋" w:eastAsia="仿宋" w:hAnsi="仿宋" w:hint="eastAsia"/>
          <w:sz w:val="32"/>
          <w:szCs w:val="32"/>
        </w:rPr>
        <w:t>审批运动员的治疗用药豁免申请</w:t>
      </w:r>
      <w:r w:rsidRPr="006A04BA">
        <w:rPr>
          <w:rFonts w:ascii="仿宋" w:eastAsia="仿宋" w:hAnsi="仿宋"/>
          <w:sz w:val="32"/>
          <w:szCs w:val="32"/>
        </w:rPr>
        <w:t>。</w:t>
      </w:r>
    </w:p>
    <w:p w:rsidR="00BE1A5D" w:rsidRPr="006A04BA" w:rsidRDefault="001627AE" w:rsidP="0029451A">
      <w:pPr>
        <w:tabs>
          <w:tab w:val="num" w:pos="1440"/>
          <w:tab w:val="num" w:pos="1620"/>
        </w:tabs>
        <w:spacing w:line="620" w:lineRule="exact"/>
        <w:ind w:firstLineChars="200" w:firstLine="640"/>
        <w:rPr>
          <w:rFonts w:ascii="仿宋" w:eastAsia="仿宋" w:hAnsi="仿宋"/>
          <w:sz w:val="32"/>
          <w:szCs w:val="32"/>
        </w:rPr>
      </w:pPr>
      <w:r w:rsidRPr="006A04BA">
        <w:rPr>
          <w:rFonts w:ascii="仿宋" w:eastAsia="仿宋" w:hAnsi="仿宋" w:hint="eastAsia"/>
          <w:sz w:val="32"/>
          <w:szCs w:val="32"/>
        </w:rPr>
        <w:t>治疗用药豁免委员会由医学、药学和反兴奋剂专家组成，其中医学专家不少于3人，且应当具备丰富的临床医学、运动医学等专业知识。</w:t>
      </w:r>
    </w:p>
    <w:p w:rsidR="00412048" w:rsidRPr="006A04BA" w:rsidRDefault="00412048" w:rsidP="0029451A">
      <w:pPr>
        <w:tabs>
          <w:tab w:val="num" w:pos="1440"/>
          <w:tab w:val="num" w:pos="1620"/>
        </w:tabs>
        <w:spacing w:line="620" w:lineRule="exact"/>
        <w:ind w:firstLineChars="200" w:firstLine="640"/>
        <w:rPr>
          <w:rFonts w:ascii="仿宋" w:eastAsia="仿宋" w:hAnsi="仿宋"/>
          <w:sz w:val="32"/>
          <w:szCs w:val="32"/>
        </w:rPr>
      </w:pPr>
      <w:r w:rsidRPr="006A04BA">
        <w:rPr>
          <w:rFonts w:ascii="仿宋" w:eastAsia="仿宋" w:hAnsi="仿宋" w:hint="eastAsia"/>
          <w:sz w:val="32"/>
          <w:szCs w:val="32"/>
        </w:rPr>
        <w:t>反兴奋剂</w:t>
      </w:r>
      <w:r w:rsidRPr="006A04BA">
        <w:rPr>
          <w:rFonts w:ascii="仿宋" w:eastAsia="仿宋" w:hAnsi="仿宋"/>
          <w:sz w:val="32"/>
          <w:szCs w:val="32"/>
        </w:rPr>
        <w:t>中心工作人员不担任</w:t>
      </w:r>
      <w:r w:rsidRPr="006A04BA">
        <w:rPr>
          <w:rFonts w:ascii="仿宋" w:eastAsia="仿宋" w:hAnsi="仿宋" w:hint="eastAsia"/>
          <w:sz w:val="32"/>
          <w:szCs w:val="32"/>
        </w:rPr>
        <w:t>治疗用药豁免委员会委员。</w:t>
      </w:r>
    </w:p>
    <w:p w:rsidR="00412048" w:rsidRPr="006A04BA" w:rsidRDefault="00412048" w:rsidP="0029451A">
      <w:pPr>
        <w:tabs>
          <w:tab w:val="num" w:pos="1440"/>
          <w:tab w:val="num" w:pos="1620"/>
        </w:tabs>
        <w:spacing w:line="620" w:lineRule="exact"/>
        <w:ind w:firstLineChars="200" w:firstLine="640"/>
        <w:rPr>
          <w:rFonts w:ascii="仿宋" w:eastAsia="仿宋" w:hAnsi="仿宋"/>
          <w:sz w:val="32"/>
          <w:szCs w:val="32"/>
        </w:rPr>
      </w:pPr>
      <w:r w:rsidRPr="006A04BA">
        <w:rPr>
          <w:rFonts w:ascii="仿宋" w:eastAsia="仿宋" w:hAnsi="仿宋" w:hint="eastAsia"/>
          <w:sz w:val="32"/>
          <w:szCs w:val="32"/>
        </w:rPr>
        <w:t>治疗用药豁免委员会应当制定治疗用药豁免申请程序，发布治疗用药豁免申请指南，规范治疗用药豁免申请。</w:t>
      </w:r>
    </w:p>
    <w:p w:rsidR="00445975" w:rsidRPr="006A04BA" w:rsidRDefault="00384681" w:rsidP="0029451A">
      <w:pPr>
        <w:pStyle w:val="2"/>
        <w:jc w:val="both"/>
        <w:rPr>
          <w:rFonts w:ascii="仿宋" w:hAnsi="仿宋"/>
        </w:rPr>
      </w:pPr>
      <w:bookmarkStart w:id="57" w:name="_Toc515913881"/>
      <w:bookmarkStart w:id="58" w:name="_Toc50558431"/>
      <w:r w:rsidRPr="006A04BA">
        <w:rPr>
          <w:rFonts w:ascii="仿宋" w:hAnsi="仿宋" w:hint="eastAsia"/>
        </w:rPr>
        <w:t>第二十</w:t>
      </w:r>
      <w:r w:rsidR="00A40A07" w:rsidRPr="006A04BA">
        <w:rPr>
          <w:rFonts w:ascii="仿宋" w:hAnsi="仿宋" w:hint="eastAsia"/>
        </w:rPr>
        <w:t>九</w:t>
      </w:r>
      <w:r w:rsidRPr="006A04BA">
        <w:rPr>
          <w:rFonts w:ascii="仿宋" w:hAnsi="仿宋" w:hint="eastAsia"/>
        </w:rPr>
        <w:t xml:space="preserve">条 </w:t>
      </w:r>
      <w:r w:rsidR="00304D06" w:rsidRPr="006A04BA">
        <w:rPr>
          <w:rFonts w:ascii="仿宋" w:hAnsi="仿宋" w:hint="eastAsia"/>
        </w:rPr>
        <w:t>治疗用药豁免的申请</w:t>
      </w:r>
      <w:bookmarkEnd w:id="57"/>
      <w:bookmarkEnd w:id="58"/>
    </w:p>
    <w:p w:rsidR="00445975" w:rsidRPr="006A04BA" w:rsidRDefault="00E2119C" w:rsidP="0029451A">
      <w:pPr>
        <w:ind w:firstLineChars="200" w:firstLine="640"/>
        <w:rPr>
          <w:rFonts w:ascii="仿宋" w:eastAsia="仿宋" w:hAnsi="仿宋"/>
          <w:sz w:val="32"/>
          <w:szCs w:val="32"/>
        </w:rPr>
      </w:pPr>
      <w:r w:rsidRPr="006A04BA">
        <w:rPr>
          <w:rFonts w:ascii="仿宋" w:eastAsia="仿宋" w:hAnsi="仿宋"/>
          <w:sz w:val="32"/>
          <w:szCs w:val="32"/>
        </w:rPr>
        <w:t>非国际级运动员应</w:t>
      </w:r>
      <w:r w:rsidR="005E334A" w:rsidRPr="006A04BA">
        <w:rPr>
          <w:rFonts w:ascii="仿宋" w:eastAsia="仿宋" w:hAnsi="仿宋" w:hint="eastAsia"/>
          <w:sz w:val="32"/>
          <w:szCs w:val="32"/>
        </w:rPr>
        <w:t>当</w:t>
      </w:r>
      <w:r w:rsidRPr="006A04BA">
        <w:rPr>
          <w:rFonts w:ascii="仿宋" w:eastAsia="仿宋" w:hAnsi="仿宋"/>
          <w:sz w:val="32"/>
          <w:szCs w:val="32"/>
        </w:rPr>
        <w:t>向</w:t>
      </w:r>
      <w:r w:rsidR="00FB149E" w:rsidRPr="006A04BA">
        <w:rPr>
          <w:rFonts w:ascii="仿宋" w:eastAsia="仿宋" w:hAnsi="仿宋" w:hint="eastAsia"/>
          <w:sz w:val="32"/>
          <w:szCs w:val="32"/>
        </w:rPr>
        <w:t>反兴奋剂中心</w:t>
      </w:r>
      <w:r w:rsidRPr="006A04BA">
        <w:rPr>
          <w:rFonts w:ascii="仿宋" w:eastAsia="仿宋" w:hAnsi="仿宋"/>
          <w:sz w:val="32"/>
          <w:szCs w:val="32"/>
        </w:rPr>
        <w:t>申请</w:t>
      </w:r>
      <w:r w:rsidR="00304D06" w:rsidRPr="006A04BA">
        <w:rPr>
          <w:rFonts w:ascii="仿宋" w:eastAsia="仿宋" w:hAnsi="仿宋" w:hint="eastAsia"/>
          <w:sz w:val="32"/>
          <w:szCs w:val="32"/>
        </w:rPr>
        <w:t>治疗用药豁免</w:t>
      </w:r>
      <w:r w:rsidRPr="006A04BA">
        <w:rPr>
          <w:rFonts w:ascii="仿宋" w:eastAsia="仿宋" w:hAnsi="仿宋"/>
          <w:sz w:val="32"/>
          <w:szCs w:val="32"/>
        </w:rPr>
        <w:t>。国际级运动员</w:t>
      </w:r>
      <w:r w:rsidR="00304D06" w:rsidRPr="006A04BA">
        <w:rPr>
          <w:rFonts w:ascii="仿宋" w:eastAsia="仿宋" w:hAnsi="仿宋" w:hint="eastAsia"/>
          <w:sz w:val="32"/>
          <w:szCs w:val="32"/>
        </w:rPr>
        <w:t>应当</w:t>
      </w:r>
      <w:r w:rsidRPr="006A04BA">
        <w:rPr>
          <w:rFonts w:ascii="仿宋" w:eastAsia="仿宋" w:hAnsi="仿宋"/>
          <w:sz w:val="32"/>
          <w:szCs w:val="32"/>
        </w:rPr>
        <w:t>向其所属的国际单项体育联合会申请</w:t>
      </w:r>
      <w:r w:rsidR="00304D06" w:rsidRPr="006A04BA">
        <w:rPr>
          <w:rFonts w:ascii="仿宋" w:eastAsia="仿宋" w:hAnsi="仿宋" w:hint="eastAsia"/>
          <w:sz w:val="32"/>
          <w:szCs w:val="32"/>
        </w:rPr>
        <w:t>治疗用药豁免</w:t>
      </w:r>
      <w:r w:rsidRPr="006A04BA">
        <w:rPr>
          <w:rFonts w:ascii="仿宋" w:eastAsia="仿宋" w:hAnsi="仿宋"/>
          <w:sz w:val="32"/>
          <w:szCs w:val="32"/>
        </w:rPr>
        <w:t>。</w:t>
      </w:r>
    </w:p>
    <w:p w:rsidR="00412048" w:rsidRPr="006A04BA" w:rsidRDefault="00412048">
      <w:pPr>
        <w:ind w:rightChars="-50" w:right="-105" w:firstLineChars="200" w:firstLine="640"/>
        <w:rPr>
          <w:rFonts w:ascii="仿宋" w:eastAsia="仿宋" w:hAnsi="仿宋"/>
          <w:sz w:val="32"/>
          <w:szCs w:val="32"/>
        </w:rPr>
      </w:pPr>
      <w:r w:rsidRPr="006A04BA">
        <w:rPr>
          <w:rFonts w:ascii="仿宋" w:eastAsia="仿宋" w:hAnsi="仿宋" w:hint="eastAsia"/>
          <w:sz w:val="32"/>
          <w:szCs w:val="32"/>
        </w:rPr>
        <w:t>运动员申请赛外使用禁用物质或禁用方法的治疗用药豁免的，应当及时</w:t>
      </w:r>
      <w:proofErr w:type="gramStart"/>
      <w:r w:rsidRPr="006A04BA">
        <w:rPr>
          <w:rFonts w:ascii="仿宋" w:eastAsia="仿宋" w:hAnsi="仿宋" w:hint="eastAsia"/>
          <w:sz w:val="32"/>
          <w:szCs w:val="32"/>
        </w:rPr>
        <w:t>向治疗</w:t>
      </w:r>
      <w:proofErr w:type="gramEnd"/>
      <w:r w:rsidRPr="006A04BA">
        <w:rPr>
          <w:rFonts w:ascii="仿宋" w:eastAsia="仿宋" w:hAnsi="仿宋" w:hint="eastAsia"/>
          <w:sz w:val="32"/>
          <w:szCs w:val="32"/>
        </w:rPr>
        <w:t>用药豁免委员会提交申请；申请赛内使用的，应当在该赛事开始之日的至少30</w:t>
      </w:r>
      <w:r w:rsidR="00443ED9" w:rsidRPr="006A04BA">
        <w:rPr>
          <w:rFonts w:ascii="仿宋" w:eastAsia="仿宋" w:hAnsi="仿宋" w:hint="eastAsia"/>
          <w:sz w:val="32"/>
          <w:szCs w:val="32"/>
        </w:rPr>
        <w:t>日</w:t>
      </w:r>
      <w:r w:rsidRPr="006A04BA">
        <w:rPr>
          <w:rFonts w:ascii="仿宋" w:eastAsia="仿宋" w:hAnsi="仿宋" w:hint="eastAsia"/>
          <w:sz w:val="32"/>
          <w:szCs w:val="32"/>
        </w:rPr>
        <w:t>前提交申请。</w:t>
      </w:r>
    </w:p>
    <w:p w:rsidR="001627AE" w:rsidRPr="006A04BA" w:rsidRDefault="001627AE" w:rsidP="00D4401C">
      <w:pPr>
        <w:pStyle w:val="2"/>
        <w:jc w:val="both"/>
        <w:rPr>
          <w:rFonts w:ascii="仿宋" w:hAnsi="仿宋"/>
        </w:rPr>
      </w:pPr>
      <w:bookmarkStart w:id="59" w:name="_Toc50558432"/>
      <w:r w:rsidRPr="006A04BA">
        <w:rPr>
          <w:rFonts w:ascii="仿宋" w:hAnsi="仿宋" w:hint="eastAsia"/>
        </w:rPr>
        <w:t>第</w:t>
      </w:r>
      <w:r w:rsidR="00A40A07" w:rsidRPr="006A04BA">
        <w:rPr>
          <w:rFonts w:ascii="仿宋" w:hAnsi="仿宋" w:hint="eastAsia"/>
        </w:rPr>
        <w:t>三十</w:t>
      </w:r>
      <w:r w:rsidRPr="006A04BA">
        <w:rPr>
          <w:rFonts w:ascii="仿宋" w:hAnsi="仿宋" w:hint="eastAsia"/>
        </w:rPr>
        <w:t>条 治疗用药豁免</w:t>
      </w:r>
      <w:r w:rsidRPr="006A04BA">
        <w:rPr>
          <w:rFonts w:ascii="仿宋" w:hAnsi="仿宋"/>
        </w:rPr>
        <w:t>的</w:t>
      </w:r>
      <w:r w:rsidR="00470E10" w:rsidRPr="006A04BA">
        <w:rPr>
          <w:rFonts w:ascii="仿宋" w:hAnsi="仿宋" w:hint="eastAsia"/>
        </w:rPr>
        <w:t>审核</w:t>
      </w:r>
      <w:bookmarkEnd w:id="59"/>
    </w:p>
    <w:p w:rsidR="00470E10" w:rsidRPr="006A04BA" w:rsidRDefault="00443ED9" w:rsidP="00470E10">
      <w:pPr>
        <w:ind w:firstLine="636"/>
        <w:rPr>
          <w:rFonts w:ascii="仿宋" w:eastAsia="仿宋" w:hAnsi="仿宋"/>
          <w:b/>
          <w:sz w:val="32"/>
          <w:szCs w:val="32"/>
        </w:rPr>
      </w:pPr>
      <w:r w:rsidRPr="006A04BA">
        <w:rPr>
          <w:rFonts w:ascii="仿宋" w:eastAsia="仿宋" w:hAnsi="仿宋" w:hint="eastAsia"/>
          <w:sz w:val="32"/>
          <w:szCs w:val="32"/>
        </w:rPr>
        <w:t>治疗用药豁免委员会</w:t>
      </w:r>
      <w:r w:rsidR="00470E10" w:rsidRPr="006A04BA">
        <w:rPr>
          <w:rFonts w:ascii="仿宋" w:eastAsia="仿宋" w:hAnsi="仿宋" w:hint="eastAsia"/>
          <w:sz w:val="32"/>
          <w:szCs w:val="32"/>
        </w:rPr>
        <w:t>受理治疗用药豁免申请</w:t>
      </w:r>
      <w:r w:rsidRPr="006A04BA">
        <w:rPr>
          <w:rFonts w:ascii="仿宋" w:eastAsia="仿宋" w:hAnsi="仿宋" w:hint="eastAsia"/>
          <w:sz w:val="32"/>
          <w:szCs w:val="32"/>
        </w:rPr>
        <w:t>的</w:t>
      </w:r>
      <w:r w:rsidR="00470E10" w:rsidRPr="006A04BA">
        <w:rPr>
          <w:rFonts w:ascii="仿宋" w:eastAsia="仿宋" w:hAnsi="仿宋" w:hint="eastAsia"/>
          <w:sz w:val="32"/>
          <w:szCs w:val="32"/>
        </w:rPr>
        <w:t>，</w:t>
      </w:r>
      <w:r w:rsidR="00A201EA" w:rsidRPr="006A04BA">
        <w:rPr>
          <w:rFonts w:ascii="仿宋" w:eastAsia="仿宋" w:hAnsi="仿宋" w:hint="eastAsia"/>
          <w:sz w:val="32"/>
          <w:szCs w:val="32"/>
        </w:rPr>
        <w:t>应当</w:t>
      </w:r>
      <w:r w:rsidR="00A201EA" w:rsidRPr="006A04BA">
        <w:rPr>
          <w:rFonts w:ascii="仿宋" w:eastAsia="仿宋" w:hAnsi="仿宋"/>
          <w:sz w:val="32"/>
          <w:szCs w:val="32"/>
        </w:rPr>
        <w:t>尽快</w:t>
      </w:r>
      <w:r w:rsidR="00470E10" w:rsidRPr="006A04BA">
        <w:rPr>
          <w:rFonts w:ascii="仿宋" w:eastAsia="仿宋" w:hAnsi="仿宋" w:hint="eastAsia"/>
          <w:sz w:val="32"/>
          <w:szCs w:val="32"/>
        </w:rPr>
        <w:t>将该申请</w:t>
      </w:r>
      <w:r w:rsidRPr="006A04BA">
        <w:rPr>
          <w:rFonts w:ascii="仿宋" w:eastAsia="仿宋" w:hAnsi="仿宋" w:hint="eastAsia"/>
          <w:sz w:val="32"/>
          <w:szCs w:val="32"/>
        </w:rPr>
        <w:t>提交</w:t>
      </w:r>
      <w:r w:rsidR="00470E10" w:rsidRPr="006A04BA">
        <w:rPr>
          <w:rFonts w:ascii="仿宋" w:eastAsia="仿宋" w:hAnsi="仿宋" w:hint="eastAsia"/>
          <w:sz w:val="32"/>
          <w:szCs w:val="32"/>
        </w:rPr>
        <w:t>3名委员</w:t>
      </w:r>
      <w:r w:rsidRPr="006A04BA">
        <w:rPr>
          <w:rFonts w:ascii="仿宋" w:eastAsia="仿宋" w:hAnsi="仿宋" w:hint="eastAsia"/>
          <w:sz w:val="32"/>
          <w:szCs w:val="32"/>
        </w:rPr>
        <w:t>审核</w:t>
      </w:r>
      <w:r w:rsidR="00470E10" w:rsidRPr="006A04BA">
        <w:rPr>
          <w:rFonts w:ascii="仿宋" w:eastAsia="仿宋" w:hAnsi="仿宋" w:hint="eastAsia"/>
          <w:sz w:val="32"/>
          <w:szCs w:val="32"/>
        </w:rPr>
        <w:t>。</w:t>
      </w:r>
    </w:p>
    <w:p w:rsidR="00470E10" w:rsidRPr="006A04BA" w:rsidRDefault="00470E10" w:rsidP="00470E10">
      <w:pPr>
        <w:ind w:firstLine="636"/>
        <w:rPr>
          <w:rFonts w:ascii="仿宋" w:eastAsia="仿宋" w:hAnsi="仿宋"/>
          <w:sz w:val="32"/>
          <w:szCs w:val="32"/>
        </w:rPr>
      </w:pPr>
      <w:r w:rsidRPr="006A04BA">
        <w:rPr>
          <w:rFonts w:ascii="仿宋" w:eastAsia="仿宋" w:hAnsi="仿宋" w:hint="eastAsia"/>
          <w:sz w:val="32"/>
          <w:szCs w:val="32"/>
        </w:rPr>
        <w:t>治疗用药豁免委员会委员收到该申请</w:t>
      </w:r>
      <w:r w:rsidR="00A201EA" w:rsidRPr="006A04BA">
        <w:rPr>
          <w:rFonts w:ascii="仿宋" w:eastAsia="仿宋" w:hAnsi="仿宋" w:hint="eastAsia"/>
          <w:sz w:val="32"/>
          <w:szCs w:val="32"/>
        </w:rPr>
        <w:t>的</w:t>
      </w:r>
      <w:r w:rsidRPr="006A04BA">
        <w:rPr>
          <w:rFonts w:ascii="仿宋" w:eastAsia="仿宋" w:hAnsi="仿宋" w:hint="eastAsia"/>
          <w:sz w:val="32"/>
          <w:szCs w:val="32"/>
        </w:rPr>
        <w:t>，</w:t>
      </w:r>
      <w:r w:rsidR="00A201EA" w:rsidRPr="006A04BA">
        <w:rPr>
          <w:rFonts w:ascii="仿宋" w:eastAsia="仿宋" w:hAnsi="仿宋" w:hint="eastAsia"/>
          <w:sz w:val="32"/>
          <w:szCs w:val="32"/>
        </w:rPr>
        <w:t>应当</w:t>
      </w:r>
      <w:r w:rsidR="00A201EA" w:rsidRPr="006A04BA">
        <w:rPr>
          <w:rFonts w:ascii="仿宋" w:eastAsia="仿宋" w:hAnsi="仿宋"/>
          <w:sz w:val="32"/>
          <w:szCs w:val="32"/>
        </w:rPr>
        <w:t>尽快</w:t>
      </w:r>
      <w:r w:rsidRPr="006A04BA">
        <w:rPr>
          <w:rFonts w:ascii="仿宋" w:eastAsia="仿宋" w:hAnsi="仿宋" w:hint="eastAsia"/>
          <w:sz w:val="32"/>
          <w:szCs w:val="32"/>
        </w:rPr>
        <w:t>就是否批准该申请出具意见，并说明理由。</w:t>
      </w:r>
    </w:p>
    <w:p w:rsidR="00470E10" w:rsidRPr="006A04BA" w:rsidRDefault="00470E10" w:rsidP="0029451A">
      <w:pPr>
        <w:ind w:firstLine="636"/>
        <w:rPr>
          <w:rFonts w:ascii="仿宋" w:eastAsia="仿宋" w:hAnsi="仿宋" w:cs="Arial"/>
          <w:sz w:val="32"/>
          <w:szCs w:val="32"/>
        </w:rPr>
      </w:pPr>
      <w:r w:rsidRPr="006A04BA">
        <w:rPr>
          <w:rFonts w:ascii="仿宋" w:eastAsia="仿宋" w:hAnsi="仿宋" w:hint="eastAsia"/>
          <w:sz w:val="32"/>
          <w:szCs w:val="32"/>
        </w:rPr>
        <w:t>治疗用药豁免申请的批准，应当按照审批该申请的委员的多数意见决定，少数人的意见应当记录在案。无法形成多数意见的，由主任委员做出是否批准该申请的决定</w:t>
      </w:r>
      <w:r w:rsidRPr="006A04BA">
        <w:rPr>
          <w:rFonts w:ascii="仿宋" w:eastAsia="仿宋" w:hAnsi="仿宋" w:cs="Arial" w:hint="eastAsia"/>
          <w:sz w:val="32"/>
          <w:szCs w:val="32"/>
        </w:rPr>
        <w:t>。</w:t>
      </w:r>
    </w:p>
    <w:p w:rsidR="00470E10" w:rsidRPr="00D4401C" w:rsidRDefault="00470E10" w:rsidP="00D4401C">
      <w:pPr>
        <w:pStyle w:val="2"/>
        <w:jc w:val="both"/>
        <w:rPr>
          <w:rFonts w:ascii="仿宋" w:hAnsi="仿宋"/>
        </w:rPr>
      </w:pPr>
      <w:bookmarkStart w:id="60" w:name="_Toc50558433"/>
      <w:r w:rsidRPr="00D4401C">
        <w:rPr>
          <w:rFonts w:ascii="仿宋" w:hAnsi="仿宋" w:hint="eastAsia"/>
        </w:rPr>
        <w:lastRenderedPageBreak/>
        <w:t>第</w:t>
      </w:r>
      <w:r w:rsidR="00384681" w:rsidRPr="00D4401C">
        <w:rPr>
          <w:rFonts w:ascii="仿宋" w:hAnsi="仿宋" w:hint="eastAsia"/>
        </w:rPr>
        <w:t>三十</w:t>
      </w:r>
      <w:r w:rsidR="00A40A07" w:rsidRPr="00D4401C">
        <w:rPr>
          <w:rFonts w:ascii="仿宋" w:hAnsi="仿宋" w:hint="eastAsia"/>
        </w:rPr>
        <w:t>一</w:t>
      </w:r>
      <w:r w:rsidRPr="00D4401C">
        <w:rPr>
          <w:rFonts w:ascii="仿宋" w:hAnsi="仿宋" w:hint="eastAsia"/>
        </w:rPr>
        <w:t>条 治疗用药豁免</w:t>
      </w:r>
      <w:r w:rsidRPr="00D4401C">
        <w:rPr>
          <w:rFonts w:ascii="仿宋" w:hAnsi="仿宋"/>
        </w:rPr>
        <w:t>的批准</w:t>
      </w:r>
      <w:bookmarkEnd w:id="60"/>
    </w:p>
    <w:p w:rsidR="00470E10" w:rsidRPr="006A04BA" w:rsidRDefault="00470E10" w:rsidP="00470E10">
      <w:pPr>
        <w:rPr>
          <w:rFonts w:ascii="仿宋" w:eastAsia="仿宋" w:hAnsi="仿宋" w:cs="Arial"/>
          <w:sz w:val="32"/>
          <w:szCs w:val="32"/>
        </w:rPr>
      </w:pPr>
      <w:r w:rsidRPr="006A04BA">
        <w:rPr>
          <w:rFonts w:ascii="仿宋" w:eastAsia="仿宋" w:hAnsi="仿宋" w:cs="Arial" w:hint="eastAsia"/>
          <w:sz w:val="32"/>
          <w:szCs w:val="32"/>
        </w:rPr>
        <w:t xml:space="preserve">    </w:t>
      </w:r>
      <w:r w:rsidR="004B6050" w:rsidRPr="006A04BA">
        <w:rPr>
          <w:rFonts w:ascii="仿宋" w:eastAsia="仿宋" w:hAnsi="仿宋" w:cs="Arial" w:hint="eastAsia"/>
          <w:sz w:val="32"/>
          <w:szCs w:val="32"/>
        </w:rPr>
        <w:t>治疗用药豁免委员会应当在收到申请及所有相关</w:t>
      </w:r>
      <w:r w:rsidRPr="006A04BA">
        <w:rPr>
          <w:rFonts w:ascii="仿宋" w:eastAsia="仿宋" w:hAnsi="仿宋" w:cs="Arial" w:hint="eastAsia"/>
          <w:sz w:val="32"/>
          <w:szCs w:val="32"/>
        </w:rPr>
        <w:t>文件之日起2</w:t>
      </w:r>
      <w:r w:rsidRPr="006A04BA">
        <w:rPr>
          <w:rFonts w:ascii="仿宋" w:eastAsia="仿宋" w:hAnsi="仿宋" w:cs="Arial"/>
          <w:sz w:val="32"/>
          <w:szCs w:val="32"/>
        </w:rPr>
        <w:t>1</w:t>
      </w:r>
      <w:r w:rsidRPr="006A04BA">
        <w:rPr>
          <w:rFonts w:ascii="仿宋" w:eastAsia="仿宋" w:hAnsi="仿宋" w:cs="Arial" w:hint="eastAsia"/>
          <w:sz w:val="32"/>
          <w:szCs w:val="32"/>
        </w:rPr>
        <w:t>日内，将审批结果以书面方式通知运动员及</w:t>
      </w:r>
      <w:r w:rsidRPr="006A04BA">
        <w:rPr>
          <w:rFonts w:ascii="仿宋" w:eastAsia="仿宋" w:hAnsi="仿宋" w:cs="Arial"/>
          <w:sz w:val="32"/>
          <w:szCs w:val="32"/>
        </w:rPr>
        <w:t>有关</w:t>
      </w:r>
      <w:r w:rsidRPr="006A04BA">
        <w:rPr>
          <w:rFonts w:ascii="仿宋" w:eastAsia="仿宋" w:hAnsi="仿宋" w:cs="Arial" w:hint="eastAsia"/>
          <w:sz w:val="32"/>
          <w:szCs w:val="32"/>
        </w:rPr>
        <w:t>单位。如果运动员</w:t>
      </w:r>
      <w:r w:rsidRPr="006A04BA">
        <w:rPr>
          <w:rFonts w:ascii="仿宋" w:eastAsia="仿宋" w:hAnsi="仿宋" w:cs="Arial"/>
          <w:sz w:val="32"/>
          <w:szCs w:val="32"/>
        </w:rPr>
        <w:t>在</w:t>
      </w:r>
      <w:r w:rsidRPr="006A04BA">
        <w:rPr>
          <w:rFonts w:ascii="仿宋" w:eastAsia="仿宋" w:hAnsi="仿宋" w:cs="Arial" w:hint="eastAsia"/>
          <w:sz w:val="32"/>
          <w:szCs w:val="32"/>
        </w:rPr>
        <w:t>参赛</w:t>
      </w:r>
      <w:r w:rsidRPr="006A04BA">
        <w:rPr>
          <w:rFonts w:ascii="仿宋" w:eastAsia="仿宋" w:hAnsi="仿宋" w:cs="Arial"/>
          <w:sz w:val="32"/>
          <w:szCs w:val="32"/>
        </w:rPr>
        <w:t>之前的</w:t>
      </w:r>
      <w:r w:rsidRPr="006A04BA">
        <w:rPr>
          <w:rFonts w:ascii="仿宋" w:eastAsia="仿宋" w:hAnsi="仿宋" w:cs="Arial" w:hint="eastAsia"/>
          <w:sz w:val="32"/>
          <w:szCs w:val="32"/>
        </w:rPr>
        <w:t>合理期限</w:t>
      </w:r>
      <w:r w:rsidRPr="006A04BA">
        <w:rPr>
          <w:rFonts w:ascii="仿宋" w:eastAsia="仿宋" w:hAnsi="仿宋" w:cs="Arial"/>
          <w:sz w:val="32"/>
          <w:szCs w:val="32"/>
        </w:rPr>
        <w:t>内提出申请，</w:t>
      </w:r>
      <w:r w:rsidRPr="006A04BA">
        <w:rPr>
          <w:rFonts w:ascii="仿宋" w:eastAsia="仿宋" w:hAnsi="仿宋" w:cs="Arial" w:hint="eastAsia"/>
          <w:sz w:val="32"/>
          <w:szCs w:val="32"/>
        </w:rPr>
        <w:t>审批</w:t>
      </w:r>
      <w:r w:rsidRPr="006A04BA">
        <w:rPr>
          <w:rFonts w:ascii="仿宋" w:eastAsia="仿宋" w:hAnsi="仿宋" w:cs="Arial"/>
          <w:sz w:val="32"/>
          <w:szCs w:val="32"/>
        </w:rPr>
        <w:t>应当快速进行</w:t>
      </w:r>
      <w:r w:rsidRPr="006A04BA">
        <w:rPr>
          <w:rFonts w:ascii="仿宋" w:eastAsia="仿宋" w:hAnsi="仿宋" w:cs="Arial" w:hint="eastAsia"/>
          <w:sz w:val="32"/>
          <w:szCs w:val="32"/>
        </w:rPr>
        <w:t>，</w:t>
      </w:r>
      <w:r w:rsidRPr="006A04BA">
        <w:rPr>
          <w:rFonts w:ascii="仿宋" w:eastAsia="仿宋" w:hAnsi="仿宋" w:cs="Arial"/>
          <w:sz w:val="32"/>
          <w:szCs w:val="32"/>
        </w:rPr>
        <w:t>并尽可能在</w:t>
      </w:r>
      <w:r w:rsidR="0030154D" w:rsidRPr="006A04BA">
        <w:rPr>
          <w:rFonts w:ascii="仿宋" w:eastAsia="仿宋" w:hAnsi="仿宋" w:cs="Arial" w:hint="eastAsia"/>
          <w:sz w:val="32"/>
          <w:szCs w:val="32"/>
        </w:rPr>
        <w:t>比赛开始</w:t>
      </w:r>
      <w:r w:rsidRPr="006A04BA">
        <w:rPr>
          <w:rFonts w:ascii="仿宋" w:eastAsia="仿宋" w:hAnsi="仿宋" w:cs="Arial"/>
          <w:sz w:val="32"/>
          <w:szCs w:val="32"/>
        </w:rPr>
        <w:t>之前</w:t>
      </w:r>
      <w:r w:rsidR="00D54CCE" w:rsidRPr="006A04BA">
        <w:rPr>
          <w:rFonts w:ascii="仿宋" w:eastAsia="仿宋" w:hAnsi="仿宋" w:cs="Arial" w:hint="eastAsia"/>
          <w:sz w:val="32"/>
          <w:szCs w:val="32"/>
        </w:rPr>
        <w:t>将审批</w:t>
      </w:r>
      <w:r w:rsidR="00D54CCE" w:rsidRPr="006A04BA">
        <w:rPr>
          <w:rFonts w:ascii="仿宋" w:eastAsia="仿宋" w:hAnsi="仿宋" w:cs="Arial"/>
          <w:sz w:val="32"/>
          <w:szCs w:val="32"/>
        </w:rPr>
        <w:t>结果</w:t>
      </w:r>
      <w:r w:rsidRPr="006A04BA">
        <w:rPr>
          <w:rFonts w:ascii="仿宋" w:eastAsia="仿宋" w:hAnsi="仿宋" w:cs="Arial" w:hint="eastAsia"/>
          <w:sz w:val="32"/>
          <w:szCs w:val="32"/>
        </w:rPr>
        <w:t>通知</w:t>
      </w:r>
      <w:r w:rsidR="0030154D" w:rsidRPr="006A04BA">
        <w:rPr>
          <w:rFonts w:ascii="仿宋" w:eastAsia="仿宋" w:hAnsi="仿宋" w:cs="Arial" w:hint="eastAsia"/>
          <w:sz w:val="32"/>
          <w:szCs w:val="32"/>
        </w:rPr>
        <w:t>运动员</w:t>
      </w:r>
      <w:r w:rsidRPr="006A04BA">
        <w:rPr>
          <w:rFonts w:ascii="仿宋" w:eastAsia="仿宋" w:hAnsi="仿宋" w:cs="Arial"/>
          <w:sz w:val="32"/>
          <w:szCs w:val="32"/>
        </w:rPr>
        <w:t>。</w:t>
      </w:r>
    </w:p>
    <w:p w:rsidR="00470E10" w:rsidRPr="006A04BA" w:rsidRDefault="00470E10" w:rsidP="0029451A">
      <w:pPr>
        <w:ind w:firstLineChars="200" w:firstLine="640"/>
        <w:rPr>
          <w:rFonts w:ascii="仿宋" w:eastAsia="仿宋" w:hAnsi="仿宋"/>
          <w:sz w:val="32"/>
          <w:szCs w:val="32"/>
        </w:rPr>
      </w:pPr>
      <w:r w:rsidRPr="006A04BA">
        <w:rPr>
          <w:rFonts w:ascii="仿宋" w:eastAsia="仿宋" w:hAnsi="仿宋" w:cs="Arial" w:hint="eastAsia"/>
          <w:sz w:val="32"/>
          <w:szCs w:val="32"/>
        </w:rPr>
        <w:t>治疗用药豁免委员会</w:t>
      </w:r>
      <w:proofErr w:type="gramStart"/>
      <w:r w:rsidRPr="006A04BA">
        <w:rPr>
          <w:rFonts w:ascii="仿宋" w:eastAsia="仿宋" w:hAnsi="仿宋" w:cs="Arial" w:hint="eastAsia"/>
          <w:sz w:val="32"/>
          <w:szCs w:val="32"/>
        </w:rPr>
        <w:t>作出</w:t>
      </w:r>
      <w:proofErr w:type="gramEnd"/>
      <w:r w:rsidRPr="006A04BA">
        <w:rPr>
          <w:rFonts w:ascii="仿宋" w:eastAsia="仿宋" w:hAnsi="仿宋" w:cs="Arial" w:hint="eastAsia"/>
          <w:sz w:val="32"/>
          <w:szCs w:val="32"/>
        </w:rPr>
        <w:t>批准使用的决定的，应当发给申请人《治疗用药豁免批准书》；</w:t>
      </w:r>
      <w:proofErr w:type="gramStart"/>
      <w:r w:rsidRPr="006A04BA">
        <w:rPr>
          <w:rFonts w:ascii="仿宋" w:eastAsia="仿宋" w:hAnsi="仿宋" w:cs="Arial" w:hint="eastAsia"/>
          <w:sz w:val="32"/>
          <w:szCs w:val="32"/>
        </w:rPr>
        <w:t>作出</w:t>
      </w:r>
      <w:proofErr w:type="gramEnd"/>
      <w:r w:rsidRPr="006A04BA">
        <w:rPr>
          <w:rFonts w:ascii="仿宋" w:eastAsia="仿宋" w:hAnsi="仿宋" w:cs="Arial" w:hint="eastAsia"/>
          <w:sz w:val="32"/>
          <w:szCs w:val="32"/>
        </w:rPr>
        <w:t>不予批准决定的，应当书面向申请人说明理由。</w:t>
      </w:r>
      <w:r w:rsidR="00443ED9" w:rsidRPr="006A04BA">
        <w:rPr>
          <w:rFonts w:ascii="仿宋" w:eastAsia="仿宋" w:hAnsi="仿宋" w:cs="Arial" w:hint="eastAsia"/>
          <w:sz w:val="32"/>
          <w:szCs w:val="32"/>
        </w:rPr>
        <w:t>治疗用药豁免的</w:t>
      </w:r>
      <w:r w:rsidR="00443ED9" w:rsidRPr="006A04BA">
        <w:rPr>
          <w:rFonts w:ascii="仿宋" w:eastAsia="仿宋" w:hAnsi="仿宋" w:cs="Arial"/>
          <w:sz w:val="32"/>
          <w:szCs w:val="32"/>
        </w:rPr>
        <w:t>有关决定应当</w:t>
      </w:r>
      <w:r w:rsidR="00443ED9" w:rsidRPr="006A04BA">
        <w:rPr>
          <w:rFonts w:ascii="仿宋" w:eastAsia="仿宋" w:hAnsi="仿宋" w:cs="Arial" w:hint="eastAsia"/>
          <w:sz w:val="32"/>
          <w:szCs w:val="32"/>
        </w:rPr>
        <w:t>及时</w:t>
      </w:r>
      <w:proofErr w:type="gramStart"/>
      <w:r w:rsidR="00443ED9" w:rsidRPr="006A04BA">
        <w:rPr>
          <w:rFonts w:ascii="仿宋" w:eastAsia="仿宋" w:hAnsi="仿宋" w:cs="Arial"/>
          <w:sz w:val="32"/>
          <w:szCs w:val="32"/>
        </w:rPr>
        <w:t>上传反兴奋剂</w:t>
      </w:r>
      <w:proofErr w:type="gramEnd"/>
      <w:r w:rsidR="00443ED9" w:rsidRPr="006A04BA">
        <w:rPr>
          <w:rFonts w:ascii="仿宋" w:eastAsia="仿宋" w:hAnsi="仿宋" w:cs="Arial"/>
          <w:sz w:val="32"/>
          <w:szCs w:val="32"/>
        </w:rPr>
        <w:t>管理系统</w:t>
      </w:r>
      <w:r w:rsidR="008734D1" w:rsidRPr="006A04BA">
        <w:rPr>
          <w:rFonts w:ascii="仿宋" w:eastAsia="仿宋" w:hAnsi="仿宋" w:cs="Arial" w:hint="eastAsia"/>
          <w:sz w:val="32"/>
          <w:szCs w:val="32"/>
        </w:rPr>
        <w:t>（ADAMS）</w:t>
      </w:r>
      <w:r w:rsidR="00443ED9" w:rsidRPr="006A04BA">
        <w:rPr>
          <w:rFonts w:ascii="仿宋" w:eastAsia="仿宋" w:hAnsi="仿宋" w:cs="Arial"/>
          <w:sz w:val="32"/>
          <w:szCs w:val="32"/>
        </w:rPr>
        <w:t>。</w:t>
      </w:r>
    </w:p>
    <w:p w:rsidR="00412048" w:rsidRPr="006A04BA" w:rsidRDefault="00412048" w:rsidP="00412048">
      <w:pPr>
        <w:ind w:rightChars="-50" w:right="-105" w:firstLineChars="200" w:firstLine="640"/>
        <w:rPr>
          <w:rFonts w:ascii="仿宋" w:eastAsia="仿宋" w:hAnsi="仿宋"/>
          <w:sz w:val="32"/>
          <w:szCs w:val="32"/>
        </w:rPr>
      </w:pPr>
      <w:r w:rsidRPr="006A04BA">
        <w:rPr>
          <w:rFonts w:ascii="仿宋" w:eastAsia="仿宋" w:hAnsi="仿宋" w:hint="eastAsia"/>
          <w:sz w:val="32"/>
          <w:szCs w:val="32"/>
        </w:rPr>
        <w:t>运动员申请治疗用药豁免获得批准后，方可</w:t>
      </w:r>
      <w:r w:rsidR="00470E10" w:rsidRPr="006A04BA">
        <w:rPr>
          <w:rFonts w:ascii="仿宋" w:eastAsia="仿宋" w:hAnsi="仿宋" w:hint="eastAsia"/>
          <w:sz w:val="32"/>
          <w:szCs w:val="32"/>
        </w:rPr>
        <w:t>按照</w:t>
      </w:r>
      <w:r w:rsidR="00470E10" w:rsidRPr="006A04BA">
        <w:rPr>
          <w:rFonts w:ascii="仿宋" w:eastAsia="仿宋" w:hAnsi="仿宋"/>
          <w:sz w:val="32"/>
          <w:szCs w:val="32"/>
        </w:rPr>
        <w:t>批准的途径和方式</w:t>
      </w:r>
      <w:r w:rsidRPr="006A04BA">
        <w:rPr>
          <w:rFonts w:ascii="仿宋" w:eastAsia="仿宋" w:hAnsi="仿宋" w:hint="eastAsia"/>
          <w:sz w:val="32"/>
          <w:szCs w:val="32"/>
        </w:rPr>
        <w:t>使用或持有禁用物质或禁用方法。</w:t>
      </w:r>
    </w:p>
    <w:p w:rsidR="001627AE" w:rsidRPr="006A04BA" w:rsidRDefault="00470E10" w:rsidP="00412048">
      <w:pPr>
        <w:ind w:rightChars="-50" w:right="-105" w:firstLineChars="200" w:firstLine="640"/>
        <w:rPr>
          <w:rFonts w:ascii="仿宋" w:eastAsia="仿宋" w:hAnsi="仿宋"/>
          <w:sz w:val="32"/>
          <w:szCs w:val="32"/>
        </w:rPr>
      </w:pPr>
      <w:r w:rsidRPr="006A04BA">
        <w:rPr>
          <w:rFonts w:ascii="仿宋" w:eastAsia="仿宋" w:hAnsi="仿宋" w:hint="eastAsia"/>
          <w:sz w:val="32"/>
          <w:szCs w:val="32"/>
        </w:rPr>
        <w:t>治疗用药豁免委员会</w:t>
      </w:r>
      <w:r w:rsidR="008734D1" w:rsidRPr="006A04BA">
        <w:rPr>
          <w:rFonts w:ascii="仿宋" w:eastAsia="仿宋" w:hAnsi="仿宋" w:hint="eastAsia"/>
          <w:sz w:val="32"/>
          <w:szCs w:val="32"/>
        </w:rPr>
        <w:t>不予</w:t>
      </w:r>
      <w:r w:rsidR="008734D1" w:rsidRPr="006A04BA">
        <w:rPr>
          <w:rFonts w:ascii="仿宋" w:eastAsia="仿宋" w:hAnsi="仿宋"/>
          <w:sz w:val="32"/>
          <w:szCs w:val="32"/>
        </w:rPr>
        <w:t>批准</w:t>
      </w:r>
      <w:r w:rsidRPr="006A04BA">
        <w:rPr>
          <w:rFonts w:ascii="仿宋" w:eastAsia="仿宋" w:hAnsi="仿宋" w:hint="eastAsia"/>
          <w:sz w:val="32"/>
          <w:szCs w:val="32"/>
        </w:rPr>
        <w:t>治疗用药豁免</w:t>
      </w:r>
      <w:r w:rsidR="00412048" w:rsidRPr="006A04BA">
        <w:rPr>
          <w:rFonts w:ascii="仿宋" w:eastAsia="仿宋" w:hAnsi="仿宋"/>
          <w:sz w:val="32"/>
          <w:szCs w:val="32"/>
        </w:rPr>
        <w:t>申请</w:t>
      </w:r>
      <w:r w:rsidRPr="006A04BA">
        <w:rPr>
          <w:rFonts w:ascii="仿宋" w:eastAsia="仿宋" w:hAnsi="仿宋" w:hint="eastAsia"/>
          <w:sz w:val="32"/>
          <w:szCs w:val="32"/>
        </w:rPr>
        <w:t>的</w:t>
      </w:r>
      <w:r w:rsidR="00412048" w:rsidRPr="006A04BA">
        <w:rPr>
          <w:rFonts w:ascii="仿宋" w:eastAsia="仿宋" w:hAnsi="仿宋"/>
          <w:sz w:val="32"/>
          <w:szCs w:val="32"/>
        </w:rPr>
        <w:t>，运动员可</w:t>
      </w:r>
      <w:r w:rsidR="00412048" w:rsidRPr="006A04BA">
        <w:rPr>
          <w:rFonts w:ascii="仿宋" w:eastAsia="仿宋" w:hAnsi="仿宋" w:hint="eastAsia"/>
          <w:sz w:val="32"/>
          <w:szCs w:val="32"/>
        </w:rPr>
        <w:t>以依照第</w:t>
      </w:r>
      <w:r w:rsidR="00412048" w:rsidRPr="006A04BA">
        <w:rPr>
          <w:rFonts w:ascii="仿宋" w:eastAsia="仿宋" w:hAnsi="仿宋"/>
          <w:sz w:val="32"/>
          <w:szCs w:val="32"/>
        </w:rPr>
        <w:t>十</w:t>
      </w:r>
      <w:r w:rsidR="000C4461" w:rsidRPr="006A04BA">
        <w:rPr>
          <w:rFonts w:ascii="仿宋" w:eastAsia="仿宋" w:hAnsi="仿宋" w:hint="eastAsia"/>
          <w:sz w:val="32"/>
          <w:szCs w:val="32"/>
        </w:rPr>
        <w:t>二</w:t>
      </w:r>
      <w:r w:rsidR="00412048" w:rsidRPr="006A04BA">
        <w:rPr>
          <w:rFonts w:ascii="仿宋" w:eastAsia="仿宋" w:hAnsi="仿宋"/>
          <w:sz w:val="32"/>
          <w:szCs w:val="32"/>
        </w:rPr>
        <w:t>章</w:t>
      </w:r>
      <w:r w:rsidR="00412048" w:rsidRPr="006A04BA">
        <w:rPr>
          <w:rFonts w:ascii="仿宋" w:eastAsia="仿宋" w:hAnsi="仿宋" w:hint="eastAsia"/>
          <w:sz w:val="32"/>
          <w:szCs w:val="32"/>
        </w:rPr>
        <w:t>（争议解决）</w:t>
      </w:r>
      <w:r w:rsidR="00412048" w:rsidRPr="006A04BA">
        <w:rPr>
          <w:rFonts w:ascii="仿宋" w:eastAsia="仿宋" w:hAnsi="仿宋"/>
          <w:sz w:val="32"/>
          <w:szCs w:val="32"/>
        </w:rPr>
        <w:t>的规定申请</w:t>
      </w:r>
      <w:r w:rsidR="00412048" w:rsidRPr="006A04BA">
        <w:rPr>
          <w:rFonts w:ascii="仿宋" w:eastAsia="仿宋" w:hAnsi="仿宋" w:hint="eastAsia"/>
          <w:sz w:val="32"/>
          <w:szCs w:val="32"/>
        </w:rPr>
        <w:t>仲裁</w:t>
      </w:r>
      <w:r w:rsidR="00412048" w:rsidRPr="006A04BA">
        <w:rPr>
          <w:rFonts w:ascii="仿宋" w:eastAsia="仿宋" w:hAnsi="仿宋"/>
          <w:sz w:val="32"/>
          <w:szCs w:val="32"/>
        </w:rPr>
        <w:t>。</w:t>
      </w:r>
    </w:p>
    <w:p w:rsidR="00470E10" w:rsidRPr="006A04BA" w:rsidRDefault="00470E10" w:rsidP="00D4401C">
      <w:pPr>
        <w:pStyle w:val="2"/>
        <w:jc w:val="both"/>
        <w:rPr>
          <w:rFonts w:ascii="仿宋" w:hAnsi="仿宋"/>
        </w:rPr>
      </w:pPr>
      <w:bookmarkStart w:id="61" w:name="_Toc50558434"/>
      <w:r w:rsidRPr="006A04BA">
        <w:rPr>
          <w:rFonts w:ascii="仿宋" w:hAnsi="仿宋" w:hint="eastAsia"/>
        </w:rPr>
        <w:t>第</w:t>
      </w:r>
      <w:r w:rsidR="00384681" w:rsidRPr="006A04BA">
        <w:rPr>
          <w:rFonts w:ascii="仿宋" w:hAnsi="仿宋" w:hint="eastAsia"/>
        </w:rPr>
        <w:t>三十</w:t>
      </w:r>
      <w:r w:rsidR="00A40A07" w:rsidRPr="006A04BA">
        <w:rPr>
          <w:rFonts w:ascii="仿宋" w:hAnsi="仿宋" w:hint="eastAsia"/>
        </w:rPr>
        <w:t>二</w:t>
      </w:r>
      <w:r w:rsidRPr="006A04BA">
        <w:rPr>
          <w:rFonts w:ascii="仿宋" w:hAnsi="仿宋" w:hint="eastAsia"/>
        </w:rPr>
        <w:t>条 治疗用药豁免</w:t>
      </w:r>
      <w:r w:rsidRPr="006A04BA">
        <w:rPr>
          <w:rFonts w:ascii="仿宋" w:hAnsi="仿宋"/>
        </w:rPr>
        <w:t>的</w:t>
      </w:r>
      <w:r w:rsidRPr="006A04BA">
        <w:rPr>
          <w:rFonts w:ascii="仿宋" w:hAnsi="仿宋" w:hint="eastAsia"/>
        </w:rPr>
        <w:t>回避</w:t>
      </w:r>
      <w:r w:rsidRPr="006A04BA">
        <w:rPr>
          <w:rFonts w:ascii="仿宋" w:hAnsi="仿宋"/>
        </w:rPr>
        <w:t>和保密</w:t>
      </w:r>
      <w:bookmarkEnd w:id="61"/>
    </w:p>
    <w:p w:rsidR="0030154D" w:rsidRPr="006A04BA" w:rsidRDefault="0030154D" w:rsidP="0030154D">
      <w:pPr>
        <w:ind w:rightChars="-50" w:right="-105"/>
        <w:rPr>
          <w:rFonts w:ascii="仿宋" w:eastAsia="仿宋" w:hAnsi="仿宋"/>
          <w:sz w:val="32"/>
          <w:szCs w:val="32"/>
        </w:rPr>
      </w:pPr>
      <w:r w:rsidRPr="006A04BA">
        <w:rPr>
          <w:rFonts w:ascii="仿宋" w:eastAsia="仿宋" w:hAnsi="仿宋" w:hint="eastAsia"/>
          <w:sz w:val="32"/>
          <w:szCs w:val="32"/>
        </w:rPr>
        <w:t xml:space="preserve">    治疗用药豁免委员会委员与申请人之间存在利害关系，可能影响治疗用药豁免申请公正处理的，应当在该申请审批过程中回避。</w:t>
      </w:r>
    </w:p>
    <w:p w:rsidR="00470E10" w:rsidRPr="006A04BA" w:rsidRDefault="0030154D" w:rsidP="0030154D">
      <w:pPr>
        <w:ind w:rightChars="-50" w:right="-105" w:firstLineChars="200" w:firstLine="640"/>
        <w:rPr>
          <w:rFonts w:ascii="仿宋" w:eastAsia="仿宋" w:hAnsi="仿宋"/>
          <w:sz w:val="32"/>
          <w:szCs w:val="32"/>
        </w:rPr>
      </w:pPr>
      <w:r w:rsidRPr="006A04BA">
        <w:rPr>
          <w:rFonts w:ascii="仿宋" w:eastAsia="仿宋" w:hAnsi="仿宋" w:hint="eastAsia"/>
          <w:sz w:val="32"/>
          <w:szCs w:val="32"/>
        </w:rPr>
        <w:t>治疗用药豁免委员会委员应当签署</w:t>
      </w:r>
      <w:r w:rsidRPr="006A04BA">
        <w:rPr>
          <w:rFonts w:ascii="仿宋" w:eastAsia="仿宋" w:hAnsi="仿宋"/>
          <w:sz w:val="32"/>
          <w:szCs w:val="32"/>
        </w:rPr>
        <w:t>保密协议，</w:t>
      </w:r>
      <w:r w:rsidRPr="006A04BA">
        <w:rPr>
          <w:rFonts w:ascii="仿宋" w:eastAsia="仿宋" w:hAnsi="仿宋" w:hint="eastAsia"/>
          <w:sz w:val="32"/>
          <w:szCs w:val="32"/>
        </w:rPr>
        <w:t>对审批过程中知悉的运动员医疗信息严格保密。其他能接触到运动员医疗信息的人员也应当履行保密义务。</w:t>
      </w:r>
    </w:p>
    <w:p w:rsidR="00C52C58" w:rsidRPr="006A04BA" w:rsidRDefault="00384681">
      <w:pPr>
        <w:pStyle w:val="2"/>
        <w:jc w:val="both"/>
        <w:rPr>
          <w:rFonts w:ascii="仿宋" w:hAnsi="仿宋"/>
        </w:rPr>
      </w:pPr>
      <w:bookmarkStart w:id="62" w:name="_Toc515913882"/>
      <w:bookmarkStart w:id="63" w:name="_Toc50558435"/>
      <w:r w:rsidRPr="006A04BA">
        <w:rPr>
          <w:rFonts w:ascii="仿宋" w:hAnsi="仿宋" w:hint="eastAsia"/>
        </w:rPr>
        <w:t>第三十</w:t>
      </w:r>
      <w:r w:rsidR="00A40A07" w:rsidRPr="006A04BA">
        <w:rPr>
          <w:rFonts w:ascii="仿宋" w:hAnsi="仿宋" w:hint="eastAsia"/>
        </w:rPr>
        <w:t>三</w:t>
      </w:r>
      <w:r w:rsidRPr="006A04BA">
        <w:rPr>
          <w:rFonts w:ascii="仿宋" w:hAnsi="仿宋" w:hint="eastAsia"/>
        </w:rPr>
        <w:t>条</w:t>
      </w:r>
      <w:r w:rsidRPr="006A04BA">
        <w:rPr>
          <w:rFonts w:ascii="仿宋" w:hAnsi="仿宋"/>
        </w:rPr>
        <w:t xml:space="preserve"> </w:t>
      </w:r>
      <w:r w:rsidR="00304D06" w:rsidRPr="006A04BA">
        <w:rPr>
          <w:rFonts w:ascii="仿宋" w:hAnsi="仿宋" w:hint="eastAsia"/>
        </w:rPr>
        <w:t>治疗用药豁免的承认与</w:t>
      </w:r>
      <w:r w:rsidR="009A54EB" w:rsidRPr="006A04BA">
        <w:rPr>
          <w:rFonts w:ascii="仿宋" w:hAnsi="仿宋" w:hint="eastAsia"/>
        </w:rPr>
        <w:t>复核</w:t>
      </w:r>
      <w:bookmarkEnd w:id="62"/>
      <w:bookmarkEnd w:id="63"/>
    </w:p>
    <w:p w:rsidR="00C52C58" w:rsidRPr="006A04BA" w:rsidRDefault="00C52C58" w:rsidP="0029451A">
      <w:pPr>
        <w:ind w:firstLineChars="200" w:firstLine="640"/>
        <w:rPr>
          <w:rFonts w:ascii="仿宋" w:eastAsia="仿宋" w:hAnsi="仿宋"/>
          <w:sz w:val="32"/>
          <w:szCs w:val="32"/>
        </w:rPr>
      </w:pPr>
      <w:r w:rsidRPr="006A04BA">
        <w:rPr>
          <w:rFonts w:ascii="仿宋" w:eastAsia="仿宋" w:hAnsi="仿宋" w:hint="eastAsia"/>
          <w:sz w:val="32"/>
          <w:szCs w:val="32"/>
        </w:rPr>
        <w:t>反兴奋剂</w:t>
      </w:r>
      <w:r w:rsidRPr="006A04BA">
        <w:rPr>
          <w:rFonts w:ascii="仿宋" w:eastAsia="仿宋" w:hAnsi="仿宋"/>
          <w:sz w:val="32"/>
          <w:szCs w:val="32"/>
        </w:rPr>
        <w:t>中心批准的治疗用药豁免在国家层面</w:t>
      </w:r>
      <w:r w:rsidRPr="006A04BA">
        <w:rPr>
          <w:rFonts w:ascii="仿宋" w:eastAsia="仿宋" w:hAnsi="仿宋" w:hint="eastAsia"/>
          <w:sz w:val="32"/>
          <w:szCs w:val="32"/>
        </w:rPr>
        <w:t>自动</w:t>
      </w:r>
      <w:r w:rsidRPr="006A04BA">
        <w:rPr>
          <w:rFonts w:ascii="仿宋" w:eastAsia="仿宋" w:hAnsi="仿宋"/>
          <w:sz w:val="32"/>
          <w:szCs w:val="32"/>
        </w:rPr>
        <w:t>生效</w:t>
      </w:r>
      <w:r w:rsidRPr="006A04BA">
        <w:rPr>
          <w:rFonts w:ascii="仿宋" w:eastAsia="仿宋" w:hAnsi="仿宋" w:hint="eastAsia"/>
          <w:sz w:val="32"/>
          <w:szCs w:val="32"/>
        </w:rPr>
        <w:t>，</w:t>
      </w:r>
      <w:r w:rsidRPr="006A04BA">
        <w:rPr>
          <w:rFonts w:ascii="仿宋" w:eastAsia="仿宋" w:hAnsi="仿宋"/>
          <w:sz w:val="32"/>
          <w:szCs w:val="32"/>
        </w:rPr>
        <w:t>不需要</w:t>
      </w:r>
      <w:r w:rsidRPr="006A04BA">
        <w:rPr>
          <w:rFonts w:ascii="仿宋" w:eastAsia="仿宋" w:hAnsi="仿宋" w:hint="eastAsia"/>
          <w:sz w:val="32"/>
          <w:szCs w:val="32"/>
        </w:rPr>
        <w:t>其他</w:t>
      </w:r>
      <w:r w:rsidRPr="006A04BA">
        <w:rPr>
          <w:rFonts w:ascii="仿宋" w:eastAsia="仿宋" w:hAnsi="仿宋"/>
          <w:sz w:val="32"/>
          <w:szCs w:val="32"/>
        </w:rPr>
        <w:t>国家反兴奋剂机构的</w:t>
      </w:r>
      <w:r w:rsidRPr="006A04BA">
        <w:rPr>
          <w:rFonts w:ascii="仿宋" w:eastAsia="仿宋" w:hAnsi="仿宋" w:hint="eastAsia"/>
          <w:sz w:val="32"/>
          <w:szCs w:val="32"/>
        </w:rPr>
        <w:t>正式</w:t>
      </w:r>
      <w:r w:rsidRPr="006A04BA">
        <w:rPr>
          <w:rFonts w:ascii="仿宋" w:eastAsia="仿宋" w:hAnsi="仿宋"/>
          <w:sz w:val="32"/>
          <w:szCs w:val="32"/>
        </w:rPr>
        <w:t>承认。</w:t>
      </w:r>
      <w:r w:rsidRPr="006A04BA">
        <w:rPr>
          <w:rFonts w:ascii="仿宋" w:eastAsia="仿宋" w:hAnsi="仿宋" w:hint="eastAsia"/>
          <w:sz w:val="32"/>
          <w:szCs w:val="32"/>
        </w:rPr>
        <w:t>如果获得</w:t>
      </w:r>
      <w:r w:rsidRPr="006A04BA">
        <w:rPr>
          <w:rFonts w:ascii="仿宋" w:eastAsia="仿宋" w:hAnsi="仿宋"/>
          <w:sz w:val="32"/>
          <w:szCs w:val="32"/>
        </w:rPr>
        <w:t>治疗用药豁免</w:t>
      </w:r>
      <w:r w:rsidRPr="006A04BA">
        <w:rPr>
          <w:rFonts w:ascii="仿宋" w:eastAsia="仿宋" w:hAnsi="仿宋" w:hint="eastAsia"/>
          <w:sz w:val="32"/>
          <w:szCs w:val="32"/>
        </w:rPr>
        <w:t>的</w:t>
      </w:r>
      <w:r w:rsidRPr="006A04BA">
        <w:rPr>
          <w:rFonts w:ascii="仿宋" w:eastAsia="仿宋" w:hAnsi="仿宋"/>
          <w:sz w:val="32"/>
          <w:szCs w:val="32"/>
        </w:rPr>
        <w:t>运</w:t>
      </w:r>
      <w:r w:rsidRPr="006A04BA">
        <w:rPr>
          <w:rFonts w:ascii="仿宋" w:eastAsia="仿宋" w:hAnsi="仿宋"/>
          <w:sz w:val="32"/>
          <w:szCs w:val="32"/>
        </w:rPr>
        <w:lastRenderedPageBreak/>
        <w:t>动员成为国际级运动员或参加国际赛事，该治疗用药豁免</w:t>
      </w:r>
      <w:r w:rsidRPr="006A04BA">
        <w:rPr>
          <w:rFonts w:ascii="仿宋" w:eastAsia="仿宋" w:hAnsi="仿宋" w:hint="eastAsia"/>
          <w:sz w:val="32"/>
          <w:szCs w:val="32"/>
        </w:rPr>
        <w:t>并不自动</w:t>
      </w:r>
      <w:r w:rsidRPr="006A04BA">
        <w:rPr>
          <w:rFonts w:ascii="仿宋" w:eastAsia="仿宋" w:hAnsi="仿宋"/>
          <w:sz w:val="32"/>
          <w:szCs w:val="32"/>
        </w:rPr>
        <w:t>生效，</w:t>
      </w:r>
      <w:r w:rsidRPr="006A04BA">
        <w:rPr>
          <w:rFonts w:ascii="仿宋" w:eastAsia="仿宋" w:hAnsi="仿宋" w:hint="eastAsia"/>
          <w:sz w:val="32"/>
          <w:szCs w:val="32"/>
        </w:rPr>
        <w:t>除非国际</w:t>
      </w:r>
      <w:r w:rsidRPr="006A04BA">
        <w:rPr>
          <w:rFonts w:ascii="仿宋" w:eastAsia="仿宋" w:hAnsi="仿宋"/>
          <w:sz w:val="32"/>
          <w:szCs w:val="32"/>
        </w:rPr>
        <w:t>单项体育联合会或重大赛事组织机构依照《</w:t>
      </w:r>
      <w:r w:rsidR="008B026E" w:rsidRPr="006A04BA">
        <w:rPr>
          <w:rFonts w:ascii="仿宋" w:eastAsia="仿宋" w:hAnsi="仿宋" w:hint="eastAsia"/>
          <w:sz w:val="32"/>
          <w:szCs w:val="32"/>
        </w:rPr>
        <w:t>治疗用药豁免国际标准</w:t>
      </w:r>
      <w:r w:rsidRPr="006A04BA">
        <w:rPr>
          <w:rFonts w:ascii="仿宋" w:eastAsia="仿宋" w:hAnsi="仿宋"/>
          <w:sz w:val="32"/>
          <w:szCs w:val="32"/>
        </w:rPr>
        <w:t>》</w:t>
      </w:r>
      <w:r w:rsidR="008B026E" w:rsidRPr="006A04BA">
        <w:rPr>
          <w:rFonts w:ascii="仿宋" w:eastAsia="仿宋" w:hAnsi="仿宋" w:hint="eastAsia"/>
          <w:sz w:val="32"/>
          <w:szCs w:val="32"/>
        </w:rPr>
        <w:t>予以承认</w:t>
      </w:r>
      <w:r w:rsidR="008B026E" w:rsidRPr="006A04BA">
        <w:rPr>
          <w:rFonts w:ascii="仿宋" w:eastAsia="仿宋" w:hAnsi="仿宋"/>
          <w:sz w:val="32"/>
          <w:szCs w:val="32"/>
        </w:rPr>
        <w:t>。</w:t>
      </w:r>
    </w:p>
    <w:p w:rsidR="00B31D90" w:rsidRPr="006A04BA" w:rsidRDefault="00C02D08" w:rsidP="0029451A">
      <w:pPr>
        <w:ind w:firstLineChars="200" w:firstLine="640"/>
        <w:rPr>
          <w:rFonts w:ascii="仿宋" w:eastAsia="仿宋" w:hAnsi="仿宋"/>
          <w:sz w:val="32"/>
          <w:szCs w:val="32"/>
        </w:rPr>
      </w:pPr>
      <w:r w:rsidRPr="006A04BA">
        <w:rPr>
          <w:rFonts w:ascii="仿宋" w:eastAsia="仿宋" w:hAnsi="仿宋" w:hint="eastAsia"/>
          <w:sz w:val="32"/>
          <w:szCs w:val="32"/>
        </w:rPr>
        <w:t>如果</w:t>
      </w:r>
      <w:r w:rsidR="005E334A" w:rsidRPr="006A04BA">
        <w:rPr>
          <w:rFonts w:ascii="仿宋" w:eastAsia="仿宋" w:hAnsi="仿宋"/>
          <w:sz w:val="32"/>
          <w:szCs w:val="32"/>
        </w:rPr>
        <w:t>国际级</w:t>
      </w:r>
      <w:r w:rsidR="00304D06" w:rsidRPr="006A04BA">
        <w:rPr>
          <w:rFonts w:ascii="仿宋" w:eastAsia="仿宋" w:hAnsi="仿宋" w:hint="eastAsia"/>
          <w:sz w:val="32"/>
          <w:szCs w:val="32"/>
        </w:rPr>
        <w:t>运动员已从</w:t>
      </w:r>
      <w:r w:rsidR="00FB149E" w:rsidRPr="006A04BA">
        <w:rPr>
          <w:rFonts w:ascii="仿宋" w:eastAsia="仿宋" w:hAnsi="仿宋" w:hint="eastAsia"/>
          <w:sz w:val="32"/>
          <w:szCs w:val="32"/>
        </w:rPr>
        <w:t>反兴奋剂中心</w:t>
      </w:r>
      <w:r w:rsidR="00304D06" w:rsidRPr="006A04BA">
        <w:rPr>
          <w:rFonts w:ascii="仿宋" w:eastAsia="仿宋" w:hAnsi="仿宋" w:hint="eastAsia"/>
          <w:sz w:val="32"/>
          <w:szCs w:val="32"/>
        </w:rPr>
        <w:t>获得符合</w:t>
      </w:r>
      <w:r w:rsidR="00B31D90" w:rsidRPr="006A04BA">
        <w:rPr>
          <w:rFonts w:ascii="仿宋" w:eastAsia="仿宋" w:hAnsi="仿宋" w:hint="eastAsia"/>
          <w:sz w:val="32"/>
          <w:szCs w:val="32"/>
        </w:rPr>
        <w:t>《治疗用药豁免国际标准》</w:t>
      </w:r>
      <w:r w:rsidR="00304D06" w:rsidRPr="006A04BA">
        <w:rPr>
          <w:rFonts w:ascii="仿宋" w:eastAsia="仿宋" w:hAnsi="仿宋"/>
          <w:sz w:val="32"/>
          <w:szCs w:val="32"/>
        </w:rPr>
        <w:t>的</w:t>
      </w:r>
      <w:r w:rsidR="00304D06" w:rsidRPr="006A04BA">
        <w:rPr>
          <w:rFonts w:ascii="仿宋" w:eastAsia="仿宋" w:hAnsi="仿宋" w:hint="eastAsia"/>
          <w:sz w:val="32"/>
          <w:szCs w:val="32"/>
        </w:rPr>
        <w:t>治疗用药豁免，国际单项体育联合会应当予以承认。</w:t>
      </w:r>
      <w:r w:rsidRPr="006A04BA">
        <w:rPr>
          <w:rFonts w:ascii="仿宋" w:eastAsia="仿宋" w:hAnsi="仿宋" w:hint="eastAsia"/>
          <w:sz w:val="32"/>
          <w:szCs w:val="32"/>
        </w:rPr>
        <w:t>如果</w:t>
      </w:r>
      <w:r w:rsidR="00304D06" w:rsidRPr="006A04BA">
        <w:rPr>
          <w:rFonts w:ascii="仿宋" w:eastAsia="仿宋" w:hAnsi="仿宋" w:hint="eastAsia"/>
          <w:sz w:val="32"/>
          <w:szCs w:val="32"/>
        </w:rPr>
        <w:t>国际单项体育联合会认为该治疗用药豁免不符合标准并拒绝承认，应当立即通知运动员和</w:t>
      </w:r>
      <w:r w:rsidR="00FB149E" w:rsidRPr="006A04BA">
        <w:rPr>
          <w:rFonts w:ascii="仿宋" w:eastAsia="仿宋" w:hAnsi="仿宋" w:hint="eastAsia"/>
          <w:sz w:val="32"/>
          <w:szCs w:val="32"/>
        </w:rPr>
        <w:t>反兴奋剂中心</w:t>
      </w:r>
      <w:r w:rsidR="00304D06" w:rsidRPr="006A04BA">
        <w:rPr>
          <w:rFonts w:ascii="仿宋" w:eastAsia="仿宋" w:hAnsi="仿宋"/>
          <w:sz w:val="32"/>
          <w:szCs w:val="32"/>
        </w:rPr>
        <w:t>，并告知</w:t>
      </w:r>
      <w:r w:rsidR="00304D06" w:rsidRPr="006A04BA">
        <w:rPr>
          <w:rFonts w:ascii="仿宋" w:eastAsia="仿宋" w:hAnsi="仿宋" w:hint="eastAsia"/>
          <w:sz w:val="32"/>
          <w:szCs w:val="32"/>
        </w:rPr>
        <w:t>原因。运动员或</w:t>
      </w:r>
      <w:r w:rsidR="00FB149E" w:rsidRPr="006A04BA">
        <w:rPr>
          <w:rFonts w:ascii="仿宋" w:eastAsia="仿宋" w:hAnsi="仿宋" w:hint="eastAsia"/>
          <w:sz w:val="32"/>
          <w:szCs w:val="32"/>
        </w:rPr>
        <w:t>反兴奋剂中心</w:t>
      </w:r>
      <w:r w:rsidR="00304D06" w:rsidRPr="006A04BA">
        <w:rPr>
          <w:rFonts w:ascii="仿宋" w:eastAsia="仿宋" w:hAnsi="仿宋" w:hint="eastAsia"/>
          <w:sz w:val="32"/>
          <w:szCs w:val="32"/>
        </w:rPr>
        <w:t>可以在收到该通知之日起的</w:t>
      </w:r>
      <w:r w:rsidR="00304D06" w:rsidRPr="006A04BA">
        <w:rPr>
          <w:rFonts w:ascii="仿宋" w:eastAsia="仿宋" w:hAnsi="仿宋"/>
          <w:sz w:val="32"/>
          <w:szCs w:val="32"/>
        </w:rPr>
        <w:t>21</w:t>
      </w:r>
      <w:r w:rsidR="00443ED9" w:rsidRPr="006A04BA">
        <w:rPr>
          <w:rFonts w:ascii="仿宋" w:eastAsia="仿宋" w:hAnsi="仿宋"/>
          <w:sz w:val="32"/>
          <w:szCs w:val="32"/>
        </w:rPr>
        <w:t>日</w:t>
      </w:r>
      <w:r w:rsidR="00304D06" w:rsidRPr="006A04BA">
        <w:rPr>
          <w:rFonts w:ascii="仿宋" w:eastAsia="仿宋" w:hAnsi="仿宋"/>
          <w:sz w:val="32"/>
          <w:szCs w:val="32"/>
        </w:rPr>
        <w:t>内提交世界反兴奋剂机构复核。在世界反兴奋剂机构</w:t>
      </w:r>
      <w:proofErr w:type="gramStart"/>
      <w:r w:rsidR="00304D06" w:rsidRPr="006A04BA">
        <w:rPr>
          <w:rFonts w:ascii="仿宋" w:eastAsia="仿宋" w:hAnsi="仿宋"/>
          <w:sz w:val="32"/>
          <w:szCs w:val="32"/>
        </w:rPr>
        <w:t>作出</w:t>
      </w:r>
      <w:proofErr w:type="gramEnd"/>
      <w:r w:rsidR="00304D06" w:rsidRPr="006A04BA">
        <w:rPr>
          <w:rFonts w:ascii="仿宋" w:eastAsia="仿宋" w:hAnsi="仿宋" w:hint="eastAsia"/>
          <w:sz w:val="32"/>
          <w:szCs w:val="32"/>
        </w:rPr>
        <w:t>决定</w:t>
      </w:r>
      <w:r w:rsidR="00304D06" w:rsidRPr="006A04BA">
        <w:rPr>
          <w:rFonts w:ascii="仿宋" w:eastAsia="仿宋" w:hAnsi="仿宋"/>
          <w:sz w:val="32"/>
          <w:szCs w:val="32"/>
        </w:rPr>
        <w:t>前</w:t>
      </w:r>
      <w:r w:rsidR="00304D06" w:rsidRPr="006A04BA">
        <w:rPr>
          <w:rFonts w:ascii="仿宋" w:eastAsia="仿宋" w:hAnsi="仿宋" w:hint="eastAsia"/>
          <w:sz w:val="32"/>
          <w:szCs w:val="32"/>
        </w:rPr>
        <w:t>，该</w:t>
      </w:r>
      <w:r w:rsidR="00304D06" w:rsidRPr="006A04BA">
        <w:rPr>
          <w:rFonts w:ascii="仿宋" w:eastAsia="仿宋" w:hAnsi="仿宋"/>
          <w:sz w:val="32"/>
          <w:szCs w:val="32"/>
        </w:rPr>
        <w:t>治疗用药豁免</w:t>
      </w:r>
      <w:r w:rsidR="00304D06" w:rsidRPr="006A04BA">
        <w:rPr>
          <w:rFonts w:ascii="仿宋" w:eastAsia="仿宋" w:hAnsi="仿宋" w:hint="eastAsia"/>
          <w:sz w:val="32"/>
          <w:szCs w:val="32"/>
        </w:rPr>
        <w:t>在国家级比赛和赛外检查中有效，在国际比赛中无效。未提交</w:t>
      </w:r>
      <w:r w:rsidR="00304D06" w:rsidRPr="006A04BA">
        <w:rPr>
          <w:rFonts w:ascii="仿宋" w:eastAsia="仿宋" w:hAnsi="仿宋"/>
          <w:sz w:val="32"/>
          <w:szCs w:val="32"/>
        </w:rPr>
        <w:t>世界反兴奋剂机构复核的</w:t>
      </w:r>
      <w:r w:rsidR="00304D06" w:rsidRPr="006A04BA">
        <w:rPr>
          <w:rFonts w:ascii="仿宋" w:eastAsia="仿宋" w:hAnsi="仿宋" w:hint="eastAsia"/>
          <w:sz w:val="32"/>
          <w:szCs w:val="32"/>
        </w:rPr>
        <w:t>，</w:t>
      </w:r>
      <w:r w:rsidRPr="006A04BA">
        <w:rPr>
          <w:rFonts w:ascii="仿宋" w:eastAsia="仿宋" w:hAnsi="仿宋" w:hint="eastAsia"/>
          <w:sz w:val="32"/>
          <w:szCs w:val="32"/>
        </w:rPr>
        <w:t>如果该运动员不再是国际级运动员且不参加国际比赛，</w:t>
      </w:r>
      <w:r w:rsidR="00B31D90" w:rsidRPr="006A04BA">
        <w:rPr>
          <w:rFonts w:ascii="仿宋" w:eastAsia="仿宋" w:hAnsi="仿宋" w:hint="eastAsia"/>
          <w:sz w:val="32"/>
          <w:szCs w:val="32"/>
        </w:rPr>
        <w:t>反兴奋剂中心</w:t>
      </w:r>
      <w:r w:rsidR="00B31D90" w:rsidRPr="006A04BA">
        <w:rPr>
          <w:rFonts w:ascii="仿宋" w:eastAsia="仿宋" w:hAnsi="仿宋"/>
          <w:sz w:val="32"/>
          <w:szCs w:val="32"/>
        </w:rPr>
        <w:t>应当</w:t>
      </w:r>
      <w:r w:rsidR="00B31D90" w:rsidRPr="006A04BA">
        <w:rPr>
          <w:rFonts w:ascii="仿宋" w:eastAsia="仿宋" w:hAnsi="仿宋" w:hint="eastAsia"/>
          <w:sz w:val="32"/>
          <w:szCs w:val="32"/>
        </w:rPr>
        <w:t>确定该治疗用药豁免是否继续在国家级比赛和赛外检查中有效</w:t>
      </w:r>
      <w:r w:rsidR="0027529E" w:rsidRPr="006A04BA">
        <w:rPr>
          <w:rFonts w:ascii="仿宋" w:eastAsia="仿宋" w:hAnsi="仿宋" w:hint="eastAsia"/>
          <w:sz w:val="32"/>
          <w:szCs w:val="32"/>
        </w:rPr>
        <w:t>；</w:t>
      </w:r>
      <w:r w:rsidR="00B31D90" w:rsidRPr="006A04BA">
        <w:rPr>
          <w:rFonts w:ascii="仿宋" w:eastAsia="仿宋" w:hAnsi="仿宋" w:hint="eastAsia"/>
          <w:sz w:val="32"/>
          <w:szCs w:val="32"/>
        </w:rPr>
        <w:t>在反兴奋剂中心</w:t>
      </w:r>
      <w:proofErr w:type="gramStart"/>
      <w:r w:rsidR="00B31D90" w:rsidRPr="006A04BA">
        <w:rPr>
          <w:rFonts w:ascii="仿宋" w:eastAsia="仿宋" w:hAnsi="仿宋" w:hint="eastAsia"/>
          <w:sz w:val="32"/>
          <w:szCs w:val="32"/>
        </w:rPr>
        <w:t>作出</w:t>
      </w:r>
      <w:proofErr w:type="gramEnd"/>
      <w:r w:rsidR="00B31D90" w:rsidRPr="006A04BA">
        <w:rPr>
          <w:rFonts w:ascii="仿宋" w:eastAsia="仿宋" w:hAnsi="仿宋" w:hint="eastAsia"/>
          <w:sz w:val="32"/>
          <w:szCs w:val="32"/>
        </w:rPr>
        <w:t>决定之前，该</w:t>
      </w:r>
      <w:r w:rsidR="0027529E" w:rsidRPr="006A04BA">
        <w:rPr>
          <w:rFonts w:ascii="仿宋" w:eastAsia="仿宋" w:hAnsi="仿宋" w:hint="eastAsia"/>
          <w:sz w:val="32"/>
          <w:szCs w:val="32"/>
        </w:rPr>
        <w:t>治疗用药豁免</w:t>
      </w:r>
      <w:r w:rsidR="00B31D90" w:rsidRPr="006A04BA">
        <w:rPr>
          <w:rFonts w:ascii="仿宋" w:eastAsia="仿宋" w:hAnsi="仿宋" w:hint="eastAsia"/>
          <w:sz w:val="32"/>
          <w:szCs w:val="32"/>
        </w:rPr>
        <w:t>在国家级比赛和赛外检查中仍然有效。</w:t>
      </w:r>
    </w:p>
    <w:p w:rsidR="00445975" w:rsidRPr="006A04BA" w:rsidRDefault="00C02D08">
      <w:pPr>
        <w:ind w:firstLineChars="200" w:firstLine="640"/>
        <w:rPr>
          <w:rFonts w:ascii="仿宋" w:eastAsia="仿宋" w:hAnsi="仿宋"/>
          <w:sz w:val="32"/>
          <w:szCs w:val="32"/>
        </w:rPr>
      </w:pPr>
      <w:r w:rsidRPr="006A04BA">
        <w:rPr>
          <w:rFonts w:ascii="仿宋" w:eastAsia="仿宋" w:hAnsi="仿宋" w:hint="eastAsia"/>
          <w:sz w:val="32"/>
          <w:szCs w:val="32"/>
        </w:rPr>
        <w:t>如果</w:t>
      </w:r>
      <w:r w:rsidR="005E334A" w:rsidRPr="006A04BA">
        <w:rPr>
          <w:rFonts w:ascii="仿宋" w:eastAsia="仿宋" w:hAnsi="仿宋" w:hint="eastAsia"/>
          <w:sz w:val="32"/>
          <w:szCs w:val="32"/>
        </w:rPr>
        <w:t>国际级</w:t>
      </w:r>
      <w:r w:rsidR="00304D06" w:rsidRPr="006A04BA">
        <w:rPr>
          <w:rFonts w:ascii="仿宋" w:eastAsia="仿宋" w:hAnsi="仿宋" w:hint="eastAsia"/>
          <w:sz w:val="32"/>
          <w:szCs w:val="32"/>
        </w:rPr>
        <w:t>运动员未从</w:t>
      </w:r>
      <w:r w:rsidR="00FB149E" w:rsidRPr="006A04BA">
        <w:rPr>
          <w:rFonts w:ascii="仿宋" w:eastAsia="仿宋" w:hAnsi="仿宋" w:hint="eastAsia"/>
          <w:sz w:val="32"/>
          <w:szCs w:val="32"/>
        </w:rPr>
        <w:t>反兴奋剂中心</w:t>
      </w:r>
      <w:r w:rsidR="00304D06" w:rsidRPr="006A04BA">
        <w:rPr>
          <w:rFonts w:ascii="仿宋" w:eastAsia="仿宋" w:hAnsi="仿宋" w:hint="eastAsia"/>
          <w:sz w:val="32"/>
          <w:szCs w:val="32"/>
        </w:rPr>
        <w:t>获得</w:t>
      </w:r>
      <w:r w:rsidR="00F32DD9" w:rsidRPr="006A04BA">
        <w:rPr>
          <w:rFonts w:ascii="仿宋" w:eastAsia="仿宋" w:hAnsi="仿宋" w:hint="eastAsia"/>
          <w:sz w:val="32"/>
          <w:szCs w:val="32"/>
        </w:rPr>
        <w:t>过</w:t>
      </w:r>
      <w:r w:rsidR="00304D06" w:rsidRPr="006A04BA">
        <w:rPr>
          <w:rFonts w:ascii="仿宋" w:eastAsia="仿宋" w:hAnsi="仿宋" w:hint="eastAsia"/>
          <w:sz w:val="32"/>
          <w:szCs w:val="32"/>
        </w:rPr>
        <w:t>治疗用药豁免，</w:t>
      </w:r>
      <w:r w:rsidR="00F32DD9" w:rsidRPr="006A04BA">
        <w:rPr>
          <w:rFonts w:ascii="仿宋" w:eastAsia="仿宋" w:hAnsi="仿宋" w:hint="eastAsia"/>
          <w:sz w:val="32"/>
          <w:szCs w:val="32"/>
        </w:rPr>
        <w:t>应当</w:t>
      </w:r>
      <w:r w:rsidR="00304D06" w:rsidRPr="006A04BA">
        <w:rPr>
          <w:rFonts w:ascii="仿宋" w:eastAsia="仿宋" w:hAnsi="仿宋" w:hint="eastAsia"/>
          <w:sz w:val="32"/>
          <w:szCs w:val="32"/>
        </w:rPr>
        <w:t>直接向其所属的国际单项体育联合会申请。</w:t>
      </w:r>
      <w:r w:rsidRPr="006A04BA">
        <w:rPr>
          <w:rFonts w:ascii="仿宋" w:eastAsia="仿宋" w:hAnsi="仿宋" w:hint="eastAsia"/>
          <w:sz w:val="32"/>
          <w:szCs w:val="32"/>
        </w:rPr>
        <w:t>如果</w:t>
      </w:r>
      <w:r w:rsidR="00304D06" w:rsidRPr="006A04BA">
        <w:rPr>
          <w:rFonts w:ascii="仿宋" w:eastAsia="仿宋" w:hAnsi="仿宋" w:hint="eastAsia"/>
          <w:sz w:val="32"/>
          <w:szCs w:val="32"/>
        </w:rPr>
        <w:t>国际单项体育联合会不批准其申请，应当立即通知运动员，</w:t>
      </w:r>
      <w:r w:rsidR="00304D06" w:rsidRPr="006A04BA">
        <w:rPr>
          <w:rFonts w:ascii="仿宋" w:eastAsia="仿宋" w:hAnsi="仿宋"/>
          <w:sz w:val="32"/>
          <w:szCs w:val="32"/>
        </w:rPr>
        <w:t>并告知</w:t>
      </w:r>
      <w:r w:rsidR="00304D06" w:rsidRPr="006A04BA">
        <w:rPr>
          <w:rFonts w:ascii="仿宋" w:eastAsia="仿宋" w:hAnsi="仿宋" w:hint="eastAsia"/>
          <w:sz w:val="32"/>
          <w:szCs w:val="32"/>
        </w:rPr>
        <w:t>原因。</w:t>
      </w:r>
      <w:r w:rsidRPr="006A04BA">
        <w:rPr>
          <w:rFonts w:ascii="仿宋" w:eastAsia="仿宋" w:hAnsi="仿宋" w:hint="eastAsia"/>
          <w:sz w:val="32"/>
          <w:szCs w:val="32"/>
        </w:rPr>
        <w:t>如果</w:t>
      </w:r>
      <w:r w:rsidR="00304D06" w:rsidRPr="006A04BA">
        <w:rPr>
          <w:rFonts w:ascii="仿宋" w:eastAsia="仿宋" w:hAnsi="仿宋" w:hint="eastAsia"/>
          <w:sz w:val="32"/>
          <w:szCs w:val="32"/>
        </w:rPr>
        <w:t>国际单项体育联合会批准其申请，应当立即通知运动员和</w:t>
      </w:r>
      <w:r w:rsidR="00FB149E" w:rsidRPr="006A04BA">
        <w:rPr>
          <w:rFonts w:ascii="仿宋" w:eastAsia="仿宋" w:hAnsi="仿宋" w:hint="eastAsia"/>
          <w:sz w:val="32"/>
          <w:szCs w:val="32"/>
        </w:rPr>
        <w:t>反兴奋剂中心</w:t>
      </w:r>
      <w:r w:rsidR="00304D06" w:rsidRPr="006A04BA">
        <w:rPr>
          <w:rFonts w:ascii="仿宋" w:eastAsia="仿宋" w:hAnsi="仿宋" w:hint="eastAsia"/>
          <w:sz w:val="32"/>
          <w:szCs w:val="32"/>
        </w:rPr>
        <w:t>。</w:t>
      </w:r>
      <w:r w:rsidRPr="006A04BA">
        <w:rPr>
          <w:rFonts w:ascii="仿宋" w:eastAsia="仿宋" w:hAnsi="仿宋" w:hint="eastAsia"/>
          <w:sz w:val="32"/>
          <w:szCs w:val="32"/>
        </w:rPr>
        <w:t>如果</w:t>
      </w:r>
      <w:r w:rsidR="00BB3DBD" w:rsidRPr="006A04BA">
        <w:rPr>
          <w:rFonts w:ascii="仿宋" w:eastAsia="仿宋" w:hAnsi="仿宋" w:hint="eastAsia"/>
          <w:sz w:val="32"/>
          <w:szCs w:val="32"/>
        </w:rPr>
        <w:t>反兴奋剂中心</w:t>
      </w:r>
      <w:r w:rsidR="00304D06" w:rsidRPr="006A04BA">
        <w:rPr>
          <w:rFonts w:ascii="仿宋" w:eastAsia="仿宋" w:hAnsi="仿宋" w:hint="eastAsia"/>
          <w:sz w:val="32"/>
          <w:szCs w:val="32"/>
        </w:rPr>
        <w:t>认为该治疗用药豁免不符合</w:t>
      </w:r>
      <w:r w:rsidR="00A85A0A" w:rsidRPr="006A04BA">
        <w:rPr>
          <w:rFonts w:ascii="仿宋" w:eastAsia="仿宋" w:hAnsi="仿宋" w:hint="eastAsia"/>
          <w:sz w:val="32"/>
          <w:szCs w:val="32"/>
        </w:rPr>
        <w:t>国际</w:t>
      </w:r>
      <w:r w:rsidR="00304D06" w:rsidRPr="006A04BA">
        <w:rPr>
          <w:rFonts w:ascii="仿宋" w:eastAsia="仿宋" w:hAnsi="仿宋" w:hint="eastAsia"/>
          <w:sz w:val="32"/>
          <w:szCs w:val="32"/>
        </w:rPr>
        <w:t>标准，可以</w:t>
      </w:r>
      <w:r w:rsidR="00304D06" w:rsidRPr="006A04BA">
        <w:rPr>
          <w:rFonts w:ascii="仿宋" w:eastAsia="仿宋" w:hAnsi="仿宋"/>
          <w:sz w:val="32"/>
          <w:szCs w:val="32"/>
        </w:rPr>
        <w:t>在接到</w:t>
      </w:r>
      <w:r w:rsidR="00304D06" w:rsidRPr="006A04BA">
        <w:rPr>
          <w:rFonts w:ascii="仿宋" w:eastAsia="仿宋" w:hAnsi="仿宋" w:hint="eastAsia"/>
          <w:sz w:val="32"/>
          <w:szCs w:val="32"/>
        </w:rPr>
        <w:t>通知的</w:t>
      </w:r>
      <w:r w:rsidR="00304D06" w:rsidRPr="006A04BA">
        <w:rPr>
          <w:rFonts w:ascii="仿宋" w:eastAsia="仿宋" w:hAnsi="仿宋"/>
          <w:sz w:val="32"/>
          <w:szCs w:val="32"/>
        </w:rPr>
        <w:t>21</w:t>
      </w:r>
      <w:r w:rsidR="00443ED9" w:rsidRPr="006A04BA">
        <w:rPr>
          <w:rFonts w:ascii="仿宋" w:eastAsia="仿宋" w:hAnsi="仿宋"/>
          <w:sz w:val="32"/>
          <w:szCs w:val="32"/>
        </w:rPr>
        <w:t>日</w:t>
      </w:r>
      <w:r w:rsidR="00304D06" w:rsidRPr="006A04BA">
        <w:rPr>
          <w:rFonts w:ascii="仿宋" w:eastAsia="仿宋" w:hAnsi="仿宋"/>
          <w:sz w:val="32"/>
          <w:szCs w:val="32"/>
        </w:rPr>
        <w:t>内提交世界反兴奋剂机构复核。在世界反兴奋剂机构</w:t>
      </w:r>
      <w:proofErr w:type="gramStart"/>
      <w:r w:rsidR="00304D06" w:rsidRPr="006A04BA">
        <w:rPr>
          <w:rFonts w:ascii="仿宋" w:eastAsia="仿宋" w:hAnsi="仿宋"/>
          <w:sz w:val="32"/>
          <w:szCs w:val="32"/>
        </w:rPr>
        <w:t>作出</w:t>
      </w:r>
      <w:proofErr w:type="gramEnd"/>
      <w:r w:rsidR="00304D06" w:rsidRPr="006A04BA">
        <w:rPr>
          <w:rFonts w:ascii="仿宋" w:eastAsia="仿宋" w:hAnsi="仿宋" w:hint="eastAsia"/>
          <w:sz w:val="32"/>
          <w:szCs w:val="32"/>
        </w:rPr>
        <w:t>决定</w:t>
      </w:r>
      <w:r w:rsidR="00304D06" w:rsidRPr="006A04BA">
        <w:rPr>
          <w:rFonts w:ascii="仿宋" w:eastAsia="仿宋" w:hAnsi="仿宋"/>
          <w:sz w:val="32"/>
          <w:szCs w:val="32"/>
        </w:rPr>
        <w:t>前</w:t>
      </w:r>
      <w:r w:rsidR="00304D06" w:rsidRPr="006A04BA">
        <w:rPr>
          <w:rFonts w:ascii="仿宋" w:eastAsia="仿宋" w:hAnsi="仿宋" w:hint="eastAsia"/>
          <w:sz w:val="32"/>
          <w:szCs w:val="32"/>
        </w:rPr>
        <w:t>，该治疗用药豁免仅在国际比赛中和赛外检查中有效，在国家级比赛中无效。未提交</w:t>
      </w:r>
      <w:r w:rsidR="00304D06" w:rsidRPr="006A04BA">
        <w:rPr>
          <w:rFonts w:ascii="仿宋" w:eastAsia="仿宋" w:hAnsi="仿宋"/>
          <w:sz w:val="32"/>
          <w:szCs w:val="32"/>
        </w:rPr>
        <w:t>世界反兴奋剂机构复核的</w:t>
      </w:r>
      <w:r w:rsidR="00304D06" w:rsidRPr="006A04BA">
        <w:rPr>
          <w:rFonts w:ascii="仿宋" w:eastAsia="仿宋" w:hAnsi="仿宋" w:hint="eastAsia"/>
          <w:sz w:val="32"/>
          <w:szCs w:val="32"/>
        </w:rPr>
        <w:t>，该治疗用</w:t>
      </w:r>
      <w:r w:rsidR="00304D06" w:rsidRPr="006A04BA">
        <w:rPr>
          <w:rFonts w:ascii="仿宋" w:eastAsia="仿宋" w:hAnsi="仿宋" w:hint="eastAsia"/>
          <w:sz w:val="32"/>
          <w:szCs w:val="32"/>
        </w:rPr>
        <w:lastRenderedPageBreak/>
        <w:t>药豁免在</w:t>
      </w:r>
      <w:r w:rsidR="00304D06" w:rsidRPr="006A04BA">
        <w:rPr>
          <w:rFonts w:ascii="仿宋" w:eastAsia="仿宋" w:hAnsi="仿宋"/>
          <w:sz w:val="32"/>
          <w:szCs w:val="32"/>
        </w:rPr>
        <w:t>21</w:t>
      </w:r>
      <w:r w:rsidR="00443ED9" w:rsidRPr="006A04BA">
        <w:rPr>
          <w:rFonts w:ascii="仿宋" w:eastAsia="仿宋" w:hAnsi="仿宋"/>
          <w:sz w:val="32"/>
          <w:szCs w:val="32"/>
        </w:rPr>
        <w:t>日</w:t>
      </w:r>
      <w:r w:rsidR="00304D06" w:rsidRPr="006A04BA">
        <w:rPr>
          <w:rFonts w:ascii="仿宋" w:eastAsia="仿宋" w:hAnsi="仿宋"/>
          <w:sz w:val="32"/>
          <w:szCs w:val="32"/>
        </w:rPr>
        <w:t>之后，在国家级比赛中同样有效。</w:t>
      </w:r>
    </w:p>
    <w:p w:rsidR="009A54EB" w:rsidRPr="006A04BA" w:rsidRDefault="00C02D08">
      <w:pPr>
        <w:ind w:firstLineChars="200" w:firstLine="640"/>
        <w:rPr>
          <w:rFonts w:ascii="仿宋" w:eastAsia="仿宋" w:hAnsi="仿宋"/>
          <w:sz w:val="32"/>
          <w:szCs w:val="32"/>
        </w:rPr>
      </w:pPr>
      <w:r w:rsidRPr="006A04BA">
        <w:rPr>
          <w:rFonts w:ascii="仿宋" w:eastAsia="仿宋" w:hAnsi="仿宋" w:hint="eastAsia"/>
          <w:sz w:val="32"/>
          <w:szCs w:val="32"/>
        </w:rPr>
        <w:t>如果</w:t>
      </w:r>
      <w:r w:rsidR="009A54EB" w:rsidRPr="006A04BA">
        <w:rPr>
          <w:rFonts w:ascii="仿宋" w:eastAsia="仿宋" w:hAnsi="仿宋" w:hint="eastAsia"/>
          <w:sz w:val="32"/>
          <w:szCs w:val="32"/>
        </w:rPr>
        <w:t>运动员或</w:t>
      </w:r>
      <w:r w:rsidR="00FB149E" w:rsidRPr="006A04BA">
        <w:rPr>
          <w:rFonts w:ascii="仿宋" w:eastAsia="仿宋" w:hAnsi="仿宋" w:hint="eastAsia"/>
          <w:sz w:val="32"/>
          <w:szCs w:val="32"/>
        </w:rPr>
        <w:t>反兴奋剂中心</w:t>
      </w:r>
      <w:r w:rsidR="009A54EB" w:rsidRPr="006A04BA">
        <w:rPr>
          <w:rFonts w:ascii="仿宋" w:eastAsia="仿宋" w:hAnsi="仿宋" w:hint="eastAsia"/>
          <w:sz w:val="32"/>
          <w:szCs w:val="32"/>
        </w:rPr>
        <w:t>提出</w:t>
      </w:r>
      <w:r w:rsidR="008734D1" w:rsidRPr="006A04BA">
        <w:rPr>
          <w:rFonts w:ascii="仿宋" w:eastAsia="仿宋" w:hAnsi="仿宋" w:hint="eastAsia"/>
          <w:sz w:val="32"/>
          <w:szCs w:val="32"/>
        </w:rPr>
        <w:t>复核</w:t>
      </w:r>
      <w:r w:rsidR="009A54EB" w:rsidRPr="006A04BA">
        <w:rPr>
          <w:rFonts w:ascii="仿宋" w:eastAsia="仿宋" w:hAnsi="仿宋" w:hint="eastAsia"/>
          <w:sz w:val="32"/>
          <w:szCs w:val="32"/>
        </w:rPr>
        <w:t>要求，</w:t>
      </w:r>
      <w:r w:rsidR="007D2755" w:rsidRPr="006A04BA">
        <w:rPr>
          <w:rFonts w:ascii="仿宋" w:eastAsia="仿宋" w:hAnsi="仿宋" w:hint="eastAsia"/>
          <w:sz w:val="32"/>
          <w:szCs w:val="32"/>
        </w:rPr>
        <w:t>世界反兴奋剂</w:t>
      </w:r>
      <w:r w:rsidR="007D2755" w:rsidRPr="006A04BA">
        <w:rPr>
          <w:rFonts w:ascii="仿宋" w:eastAsia="仿宋" w:hAnsi="仿宋"/>
          <w:sz w:val="32"/>
          <w:szCs w:val="32"/>
        </w:rPr>
        <w:t>机构</w:t>
      </w:r>
      <w:r w:rsidR="009A54EB" w:rsidRPr="006A04BA">
        <w:rPr>
          <w:rFonts w:ascii="仿宋" w:eastAsia="仿宋" w:hAnsi="仿宋" w:hint="eastAsia"/>
          <w:sz w:val="32"/>
          <w:szCs w:val="32"/>
        </w:rPr>
        <w:t>应当</w:t>
      </w:r>
      <w:r w:rsidR="00637A9F" w:rsidRPr="006A04BA">
        <w:rPr>
          <w:rFonts w:ascii="仿宋" w:eastAsia="仿宋" w:hAnsi="仿宋" w:hint="eastAsia"/>
          <w:sz w:val="32"/>
          <w:szCs w:val="32"/>
        </w:rPr>
        <w:t>审核</w:t>
      </w:r>
      <w:r w:rsidR="009A54EB" w:rsidRPr="006A04BA">
        <w:rPr>
          <w:rFonts w:ascii="仿宋" w:eastAsia="仿宋" w:hAnsi="仿宋" w:hint="eastAsia"/>
          <w:sz w:val="32"/>
          <w:szCs w:val="32"/>
        </w:rPr>
        <w:t>国际单项体育联合会拒绝</w:t>
      </w:r>
      <w:r w:rsidR="009A54EB" w:rsidRPr="006A04BA">
        <w:rPr>
          <w:rFonts w:ascii="仿宋" w:eastAsia="仿宋" w:hAnsi="仿宋"/>
          <w:sz w:val="32"/>
          <w:szCs w:val="32"/>
        </w:rPr>
        <w:t>承认</w:t>
      </w:r>
      <w:r w:rsidR="009A54EB" w:rsidRPr="006A04BA">
        <w:rPr>
          <w:rFonts w:ascii="仿宋" w:eastAsia="仿宋" w:hAnsi="仿宋" w:hint="eastAsia"/>
          <w:sz w:val="32"/>
          <w:szCs w:val="32"/>
        </w:rPr>
        <w:t>的决定或其批准</w:t>
      </w:r>
      <w:r w:rsidR="009A54EB" w:rsidRPr="006A04BA">
        <w:rPr>
          <w:rFonts w:ascii="仿宋" w:eastAsia="仿宋" w:hAnsi="仿宋"/>
          <w:sz w:val="32"/>
          <w:szCs w:val="32"/>
        </w:rPr>
        <w:t>的治疗用药豁免</w:t>
      </w:r>
      <w:r w:rsidR="009A54EB" w:rsidRPr="006A04BA">
        <w:rPr>
          <w:rFonts w:ascii="仿宋" w:eastAsia="仿宋" w:hAnsi="仿宋" w:hint="eastAsia"/>
          <w:sz w:val="32"/>
          <w:szCs w:val="32"/>
        </w:rPr>
        <w:t>。</w:t>
      </w:r>
      <w:r w:rsidR="007D2755" w:rsidRPr="006A04BA">
        <w:rPr>
          <w:rFonts w:ascii="仿宋" w:eastAsia="仿宋" w:hAnsi="仿宋" w:hint="eastAsia"/>
          <w:sz w:val="32"/>
          <w:szCs w:val="32"/>
        </w:rPr>
        <w:t>世界反兴奋剂机构</w:t>
      </w:r>
      <w:r w:rsidR="009A54EB" w:rsidRPr="006A04BA">
        <w:rPr>
          <w:rFonts w:ascii="仿宋" w:eastAsia="仿宋" w:hAnsi="仿宋" w:hint="eastAsia"/>
          <w:sz w:val="32"/>
          <w:szCs w:val="32"/>
        </w:rPr>
        <w:t>可以随时</w:t>
      </w:r>
      <w:r w:rsidR="00637A9F" w:rsidRPr="006A04BA">
        <w:rPr>
          <w:rFonts w:ascii="仿宋" w:eastAsia="仿宋" w:hAnsi="仿宋" w:hint="eastAsia"/>
          <w:sz w:val="32"/>
          <w:szCs w:val="32"/>
        </w:rPr>
        <w:t>审核</w:t>
      </w:r>
      <w:r w:rsidR="009A54EB" w:rsidRPr="006A04BA">
        <w:rPr>
          <w:rFonts w:ascii="仿宋" w:eastAsia="仿宋" w:hAnsi="仿宋" w:hint="eastAsia"/>
          <w:sz w:val="32"/>
          <w:szCs w:val="32"/>
        </w:rPr>
        <w:t>其他治疗用药豁免决定，并</w:t>
      </w:r>
      <w:r w:rsidR="009A54EB" w:rsidRPr="006A04BA">
        <w:rPr>
          <w:rFonts w:ascii="仿宋" w:eastAsia="仿宋" w:hAnsi="仿宋"/>
          <w:sz w:val="32"/>
          <w:szCs w:val="32"/>
        </w:rPr>
        <w:t>撤销</w:t>
      </w:r>
      <w:r w:rsidR="009A54EB" w:rsidRPr="006A04BA">
        <w:rPr>
          <w:rFonts w:ascii="仿宋" w:eastAsia="仿宋" w:hAnsi="仿宋" w:hint="eastAsia"/>
          <w:sz w:val="32"/>
          <w:szCs w:val="32"/>
        </w:rPr>
        <w:t>不符合</w:t>
      </w:r>
      <w:r w:rsidR="00B31D90" w:rsidRPr="006A04BA">
        <w:rPr>
          <w:rFonts w:ascii="仿宋" w:eastAsia="仿宋" w:hAnsi="仿宋" w:hint="eastAsia"/>
          <w:sz w:val="32"/>
          <w:szCs w:val="32"/>
        </w:rPr>
        <w:t>《治疗用药豁免国际标准》</w:t>
      </w:r>
      <w:r w:rsidR="009A54EB" w:rsidRPr="006A04BA">
        <w:rPr>
          <w:rFonts w:ascii="仿宋" w:eastAsia="仿宋" w:hAnsi="仿宋" w:hint="eastAsia"/>
          <w:sz w:val="32"/>
          <w:szCs w:val="32"/>
        </w:rPr>
        <w:t>的决定。</w:t>
      </w:r>
    </w:p>
    <w:p w:rsidR="00445975" w:rsidRPr="006A04BA" w:rsidRDefault="00384681" w:rsidP="0029451A">
      <w:pPr>
        <w:pStyle w:val="2"/>
        <w:jc w:val="both"/>
        <w:rPr>
          <w:rFonts w:ascii="仿宋" w:hAnsi="仿宋"/>
        </w:rPr>
      </w:pPr>
      <w:bookmarkStart w:id="64" w:name="_Toc515913883"/>
      <w:bookmarkStart w:id="65" w:name="_Toc50558436"/>
      <w:r w:rsidRPr="006A04BA">
        <w:rPr>
          <w:rFonts w:ascii="仿宋" w:hAnsi="仿宋" w:hint="eastAsia"/>
        </w:rPr>
        <w:t>第三十</w:t>
      </w:r>
      <w:r w:rsidR="00A40A07" w:rsidRPr="006A04BA">
        <w:rPr>
          <w:rFonts w:ascii="仿宋" w:hAnsi="仿宋" w:hint="eastAsia"/>
        </w:rPr>
        <w:t>四</w:t>
      </w:r>
      <w:r w:rsidRPr="006A04BA">
        <w:rPr>
          <w:rFonts w:ascii="仿宋" w:hAnsi="仿宋" w:hint="eastAsia"/>
        </w:rPr>
        <w:t xml:space="preserve">条 </w:t>
      </w:r>
      <w:r w:rsidR="00304D06" w:rsidRPr="006A04BA">
        <w:rPr>
          <w:rFonts w:ascii="仿宋" w:hAnsi="仿宋" w:hint="eastAsia"/>
        </w:rPr>
        <w:t>重大赛事期间的治疗用药豁免</w:t>
      </w:r>
      <w:bookmarkEnd w:id="64"/>
      <w:bookmarkEnd w:id="65"/>
    </w:p>
    <w:p w:rsidR="00304D06" w:rsidRPr="006A04BA" w:rsidRDefault="00C02D08" w:rsidP="00AF215C">
      <w:pPr>
        <w:ind w:firstLineChars="200" w:firstLine="640"/>
        <w:rPr>
          <w:rFonts w:ascii="仿宋" w:eastAsia="仿宋" w:hAnsi="仿宋"/>
          <w:sz w:val="32"/>
          <w:szCs w:val="32"/>
        </w:rPr>
      </w:pPr>
      <w:r w:rsidRPr="006A04BA">
        <w:rPr>
          <w:rFonts w:ascii="仿宋" w:eastAsia="仿宋" w:hAnsi="仿宋" w:hint="eastAsia"/>
          <w:sz w:val="32"/>
          <w:szCs w:val="32"/>
        </w:rPr>
        <w:t>如果</w:t>
      </w:r>
      <w:r w:rsidR="00304D06" w:rsidRPr="006A04BA">
        <w:rPr>
          <w:rFonts w:ascii="仿宋" w:eastAsia="仿宋" w:hAnsi="仿宋" w:hint="eastAsia"/>
          <w:sz w:val="32"/>
          <w:szCs w:val="32"/>
        </w:rPr>
        <w:t>运动员需在赛事期间使用某种禁用物质或禁用方法，重大赛事组织机构可以要求运动员申请</w:t>
      </w:r>
      <w:r w:rsidR="006E2E3B" w:rsidRPr="006A04BA">
        <w:rPr>
          <w:rFonts w:ascii="仿宋" w:eastAsia="仿宋" w:hAnsi="仿宋" w:hint="eastAsia"/>
          <w:sz w:val="32"/>
          <w:szCs w:val="32"/>
        </w:rPr>
        <w:t>治疗用药豁免。</w:t>
      </w:r>
    </w:p>
    <w:p w:rsidR="00304D06" w:rsidRPr="006A04BA" w:rsidRDefault="006E2E3B">
      <w:pPr>
        <w:ind w:firstLineChars="200" w:firstLine="640"/>
        <w:rPr>
          <w:rFonts w:ascii="仿宋" w:eastAsia="仿宋" w:hAnsi="仿宋"/>
          <w:sz w:val="32"/>
          <w:szCs w:val="32"/>
        </w:rPr>
      </w:pPr>
      <w:r w:rsidRPr="006A04BA">
        <w:rPr>
          <w:rFonts w:ascii="仿宋" w:eastAsia="仿宋" w:hAnsi="仿宋" w:hint="eastAsia"/>
          <w:sz w:val="32"/>
          <w:szCs w:val="32"/>
        </w:rPr>
        <w:t>重大赛事组织机构应当</w:t>
      </w:r>
      <w:r w:rsidR="00304D06" w:rsidRPr="006A04BA">
        <w:rPr>
          <w:rFonts w:ascii="仿宋" w:eastAsia="仿宋" w:hAnsi="仿宋" w:hint="eastAsia"/>
          <w:sz w:val="32"/>
          <w:szCs w:val="32"/>
        </w:rPr>
        <w:t>确保</w:t>
      </w:r>
      <w:r w:rsidRPr="006A04BA">
        <w:rPr>
          <w:rFonts w:ascii="仿宋" w:eastAsia="仿宋" w:hAnsi="仿宋" w:hint="eastAsia"/>
          <w:sz w:val="32"/>
          <w:szCs w:val="32"/>
        </w:rPr>
        <w:t>治疗用药豁免</w:t>
      </w:r>
      <w:r w:rsidR="00304D06" w:rsidRPr="006A04BA">
        <w:rPr>
          <w:rFonts w:ascii="仿宋" w:eastAsia="仿宋" w:hAnsi="仿宋" w:hint="eastAsia"/>
          <w:sz w:val="32"/>
          <w:szCs w:val="32"/>
        </w:rPr>
        <w:t>申请程序</w:t>
      </w:r>
      <w:r w:rsidRPr="006A04BA">
        <w:rPr>
          <w:rFonts w:ascii="仿宋" w:eastAsia="仿宋" w:hAnsi="仿宋" w:hint="eastAsia"/>
          <w:sz w:val="32"/>
          <w:szCs w:val="32"/>
        </w:rPr>
        <w:t>符合</w:t>
      </w:r>
      <w:r w:rsidR="00B31D90" w:rsidRPr="006A04BA">
        <w:rPr>
          <w:rFonts w:ascii="仿宋" w:eastAsia="仿宋" w:hAnsi="仿宋" w:hint="eastAsia"/>
          <w:sz w:val="32"/>
          <w:szCs w:val="32"/>
        </w:rPr>
        <w:t>《治疗用药豁免国际标准》</w:t>
      </w:r>
      <w:r w:rsidRPr="006A04BA">
        <w:rPr>
          <w:rFonts w:ascii="仿宋" w:eastAsia="仿宋" w:hAnsi="仿宋"/>
          <w:sz w:val="32"/>
          <w:szCs w:val="32"/>
        </w:rPr>
        <w:t>，其</w:t>
      </w:r>
      <w:r w:rsidR="00304D06" w:rsidRPr="006A04BA">
        <w:rPr>
          <w:rFonts w:ascii="仿宋" w:eastAsia="仿宋" w:hAnsi="仿宋" w:hint="eastAsia"/>
          <w:sz w:val="32"/>
          <w:szCs w:val="32"/>
        </w:rPr>
        <w:t>批准的</w:t>
      </w:r>
      <w:r w:rsidRPr="006A04BA">
        <w:rPr>
          <w:rFonts w:ascii="仿宋" w:eastAsia="仿宋" w:hAnsi="仿宋" w:hint="eastAsia"/>
          <w:sz w:val="32"/>
          <w:szCs w:val="32"/>
        </w:rPr>
        <w:t>治疗用药豁免</w:t>
      </w:r>
      <w:r w:rsidR="00304D06" w:rsidRPr="006A04BA">
        <w:rPr>
          <w:rFonts w:ascii="仿宋" w:eastAsia="仿宋" w:hAnsi="仿宋" w:hint="eastAsia"/>
          <w:sz w:val="32"/>
          <w:szCs w:val="32"/>
        </w:rPr>
        <w:t>仅在该赛事期间有效。</w:t>
      </w:r>
    </w:p>
    <w:p w:rsidR="00445975" w:rsidRPr="006A04BA" w:rsidRDefault="00C02D08">
      <w:pPr>
        <w:ind w:firstLineChars="200" w:firstLine="640"/>
        <w:rPr>
          <w:rFonts w:ascii="仿宋" w:eastAsia="仿宋" w:hAnsi="仿宋"/>
          <w:sz w:val="32"/>
          <w:szCs w:val="32"/>
        </w:rPr>
      </w:pPr>
      <w:r w:rsidRPr="006A04BA">
        <w:rPr>
          <w:rFonts w:ascii="仿宋" w:eastAsia="仿宋" w:hAnsi="仿宋" w:hint="eastAsia"/>
          <w:sz w:val="32"/>
          <w:szCs w:val="32"/>
        </w:rPr>
        <w:t>如果</w:t>
      </w:r>
      <w:r w:rsidR="00304D06" w:rsidRPr="006A04BA">
        <w:rPr>
          <w:rFonts w:ascii="仿宋" w:eastAsia="仿宋" w:hAnsi="仿宋" w:hint="eastAsia"/>
          <w:sz w:val="32"/>
          <w:szCs w:val="32"/>
        </w:rPr>
        <w:t>运动员已经获得</w:t>
      </w:r>
      <w:r w:rsidR="00FB149E" w:rsidRPr="006A04BA">
        <w:rPr>
          <w:rFonts w:ascii="仿宋" w:eastAsia="仿宋" w:hAnsi="仿宋" w:hint="eastAsia"/>
          <w:sz w:val="32"/>
          <w:szCs w:val="32"/>
        </w:rPr>
        <w:t>反兴奋剂中心</w:t>
      </w:r>
      <w:r w:rsidR="00304D06" w:rsidRPr="006A04BA">
        <w:rPr>
          <w:rFonts w:ascii="仿宋" w:eastAsia="仿宋" w:hAnsi="仿宋" w:hint="eastAsia"/>
          <w:sz w:val="32"/>
          <w:szCs w:val="32"/>
        </w:rPr>
        <w:t>或国际单项体育联合会</w:t>
      </w:r>
      <w:r w:rsidR="006E2E3B" w:rsidRPr="006A04BA">
        <w:rPr>
          <w:rFonts w:ascii="仿宋" w:eastAsia="仿宋" w:hAnsi="仿宋" w:hint="eastAsia"/>
          <w:sz w:val="32"/>
          <w:szCs w:val="32"/>
        </w:rPr>
        <w:t>治疗用药豁免</w:t>
      </w:r>
      <w:r w:rsidR="00304D06" w:rsidRPr="006A04BA">
        <w:rPr>
          <w:rFonts w:ascii="仿宋" w:eastAsia="仿宋" w:hAnsi="仿宋" w:hint="eastAsia"/>
          <w:sz w:val="32"/>
          <w:szCs w:val="32"/>
        </w:rPr>
        <w:t>，</w:t>
      </w:r>
      <w:r w:rsidR="006D634B" w:rsidRPr="006A04BA">
        <w:rPr>
          <w:rFonts w:ascii="仿宋" w:eastAsia="仿宋" w:hAnsi="仿宋" w:hint="eastAsia"/>
          <w:sz w:val="32"/>
          <w:szCs w:val="32"/>
        </w:rPr>
        <w:t>且符合《治疗用药豁免国际标准》，</w:t>
      </w:r>
      <w:r w:rsidR="00304D06" w:rsidRPr="006A04BA">
        <w:rPr>
          <w:rFonts w:ascii="仿宋" w:eastAsia="仿宋" w:hAnsi="仿宋" w:hint="eastAsia"/>
          <w:sz w:val="32"/>
          <w:szCs w:val="32"/>
        </w:rPr>
        <w:t>重大赛事组织机构</w:t>
      </w:r>
      <w:r w:rsidR="006E2E3B" w:rsidRPr="006A04BA">
        <w:rPr>
          <w:rFonts w:ascii="仿宋" w:eastAsia="仿宋" w:hAnsi="仿宋" w:hint="eastAsia"/>
          <w:sz w:val="32"/>
          <w:szCs w:val="32"/>
        </w:rPr>
        <w:t>应当予以承认。</w:t>
      </w:r>
      <w:r w:rsidRPr="006A04BA">
        <w:rPr>
          <w:rFonts w:ascii="仿宋" w:eastAsia="仿宋" w:hAnsi="仿宋" w:hint="eastAsia"/>
          <w:sz w:val="32"/>
          <w:szCs w:val="32"/>
        </w:rPr>
        <w:t>如果</w:t>
      </w:r>
      <w:r w:rsidR="009A54EB" w:rsidRPr="006A04BA">
        <w:rPr>
          <w:rFonts w:ascii="仿宋" w:eastAsia="仿宋" w:hAnsi="仿宋"/>
          <w:sz w:val="32"/>
          <w:szCs w:val="32"/>
        </w:rPr>
        <w:t>重大赛事组织机构</w:t>
      </w:r>
      <w:r w:rsidR="006E2E3B" w:rsidRPr="006A04BA">
        <w:rPr>
          <w:rFonts w:ascii="仿宋" w:eastAsia="仿宋" w:hAnsi="仿宋" w:hint="eastAsia"/>
          <w:sz w:val="32"/>
          <w:szCs w:val="32"/>
        </w:rPr>
        <w:t>认为该治疗用药豁免不符合标准并拒绝承认，应当立即通知运动员，</w:t>
      </w:r>
      <w:r w:rsidR="00304D06" w:rsidRPr="006A04BA">
        <w:rPr>
          <w:rFonts w:ascii="仿宋" w:eastAsia="仿宋" w:hAnsi="仿宋" w:hint="eastAsia"/>
          <w:sz w:val="32"/>
          <w:szCs w:val="32"/>
        </w:rPr>
        <w:t>并</w:t>
      </w:r>
      <w:r w:rsidR="006E2E3B" w:rsidRPr="006A04BA">
        <w:rPr>
          <w:rFonts w:ascii="仿宋" w:eastAsia="仿宋" w:hAnsi="仿宋" w:hint="eastAsia"/>
          <w:sz w:val="32"/>
          <w:szCs w:val="32"/>
        </w:rPr>
        <w:t>告知原因</w:t>
      </w:r>
      <w:r w:rsidR="00304D06" w:rsidRPr="006A04BA">
        <w:rPr>
          <w:rFonts w:ascii="仿宋" w:eastAsia="仿宋" w:hAnsi="仿宋" w:hint="eastAsia"/>
          <w:sz w:val="32"/>
          <w:szCs w:val="32"/>
        </w:rPr>
        <w:t>。运动员可以向重大赛事组织机构</w:t>
      </w:r>
      <w:r w:rsidR="006E2E3B" w:rsidRPr="006A04BA">
        <w:rPr>
          <w:rFonts w:ascii="仿宋" w:eastAsia="仿宋" w:hAnsi="仿宋" w:hint="eastAsia"/>
          <w:sz w:val="32"/>
          <w:szCs w:val="32"/>
        </w:rPr>
        <w:t>指定的</w:t>
      </w:r>
      <w:r w:rsidR="00304D06" w:rsidRPr="006A04BA">
        <w:rPr>
          <w:rFonts w:ascii="仿宋" w:eastAsia="仿宋" w:hAnsi="仿宋" w:hint="eastAsia"/>
          <w:sz w:val="32"/>
          <w:szCs w:val="32"/>
        </w:rPr>
        <w:t>机构</w:t>
      </w:r>
      <w:r w:rsidR="006E2E3B" w:rsidRPr="006A04BA">
        <w:rPr>
          <w:rFonts w:ascii="仿宋" w:eastAsia="仿宋" w:hAnsi="仿宋" w:hint="eastAsia"/>
          <w:sz w:val="32"/>
          <w:szCs w:val="32"/>
        </w:rPr>
        <w:t>申请</w:t>
      </w:r>
      <w:r w:rsidR="00E20567" w:rsidRPr="006A04BA">
        <w:rPr>
          <w:rFonts w:ascii="仿宋" w:eastAsia="仿宋" w:hAnsi="仿宋" w:hint="eastAsia"/>
          <w:sz w:val="32"/>
          <w:szCs w:val="32"/>
        </w:rPr>
        <w:t>仲裁</w:t>
      </w:r>
      <w:r w:rsidR="006E2E3B" w:rsidRPr="006A04BA">
        <w:rPr>
          <w:rFonts w:ascii="仿宋" w:eastAsia="仿宋" w:hAnsi="仿宋" w:hint="eastAsia"/>
          <w:sz w:val="32"/>
          <w:szCs w:val="32"/>
        </w:rPr>
        <w:t>。</w:t>
      </w:r>
      <w:r w:rsidRPr="006A04BA">
        <w:rPr>
          <w:rFonts w:ascii="仿宋" w:eastAsia="仿宋" w:hAnsi="仿宋" w:hint="eastAsia"/>
          <w:sz w:val="32"/>
          <w:szCs w:val="32"/>
        </w:rPr>
        <w:t>如果</w:t>
      </w:r>
      <w:r w:rsidR="006E2E3B" w:rsidRPr="006A04BA">
        <w:rPr>
          <w:rFonts w:ascii="仿宋" w:eastAsia="仿宋" w:hAnsi="仿宋" w:hint="eastAsia"/>
          <w:sz w:val="32"/>
          <w:szCs w:val="32"/>
        </w:rPr>
        <w:t>未</w:t>
      </w:r>
      <w:r w:rsidR="009A54EB" w:rsidRPr="006A04BA">
        <w:rPr>
          <w:rFonts w:ascii="仿宋" w:eastAsia="仿宋" w:hAnsi="仿宋" w:hint="eastAsia"/>
          <w:sz w:val="32"/>
          <w:szCs w:val="32"/>
        </w:rPr>
        <w:t>申请</w:t>
      </w:r>
      <w:r w:rsidR="00E20567" w:rsidRPr="006A04BA">
        <w:rPr>
          <w:rFonts w:ascii="仿宋" w:eastAsia="仿宋" w:hAnsi="仿宋"/>
          <w:sz w:val="32"/>
          <w:szCs w:val="32"/>
        </w:rPr>
        <w:t>仲裁</w:t>
      </w:r>
      <w:r w:rsidR="006E2E3B" w:rsidRPr="006A04BA">
        <w:rPr>
          <w:rFonts w:ascii="仿宋" w:eastAsia="仿宋" w:hAnsi="仿宋" w:hint="eastAsia"/>
          <w:sz w:val="32"/>
          <w:szCs w:val="32"/>
        </w:rPr>
        <w:t>或</w:t>
      </w:r>
      <w:r w:rsidR="00A54819" w:rsidRPr="006A04BA">
        <w:rPr>
          <w:rFonts w:ascii="仿宋" w:eastAsia="仿宋" w:hAnsi="仿宋" w:hint="eastAsia"/>
          <w:sz w:val="32"/>
          <w:szCs w:val="32"/>
        </w:rPr>
        <w:t>申请</w:t>
      </w:r>
      <w:r w:rsidR="00E20567" w:rsidRPr="006A04BA">
        <w:rPr>
          <w:rFonts w:ascii="仿宋" w:eastAsia="仿宋" w:hAnsi="仿宋"/>
          <w:sz w:val="32"/>
          <w:szCs w:val="32"/>
        </w:rPr>
        <w:t>仲裁</w:t>
      </w:r>
      <w:r w:rsidR="009A54EB" w:rsidRPr="006A04BA">
        <w:rPr>
          <w:rFonts w:ascii="仿宋" w:eastAsia="仿宋" w:hAnsi="仿宋" w:hint="eastAsia"/>
          <w:sz w:val="32"/>
          <w:szCs w:val="32"/>
        </w:rPr>
        <w:t>未得到</w:t>
      </w:r>
      <w:r w:rsidR="009A54EB" w:rsidRPr="006A04BA">
        <w:rPr>
          <w:rFonts w:ascii="仿宋" w:eastAsia="仿宋" w:hAnsi="仿宋"/>
          <w:sz w:val="32"/>
          <w:szCs w:val="32"/>
        </w:rPr>
        <w:t>支持</w:t>
      </w:r>
      <w:r w:rsidR="00304D06" w:rsidRPr="006A04BA">
        <w:rPr>
          <w:rFonts w:ascii="仿宋" w:eastAsia="仿宋" w:hAnsi="仿宋" w:hint="eastAsia"/>
          <w:sz w:val="32"/>
          <w:szCs w:val="32"/>
        </w:rPr>
        <w:t>，</w:t>
      </w:r>
      <w:r w:rsidR="009A54EB" w:rsidRPr="006A04BA">
        <w:rPr>
          <w:rFonts w:ascii="仿宋" w:eastAsia="仿宋" w:hAnsi="仿宋" w:hint="eastAsia"/>
          <w:sz w:val="32"/>
          <w:szCs w:val="32"/>
        </w:rPr>
        <w:t>运动员</w:t>
      </w:r>
      <w:r w:rsidR="00304D06" w:rsidRPr="006A04BA">
        <w:rPr>
          <w:rFonts w:ascii="仿宋" w:eastAsia="仿宋" w:hAnsi="仿宋" w:hint="eastAsia"/>
          <w:sz w:val="32"/>
          <w:szCs w:val="32"/>
        </w:rPr>
        <w:t>不能在赛事期间使用该</w:t>
      </w:r>
      <w:r w:rsidR="009A54EB" w:rsidRPr="006A04BA">
        <w:rPr>
          <w:rFonts w:ascii="仿宋" w:eastAsia="仿宋" w:hAnsi="仿宋" w:hint="eastAsia"/>
          <w:sz w:val="32"/>
          <w:szCs w:val="32"/>
        </w:rPr>
        <w:t>禁用</w:t>
      </w:r>
      <w:r w:rsidR="00304D06" w:rsidRPr="006A04BA">
        <w:rPr>
          <w:rFonts w:ascii="仿宋" w:eastAsia="仿宋" w:hAnsi="仿宋" w:hint="eastAsia"/>
          <w:sz w:val="32"/>
          <w:szCs w:val="32"/>
        </w:rPr>
        <w:t>物质或</w:t>
      </w:r>
      <w:r w:rsidR="006C67D3" w:rsidRPr="006A04BA">
        <w:rPr>
          <w:rFonts w:ascii="仿宋" w:eastAsia="仿宋" w:hAnsi="仿宋" w:hint="eastAsia"/>
          <w:sz w:val="32"/>
          <w:szCs w:val="32"/>
        </w:rPr>
        <w:t>禁用</w:t>
      </w:r>
      <w:r w:rsidR="00304D06" w:rsidRPr="006A04BA">
        <w:rPr>
          <w:rFonts w:ascii="仿宋" w:eastAsia="仿宋" w:hAnsi="仿宋" w:hint="eastAsia"/>
          <w:sz w:val="32"/>
          <w:szCs w:val="32"/>
        </w:rPr>
        <w:t>方法，但</w:t>
      </w:r>
      <w:r w:rsidR="00FB149E" w:rsidRPr="006A04BA">
        <w:rPr>
          <w:rFonts w:ascii="仿宋" w:eastAsia="仿宋" w:hAnsi="仿宋" w:hint="eastAsia"/>
          <w:sz w:val="32"/>
          <w:szCs w:val="32"/>
        </w:rPr>
        <w:t>反兴奋剂中心</w:t>
      </w:r>
      <w:r w:rsidR="00304D06" w:rsidRPr="006A04BA">
        <w:rPr>
          <w:rFonts w:ascii="仿宋" w:eastAsia="仿宋" w:hAnsi="仿宋" w:hint="eastAsia"/>
          <w:sz w:val="32"/>
          <w:szCs w:val="32"/>
        </w:rPr>
        <w:t>或国际单项体育联合会批准的</w:t>
      </w:r>
      <w:r w:rsidR="009A54EB" w:rsidRPr="006A04BA">
        <w:rPr>
          <w:rFonts w:ascii="仿宋" w:eastAsia="仿宋" w:hAnsi="仿宋" w:hint="eastAsia"/>
          <w:sz w:val="32"/>
          <w:szCs w:val="32"/>
        </w:rPr>
        <w:t>治疗用药豁免</w:t>
      </w:r>
      <w:r w:rsidR="00304D06" w:rsidRPr="006A04BA">
        <w:rPr>
          <w:rFonts w:ascii="仿宋" w:eastAsia="仿宋" w:hAnsi="仿宋" w:hint="eastAsia"/>
          <w:sz w:val="32"/>
          <w:szCs w:val="32"/>
        </w:rPr>
        <w:t>在赛外</w:t>
      </w:r>
      <w:r w:rsidR="009A54EB" w:rsidRPr="006A04BA">
        <w:rPr>
          <w:rFonts w:ascii="仿宋" w:eastAsia="仿宋" w:hAnsi="仿宋" w:hint="eastAsia"/>
          <w:sz w:val="32"/>
          <w:szCs w:val="32"/>
        </w:rPr>
        <w:t>仍然</w:t>
      </w:r>
      <w:r w:rsidR="00304D06" w:rsidRPr="006A04BA">
        <w:rPr>
          <w:rFonts w:ascii="仿宋" w:eastAsia="仿宋" w:hAnsi="仿宋" w:hint="eastAsia"/>
          <w:sz w:val="32"/>
          <w:szCs w:val="32"/>
        </w:rPr>
        <w:t>有效。</w:t>
      </w:r>
    </w:p>
    <w:p w:rsidR="00445975" w:rsidRPr="006A04BA" w:rsidRDefault="00384681" w:rsidP="0029451A">
      <w:pPr>
        <w:pStyle w:val="2"/>
        <w:jc w:val="both"/>
        <w:rPr>
          <w:rFonts w:ascii="仿宋" w:hAnsi="仿宋"/>
        </w:rPr>
      </w:pPr>
      <w:bookmarkStart w:id="66" w:name="_Toc515913884"/>
      <w:bookmarkStart w:id="67" w:name="_Toc50558437"/>
      <w:r w:rsidRPr="006A04BA">
        <w:rPr>
          <w:rFonts w:ascii="仿宋" w:hAnsi="仿宋" w:hint="eastAsia"/>
        </w:rPr>
        <w:t>第三十</w:t>
      </w:r>
      <w:r w:rsidR="00A40A07" w:rsidRPr="006A04BA">
        <w:rPr>
          <w:rFonts w:ascii="仿宋" w:hAnsi="仿宋" w:hint="eastAsia"/>
        </w:rPr>
        <w:t>五</w:t>
      </w:r>
      <w:r w:rsidRPr="006A04BA">
        <w:rPr>
          <w:rFonts w:ascii="仿宋" w:hAnsi="仿宋" w:hint="eastAsia"/>
        </w:rPr>
        <w:t>条</w:t>
      </w:r>
      <w:r w:rsidRPr="006A04BA">
        <w:rPr>
          <w:rFonts w:ascii="仿宋" w:hAnsi="仿宋"/>
        </w:rPr>
        <w:t xml:space="preserve"> </w:t>
      </w:r>
      <w:r w:rsidR="009A54EB" w:rsidRPr="006A04BA">
        <w:rPr>
          <w:rFonts w:ascii="仿宋" w:hAnsi="仿宋" w:hint="eastAsia"/>
        </w:rPr>
        <w:t>非国际级</w:t>
      </w:r>
      <w:r w:rsidR="00763696" w:rsidRPr="006A04BA">
        <w:rPr>
          <w:rFonts w:ascii="仿宋" w:hAnsi="仿宋" w:hint="eastAsia"/>
        </w:rPr>
        <w:t>又非</w:t>
      </w:r>
      <w:r w:rsidR="009A54EB" w:rsidRPr="006A04BA">
        <w:rPr>
          <w:rFonts w:ascii="仿宋" w:hAnsi="仿宋" w:hint="eastAsia"/>
        </w:rPr>
        <w:t>国</w:t>
      </w:r>
      <w:r w:rsidR="00A778FA" w:rsidRPr="006A04BA">
        <w:rPr>
          <w:rFonts w:ascii="仿宋" w:hAnsi="仿宋" w:hint="eastAsia"/>
        </w:rPr>
        <w:t>家</w:t>
      </w:r>
      <w:r w:rsidR="009A54EB" w:rsidRPr="006A04BA">
        <w:rPr>
          <w:rFonts w:ascii="仿宋" w:hAnsi="仿宋" w:hint="eastAsia"/>
        </w:rPr>
        <w:t>级运动员追补申请</w:t>
      </w:r>
      <w:bookmarkEnd w:id="66"/>
      <w:bookmarkEnd w:id="67"/>
    </w:p>
    <w:p w:rsidR="00304D06" w:rsidRPr="006A04BA" w:rsidRDefault="00C02D08" w:rsidP="00AF215C">
      <w:pPr>
        <w:ind w:firstLineChars="200" w:firstLine="640"/>
        <w:rPr>
          <w:rFonts w:ascii="仿宋" w:eastAsia="仿宋" w:hAnsi="仿宋"/>
          <w:sz w:val="32"/>
          <w:szCs w:val="32"/>
        </w:rPr>
      </w:pPr>
      <w:r w:rsidRPr="006A04BA">
        <w:rPr>
          <w:rFonts w:ascii="仿宋" w:eastAsia="仿宋" w:hAnsi="仿宋" w:hint="eastAsia"/>
          <w:sz w:val="32"/>
          <w:szCs w:val="32"/>
        </w:rPr>
        <w:t>如果</w:t>
      </w:r>
      <w:r w:rsidR="00304D06" w:rsidRPr="006A04BA">
        <w:rPr>
          <w:rFonts w:ascii="仿宋" w:eastAsia="仿宋" w:hAnsi="仿宋" w:hint="eastAsia"/>
          <w:sz w:val="32"/>
          <w:szCs w:val="32"/>
        </w:rPr>
        <w:t>反兴奋剂</w:t>
      </w:r>
      <w:r w:rsidR="00BB3DBD" w:rsidRPr="006A04BA">
        <w:rPr>
          <w:rFonts w:ascii="仿宋" w:eastAsia="仿宋" w:hAnsi="仿宋" w:hint="eastAsia"/>
          <w:sz w:val="32"/>
          <w:szCs w:val="32"/>
        </w:rPr>
        <w:t>中心</w:t>
      </w:r>
      <w:proofErr w:type="gramStart"/>
      <w:r w:rsidR="0027529E" w:rsidRPr="006A04BA">
        <w:rPr>
          <w:rFonts w:ascii="仿宋" w:eastAsia="仿宋" w:hAnsi="仿宋" w:hint="eastAsia"/>
          <w:sz w:val="32"/>
          <w:szCs w:val="32"/>
        </w:rPr>
        <w:t>对</w:t>
      </w:r>
      <w:r w:rsidR="00304D06" w:rsidRPr="006A04BA">
        <w:rPr>
          <w:rFonts w:ascii="仿宋" w:eastAsia="仿宋" w:hAnsi="仿宋" w:hint="eastAsia"/>
          <w:sz w:val="32"/>
          <w:szCs w:val="32"/>
        </w:rPr>
        <w:t>某非国际</w:t>
      </w:r>
      <w:proofErr w:type="gramEnd"/>
      <w:r w:rsidR="00304D06" w:rsidRPr="006A04BA">
        <w:rPr>
          <w:rFonts w:ascii="仿宋" w:eastAsia="仿宋" w:hAnsi="仿宋" w:hint="eastAsia"/>
          <w:sz w:val="32"/>
          <w:szCs w:val="32"/>
        </w:rPr>
        <w:t>级</w:t>
      </w:r>
      <w:r w:rsidR="009A54EB" w:rsidRPr="006A04BA">
        <w:rPr>
          <w:rFonts w:ascii="仿宋" w:eastAsia="仿宋" w:hAnsi="仿宋" w:hint="eastAsia"/>
          <w:sz w:val="32"/>
          <w:szCs w:val="32"/>
        </w:rPr>
        <w:t>又</w:t>
      </w:r>
      <w:r w:rsidR="00304D06" w:rsidRPr="006A04BA">
        <w:rPr>
          <w:rFonts w:ascii="仿宋" w:eastAsia="仿宋" w:hAnsi="仿宋" w:hint="eastAsia"/>
          <w:sz w:val="32"/>
          <w:szCs w:val="32"/>
        </w:rPr>
        <w:t>非国家级运动员</w:t>
      </w:r>
      <w:r w:rsidR="0027529E" w:rsidRPr="006A04BA">
        <w:rPr>
          <w:rFonts w:ascii="仿宋" w:eastAsia="仿宋" w:hAnsi="仿宋" w:hint="eastAsia"/>
          <w:sz w:val="32"/>
          <w:szCs w:val="32"/>
        </w:rPr>
        <w:t>实施</w:t>
      </w:r>
      <w:r w:rsidR="00B472EE" w:rsidRPr="006A04BA">
        <w:rPr>
          <w:rFonts w:ascii="仿宋" w:eastAsia="仿宋" w:hAnsi="仿宋"/>
          <w:sz w:val="32"/>
          <w:szCs w:val="32"/>
        </w:rPr>
        <w:t>检查</w:t>
      </w:r>
      <w:r w:rsidR="00304D06" w:rsidRPr="006A04BA">
        <w:rPr>
          <w:rFonts w:ascii="仿宋" w:eastAsia="仿宋" w:hAnsi="仿宋" w:hint="eastAsia"/>
          <w:sz w:val="32"/>
          <w:szCs w:val="32"/>
        </w:rPr>
        <w:t>，而该</w:t>
      </w:r>
      <w:r w:rsidR="009A54EB" w:rsidRPr="006A04BA">
        <w:rPr>
          <w:rFonts w:ascii="仿宋" w:eastAsia="仿宋" w:hAnsi="仿宋" w:hint="eastAsia"/>
          <w:sz w:val="32"/>
          <w:szCs w:val="32"/>
        </w:rPr>
        <w:t>运动员</w:t>
      </w:r>
      <w:r w:rsidR="00304D06" w:rsidRPr="006A04BA">
        <w:rPr>
          <w:rFonts w:ascii="仿宋" w:eastAsia="仿宋" w:hAnsi="仿宋" w:hint="eastAsia"/>
          <w:sz w:val="32"/>
          <w:szCs w:val="32"/>
        </w:rPr>
        <w:t>出于治疗的目的正在使用某种禁用物质或禁用方法，反兴奋剂</w:t>
      </w:r>
      <w:r w:rsidR="00BB3DBD" w:rsidRPr="006A04BA">
        <w:rPr>
          <w:rFonts w:ascii="仿宋" w:eastAsia="仿宋" w:hAnsi="仿宋" w:hint="eastAsia"/>
          <w:sz w:val="32"/>
          <w:szCs w:val="32"/>
        </w:rPr>
        <w:t>中心</w:t>
      </w:r>
      <w:r w:rsidR="0027529E" w:rsidRPr="006A04BA">
        <w:rPr>
          <w:rFonts w:ascii="仿宋" w:eastAsia="仿宋" w:hAnsi="仿宋" w:hint="eastAsia"/>
          <w:sz w:val="32"/>
          <w:szCs w:val="32"/>
        </w:rPr>
        <w:t>应当</w:t>
      </w:r>
      <w:r w:rsidR="00304D06" w:rsidRPr="006A04BA">
        <w:rPr>
          <w:rFonts w:ascii="仿宋" w:eastAsia="仿宋" w:hAnsi="仿宋" w:hint="eastAsia"/>
          <w:sz w:val="32"/>
          <w:szCs w:val="32"/>
        </w:rPr>
        <w:t>允许该运动员追补</w:t>
      </w:r>
      <w:r w:rsidR="009A54EB" w:rsidRPr="006A04BA">
        <w:rPr>
          <w:rFonts w:ascii="仿宋" w:eastAsia="仿宋" w:hAnsi="仿宋" w:hint="eastAsia"/>
          <w:sz w:val="32"/>
          <w:szCs w:val="32"/>
        </w:rPr>
        <w:t>治疗用药</w:t>
      </w:r>
      <w:r w:rsidR="009A54EB" w:rsidRPr="006A04BA">
        <w:rPr>
          <w:rFonts w:ascii="仿宋" w:eastAsia="仿宋" w:hAnsi="仿宋"/>
          <w:sz w:val="32"/>
          <w:szCs w:val="32"/>
        </w:rPr>
        <w:t>豁免</w:t>
      </w:r>
      <w:r w:rsidR="00304D06" w:rsidRPr="006A04BA">
        <w:rPr>
          <w:rFonts w:ascii="仿宋" w:eastAsia="仿宋" w:hAnsi="仿宋" w:hint="eastAsia"/>
          <w:sz w:val="32"/>
          <w:szCs w:val="32"/>
        </w:rPr>
        <w:t>申请。</w:t>
      </w:r>
    </w:p>
    <w:p w:rsidR="00134EB9" w:rsidRPr="006A04BA" w:rsidRDefault="00384681" w:rsidP="0029451A">
      <w:pPr>
        <w:pStyle w:val="2"/>
        <w:jc w:val="both"/>
        <w:rPr>
          <w:rFonts w:ascii="仿宋" w:hAnsi="仿宋"/>
        </w:rPr>
      </w:pPr>
      <w:bookmarkStart w:id="68" w:name="_Toc515913885"/>
      <w:bookmarkStart w:id="69" w:name="_Toc50558438"/>
      <w:r w:rsidRPr="006A04BA">
        <w:rPr>
          <w:rFonts w:ascii="仿宋" w:hAnsi="仿宋" w:hint="eastAsia"/>
        </w:rPr>
        <w:lastRenderedPageBreak/>
        <w:t>第三十</w:t>
      </w:r>
      <w:r w:rsidR="00A40A07" w:rsidRPr="006A04BA">
        <w:rPr>
          <w:rFonts w:ascii="仿宋" w:hAnsi="仿宋" w:hint="eastAsia"/>
        </w:rPr>
        <w:t>六</w:t>
      </w:r>
      <w:r w:rsidRPr="006A04BA">
        <w:rPr>
          <w:rFonts w:ascii="仿宋" w:hAnsi="仿宋" w:hint="eastAsia"/>
        </w:rPr>
        <w:t>条</w:t>
      </w:r>
      <w:r w:rsidRPr="006A04BA">
        <w:rPr>
          <w:rFonts w:ascii="仿宋" w:hAnsi="仿宋"/>
        </w:rPr>
        <w:t xml:space="preserve"> </w:t>
      </w:r>
      <w:r w:rsidR="009A54EB" w:rsidRPr="006A04BA">
        <w:rPr>
          <w:rFonts w:ascii="仿宋" w:hAnsi="仿宋" w:hint="eastAsia"/>
        </w:rPr>
        <w:t>治疗用药豁免的</w:t>
      </w:r>
      <w:r w:rsidR="00637A9F" w:rsidRPr="006A04BA">
        <w:rPr>
          <w:rFonts w:ascii="仿宋" w:hAnsi="仿宋" w:hint="eastAsia"/>
        </w:rPr>
        <w:t>审核和</w:t>
      </w:r>
      <w:r w:rsidR="009A54EB" w:rsidRPr="006A04BA">
        <w:rPr>
          <w:rFonts w:ascii="仿宋" w:hAnsi="仿宋" w:hint="eastAsia"/>
        </w:rPr>
        <w:t>争议解决</w:t>
      </w:r>
      <w:bookmarkEnd w:id="68"/>
      <w:bookmarkEnd w:id="69"/>
    </w:p>
    <w:p w:rsidR="00637A9F" w:rsidRPr="006A04BA" w:rsidRDefault="00637A9F" w:rsidP="00AF215C">
      <w:pPr>
        <w:ind w:firstLineChars="200" w:firstLine="640"/>
        <w:rPr>
          <w:rFonts w:ascii="仿宋" w:eastAsia="仿宋" w:hAnsi="仿宋"/>
          <w:sz w:val="32"/>
          <w:szCs w:val="32"/>
          <w:lang w:bidi="en-US"/>
        </w:rPr>
      </w:pPr>
      <w:r w:rsidRPr="006A04BA">
        <w:rPr>
          <w:rFonts w:ascii="仿宋" w:eastAsia="仿宋" w:hAnsi="仿宋" w:hint="eastAsia"/>
          <w:sz w:val="32"/>
          <w:szCs w:val="32"/>
          <w:lang w:bidi="en-US"/>
        </w:rPr>
        <w:t>如果</w:t>
      </w:r>
      <w:r w:rsidRPr="006A04BA">
        <w:rPr>
          <w:rFonts w:ascii="仿宋" w:eastAsia="仿宋" w:hAnsi="仿宋"/>
          <w:sz w:val="32"/>
          <w:szCs w:val="32"/>
          <w:lang w:bidi="en-US"/>
        </w:rPr>
        <w:t>国际单项体育联合会</w:t>
      </w:r>
      <w:r w:rsidRPr="006A04BA">
        <w:rPr>
          <w:rFonts w:ascii="仿宋" w:eastAsia="仿宋" w:hAnsi="仿宋" w:hint="eastAsia"/>
          <w:sz w:val="32"/>
          <w:szCs w:val="32"/>
          <w:lang w:bidi="en-US"/>
        </w:rPr>
        <w:t>拒绝</w:t>
      </w:r>
      <w:r w:rsidRPr="006A04BA">
        <w:rPr>
          <w:rFonts w:ascii="仿宋" w:eastAsia="仿宋" w:hAnsi="仿宋"/>
          <w:sz w:val="32"/>
          <w:szCs w:val="32"/>
          <w:lang w:bidi="en-US"/>
        </w:rPr>
        <w:t>承认</w:t>
      </w:r>
      <w:r w:rsidRPr="006A04BA">
        <w:rPr>
          <w:rFonts w:ascii="仿宋" w:eastAsia="仿宋" w:hAnsi="仿宋" w:hint="eastAsia"/>
          <w:sz w:val="32"/>
          <w:szCs w:val="32"/>
          <w:lang w:bidi="en-US"/>
        </w:rPr>
        <w:t>反兴奋剂中心批准的治疗用药豁免，反兴奋剂中心</w:t>
      </w:r>
      <w:r w:rsidRPr="006A04BA">
        <w:rPr>
          <w:rFonts w:ascii="仿宋" w:eastAsia="仿宋" w:hAnsi="仿宋"/>
          <w:sz w:val="32"/>
          <w:szCs w:val="32"/>
          <w:lang w:bidi="en-US"/>
        </w:rPr>
        <w:t>可以</w:t>
      </w:r>
      <w:r w:rsidRPr="006A04BA">
        <w:rPr>
          <w:rFonts w:ascii="仿宋" w:eastAsia="仿宋" w:hAnsi="仿宋" w:hint="eastAsia"/>
          <w:sz w:val="32"/>
          <w:szCs w:val="32"/>
          <w:lang w:bidi="en-US"/>
        </w:rPr>
        <w:t>将该决定提交世界反兴奋剂机构</w:t>
      </w:r>
      <w:r w:rsidRPr="006A04BA">
        <w:rPr>
          <w:rFonts w:ascii="仿宋" w:eastAsia="仿宋" w:hAnsi="仿宋"/>
          <w:sz w:val="32"/>
          <w:szCs w:val="32"/>
          <w:lang w:bidi="en-US"/>
        </w:rPr>
        <w:t>审核。</w:t>
      </w:r>
      <w:r w:rsidRPr="006A04BA">
        <w:rPr>
          <w:rFonts w:ascii="仿宋" w:eastAsia="仿宋" w:hAnsi="仿宋" w:hint="eastAsia"/>
          <w:sz w:val="32"/>
          <w:szCs w:val="32"/>
          <w:lang w:bidi="en-US"/>
        </w:rPr>
        <w:t>世界反兴奋剂机构</w:t>
      </w:r>
      <w:r w:rsidRPr="006A04BA">
        <w:rPr>
          <w:rFonts w:ascii="仿宋" w:eastAsia="仿宋" w:hAnsi="仿宋"/>
          <w:sz w:val="32"/>
          <w:szCs w:val="32"/>
          <w:lang w:bidi="en-US"/>
        </w:rPr>
        <w:t>还应当审核</w:t>
      </w:r>
      <w:r w:rsidRPr="006A04BA">
        <w:rPr>
          <w:rFonts w:ascii="仿宋" w:eastAsia="仿宋" w:hAnsi="仿宋" w:hint="eastAsia"/>
          <w:sz w:val="32"/>
          <w:szCs w:val="32"/>
          <w:lang w:bidi="en-US"/>
        </w:rPr>
        <w:t>反兴奋剂中心提交审核的国际单项体育联合会批准的治疗用药豁免。世界反兴奋剂</w:t>
      </w:r>
      <w:r w:rsidRPr="006A04BA">
        <w:rPr>
          <w:rFonts w:ascii="仿宋" w:eastAsia="仿宋" w:hAnsi="仿宋"/>
          <w:sz w:val="32"/>
          <w:szCs w:val="32"/>
          <w:lang w:bidi="en-US"/>
        </w:rPr>
        <w:t>机构也</w:t>
      </w:r>
      <w:r w:rsidRPr="006A04BA">
        <w:rPr>
          <w:rFonts w:ascii="仿宋" w:eastAsia="仿宋" w:hAnsi="仿宋" w:hint="eastAsia"/>
          <w:sz w:val="32"/>
          <w:szCs w:val="32"/>
          <w:lang w:bidi="en-US"/>
        </w:rPr>
        <w:t>可审核任何其他治疗用药豁免。如果该治疗</w:t>
      </w:r>
      <w:r w:rsidRPr="006A04BA">
        <w:rPr>
          <w:rFonts w:ascii="仿宋" w:eastAsia="仿宋" w:hAnsi="仿宋"/>
          <w:sz w:val="32"/>
          <w:szCs w:val="32"/>
          <w:lang w:bidi="en-US"/>
        </w:rPr>
        <w:t>用药豁免</w:t>
      </w:r>
      <w:r w:rsidRPr="006A04BA">
        <w:rPr>
          <w:rFonts w:ascii="仿宋" w:eastAsia="仿宋" w:hAnsi="仿宋" w:hint="eastAsia"/>
          <w:sz w:val="32"/>
          <w:szCs w:val="32"/>
          <w:lang w:bidi="en-US"/>
        </w:rPr>
        <w:t>不符合《治疗用</w:t>
      </w:r>
      <w:r w:rsidRPr="006A04BA">
        <w:rPr>
          <w:rFonts w:ascii="仿宋" w:eastAsia="仿宋" w:hAnsi="仿宋"/>
          <w:sz w:val="32"/>
          <w:szCs w:val="32"/>
          <w:lang w:bidi="en-US"/>
        </w:rPr>
        <w:t>药</w:t>
      </w:r>
      <w:r w:rsidRPr="006A04BA">
        <w:rPr>
          <w:rFonts w:ascii="仿宋" w:eastAsia="仿宋" w:hAnsi="仿宋" w:hint="eastAsia"/>
          <w:sz w:val="32"/>
          <w:szCs w:val="32"/>
          <w:lang w:bidi="en-US"/>
        </w:rPr>
        <w:t>豁免</w:t>
      </w:r>
      <w:r w:rsidRPr="006A04BA">
        <w:rPr>
          <w:rFonts w:ascii="仿宋" w:eastAsia="仿宋" w:hAnsi="仿宋"/>
          <w:sz w:val="32"/>
          <w:szCs w:val="32"/>
          <w:lang w:bidi="en-US"/>
        </w:rPr>
        <w:t>国际</w:t>
      </w:r>
      <w:r w:rsidRPr="006A04BA">
        <w:rPr>
          <w:rFonts w:ascii="仿宋" w:eastAsia="仿宋" w:hAnsi="仿宋" w:hint="eastAsia"/>
          <w:sz w:val="32"/>
          <w:szCs w:val="32"/>
          <w:lang w:bidi="en-US"/>
        </w:rPr>
        <w:t>标准》，</w:t>
      </w:r>
      <w:r w:rsidRPr="006A04BA">
        <w:rPr>
          <w:rFonts w:ascii="仿宋" w:eastAsia="仿宋" w:hAnsi="仿宋"/>
          <w:sz w:val="32"/>
          <w:szCs w:val="32"/>
          <w:lang w:bidi="en-US"/>
        </w:rPr>
        <w:t>世界反兴奋剂机构</w:t>
      </w:r>
      <w:r w:rsidRPr="006A04BA">
        <w:rPr>
          <w:rFonts w:ascii="仿宋" w:eastAsia="仿宋" w:hAnsi="仿宋" w:hint="eastAsia"/>
          <w:sz w:val="32"/>
          <w:szCs w:val="32"/>
          <w:lang w:bidi="en-US"/>
        </w:rPr>
        <w:t>将予以撤销。</w:t>
      </w:r>
    </w:p>
    <w:p w:rsidR="00445975" w:rsidRPr="006A04BA" w:rsidRDefault="00304D06">
      <w:pPr>
        <w:ind w:firstLineChars="200" w:firstLine="640"/>
        <w:rPr>
          <w:rFonts w:ascii="仿宋" w:eastAsia="仿宋" w:hAnsi="仿宋"/>
          <w:sz w:val="32"/>
          <w:szCs w:val="32"/>
        </w:rPr>
      </w:pPr>
      <w:r w:rsidRPr="006A04BA">
        <w:rPr>
          <w:rFonts w:ascii="仿宋" w:eastAsia="仿宋" w:hAnsi="仿宋" w:hint="eastAsia"/>
          <w:sz w:val="32"/>
          <w:szCs w:val="32"/>
        </w:rPr>
        <w:t>任何未被</w:t>
      </w:r>
      <w:r w:rsidR="007D2755" w:rsidRPr="006A04BA">
        <w:rPr>
          <w:rFonts w:ascii="仿宋" w:eastAsia="仿宋" w:hAnsi="仿宋" w:hint="eastAsia"/>
          <w:sz w:val="32"/>
          <w:szCs w:val="32"/>
        </w:rPr>
        <w:t>世界反兴奋剂机构</w:t>
      </w:r>
      <w:r w:rsidRPr="006A04BA">
        <w:rPr>
          <w:rFonts w:ascii="仿宋" w:eastAsia="仿宋" w:hAnsi="仿宋" w:hint="eastAsia"/>
          <w:sz w:val="32"/>
          <w:szCs w:val="32"/>
        </w:rPr>
        <w:t>审核，或审核后未被撤销的国际单项体育联合会</w:t>
      </w:r>
      <w:proofErr w:type="gramStart"/>
      <w:r w:rsidRPr="006A04BA">
        <w:rPr>
          <w:rFonts w:ascii="仿宋" w:eastAsia="仿宋" w:hAnsi="仿宋" w:hint="eastAsia"/>
          <w:sz w:val="32"/>
          <w:szCs w:val="32"/>
        </w:rPr>
        <w:t>作出</w:t>
      </w:r>
      <w:proofErr w:type="gramEnd"/>
      <w:r w:rsidR="000F5988" w:rsidRPr="006A04BA">
        <w:rPr>
          <w:rFonts w:ascii="仿宋" w:eastAsia="仿宋" w:hAnsi="仿宋" w:hint="eastAsia"/>
          <w:sz w:val="32"/>
          <w:szCs w:val="32"/>
        </w:rPr>
        <w:t>或</w:t>
      </w:r>
      <w:r w:rsidR="000F5988" w:rsidRPr="006A04BA">
        <w:rPr>
          <w:rFonts w:ascii="仿宋" w:eastAsia="仿宋" w:hAnsi="仿宋"/>
          <w:sz w:val="32"/>
          <w:szCs w:val="32"/>
        </w:rPr>
        <w:t>授权</w:t>
      </w:r>
      <w:proofErr w:type="gramStart"/>
      <w:r w:rsidR="000F5988" w:rsidRPr="006A04BA">
        <w:rPr>
          <w:rFonts w:ascii="仿宋" w:eastAsia="仿宋" w:hAnsi="仿宋"/>
          <w:sz w:val="32"/>
          <w:szCs w:val="32"/>
        </w:rPr>
        <w:t>作出</w:t>
      </w:r>
      <w:proofErr w:type="gramEnd"/>
      <w:r w:rsidRPr="006A04BA">
        <w:rPr>
          <w:rFonts w:ascii="仿宋" w:eastAsia="仿宋" w:hAnsi="仿宋" w:hint="eastAsia"/>
          <w:sz w:val="32"/>
          <w:szCs w:val="32"/>
        </w:rPr>
        <w:t>的</w:t>
      </w:r>
      <w:r w:rsidR="007D2755" w:rsidRPr="006A04BA">
        <w:rPr>
          <w:rFonts w:ascii="仿宋" w:eastAsia="仿宋" w:hAnsi="仿宋" w:hint="eastAsia"/>
          <w:sz w:val="32"/>
          <w:szCs w:val="32"/>
        </w:rPr>
        <w:t>治疗用药豁免</w:t>
      </w:r>
      <w:r w:rsidRPr="006A04BA">
        <w:rPr>
          <w:rFonts w:ascii="仿宋" w:eastAsia="仿宋" w:hAnsi="仿宋" w:hint="eastAsia"/>
          <w:sz w:val="32"/>
          <w:szCs w:val="32"/>
        </w:rPr>
        <w:t>决定，运动员和</w:t>
      </w:r>
      <w:r w:rsidR="00FB149E" w:rsidRPr="006A04BA">
        <w:rPr>
          <w:rFonts w:ascii="仿宋" w:eastAsia="仿宋" w:hAnsi="仿宋" w:hint="eastAsia"/>
          <w:sz w:val="32"/>
          <w:szCs w:val="32"/>
        </w:rPr>
        <w:t>反兴奋剂中心</w:t>
      </w:r>
      <w:r w:rsidR="007D2755" w:rsidRPr="006A04BA">
        <w:rPr>
          <w:rFonts w:ascii="仿宋" w:eastAsia="仿宋" w:hAnsi="仿宋" w:hint="eastAsia"/>
          <w:sz w:val="32"/>
          <w:szCs w:val="32"/>
        </w:rPr>
        <w:t>只能向</w:t>
      </w:r>
      <w:r w:rsidR="007D2755" w:rsidRPr="006A04BA">
        <w:rPr>
          <w:rFonts w:ascii="仿宋" w:eastAsia="仿宋" w:hAnsi="仿宋"/>
          <w:sz w:val="32"/>
          <w:szCs w:val="32"/>
        </w:rPr>
        <w:t>国际体育仲裁</w:t>
      </w:r>
      <w:proofErr w:type="gramStart"/>
      <w:r w:rsidR="007D2755" w:rsidRPr="006A04BA">
        <w:rPr>
          <w:rFonts w:ascii="仿宋" w:eastAsia="仿宋" w:hAnsi="仿宋"/>
          <w:sz w:val="32"/>
          <w:szCs w:val="32"/>
        </w:rPr>
        <w:t>院申请</w:t>
      </w:r>
      <w:proofErr w:type="gramEnd"/>
      <w:r w:rsidR="00E20567" w:rsidRPr="006A04BA">
        <w:rPr>
          <w:rFonts w:ascii="仿宋" w:eastAsia="仿宋" w:hAnsi="仿宋"/>
          <w:sz w:val="32"/>
          <w:szCs w:val="32"/>
        </w:rPr>
        <w:t>仲裁</w:t>
      </w:r>
      <w:r w:rsidRPr="006A04BA">
        <w:rPr>
          <w:rFonts w:ascii="仿宋" w:eastAsia="仿宋" w:hAnsi="仿宋" w:hint="eastAsia"/>
          <w:sz w:val="32"/>
          <w:szCs w:val="32"/>
        </w:rPr>
        <w:t>。</w:t>
      </w:r>
    </w:p>
    <w:p w:rsidR="007D2755" w:rsidRPr="006A04BA" w:rsidRDefault="00304D06">
      <w:pPr>
        <w:ind w:firstLineChars="200" w:firstLine="640"/>
        <w:rPr>
          <w:rFonts w:ascii="仿宋" w:eastAsia="仿宋" w:hAnsi="仿宋"/>
          <w:sz w:val="32"/>
          <w:szCs w:val="32"/>
        </w:rPr>
      </w:pPr>
      <w:r w:rsidRPr="006A04BA">
        <w:rPr>
          <w:rFonts w:ascii="仿宋" w:eastAsia="仿宋" w:hAnsi="仿宋" w:hint="eastAsia"/>
          <w:sz w:val="32"/>
          <w:szCs w:val="32"/>
        </w:rPr>
        <w:t>对于</w:t>
      </w:r>
      <w:r w:rsidR="007D2755" w:rsidRPr="006A04BA">
        <w:rPr>
          <w:rFonts w:ascii="仿宋" w:eastAsia="仿宋" w:hAnsi="仿宋" w:hint="eastAsia"/>
          <w:sz w:val="32"/>
          <w:szCs w:val="32"/>
        </w:rPr>
        <w:t>世界反兴奋剂机构</w:t>
      </w:r>
      <w:r w:rsidRPr="006A04BA">
        <w:rPr>
          <w:rFonts w:ascii="仿宋" w:eastAsia="仿宋" w:hAnsi="仿宋" w:hint="eastAsia"/>
          <w:sz w:val="32"/>
          <w:szCs w:val="32"/>
        </w:rPr>
        <w:t>撤销</w:t>
      </w:r>
      <w:r w:rsidR="007D2755" w:rsidRPr="006A04BA">
        <w:rPr>
          <w:rFonts w:ascii="仿宋" w:eastAsia="仿宋" w:hAnsi="仿宋" w:hint="eastAsia"/>
          <w:sz w:val="32"/>
          <w:szCs w:val="32"/>
        </w:rPr>
        <w:t>治疗用药豁免的决定，运动员、</w:t>
      </w:r>
      <w:r w:rsidR="00FB149E" w:rsidRPr="006A04BA">
        <w:rPr>
          <w:rFonts w:ascii="仿宋" w:eastAsia="仿宋" w:hAnsi="仿宋" w:hint="eastAsia"/>
          <w:sz w:val="32"/>
          <w:szCs w:val="32"/>
        </w:rPr>
        <w:t>反兴奋剂中心</w:t>
      </w:r>
      <w:r w:rsidR="000F5988" w:rsidRPr="006A04BA">
        <w:rPr>
          <w:rFonts w:ascii="仿宋" w:eastAsia="仿宋" w:hAnsi="仿宋" w:hint="eastAsia"/>
          <w:sz w:val="32"/>
          <w:szCs w:val="32"/>
        </w:rPr>
        <w:t>和</w:t>
      </w:r>
      <w:r w:rsidR="007D2755" w:rsidRPr="006A04BA">
        <w:rPr>
          <w:rFonts w:ascii="仿宋" w:eastAsia="仿宋" w:hAnsi="仿宋" w:hint="eastAsia"/>
          <w:sz w:val="32"/>
          <w:szCs w:val="32"/>
        </w:rPr>
        <w:t>有关</w:t>
      </w:r>
      <w:r w:rsidRPr="006A04BA">
        <w:rPr>
          <w:rFonts w:ascii="仿宋" w:eastAsia="仿宋" w:hAnsi="仿宋" w:hint="eastAsia"/>
          <w:sz w:val="32"/>
          <w:szCs w:val="32"/>
        </w:rPr>
        <w:t>国际单项体育联合会</w:t>
      </w:r>
      <w:r w:rsidR="007D2755" w:rsidRPr="006A04BA">
        <w:rPr>
          <w:rFonts w:ascii="仿宋" w:eastAsia="仿宋" w:hAnsi="仿宋" w:hint="eastAsia"/>
          <w:sz w:val="32"/>
          <w:szCs w:val="32"/>
        </w:rPr>
        <w:t>只能向</w:t>
      </w:r>
      <w:r w:rsidR="007D2755" w:rsidRPr="006A04BA">
        <w:rPr>
          <w:rFonts w:ascii="仿宋" w:eastAsia="仿宋" w:hAnsi="仿宋"/>
          <w:sz w:val="32"/>
          <w:szCs w:val="32"/>
        </w:rPr>
        <w:t>国际体育仲裁</w:t>
      </w:r>
      <w:proofErr w:type="gramStart"/>
      <w:r w:rsidR="007D2755" w:rsidRPr="006A04BA">
        <w:rPr>
          <w:rFonts w:ascii="仿宋" w:eastAsia="仿宋" w:hAnsi="仿宋"/>
          <w:sz w:val="32"/>
          <w:szCs w:val="32"/>
        </w:rPr>
        <w:t>院申请</w:t>
      </w:r>
      <w:proofErr w:type="gramEnd"/>
      <w:r w:rsidR="00E20567" w:rsidRPr="006A04BA">
        <w:rPr>
          <w:rFonts w:ascii="仿宋" w:eastAsia="仿宋" w:hAnsi="仿宋"/>
          <w:sz w:val="32"/>
          <w:szCs w:val="32"/>
        </w:rPr>
        <w:t>仲裁</w:t>
      </w:r>
      <w:r w:rsidRPr="006A04BA">
        <w:rPr>
          <w:rFonts w:ascii="仿宋" w:eastAsia="仿宋" w:hAnsi="仿宋" w:hint="eastAsia"/>
          <w:sz w:val="32"/>
          <w:szCs w:val="32"/>
        </w:rPr>
        <w:t>。</w:t>
      </w:r>
    </w:p>
    <w:p w:rsidR="00304D06" w:rsidRPr="006A04BA" w:rsidRDefault="00304D06">
      <w:pPr>
        <w:ind w:firstLineChars="200" w:firstLine="640"/>
        <w:rPr>
          <w:rFonts w:ascii="仿宋" w:eastAsia="仿宋" w:hAnsi="仿宋"/>
          <w:sz w:val="32"/>
          <w:szCs w:val="32"/>
        </w:rPr>
      </w:pPr>
      <w:r w:rsidRPr="006A04BA">
        <w:rPr>
          <w:rFonts w:ascii="仿宋" w:eastAsia="仿宋" w:hAnsi="仿宋" w:hint="eastAsia"/>
          <w:sz w:val="32"/>
          <w:szCs w:val="32"/>
        </w:rPr>
        <w:t>未在合理时间内</w:t>
      </w:r>
      <w:r w:rsidR="00637A9F" w:rsidRPr="006A04BA">
        <w:rPr>
          <w:rFonts w:ascii="仿宋" w:eastAsia="仿宋" w:hAnsi="仿宋" w:hint="eastAsia"/>
          <w:sz w:val="32"/>
          <w:szCs w:val="32"/>
        </w:rPr>
        <w:t>审核</w:t>
      </w:r>
      <w:r w:rsidR="007D2755" w:rsidRPr="006A04BA">
        <w:rPr>
          <w:rFonts w:ascii="仿宋" w:eastAsia="仿宋" w:hAnsi="仿宋"/>
          <w:sz w:val="32"/>
          <w:szCs w:val="32"/>
        </w:rPr>
        <w:t>、</w:t>
      </w:r>
      <w:r w:rsidRPr="006A04BA">
        <w:rPr>
          <w:rFonts w:ascii="仿宋" w:eastAsia="仿宋" w:hAnsi="仿宋" w:hint="eastAsia"/>
          <w:sz w:val="32"/>
          <w:szCs w:val="32"/>
        </w:rPr>
        <w:t>批准、承认</w:t>
      </w:r>
      <w:r w:rsidR="007D2755" w:rsidRPr="006A04BA">
        <w:rPr>
          <w:rFonts w:ascii="仿宋" w:eastAsia="仿宋" w:hAnsi="仿宋" w:hint="eastAsia"/>
          <w:sz w:val="32"/>
          <w:szCs w:val="32"/>
        </w:rPr>
        <w:t>上述</w:t>
      </w:r>
      <w:r w:rsidR="000F5988" w:rsidRPr="006A04BA">
        <w:rPr>
          <w:rFonts w:ascii="仿宋" w:eastAsia="仿宋" w:hAnsi="仿宋" w:hint="eastAsia"/>
          <w:sz w:val="32"/>
          <w:szCs w:val="32"/>
        </w:rPr>
        <w:t>与</w:t>
      </w:r>
      <w:r w:rsidR="007D2755" w:rsidRPr="006A04BA">
        <w:rPr>
          <w:rFonts w:ascii="仿宋" w:eastAsia="仿宋" w:hAnsi="仿宋" w:hint="eastAsia"/>
          <w:sz w:val="32"/>
          <w:szCs w:val="32"/>
        </w:rPr>
        <w:t>治疗用药豁免</w:t>
      </w:r>
      <w:r w:rsidR="007D2755" w:rsidRPr="006A04BA">
        <w:rPr>
          <w:rFonts w:ascii="仿宋" w:eastAsia="仿宋" w:hAnsi="仿宋"/>
          <w:sz w:val="32"/>
          <w:szCs w:val="32"/>
        </w:rPr>
        <w:t>有关</w:t>
      </w:r>
      <w:r w:rsidR="000F5988" w:rsidRPr="006A04BA">
        <w:rPr>
          <w:rFonts w:ascii="仿宋" w:eastAsia="仿宋" w:hAnsi="仿宋" w:hint="eastAsia"/>
          <w:sz w:val="32"/>
          <w:szCs w:val="32"/>
        </w:rPr>
        <w:t>的</w:t>
      </w:r>
      <w:r w:rsidR="007D2755" w:rsidRPr="006A04BA">
        <w:rPr>
          <w:rFonts w:ascii="仿宋" w:eastAsia="仿宋" w:hAnsi="仿宋" w:hint="eastAsia"/>
          <w:sz w:val="32"/>
          <w:szCs w:val="32"/>
        </w:rPr>
        <w:t>要求的</w:t>
      </w:r>
      <w:r w:rsidRPr="006A04BA">
        <w:rPr>
          <w:rFonts w:ascii="仿宋" w:eastAsia="仿宋" w:hAnsi="仿宋" w:hint="eastAsia"/>
          <w:sz w:val="32"/>
          <w:szCs w:val="32"/>
        </w:rPr>
        <w:t>，</w:t>
      </w:r>
      <w:r w:rsidR="007D2755" w:rsidRPr="006A04BA">
        <w:rPr>
          <w:rFonts w:ascii="仿宋" w:eastAsia="仿宋" w:hAnsi="仿宋" w:hint="eastAsia"/>
          <w:sz w:val="32"/>
          <w:szCs w:val="32"/>
        </w:rPr>
        <w:t>视为</w:t>
      </w:r>
      <w:r w:rsidR="000F5988" w:rsidRPr="006A04BA">
        <w:rPr>
          <w:rFonts w:ascii="仿宋" w:eastAsia="仿宋" w:hAnsi="仿宋" w:hint="eastAsia"/>
          <w:sz w:val="32"/>
          <w:szCs w:val="32"/>
        </w:rPr>
        <w:t>拒绝</w:t>
      </w:r>
      <w:r w:rsidR="000F5988" w:rsidRPr="006A04BA">
        <w:rPr>
          <w:rFonts w:ascii="仿宋" w:eastAsia="仿宋" w:hAnsi="仿宋"/>
          <w:sz w:val="32"/>
          <w:szCs w:val="32"/>
        </w:rPr>
        <w:t>承认</w:t>
      </w:r>
      <w:r w:rsidR="007D2755" w:rsidRPr="006A04BA">
        <w:rPr>
          <w:rFonts w:ascii="仿宋" w:eastAsia="仿宋" w:hAnsi="仿宋" w:hint="eastAsia"/>
          <w:sz w:val="32"/>
          <w:szCs w:val="32"/>
        </w:rPr>
        <w:t>该要求</w:t>
      </w:r>
      <w:r w:rsidR="00134EB9" w:rsidRPr="006A04BA">
        <w:rPr>
          <w:rFonts w:ascii="仿宋" w:eastAsia="仿宋" w:hAnsi="仿宋" w:hint="eastAsia"/>
          <w:sz w:val="32"/>
          <w:szCs w:val="32"/>
        </w:rPr>
        <w:t>，相关方</w:t>
      </w:r>
      <w:r w:rsidR="00134EB9" w:rsidRPr="006A04BA">
        <w:rPr>
          <w:rFonts w:ascii="仿宋" w:eastAsia="仿宋" w:hAnsi="仿宋"/>
          <w:sz w:val="32"/>
          <w:szCs w:val="32"/>
        </w:rPr>
        <w:t>可以就此进行</w:t>
      </w:r>
      <w:r w:rsidR="00637A9F" w:rsidRPr="006A04BA">
        <w:rPr>
          <w:rFonts w:ascii="仿宋" w:eastAsia="仿宋" w:hAnsi="仿宋" w:hint="eastAsia"/>
          <w:sz w:val="32"/>
          <w:szCs w:val="32"/>
        </w:rPr>
        <w:t>审核</w:t>
      </w:r>
      <w:r w:rsidR="00134EB9" w:rsidRPr="006A04BA">
        <w:rPr>
          <w:rFonts w:ascii="仿宋" w:eastAsia="仿宋" w:hAnsi="仿宋" w:hint="eastAsia"/>
          <w:sz w:val="32"/>
          <w:szCs w:val="32"/>
        </w:rPr>
        <w:t>或</w:t>
      </w:r>
      <w:r w:rsidR="00134EB9" w:rsidRPr="006A04BA">
        <w:rPr>
          <w:rFonts w:ascii="仿宋" w:eastAsia="仿宋" w:hAnsi="仿宋"/>
          <w:sz w:val="32"/>
          <w:szCs w:val="32"/>
        </w:rPr>
        <w:t>申请</w:t>
      </w:r>
      <w:r w:rsidR="00E20567" w:rsidRPr="006A04BA">
        <w:rPr>
          <w:rFonts w:ascii="仿宋" w:eastAsia="仿宋" w:hAnsi="仿宋"/>
          <w:sz w:val="32"/>
          <w:szCs w:val="32"/>
        </w:rPr>
        <w:t>仲裁</w:t>
      </w:r>
      <w:r w:rsidRPr="006A04BA">
        <w:rPr>
          <w:rFonts w:ascii="仿宋" w:eastAsia="仿宋" w:hAnsi="仿宋" w:hint="eastAsia"/>
          <w:sz w:val="32"/>
          <w:szCs w:val="32"/>
        </w:rPr>
        <w:t>。</w:t>
      </w:r>
    </w:p>
    <w:p w:rsidR="009F447B" w:rsidRPr="006A04BA" w:rsidRDefault="008B0AF6">
      <w:pPr>
        <w:pStyle w:val="1"/>
        <w:rPr>
          <w:rFonts w:ascii="仿宋" w:hAnsi="仿宋"/>
        </w:rPr>
      </w:pPr>
      <w:bookmarkStart w:id="70" w:name="_Toc515913886"/>
      <w:bookmarkStart w:id="71" w:name="_Toc50558439"/>
      <w:r w:rsidRPr="006A04BA">
        <w:rPr>
          <w:rFonts w:ascii="仿宋" w:hAnsi="仿宋" w:hint="eastAsia"/>
        </w:rPr>
        <w:t>第五</w:t>
      </w:r>
      <w:r w:rsidR="00EB074F" w:rsidRPr="006A04BA">
        <w:rPr>
          <w:rFonts w:ascii="仿宋" w:hAnsi="仿宋" w:hint="eastAsia"/>
        </w:rPr>
        <w:t>章</w:t>
      </w:r>
      <w:r w:rsidR="00EB074F" w:rsidRPr="006A04BA">
        <w:rPr>
          <w:rFonts w:ascii="仿宋" w:hAnsi="仿宋"/>
        </w:rPr>
        <w:t xml:space="preserve"> </w:t>
      </w:r>
      <w:r w:rsidR="00EB074F" w:rsidRPr="006A04BA">
        <w:rPr>
          <w:rFonts w:ascii="仿宋" w:hAnsi="仿宋" w:hint="eastAsia"/>
        </w:rPr>
        <w:t>检查和调查</w:t>
      </w:r>
      <w:bookmarkEnd w:id="70"/>
      <w:bookmarkEnd w:id="71"/>
    </w:p>
    <w:p w:rsidR="001C4549" w:rsidRPr="006A04BA" w:rsidRDefault="00384681" w:rsidP="0029451A">
      <w:pPr>
        <w:pStyle w:val="2"/>
        <w:jc w:val="both"/>
        <w:rPr>
          <w:rFonts w:ascii="仿宋" w:hAnsi="仿宋"/>
        </w:rPr>
      </w:pPr>
      <w:bookmarkStart w:id="72" w:name="_Toc515913887"/>
      <w:bookmarkStart w:id="73" w:name="_Toc50558440"/>
      <w:r w:rsidRPr="006A04BA">
        <w:rPr>
          <w:rFonts w:ascii="仿宋" w:hAnsi="仿宋" w:hint="eastAsia"/>
        </w:rPr>
        <w:t>第三十</w:t>
      </w:r>
      <w:r w:rsidR="00A40A07" w:rsidRPr="006A04BA">
        <w:rPr>
          <w:rFonts w:ascii="仿宋" w:hAnsi="仿宋" w:hint="eastAsia"/>
        </w:rPr>
        <w:t>七</w:t>
      </w:r>
      <w:r w:rsidRPr="006A04BA">
        <w:rPr>
          <w:rFonts w:ascii="仿宋" w:hAnsi="仿宋" w:hint="eastAsia"/>
        </w:rPr>
        <w:t xml:space="preserve">条 </w:t>
      </w:r>
      <w:r w:rsidR="001C4549" w:rsidRPr="006A04BA">
        <w:rPr>
          <w:rFonts w:ascii="仿宋" w:hAnsi="仿宋" w:hint="eastAsia"/>
        </w:rPr>
        <w:t>检查和调查的目的</w:t>
      </w:r>
      <w:bookmarkEnd w:id="72"/>
      <w:bookmarkEnd w:id="73"/>
    </w:p>
    <w:p w:rsidR="003C5C6F" w:rsidRPr="006A04BA" w:rsidRDefault="001C4549" w:rsidP="00AF215C">
      <w:pPr>
        <w:ind w:firstLine="660"/>
        <w:rPr>
          <w:rFonts w:ascii="仿宋" w:eastAsia="仿宋" w:hAnsi="仿宋"/>
          <w:bCs/>
          <w:sz w:val="32"/>
          <w:szCs w:val="32"/>
        </w:rPr>
      </w:pPr>
      <w:r w:rsidRPr="006A04BA">
        <w:rPr>
          <w:rFonts w:ascii="仿宋" w:eastAsia="仿宋" w:hAnsi="仿宋" w:hint="eastAsia"/>
          <w:bCs/>
          <w:sz w:val="32"/>
          <w:szCs w:val="32"/>
        </w:rPr>
        <w:t>反兴奋剂</w:t>
      </w:r>
      <w:r w:rsidR="00BB3DBD" w:rsidRPr="006A04BA">
        <w:rPr>
          <w:rFonts w:ascii="仿宋" w:eastAsia="仿宋" w:hAnsi="仿宋" w:hint="eastAsia"/>
          <w:bCs/>
          <w:sz w:val="32"/>
          <w:szCs w:val="32"/>
        </w:rPr>
        <w:t>中心</w:t>
      </w:r>
      <w:r w:rsidR="003C5C6F" w:rsidRPr="006A04BA">
        <w:rPr>
          <w:rFonts w:ascii="仿宋" w:eastAsia="仿宋" w:hAnsi="仿宋" w:hint="eastAsia"/>
          <w:bCs/>
          <w:sz w:val="32"/>
          <w:szCs w:val="32"/>
        </w:rPr>
        <w:t>根据反兴奋剂工作的需要，</w:t>
      </w:r>
      <w:r w:rsidRPr="006A04BA">
        <w:rPr>
          <w:rFonts w:ascii="仿宋" w:eastAsia="仿宋" w:hAnsi="仿宋" w:hint="eastAsia"/>
          <w:bCs/>
          <w:sz w:val="32"/>
          <w:szCs w:val="32"/>
        </w:rPr>
        <w:t>依照本</w:t>
      </w:r>
      <w:r w:rsidR="006A3FF6" w:rsidRPr="006A04BA">
        <w:rPr>
          <w:rFonts w:ascii="仿宋" w:eastAsia="仿宋" w:hAnsi="仿宋" w:hint="eastAsia"/>
          <w:bCs/>
          <w:sz w:val="32"/>
          <w:szCs w:val="32"/>
        </w:rPr>
        <w:t>规则</w:t>
      </w:r>
      <w:r w:rsidR="003C5C6F" w:rsidRPr="006A04BA">
        <w:rPr>
          <w:rFonts w:ascii="仿宋" w:eastAsia="仿宋" w:hAnsi="仿宋" w:hint="eastAsia"/>
          <w:bCs/>
          <w:sz w:val="32"/>
          <w:szCs w:val="32"/>
        </w:rPr>
        <w:t>、《检查和调查国际标准》及有关规定</w:t>
      </w:r>
      <w:r w:rsidRPr="006A04BA">
        <w:rPr>
          <w:rFonts w:ascii="仿宋" w:eastAsia="仿宋" w:hAnsi="仿宋" w:hint="eastAsia"/>
          <w:bCs/>
          <w:sz w:val="32"/>
          <w:szCs w:val="32"/>
        </w:rPr>
        <w:t>开展</w:t>
      </w:r>
      <w:r w:rsidR="00B472EE" w:rsidRPr="006A04BA">
        <w:rPr>
          <w:rFonts w:ascii="仿宋" w:eastAsia="仿宋" w:hAnsi="仿宋" w:hint="eastAsia"/>
          <w:bCs/>
          <w:sz w:val="32"/>
          <w:szCs w:val="32"/>
        </w:rPr>
        <w:t>检查</w:t>
      </w:r>
      <w:r w:rsidR="00763696" w:rsidRPr="006A04BA">
        <w:rPr>
          <w:rFonts w:ascii="仿宋" w:eastAsia="仿宋" w:hAnsi="仿宋" w:hint="eastAsia"/>
          <w:bCs/>
          <w:sz w:val="32"/>
          <w:szCs w:val="32"/>
        </w:rPr>
        <w:t>和调查</w:t>
      </w:r>
      <w:r w:rsidR="003C5C6F" w:rsidRPr="006A04BA">
        <w:rPr>
          <w:rFonts w:ascii="仿宋" w:eastAsia="仿宋" w:hAnsi="仿宋" w:hint="eastAsia"/>
          <w:bCs/>
          <w:sz w:val="32"/>
          <w:szCs w:val="32"/>
        </w:rPr>
        <w:t>。</w:t>
      </w:r>
    </w:p>
    <w:p w:rsidR="001C4549" w:rsidRPr="006A04BA" w:rsidRDefault="00B472EE" w:rsidP="0029451A">
      <w:pPr>
        <w:ind w:firstLine="630"/>
        <w:rPr>
          <w:rFonts w:ascii="仿宋" w:eastAsia="仿宋" w:hAnsi="仿宋"/>
          <w:sz w:val="32"/>
          <w:szCs w:val="32"/>
        </w:rPr>
      </w:pPr>
      <w:r w:rsidRPr="006A04BA">
        <w:rPr>
          <w:rFonts w:ascii="仿宋" w:eastAsia="仿宋" w:hAnsi="仿宋" w:hint="eastAsia"/>
          <w:bCs/>
          <w:sz w:val="32"/>
          <w:szCs w:val="32"/>
        </w:rPr>
        <w:t>检查</w:t>
      </w:r>
      <w:r w:rsidR="0068565C" w:rsidRPr="006A04BA">
        <w:rPr>
          <w:rFonts w:ascii="仿宋" w:eastAsia="仿宋" w:hAnsi="仿宋" w:hint="eastAsia"/>
          <w:bCs/>
          <w:sz w:val="32"/>
          <w:szCs w:val="32"/>
        </w:rPr>
        <w:t>通过</w:t>
      </w:r>
      <w:r w:rsidR="003C5C6F" w:rsidRPr="006A04BA">
        <w:rPr>
          <w:rFonts w:ascii="仿宋" w:eastAsia="仿宋" w:hAnsi="仿宋" w:hint="eastAsia"/>
          <w:bCs/>
          <w:sz w:val="32"/>
          <w:szCs w:val="32"/>
        </w:rPr>
        <w:t>获取检测性证据，</w:t>
      </w:r>
      <w:r w:rsidR="0068565C" w:rsidRPr="006A04BA">
        <w:rPr>
          <w:rFonts w:ascii="仿宋" w:eastAsia="仿宋" w:hAnsi="仿宋" w:hint="eastAsia"/>
          <w:bCs/>
          <w:sz w:val="32"/>
          <w:szCs w:val="32"/>
        </w:rPr>
        <w:t>判断运动员</w:t>
      </w:r>
      <w:r w:rsidR="003C5C6F" w:rsidRPr="006A04BA">
        <w:rPr>
          <w:rFonts w:ascii="仿宋" w:eastAsia="仿宋" w:hAnsi="仿宋" w:hint="eastAsia"/>
          <w:bCs/>
          <w:sz w:val="32"/>
          <w:szCs w:val="32"/>
        </w:rPr>
        <w:t>是否为检测结果阳性，或者</w:t>
      </w:r>
      <w:r w:rsidR="0068565C" w:rsidRPr="006A04BA">
        <w:rPr>
          <w:rFonts w:ascii="仿宋" w:eastAsia="仿宋" w:hAnsi="仿宋" w:hint="eastAsia"/>
          <w:bCs/>
          <w:sz w:val="32"/>
          <w:szCs w:val="32"/>
        </w:rPr>
        <w:t>是否使用</w:t>
      </w:r>
      <w:r w:rsidR="003F6014" w:rsidRPr="006A04BA">
        <w:rPr>
          <w:rFonts w:ascii="仿宋" w:eastAsia="仿宋" w:hAnsi="仿宋" w:hint="eastAsia"/>
          <w:bCs/>
          <w:sz w:val="32"/>
          <w:szCs w:val="32"/>
        </w:rPr>
        <w:t>或企图使用</w:t>
      </w:r>
      <w:r w:rsidR="0068565C" w:rsidRPr="006A04BA">
        <w:rPr>
          <w:rFonts w:ascii="仿宋" w:eastAsia="仿宋" w:hAnsi="仿宋" w:hint="eastAsia"/>
          <w:bCs/>
          <w:sz w:val="32"/>
          <w:szCs w:val="32"/>
        </w:rPr>
        <w:t>禁用物质或禁用方法</w:t>
      </w:r>
      <w:r w:rsidR="001C4549" w:rsidRPr="006A04BA">
        <w:rPr>
          <w:rFonts w:ascii="仿宋" w:eastAsia="仿宋" w:hAnsi="仿宋" w:hint="eastAsia"/>
          <w:bCs/>
          <w:sz w:val="32"/>
          <w:szCs w:val="32"/>
        </w:rPr>
        <w:t>。</w:t>
      </w:r>
      <w:r w:rsidR="00810297" w:rsidRPr="006A04BA">
        <w:rPr>
          <w:rFonts w:ascii="仿宋" w:eastAsia="仿宋" w:hAnsi="仿宋"/>
          <w:sz w:val="32"/>
          <w:szCs w:val="32"/>
        </w:rPr>
        <w:t xml:space="preserve"> </w:t>
      </w:r>
    </w:p>
    <w:p w:rsidR="009F447B" w:rsidRPr="006A04BA" w:rsidRDefault="00384681" w:rsidP="0029451A">
      <w:pPr>
        <w:pStyle w:val="2"/>
        <w:jc w:val="both"/>
        <w:rPr>
          <w:rFonts w:ascii="仿宋" w:hAnsi="仿宋"/>
        </w:rPr>
      </w:pPr>
      <w:bookmarkStart w:id="74" w:name="_Toc515913888"/>
      <w:bookmarkStart w:id="75" w:name="_Toc50558441"/>
      <w:r w:rsidRPr="006A04BA">
        <w:rPr>
          <w:rFonts w:ascii="仿宋" w:hAnsi="仿宋" w:hint="eastAsia"/>
        </w:rPr>
        <w:lastRenderedPageBreak/>
        <w:t>第三十</w:t>
      </w:r>
      <w:r w:rsidR="00A40A07" w:rsidRPr="006A04BA">
        <w:rPr>
          <w:rFonts w:ascii="仿宋" w:hAnsi="仿宋" w:hint="eastAsia"/>
        </w:rPr>
        <w:t>八</w:t>
      </w:r>
      <w:r w:rsidRPr="006A04BA">
        <w:rPr>
          <w:rFonts w:ascii="仿宋" w:hAnsi="仿宋" w:hint="eastAsia"/>
        </w:rPr>
        <w:t xml:space="preserve">条 </w:t>
      </w:r>
      <w:r w:rsidR="00276ABD" w:rsidRPr="006A04BA">
        <w:rPr>
          <w:rFonts w:ascii="仿宋" w:hAnsi="仿宋" w:hint="eastAsia"/>
        </w:rPr>
        <w:t>检查</w:t>
      </w:r>
      <w:r w:rsidR="000F6AA5" w:rsidRPr="006A04BA">
        <w:rPr>
          <w:rFonts w:ascii="仿宋" w:hAnsi="仿宋" w:hint="eastAsia"/>
        </w:rPr>
        <w:t>的</w:t>
      </w:r>
      <w:r w:rsidR="00810297" w:rsidRPr="006A04BA">
        <w:rPr>
          <w:rFonts w:ascii="仿宋" w:hAnsi="仿宋" w:hint="eastAsia"/>
        </w:rPr>
        <w:t>权限</w:t>
      </w:r>
      <w:bookmarkEnd w:id="74"/>
      <w:bookmarkEnd w:id="75"/>
    </w:p>
    <w:p w:rsidR="003D1BCF" w:rsidRPr="006A04BA" w:rsidRDefault="00FB149E" w:rsidP="0029451A">
      <w:pPr>
        <w:ind w:firstLine="630"/>
        <w:rPr>
          <w:rFonts w:ascii="仿宋" w:eastAsia="仿宋" w:hAnsi="仿宋"/>
          <w:sz w:val="32"/>
          <w:szCs w:val="32"/>
        </w:rPr>
      </w:pPr>
      <w:r w:rsidRPr="006A04BA">
        <w:rPr>
          <w:rFonts w:ascii="仿宋" w:eastAsia="仿宋" w:hAnsi="仿宋" w:hint="eastAsia"/>
          <w:sz w:val="32"/>
          <w:szCs w:val="32"/>
        </w:rPr>
        <w:t>反兴奋剂中心</w:t>
      </w:r>
      <w:r w:rsidR="005F617F" w:rsidRPr="006A04BA">
        <w:rPr>
          <w:rFonts w:ascii="仿宋" w:eastAsia="仿宋" w:hAnsi="仿宋" w:hint="eastAsia"/>
          <w:sz w:val="32"/>
          <w:szCs w:val="32"/>
        </w:rPr>
        <w:t>有权</w:t>
      </w:r>
      <w:r w:rsidR="000F6AA5" w:rsidRPr="006A04BA">
        <w:rPr>
          <w:rFonts w:ascii="仿宋" w:eastAsia="仿宋" w:hAnsi="仿宋" w:hint="eastAsia"/>
          <w:sz w:val="32"/>
          <w:szCs w:val="32"/>
        </w:rPr>
        <w:t>对</w:t>
      </w:r>
      <w:r w:rsidR="00C94748" w:rsidRPr="006A04BA">
        <w:rPr>
          <w:rFonts w:ascii="仿宋" w:eastAsia="仿宋" w:hAnsi="仿宋" w:hint="eastAsia"/>
          <w:sz w:val="32"/>
          <w:szCs w:val="32"/>
        </w:rPr>
        <w:t>所有</w:t>
      </w:r>
      <w:r w:rsidR="003D1BCF" w:rsidRPr="006A04BA">
        <w:rPr>
          <w:rFonts w:ascii="仿宋" w:eastAsia="仿宋" w:hAnsi="仿宋" w:hint="eastAsia"/>
          <w:sz w:val="32"/>
          <w:szCs w:val="32"/>
        </w:rPr>
        <w:t>下列</w:t>
      </w:r>
      <w:r w:rsidR="005F617F" w:rsidRPr="006A04BA">
        <w:rPr>
          <w:rFonts w:ascii="仿宋" w:eastAsia="仿宋" w:hAnsi="仿宋" w:hint="eastAsia"/>
          <w:sz w:val="32"/>
          <w:szCs w:val="32"/>
        </w:rPr>
        <w:t>运动员</w:t>
      </w:r>
      <w:r w:rsidR="000F6AA5" w:rsidRPr="006A04BA">
        <w:rPr>
          <w:rFonts w:ascii="仿宋" w:eastAsia="仿宋" w:hAnsi="仿宋" w:hint="eastAsia"/>
          <w:sz w:val="32"/>
          <w:szCs w:val="32"/>
        </w:rPr>
        <w:t>实施赛内和赛外</w:t>
      </w:r>
      <w:r w:rsidR="00B472EE" w:rsidRPr="006A04BA">
        <w:rPr>
          <w:rFonts w:ascii="仿宋" w:eastAsia="仿宋" w:hAnsi="仿宋" w:hint="eastAsia"/>
          <w:sz w:val="32"/>
          <w:szCs w:val="32"/>
        </w:rPr>
        <w:t>检查</w:t>
      </w:r>
      <w:r w:rsidR="003D1BCF" w:rsidRPr="006A04BA">
        <w:rPr>
          <w:rFonts w:ascii="仿宋" w:eastAsia="仿宋" w:hAnsi="仿宋" w:hint="eastAsia"/>
          <w:sz w:val="32"/>
          <w:szCs w:val="32"/>
        </w:rPr>
        <w:t>：</w:t>
      </w:r>
    </w:p>
    <w:p w:rsidR="003D1BCF" w:rsidRPr="006A04BA" w:rsidRDefault="003D1BCF" w:rsidP="0029451A">
      <w:pPr>
        <w:ind w:firstLine="630"/>
        <w:rPr>
          <w:rFonts w:ascii="仿宋" w:eastAsia="仿宋" w:hAnsi="仿宋"/>
          <w:sz w:val="32"/>
          <w:szCs w:val="32"/>
        </w:rPr>
      </w:pPr>
      <w:r w:rsidRPr="006A04BA">
        <w:rPr>
          <w:rFonts w:ascii="仿宋" w:eastAsia="仿宋" w:hAnsi="仿宋" w:hint="eastAsia"/>
          <w:sz w:val="32"/>
          <w:szCs w:val="32"/>
        </w:rPr>
        <w:t>（一）具有中国国籍</w:t>
      </w:r>
      <w:r w:rsidR="00352E81" w:rsidRPr="006A04BA">
        <w:rPr>
          <w:rFonts w:ascii="仿宋" w:eastAsia="仿宋" w:hAnsi="仿宋" w:hint="eastAsia"/>
          <w:sz w:val="32"/>
          <w:szCs w:val="32"/>
        </w:rPr>
        <w:t>的</w:t>
      </w:r>
      <w:r w:rsidRPr="006A04BA">
        <w:rPr>
          <w:rFonts w:ascii="仿宋" w:eastAsia="仿宋" w:hAnsi="仿宋" w:hint="eastAsia"/>
          <w:sz w:val="32"/>
          <w:szCs w:val="32"/>
        </w:rPr>
        <w:t>；</w:t>
      </w:r>
    </w:p>
    <w:p w:rsidR="003D1BCF" w:rsidRPr="006A04BA" w:rsidRDefault="003D1BCF" w:rsidP="0029451A">
      <w:pPr>
        <w:ind w:firstLine="630"/>
        <w:rPr>
          <w:rFonts w:ascii="仿宋" w:eastAsia="仿宋" w:hAnsi="仿宋"/>
          <w:sz w:val="32"/>
          <w:szCs w:val="32"/>
        </w:rPr>
      </w:pPr>
      <w:r w:rsidRPr="006A04BA">
        <w:rPr>
          <w:rFonts w:ascii="仿宋" w:eastAsia="仿宋" w:hAnsi="仿宋" w:hint="eastAsia"/>
          <w:sz w:val="32"/>
          <w:szCs w:val="32"/>
        </w:rPr>
        <w:t>（二）居住在中国</w:t>
      </w:r>
      <w:r w:rsidR="00352E81" w:rsidRPr="006A04BA">
        <w:rPr>
          <w:rFonts w:ascii="仿宋" w:eastAsia="仿宋" w:hAnsi="仿宋" w:hint="eastAsia"/>
          <w:sz w:val="32"/>
          <w:szCs w:val="32"/>
        </w:rPr>
        <w:t>的</w:t>
      </w:r>
      <w:r w:rsidRPr="006A04BA">
        <w:rPr>
          <w:rFonts w:ascii="仿宋" w:eastAsia="仿宋" w:hAnsi="仿宋" w:hint="eastAsia"/>
          <w:sz w:val="32"/>
          <w:szCs w:val="32"/>
        </w:rPr>
        <w:t>；</w:t>
      </w:r>
    </w:p>
    <w:p w:rsidR="003D1BCF" w:rsidRPr="006A04BA" w:rsidRDefault="003D1BCF" w:rsidP="0029451A">
      <w:pPr>
        <w:ind w:firstLine="630"/>
        <w:rPr>
          <w:rFonts w:ascii="仿宋" w:eastAsia="仿宋" w:hAnsi="仿宋"/>
          <w:sz w:val="32"/>
          <w:szCs w:val="32"/>
        </w:rPr>
      </w:pPr>
      <w:r w:rsidRPr="006A04BA">
        <w:rPr>
          <w:rFonts w:ascii="仿宋" w:eastAsia="仿宋" w:hAnsi="仿宋" w:hint="eastAsia"/>
          <w:sz w:val="32"/>
          <w:szCs w:val="32"/>
        </w:rPr>
        <w:t>（三）持有中国证件</w:t>
      </w:r>
      <w:r w:rsidR="00352E81" w:rsidRPr="006A04BA">
        <w:rPr>
          <w:rFonts w:ascii="仿宋" w:eastAsia="仿宋" w:hAnsi="仿宋" w:hint="eastAsia"/>
          <w:sz w:val="32"/>
          <w:szCs w:val="32"/>
        </w:rPr>
        <w:t>的</w:t>
      </w:r>
      <w:r w:rsidRPr="006A04BA">
        <w:rPr>
          <w:rFonts w:ascii="仿宋" w:eastAsia="仿宋" w:hAnsi="仿宋" w:hint="eastAsia"/>
          <w:sz w:val="32"/>
          <w:szCs w:val="32"/>
        </w:rPr>
        <w:t>；</w:t>
      </w:r>
    </w:p>
    <w:p w:rsidR="009F447B" w:rsidRPr="006A04BA" w:rsidRDefault="003D1BCF" w:rsidP="0029451A">
      <w:pPr>
        <w:ind w:firstLine="630"/>
        <w:rPr>
          <w:rFonts w:ascii="仿宋" w:eastAsia="仿宋" w:hAnsi="仿宋"/>
          <w:sz w:val="32"/>
          <w:szCs w:val="32"/>
        </w:rPr>
      </w:pPr>
      <w:r w:rsidRPr="006A04BA">
        <w:rPr>
          <w:rFonts w:ascii="仿宋" w:eastAsia="仿宋" w:hAnsi="仿宋" w:hint="eastAsia"/>
          <w:sz w:val="32"/>
          <w:szCs w:val="32"/>
        </w:rPr>
        <w:t>（四）属于中国各级各类体育组织成员</w:t>
      </w:r>
      <w:r w:rsidR="00352E81" w:rsidRPr="006A04BA">
        <w:rPr>
          <w:rFonts w:ascii="仿宋" w:eastAsia="仿宋" w:hAnsi="仿宋" w:hint="eastAsia"/>
          <w:sz w:val="32"/>
          <w:szCs w:val="32"/>
        </w:rPr>
        <w:t>的</w:t>
      </w:r>
      <w:r w:rsidRPr="006A04BA">
        <w:rPr>
          <w:rFonts w:ascii="仿宋" w:eastAsia="仿宋" w:hAnsi="仿宋" w:hint="eastAsia"/>
          <w:sz w:val="32"/>
          <w:szCs w:val="32"/>
        </w:rPr>
        <w:t>；</w:t>
      </w:r>
    </w:p>
    <w:p w:rsidR="000F5988" w:rsidRPr="006A04BA" w:rsidRDefault="003D1BCF" w:rsidP="0029451A">
      <w:pPr>
        <w:ind w:firstLine="630"/>
        <w:rPr>
          <w:rFonts w:ascii="仿宋" w:eastAsia="仿宋" w:hAnsi="仿宋"/>
          <w:sz w:val="32"/>
          <w:szCs w:val="32"/>
        </w:rPr>
      </w:pPr>
      <w:r w:rsidRPr="006A04BA">
        <w:rPr>
          <w:rFonts w:ascii="仿宋" w:eastAsia="仿宋" w:hAnsi="仿宋" w:hint="eastAsia"/>
          <w:sz w:val="32"/>
          <w:szCs w:val="32"/>
        </w:rPr>
        <w:t>（五）在中国境内</w:t>
      </w:r>
      <w:r w:rsidR="00352E81" w:rsidRPr="006A04BA">
        <w:rPr>
          <w:rFonts w:ascii="仿宋" w:eastAsia="仿宋" w:hAnsi="仿宋" w:hint="eastAsia"/>
          <w:sz w:val="32"/>
          <w:szCs w:val="32"/>
        </w:rPr>
        <w:t>的</w:t>
      </w:r>
      <w:r w:rsidR="000F5988" w:rsidRPr="006A04BA">
        <w:rPr>
          <w:rFonts w:ascii="仿宋" w:eastAsia="仿宋" w:hAnsi="仿宋" w:hint="eastAsia"/>
          <w:sz w:val="32"/>
          <w:szCs w:val="32"/>
        </w:rPr>
        <w:t>；</w:t>
      </w:r>
    </w:p>
    <w:p w:rsidR="003D1BCF" w:rsidRPr="006A04BA" w:rsidRDefault="00C42166" w:rsidP="0029451A">
      <w:pPr>
        <w:ind w:firstLine="630"/>
        <w:rPr>
          <w:rFonts w:ascii="仿宋" w:eastAsia="仿宋" w:hAnsi="仿宋"/>
          <w:sz w:val="32"/>
          <w:szCs w:val="32"/>
        </w:rPr>
      </w:pPr>
      <w:r w:rsidRPr="006A04BA">
        <w:rPr>
          <w:rFonts w:ascii="仿宋" w:eastAsia="仿宋" w:hAnsi="仿宋" w:hint="eastAsia"/>
          <w:sz w:val="32"/>
          <w:szCs w:val="32"/>
        </w:rPr>
        <w:t>（六）参加</w:t>
      </w:r>
      <w:r w:rsidRPr="006A04BA">
        <w:rPr>
          <w:rFonts w:ascii="仿宋" w:eastAsia="仿宋" w:hAnsi="仿宋"/>
          <w:sz w:val="32"/>
          <w:szCs w:val="32"/>
        </w:rPr>
        <w:t>中国</w:t>
      </w:r>
      <w:r w:rsidRPr="006A04BA">
        <w:rPr>
          <w:rFonts w:ascii="仿宋" w:eastAsia="仿宋" w:hAnsi="仿宋" w:hint="eastAsia"/>
          <w:sz w:val="32"/>
          <w:szCs w:val="32"/>
        </w:rPr>
        <w:t>国家级</w:t>
      </w:r>
      <w:r w:rsidRPr="006A04BA">
        <w:rPr>
          <w:rFonts w:ascii="仿宋" w:eastAsia="仿宋" w:hAnsi="仿宋"/>
          <w:sz w:val="32"/>
          <w:szCs w:val="32"/>
        </w:rPr>
        <w:t>比赛</w:t>
      </w:r>
      <w:r w:rsidRPr="006A04BA">
        <w:rPr>
          <w:rFonts w:ascii="仿宋" w:eastAsia="仿宋" w:hAnsi="仿宋" w:hint="eastAsia"/>
          <w:sz w:val="32"/>
          <w:szCs w:val="32"/>
        </w:rPr>
        <w:t>或</w:t>
      </w:r>
      <w:r w:rsidRPr="006A04BA">
        <w:rPr>
          <w:rFonts w:ascii="仿宋" w:eastAsia="仿宋" w:hAnsi="仿宋"/>
          <w:sz w:val="32"/>
          <w:szCs w:val="32"/>
        </w:rPr>
        <w:t>赛事的</w:t>
      </w:r>
      <w:r w:rsidRPr="006A04BA">
        <w:rPr>
          <w:rFonts w:ascii="仿宋" w:eastAsia="仿宋" w:hAnsi="仿宋" w:hint="eastAsia"/>
          <w:sz w:val="32"/>
          <w:szCs w:val="32"/>
        </w:rPr>
        <w:t>。</w:t>
      </w:r>
    </w:p>
    <w:p w:rsidR="00E17F4C" w:rsidRPr="006A04BA" w:rsidRDefault="0068565C" w:rsidP="0029451A">
      <w:pPr>
        <w:ind w:firstLine="630"/>
        <w:rPr>
          <w:rFonts w:ascii="仿宋" w:eastAsia="仿宋" w:hAnsi="仿宋"/>
          <w:sz w:val="32"/>
          <w:szCs w:val="32"/>
        </w:rPr>
      </w:pPr>
      <w:r w:rsidRPr="006A04BA">
        <w:rPr>
          <w:rFonts w:ascii="仿宋" w:eastAsia="仿宋" w:hAnsi="仿宋" w:hint="eastAsia"/>
          <w:sz w:val="32"/>
          <w:szCs w:val="32"/>
        </w:rPr>
        <w:t>世界</w:t>
      </w:r>
      <w:r w:rsidRPr="006A04BA">
        <w:rPr>
          <w:rFonts w:ascii="仿宋" w:eastAsia="仿宋" w:hAnsi="仿宋"/>
          <w:sz w:val="32"/>
          <w:szCs w:val="32"/>
        </w:rPr>
        <w:t>反兴奋剂机构</w:t>
      </w:r>
      <w:r w:rsidRPr="006A04BA">
        <w:rPr>
          <w:rFonts w:ascii="仿宋" w:eastAsia="仿宋" w:hAnsi="仿宋" w:hint="eastAsia"/>
          <w:sz w:val="32"/>
          <w:szCs w:val="32"/>
        </w:rPr>
        <w:t>、</w:t>
      </w:r>
      <w:r w:rsidRPr="006A04BA">
        <w:rPr>
          <w:rFonts w:ascii="仿宋" w:eastAsia="仿宋" w:hAnsi="仿宋"/>
          <w:sz w:val="32"/>
          <w:szCs w:val="32"/>
        </w:rPr>
        <w:t>国际单项体育联合会</w:t>
      </w:r>
      <w:r w:rsidRPr="006A04BA">
        <w:rPr>
          <w:rFonts w:ascii="仿宋" w:eastAsia="仿宋" w:hAnsi="仿宋" w:hint="eastAsia"/>
          <w:sz w:val="32"/>
          <w:szCs w:val="32"/>
        </w:rPr>
        <w:t>、</w:t>
      </w:r>
      <w:r w:rsidRPr="006A04BA">
        <w:rPr>
          <w:rFonts w:ascii="仿宋" w:eastAsia="仿宋" w:hAnsi="仿宋"/>
          <w:sz w:val="32"/>
          <w:szCs w:val="32"/>
        </w:rPr>
        <w:t>重大赛事组织机构和其他反兴奋剂组织有权依照《</w:t>
      </w:r>
      <w:r w:rsidR="00E20567" w:rsidRPr="006A04BA">
        <w:rPr>
          <w:rFonts w:ascii="仿宋" w:eastAsia="仿宋" w:hAnsi="仿宋" w:hint="eastAsia"/>
          <w:sz w:val="32"/>
          <w:szCs w:val="32"/>
        </w:rPr>
        <w:t>条例</w:t>
      </w:r>
      <w:r w:rsidRPr="006A04BA">
        <w:rPr>
          <w:rFonts w:ascii="仿宋" w:eastAsia="仿宋" w:hAnsi="仿宋"/>
          <w:sz w:val="32"/>
          <w:szCs w:val="32"/>
        </w:rPr>
        <w:t>》</w:t>
      </w:r>
      <w:r w:rsidR="008B0AF6" w:rsidRPr="006A04BA">
        <w:rPr>
          <w:rFonts w:ascii="仿宋" w:eastAsia="仿宋" w:hAnsi="仿宋" w:hint="eastAsia"/>
          <w:sz w:val="32"/>
          <w:szCs w:val="32"/>
        </w:rPr>
        <w:t>的</w:t>
      </w:r>
      <w:r w:rsidR="008B0AF6" w:rsidRPr="006A04BA">
        <w:rPr>
          <w:rFonts w:ascii="仿宋" w:eastAsia="仿宋" w:hAnsi="仿宋"/>
          <w:sz w:val="32"/>
          <w:szCs w:val="32"/>
        </w:rPr>
        <w:t>有关规定</w:t>
      </w:r>
      <w:r w:rsidRPr="006A04BA">
        <w:rPr>
          <w:rFonts w:ascii="仿宋" w:eastAsia="仿宋" w:hAnsi="仿宋" w:hint="eastAsia"/>
          <w:sz w:val="32"/>
          <w:szCs w:val="32"/>
        </w:rPr>
        <w:t>开展赛内</w:t>
      </w:r>
      <w:r w:rsidRPr="006A04BA">
        <w:rPr>
          <w:rFonts w:ascii="仿宋" w:eastAsia="仿宋" w:hAnsi="仿宋"/>
          <w:sz w:val="32"/>
          <w:szCs w:val="32"/>
        </w:rPr>
        <w:t>和赛外</w:t>
      </w:r>
      <w:r w:rsidR="00B472EE" w:rsidRPr="006A04BA">
        <w:rPr>
          <w:rFonts w:ascii="仿宋" w:eastAsia="仿宋" w:hAnsi="仿宋"/>
          <w:sz w:val="32"/>
          <w:szCs w:val="32"/>
        </w:rPr>
        <w:t>检查</w:t>
      </w:r>
      <w:r w:rsidRPr="006A04BA">
        <w:rPr>
          <w:rFonts w:ascii="仿宋" w:eastAsia="仿宋" w:hAnsi="仿宋"/>
          <w:sz w:val="32"/>
          <w:szCs w:val="32"/>
        </w:rPr>
        <w:t>。</w:t>
      </w:r>
    </w:p>
    <w:p w:rsidR="00810297" w:rsidRPr="006A04BA" w:rsidRDefault="00810297" w:rsidP="00AF215C">
      <w:pPr>
        <w:ind w:firstLineChars="200" w:firstLine="640"/>
        <w:rPr>
          <w:rFonts w:ascii="仿宋" w:eastAsia="仿宋" w:hAnsi="仿宋"/>
          <w:sz w:val="32"/>
          <w:szCs w:val="32"/>
        </w:rPr>
      </w:pPr>
      <w:r w:rsidRPr="006A04BA">
        <w:rPr>
          <w:rFonts w:ascii="仿宋" w:eastAsia="仿宋" w:hAnsi="仿宋" w:hint="eastAsia"/>
          <w:sz w:val="32"/>
          <w:szCs w:val="32"/>
        </w:rPr>
        <w:t>有检查权的反兴奋剂组织可以随时随地对未退役运动员，包括处于禁赛期的运动员实施</w:t>
      </w:r>
      <w:r w:rsidR="00B472EE" w:rsidRPr="006A04BA">
        <w:rPr>
          <w:rFonts w:ascii="仿宋" w:eastAsia="仿宋" w:hAnsi="仿宋" w:hint="eastAsia"/>
          <w:sz w:val="32"/>
          <w:szCs w:val="32"/>
        </w:rPr>
        <w:t>检查</w:t>
      </w:r>
      <w:r w:rsidRPr="006A04BA">
        <w:rPr>
          <w:rFonts w:ascii="仿宋" w:eastAsia="仿宋" w:hAnsi="仿宋" w:hint="eastAsia"/>
          <w:sz w:val="32"/>
          <w:szCs w:val="32"/>
        </w:rPr>
        <w:t>。</w:t>
      </w:r>
    </w:p>
    <w:p w:rsidR="00D0464C" w:rsidRPr="006A04BA" w:rsidRDefault="00C02D08" w:rsidP="0029451A">
      <w:pPr>
        <w:ind w:firstLineChars="200" w:firstLine="640"/>
        <w:rPr>
          <w:rFonts w:ascii="仿宋" w:eastAsia="仿宋" w:hAnsi="仿宋"/>
          <w:sz w:val="32"/>
          <w:szCs w:val="32"/>
        </w:rPr>
      </w:pPr>
      <w:r w:rsidRPr="006A04BA">
        <w:rPr>
          <w:rFonts w:ascii="仿宋" w:eastAsia="仿宋" w:hAnsi="仿宋" w:hint="eastAsia"/>
          <w:sz w:val="32"/>
          <w:szCs w:val="32"/>
        </w:rPr>
        <w:t>如果</w:t>
      </w:r>
      <w:r w:rsidR="00D0464C" w:rsidRPr="006A04BA">
        <w:rPr>
          <w:rFonts w:ascii="仿宋" w:eastAsia="仿宋" w:hAnsi="仿宋"/>
          <w:sz w:val="32"/>
          <w:szCs w:val="32"/>
        </w:rPr>
        <w:t>国际单项体育联合会或重大赛事组织机构</w:t>
      </w:r>
      <w:r w:rsidR="003F6014" w:rsidRPr="006A04BA">
        <w:rPr>
          <w:rFonts w:ascii="仿宋" w:eastAsia="仿宋" w:hAnsi="仿宋" w:hint="eastAsia"/>
          <w:sz w:val="32"/>
          <w:szCs w:val="32"/>
        </w:rPr>
        <w:t>直接</w:t>
      </w:r>
      <w:r w:rsidR="00D0464C" w:rsidRPr="006A04BA">
        <w:rPr>
          <w:rFonts w:ascii="仿宋" w:eastAsia="仿宋" w:hAnsi="仿宋" w:hint="eastAsia"/>
          <w:sz w:val="32"/>
          <w:szCs w:val="32"/>
        </w:rPr>
        <w:t>委托</w:t>
      </w:r>
      <w:r w:rsidR="003F6014" w:rsidRPr="006A04BA">
        <w:rPr>
          <w:rFonts w:ascii="仿宋" w:eastAsia="仿宋" w:hAnsi="仿宋" w:hint="eastAsia"/>
          <w:sz w:val="32"/>
          <w:szCs w:val="32"/>
        </w:rPr>
        <w:t>或</w:t>
      </w:r>
      <w:r w:rsidR="003F6014" w:rsidRPr="006A04BA">
        <w:rPr>
          <w:rFonts w:ascii="仿宋" w:eastAsia="仿宋" w:hAnsi="仿宋"/>
          <w:sz w:val="32"/>
          <w:szCs w:val="32"/>
        </w:rPr>
        <w:t>通过全国性体育社会团体委托</w:t>
      </w:r>
      <w:r w:rsidR="00D0464C" w:rsidRPr="006A04BA">
        <w:rPr>
          <w:rFonts w:ascii="仿宋" w:eastAsia="仿宋" w:hAnsi="仿宋"/>
          <w:sz w:val="32"/>
          <w:szCs w:val="32"/>
        </w:rPr>
        <w:t>反兴奋剂中心实施检查，反兴奋剂中心可以自费采集</w:t>
      </w:r>
      <w:r w:rsidR="00604E2F" w:rsidRPr="006A04BA">
        <w:rPr>
          <w:rFonts w:ascii="仿宋" w:eastAsia="仿宋" w:hAnsi="仿宋" w:hint="eastAsia"/>
          <w:sz w:val="32"/>
          <w:szCs w:val="32"/>
        </w:rPr>
        <w:t>额外</w:t>
      </w:r>
      <w:r w:rsidR="00D0464C" w:rsidRPr="006A04BA">
        <w:rPr>
          <w:rFonts w:ascii="仿宋" w:eastAsia="仿宋" w:hAnsi="仿宋"/>
          <w:sz w:val="32"/>
          <w:szCs w:val="32"/>
        </w:rPr>
        <w:t>样本或</w:t>
      </w:r>
      <w:r w:rsidR="00D0464C" w:rsidRPr="006A04BA">
        <w:rPr>
          <w:rFonts w:ascii="仿宋" w:eastAsia="仿宋" w:hAnsi="仿宋" w:hint="eastAsia"/>
          <w:sz w:val="32"/>
          <w:szCs w:val="32"/>
        </w:rPr>
        <w:t>要求</w:t>
      </w:r>
      <w:r w:rsidR="00D0464C" w:rsidRPr="006A04BA">
        <w:rPr>
          <w:rFonts w:ascii="仿宋" w:eastAsia="仿宋" w:hAnsi="仿宋"/>
          <w:sz w:val="32"/>
          <w:szCs w:val="32"/>
        </w:rPr>
        <w:t>实验室</w:t>
      </w:r>
      <w:r w:rsidR="00D0464C" w:rsidRPr="006A04BA">
        <w:rPr>
          <w:rFonts w:ascii="仿宋" w:eastAsia="仿宋" w:hAnsi="仿宋" w:hint="eastAsia"/>
          <w:sz w:val="32"/>
          <w:szCs w:val="32"/>
        </w:rPr>
        <w:t>增加检测</w:t>
      </w:r>
      <w:r w:rsidR="00D0464C" w:rsidRPr="006A04BA">
        <w:rPr>
          <w:rFonts w:ascii="仿宋" w:eastAsia="仿宋" w:hAnsi="仿宋"/>
          <w:sz w:val="32"/>
          <w:szCs w:val="32"/>
        </w:rPr>
        <w:t>项目，并通知国际单项体育联合会或重大赛事组织机构</w:t>
      </w:r>
      <w:r w:rsidR="00D0464C" w:rsidRPr="006A04BA">
        <w:rPr>
          <w:rFonts w:ascii="仿宋" w:eastAsia="仿宋" w:hAnsi="仿宋" w:hint="eastAsia"/>
          <w:sz w:val="32"/>
          <w:szCs w:val="32"/>
        </w:rPr>
        <w:t>。</w:t>
      </w:r>
    </w:p>
    <w:p w:rsidR="00D01CE1" w:rsidRPr="006A04BA" w:rsidRDefault="00384681" w:rsidP="0029451A">
      <w:pPr>
        <w:pStyle w:val="2"/>
        <w:jc w:val="both"/>
        <w:rPr>
          <w:rFonts w:ascii="仿宋" w:hAnsi="仿宋"/>
        </w:rPr>
      </w:pPr>
      <w:bookmarkStart w:id="76" w:name="_Toc515913889"/>
      <w:bookmarkStart w:id="77" w:name="_Toc50558442"/>
      <w:r w:rsidRPr="006A04BA">
        <w:rPr>
          <w:rFonts w:ascii="仿宋" w:hAnsi="仿宋" w:hint="eastAsia"/>
        </w:rPr>
        <w:t>第三十</w:t>
      </w:r>
      <w:r w:rsidR="00A40A07" w:rsidRPr="006A04BA">
        <w:rPr>
          <w:rFonts w:ascii="仿宋" w:hAnsi="仿宋" w:hint="eastAsia"/>
        </w:rPr>
        <w:t>九</w:t>
      </w:r>
      <w:r w:rsidRPr="006A04BA">
        <w:rPr>
          <w:rFonts w:ascii="仿宋" w:hAnsi="仿宋" w:hint="eastAsia"/>
        </w:rPr>
        <w:t xml:space="preserve">条 </w:t>
      </w:r>
      <w:r w:rsidR="00D01CE1" w:rsidRPr="006A04BA">
        <w:rPr>
          <w:rFonts w:ascii="仿宋" w:hAnsi="仿宋" w:hint="eastAsia"/>
        </w:rPr>
        <w:t>赛事检查的协调</w:t>
      </w:r>
      <w:bookmarkEnd w:id="76"/>
      <w:bookmarkEnd w:id="77"/>
    </w:p>
    <w:p w:rsidR="0068565C" w:rsidRPr="006A04BA" w:rsidRDefault="008C63C3" w:rsidP="0029451A">
      <w:pPr>
        <w:ind w:firstLine="630"/>
        <w:rPr>
          <w:rFonts w:ascii="仿宋" w:eastAsia="仿宋" w:hAnsi="仿宋"/>
          <w:sz w:val="32"/>
          <w:szCs w:val="32"/>
        </w:rPr>
      </w:pPr>
      <w:r w:rsidRPr="006A04BA">
        <w:rPr>
          <w:rFonts w:ascii="仿宋" w:eastAsia="仿宋" w:hAnsi="仿宋" w:hint="eastAsia"/>
          <w:sz w:val="32"/>
          <w:szCs w:val="32"/>
        </w:rPr>
        <w:t>赛事期间只能有一个反兴奋剂组织有权在赛事场馆实施</w:t>
      </w:r>
      <w:r w:rsidR="00B472EE" w:rsidRPr="006A04BA">
        <w:rPr>
          <w:rFonts w:ascii="仿宋" w:eastAsia="仿宋" w:hAnsi="仿宋" w:hint="eastAsia"/>
          <w:sz w:val="32"/>
          <w:szCs w:val="32"/>
        </w:rPr>
        <w:t>检查</w:t>
      </w:r>
      <w:r w:rsidRPr="006A04BA">
        <w:rPr>
          <w:rFonts w:ascii="仿宋" w:eastAsia="仿宋" w:hAnsi="仿宋" w:hint="eastAsia"/>
          <w:sz w:val="32"/>
          <w:szCs w:val="32"/>
        </w:rPr>
        <w:t>。对于</w:t>
      </w:r>
      <w:r w:rsidR="00E93355" w:rsidRPr="006A04BA">
        <w:rPr>
          <w:rFonts w:ascii="仿宋" w:eastAsia="仿宋" w:hAnsi="仿宋" w:hint="eastAsia"/>
          <w:sz w:val="32"/>
          <w:szCs w:val="32"/>
        </w:rPr>
        <w:t>国际赛事</w:t>
      </w:r>
      <w:r w:rsidRPr="006A04BA">
        <w:rPr>
          <w:rFonts w:ascii="仿宋" w:eastAsia="仿宋" w:hAnsi="仿宋" w:hint="eastAsia"/>
          <w:sz w:val="32"/>
          <w:szCs w:val="32"/>
        </w:rPr>
        <w:t>，</w:t>
      </w:r>
      <w:r w:rsidR="00E93355" w:rsidRPr="006A04BA">
        <w:rPr>
          <w:rFonts w:ascii="仿宋" w:eastAsia="仿宋" w:hAnsi="仿宋" w:hint="eastAsia"/>
          <w:sz w:val="32"/>
          <w:szCs w:val="32"/>
        </w:rPr>
        <w:t>负责赛事管理的国际体育组织</w:t>
      </w:r>
      <w:r w:rsidRPr="006A04BA">
        <w:rPr>
          <w:rFonts w:ascii="仿宋" w:eastAsia="仿宋" w:hAnsi="仿宋" w:hint="eastAsia"/>
          <w:sz w:val="32"/>
          <w:szCs w:val="32"/>
        </w:rPr>
        <w:t>有权</w:t>
      </w:r>
      <w:r w:rsidRPr="006A04BA">
        <w:rPr>
          <w:rFonts w:ascii="仿宋" w:eastAsia="仿宋" w:hAnsi="仿宋"/>
          <w:sz w:val="32"/>
          <w:szCs w:val="32"/>
        </w:rPr>
        <w:t>实施</w:t>
      </w:r>
      <w:r w:rsidR="00B472EE" w:rsidRPr="006A04BA">
        <w:rPr>
          <w:rFonts w:ascii="仿宋" w:eastAsia="仿宋" w:hAnsi="仿宋"/>
          <w:sz w:val="32"/>
          <w:szCs w:val="32"/>
        </w:rPr>
        <w:t>检查</w:t>
      </w:r>
      <w:r w:rsidRPr="006A04BA">
        <w:rPr>
          <w:rFonts w:ascii="仿宋" w:eastAsia="仿宋" w:hAnsi="仿宋" w:hint="eastAsia"/>
          <w:sz w:val="32"/>
          <w:szCs w:val="32"/>
        </w:rPr>
        <w:t>；</w:t>
      </w:r>
      <w:r w:rsidRPr="006A04BA">
        <w:rPr>
          <w:rFonts w:ascii="仿宋" w:eastAsia="仿宋" w:hAnsi="仿宋"/>
          <w:sz w:val="32"/>
          <w:szCs w:val="32"/>
        </w:rPr>
        <w:t>对于</w:t>
      </w:r>
      <w:r w:rsidR="00E93355" w:rsidRPr="006A04BA">
        <w:rPr>
          <w:rFonts w:ascii="仿宋" w:eastAsia="仿宋" w:hAnsi="仿宋" w:hint="eastAsia"/>
          <w:sz w:val="32"/>
          <w:szCs w:val="32"/>
        </w:rPr>
        <w:t>国家级赛事</w:t>
      </w:r>
      <w:r w:rsidRPr="006A04BA">
        <w:rPr>
          <w:rFonts w:ascii="仿宋" w:eastAsia="仿宋" w:hAnsi="仿宋" w:hint="eastAsia"/>
          <w:sz w:val="32"/>
          <w:szCs w:val="32"/>
        </w:rPr>
        <w:t>，</w:t>
      </w:r>
      <w:r w:rsidR="00FB149E" w:rsidRPr="006A04BA">
        <w:rPr>
          <w:rFonts w:ascii="仿宋" w:eastAsia="仿宋" w:hAnsi="仿宋" w:hint="eastAsia"/>
          <w:sz w:val="32"/>
          <w:szCs w:val="32"/>
        </w:rPr>
        <w:t>反兴奋剂中心</w:t>
      </w:r>
      <w:r w:rsidRPr="006A04BA">
        <w:rPr>
          <w:rFonts w:ascii="仿宋" w:eastAsia="仿宋" w:hAnsi="仿宋" w:hint="eastAsia"/>
          <w:sz w:val="32"/>
          <w:szCs w:val="32"/>
        </w:rPr>
        <w:t>有</w:t>
      </w:r>
      <w:r w:rsidR="003F6014" w:rsidRPr="006A04BA">
        <w:rPr>
          <w:rFonts w:ascii="仿宋" w:eastAsia="仿宋" w:hAnsi="仿宋" w:hint="eastAsia"/>
          <w:sz w:val="32"/>
          <w:szCs w:val="32"/>
        </w:rPr>
        <w:t>权</w:t>
      </w:r>
      <w:r w:rsidRPr="006A04BA">
        <w:rPr>
          <w:rFonts w:ascii="仿宋" w:eastAsia="仿宋" w:hAnsi="仿宋" w:hint="eastAsia"/>
          <w:sz w:val="32"/>
          <w:szCs w:val="32"/>
        </w:rPr>
        <w:t>实施</w:t>
      </w:r>
      <w:r w:rsidR="00B472EE" w:rsidRPr="006A04BA">
        <w:rPr>
          <w:rFonts w:ascii="仿宋" w:eastAsia="仿宋" w:hAnsi="仿宋"/>
          <w:sz w:val="32"/>
          <w:szCs w:val="32"/>
        </w:rPr>
        <w:t>检查</w:t>
      </w:r>
      <w:r w:rsidRPr="006A04BA">
        <w:rPr>
          <w:rFonts w:ascii="仿宋" w:eastAsia="仿宋" w:hAnsi="仿宋" w:hint="eastAsia"/>
          <w:sz w:val="32"/>
          <w:szCs w:val="32"/>
        </w:rPr>
        <w:t>。</w:t>
      </w:r>
      <w:r w:rsidR="00D737F7" w:rsidRPr="006A04BA">
        <w:rPr>
          <w:rFonts w:ascii="仿宋" w:eastAsia="仿宋" w:hAnsi="仿宋" w:hint="eastAsia"/>
          <w:sz w:val="32"/>
          <w:szCs w:val="32"/>
        </w:rPr>
        <w:t>任</w:t>
      </w:r>
      <w:r w:rsidR="00E93355" w:rsidRPr="006A04BA">
        <w:rPr>
          <w:rFonts w:ascii="仿宋" w:eastAsia="仿宋" w:hAnsi="仿宋" w:hint="eastAsia"/>
          <w:sz w:val="32"/>
          <w:szCs w:val="32"/>
        </w:rPr>
        <w:t>何赛事期间在</w:t>
      </w:r>
      <w:r w:rsidRPr="006A04BA">
        <w:rPr>
          <w:rFonts w:ascii="仿宋" w:eastAsia="仿宋" w:hAnsi="仿宋" w:hint="eastAsia"/>
          <w:sz w:val="32"/>
          <w:szCs w:val="32"/>
        </w:rPr>
        <w:t>赛事</w:t>
      </w:r>
      <w:r w:rsidR="00E93355" w:rsidRPr="006A04BA">
        <w:rPr>
          <w:rFonts w:ascii="仿宋" w:eastAsia="仿宋" w:hAnsi="仿宋" w:hint="eastAsia"/>
          <w:sz w:val="32"/>
          <w:szCs w:val="32"/>
        </w:rPr>
        <w:t>场馆之外的</w:t>
      </w:r>
      <w:r w:rsidR="00B472EE" w:rsidRPr="006A04BA">
        <w:rPr>
          <w:rFonts w:ascii="仿宋" w:eastAsia="仿宋" w:hAnsi="仿宋" w:hint="eastAsia"/>
          <w:sz w:val="32"/>
          <w:szCs w:val="32"/>
        </w:rPr>
        <w:t>检查</w:t>
      </w:r>
      <w:r w:rsidR="00E93355" w:rsidRPr="006A04BA">
        <w:rPr>
          <w:rFonts w:ascii="仿宋" w:eastAsia="仿宋" w:hAnsi="仿宋" w:hint="eastAsia"/>
          <w:sz w:val="32"/>
          <w:szCs w:val="32"/>
        </w:rPr>
        <w:t>都应</w:t>
      </w:r>
      <w:r w:rsidR="00FB49F2" w:rsidRPr="006A04BA">
        <w:rPr>
          <w:rFonts w:ascii="仿宋" w:eastAsia="仿宋" w:hAnsi="仿宋" w:hint="eastAsia"/>
          <w:sz w:val="32"/>
          <w:szCs w:val="32"/>
        </w:rPr>
        <w:t>当</w:t>
      </w:r>
      <w:r w:rsidR="00810297" w:rsidRPr="006A04BA">
        <w:rPr>
          <w:rFonts w:ascii="仿宋" w:eastAsia="仿宋" w:hAnsi="仿宋" w:hint="eastAsia"/>
          <w:sz w:val="32"/>
          <w:szCs w:val="32"/>
        </w:rPr>
        <w:t>与赛事组织</w:t>
      </w:r>
      <w:r w:rsidR="00810297" w:rsidRPr="006A04BA">
        <w:rPr>
          <w:rFonts w:ascii="仿宋" w:eastAsia="仿宋" w:hAnsi="仿宋"/>
          <w:sz w:val="32"/>
          <w:szCs w:val="32"/>
        </w:rPr>
        <w:t>机构</w:t>
      </w:r>
      <w:r w:rsidR="00E93355" w:rsidRPr="006A04BA">
        <w:rPr>
          <w:rFonts w:ascii="仿宋" w:eastAsia="仿宋" w:hAnsi="仿宋" w:hint="eastAsia"/>
          <w:sz w:val="32"/>
          <w:szCs w:val="32"/>
        </w:rPr>
        <w:t>协调进行。</w:t>
      </w:r>
    </w:p>
    <w:p w:rsidR="00E93355" w:rsidRPr="006A04BA" w:rsidRDefault="00C02D08" w:rsidP="0029451A">
      <w:pPr>
        <w:ind w:firstLineChars="196" w:firstLine="627"/>
        <w:rPr>
          <w:rFonts w:ascii="仿宋" w:eastAsia="仿宋" w:hAnsi="仿宋"/>
          <w:sz w:val="32"/>
          <w:szCs w:val="32"/>
        </w:rPr>
      </w:pPr>
      <w:r w:rsidRPr="006A04BA">
        <w:rPr>
          <w:rFonts w:ascii="仿宋" w:eastAsia="仿宋" w:hAnsi="仿宋" w:hint="eastAsia"/>
          <w:sz w:val="32"/>
          <w:szCs w:val="32"/>
        </w:rPr>
        <w:lastRenderedPageBreak/>
        <w:t>如果</w:t>
      </w:r>
      <w:r w:rsidR="00D01CE1" w:rsidRPr="006A04BA">
        <w:rPr>
          <w:rFonts w:ascii="仿宋" w:eastAsia="仿宋" w:hAnsi="仿宋" w:hint="eastAsia"/>
          <w:sz w:val="32"/>
          <w:szCs w:val="32"/>
        </w:rPr>
        <w:t>有检查权但</w:t>
      </w:r>
      <w:r w:rsidR="00E93355" w:rsidRPr="006A04BA">
        <w:rPr>
          <w:rFonts w:ascii="仿宋" w:eastAsia="仿宋" w:hAnsi="仿宋" w:hint="eastAsia"/>
          <w:sz w:val="32"/>
          <w:szCs w:val="32"/>
        </w:rPr>
        <w:t>不负责启动和指导赛事检查的反兴奋剂组织希望赛事期间在</w:t>
      </w:r>
      <w:r w:rsidR="008C63C3" w:rsidRPr="006A04BA">
        <w:rPr>
          <w:rFonts w:ascii="仿宋" w:eastAsia="仿宋" w:hAnsi="仿宋" w:hint="eastAsia"/>
          <w:sz w:val="32"/>
          <w:szCs w:val="32"/>
        </w:rPr>
        <w:t>赛事场馆</w:t>
      </w:r>
      <w:r w:rsidR="00E93355" w:rsidRPr="006A04BA">
        <w:rPr>
          <w:rFonts w:ascii="仿宋" w:eastAsia="仿宋" w:hAnsi="仿宋" w:hint="eastAsia"/>
          <w:sz w:val="32"/>
          <w:szCs w:val="32"/>
        </w:rPr>
        <w:t>进行</w:t>
      </w:r>
      <w:r w:rsidR="00B472EE" w:rsidRPr="006A04BA">
        <w:rPr>
          <w:rFonts w:ascii="仿宋" w:eastAsia="仿宋" w:hAnsi="仿宋" w:hint="eastAsia"/>
          <w:sz w:val="32"/>
          <w:szCs w:val="32"/>
        </w:rPr>
        <w:t>检查</w:t>
      </w:r>
      <w:r w:rsidR="00E93355" w:rsidRPr="006A04BA">
        <w:rPr>
          <w:rFonts w:ascii="仿宋" w:eastAsia="仿宋" w:hAnsi="仿宋" w:hint="eastAsia"/>
          <w:sz w:val="32"/>
          <w:szCs w:val="32"/>
        </w:rPr>
        <w:t>，该反兴奋剂组织</w:t>
      </w:r>
      <w:r w:rsidR="00D01CE1" w:rsidRPr="006A04BA">
        <w:rPr>
          <w:rFonts w:ascii="仿宋" w:eastAsia="仿宋" w:hAnsi="仿宋" w:hint="eastAsia"/>
          <w:sz w:val="32"/>
          <w:szCs w:val="32"/>
        </w:rPr>
        <w:t>应当首先取得</w:t>
      </w:r>
      <w:r w:rsidR="00925AC1" w:rsidRPr="006A04BA">
        <w:rPr>
          <w:rFonts w:ascii="仿宋" w:eastAsia="仿宋" w:hAnsi="仿宋" w:hint="eastAsia"/>
          <w:sz w:val="32"/>
          <w:szCs w:val="32"/>
        </w:rPr>
        <w:t>赛事组织</w:t>
      </w:r>
      <w:r w:rsidR="00E93355" w:rsidRPr="006A04BA">
        <w:rPr>
          <w:rFonts w:ascii="仿宋" w:eastAsia="仿宋" w:hAnsi="仿宋" w:hint="eastAsia"/>
          <w:sz w:val="32"/>
          <w:szCs w:val="32"/>
        </w:rPr>
        <w:t>机构</w:t>
      </w:r>
      <w:r w:rsidR="00D01CE1" w:rsidRPr="006A04BA">
        <w:rPr>
          <w:rFonts w:ascii="仿宋" w:eastAsia="仿宋" w:hAnsi="仿宋" w:hint="eastAsia"/>
          <w:sz w:val="32"/>
          <w:szCs w:val="32"/>
        </w:rPr>
        <w:t>的</w:t>
      </w:r>
      <w:r w:rsidR="00E93355" w:rsidRPr="006A04BA">
        <w:rPr>
          <w:rFonts w:ascii="仿宋" w:eastAsia="仿宋" w:hAnsi="仿宋" w:hint="eastAsia"/>
          <w:sz w:val="32"/>
          <w:szCs w:val="32"/>
        </w:rPr>
        <w:t>许可。</w:t>
      </w:r>
      <w:r w:rsidRPr="006A04BA">
        <w:rPr>
          <w:rFonts w:ascii="仿宋" w:eastAsia="仿宋" w:hAnsi="仿宋" w:hint="eastAsia"/>
          <w:sz w:val="32"/>
          <w:szCs w:val="32"/>
        </w:rPr>
        <w:t>如果</w:t>
      </w:r>
      <w:r w:rsidR="00D01CE1" w:rsidRPr="006A04BA">
        <w:rPr>
          <w:rFonts w:ascii="仿宋" w:eastAsia="仿宋" w:hAnsi="仿宋" w:hint="eastAsia"/>
          <w:sz w:val="32"/>
          <w:szCs w:val="32"/>
        </w:rPr>
        <w:t>未获得许可</w:t>
      </w:r>
      <w:r w:rsidR="00E93355" w:rsidRPr="006A04BA">
        <w:rPr>
          <w:rFonts w:ascii="仿宋" w:eastAsia="仿宋" w:hAnsi="仿宋" w:hint="eastAsia"/>
          <w:sz w:val="32"/>
          <w:szCs w:val="32"/>
        </w:rPr>
        <w:t>，该反兴奋剂组织可以</w:t>
      </w:r>
      <w:r w:rsidR="00810297" w:rsidRPr="006A04BA">
        <w:rPr>
          <w:rFonts w:ascii="仿宋" w:eastAsia="仿宋" w:hAnsi="仿宋" w:hint="eastAsia"/>
          <w:sz w:val="32"/>
          <w:szCs w:val="32"/>
        </w:rPr>
        <w:t>依照《检查和调查国际标准》</w:t>
      </w:r>
      <w:r w:rsidR="003F6014" w:rsidRPr="006A04BA">
        <w:rPr>
          <w:rFonts w:ascii="仿宋" w:eastAsia="仿宋" w:hAnsi="仿宋" w:hint="eastAsia"/>
          <w:sz w:val="32"/>
          <w:szCs w:val="32"/>
        </w:rPr>
        <w:t>申请</w:t>
      </w:r>
      <w:r w:rsidR="00D01CE1" w:rsidRPr="006A04BA">
        <w:rPr>
          <w:rFonts w:ascii="仿宋" w:eastAsia="仿宋" w:hAnsi="仿宋" w:hint="eastAsia"/>
          <w:sz w:val="32"/>
          <w:szCs w:val="32"/>
        </w:rPr>
        <w:t>世界反兴奋剂机构</w:t>
      </w:r>
      <w:r w:rsidR="00810297" w:rsidRPr="006A04BA">
        <w:rPr>
          <w:rFonts w:ascii="仿宋" w:eastAsia="仿宋" w:hAnsi="仿宋" w:hint="eastAsia"/>
          <w:sz w:val="32"/>
          <w:szCs w:val="32"/>
        </w:rPr>
        <w:t>批准</w:t>
      </w:r>
      <w:r w:rsidR="00E93355" w:rsidRPr="006A04BA">
        <w:rPr>
          <w:rFonts w:ascii="仿宋" w:eastAsia="仿宋" w:hAnsi="仿宋" w:hint="eastAsia"/>
          <w:sz w:val="32"/>
          <w:szCs w:val="32"/>
        </w:rPr>
        <w:t>和协调检查。</w:t>
      </w:r>
      <w:r w:rsidR="00D01CE1" w:rsidRPr="006A04BA">
        <w:rPr>
          <w:rFonts w:ascii="仿宋" w:eastAsia="仿宋" w:hAnsi="仿宋" w:hint="eastAsia"/>
          <w:sz w:val="32"/>
          <w:szCs w:val="32"/>
        </w:rPr>
        <w:t>世界反兴奋剂机构与赛事</w:t>
      </w:r>
      <w:r w:rsidR="00925AC1" w:rsidRPr="006A04BA">
        <w:rPr>
          <w:rFonts w:ascii="仿宋" w:eastAsia="仿宋" w:hAnsi="仿宋" w:hint="eastAsia"/>
          <w:sz w:val="32"/>
          <w:szCs w:val="32"/>
        </w:rPr>
        <w:t>组织</w:t>
      </w:r>
      <w:r w:rsidR="00D01CE1" w:rsidRPr="006A04BA">
        <w:rPr>
          <w:rFonts w:ascii="仿宋" w:eastAsia="仿宋" w:hAnsi="仿宋" w:hint="eastAsia"/>
          <w:sz w:val="32"/>
          <w:szCs w:val="32"/>
        </w:rPr>
        <w:t>机构协商确认后作出的决定是最终的，</w:t>
      </w:r>
      <w:r w:rsidR="00FB68D3" w:rsidRPr="006A04BA">
        <w:rPr>
          <w:rFonts w:ascii="仿宋" w:eastAsia="仿宋" w:hAnsi="仿宋" w:hint="eastAsia"/>
          <w:sz w:val="32"/>
          <w:szCs w:val="32"/>
        </w:rPr>
        <w:t>不得</w:t>
      </w:r>
      <w:r w:rsidR="00D01CE1" w:rsidRPr="006A04BA">
        <w:rPr>
          <w:rFonts w:ascii="仿宋" w:eastAsia="仿宋" w:hAnsi="仿宋" w:hint="eastAsia"/>
          <w:sz w:val="32"/>
          <w:szCs w:val="32"/>
        </w:rPr>
        <w:t>申请</w:t>
      </w:r>
      <w:r w:rsidR="00E20567" w:rsidRPr="006A04BA">
        <w:rPr>
          <w:rFonts w:ascii="仿宋" w:eastAsia="仿宋" w:hAnsi="仿宋" w:hint="eastAsia"/>
          <w:sz w:val="32"/>
          <w:szCs w:val="32"/>
        </w:rPr>
        <w:t>仲裁</w:t>
      </w:r>
      <w:r w:rsidR="00D01CE1" w:rsidRPr="006A04BA">
        <w:rPr>
          <w:rFonts w:ascii="仿宋" w:eastAsia="仿宋" w:hAnsi="仿宋" w:hint="eastAsia"/>
          <w:sz w:val="32"/>
          <w:szCs w:val="32"/>
        </w:rPr>
        <w:t>。此类检查应当</w:t>
      </w:r>
      <w:proofErr w:type="gramStart"/>
      <w:r w:rsidR="00E93355" w:rsidRPr="006A04BA">
        <w:rPr>
          <w:rFonts w:ascii="仿宋" w:eastAsia="仿宋" w:hAnsi="仿宋" w:hint="eastAsia"/>
          <w:sz w:val="32"/>
          <w:szCs w:val="32"/>
        </w:rPr>
        <w:t>视为赛</w:t>
      </w:r>
      <w:proofErr w:type="gramEnd"/>
      <w:r w:rsidR="00E93355" w:rsidRPr="006A04BA">
        <w:rPr>
          <w:rFonts w:ascii="仿宋" w:eastAsia="仿宋" w:hAnsi="仿宋" w:hint="eastAsia"/>
          <w:sz w:val="32"/>
          <w:szCs w:val="32"/>
        </w:rPr>
        <w:t>外检查</w:t>
      </w:r>
      <w:r w:rsidR="00D01CE1" w:rsidRPr="006A04BA">
        <w:rPr>
          <w:rFonts w:ascii="仿宋" w:eastAsia="仿宋" w:hAnsi="仿宋" w:hint="eastAsia"/>
          <w:sz w:val="32"/>
          <w:szCs w:val="32"/>
        </w:rPr>
        <w:t>，结果管理</w:t>
      </w:r>
      <w:r w:rsidR="00E93355" w:rsidRPr="006A04BA">
        <w:rPr>
          <w:rFonts w:ascii="仿宋" w:eastAsia="仿宋" w:hAnsi="仿宋" w:hint="eastAsia"/>
          <w:sz w:val="32"/>
          <w:szCs w:val="32"/>
        </w:rPr>
        <w:t>由启动检查的反兴奋剂组织负责</w:t>
      </w:r>
      <w:r w:rsidR="00D01CE1" w:rsidRPr="006A04BA">
        <w:rPr>
          <w:rFonts w:ascii="仿宋" w:eastAsia="仿宋" w:hAnsi="仿宋" w:hint="eastAsia"/>
          <w:sz w:val="32"/>
          <w:szCs w:val="32"/>
        </w:rPr>
        <w:t>，</w:t>
      </w:r>
      <w:r w:rsidR="00925AC1" w:rsidRPr="006A04BA">
        <w:rPr>
          <w:rFonts w:ascii="仿宋" w:eastAsia="仿宋" w:hAnsi="仿宋" w:hint="eastAsia"/>
          <w:sz w:val="32"/>
          <w:szCs w:val="32"/>
        </w:rPr>
        <w:t>赛事组织</w:t>
      </w:r>
      <w:r w:rsidR="00D01CE1" w:rsidRPr="006A04BA">
        <w:rPr>
          <w:rFonts w:ascii="仿宋" w:eastAsia="仿宋" w:hAnsi="仿宋" w:hint="eastAsia"/>
          <w:sz w:val="32"/>
          <w:szCs w:val="32"/>
        </w:rPr>
        <w:t>机构另有规定的除外</w:t>
      </w:r>
      <w:r w:rsidR="00E93355" w:rsidRPr="006A04BA">
        <w:rPr>
          <w:rFonts w:ascii="仿宋" w:eastAsia="仿宋" w:hAnsi="仿宋" w:hint="eastAsia"/>
          <w:sz w:val="32"/>
          <w:szCs w:val="32"/>
        </w:rPr>
        <w:t>。</w:t>
      </w:r>
    </w:p>
    <w:p w:rsidR="009F447B" w:rsidRPr="006A04BA" w:rsidRDefault="00A40A07" w:rsidP="0029451A">
      <w:pPr>
        <w:pStyle w:val="2"/>
        <w:jc w:val="both"/>
        <w:rPr>
          <w:rFonts w:ascii="仿宋" w:hAnsi="仿宋"/>
        </w:rPr>
      </w:pPr>
      <w:bookmarkStart w:id="78" w:name="_Toc515913891"/>
      <w:bookmarkStart w:id="79" w:name="_Toc50558443"/>
      <w:r w:rsidRPr="006A04BA">
        <w:rPr>
          <w:rFonts w:ascii="仿宋" w:hAnsi="仿宋" w:hint="eastAsia"/>
        </w:rPr>
        <w:t>第四十</w:t>
      </w:r>
      <w:r w:rsidR="00CC6453" w:rsidRPr="006A04BA">
        <w:rPr>
          <w:rFonts w:ascii="仿宋" w:hAnsi="仿宋" w:hint="eastAsia"/>
        </w:rPr>
        <w:t xml:space="preserve">条 </w:t>
      </w:r>
      <w:r w:rsidR="002709D8" w:rsidRPr="006A04BA">
        <w:rPr>
          <w:rFonts w:ascii="仿宋" w:hAnsi="仿宋" w:hint="eastAsia"/>
        </w:rPr>
        <w:t>检查的</w:t>
      </w:r>
      <w:r w:rsidR="00580C91" w:rsidRPr="006A04BA">
        <w:rPr>
          <w:rFonts w:ascii="仿宋" w:hAnsi="仿宋" w:hint="eastAsia"/>
        </w:rPr>
        <w:t>实施</w:t>
      </w:r>
      <w:bookmarkEnd w:id="78"/>
      <w:bookmarkEnd w:id="79"/>
    </w:p>
    <w:p w:rsidR="00810297" w:rsidRPr="006A04BA" w:rsidRDefault="00810297" w:rsidP="00AF215C">
      <w:pPr>
        <w:ind w:firstLine="630"/>
        <w:rPr>
          <w:rFonts w:ascii="仿宋" w:eastAsia="仿宋" w:hAnsi="仿宋"/>
          <w:sz w:val="32"/>
          <w:szCs w:val="32"/>
        </w:rPr>
      </w:pPr>
      <w:r w:rsidRPr="006A04BA">
        <w:rPr>
          <w:rFonts w:ascii="仿宋" w:eastAsia="仿宋" w:hAnsi="仿宋" w:hint="eastAsia"/>
          <w:sz w:val="32"/>
          <w:szCs w:val="32"/>
        </w:rPr>
        <w:t>列入国家体育总局年度</w:t>
      </w:r>
      <w:r w:rsidR="00B472EE" w:rsidRPr="006A04BA">
        <w:rPr>
          <w:rFonts w:ascii="仿宋" w:eastAsia="仿宋" w:hAnsi="仿宋" w:hint="eastAsia"/>
          <w:sz w:val="32"/>
          <w:szCs w:val="32"/>
        </w:rPr>
        <w:t>检查</w:t>
      </w:r>
      <w:r w:rsidRPr="006A04BA">
        <w:rPr>
          <w:rFonts w:ascii="仿宋" w:eastAsia="仿宋" w:hAnsi="仿宋" w:hint="eastAsia"/>
          <w:sz w:val="32"/>
          <w:szCs w:val="32"/>
        </w:rPr>
        <w:t>计划的检查由反兴奋剂中心组织实施；经反兴奋剂中心同意，其他反兴奋剂组织和</w:t>
      </w:r>
      <w:r w:rsidRPr="006A04BA">
        <w:rPr>
          <w:rFonts w:ascii="仿宋" w:eastAsia="仿宋" w:hAnsi="仿宋"/>
          <w:sz w:val="32"/>
          <w:szCs w:val="32"/>
        </w:rPr>
        <w:t>有关组织</w:t>
      </w:r>
      <w:r w:rsidRPr="006A04BA">
        <w:rPr>
          <w:rFonts w:ascii="仿宋" w:eastAsia="仿宋" w:hAnsi="仿宋" w:hint="eastAsia"/>
          <w:sz w:val="32"/>
          <w:szCs w:val="32"/>
        </w:rPr>
        <w:t>可以委托反兴奋剂中心实施检查；反兴奋剂中心可以授权其他反兴奋剂组织或</w:t>
      </w:r>
      <w:r w:rsidRPr="006A04BA">
        <w:rPr>
          <w:rFonts w:ascii="仿宋" w:eastAsia="仿宋" w:hAnsi="仿宋"/>
          <w:sz w:val="32"/>
          <w:szCs w:val="32"/>
        </w:rPr>
        <w:t>有关组织</w:t>
      </w:r>
      <w:r w:rsidRPr="006A04BA">
        <w:rPr>
          <w:rFonts w:ascii="仿宋" w:eastAsia="仿宋" w:hAnsi="仿宋" w:hint="eastAsia"/>
          <w:sz w:val="32"/>
          <w:szCs w:val="32"/>
        </w:rPr>
        <w:t>实施检查。</w:t>
      </w:r>
    </w:p>
    <w:p w:rsidR="0007006E" w:rsidRPr="006A04BA" w:rsidRDefault="00B472EE" w:rsidP="0029451A">
      <w:pPr>
        <w:ind w:firstLine="629"/>
        <w:rPr>
          <w:rFonts w:ascii="仿宋" w:eastAsia="仿宋" w:hAnsi="仿宋"/>
          <w:sz w:val="32"/>
          <w:szCs w:val="32"/>
        </w:rPr>
      </w:pPr>
      <w:r w:rsidRPr="006A04BA">
        <w:rPr>
          <w:rFonts w:ascii="仿宋" w:eastAsia="仿宋" w:hAnsi="仿宋" w:hint="eastAsia"/>
          <w:sz w:val="32"/>
          <w:szCs w:val="32"/>
        </w:rPr>
        <w:t>检查</w:t>
      </w:r>
      <w:r w:rsidR="0097639B" w:rsidRPr="006A04BA">
        <w:rPr>
          <w:rFonts w:ascii="仿宋" w:eastAsia="仿宋" w:hAnsi="仿宋" w:hint="eastAsia"/>
          <w:sz w:val="32"/>
          <w:szCs w:val="32"/>
        </w:rPr>
        <w:t>依照</w:t>
      </w:r>
      <w:r w:rsidR="00717D02" w:rsidRPr="006A04BA">
        <w:rPr>
          <w:rFonts w:ascii="仿宋" w:eastAsia="仿宋" w:hAnsi="仿宋" w:hint="eastAsia"/>
          <w:sz w:val="32"/>
          <w:szCs w:val="32"/>
        </w:rPr>
        <w:t>检查的</w:t>
      </w:r>
      <w:r w:rsidR="004D7F0A" w:rsidRPr="006A04BA">
        <w:rPr>
          <w:rFonts w:ascii="仿宋" w:eastAsia="仿宋" w:hAnsi="仿宋" w:hint="eastAsia"/>
          <w:sz w:val="32"/>
          <w:szCs w:val="32"/>
        </w:rPr>
        <w:t>程序和标准</w:t>
      </w:r>
      <w:r w:rsidR="0097639B" w:rsidRPr="006A04BA">
        <w:rPr>
          <w:rFonts w:ascii="仿宋" w:eastAsia="仿宋" w:hAnsi="仿宋" w:hint="eastAsia"/>
          <w:sz w:val="32"/>
          <w:szCs w:val="32"/>
        </w:rPr>
        <w:t>及其他有关规定组织实施</w:t>
      </w:r>
      <w:r w:rsidR="008708A3" w:rsidRPr="006A04BA">
        <w:rPr>
          <w:rFonts w:ascii="仿宋" w:eastAsia="仿宋" w:hAnsi="仿宋" w:hint="eastAsia"/>
          <w:sz w:val="32"/>
          <w:szCs w:val="32"/>
        </w:rPr>
        <w:t>，</w:t>
      </w:r>
      <w:r w:rsidR="005F617F" w:rsidRPr="006A04BA">
        <w:rPr>
          <w:rFonts w:ascii="仿宋" w:eastAsia="仿宋" w:hAnsi="仿宋" w:hint="eastAsia"/>
          <w:sz w:val="32"/>
          <w:szCs w:val="32"/>
        </w:rPr>
        <w:t>委托</w:t>
      </w:r>
      <w:r w:rsidR="00F642B8" w:rsidRPr="006A04BA">
        <w:rPr>
          <w:rFonts w:ascii="仿宋" w:eastAsia="仿宋" w:hAnsi="仿宋" w:hint="eastAsia"/>
          <w:sz w:val="32"/>
          <w:szCs w:val="32"/>
        </w:rPr>
        <w:t>和</w:t>
      </w:r>
      <w:r w:rsidR="00BF292A" w:rsidRPr="006A04BA">
        <w:rPr>
          <w:rFonts w:ascii="仿宋" w:eastAsia="仿宋" w:hAnsi="仿宋" w:hint="eastAsia"/>
          <w:sz w:val="32"/>
          <w:szCs w:val="32"/>
        </w:rPr>
        <w:t>授权</w:t>
      </w:r>
      <w:r w:rsidR="00AC27D3" w:rsidRPr="006A04BA">
        <w:rPr>
          <w:rFonts w:ascii="仿宋" w:eastAsia="仿宋" w:hAnsi="仿宋" w:hint="eastAsia"/>
          <w:sz w:val="32"/>
          <w:szCs w:val="32"/>
        </w:rPr>
        <w:t>实施的</w:t>
      </w:r>
      <w:r w:rsidR="005F617F" w:rsidRPr="006A04BA">
        <w:rPr>
          <w:rFonts w:ascii="仿宋" w:eastAsia="仿宋" w:hAnsi="仿宋" w:hint="eastAsia"/>
          <w:sz w:val="32"/>
          <w:szCs w:val="32"/>
        </w:rPr>
        <w:t>检查</w:t>
      </w:r>
      <w:r w:rsidR="0097639B" w:rsidRPr="006A04BA">
        <w:rPr>
          <w:rFonts w:ascii="仿宋" w:eastAsia="仿宋" w:hAnsi="仿宋" w:hint="eastAsia"/>
          <w:sz w:val="32"/>
          <w:szCs w:val="32"/>
        </w:rPr>
        <w:t>还应当</w:t>
      </w:r>
      <w:r w:rsidR="00B862B2" w:rsidRPr="006A04BA">
        <w:rPr>
          <w:rFonts w:ascii="仿宋" w:eastAsia="仿宋" w:hAnsi="仿宋" w:hint="eastAsia"/>
          <w:sz w:val="32"/>
          <w:szCs w:val="32"/>
        </w:rPr>
        <w:t>依照委托</w:t>
      </w:r>
      <w:r w:rsidRPr="006A04BA">
        <w:rPr>
          <w:rFonts w:ascii="仿宋" w:eastAsia="仿宋" w:hAnsi="仿宋" w:hint="eastAsia"/>
          <w:sz w:val="32"/>
          <w:szCs w:val="32"/>
        </w:rPr>
        <w:t>检查</w:t>
      </w:r>
      <w:r w:rsidR="00B862B2" w:rsidRPr="006A04BA">
        <w:rPr>
          <w:rFonts w:ascii="仿宋" w:eastAsia="仿宋" w:hAnsi="仿宋" w:hint="eastAsia"/>
          <w:sz w:val="32"/>
          <w:szCs w:val="32"/>
        </w:rPr>
        <w:t>的有关规定执行</w:t>
      </w:r>
      <w:r w:rsidR="005F617F" w:rsidRPr="006A04BA">
        <w:rPr>
          <w:rFonts w:ascii="仿宋" w:eastAsia="仿宋" w:hAnsi="仿宋" w:hint="eastAsia"/>
          <w:sz w:val="32"/>
          <w:szCs w:val="32"/>
        </w:rPr>
        <w:t>。</w:t>
      </w:r>
      <w:r w:rsidR="00810297" w:rsidRPr="006A04BA">
        <w:rPr>
          <w:rFonts w:ascii="仿宋" w:eastAsia="仿宋" w:hAnsi="仿宋" w:hint="eastAsia"/>
          <w:sz w:val="32"/>
          <w:szCs w:val="32"/>
        </w:rPr>
        <w:t>检查</w:t>
      </w:r>
      <w:r w:rsidR="00810297" w:rsidRPr="006A04BA">
        <w:rPr>
          <w:rFonts w:ascii="仿宋" w:eastAsia="仿宋" w:hAnsi="仿宋"/>
          <w:sz w:val="32"/>
          <w:szCs w:val="32"/>
        </w:rPr>
        <w:t>计划的制定、</w:t>
      </w:r>
      <w:r w:rsidR="00763696" w:rsidRPr="006A04BA">
        <w:rPr>
          <w:rFonts w:ascii="仿宋" w:eastAsia="仿宋" w:hAnsi="仿宋" w:hint="eastAsia"/>
          <w:sz w:val="32"/>
          <w:szCs w:val="32"/>
        </w:rPr>
        <w:t>检查</w:t>
      </w:r>
      <w:r w:rsidR="00763696" w:rsidRPr="006A04BA">
        <w:rPr>
          <w:rFonts w:ascii="仿宋" w:eastAsia="仿宋" w:hAnsi="仿宋"/>
          <w:sz w:val="32"/>
          <w:szCs w:val="32"/>
        </w:rPr>
        <w:t>的程序、标准</w:t>
      </w:r>
      <w:r w:rsidR="00763696" w:rsidRPr="006A04BA">
        <w:rPr>
          <w:rFonts w:ascii="仿宋" w:eastAsia="仿宋" w:hAnsi="仿宋" w:hint="eastAsia"/>
          <w:sz w:val="32"/>
          <w:szCs w:val="32"/>
        </w:rPr>
        <w:t>及</w:t>
      </w:r>
      <w:r w:rsidR="00763696" w:rsidRPr="006A04BA">
        <w:rPr>
          <w:rFonts w:ascii="仿宋" w:eastAsia="仿宋" w:hAnsi="仿宋"/>
          <w:sz w:val="32"/>
          <w:szCs w:val="32"/>
        </w:rPr>
        <w:t>其他有关规定</w:t>
      </w:r>
      <w:r w:rsidR="00763696" w:rsidRPr="006A04BA">
        <w:rPr>
          <w:rFonts w:ascii="仿宋" w:eastAsia="仿宋" w:hAnsi="仿宋" w:hint="eastAsia"/>
          <w:sz w:val="32"/>
          <w:szCs w:val="32"/>
        </w:rPr>
        <w:t>应当符合</w:t>
      </w:r>
      <w:r w:rsidR="00810297" w:rsidRPr="006A04BA">
        <w:rPr>
          <w:rFonts w:ascii="仿宋" w:eastAsia="仿宋" w:hAnsi="仿宋" w:hint="eastAsia"/>
          <w:sz w:val="32"/>
          <w:szCs w:val="32"/>
        </w:rPr>
        <w:t>《</w:t>
      </w:r>
      <w:r w:rsidR="00763696" w:rsidRPr="006A04BA">
        <w:rPr>
          <w:rFonts w:ascii="仿宋" w:eastAsia="仿宋" w:hAnsi="仿宋"/>
          <w:sz w:val="32"/>
          <w:szCs w:val="32"/>
        </w:rPr>
        <w:t>检查和调查国际标准</w:t>
      </w:r>
      <w:r w:rsidR="00810297" w:rsidRPr="006A04BA">
        <w:rPr>
          <w:rFonts w:ascii="仿宋" w:eastAsia="仿宋" w:hAnsi="仿宋" w:hint="eastAsia"/>
          <w:sz w:val="32"/>
          <w:szCs w:val="32"/>
        </w:rPr>
        <w:t>》</w:t>
      </w:r>
      <w:r w:rsidR="00763696" w:rsidRPr="006A04BA">
        <w:rPr>
          <w:rFonts w:ascii="仿宋" w:eastAsia="仿宋" w:hAnsi="仿宋"/>
          <w:sz w:val="32"/>
          <w:szCs w:val="32"/>
        </w:rPr>
        <w:t>。</w:t>
      </w:r>
    </w:p>
    <w:p w:rsidR="009F447B" w:rsidRPr="006A04BA" w:rsidRDefault="004036AF" w:rsidP="0029451A">
      <w:pPr>
        <w:ind w:firstLine="629"/>
        <w:rPr>
          <w:rFonts w:ascii="仿宋" w:eastAsia="仿宋" w:hAnsi="仿宋"/>
          <w:sz w:val="32"/>
          <w:szCs w:val="32"/>
        </w:rPr>
      </w:pPr>
      <w:r w:rsidRPr="006A04BA">
        <w:rPr>
          <w:rFonts w:ascii="仿宋" w:eastAsia="仿宋" w:hAnsi="仿宋" w:hint="eastAsia"/>
          <w:sz w:val="32"/>
          <w:szCs w:val="32"/>
        </w:rPr>
        <w:t>如果</w:t>
      </w:r>
      <w:r w:rsidRPr="006A04BA">
        <w:rPr>
          <w:rFonts w:ascii="仿宋" w:eastAsia="仿宋" w:hAnsi="仿宋"/>
          <w:sz w:val="32"/>
          <w:szCs w:val="32"/>
        </w:rPr>
        <w:t>可行，</w:t>
      </w:r>
      <w:r w:rsidR="00B472EE" w:rsidRPr="006A04BA">
        <w:rPr>
          <w:rFonts w:ascii="仿宋" w:eastAsia="仿宋" w:hAnsi="仿宋" w:hint="eastAsia"/>
          <w:sz w:val="32"/>
          <w:szCs w:val="32"/>
        </w:rPr>
        <w:t>检查</w:t>
      </w:r>
      <w:r w:rsidR="00810297" w:rsidRPr="006A04BA">
        <w:rPr>
          <w:rFonts w:ascii="仿宋" w:eastAsia="仿宋" w:hAnsi="仿宋" w:hint="eastAsia"/>
          <w:sz w:val="32"/>
          <w:szCs w:val="32"/>
        </w:rPr>
        <w:t>应当</w:t>
      </w:r>
      <w:r w:rsidR="00810297" w:rsidRPr="006A04BA">
        <w:rPr>
          <w:rFonts w:ascii="仿宋" w:eastAsia="仿宋" w:hAnsi="仿宋"/>
          <w:sz w:val="32"/>
          <w:szCs w:val="32"/>
        </w:rPr>
        <w:t>通过</w:t>
      </w:r>
      <w:r w:rsidR="00810297" w:rsidRPr="006A04BA">
        <w:rPr>
          <w:rFonts w:ascii="仿宋" w:eastAsia="仿宋" w:hAnsi="仿宋" w:hint="eastAsia"/>
          <w:sz w:val="32"/>
          <w:szCs w:val="32"/>
        </w:rPr>
        <w:t>反兴奋剂管理</w:t>
      </w:r>
      <w:r w:rsidR="00810297" w:rsidRPr="006A04BA">
        <w:rPr>
          <w:rFonts w:ascii="仿宋" w:eastAsia="仿宋" w:hAnsi="仿宋"/>
          <w:sz w:val="32"/>
          <w:szCs w:val="32"/>
        </w:rPr>
        <w:t>系统</w:t>
      </w:r>
      <w:r w:rsidR="007A4865" w:rsidRPr="006A04BA">
        <w:rPr>
          <w:rFonts w:ascii="仿宋" w:eastAsia="仿宋" w:hAnsi="仿宋" w:hint="eastAsia"/>
          <w:sz w:val="32"/>
          <w:szCs w:val="32"/>
        </w:rPr>
        <w:t>（ADAMS）</w:t>
      </w:r>
      <w:r w:rsidR="00810297" w:rsidRPr="006A04BA">
        <w:rPr>
          <w:rFonts w:ascii="仿宋" w:eastAsia="仿宋" w:hAnsi="仿宋"/>
          <w:sz w:val="32"/>
          <w:szCs w:val="32"/>
        </w:rPr>
        <w:t>进行协调</w:t>
      </w:r>
      <w:r w:rsidR="00810297" w:rsidRPr="006A04BA">
        <w:rPr>
          <w:rFonts w:ascii="仿宋" w:eastAsia="仿宋" w:hAnsi="仿宋" w:hint="eastAsia"/>
          <w:sz w:val="32"/>
          <w:szCs w:val="32"/>
        </w:rPr>
        <w:t>，从而提高检查工作的整体效果，避免不必要的重复检查。</w:t>
      </w:r>
    </w:p>
    <w:p w:rsidR="00AE5F0D" w:rsidRPr="006A04BA" w:rsidRDefault="00FB149E" w:rsidP="0029451A">
      <w:pPr>
        <w:ind w:firstLine="629"/>
        <w:rPr>
          <w:rFonts w:ascii="仿宋" w:eastAsia="仿宋" w:hAnsi="仿宋"/>
          <w:sz w:val="32"/>
          <w:szCs w:val="32"/>
        </w:rPr>
      </w:pPr>
      <w:r w:rsidRPr="006A04BA">
        <w:rPr>
          <w:rFonts w:ascii="仿宋" w:eastAsia="仿宋" w:hAnsi="仿宋" w:hint="eastAsia"/>
          <w:sz w:val="32"/>
          <w:szCs w:val="32"/>
        </w:rPr>
        <w:t>反兴奋剂中心</w:t>
      </w:r>
      <w:r w:rsidR="002E1203" w:rsidRPr="006A04BA">
        <w:rPr>
          <w:rFonts w:ascii="仿宋" w:eastAsia="仿宋" w:hAnsi="仿宋" w:hint="eastAsia"/>
          <w:sz w:val="32"/>
          <w:szCs w:val="32"/>
        </w:rPr>
        <w:t>依照有关规定对检查工作人员实施</w:t>
      </w:r>
      <w:r w:rsidR="0038729E" w:rsidRPr="006A04BA">
        <w:rPr>
          <w:rFonts w:ascii="仿宋" w:eastAsia="仿宋" w:hAnsi="仿宋" w:hint="eastAsia"/>
          <w:sz w:val="32"/>
          <w:szCs w:val="32"/>
        </w:rPr>
        <w:t>招募、培训、</w:t>
      </w:r>
      <w:r w:rsidR="008E3061" w:rsidRPr="006A04BA">
        <w:rPr>
          <w:rFonts w:ascii="仿宋" w:eastAsia="仿宋" w:hAnsi="仿宋" w:hint="eastAsia"/>
          <w:sz w:val="32"/>
          <w:szCs w:val="32"/>
        </w:rPr>
        <w:t>资质认证、</w:t>
      </w:r>
      <w:r w:rsidR="0038729E" w:rsidRPr="006A04BA">
        <w:rPr>
          <w:rFonts w:ascii="仿宋" w:eastAsia="仿宋" w:hAnsi="仿宋" w:hint="eastAsia"/>
          <w:sz w:val="32"/>
          <w:szCs w:val="32"/>
        </w:rPr>
        <w:t>派遣、监督、考核、奖惩等方面的</w:t>
      </w:r>
      <w:r w:rsidR="002E1203" w:rsidRPr="006A04BA">
        <w:rPr>
          <w:rFonts w:ascii="仿宋" w:eastAsia="仿宋" w:hAnsi="仿宋" w:hint="eastAsia"/>
          <w:sz w:val="32"/>
          <w:szCs w:val="32"/>
        </w:rPr>
        <w:t>管理</w:t>
      </w:r>
      <w:r w:rsidR="001A769B" w:rsidRPr="006A04BA">
        <w:rPr>
          <w:rFonts w:ascii="仿宋" w:eastAsia="仿宋" w:hAnsi="仿宋" w:hint="eastAsia"/>
          <w:sz w:val="32"/>
          <w:szCs w:val="32"/>
        </w:rPr>
        <w:t>。</w:t>
      </w:r>
    </w:p>
    <w:p w:rsidR="00D36D11" w:rsidRPr="00D4401C" w:rsidRDefault="00D36D11" w:rsidP="00D4401C">
      <w:pPr>
        <w:pStyle w:val="2"/>
        <w:jc w:val="both"/>
        <w:rPr>
          <w:rFonts w:ascii="仿宋" w:hAnsi="仿宋"/>
        </w:rPr>
      </w:pPr>
      <w:bookmarkStart w:id="80" w:name="_Toc515913893"/>
      <w:bookmarkStart w:id="81" w:name="_Toc50558444"/>
      <w:r w:rsidRPr="006A04BA">
        <w:rPr>
          <w:rFonts w:ascii="仿宋" w:hAnsi="仿宋" w:hint="eastAsia"/>
        </w:rPr>
        <w:t>第四十一条 运动员行踪信息</w:t>
      </w:r>
      <w:bookmarkEnd w:id="80"/>
      <w:r w:rsidRPr="006A04BA">
        <w:rPr>
          <w:rFonts w:ascii="仿宋" w:hAnsi="仿宋" w:hint="eastAsia"/>
        </w:rPr>
        <w:t>库</w:t>
      </w:r>
      <w:bookmarkEnd w:id="81"/>
    </w:p>
    <w:p w:rsidR="00D36D11" w:rsidRPr="006A04BA" w:rsidRDefault="00D36D11" w:rsidP="00D36D11">
      <w:pPr>
        <w:ind w:firstLineChars="200" w:firstLine="640"/>
        <w:rPr>
          <w:rFonts w:ascii="仿宋" w:eastAsia="仿宋" w:hAnsi="仿宋"/>
          <w:sz w:val="32"/>
          <w:szCs w:val="32"/>
        </w:rPr>
      </w:pPr>
      <w:r w:rsidRPr="006A04BA">
        <w:rPr>
          <w:rFonts w:ascii="仿宋" w:eastAsia="仿宋" w:hAnsi="仿宋" w:hint="eastAsia"/>
          <w:sz w:val="32"/>
          <w:szCs w:val="32"/>
        </w:rPr>
        <w:t>反兴奋剂中心应当建立注册检查库和检查库，公布列入注册检</w:t>
      </w:r>
      <w:r w:rsidRPr="006A04BA">
        <w:rPr>
          <w:rFonts w:ascii="仿宋" w:eastAsia="仿宋" w:hAnsi="仿宋" w:hint="eastAsia"/>
          <w:sz w:val="32"/>
          <w:szCs w:val="32"/>
        </w:rPr>
        <w:lastRenderedPageBreak/>
        <w:t>查库和检查库的运动员名单，并通知运动员或其管理单位。</w:t>
      </w:r>
    </w:p>
    <w:p w:rsidR="00D36D11" w:rsidRPr="006A04BA" w:rsidRDefault="00D36D11" w:rsidP="00D36D11">
      <w:pPr>
        <w:ind w:firstLineChars="200" w:firstLine="640"/>
        <w:rPr>
          <w:rFonts w:ascii="仿宋" w:eastAsia="仿宋" w:hAnsi="仿宋"/>
          <w:sz w:val="32"/>
          <w:szCs w:val="32"/>
        </w:rPr>
      </w:pPr>
      <w:r w:rsidRPr="006A04BA">
        <w:rPr>
          <w:rFonts w:ascii="仿宋" w:eastAsia="仿宋" w:hAnsi="仿宋" w:hint="eastAsia"/>
          <w:sz w:val="32"/>
          <w:szCs w:val="32"/>
        </w:rPr>
        <w:t>反兴奋剂中心应当及时调整注册检查库和检查库，确保库内运动员符合入库标准，并通知所有新调整进入和撤出库的运动员或其管理单位。</w:t>
      </w:r>
    </w:p>
    <w:p w:rsidR="00D36D11" w:rsidRPr="006A04BA" w:rsidRDefault="00D36D11" w:rsidP="00D36D11">
      <w:pPr>
        <w:tabs>
          <w:tab w:val="num" w:pos="1440"/>
        </w:tabs>
        <w:ind w:firstLineChars="200" w:firstLine="640"/>
        <w:rPr>
          <w:rFonts w:ascii="仿宋_GB2312" w:eastAsia="仿宋_GB2312"/>
          <w:sz w:val="32"/>
          <w:szCs w:val="32"/>
        </w:rPr>
      </w:pPr>
      <w:r w:rsidRPr="006A04BA">
        <w:rPr>
          <w:rFonts w:ascii="仿宋" w:eastAsia="仿宋" w:hAnsi="仿宋" w:hint="eastAsia"/>
          <w:sz w:val="32"/>
          <w:szCs w:val="32"/>
        </w:rPr>
        <w:t>反兴奋剂中心还可以依照《检查和调查国际标准》建立</w:t>
      </w:r>
      <w:r w:rsidR="007A4865" w:rsidRPr="006A04BA">
        <w:rPr>
          <w:rFonts w:ascii="仿宋" w:eastAsia="仿宋" w:hAnsi="仿宋" w:hint="eastAsia"/>
          <w:sz w:val="32"/>
          <w:szCs w:val="32"/>
        </w:rPr>
        <w:t>和</w:t>
      </w:r>
      <w:r w:rsidR="007A4865" w:rsidRPr="006A04BA">
        <w:rPr>
          <w:rFonts w:ascii="仿宋" w:eastAsia="仿宋" w:hAnsi="仿宋"/>
          <w:sz w:val="32"/>
          <w:szCs w:val="32"/>
        </w:rPr>
        <w:t>调整</w:t>
      </w:r>
      <w:r w:rsidRPr="006A04BA">
        <w:rPr>
          <w:rFonts w:ascii="仿宋" w:eastAsia="仿宋" w:hAnsi="仿宋" w:hint="eastAsia"/>
          <w:sz w:val="32"/>
          <w:szCs w:val="32"/>
        </w:rPr>
        <w:t>其他运动员行踪信息库</w:t>
      </w:r>
      <w:r w:rsidRPr="006A04BA">
        <w:rPr>
          <w:rFonts w:ascii="仿宋_GB2312" w:eastAsia="仿宋_GB2312" w:hint="eastAsia"/>
          <w:sz w:val="32"/>
          <w:szCs w:val="32"/>
        </w:rPr>
        <w:t>。</w:t>
      </w:r>
    </w:p>
    <w:p w:rsidR="00D36D11" w:rsidRPr="00D4401C" w:rsidRDefault="00D36D11" w:rsidP="00D4401C">
      <w:pPr>
        <w:pStyle w:val="2"/>
        <w:jc w:val="both"/>
        <w:rPr>
          <w:rFonts w:ascii="仿宋" w:hAnsi="仿宋"/>
        </w:rPr>
      </w:pPr>
      <w:bookmarkStart w:id="82" w:name="_Toc50558445"/>
      <w:r w:rsidRPr="00D4401C">
        <w:rPr>
          <w:rFonts w:ascii="仿宋" w:hAnsi="仿宋" w:hint="eastAsia"/>
        </w:rPr>
        <w:t>第四十二条</w:t>
      </w:r>
      <w:r w:rsidRPr="00D4401C">
        <w:rPr>
          <w:rFonts w:ascii="仿宋" w:hAnsi="仿宋"/>
        </w:rPr>
        <w:t xml:space="preserve"> </w:t>
      </w:r>
      <w:r w:rsidRPr="00D4401C">
        <w:rPr>
          <w:rFonts w:ascii="仿宋" w:hAnsi="仿宋" w:hint="eastAsia"/>
        </w:rPr>
        <w:t>运动员</w:t>
      </w:r>
      <w:r w:rsidRPr="00D4401C">
        <w:rPr>
          <w:rFonts w:ascii="仿宋" w:hAnsi="仿宋"/>
        </w:rPr>
        <w:t>行踪信息申报</w:t>
      </w:r>
      <w:bookmarkEnd w:id="82"/>
    </w:p>
    <w:p w:rsidR="00D36D11" w:rsidRPr="006A04BA" w:rsidRDefault="00D36D11" w:rsidP="00D36D11">
      <w:pPr>
        <w:ind w:firstLineChars="200" w:firstLine="640"/>
        <w:rPr>
          <w:rFonts w:ascii="仿宋" w:eastAsia="仿宋" w:hAnsi="仿宋"/>
          <w:sz w:val="32"/>
          <w:szCs w:val="32"/>
        </w:rPr>
      </w:pPr>
      <w:r w:rsidRPr="006A04BA">
        <w:rPr>
          <w:rFonts w:ascii="仿宋" w:eastAsia="仿宋" w:hAnsi="仿宋" w:hint="eastAsia"/>
          <w:sz w:val="32"/>
          <w:szCs w:val="32"/>
        </w:rPr>
        <w:t>被反兴奋剂中心或所属国际单项体育联合会列入注册检查库和</w:t>
      </w:r>
      <w:r w:rsidRPr="006A04BA">
        <w:rPr>
          <w:rFonts w:ascii="仿宋" w:eastAsia="仿宋" w:hAnsi="仿宋"/>
          <w:sz w:val="32"/>
          <w:szCs w:val="32"/>
        </w:rPr>
        <w:t>检查库</w:t>
      </w:r>
      <w:r w:rsidRPr="006A04BA">
        <w:rPr>
          <w:rFonts w:ascii="仿宋" w:eastAsia="仿宋" w:hAnsi="仿宋" w:hint="eastAsia"/>
          <w:sz w:val="32"/>
          <w:szCs w:val="32"/>
        </w:rPr>
        <w:t>的运动员应当依照《检查和调查国际标准》和运动员行踪信息管理有关规定准确、及时申报行踪信息，并</w:t>
      </w:r>
      <w:r w:rsidRPr="006A04BA">
        <w:rPr>
          <w:rFonts w:ascii="仿宋" w:eastAsia="仿宋" w:hAnsi="仿宋"/>
          <w:sz w:val="32"/>
          <w:szCs w:val="32"/>
        </w:rPr>
        <w:t>承担违反行踪信息管理规定的后果</w:t>
      </w:r>
      <w:r w:rsidRPr="006A04BA">
        <w:rPr>
          <w:rFonts w:ascii="仿宋" w:eastAsia="仿宋" w:hAnsi="仿宋" w:hint="eastAsia"/>
          <w:sz w:val="32"/>
          <w:szCs w:val="32"/>
        </w:rPr>
        <w:t>。除非运动员退役或收到反兴奋剂中心将其撤出注册检查库</w:t>
      </w:r>
      <w:r w:rsidR="00DE3F98" w:rsidRPr="006A04BA">
        <w:rPr>
          <w:rFonts w:ascii="仿宋" w:eastAsia="仿宋" w:hAnsi="仿宋" w:hint="eastAsia"/>
          <w:sz w:val="32"/>
          <w:szCs w:val="32"/>
        </w:rPr>
        <w:t>或</w:t>
      </w:r>
      <w:r w:rsidR="00DE3F98" w:rsidRPr="006A04BA">
        <w:rPr>
          <w:rFonts w:ascii="仿宋" w:eastAsia="仿宋" w:hAnsi="仿宋"/>
          <w:sz w:val="32"/>
          <w:szCs w:val="32"/>
        </w:rPr>
        <w:t>检查库</w:t>
      </w:r>
      <w:r w:rsidRPr="006A04BA">
        <w:rPr>
          <w:rFonts w:ascii="仿宋" w:eastAsia="仿宋" w:hAnsi="仿宋" w:hint="eastAsia"/>
          <w:sz w:val="32"/>
          <w:szCs w:val="32"/>
        </w:rPr>
        <w:t>的通知，否则运动员应当持续申报行踪信息。</w:t>
      </w:r>
    </w:p>
    <w:p w:rsidR="00D36D11" w:rsidRPr="00D4401C" w:rsidRDefault="00D36D11" w:rsidP="00D4401C">
      <w:pPr>
        <w:pStyle w:val="2"/>
        <w:jc w:val="both"/>
        <w:rPr>
          <w:rFonts w:ascii="仿宋" w:hAnsi="仿宋"/>
        </w:rPr>
      </w:pPr>
      <w:bookmarkStart w:id="83" w:name="_Toc50558446"/>
      <w:r w:rsidRPr="00D4401C">
        <w:rPr>
          <w:rFonts w:ascii="仿宋" w:hAnsi="仿宋" w:hint="eastAsia"/>
        </w:rPr>
        <w:t>第四十三条</w:t>
      </w:r>
      <w:r w:rsidRPr="00D4401C">
        <w:rPr>
          <w:rFonts w:ascii="仿宋" w:hAnsi="仿宋"/>
        </w:rPr>
        <w:t xml:space="preserve"> </w:t>
      </w:r>
      <w:r w:rsidRPr="00D4401C">
        <w:rPr>
          <w:rFonts w:ascii="仿宋" w:hAnsi="仿宋" w:hint="eastAsia"/>
        </w:rPr>
        <w:t>注册</w:t>
      </w:r>
      <w:r w:rsidRPr="00D4401C">
        <w:rPr>
          <w:rFonts w:ascii="仿宋" w:hAnsi="仿宋"/>
        </w:rPr>
        <w:t>检查库行踪信息申报</w:t>
      </w:r>
      <w:r w:rsidRPr="00D4401C">
        <w:rPr>
          <w:rFonts w:ascii="仿宋" w:hAnsi="仿宋" w:hint="eastAsia"/>
        </w:rPr>
        <w:t>的</w:t>
      </w:r>
      <w:r w:rsidRPr="00D4401C">
        <w:rPr>
          <w:rFonts w:ascii="仿宋" w:hAnsi="仿宋"/>
        </w:rPr>
        <w:t>要求</w:t>
      </w:r>
      <w:bookmarkEnd w:id="83"/>
    </w:p>
    <w:p w:rsidR="00D36D11" w:rsidRPr="006A04BA" w:rsidRDefault="00D36D11" w:rsidP="00D36D11">
      <w:pPr>
        <w:tabs>
          <w:tab w:val="num" w:pos="1440"/>
        </w:tabs>
        <w:ind w:firstLineChars="200" w:firstLine="640"/>
        <w:rPr>
          <w:rFonts w:ascii="仿宋" w:eastAsia="仿宋" w:hAnsi="仿宋"/>
          <w:sz w:val="32"/>
          <w:szCs w:val="32"/>
        </w:rPr>
      </w:pPr>
      <w:r w:rsidRPr="006A04BA">
        <w:rPr>
          <w:rFonts w:ascii="仿宋" w:eastAsia="仿宋" w:hAnsi="仿宋" w:hint="eastAsia"/>
          <w:sz w:val="32"/>
          <w:szCs w:val="32"/>
        </w:rPr>
        <w:t>注册检查库运动员行踪信息申报应当包括以下信息：</w:t>
      </w:r>
    </w:p>
    <w:p w:rsidR="00D36D11" w:rsidRPr="006A04BA" w:rsidRDefault="00D36D11" w:rsidP="00D36D11">
      <w:pPr>
        <w:tabs>
          <w:tab w:val="num" w:pos="1440"/>
        </w:tabs>
        <w:ind w:firstLineChars="200" w:firstLine="640"/>
        <w:rPr>
          <w:rFonts w:ascii="仿宋" w:eastAsia="仿宋" w:hAnsi="仿宋"/>
          <w:sz w:val="32"/>
          <w:szCs w:val="32"/>
        </w:rPr>
      </w:pPr>
      <w:r w:rsidRPr="006A04BA">
        <w:rPr>
          <w:rFonts w:ascii="仿宋" w:eastAsia="仿宋" w:hAnsi="仿宋" w:hint="eastAsia"/>
          <w:sz w:val="32"/>
          <w:szCs w:val="32"/>
        </w:rPr>
        <w:t>（一）运动员每天的住宿地址；</w:t>
      </w:r>
    </w:p>
    <w:p w:rsidR="00D36D11" w:rsidRPr="006A04BA" w:rsidRDefault="00D36D11" w:rsidP="00D36D11">
      <w:pPr>
        <w:tabs>
          <w:tab w:val="num" w:pos="1440"/>
        </w:tabs>
        <w:ind w:firstLineChars="200" w:firstLine="640"/>
        <w:rPr>
          <w:rFonts w:ascii="仿宋" w:eastAsia="仿宋" w:hAnsi="仿宋"/>
          <w:sz w:val="32"/>
          <w:szCs w:val="32"/>
        </w:rPr>
      </w:pPr>
      <w:r w:rsidRPr="006A04BA">
        <w:rPr>
          <w:rFonts w:ascii="仿宋" w:eastAsia="仿宋" w:hAnsi="仿宋" w:hint="eastAsia"/>
          <w:sz w:val="32"/>
          <w:szCs w:val="32"/>
        </w:rPr>
        <w:t>（二）运动员每天从事规律性活动的具体地址和时间安排；</w:t>
      </w:r>
    </w:p>
    <w:p w:rsidR="00D36D11" w:rsidRPr="006A04BA" w:rsidRDefault="00D36D11" w:rsidP="00D36D11">
      <w:pPr>
        <w:tabs>
          <w:tab w:val="num" w:pos="1440"/>
        </w:tabs>
        <w:ind w:firstLineChars="200" w:firstLine="640"/>
        <w:rPr>
          <w:rFonts w:ascii="仿宋" w:eastAsia="仿宋" w:hAnsi="仿宋"/>
          <w:sz w:val="32"/>
          <w:szCs w:val="32"/>
        </w:rPr>
      </w:pPr>
      <w:r w:rsidRPr="006A04BA">
        <w:rPr>
          <w:rFonts w:ascii="仿宋" w:eastAsia="仿宋" w:hAnsi="仿宋" w:hint="eastAsia"/>
          <w:sz w:val="32"/>
          <w:szCs w:val="32"/>
        </w:rPr>
        <w:t>（三）运动员的比赛日程；</w:t>
      </w:r>
    </w:p>
    <w:p w:rsidR="00D36D11" w:rsidRPr="006A04BA" w:rsidRDefault="00D36D11" w:rsidP="00D36D11">
      <w:pPr>
        <w:tabs>
          <w:tab w:val="num" w:pos="1440"/>
        </w:tabs>
        <w:ind w:firstLineChars="200" w:firstLine="640"/>
        <w:rPr>
          <w:rFonts w:ascii="仿宋" w:eastAsia="仿宋" w:hAnsi="仿宋"/>
          <w:sz w:val="32"/>
          <w:szCs w:val="32"/>
        </w:rPr>
      </w:pPr>
      <w:r w:rsidRPr="006A04BA">
        <w:rPr>
          <w:rFonts w:ascii="仿宋" w:eastAsia="仿宋" w:hAnsi="仿宋" w:hint="eastAsia"/>
          <w:sz w:val="32"/>
          <w:szCs w:val="32"/>
        </w:rPr>
        <w:t>（四）运动员每天5点至23点之间可接受检查的任意60分钟建议检查时间和特定检查地点；</w:t>
      </w:r>
    </w:p>
    <w:p w:rsidR="00D36D11" w:rsidRPr="006A04BA" w:rsidRDefault="00D36D11" w:rsidP="00D36D11">
      <w:pPr>
        <w:tabs>
          <w:tab w:val="num" w:pos="1440"/>
        </w:tabs>
        <w:ind w:firstLineChars="200" w:firstLine="640"/>
        <w:rPr>
          <w:rFonts w:ascii="仿宋" w:eastAsia="仿宋" w:hAnsi="仿宋"/>
          <w:sz w:val="32"/>
          <w:szCs w:val="32"/>
        </w:rPr>
      </w:pPr>
      <w:r w:rsidRPr="006A04BA">
        <w:rPr>
          <w:rFonts w:ascii="仿宋" w:eastAsia="仿宋" w:hAnsi="仿宋" w:hint="eastAsia"/>
          <w:sz w:val="32"/>
          <w:szCs w:val="32"/>
        </w:rPr>
        <w:t>（五）休假、旅途的详细信息。</w:t>
      </w:r>
    </w:p>
    <w:p w:rsidR="00D36D11" w:rsidRPr="00D4401C" w:rsidRDefault="00D36D11" w:rsidP="00D4401C">
      <w:pPr>
        <w:pStyle w:val="2"/>
        <w:jc w:val="both"/>
        <w:rPr>
          <w:rFonts w:ascii="仿宋" w:hAnsi="仿宋"/>
        </w:rPr>
      </w:pPr>
      <w:bookmarkStart w:id="84" w:name="_Toc50558447"/>
      <w:r w:rsidRPr="00D4401C">
        <w:rPr>
          <w:rFonts w:ascii="仿宋" w:hAnsi="仿宋" w:hint="eastAsia"/>
        </w:rPr>
        <w:t>第四十四条</w:t>
      </w:r>
      <w:r w:rsidRPr="00D4401C">
        <w:rPr>
          <w:rFonts w:ascii="仿宋" w:hAnsi="仿宋"/>
        </w:rPr>
        <w:t xml:space="preserve"> 检查库行踪信息申报的要求</w:t>
      </w:r>
      <w:bookmarkEnd w:id="84"/>
    </w:p>
    <w:p w:rsidR="00D36D11" w:rsidRPr="006A04BA" w:rsidRDefault="00D36D11" w:rsidP="00D36D11">
      <w:pPr>
        <w:tabs>
          <w:tab w:val="num" w:pos="1440"/>
        </w:tabs>
        <w:ind w:firstLineChars="200" w:firstLine="640"/>
        <w:rPr>
          <w:rFonts w:ascii="仿宋" w:eastAsia="仿宋" w:hAnsi="仿宋"/>
          <w:sz w:val="32"/>
          <w:szCs w:val="32"/>
        </w:rPr>
      </w:pPr>
      <w:r w:rsidRPr="006A04BA">
        <w:rPr>
          <w:rFonts w:ascii="仿宋" w:eastAsia="仿宋" w:hAnsi="仿宋" w:hint="eastAsia"/>
          <w:sz w:val="32"/>
          <w:szCs w:val="32"/>
        </w:rPr>
        <w:t>检查库运动员行踪信息申报应当包括以下信息：</w:t>
      </w:r>
    </w:p>
    <w:p w:rsidR="00D36D11" w:rsidRPr="006A04BA" w:rsidRDefault="00D36D11" w:rsidP="00D36D11">
      <w:pPr>
        <w:tabs>
          <w:tab w:val="num" w:pos="1440"/>
        </w:tabs>
        <w:ind w:firstLineChars="200" w:firstLine="640"/>
        <w:rPr>
          <w:rFonts w:ascii="仿宋" w:eastAsia="仿宋" w:hAnsi="仿宋"/>
          <w:sz w:val="32"/>
          <w:szCs w:val="32"/>
        </w:rPr>
      </w:pPr>
      <w:r w:rsidRPr="006A04BA">
        <w:rPr>
          <w:rFonts w:ascii="仿宋" w:eastAsia="仿宋" w:hAnsi="仿宋" w:hint="eastAsia"/>
          <w:sz w:val="32"/>
          <w:szCs w:val="32"/>
        </w:rPr>
        <w:lastRenderedPageBreak/>
        <w:t>（一）运动员每天的住宿地址；</w:t>
      </w:r>
    </w:p>
    <w:p w:rsidR="00D36D11" w:rsidRPr="006A04BA" w:rsidRDefault="00D36D11" w:rsidP="00D36D11">
      <w:pPr>
        <w:tabs>
          <w:tab w:val="num" w:pos="1440"/>
        </w:tabs>
        <w:ind w:firstLineChars="200" w:firstLine="640"/>
        <w:rPr>
          <w:rFonts w:ascii="仿宋" w:eastAsia="仿宋" w:hAnsi="仿宋"/>
          <w:sz w:val="32"/>
          <w:szCs w:val="32"/>
        </w:rPr>
      </w:pPr>
      <w:r w:rsidRPr="006A04BA">
        <w:rPr>
          <w:rFonts w:ascii="仿宋" w:eastAsia="仿宋" w:hAnsi="仿宋" w:hint="eastAsia"/>
          <w:sz w:val="32"/>
          <w:szCs w:val="32"/>
        </w:rPr>
        <w:t>（二）运动员每天从事规律性活动的具体地址和时间安排；</w:t>
      </w:r>
    </w:p>
    <w:p w:rsidR="00D36D11" w:rsidRPr="006A04BA" w:rsidRDefault="00D36D11" w:rsidP="00D36D11">
      <w:pPr>
        <w:tabs>
          <w:tab w:val="num" w:pos="1440"/>
        </w:tabs>
        <w:ind w:firstLineChars="200" w:firstLine="640"/>
        <w:rPr>
          <w:rFonts w:ascii="仿宋" w:eastAsia="仿宋" w:hAnsi="仿宋"/>
          <w:sz w:val="32"/>
          <w:szCs w:val="32"/>
        </w:rPr>
      </w:pPr>
      <w:r w:rsidRPr="006A04BA">
        <w:rPr>
          <w:rFonts w:ascii="仿宋" w:eastAsia="仿宋" w:hAnsi="仿宋" w:hint="eastAsia"/>
          <w:sz w:val="32"/>
          <w:szCs w:val="32"/>
        </w:rPr>
        <w:t>（三）运动员的比赛日程</w:t>
      </w:r>
      <w:r w:rsidR="007A4865" w:rsidRPr="006A04BA">
        <w:rPr>
          <w:rFonts w:ascii="仿宋" w:eastAsia="仿宋" w:hAnsi="仿宋" w:hint="eastAsia"/>
          <w:sz w:val="32"/>
          <w:szCs w:val="32"/>
        </w:rPr>
        <w:t>。</w:t>
      </w:r>
    </w:p>
    <w:p w:rsidR="00D36D11" w:rsidRPr="00D4401C" w:rsidRDefault="00D36D11" w:rsidP="00D4401C">
      <w:pPr>
        <w:pStyle w:val="2"/>
        <w:jc w:val="both"/>
        <w:rPr>
          <w:rFonts w:ascii="仿宋" w:hAnsi="仿宋"/>
        </w:rPr>
      </w:pPr>
      <w:bookmarkStart w:id="85" w:name="_Toc50558448"/>
      <w:r w:rsidRPr="00D4401C">
        <w:rPr>
          <w:rFonts w:ascii="仿宋" w:hAnsi="仿宋" w:hint="eastAsia"/>
        </w:rPr>
        <w:t>第四十五</w:t>
      </w:r>
      <w:r w:rsidRPr="00D4401C">
        <w:rPr>
          <w:rFonts w:ascii="仿宋" w:hAnsi="仿宋"/>
        </w:rPr>
        <w:t xml:space="preserve">条 </w:t>
      </w:r>
      <w:r w:rsidRPr="00D4401C">
        <w:rPr>
          <w:rFonts w:ascii="仿宋" w:hAnsi="仿宋" w:hint="eastAsia"/>
        </w:rPr>
        <w:t>其他运动员</w:t>
      </w:r>
      <w:r w:rsidRPr="00D4401C">
        <w:rPr>
          <w:rFonts w:ascii="仿宋" w:hAnsi="仿宋"/>
        </w:rPr>
        <w:t>的行踪信息申报</w:t>
      </w:r>
      <w:bookmarkEnd w:id="85"/>
    </w:p>
    <w:p w:rsidR="00D36D11" w:rsidRPr="006A04BA" w:rsidRDefault="007A4865" w:rsidP="00D36D11">
      <w:pPr>
        <w:ind w:firstLineChars="200" w:firstLine="640"/>
        <w:rPr>
          <w:rFonts w:ascii="仿宋" w:eastAsia="仿宋" w:hAnsi="仿宋"/>
          <w:sz w:val="32"/>
          <w:szCs w:val="32"/>
        </w:rPr>
      </w:pPr>
      <w:r w:rsidRPr="006A04BA">
        <w:rPr>
          <w:rFonts w:ascii="仿宋" w:eastAsia="仿宋" w:hAnsi="仿宋" w:hint="eastAsia"/>
          <w:sz w:val="32"/>
          <w:szCs w:val="32"/>
        </w:rPr>
        <w:t>反兴奋剂中心可以依照《检查和调查国际标准》和运动员行踪信息管理有关规定，收集未被列入注册检查库和检查库的运动员的行踪信息。被列入其他运动员行踪信息库的运动员，应当按照反兴奋剂中心的有关规定申报行踪信息。</w:t>
      </w:r>
    </w:p>
    <w:p w:rsidR="001072D4" w:rsidRPr="00D4401C" w:rsidRDefault="001072D4" w:rsidP="00D4401C">
      <w:pPr>
        <w:pStyle w:val="2"/>
        <w:jc w:val="both"/>
        <w:rPr>
          <w:rFonts w:ascii="仿宋" w:hAnsi="仿宋"/>
        </w:rPr>
      </w:pPr>
      <w:bookmarkStart w:id="86" w:name="_Toc50558449"/>
      <w:r w:rsidRPr="00D4401C">
        <w:rPr>
          <w:rFonts w:ascii="仿宋" w:hAnsi="仿宋" w:hint="eastAsia"/>
        </w:rPr>
        <w:t>第</w:t>
      </w:r>
      <w:r w:rsidR="00384681" w:rsidRPr="00D4401C">
        <w:rPr>
          <w:rFonts w:ascii="仿宋" w:hAnsi="仿宋" w:hint="eastAsia"/>
        </w:rPr>
        <w:t>四十</w:t>
      </w:r>
      <w:r w:rsidR="00B7091A" w:rsidRPr="00D4401C">
        <w:rPr>
          <w:rFonts w:ascii="仿宋" w:hAnsi="仿宋" w:hint="eastAsia"/>
        </w:rPr>
        <w:t>六</w:t>
      </w:r>
      <w:r w:rsidRPr="00D4401C">
        <w:rPr>
          <w:rFonts w:ascii="仿宋" w:hAnsi="仿宋" w:hint="eastAsia"/>
        </w:rPr>
        <w:t>条</w:t>
      </w:r>
      <w:r w:rsidRPr="00D4401C">
        <w:rPr>
          <w:rFonts w:ascii="仿宋" w:hAnsi="仿宋"/>
        </w:rPr>
        <w:t xml:space="preserve"> </w:t>
      </w:r>
      <w:r w:rsidRPr="00D4401C">
        <w:rPr>
          <w:rFonts w:ascii="仿宋" w:hAnsi="仿宋" w:hint="eastAsia"/>
        </w:rPr>
        <w:t>运动员</w:t>
      </w:r>
      <w:r w:rsidRPr="00D4401C">
        <w:rPr>
          <w:rFonts w:ascii="仿宋" w:hAnsi="仿宋"/>
        </w:rPr>
        <w:t>行踪信息管理</w:t>
      </w:r>
      <w:bookmarkEnd w:id="86"/>
    </w:p>
    <w:p w:rsidR="009F447B" w:rsidRPr="006A04BA" w:rsidRDefault="00DC0AC4" w:rsidP="00297C20">
      <w:pPr>
        <w:ind w:firstLineChars="200" w:firstLine="640"/>
        <w:rPr>
          <w:rFonts w:ascii="仿宋" w:eastAsia="仿宋" w:hAnsi="仿宋"/>
          <w:sz w:val="32"/>
          <w:szCs w:val="32"/>
        </w:rPr>
      </w:pPr>
      <w:r w:rsidRPr="006A04BA">
        <w:rPr>
          <w:rFonts w:ascii="仿宋" w:eastAsia="仿宋" w:hAnsi="仿宋" w:hint="eastAsia"/>
          <w:sz w:val="32"/>
          <w:szCs w:val="32"/>
        </w:rPr>
        <w:t>反兴奋剂中心与国际单项体育联合会协调</w:t>
      </w:r>
      <w:r w:rsidRPr="006A04BA">
        <w:rPr>
          <w:rFonts w:ascii="仿宋" w:eastAsia="仿宋" w:hAnsi="仿宋"/>
          <w:sz w:val="32"/>
          <w:szCs w:val="32"/>
        </w:rPr>
        <w:t>，</w:t>
      </w:r>
      <w:r w:rsidRPr="006A04BA">
        <w:rPr>
          <w:rFonts w:ascii="仿宋" w:eastAsia="仿宋" w:hAnsi="仿宋" w:hint="eastAsia"/>
          <w:sz w:val="32"/>
          <w:szCs w:val="32"/>
        </w:rPr>
        <w:t>确认运动员的身份信息，并通过反兴奋剂管理系统</w:t>
      </w:r>
      <w:r w:rsidR="007A4865" w:rsidRPr="006A04BA">
        <w:rPr>
          <w:rFonts w:ascii="仿宋" w:eastAsia="仿宋" w:hAnsi="仿宋" w:hint="eastAsia"/>
          <w:sz w:val="32"/>
          <w:szCs w:val="32"/>
        </w:rPr>
        <w:t>（</w:t>
      </w:r>
      <w:r w:rsidR="007A4865" w:rsidRPr="006A04BA">
        <w:rPr>
          <w:rFonts w:ascii="仿宋" w:eastAsia="仿宋" w:hAnsi="仿宋"/>
          <w:sz w:val="32"/>
          <w:szCs w:val="32"/>
        </w:rPr>
        <w:t>ADAMS）</w:t>
      </w:r>
      <w:r w:rsidR="008A2CBD" w:rsidRPr="006A04BA">
        <w:rPr>
          <w:rFonts w:ascii="仿宋" w:eastAsia="仿宋" w:hAnsi="仿宋" w:hint="eastAsia"/>
          <w:sz w:val="32"/>
          <w:szCs w:val="32"/>
        </w:rPr>
        <w:t>提交注册</w:t>
      </w:r>
      <w:r w:rsidR="008A2CBD" w:rsidRPr="006A04BA">
        <w:rPr>
          <w:rFonts w:ascii="仿宋" w:eastAsia="仿宋" w:hAnsi="仿宋"/>
          <w:sz w:val="32"/>
          <w:szCs w:val="32"/>
        </w:rPr>
        <w:t>检查库运动员名单，</w:t>
      </w:r>
      <w:r w:rsidR="008A2CBD" w:rsidRPr="006A04BA">
        <w:rPr>
          <w:rFonts w:ascii="仿宋" w:eastAsia="仿宋" w:hAnsi="仿宋" w:hint="eastAsia"/>
          <w:sz w:val="32"/>
          <w:szCs w:val="32"/>
        </w:rPr>
        <w:t>收集运动员行踪信息</w:t>
      </w:r>
      <w:r w:rsidRPr="006A04BA">
        <w:rPr>
          <w:rFonts w:ascii="仿宋" w:eastAsia="仿宋" w:hAnsi="仿宋" w:hint="eastAsia"/>
          <w:sz w:val="32"/>
          <w:szCs w:val="32"/>
        </w:rPr>
        <w:t>。世界反兴奋剂机构</w:t>
      </w:r>
      <w:r w:rsidRPr="006A04BA">
        <w:rPr>
          <w:rFonts w:ascii="仿宋" w:eastAsia="仿宋" w:hAnsi="仿宋"/>
          <w:sz w:val="32"/>
          <w:szCs w:val="32"/>
        </w:rPr>
        <w:t>和</w:t>
      </w:r>
      <w:r w:rsidRPr="006A04BA">
        <w:rPr>
          <w:rFonts w:ascii="仿宋" w:eastAsia="仿宋" w:hAnsi="仿宋" w:hint="eastAsia"/>
          <w:sz w:val="32"/>
          <w:szCs w:val="32"/>
        </w:rPr>
        <w:t>有检查权的其他反兴奋剂组织可</w:t>
      </w:r>
      <w:r w:rsidR="006C301D" w:rsidRPr="006A04BA">
        <w:rPr>
          <w:rFonts w:ascii="仿宋" w:eastAsia="仿宋" w:hAnsi="仿宋" w:hint="eastAsia"/>
          <w:sz w:val="32"/>
          <w:szCs w:val="32"/>
        </w:rPr>
        <w:t>以</w:t>
      </w:r>
      <w:r w:rsidRPr="006A04BA">
        <w:rPr>
          <w:rFonts w:ascii="仿宋" w:eastAsia="仿宋" w:hAnsi="仿宋" w:hint="eastAsia"/>
          <w:sz w:val="32"/>
          <w:szCs w:val="32"/>
        </w:rPr>
        <w:t>通过</w:t>
      </w:r>
      <w:r w:rsidR="008A2CBD" w:rsidRPr="006A04BA">
        <w:rPr>
          <w:rFonts w:ascii="仿宋" w:eastAsia="仿宋" w:hAnsi="仿宋" w:hint="eastAsia"/>
          <w:sz w:val="32"/>
          <w:szCs w:val="32"/>
        </w:rPr>
        <w:t>该</w:t>
      </w:r>
      <w:r w:rsidRPr="006A04BA">
        <w:rPr>
          <w:rFonts w:ascii="仿宋" w:eastAsia="仿宋" w:hAnsi="仿宋"/>
          <w:sz w:val="32"/>
          <w:szCs w:val="32"/>
        </w:rPr>
        <w:t>系统</w:t>
      </w:r>
      <w:r w:rsidRPr="006A04BA">
        <w:rPr>
          <w:rFonts w:ascii="仿宋" w:eastAsia="仿宋" w:hAnsi="仿宋" w:hint="eastAsia"/>
          <w:sz w:val="32"/>
          <w:szCs w:val="32"/>
        </w:rPr>
        <w:t>查询运动员行踪信息。</w:t>
      </w:r>
      <w:r w:rsidR="00F642B8" w:rsidRPr="006A04BA">
        <w:rPr>
          <w:rFonts w:ascii="仿宋" w:eastAsia="仿宋" w:hAnsi="仿宋" w:hint="eastAsia"/>
          <w:sz w:val="32"/>
          <w:szCs w:val="32"/>
        </w:rPr>
        <w:t>行踪信息</w:t>
      </w:r>
      <w:r w:rsidR="00903953" w:rsidRPr="006A04BA">
        <w:rPr>
          <w:rFonts w:ascii="仿宋" w:eastAsia="仿宋" w:hAnsi="仿宋" w:hint="eastAsia"/>
          <w:sz w:val="32"/>
          <w:szCs w:val="32"/>
        </w:rPr>
        <w:t>应当</w:t>
      </w:r>
      <w:r w:rsidR="00F642B8" w:rsidRPr="006A04BA">
        <w:rPr>
          <w:rFonts w:ascii="仿宋" w:eastAsia="仿宋" w:hAnsi="仿宋" w:hint="eastAsia"/>
          <w:sz w:val="32"/>
          <w:szCs w:val="32"/>
        </w:rPr>
        <w:t>严格保密，且只能用于以下目的：制定</w:t>
      </w:r>
      <w:r w:rsidR="00B472EE" w:rsidRPr="006A04BA">
        <w:rPr>
          <w:rFonts w:ascii="仿宋" w:eastAsia="仿宋" w:hAnsi="仿宋" w:hint="eastAsia"/>
          <w:sz w:val="32"/>
          <w:szCs w:val="32"/>
        </w:rPr>
        <w:t>检查</w:t>
      </w:r>
      <w:r w:rsidR="00F642B8" w:rsidRPr="006A04BA">
        <w:rPr>
          <w:rFonts w:ascii="仿宋" w:eastAsia="仿宋" w:hAnsi="仿宋" w:hint="eastAsia"/>
          <w:sz w:val="32"/>
          <w:szCs w:val="32"/>
        </w:rPr>
        <w:t>计划、</w:t>
      </w:r>
      <w:r w:rsidR="00AF7905" w:rsidRPr="006A04BA">
        <w:rPr>
          <w:rFonts w:ascii="仿宋" w:eastAsia="仿宋" w:hAnsi="仿宋" w:hint="eastAsia"/>
          <w:sz w:val="32"/>
          <w:szCs w:val="32"/>
        </w:rPr>
        <w:t>组织</w:t>
      </w:r>
      <w:r w:rsidR="00F642B8" w:rsidRPr="006A04BA">
        <w:rPr>
          <w:rFonts w:ascii="仿宋" w:eastAsia="仿宋" w:hAnsi="仿宋" w:hint="eastAsia"/>
          <w:sz w:val="32"/>
          <w:szCs w:val="32"/>
        </w:rPr>
        <w:t>实施</w:t>
      </w:r>
      <w:r w:rsidR="005675B9" w:rsidRPr="006A04BA">
        <w:rPr>
          <w:rFonts w:ascii="仿宋" w:eastAsia="仿宋" w:hAnsi="仿宋" w:hint="eastAsia"/>
          <w:sz w:val="32"/>
          <w:szCs w:val="32"/>
        </w:rPr>
        <w:t>兴奋剂</w:t>
      </w:r>
      <w:r w:rsidR="005675B9" w:rsidRPr="006A04BA">
        <w:rPr>
          <w:rFonts w:ascii="仿宋" w:eastAsia="仿宋" w:hAnsi="仿宋"/>
          <w:sz w:val="32"/>
          <w:szCs w:val="32"/>
        </w:rPr>
        <w:t>管制</w:t>
      </w:r>
      <w:r w:rsidR="00F642B8" w:rsidRPr="006A04BA">
        <w:rPr>
          <w:rFonts w:ascii="仿宋" w:eastAsia="仿宋" w:hAnsi="仿宋" w:hint="eastAsia"/>
          <w:sz w:val="32"/>
          <w:szCs w:val="32"/>
        </w:rPr>
        <w:t>、提供运动员</w:t>
      </w:r>
      <w:proofErr w:type="gramStart"/>
      <w:r w:rsidR="00F642B8" w:rsidRPr="006A04BA">
        <w:rPr>
          <w:rFonts w:ascii="仿宋" w:eastAsia="仿宋" w:hAnsi="仿宋" w:hint="eastAsia"/>
          <w:sz w:val="32"/>
          <w:szCs w:val="32"/>
        </w:rPr>
        <w:t>生物护照</w:t>
      </w:r>
      <w:proofErr w:type="gramEnd"/>
      <w:r w:rsidR="00F642B8" w:rsidRPr="006A04BA">
        <w:rPr>
          <w:rFonts w:ascii="仿宋" w:eastAsia="仿宋" w:hAnsi="仿宋" w:hint="eastAsia"/>
          <w:sz w:val="32"/>
          <w:szCs w:val="32"/>
        </w:rPr>
        <w:t>或其他检测结果的</w:t>
      </w:r>
      <w:r w:rsidR="002A13E1" w:rsidRPr="006A04BA">
        <w:rPr>
          <w:rFonts w:ascii="仿宋" w:eastAsia="仿宋" w:hAnsi="仿宋" w:hint="eastAsia"/>
          <w:sz w:val="32"/>
          <w:szCs w:val="32"/>
        </w:rPr>
        <w:t>有关</w:t>
      </w:r>
      <w:r w:rsidR="00F642B8" w:rsidRPr="006A04BA">
        <w:rPr>
          <w:rFonts w:ascii="仿宋" w:eastAsia="仿宋" w:hAnsi="仿宋" w:hint="eastAsia"/>
          <w:sz w:val="32"/>
          <w:szCs w:val="32"/>
        </w:rPr>
        <w:t>信息、协助</w:t>
      </w:r>
      <w:r w:rsidR="00903953" w:rsidRPr="006A04BA">
        <w:rPr>
          <w:rFonts w:ascii="仿宋" w:eastAsia="仿宋" w:hAnsi="仿宋" w:hint="eastAsia"/>
          <w:sz w:val="32"/>
          <w:szCs w:val="32"/>
        </w:rPr>
        <w:t>调</w:t>
      </w:r>
      <w:r w:rsidR="00F642B8" w:rsidRPr="006A04BA">
        <w:rPr>
          <w:rFonts w:ascii="仿宋" w:eastAsia="仿宋" w:hAnsi="仿宋" w:hint="eastAsia"/>
          <w:sz w:val="32"/>
          <w:szCs w:val="32"/>
        </w:rPr>
        <w:t>查</w:t>
      </w:r>
      <w:r w:rsidR="001F7229" w:rsidRPr="006A04BA">
        <w:rPr>
          <w:rFonts w:ascii="仿宋" w:eastAsia="仿宋" w:hAnsi="仿宋" w:hint="eastAsia"/>
          <w:sz w:val="32"/>
          <w:szCs w:val="32"/>
        </w:rPr>
        <w:t>可能存在</w:t>
      </w:r>
      <w:r w:rsidR="00F642B8" w:rsidRPr="006A04BA">
        <w:rPr>
          <w:rFonts w:ascii="仿宋" w:eastAsia="仿宋" w:hAnsi="仿宋" w:hint="eastAsia"/>
          <w:sz w:val="32"/>
          <w:szCs w:val="32"/>
        </w:rPr>
        <w:t>的</w:t>
      </w:r>
      <w:r w:rsidR="00903953" w:rsidRPr="006A04BA">
        <w:rPr>
          <w:rFonts w:ascii="仿宋" w:eastAsia="仿宋" w:hAnsi="仿宋" w:hint="eastAsia"/>
          <w:sz w:val="32"/>
          <w:szCs w:val="32"/>
        </w:rPr>
        <w:t>兴奋剂违规</w:t>
      </w:r>
      <w:r w:rsidR="00F642B8" w:rsidRPr="006A04BA">
        <w:rPr>
          <w:rFonts w:ascii="仿宋" w:eastAsia="仿宋" w:hAnsi="仿宋" w:hint="eastAsia"/>
          <w:sz w:val="32"/>
          <w:szCs w:val="32"/>
        </w:rPr>
        <w:t>或</w:t>
      </w:r>
      <w:r w:rsidR="00903953" w:rsidRPr="006A04BA">
        <w:rPr>
          <w:rFonts w:ascii="仿宋" w:eastAsia="仿宋" w:hAnsi="仿宋" w:hint="eastAsia"/>
          <w:sz w:val="32"/>
          <w:szCs w:val="32"/>
        </w:rPr>
        <w:t>帮助</w:t>
      </w:r>
      <w:r w:rsidR="00F642B8" w:rsidRPr="006A04BA">
        <w:rPr>
          <w:rFonts w:ascii="仿宋" w:eastAsia="仿宋" w:hAnsi="仿宋" w:hint="eastAsia"/>
          <w:sz w:val="32"/>
          <w:szCs w:val="32"/>
        </w:rPr>
        <w:t>证实</w:t>
      </w:r>
      <w:r w:rsidR="00903953" w:rsidRPr="006A04BA">
        <w:rPr>
          <w:rFonts w:ascii="仿宋" w:eastAsia="仿宋" w:hAnsi="仿宋" w:hint="eastAsia"/>
          <w:sz w:val="32"/>
          <w:szCs w:val="32"/>
        </w:rPr>
        <w:t>兴奋剂违规</w:t>
      </w:r>
      <w:r w:rsidR="00F642B8" w:rsidRPr="006A04BA">
        <w:rPr>
          <w:rFonts w:ascii="仿宋" w:eastAsia="仿宋" w:hAnsi="仿宋" w:hint="eastAsia"/>
          <w:sz w:val="32"/>
          <w:szCs w:val="32"/>
        </w:rPr>
        <w:t>的存在</w:t>
      </w:r>
      <w:r w:rsidR="00903953" w:rsidRPr="006A04BA">
        <w:rPr>
          <w:rFonts w:ascii="仿宋" w:eastAsia="仿宋" w:hAnsi="仿宋" w:hint="eastAsia"/>
          <w:sz w:val="32"/>
          <w:szCs w:val="32"/>
        </w:rPr>
        <w:t>。</w:t>
      </w:r>
      <w:r w:rsidR="00F642B8" w:rsidRPr="006A04BA">
        <w:rPr>
          <w:rFonts w:ascii="仿宋" w:eastAsia="仿宋" w:hAnsi="仿宋" w:hint="eastAsia"/>
          <w:sz w:val="32"/>
          <w:szCs w:val="32"/>
        </w:rPr>
        <w:t>行踪信息不再用于上述目的</w:t>
      </w:r>
      <w:r w:rsidR="00D3243C" w:rsidRPr="006A04BA">
        <w:rPr>
          <w:rFonts w:ascii="仿宋" w:eastAsia="仿宋" w:hAnsi="仿宋" w:hint="eastAsia"/>
          <w:sz w:val="32"/>
          <w:szCs w:val="32"/>
        </w:rPr>
        <w:t>时</w:t>
      </w:r>
      <w:r w:rsidR="00F642B8" w:rsidRPr="006A04BA">
        <w:rPr>
          <w:rFonts w:ascii="仿宋" w:eastAsia="仿宋" w:hAnsi="仿宋" w:hint="eastAsia"/>
          <w:sz w:val="32"/>
          <w:szCs w:val="32"/>
        </w:rPr>
        <w:t>，</w:t>
      </w:r>
      <w:r w:rsidR="00903953" w:rsidRPr="006A04BA">
        <w:rPr>
          <w:rFonts w:ascii="仿宋" w:eastAsia="仿宋" w:hAnsi="仿宋" w:hint="eastAsia"/>
          <w:sz w:val="32"/>
          <w:szCs w:val="32"/>
        </w:rPr>
        <w:t>应当</w:t>
      </w:r>
      <w:r w:rsidR="0071297C" w:rsidRPr="006A04BA">
        <w:rPr>
          <w:rFonts w:ascii="仿宋" w:eastAsia="仿宋" w:hAnsi="仿宋" w:hint="eastAsia"/>
          <w:sz w:val="32"/>
          <w:szCs w:val="32"/>
        </w:rPr>
        <w:t>依照《隐私和个人信息保护国际标准》等</w:t>
      </w:r>
      <w:r w:rsidR="0071297C" w:rsidRPr="006A04BA">
        <w:rPr>
          <w:rFonts w:ascii="仿宋" w:eastAsia="仿宋" w:hAnsi="仿宋"/>
          <w:sz w:val="32"/>
          <w:szCs w:val="32"/>
        </w:rPr>
        <w:t>有关规定</w:t>
      </w:r>
      <w:r w:rsidR="00F642B8" w:rsidRPr="006A04BA">
        <w:rPr>
          <w:rFonts w:ascii="仿宋" w:eastAsia="仿宋" w:hAnsi="仿宋" w:hint="eastAsia"/>
          <w:sz w:val="32"/>
          <w:szCs w:val="32"/>
        </w:rPr>
        <w:t>予以销毁。</w:t>
      </w:r>
    </w:p>
    <w:p w:rsidR="001072D4" w:rsidRPr="00D4401C" w:rsidRDefault="001072D4" w:rsidP="00D4401C">
      <w:pPr>
        <w:pStyle w:val="2"/>
        <w:jc w:val="both"/>
        <w:rPr>
          <w:rFonts w:ascii="仿宋" w:hAnsi="仿宋"/>
        </w:rPr>
      </w:pPr>
      <w:bookmarkStart w:id="87" w:name="_Toc50558450"/>
      <w:r w:rsidRPr="00D4401C">
        <w:rPr>
          <w:rFonts w:ascii="仿宋" w:hAnsi="仿宋" w:hint="eastAsia"/>
        </w:rPr>
        <w:t>第</w:t>
      </w:r>
      <w:r w:rsidR="00384681" w:rsidRPr="00D4401C">
        <w:rPr>
          <w:rFonts w:ascii="仿宋" w:hAnsi="仿宋" w:hint="eastAsia"/>
        </w:rPr>
        <w:t>四十</w:t>
      </w:r>
      <w:r w:rsidR="00B7091A" w:rsidRPr="00D4401C">
        <w:rPr>
          <w:rFonts w:ascii="仿宋" w:hAnsi="仿宋" w:hint="eastAsia"/>
        </w:rPr>
        <w:t>七</w:t>
      </w:r>
      <w:r w:rsidRPr="00D4401C">
        <w:rPr>
          <w:rFonts w:ascii="仿宋" w:hAnsi="仿宋" w:hint="eastAsia"/>
        </w:rPr>
        <w:t>条</w:t>
      </w:r>
      <w:r w:rsidRPr="00D4401C">
        <w:rPr>
          <w:rFonts w:ascii="仿宋" w:hAnsi="仿宋"/>
        </w:rPr>
        <w:t xml:space="preserve"> </w:t>
      </w:r>
      <w:r w:rsidRPr="00D4401C">
        <w:rPr>
          <w:rFonts w:ascii="仿宋" w:hAnsi="仿宋" w:hint="eastAsia"/>
        </w:rPr>
        <w:t>违反</w:t>
      </w:r>
      <w:r w:rsidRPr="00D4401C">
        <w:rPr>
          <w:rFonts w:ascii="仿宋" w:hAnsi="仿宋"/>
        </w:rPr>
        <w:t>行踪信息管理规定</w:t>
      </w:r>
      <w:r w:rsidR="00B7091A" w:rsidRPr="00D4401C">
        <w:rPr>
          <w:rFonts w:ascii="仿宋" w:hAnsi="仿宋" w:hint="eastAsia"/>
        </w:rPr>
        <w:t>的判定</w:t>
      </w:r>
      <w:bookmarkEnd w:id="87"/>
    </w:p>
    <w:p w:rsidR="00297C20" w:rsidRPr="006A04BA" w:rsidRDefault="00297C20" w:rsidP="00AB0C3B">
      <w:pPr>
        <w:ind w:firstLineChars="200" w:firstLine="640"/>
        <w:rPr>
          <w:rFonts w:ascii="仿宋" w:eastAsia="仿宋" w:hAnsi="仿宋"/>
          <w:sz w:val="32"/>
          <w:szCs w:val="32"/>
        </w:rPr>
      </w:pPr>
      <w:r w:rsidRPr="006A04BA">
        <w:rPr>
          <w:rFonts w:ascii="仿宋" w:eastAsia="仿宋" w:hAnsi="仿宋" w:hint="eastAsia"/>
          <w:sz w:val="32"/>
          <w:szCs w:val="32"/>
        </w:rPr>
        <w:t>注册检查库运动员的下列行为构成违反行踪信息管理规定：</w:t>
      </w:r>
    </w:p>
    <w:p w:rsidR="00297C20" w:rsidRPr="006A04BA" w:rsidRDefault="00297C20" w:rsidP="00AB0C3B">
      <w:pPr>
        <w:ind w:firstLineChars="200" w:firstLine="640"/>
        <w:rPr>
          <w:rFonts w:ascii="仿宋" w:eastAsia="仿宋" w:hAnsi="仿宋"/>
          <w:sz w:val="32"/>
          <w:szCs w:val="32"/>
        </w:rPr>
      </w:pPr>
      <w:r w:rsidRPr="006A04BA">
        <w:rPr>
          <w:rFonts w:ascii="仿宋" w:eastAsia="仿宋" w:hAnsi="仿宋" w:hint="eastAsia"/>
          <w:sz w:val="32"/>
          <w:szCs w:val="32"/>
        </w:rPr>
        <w:t>（一）未能准确、完整地申报或</w:t>
      </w:r>
      <w:r w:rsidRPr="006A04BA">
        <w:rPr>
          <w:rFonts w:ascii="仿宋" w:eastAsia="仿宋" w:hAnsi="仿宋"/>
          <w:sz w:val="32"/>
          <w:szCs w:val="32"/>
        </w:rPr>
        <w:t>更新</w:t>
      </w:r>
      <w:r w:rsidR="00CC16C9" w:rsidRPr="006A04BA">
        <w:rPr>
          <w:rFonts w:ascii="仿宋" w:eastAsia="仿宋" w:hAnsi="仿宋" w:hint="eastAsia"/>
          <w:sz w:val="32"/>
          <w:szCs w:val="32"/>
        </w:rPr>
        <w:t>行踪信息，导致反兴奋剂中心</w:t>
      </w:r>
      <w:r w:rsidRPr="006A04BA">
        <w:rPr>
          <w:rFonts w:ascii="仿宋" w:eastAsia="仿宋" w:hAnsi="仿宋" w:hint="eastAsia"/>
          <w:sz w:val="32"/>
          <w:szCs w:val="32"/>
        </w:rPr>
        <w:t>未能在其申报的时间和地点找到运动员接受兴奋剂检查，运动</w:t>
      </w:r>
      <w:r w:rsidRPr="006A04BA">
        <w:rPr>
          <w:rFonts w:ascii="仿宋" w:eastAsia="仿宋" w:hAnsi="仿宋" w:hint="eastAsia"/>
          <w:sz w:val="32"/>
          <w:szCs w:val="32"/>
        </w:rPr>
        <w:lastRenderedPageBreak/>
        <w:t>员将被判定为未按规定申报行踪信息；</w:t>
      </w:r>
    </w:p>
    <w:p w:rsidR="00297C20" w:rsidRPr="006A04BA" w:rsidRDefault="00297C20" w:rsidP="00AB0C3B">
      <w:pPr>
        <w:ind w:firstLineChars="200" w:firstLine="640"/>
        <w:rPr>
          <w:rFonts w:ascii="仿宋" w:eastAsia="仿宋" w:hAnsi="仿宋"/>
          <w:sz w:val="32"/>
          <w:szCs w:val="32"/>
        </w:rPr>
      </w:pPr>
      <w:r w:rsidRPr="006A04BA">
        <w:rPr>
          <w:rFonts w:ascii="仿宋" w:eastAsia="仿宋" w:hAnsi="仿宋" w:hint="eastAsia"/>
          <w:sz w:val="32"/>
          <w:szCs w:val="32"/>
        </w:rPr>
        <w:t>（二）未能在指定的建议检查时段内出现在所申报的地点接受兴奋剂检查，运动员将被判定为错过检查。</w:t>
      </w:r>
    </w:p>
    <w:p w:rsidR="00B7091A" w:rsidRPr="00D4401C" w:rsidRDefault="00B7091A" w:rsidP="00D4401C">
      <w:pPr>
        <w:pStyle w:val="2"/>
        <w:jc w:val="both"/>
        <w:rPr>
          <w:rFonts w:ascii="仿宋" w:hAnsi="仿宋"/>
        </w:rPr>
      </w:pPr>
      <w:bookmarkStart w:id="88" w:name="_Toc50558451"/>
      <w:r w:rsidRPr="00D4401C">
        <w:rPr>
          <w:rFonts w:ascii="仿宋" w:hAnsi="仿宋" w:hint="eastAsia"/>
        </w:rPr>
        <w:t>第四十八条</w:t>
      </w:r>
      <w:r w:rsidRPr="00D4401C">
        <w:rPr>
          <w:rFonts w:ascii="仿宋" w:hAnsi="仿宋"/>
        </w:rPr>
        <w:t xml:space="preserve"> </w:t>
      </w:r>
      <w:r w:rsidRPr="00D4401C">
        <w:rPr>
          <w:rFonts w:ascii="仿宋" w:hAnsi="仿宋" w:hint="eastAsia"/>
        </w:rPr>
        <w:t>违反行踪信息管理规定的后果</w:t>
      </w:r>
      <w:bookmarkEnd w:id="88"/>
    </w:p>
    <w:p w:rsidR="00297C20" w:rsidRPr="006A04BA" w:rsidRDefault="00297C20" w:rsidP="00AB0C3B">
      <w:pPr>
        <w:ind w:firstLineChars="200" w:firstLine="640"/>
        <w:rPr>
          <w:rFonts w:ascii="仿宋" w:eastAsia="仿宋" w:hAnsi="仿宋"/>
          <w:sz w:val="32"/>
          <w:szCs w:val="32"/>
        </w:rPr>
      </w:pPr>
      <w:r w:rsidRPr="006A04BA">
        <w:rPr>
          <w:rFonts w:ascii="仿宋" w:eastAsia="仿宋" w:hAnsi="仿宋" w:hint="eastAsia"/>
          <w:sz w:val="32"/>
          <w:szCs w:val="32"/>
        </w:rPr>
        <w:t>注册检查库运动员1</w:t>
      </w:r>
      <w:r w:rsidRPr="006A04BA">
        <w:rPr>
          <w:rFonts w:ascii="仿宋" w:eastAsia="仿宋" w:hAnsi="仿宋"/>
          <w:sz w:val="32"/>
          <w:szCs w:val="32"/>
        </w:rPr>
        <w:t>2</w:t>
      </w:r>
      <w:r w:rsidRPr="006A04BA">
        <w:rPr>
          <w:rFonts w:ascii="仿宋" w:eastAsia="仿宋" w:hAnsi="仿宋" w:hint="eastAsia"/>
          <w:sz w:val="32"/>
          <w:szCs w:val="32"/>
        </w:rPr>
        <w:t>个月内3次未按规定申报行踪信息或错过检查，依照第</w:t>
      </w:r>
      <w:r w:rsidR="00ED2C4B" w:rsidRPr="006A04BA">
        <w:rPr>
          <w:rFonts w:ascii="仿宋" w:eastAsia="仿宋" w:hAnsi="仿宋" w:hint="eastAsia"/>
          <w:sz w:val="32"/>
          <w:szCs w:val="32"/>
        </w:rPr>
        <w:t>十三</w:t>
      </w:r>
      <w:r w:rsidRPr="006A04BA">
        <w:rPr>
          <w:rFonts w:ascii="仿宋" w:eastAsia="仿宋" w:hAnsi="仿宋" w:hint="eastAsia"/>
          <w:sz w:val="32"/>
          <w:szCs w:val="32"/>
        </w:rPr>
        <w:t>条（违反行踪信息管理规定），将被判定为兴奋剂</w:t>
      </w:r>
      <w:r w:rsidRPr="006A04BA">
        <w:rPr>
          <w:rFonts w:ascii="仿宋" w:eastAsia="仿宋" w:hAnsi="仿宋"/>
          <w:sz w:val="32"/>
          <w:szCs w:val="32"/>
        </w:rPr>
        <w:t>违规</w:t>
      </w:r>
      <w:r w:rsidRPr="006A04BA">
        <w:rPr>
          <w:rFonts w:ascii="仿宋" w:eastAsia="仿宋" w:hAnsi="仿宋" w:hint="eastAsia"/>
          <w:sz w:val="32"/>
          <w:szCs w:val="32"/>
        </w:rPr>
        <w:t>。</w:t>
      </w:r>
    </w:p>
    <w:p w:rsidR="00297C20" w:rsidRPr="006A04BA" w:rsidRDefault="00297C20" w:rsidP="00AB0C3B">
      <w:pPr>
        <w:ind w:firstLineChars="200" w:firstLine="640"/>
        <w:rPr>
          <w:rFonts w:ascii="仿宋" w:eastAsia="仿宋" w:hAnsi="仿宋"/>
          <w:sz w:val="32"/>
          <w:szCs w:val="32"/>
        </w:rPr>
      </w:pPr>
      <w:r w:rsidRPr="006A04BA">
        <w:rPr>
          <w:rFonts w:ascii="仿宋" w:eastAsia="仿宋" w:hAnsi="仿宋" w:hint="eastAsia"/>
          <w:sz w:val="32"/>
          <w:szCs w:val="32"/>
        </w:rPr>
        <w:t>检查库运动员1</w:t>
      </w:r>
      <w:r w:rsidRPr="006A04BA">
        <w:rPr>
          <w:rFonts w:ascii="仿宋" w:eastAsia="仿宋" w:hAnsi="仿宋"/>
          <w:sz w:val="32"/>
          <w:szCs w:val="32"/>
        </w:rPr>
        <w:t>2</w:t>
      </w:r>
      <w:r w:rsidRPr="006A04BA">
        <w:rPr>
          <w:rFonts w:ascii="仿宋" w:eastAsia="仿宋" w:hAnsi="仿宋" w:hint="eastAsia"/>
          <w:sz w:val="32"/>
          <w:szCs w:val="32"/>
        </w:rPr>
        <w:t>个月内2次未按照规定申报行踪信息，将被列入注册检查库。</w:t>
      </w:r>
    </w:p>
    <w:p w:rsidR="00E0136F" w:rsidRPr="00D4401C" w:rsidRDefault="00297C20" w:rsidP="00D4401C">
      <w:pPr>
        <w:ind w:firstLineChars="200" w:firstLine="640"/>
        <w:rPr>
          <w:rFonts w:ascii="仿宋" w:eastAsia="仿宋" w:hAnsi="仿宋"/>
          <w:sz w:val="32"/>
          <w:szCs w:val="32"/>
        </w:rPr>
      </w:pPr>
      <w:r w:rsidRPr="00D4401C">
        <w:rPr>
          <w:rFonts w:ascii="仿宋" w:eastAsia="仿宋" w:hAnsi="仿宋" w:hint="eastAsia"/>
          <w:sz w:val="32"/>
          <w:szCs w:val="32"/>
        </w:rPr>
        <w:t>其他</w:t>
      </w:r>
      <w:r w:rsidR="0013145E" w:rsidRPr="00D4401C">
        <w:rPr>
          <w:rFonts w:ascii="仿宋" w:eastAsia="仿宋" w:hAnsi="仿宋" w:hint="eastAsia"/>
          <w:sz w:val="32"/>
          <w:szCs w:val="32"/>
        </w:rPr>
        <w:t>运动员</w:t>
      </w:r>
      <w:r w:rsidR="0013145E" w:rsidRPr="00D4401C">
        <w:rPr>
          <w:rFonts w:ascii="仿宋" w:eastAsia="仿宋" w:hAnsi="仿宋"/>
          <w:sz w:val="32"/>
          <w:szCs w:val="32"/>
        </w:rPr>
        <w:t>行踪信息</w:t>
      </w:r>
      <w:r w:rsidRPr="00D4401C">
        <w:rPr>
          <w:rFonts w:ascii="仿宋" w:eastAsia="仿宋" w:hAnsi="仿宋" w:hint="eastAsia"/>
          <w:sz w:val="32"/>
          <w:szCs w:val="32"/>
        </w:rPr>
        <w:t>库中的运动员未按照规定申报行踪信息，反兴奋剂中心</w:t>
      </w:r>
      <w:r w:rsidRPr="00D4401C">
        <w:rPr>
          <w:rFonts w:ascii="仿宋" w:eastAsia="仿宋" w:hAnsi="仿宋"/>
          <w:sz w:val="32"/>
          <w:szCs w:val="32"/>
        </w:rPr>
        <w:t>将</w:t>
      </w:r>
      <w:r w:rsidRPr="00D4401C">
        <w:rPr>
          <w:rFonts w:ascii="仿宋" w:eastAsia="仿宋" w:hAnsi="仿宋" w:hint="eastAsia"/>
          <w:sz w:val="32"/>
          <w:szCs w:val="32"/>
        </w:rPr>
        <w:t>依照</w:t>
      </w:r>
      <w:r w:rsidRPr="00D4401C">
        <w:rPr>
          <w:rFonts w:ascii="仿宋" w:eastAsia="仿宋" w:hAnsi="仿宋"/>
          <w:sz w:val="32"/>
          <w:szCs w:val="32"/>
        </w:rPr>
        <w:t>有关规定对其</w:t>
      </w:r>
      <w:proofErr w:type="gramStart"/>
      <w:r w:rsidRPr="00D4401C">
        <w:rPr>
          <w:rFonts w:ascii="仿宋" w:eastAsia="仿宋" w:hAnsi="仿宋"/>
          <w:sz w:val="32"/>
          <w:szCs w:val="32"/>
        </w:rPr>
        <w:t>作出</w:t>
      </w:r>
      <w:proofErr w:type="gramEnd"/>
      <w:r w:rsidRPr="00D4401C">
        <w:rPr>
          <w:rFonts w:ascii="仿宋" w:eastAsia="仿宋" w:hAnsi="仿宋"/>
          <w:sz w:val="32"/>
          <w:szCs w:val="32"/>
        </w:rPr>
        <w:t>适当的处理</w:t>
      </w:r>
      <w:r w:rsidRPr="00D4401C">
        <w:rPr>
          <w:rFonts w:ascii="仿宋" w:eastAsia="仿宋" w:hAnsi="仿宋" w:hint="eastAsia"/>
          <w:sz w:val="32"/>
          <w:szCs w:val="32"/>
        </w:rPr>
        <w:t>。</w:t>
      </w:r>
      <w:bookmarkStart w:id="89" w:name="_Toc515913894"/>
    </w:p>
    <w:p w:rsidR="009F447B" w:rsidRPr="006A04BA" w:rsidRDefault="00384681">
      <w:pPr>
        <w:pStyle w:val="2"/>
        <w:jc w:val="both"/>
        <w:rPr>
          <w:rFonts w:ascii="仿宋" w:hAnsi="仿宋"/>
        </w:rPr>
      </w:pPr>
      <w:bookmarkStart w:id="90" w:name="_Toc50558452"/>
      <w:r w:rsidRPr="006A04BA">
        <w:rPr>
          <w:rFonts w:ascii="仿宋" w:hAnsi="仿宋" w:hint="eastAsia"/>
          <w:bCs w:val="0"/>
          <w:kern w:val="2"/>
        </w:rPr>
        <w:t>第四十</w:t>
      </w:r>
      <w:r w:rsidR="00B7091A" w:rsidRPr="006A04BA">
        <w:rPr>
          <w:rFonts w:ascii="仿宋" w:hAnsi="仿宋" w:hint="eastAsia"/>
          <w:bCs w:val="0"/>
          <w:kern w:val="2"/>
        </w:rPr>
        <w:t>九</w:t>
      </w:r>
      <w:r w:rsidR="00D0464C" w:rsidRPr="006A04BA">
        <w:rPr>
          <w:rFonts w:ascii="仿宋" w:hAnsi="仿宋" w:hint="eastAsia"/>
          <w:bCs w:val="0"/>
          <w:kern w:val="2"/>
        </w:rPr>
        <w:t>条</w:t>
      </w:r>
      <w:r w:rsidR="00D0464C" w:rsidRPr="006A04BA">
        <w:rPr>
          <w:rFonts w:ascii="仿宋" w:hAnsi="仿宋"/>
          <w:bCs w:val="0"/>
          <w:kern w:val="2"/>
        </w:rPr>
        <w:t xml:space="preserve"> </w:t>
      </w:r>
      <w:r w:rsidR="00B94110" w:rsidRPr="006A04BA">
        <w:rPr>
          <w:rFonts w:ascii="仿宋" w:hAnsi="仿宋" w:hint="eastAsia"/>
          <w:bCs w:val="0"/>
          <w:kern w:val="2"/>
        </w:rPr>
        <w:t>退役</w:t>
      </w:r>
      <w:r w:rsidR="00B94110" w:rsidRPr="006A04BA">
        <w:rPr>
          <w:rFonts w:ascii="仿宋" w:hAnsi="仿宋" w:hint="eastAsia"/>
        </w:rPr>
        <w:t>运动员</w:t>
      </w:r>
      <w:r w:rsidR="00AF798D" w:rsidRPr="006A04BA">
        <w:rPr>
          <w:rFonts w:ascii="仿宋" w:hAnsi="仿宋" w:hint="eastAsia"/>
        </w:rPr>
        <w:t>复出参赛</w:t>
      </w:r>
      <w:bookmarkEnd w:id="89"/>
      <w:bookmarkEnd w:id="90"/>
    </w:p>
    <w:p w:rsidR="0016320D" w:rsidRPr="006A04BA" w:rsidRDefault="007D470C">
      <w:pPr>
        <w:ind w:firstLineChars="200" w:firstLine="640"/>
        <w:rPr>
          <w:rFonts w:ascii="仿宋" w:eastAsia="仿宋" w:hAnsi="仿宋"/>
          <w:sz w:val="32"/>
          <w:szCs w:val="32"/>
        </w:rPr>
      </w:pPr>
      <w:r w:rsidRPr="006A04BA">
        <w:rPr>
          <w:rFonts w:ascii="仿宋" w:eastAsia="仿宋" w:hAnsi="仿宋" w:hint="eastAsia"/>
          <w:sz w:val="32"/>
          <w:szCs w:val="32"/>
        </w:rPr>
        <w:t>注册检查库中的运动员退役后希望复出参赛</w:t>
      </w:r>
      <w:r w:rsidR="00471FEB" w:rsidRPr="006A04BA">
        <w:rPr>
          <w:rFonts w:ascii="仿宋" w:eastAsia="仿宋" w:hAnsi="仿宋" w:hint="eastAsia"/>
          <w:sz w:val="32"/>
          <w:szCs w:val="32"/>
        </w:rPr>
        <w:t>的</w:t>
      </w:r>
      <w:r w:rsidRPr="006A04BA">
        <w:rPr>
          <w:rFonts w:ascii="仿宋" w:eastAsia="仿宋" w:hAnsi="仿宋" w:hint="eastAsia"/>
          <w:sz w:val="32"/>
          <w:szCs w:val="32"/>
        </w:rPr>
        <w:t>，应当提前</w:t>
      </w:r>
      <w:r w:rsidR="000A5A6B" w:rsidRPr="006A04BA">
        <w:rPr>
          <w:rFonts w:ascii="仿宋" w:eastAsia="仿宋" w:hAnsi="仿宋"/>
          <w:sz w:val="32"/>
          <w:szCs w:val="32"/>
        </w:rPr>
        <w:t>6</w:t>
      </w:r>
      <w:r w:rsidRPr="006A04BA">
        <w:rPr>
          <w:rFonts w:ascii="仿宋" w:eastAsia="仿宋" w:hAnsi="仿宋" w:hint="eastAsia"/>
          <w:sz w:val="32"/>
          <w:szCs w:val="32"/>
        </w:rPr>
        <w:t>个月向</w:t>
      </w:r>
      <w:r w:rsidR="00FB149E" w:rsidRPr="006A04BA">
        <w:rPr>
          <w:rFonts w:ascii="仿宋" w:eastAsia="仿宋" w:hAnsi="仿宋" w:hint="eastAsia"/>
          <w:sz w:val="32"/>
          <w:szCs w:val="32"/>
        </w:rPr>
        <w:t>反兴奋剂中心</w:t>
      </w:r>
      <w:r w:rsidRPr="006A04BA">
        <w:rPr>
          <w:rFonts w:ascii="仿宋" w:eastAsia="仿宋" w:hAnsi="仿宋" w:hint="eastAsia"/>
          <w:sz w:val="32"/>
          <w:szCs w:val="32"/>
        </w:rPr>
        <w:t>提交书面申请，并</w:t>
      </w:r>
      <w:r w:rsidR="00E56741" w:rsidRPr="006A04BA">
        <w:rPr>
          <w:rFonts w:ascii="仿宋" w:eastAsia="仿宋" w:hAnsi="仿宋" w:hint="eastAsia"/>
          <w:sz w:val="32"/>
          <w:szCs w:val="32"/>
        </w:rPr>
        <w:t>按规定申报行踪信息</w:t>
      </w:r>
      <w:r w:rsidRPr="006A04BA">
        <w:rPr>
          <w:rFonts w:ascii="仿宋" w:eastAsia="仿宋" w:hAnsi="仿宋" w:hint="eastAsia"/>
          <w:sz w:val="32"/>
          <w:szCs w:val="32"/>
        </w:rPr>
        <w:t>，</w:t>
      </w:r>
      <w:r w:rsidR="00471FEB" w:rsidRPr="006A04BA">
        <w:rPr>
          <w:rFonts w:ascii="仿宋" w:eastAsia="仿宋" w:hAnsi="仿宋" w:hint="eastAsia"/>
          <w:sz w:val="32"/>
          <w:szCs w:val="32"/>
        </w:rPr>
        <w:t>确保</w:t>
      </w:r>
      <w:r w:rsidR="00471FEB" w:rsidRPr="006A04BA">
        <w:rPr>
          <w:rFonts w:ascii="仿宋" w:eastAsia="仿宋" w:hAnsi="仿宋"/>
          <w:sz w:val="32"/>
          <w:szCs w:val="32"/>
        </w:rPr>
        <w:t>自己能够接受</w:t>
      </w:r>
      <w:r w:rsidR="00B472EE" w:rsidRPr="006A04BA">
        <w:rPr>
          <w:rFonts w:ascii="仿宋" w:eastAsia="仿宋" w:hAnsi="仿宋" w:hint="eastAsia"/>
          <w:sz w:val="32"/>
          <w:szCs w:val="32"/>
        </w:rPr>
        <w:t>检查</w:t>
      </w:r>
      <w:r w:rsidR="00471FEB" w:rsidRPr="006A04BA">
        <w:rPr>
          <w:rFonts w:ascii="仿宋" w:eastAsia="仿宋" w:hAnsi="仿宋"/>
          <w:sz w:val="32"/>
          <w:szCs w:val="32"/>
        </w:rPr>
        <w:t>，</w:t>
      </w:r>
      <w:r w:rsidRPr="006A04BA">
        <w:rPr>
          <w:rFonts w:ascii="仿宋" w:eastAsia="仿宋" w:hAnsi="仿宋" w:hint="eastAsia"/>
          <w:sz w:val="32"/>
          <w:szCs w:val="32"/>
        </w:rPr>
        <w:t>否则不能参加国际赛事或国家级赛事。</w:t>
      </w:r>
      <w:r w:rsidR="0016320D" w:rsidRPr="006A04BA">
        <w:rPr>
          <w:rFonts w:ascii="仿宋" w:eastAsia="仿宋" w:hAnsi="仿宋" w:hint="eastAsia"/>
          <w:sz w:val="32"/>
          <w:szCs w:val="32"/>
        </w:rPr>
        <w:t>如果提前</w:t>
      </w:r>
      <w:r w:rsidR="0016320D" w:rsidRPr="006A04BA">
        <w:rPr>
          <w:rFonts w:ascii="仿宋" w:eastAsia="仿宋" w:hAnsi="仿宋"/>
          <w:sz w:val="32"/>
          <w:szCs w:val="32"/>
        </w:rPr>
        <w:t>6个月提交书面申请对退役后复出的</w:t>
      </w:r>
      <w:r w:rsidR="0016320D" w:rsidRPr="006A04BA">
        <w:rPr>
          <w:rFonts w:ascii="仿宋" w:eastAsia="仿宋" w:hAnsi="仿宋" w:hint="eastAsia"/>
          <w:sz w:val="32"/>
          <w:szCs w:val="32"/>
        </w:rPr>
        <w:t>运动员显失公平，反兴奋剂中心经与有关国际单项体育联合会协商，并</w:t>
      </w:r>
      <w:r w:rsidR="0016320D" w:rsidRPr="006A04BA">
        <w:rPr>
          <w:rFonts w:ascii="仿宋" w:eastAsia="仿宋" w:hAnsi="仿宋"/>
          <w:sz w:val="32"/>
          <w:szCs w:val="32"/>
        </w:rPr>
        <w:t>提请世界反兴奋剂机构同意</w:t>
      </w:r>
      <w:r w:rsidR="0016320D" w:rsidRPr="006A04BA">
        <w:rPr>
          <w:rFonts w:ascii="仿宋" w:eastAsia="仿宋" w:hAnsi="仿宋" w:hint="eastAsia"/>
          <w:sz w:val="32"/>
          <w:szCs w:val="32"/>
        </w:rPr>
        <w:t>后</w:t>
      </w:r>
      <w:r w:rsidR="0016320D" w:rsidRPr="006A04BA">
        <w:rPr>
          <w:rFonts w:ascii="仿宋" w:eastAsia="仿宋" w:hAnsi="仿宋"/>
          <w:sz w:val="32"/>
          <w:szCs w:val="32"/>
        </w:rPr>
        <w:t>，</w:t>
      </w:r>
      <w:r w:rsidR="0016320D" w:rsidRPr="006A04BA">
        <w:rPr>
          <w:rFonts w:ascii="仿宋" w:eastAsia="仿宋" w:hAnsi="仿宋" w:hint="eastAsia"/>
          <w:sz w:val="32"/>
          <w:szCs w:val="32"/>
        </w:rPr>
        <w:t>可以不予执行。</w:t>
      </w:r>
    </w:p>
    <w:p w:rsidR="009F447B" w:rsidRPr="006A04BA" w:rsidRDefault="00471FEB" w:rsidP="0029451A">
      <w:pPr>
        <w:ind w:firstLineChars="200" w:firstLine="640"/>
        <w:rPr>
          <w:rFonts w:ascii="仿宋" w:eastAsia="仿宋" w:hAnsi="仿宋"/>
          <w:sz w:val="32"/>
          <w:szCs w:val="32"/>
        </w:rPr>
      </w:pPr>
      <w:r w:rsidRPr="006A04BA">
        <w:rPr>
          <w:rFonts w:ascii="仿宋" w:eastAsia="仿宋" w:hAnsi="仿宋" w:hint="eastAsia"/>
          <w:sz w:val="32"/>
          <w:szCs w:val="32"/>
        </w:rPr>
        <w:t>运动员在禁赛期内退役的，应当以书面形式将退役决定通知反兴奋剂中心。如果运动员退役后希望复出参赛，应当提前</w:t>
      </w:r>
      <w:r w:rsidR="00341BD7" w:rsidRPr="006A04BA">
        <w:rPr>
          <w:rFonts w:ascii="仿宋" w:eastAsia="仿宋" w:hAnsi="仿宋" w:hint="eastAsia"/>
          <w:sz w:val="32"/>
          <w:szCs w:val="32"/>
        </w:rPr>
        <w:t>6</w:t>
      </w:r>
      <w:r w:rsidRPr="006A04BA">
        <w:rPr>
          <w:rFonts w:ascii="仿宋" w:eastAsia="仿宋" w:hAnsi="仿宋" w:hint="eastAsia"/>
          <w:sz w:val="32"/>
          <w:szCs w:val="32"/>
        </w:rPr>
        <w:t>个月向其所属国际单项体育联合会和</w:t>
      </w:r>
      <w:r w:rsidR="0016320D" w:rsidRPr="006A04BA">
        <w:rPr>
          <w:rFonts w:ascii="仿宋" w:eastAsia="仿宋" w:hAnsi="仿宋" w:hint="eastAsia"/>
          <w:sz w:val="32"/>
          <w:szCs w:val="32"/>
        </w:rPr>
        <w:t>反兴奋剂中心</w:t>
      </w:r>
      <w:r w:rsidRPr="006A04BA">
        <w:rPr>
          <w:rFonts w:ascii="仿宋" w:eastAsia="仿宋" w:hAnsi="仿宋" w:hint="eastAsia"/>
          <w:sz w:val="32"/>
          <w:szCs w:val="32"/>
        </w:rPr>
        <w:t>提交书面申请，并确保自己能够接受</w:t>
      </w:r>
      <w:r w:rsidR="00B472EE" w:rsidRPr="006A04BA">
        <w:rPr>
          <w:rFonts w:ascii="仿宋" w:eastAsia="仿宋" w:hAnsi="仿宋" w:hint="eastAsia"/>
          <w:sz w:val="32"/>
          <w:szCs w:val="32"/>
        </w:rPr>
        <w:t>检查</w:t>
      </w:r>
      <w:r w:rsidR="007F7232" w:rsidRPr="006A04BA">
        <w:rPr>
          <w:rFonts w:ascii="仿宋" w:eastAsia="仿宋" w:hAnsi="仿宋" w:hint="eastAsia"/>
          <w:sz w:val="32"/>
          <w:szCs w:val="32"/>
        </w:rPr>
        <w:t>，否则不得参加国际</w:t>
      </w:r>
      <w:r w:rsidRPr="006A04BA">
        <w:rPr>
          <w:rFonts w:ascii="仿宋" w:eastAsia="仿宋" w:hAnsi="仿宋" w:hint="eastAsia"/>
          <w:sz w:val="32"/>
          <w:szCs w:val="32"/>
        </w:rPr>
        <w:t>赛事或国家级赛事。</w:t>
      </w:r>
      <w:r w:rsidR="008E3061" w:rsidRPr="006A04BA">
        <w:rPr>
          <w:rFonts w:ascii="仿宋" w:eastAsia="仿宋" w:hAnsi="仿宋" w:hint="eastAsia"/>
          <w:sz w:val="32"/>
          <w:szCs w:val="32"/>
        </w:rPr>
        <w:t>禁赛期</w:t>
      </w:r>
      <w:r w:rsidR="008E3061" w:rsidRPr="006A04BA">
        <w:rPr>
          <w:rFonts w:ascii="仿宋" w:eastAsia="仿宋" w:hAnsi="仿宋" w:hint="eastAsia"/>
          <w:sz w:val="32"/>
          <w:szCs w:val="32"/>
        </w:rPr>
        <w:lastRenderedPageBreak/>
        <w:t>间</w:t>
      </w:r>
      <w:r w:rsidR="00B0750F" w:rsidRPr="006A04BA">
        <w:rPr>
          <w:rFonts w:ascii="仿宋" w:eastAsia="仿宋" w:hAnsi="仿宋" w:hint="eastAsia"/>
          <w:sz w:val="32"/>
          <w:szCs w:val="32"/>
        </w:rPr>
        <w:t>退役后申请复出</w:t>
      </w:r>
      <w:r w:rsidR="00E56741" w:rsidRPr="006A04BA">
        <w:rPr>
          <w:rFonts w:ascii="仿宋" w:eastAsia="仿宋" w:hAnsi="仿宋" w:hint="eastAsia"/>
          <w:sz w:val="32"/>
          <w:szCs w:val="32"/>
        </w:rPr>
        <w:t>时剩余的禁赛期长于</w:t>
      </w:r>
      <w:r w:rsidR="000A5A6B" w:rsidRPr="006A04BA">
        <w:rPr>
          <w:rFonts w:ascii="仿宋" w:eastAsia="仿宋" w:hAnsi="仿宋"/>
          <w:sz w:val="32"/>
          <w:szCs w:val="32"/>
        </w:rPr>
        <w:t>6</w:t>
      </w:r>
      <w:r w:rsidR="00E56741" w:rsidRPr="006A04BA">
        <w:rPr>
          <w:rFonts w:ascii="仿宋" w:eastAsia="仿宋" w:hAnsi="仿宋" w:hint="eastAsia"/>
          <w:sz w:val="32"/>
          <w:szCs w:val="32"/>
        </w:rPr>
        <w:t>个月</w:t>
      </w:r>
      <w:r w:rsidR="00B0750F" w:rsidRPr="006A04BA">
        <w:rPr>
          <w:rFonts w:ascii="仿宋" w:eastAsia="仿宋" w:hAnsi="仿宋" w:hint="eastAsia"/>
          <w:sz w:val="32"/>
          <w:szCs w:val="32"/>
        </w:rPr>
        <w:t>的</w:t>
      </w:r>
      <w:r w:rsidR="00E56741" w:rsidRPr="006A04BA">
        <w:rPr>
          <w:rFonts w:ascii="仿宋" w:eastAsia="仿宋" w:hAnsi="仿宋" w:hint="eastAsia"/>
          <w:sz w:val="32"/>
          <w:szCs w:val="32"/>
        </w:rPr>
        <w:t>，提前申请的时间应</w:t>
      </w:r>
      <w:r w:rsidR="003649D6" w:rsidRPr="006A04BA">
        <w:rPr>
          <w:rFonts w:ascii="仿宋" w:eastAsia="仿宋" w:hAnsi="仿宋" w:hint="eastAsia"/>
          <w:sz w:val="32"/>
          <w:szCs w:val="32"/>
        </w:rPr>
        <w:t>当</w:t>
      </w:r>
      <w:r w:rsidR="00E56741" w:rsidRPr="006A04BA">
        <w:rPr>
          <w:rFonts w:ascii="仿宋" w:eastAsia="仿宋" w:hAnsi="仿宋" w:hint="eastAsia"/>
          <w:sz w:val="32"/>
          <w:szCs w:val="32"/>
        </w:rPr>
        <w:t>等于所剩的禁赛期。</w:t>
      </w:r>
    </w:p>
    <w:p w:rsidR="009F447B" w:rsidRPr="006A04BA" w:rsidRDefault="00E56741" w:rsidP="0029451A">
      <w:pPr>
        <w:ind w:firstLineChars="200" w:firstLine="640"/>
        <w:rPr>
          <w:rFonts w:ascii="仿宋" w:eastAsia="仿宋" w:hAnsi="仿宋"/>
          <w:sz w:val="32"/>
          <w:szCs w:val="32"/>
        </w:rPr>
      </w:pPr>
      <w:r w:rsidRPr="006A04BA">
        <w:rPr>
          <w:rFonts w:ascii="仿宋" w:eastAsia="仿宋" w:hAnsi="仿宋" w:hint="eastAsia"/>
          <w:sz w:val="32"/>
          <w:szCs w:val="32"/>
        </w:rPr>
        <w:t>退役运动员违规参赛</w:t>
      </w:r>
      <w:r w:rsidR="00A70CCC" w:rsidRPr="006A04BA">
        <w:rPr>
          <w:rFonts w:ascii="仿宋" w:eastAsia="仿宋" w:hAnsi="仿宋" w:hint="eastAsia"/>
          <w:sz w:val="32"/>
          <w:szCs w:val="32"/>
        </w:rPr>
        <w:t>的，应当取消其</w:t>
      </w:r>
      <w:r w:rsidRPr="006A04BA">
        <w:rPr>
          <w:rFonts w:ascii="仿宋" w:eastAsia="仿宋" w:hAnsi="仿宋" w:hint="eastAsia"/>
          <w:sz w:val="32"/>
          <w:szCs w:val="32"/>
        </w:rPr>
        <w:t>比赛成绩</w:t>
      </w:r>
      <w:r w:rsidR="00375861" w:rsidRPr="006A04BA">
        <w:rPr>
          <w:rFonts w:ascii="仿宋" w:eastAsia="仿宋" w:hAnsi="仿宋" w:hint="eastAsia"/>
          <w:sz w:val="32"/>
          <w:szCs w:val="32"/>
        </w:rPr>
        <w:t>及其他</w:t>
      </w:r>
      <w:r w:rsidR="00604E2F" w:rsidRPr="006A04BA">
        <w:rPr>
          <w:rFonts w:ascii="仿宋" w:eastAsia="仿宋" w:hAnsi="仿宋" w:hint="eastAsia"/>
          <w:sz w:val="32"/>
          <w:szCs w:val="32"/>
        </w:rPr>
        <w:t>与比赛有关的</w:t>
      </w:r>
      <w:r w:rsidR="00375861" w:rsidRPr="006A04BA">
        <w:rPr>
          <w:rFonts w:ascii="仿宋" w:eastAsia="仿宋" w:hAnsi="仿宋" w:hint="eastAsia"/>
          <w:sz w:val="32"/>
          <w:szCs w:val="32"/>
        </w:rPr>
        <w:t>收益</w:t>
      </w:r>
      <w:r w:rsidR="00471FEB" w:rsidRPr="006A04BA">
        <w:rPr>
          <w:rFonts w:ascii="仿宋" w:eastAsia="仿宋" w:hAnsi="仿宋" w:hint="eastAsia"/>
          <w:sz w:val="32"/>
          <w:szCs w:val="32"/>
        </w:rPr>
        <w:t>，除非运动员能够证明其不知道参加</w:t>
      </w:r>
      <w:r w:rsidR="00471FEB" w:rsidRPr="006A04BA">
        <w:rPr>
          <w:rFonts w:ascii="仿宋" w:eastAsia="仿宋" w:hAnsi="仿宋"/>
          <w:sz w:val="32"/>
          <w:szCs w:val="32"/>
        </w:rPr>
        <w:t>的</w:t>
      </w:r>
      <w:r w:rsidR="007F7232" w:rsidRPr="006A04BA">
        <w:rPr>
          <w:rFonts w:ascii="仿宋" w:eastAsia="仿宋" w:hAnsi="仿宋" w:hint="eastAsia"/>
          <w:sz w:val="32"/>
          <w:szCs w:val="32"/>
        </w:rPr>
        <w:t>是国际</w:t>
      </w:r>
      <w:r w:rsidR="00471FEB" w:rsidRPr="006A04BA">
        <w:rPr>
          <w:rFonts w:ascii="仿宋" w:eastAsia="仿宋" w:hAnsi="仿宋" w:hint="eastAsia"/>
          <w:sz w:val="32"/>
          <w:szCs w:val="32"/>
        </w:rPr>
        <w:t>赛事或国家级赛事</w:t>
      </w:r>
      <w:r w:rsidRPr="006A04BA">
        <w:rPr>
          <w:rFonts w:ascii="仿宋" w:eastAsia="仿宋" w:hAnsi="仿宋" w:hint="eastAsia"/>
          <w:sz w:val="32"/>
          <w:szCs w:val="32"/>
        </w:rPr>
        <w:t>。</w:t>
      </w:r>
    </w:p>
    <w:p w:rsidR="008D58C5" w:rsidRPr="006A04BA" w:rsidRDefault="008D58C5" w:rsidP="00D4401C">
      <w:pPr>
        <w:pStyle w:val="2"/>
        <w:jc w:val="both"/>
        <w:rPr>
          <w:rFonts w:ascii="仿宋" w:hAnsi="仿宋"/>
        </w:rPr>
      </w:pPr>
      <w:bookmarkStart w:id="91" w:name="_Toc50558453"/>
      <w:bookmarkStart w:id="92" w:name="_Toc515913895"/>
      <w:r w:rsidRPr="006A04BA">
        <w:rPr>
          <w:rFonts w:ascii="仿宋" w:hAnsi="仿宋" w:hint="eastAsia"/>
        </w:rPr>
        <w:t>第</w:t>
      </w:r>
      <w:r w:rsidR="00B7091A" w:rsidRPr="006A04BA">
        <w:rPr>
          <w:rFonts w:ascii="仿宋" w:hAnsi="仿宋" w:hint="eastAsia"/>
        </w:rPr>
        <w:t>五十</w:t>
      </w:r>
      <w:r w:rsidRPr="006A04BA">
        <w:rPr>
          <w:rFonts w:ascii="仿宋" w:hAnsi="仿宋" w:hint="eastAsia"/>
        </w:rPr>
        <w:t>条</w:t>
      </w:r>
      <w:r w:rsidRPr="006A04BA">
        <w:rPr>
          <w:rFonts w:ascii="仿宋" w:hAnsi="仿宋"/>
        </w:rPr>
        <w:t xml:space="preserve"> </w:t>
      </w:r>
      <w:r w:rsidRPr="006A04BA">
        <w:rPr>
          <w:rFonts w:ascii="仿宋" w:hAnsi="仿宋" w:hint="eastAsia"/>
        </w:rPr>
        <w:t>独立观察员</w:t>
      </w:r>
      <w:r w:rsidRPr="006A04BA">
        <w:rPr>
          <w:rFonts w:ascii="仿宋" w:hAnsi="仿宋"/>
        </w:rPr>
        <w:t>项目</w:t>
      </w:r>
      <w:bookmarkEnd w:id="91"/>
    </w:p>
    <w:p w:rsidR="008D58C5" w:rsidRPr="006A04BA" w:rsidRDefault="008D58C5" w:rsidP="0029451A">
      <w:pPr>
        <w:rPr>
          <w:rFonts w:ascii="仿宋" w:eastAsia="仿宋" w:hAnsi="仿宋"/>
          <w:sz w:val="32"/>
          <w:szCs w:val="32"/>
        </w:rPr>
      </w:pPr>
      <w:r w:rsidRPr="006A04BA">
        <w:rPr>
          <w:rFonts w:ascii="仿宋" w:eastAsia="仿宋" w:hAnsi="仿宋"/>
          <w:sz w:val="32"/>
          <w:szCs w:val="32"/>
        </w:rPr>
        <w:t xml:space="preserve">    反兴奋剂中心</w:t>
      </w:r>
      <w:r w:rsidR="00ED0E48" w:rsidRPr="006A04BA">
        <w:rPr>
          <w:rFonts w:ascii="仿宋" w:eastAsia="仿宋" w:hAnsi="仿宋" w:hint="eastAsia"/>
          <w:sz w:val="32"/>
          <w:szCs w:val="32"/>
        </w:rPr>
        <w:t>和</w:t>
      </w:r>
      <w:r w:rsidRPr="006A04BA">
        <w:rPr>
          <w:rFonts w:ascii="仿宋" w:eastAsia="仿宋" w:hAnsi="仿宋" w:hint="eastAsia"/>
          <w:sz w:val="32"/>
          <w:szCs w:val="32"/>
        </w:rPr>
        <w:t>赛事组织机构应当</w:t>
      </w:r>
      <w:r w:rsidRPr="006A04BA">
        <w:rPr>
          <w:rFonts w:ascii="仿宋" w:eastAsia="仿宋" w:hAnsi="仿宋"/>
          <w:sz w:val="32"/>
          <w:szCs w:val="32"/>
        </w:rPr>
        <w:t>支持</w:t>
      </w:r>
      <w:r w:rsidR="00ED0E48" w:rsidRPr="006A04BA">
        <w:rPr>
          <w:rFonts w:ascii="仿宋" w:eastAsia="仿宋" w:hAnsi="仿宋" w:hint="eastAsia"/>
          <w:sz w:val="32"/>
          <w:szCs w:val="32"/>
        </w:rPr>
        <w:t>反兴奋剂</w:t>
      </w:r>
      <w:r w:rsidR="00ED0E48" w:rsidRPr="006A04BA">
        <w:rPr>
          <w:rFonts w:ascii="仿宋" w:eastAsia="仿宋" w:hAnsi="仿宋"/>
          <w:sz w:val="32"/>
          <w:szCs w:val="32"/>
        </w:rPr>
        <w:t>独立观察员项目</w:t>
      </w:r>
      <w:r w:rsidRPr="006A04BA">
        <w:rPr>
          <w:rFonts w:ascii="仿宋" w:eastAsia="仿宋" w:hAnsi="仿宋"/>
          <w:sz w:val="32"/>
          <w:szCs w:val="32"/>
        </w:rPr>
        <w:t>，并提供便利</w:t>
      </w:r>
      <w:r w:rsidRPr="006A04BA">
        <w:rPr>
          <w:rFonts w:ascii="仿宋" w:eastAsia="仿宋" w:hAnsi="仿宋" w:hint="eastAsia"/>
          <w:sz w:val="32"/>
          <w:szCs w:val="32"/>
        </w:rPr>
        <w:t>条件</w:t>
      </w:r>
      <w:r w:rsidRPr="006A04BA">
        <w:rPr>
          <w:rFonts w:ascii="仿宋" w:eastAsia="仿宋" w:hAnsi="仿宋"/>
          <w:sz w:val="32"/>
          <w:szCs w:val="32"/>
        </w:rPr>
        <w:t>。</w:t>
      </w:r>
    </w:p>
    <w:p w:rsidR="001553F5" w:rsidRPr="006A04BA" w:rsidRDefault="00521E6E">
      <w:pPr>
        <w:pStyle w:val="2"/>
        <w:jc w:val="both"/>
        <w:rPr>
          <w:rFonts w:ascii="仿宋" w:hAnsi="仿宋"/>
        </w:rPr>
      </w:pPr>
      <w:bookmarkStart w:id="93" w:name="_Toc50558454"/>
      <w:r w:rsidRPr="006A04BA">
        <w:rPr>
          <w:rFonts w:ascii="仿宋" w:hAnsi="仿宋" w:hint="eastAsia"/>
        </w:rPr>
        <w:t>第</w:t>
      </w:r>
      <w:r w:rsidR="00B7091A" w:rsidRPr="006A04BA">
        <w:rPr>
          <w:rFonts w:ascii="仿宋" w:hAnsi="仿宋" w:hint="eastAsia"/>
        </w:rPr>
        <w:t>五十一</w:t>
      </w:r>
      <w:r w:rsidRPr="006A04BA">
        <w:rPr>
          <w:rFonts w:ascii="仿宋" w:hAnsi="仿宋" w:hint="eastAsia"/>
        </w:rPr>
        <w:t xml:space="preserve">条 </w:t>
      </w:r>
      <w:r w:rsidR="001553F5" w:rsidRPr="006A04BA">
        <w:rPr>
          <w:rFonts w:ascii="仿宋" w:hAnsi="仿宋" w:hint="eastAsia"/>
        </w:rPr>
        <w:t>情报</w:t>
      </w:r>
      <w:r w:rsidR="001553F5" w:rsidRPr="006A04BA">
        <w:rPr>
          <w:rFonts w:ascii="仿宋" w:hAnsi="仿宋"/>
        </w:rPr>
        <w:t>和</w:t>
      </w:r>
      <w:r w:rsidR="001553F5" w:rsidRPr="006A04BA">
        <w:rPr>
          <w:rFonts w:ascii="仿宋" w:hAnsi="仿宋" w:hint="eastAsia"/>
        </w:rPr>
        <w:t>调查</w:t>
      </w:r>
      <w:r w:rsidR="001553F5" w:rsidRPr="006A04BA">
        <w:rPr>
          <w:rFonts w:ascii="仿宋" w:hAnsi="仿宋"/>
        </w:rPr>
        <w:t>的</w:t>
      </w:r>
      <w:r w:rsidR="001553F5" w:rsidRPr="006A04BA">
        <w:rPr>
          <w:rFonts w:ascii="仿宋" w:hAnsi="仿宋" w:hint="eastAsia"/>
        </w:rPr>
        <w:t>总体</w:t>
      </w:r>
      <w:r w:rsidR="001553F5" w:rsidRPr="006A04BA">
        <w:rPr>
          <w:rFonts w:ascii="仿宋" w:hAnsi="仿宋"/>
        </w:rPr>
        <w:t>要求</w:t>
      </w:r>
      <w:bookmarkEnd w:id="93"/>
    </w:p>
    <w:p w:rsidR="00521E6E" w:rsidRPr="00D4401C" w:rsidRDefault="001553F5" w:rsidP="00D4401C">
      <w:pPr>
        <w:ind w:firstLine="645"/>
        <w:rPr>
          <w:rFonts w:ascii="仿宋" w:eastAsia="仿宋" w:hAnsi="仿宋"/>
          <w:sz w:val="32"/>
          <w:szCs w:val="32"/>
        </w:rPr>
      </w:pPr>
      <w:r w:rsidRPr="00D4401C">
        <w:rPr>
          <w:rFonts w:ascii="仿宋" w:eastAsia="仿宋" w:hAnsi="仿宋" w:hint="eastAsia"/>
          <w:sz w:val="32"/>
          <w:szCs w:val="32"/>
        </w:rPr>
        <w:t>反兴奋剂中心依照《检查和调查国际标准》要求，收集</w:t>
      </w:r>
      <w:r w:rsidRPr="00D4401C">
        <w:rPr>
          <w:rFonts w:ascii="仿宋" w:eastAsia="仿宋" w:hAnsi="仿宋"/>
          <w:sz w:val="32"/>
          <w:szCs w:val="32"/>
        </w:rPr>
        <w:t>情报信息并</w:t>
      </w:r>
      <w:r w:rsidRPr="00D4401C">
        <w:rPr>
          <w:rFonts w:ascii="仿宋" w:eastAsia="仿宋" w:hAnsi="仿宋" w:hint="eastAsia"/>
          <w:sz w:val="32"/>
          <w:szCs w:val="32"/>
        </w:rPr>
        <w:t>开展调查。</w:t>
      </w:r>
    </w:p>
    <w:p w:rsidR="009F447B" w:rsidRPr="006A04BA" w:rsidRDefault="00384681" w:rsidP="0029451A">
      <w:pPr>
        <w:pStyle w:val="2"/>
        <w:jc w:val="both"/>
        <w:rPr>
          <w:rFonts w:ascii="仿宋" w:hAnsi="仿宋"/>
        </w:rPr>
      </w:pPr>
      <w:bookmarkStart w:id="94" w:name="_Toc50558455"/>
      <w:r w:rsidRPr="006A04BA">
        <w:rPr>
          <w:rFonts w:ascii="仿宋" w:hAnsi="仿宋" w:hint="eastAsia"/>
        </w:rPr>
        <w:t>第</w:t>
      </w:r>
      <w:r w:rsidR="00B7091A" w:rsidRPr="006A04BA">
        <w:rPr>
          <w:rFonts w:ascii="仿宋" w:hAnsi="仿宋" w:hint="eastAsia"/>
        </w:rPr>
        <w:t>五十二</w:t>
      </w:r>
      <w:r w:rsidR="00CC6453" w:rsidRPr="006A04BA">
        <w:rPr>
          <w:rFonts w:ascii="仿宋" w:hAnsi="仿宋" w:hint="eastAsia"/>
        </w:rPr>
        <w:t xml:space="preserve">条 </w:t>
      </w:r>
      <w:r w:rsidR="00E56741" w:rsidRPr="006A04BA">
        <w:rPr>
          <w:rFonts w:ascii="仿宋" w:hAnsi="仿宋" w:hint="eastAsia"/>
        </w:rPr>
        <w:t>情报</w:t>
      </w:r>
      <w:r w:rsidR="0074068A" w:rsidRPr="006A04BA">
        <w:rPr>
          <w:rFonts w:ascii="仿宋" w:hAnsi="仿宋" w:hint="eastAsia"/>
        </w:rPr>
        <w:t>的</w:t>
      </w:r>
      <w:r w:rsidR="00E56741" w:rsidRPr="006A04BA">
        <w:rPr>
          <w:rFonts w:ascii="仿宋" w:hAnsi="仿宋" w:hint="eastAsia"/>
        </w:rPr>
        <w:t>收集和</w:t>
      </w:r>
      <w:r w:rsidR="00CA7F74" w:rsidRPr="006A04BA">
        <w:rPr>
          <w:rFonts w:ascii="仿宋" w:hAnsi="仿宋" w:hint="eastAsia"/>
        </w:rPr>
        <w:t>处理</w:t>
      </w:r>
      <w:bookmarkEnd w:id="92"/>
      <w:bookmarkEnd w:id="94"/>
    </w:p>
    <w:p w:rsidR="009F447B" w:rsidRPr="006A04BA" w:rsidRDefault="00FB149E" w:rsidP="0029451A">
      <w:pPr>
        <w:ind w:firstLine="645"/>
        <w:rPr>
          <w:rFonts w:ascii="仿宋" w:eastAsia="仿宋" w:hAnsi="仿宋"/>
          <w:sz w:val="32"/>
          <w:szCs w:val="32"/>
        </w:rPr>
      </w:pPr>
      <w:r w:rsidRPr="006A04BA">
        <w:rPr>
          <w:rFonts w:ascii="仿宋" w:eastAsia="仿宋" w:hAnsi="仿宋" w:hint="eastAsia"/>
          <w:sz w:val="32"/>
          <w:szCs w:val="32"/>
        </w:rPr>
        <w:t>反兴奋剂中心</w:t>
      </w:r>
      <w:r w:rsidR="00E56741" w:rsidRPr="006A04BA">
        <w:rPr>
          <w:rFonts w:ascii="仿宋" w:eastAsia="仿宋" w:hAnsi="仿宋" w:hint="eastAsia"/>
          <w:sz w:val="32"/>
          <w:szCs w:val="32"/>
        </w:rPr>
        <w:t>应当</w:t>
      </w:r>
      <w:r w:rsidR="002F28FA" w:rsidRPr="006A04BA">
        <w:rPr>
          <w:rFonts w:ascii="仿宋" w:eastAsia="仿宋" w:hAnsi="仿宋" w:hint="eastAsia"/>
          <w:sz w:val="32"/>
          <w:szCs w:val="32"/>
        </w:rPr>
        <w:t>建立</w:t>
      </w:r>
      <w:r w:rsidR="00791965" w:rsidRPr="006A04BA">
        <w:rPr>
          <w:rFonts w:ascii="仿宋" w:eastAsia="仿宋" w:hAnsi="仿宋" w:hint="eastAsia"/>
          <w:sz w:val="32"/>
          <w:szCs w:val="32"/>
        </w:rPr>
        <w:t>情报</w:t>
      </w:r>
      <w:r w:rsidR="002F28FA" w:rsidRPr="006A04BA">
        <w:rPr>
          <w:rFonts w:ascii="仿宋" w:eastAsia="仿宋" w:hAnsi="仿宋" w:hint="eastAsia"/>
          <w:sz w:val="32"/>
          <w:szCs w:val="32"/>
        </w:rPr>
        <w:t>数据库，</w:t>
      </w:r>
      <w:r w:rsidR="004E79CB" w:rsidRPr="006A04BA">
        <w:rPr>
          <w:rFonts w:ascii="仿宋" w:eastAsia="仿宋" w:hAnsi="仿宋" w:hint="eastAsia"/>
          <w:sz w:val="32"/>
          <w:szCs w:val="32"/>
        </w:rPr>
        <w:t>通过</w:t>
      </w:r>
      <w:r w:rsidR="004E79CB" w:rsidRPr="006A04BA">
        <w:rPr>
          <w:rFonts w:ascii="仿宋" w:eastAsia="仿宋" w:hAnsi="仿宋"/>
          <w:sz w:val="32"/>
          <w:szCs w:val="32"/>
        </w:rPr>
        <w:t>各种渠道</w:t>
      </w:r>
      <w:r w:rsidR="004E79CB" w:rsidRPr="006A04BA">
        <w:rPr>
          <w:rFonts w:ascii="仿宋" w:eastAsia="仿宋" w:hAnsi="仿宋" w:hint="eastAsia"/>
          <w:sz w:val="32"/>
          <w:szCs w:val="32"/>
        </w:rPr>
        <w:t>收集</w:t>
      </w:r>
      <w:r w:rsidR="004E79CB" w:rsidRPr="006A04BA">
        <w:rPr>
          <w:rFonts w:ascii="仿宋" w:eastAsia="仿宋" w:hAnsi="仿宋"/>
          <w:sz w:val="32"/>
          <w:szCs w:val="32"/>
        </w:rPr>
        <w:t>和获取情报，</w:t>
      </w:r>
      <w:r w:rsidR="00791965" w:rsidRPr="006A04BA">
        <w:rPr>
          <w:rFonts w:ascii="仿宋" w:eastAsia="仿宋" w:hAnsi="仿宋" w:hint="eastAsia"/>
          <w:sz w:val="32"/>
          <w:szCs w:val="32"/>
        </w:rPr>
        <w:t>及时对</w:t>
      </w:r>
      <w:r w:rsidR="00E56741" w:rsidRPr="006A04BA">
        <w:rPr>
          <w:rFonts w:ascii="仿宋" w:eastAsia="仿宋" w:hAnsi="仿宋" w:hint="eastAsia"/>
          <w:sz w:val="32"/>
          <w:szCs w:val="32"/>
        </w:rPr>
        <w:t>情报</w:t>
      </w:r>
      <w:r w:rsidR="00791965" w:rsidRPr="006A04BA">
        <w:rPr>
          <w:rFonts w:ascii="仿宋" w:eastAsia="仿宋" w:hAnsi="仿宋" w:hint="eastAsia"/>
          <w:sz w:val="32"/>
          <w:szCs w:val="32"/>
        </w:rPr>
        <w:t>进行分析和评估</w:t>
      </w:r>
      <w:r w:rsidR="00E56741" w:rsidRPr="006A04BA">
        <w:rPr>
          <w:rFonts w:ascii="仿宋" w:eastAsia="仿宋" w:hAnsi="仿宋" w:hint="eastAsia"/>
          <w:sz w:val="32"/>
          <w:szCs w:val="32"/>
        </w:rPr>
        <w:t>，为制定和实施</w:t>
      </w:r>
      <w:r w:rsidR="00CA2812" w:rsidRPr="006A04BA">
        <w:rPr>
          <w:rFonts w:ascii="仿宋" w:eastAsia="仿宋" w:hAnsi="仿宋" w:hint="eastAsia"/>
          <w:sz w:val="32"/>
          <w:szCs w:val="32"/>
        </w:rPr>
        <w:t>检查计划</w:t>
      </w:r>
      <w:r w:rsidR="00E56741" w:rsidRPr="006A04BA">
        <w:rPr>
          <w:rFonts w:ascii="仿宋" w:eastAsia="仿宋" w:hAnsi="仿宋" w:hint="eastAsia"/>
          <w:sz w:val="32"/>
          <w:szCs w:val="32"/>
        </w:rPr>
        <w:t>提供帮助，为调查可能存在的兴奋剂违规提供证据和</w:t>
      </w:r>
      <w:r w:rsidR="008E3061" w:rsidRPr="006A04BA">
        <w:rPr>
          <w:rFonts w:ascii="仿宋" w:eastAsia="仿宋" w:hAnsi="仿宋" w:hint="eastAsia"/>
          <w:sz w:val="32"/>
          <w:szCs w:val="32"/>
        </w:rPr>
        <w:t>线索</w:t>
      </w:r>
      <w:r w:rsidR="00E56741" w:rsidRPr="006A04BA">
        <w:rPr>
          <w:rFonts w:ascii="仿宋" w:eastAsia="仿宋" w:hAnsi="仿宋" w:hint="eastAsia"/>
          <w:sz w:val="32"/>
          <w:szCs w:val="32"/>
        </w:rPr>
        <w:t>。</w:t>
      </w:r>
    </w:p>
    <w:p w:rsidR="009F447B" w:rsidRPr="006A04BA" w:rsidRDefault="00384681" w:rsidP="0029451A">
      <w:pPr>
        <w:pStyle w:val="2"/>
        <w:jc w:val="both"/>
        <w:rPr>
          <w:rFonts w:ascii="仿宋" w:hAnsi="仿宋"/>
        </w:rPr>
      </w:pPr>
      <w:bookmarkStart w:id="95" w:name="_Toc515913896"/>
      <w:bookmarkStart w:id="96" w:name="_Toc50558456"/>
      <w:r w:rsidRPr="006A04BA">
        <w:rPr>
          <w:rFonts w:ascii="仿宋" w:hAnsi="仿宋" w:hint="eastAsia"/>
        </w:rPr>
        <w:t>第</w:t>
      </w:r>
      <w:r w:rsidR="00B7091A" w:rsidRPr="006A04BA">
        <w:rPr>
          <w:rFonts w:ascii="仿宋" w:hAnsi="仿宋" w:hint="eastAsia"/>
        </w:rPr>
        <w:t>五十三</w:t>
      </w:r>
      <w:r w:rsidRPr="006A04BA">
        <w:rPr>
          <w:rFonts w:ascii="仿宋" w:hAnsi="仿宋" w:hint="eastAsia"/>
        </w:rPr>
        <w:t xml:space="preserve">条 </w:t>
      </w:r>
      <w:r w:rsidR="00CA7F74" w:rsidRPr="006A04BA">
        <w:rPr>
          <w:rFonts w:ascii="仿宋" w:hAnsi="仿宋" w:hint="eastAsia"/>
        </w:rPr>
        <w:t>调查</w:t>
      </w:r>
      <w:r w:rsidR="00A9095C" w:rsidRPr="006A04BA">
        <w:rPr>
          <w:rFonts w:ascii="仿宋" w:hAnsi="仿宋" w:hint="eastAsia"/>
        </w:rPr>
        <w:t>的内容</w:t>
      </w:r>
      <w:bookmarkEnd w:id="95"/>
      <w:bookmarkEnd w:id="96"/>
    </w:p>
    <w:p w:rsidR="00CA7F74" w:rsidRPr="006A04BA" w:rsidRDefault="00CA7F74" w:rsidP="0029451A">
      <w:pPr>
        <w:ind w:firstLine="645"/>
        <w:rPr>
          <w:rFonts w:ascii="仿宋" w:eastAsia="仿宋" w:hAnsi="仿宋"/>
          <w:sz w:val="32"/>
          <w:szCs w:val="32"/>
        </w:rPr>
      </w:pPr>
      <w:r w:rsidRPr="006A04BA">
        <w:rPr>
          <w:rFonts w:ascii="仿宋" w:eastAsia="仿宋" w:hAnsi="仿宋" w:hint="eastAsia"/>
          <w:sz w:val="32"/>
          <w:szCs w:val="32"/>
        </w:rPr>
        <w:t>反兴奋剂</w:t>
      </w:r>
      <w:r w:rsidR="00BB3DBD" w:rsidRPr="006A04BA">
        <w:rPr>
          <w:rFonts w:ascii="仿宋" w:eastAsia="仿宋" w:hAnsi="仿宋" w:hint="eastAsia"/>
          <w:sz w:val="32"/>
          <w:szCs w:val="32"/>
        </w:rPr>
        <w:t>中心</w:t>
      </w:r>
      <w:r w:rsidRPr="006A04BA">
        <w:rPr>
          <w:rFonts w:ascii="仿宋" w:eastAsia="仿宋" w:hAnsi="仿宋" w:hint="eastAsia"/>
          <w:sz w:val="32"/>
          <w:szCs w:val="32"/>
        </w:rPr>
        <w:t>应当对阳性检测结果、非典型性结果、</w:t>
      </w:r>
      <w:proofErr w:type="gramStart"/>
      <w:r w:rsidRPr="006A04BA">
        <w:rPr>
          <w:rFonts w:ascii="仿宋" w:eastAsia="仿宋" w:hAnsi="仿宋" w:hint="eastAsia"/>
          <w:sz w:val="32"/>
          <w:szCs w:val="32"/>
        </w:rPr>
        <w:t>生物护照</w:t>
      </w:r>
      <w:proofErr w:type="gramEnd"/>
      <w:r w:rsidRPr="006A04BA">
        <w:rPr>
          <w:rFonts w:ascii="仿宋" w:eastAsia="仿宋" w:hAnsi="仿宋" w:hint="eastAsia"/>
          <w:sz w:val="32"/>
          <w:szCs w:val="32"/>
        </w:rPr>
        <w:t>阳性结果和其他可能存在的兴奋剂违规开展调查。</w:t>
      </w:r>
    </w:p>
    <w:p w:rsidR="00CA7F74" w:rsidRPr="006A04BA" w:rsidRDefault="00384681" w:rsidP="0029451A">
      <w:pPr>
        <w:pStyle w:val="2"/>
        <w:jc w:val="both"/>
        <w:rPr>
          <w:rFonts w:ascii="仿宋" w:hAnsi="仿宋"/>
        </w:rPr>
      </w:pPr>
      <w:bookmarkStart w:id="97" w:name="_Toc515913897"/>
      <w:bookmarkStart w:id="98" w:name="_Toc50558457"/>
      <w:r w:rsidRPr="006A04BA">
        <w:rPr>
          <w:rFonts w:ascii="仿宋" w:hAnsi="仿宋" w:hint="eastAsia"/>
        </w:rPr>
        <w:t>第</w:t>
      </w:r>
      <w:r w:rsidR="00B7091A" w:rsidRPr="006A04BA">
        <w:rPr>
          <w:rFonts w:ascii="仿宋" w:hAnsi="仿宋" w:hint="eastAsia"/>
        </w:rPr>
        <w:t>五十四</w:t>
      </w:r>
      <w:r w:rsidRPr="006A04BA">
        <w:rPr>
          <w:rFonts w:ascii="仿宋" w:hAnsi="仿宋" w:hint="eastAsia"/>
        </w:rPr>
        <w:t>条</w:t>
      </w:r>
      <w:r w:rsidRPr="006A04BA">
        <w:rPr>
          <w:rFonts w:ascii="仿宋" w:hAnsi="仿宋"/>
        </w:rPr>
        <w:t xml:space="preserve"> </w:t>
      </w:r>
      <w:r w:rsidR="00CA7F74" w:rsidRPr="006A04BA">
        <w:rPr>
          <w:rFonts w:ascii="仿宋" w:hAnsi="仿宋" w:hint="eastAsia"/>
        </w:rPr>
        <w:t>调查的</w:t>
      </w:r>
      <w:r w:rsidR="00A9095C" w:rsidRPr="006A04BA">
        <w:rPr>
          <w:rFonts w:ascii="仿宋" w:hAnsi="仿宋" w:hint="eastAsia"/>
        </w:rPr>
        <w:t>实施</w:t>
      </w:r>
      <w:bookmarkEnd w:id="97"/>
      <w:bookmarkEnd w:id="98"/>
    </w:p>
    <w:p w:rsidR="009F447B" w:rsidRPr="006A04BA" w:rsidRDefault="009E679B" w:rsidP="0029451A">
      <w:pPr>
        <w:ind w:firstLine="645"/>
        <w:rPr>
          <w:rFonts w:ascii="仿宋" w:eastAsia="仿宋" w:hAnsi="仿宋"/>
          <w:sz w:val="32"/>
          <w:szCs w:val="32"/>
        </w:rPr>
      </w:pPr>
      <w:r w:rsidRPr="006A04BA">
        <w:rPr>
          <w:rFonts w:ascii="仿宋" w:eastAsia="仿宋" w:hAnsi="仿宋" w:hint="eastAsia"/>
          <w:sz w:val="32"/>
          <w:szCs w:val="32"/>
        </w:rPr>
        <w:t>运动员样本检测结果阳性的，</w:t>
      </w:r>
      <w:r w:rsidR="00B33515" w:rsidRPr="006A04BA">
        <w:rPr>
          <w:rFonts w:ascii="仿宋" w:eastAsia="仿宋" w:hAnsi="仿宋" w:hint="eastAsia"/>
          <w:sz w:val="32"/>
          <w:szCs w:val="32"/>
        </w:rPr>
        <w:t>运动员</w:t>
      </w:r>
      <w:r w:rsidRPr="006A04BA">
        <w:rPr>
          <w:rFonts w:ascii="仿宋" w:eastAsia="仿宋" w:hAnsi="仿宋" w:hint="eastAsia"/>
          <w:sz w:val="32"/>
          <w:szCs w:val="32"/>
        </w:rPr>
        <w:t>管理单位应当</w:t>
      </w:r>
      <w:r w:rsidR="00B33515" w:rsidRPr="006A04BA">
        <w:rPr>
          <w:rFonts w:ascii="仿宋" w:eastAsia="仿宋" w:hAnsi="仿宋" w:hint="eastAsia"/>
          <w:sz w:val="32"/>
          <w:szCs w:val="32"/>
        </w:rPr>
        <w:t>首先开展调查</w:t>
      </w:r>
      <w:r w:rsidR="0037281D" w:rsidRPr="006A04BA">
        <w:rPr>
          <w:rFonts w:ascii="仿宋" w:eastAsia="仿宋" w:hAnsi="仿宋" w:hint="eastAsia"/>
          <w:sz w:val="32"/>
          <w:szCs w:val="32"/>
        </w:rPr>
        <w:t>，提供有关证据</w:t>
      </w:r>
      <w:r w:rsidR="00B33515" w:rsidRPr="006A04BA">
        <w:rPr>
          <w:rFonts w:ascii="仿宋" w:eastAsia="仿宋" w:hAnsi="仿宋" w:hint="eastAsia"/>
          <w:sz w:val="32"/>
          <w:szCs w:val="32"/>
        </w:rPr>
        <w:t>；</w:t>
      </w:r>
      <w:r w:rsidR="00972253" w:rsidRPr="006A04BA">
        <w:rPr>
          <w:rFonts w:ascii="仿宋" w:eastAsia="仿宋" w:hAnsi="仿宋" w:hint="eastAsia"/>
          <w:sz w:val="32"/>
          <w:szCs w:val="32"/>
        </w:rPr>
        <w:t>有关</w:t>
      </w:r>
      <w:r w:rsidR="009E64F3" w:rsidRPr="006A04BA">
        <w:rPr>
          <w:rFonts w:ascii="仿宋" w:eastAsia="仿宋" w:hAnsi="仿宋" w:hint="eastAsia"/>
          <w:sz w:val="32"/>
          <w:szCs w:val="32"/>
        </w:rPr>
        <w:t>全国性体育社会团体</w:t>
      </w:r>
      <w:r w:rsidR="009E64F3" w:rsidRPr="006A04BA">
        <w:rPr>
          <w:rFonts w:ascii="仿宋" w:eastAsia="仿宋" w:hAnsi="仿宋"/>
          <w:sz w:val="32"/>
          <w:szCs w:val="32"/>
        </w:rPr>
        <w:t>、国家运动项目管理中心、</w:t>
      </w:r>
      <w:r w:rsidR="00B40EEF" w:rsidRPr="006A04BA">
        <w:rPr>
          <w:rFonts w:ascii="仿宋" w:eastAsia="仿宋" w:hAnsi="仿宋" w:hint="eastAsia"/>
          <w:sz w:val="32"/>
          <w:szCs w:val="32"/>
        </w:rPr>
        <w:t>省级反兴奋剂机构</w:t>
      </w:r>
      <w:r w:rsidR="00A37459" w:rsidRPr="006A04BA">
        <w:rPr>
          <w:rFonts w:ascii="仿宋" w:eastAsia="仿宋" w:hAnsi="仿宋" w:hint="eastAsia"/>
          <w:sz w:val="32"/>
          <w:szCs w:val="32"/>
        </w:rPr>
        <w:t>应当</w:t>
      </w:r>
      <w:r w:rsidR="00972253" w:rsidRPr="006A04BA">
        <w:rPr>
          <w:rFonts w:ascii="仿宋" w:eastAsia="仿宋" w:hAnsi="仿宋" w:hint="eastAsia"/>
          <w:sz w:val="32"/>
          <w:szCs w:val="32"/>
        </w:rPr>
        <w:t>参与、</w:t>
      </w:r>
      <w:r w:rsidR="00A37459" w:rsidRPr="006A04BA">
        <w:rPr>
          <w:rFonts w:ascii="仿宋" w:eastAsia="仿宋" w:hAnsi="仿宋" w:hint="eastAsia"/>
          <w:sz w:val="32"/>
          <w:szCs w:val="32"/>
        </w:rPr>
        <w:t>指</w:t>
      </w:r>
      <w:r w:rsidR="00972253" w:rsidRPr="006A04BA">
        <w:rPr>
          <w:rFonts w:ascii="仿宋" w:eastAsia="仿宋" w:hAnsi="仿宋" w:hint="eastAsia"/>
          <w:sz w:val="32"/>
          <w:szCs w:val="32"/>
        </w:rPr>
        <w:t>导和</w:t>
      </w:r>
      <w:r w:rsidR="00A37459" w:rsidRPr="006A04BA">
        <w:rPr>
          <w:rFonts w:ascii="仿宋" w:eastAsia="仿宋" w:hAnsi="仿宋" w:hint="eastAsia"/>
          <w:sz w:val="32"/>
          <w:szCs w:val="32"/>
        </w:rPr>
        <w:t>监督调查</w:t>
      </w:r>
      <w:r w:rsidR="0018022D" w:rsidRPr="006A04BA">
        <w:rPr>
          <w:rFonts w:ascii="仿宋" w:eastAsia="仿宋" w:hAnsi="仿宋" w:hint="eastAsia"/>
          <w:sz w:val="32"/>
          <w:szCs w:val="32"/>
        </w:rPr>
        <w:t>。</w:t>
      </w:r>
      <w:r w:rsidR="00B33515" w:rsidRPr="006A04BA">
        <w:rPr>
          <w:rFonts w:ascii="仿宋" w:eastAsia="仿宋" w:hAnsi="仿宋" w:hint="eastAsia"/>
          <w:sz w:val="32"/>
          <w:szCs w:val="32"/>
        </w:rPr>
        <w:t>运动员本人</w:t>
      </w:r>
      <w:r w:rsidR="000170A1" w:rsidRPr="006A04BA">
        <w:rPr>
          <w:rFonts w:ascii="仿宋" w:eastAsia="仿宋" w:hAnsi="仿宋" w:hint="eastAsia"/>
          <w:sz w:val="32"/>
          <w:szCs w:val="32"/>
        </w:rPr>
        <w:lastRenderedPageBreak/>
        <w:t>及有关人员</w:t>
      </w:r>
      <w:r w:rsidR="00B33515" w:rsidRPr="006A04BA">
        <w:rPr>
          <w:rFonts w:ascii="仿宋" w:eastAsia="仿宋" w:hAnsi="仿宋" w:hint="eastAsia"/>
          <w:sz w:val="32"/>
          <w:szCs w:val="32"/>
        </w:rPr>
        <w:t>应当配合调查，</w:t>
      </w:r>
      <w:r w:rsidRPr="006A04BA">
        <w:rPr>
          <w:rFonts w:ascii="仿宋" w:eastAsia="仿宋" w:hAnsi="仿宋" w:hint="eastAsia"/>
          <w:sz w:val="32"/>
          <w:szCs w:val="32"/>
        </w:rPr>
        <w:t>解释说明阳性的原因。</w:t>
      </w:r>
      <w:r w:rsidR="00FB149E" w:rsidRPr="006A04BA">
        <w:rPr>
          <w:rFonts w:ascii="仿宋" w:eastAsia="仿宋" w:hAnsi="仿宋" w:hint="eastAsia"/>
          <w:sz w:val="32"/>
          <w:szCs w:val="32"/>
        </w:rPr>
        <w:t>反兴奋剂中心</w:t>
      </w:r>
      <w:r w:rsidRPr="006A04BA">
        <w:rPr>
          <w:rFonts w:ascii="仿宋" w:eastAsia="仿宋" w:hAnsi="仿宋" w:hint="eastAsia"/>
          <w:sz w:val="32"/>
          <w:szCs w:val="32"/>
        </w:rPr>
        <w:t>审核证据</w:t>
      </w:r>
      <w:r w:rsidR="00B33515" w:rsidRPr="006A04BA">
        <w:rPr>
          <w:rFonts w:ascii="仿宋" w:eastAsia="仿宋" w:hAnsi="仿宋" w:hint="eastAsia"/>
          <w:sz w:val="32"/>
          <w:szCs w:val="32"/>
        </w:rPr>
        <w:t>，给予必要的指导和帮助</w:t>
      </w:r>
      <w:r w:rsidR="0037281D" w:rsidRPr="006A04BA">
        <w:rPr>
          <w:rFonts w:ascii="仿宋" w:eastAsia="仿宋" w:hAnsi="仿宋" w:hint="eastAsia"/>
          <w:sz w:val="32"/>
          <w:szCs w:val="32"/>
        </w:rPr>
        <w:t>；</w:t>
      </w:r>
      <w:r w:rsidR="00FB149E" w:rsidRPr="006A04BA">
        <w:rPr>
          <w:rFonts w:ascii="仿宋" w:eastAsia="仿宋" w:hAnsi="仿宋" w:hint="eastAsia"/>
          <w:sz w:val="32"/>
          <w:szCs w:val="32"/>
        </w:rPr>
        <w:t>反兴奋剂中心</w:t>
      </w:r>
      <w:r w:rsidR="00B33515" w:rsidRPr="006A04BA">
        <w:rPr>
          <w:rFonts w:ascii="仿宋" w:eastAsia="仿宋" w:hAnsi="仿宋" w:hint="eastAsia"/>
          <w:sz w:val="32"/>
          <w:szCs w:val="32"/>
        </w:rPr>
        <w:t>认为有必要的，可以直接开展调查。</w:t>
      </w:r>
    </w:p>
    <w:p w:rsidR="009F447B" w:rsidRPr="006A04BA" w:rsidRDefault="00B472EE" w:rsidP="0029451A">
      <w:pPr>
        <w:ind w:firstLine="645"/>
        <w:rPr>
          <w:rFonts w:ascii="仿宋" w:eastAsia="仿宋" w:hAnsi="仿宋"/>
          <w:sz w:val="32"/>
          <w:szCs w:val="32"/>
        </w:rPr>
      </w:pPr>
      <w:r w:rsidRPr="006A04BA">
        <w:rPr>
          <w:rFonts w:ascii="仿宋" w:eastAsia="仿宋" w:hAnsi="仿宋" w:hint="eastAsia"/>
          <w:sz w:val="32"/>
          <w:szCs w:val="32"/>
        </w:rPr>
        <w:t>检查</w:t>
      </w:r>
      <w:r w:rsidR="009E679B" w:rsidRPr="006A04BA">
        <w:rPr>
          <w:rFonts w:ascii="仿宋" w:eastAsia="仿宋" w:hAnsi="仿宋" w:hint="eastAsia"/>
          <w:sz w:val="32"/>
          <w:szCs w:val="32"/>
        </w:rPr>
        <w:t>过程中发现</w:t>
      </w:r>
      <w:r w:rsidR="00B33515" w:rsidRPr="006A04BA">
        <w:rPr>
          <w:rFonts w:ascii="仿宋" w:eastAsia="仿宋" w:hAnsi="仿宋" w:hint="eastAsia"/>
          <w:sz w:val="32"/>
          <w:szCs w:val="32"/>
        </w:rPr>
        <w:t>当事人涉嫌</w:t>
      </w:r>
      <w:r w:rsidR="006C1D1C" w:rsidRPr="006A04BA">
        <w:rPr>
          <w:rFonts w:ascii="仿宋" w:eastAsia="仿宋" w:hAnsi="仿宋" w:hint="eastAsia"/>
          <w:sz w:val="32"/>
          <w:szCs w:val="32"/>
        </w:rPr>
        <w:t>兴奋剂违规</w:t>
      </w:r>
      <w:r w:rsidR="00B33515" w:rsidRPr="006A04BA">
        <w:rPr>
          <w:rFonts w:ascii="仿宋" w:eastAsia="仿宋" w:hAnsi="仿宋" w:hint="eastAsia"/>
          <w:sz w:val="32"/>
          <w:szCs w:val="32"/>
        </w:rPr>
        <w:t>的</w:t>
      </w:r>
      <w:r w:rsidR="009E679B" w:rsidRPr="006A04BA">
        <w:rPr>
          <w:rFonts w:ascii="仿宋" w:eastAsia="仿宋" w:hAnsi="仿宋" w:hint="eastAsia"/>
          <w:sz w:val="32"/>
          <w:szCs w:val="32"/>
        </w:rPr>
        <w:t>，</w:t>
      </w:r>
      <w:r w:rsidR="00FB149E" w:rsidRPr="006A04BA">
        <w:rPr>
          <w:rFonts w:ascii="仿宋" w:eastAsia="仿宋" w:hAnsi="仿宋" w:hint="eastAsia"/>
          <w:sz w:val="32"/>
          <w:szCs w:val="32"/>
        </w:rPr>
        <w:t>反兴奋剂中心</w:t>
      </w:r>
      <w:r w:rsidR="0064747B" w:rsidRPr="006A04BA">
        <w:rPr>
          <w:rFonts w:ascii="仿宋" w:eastAsia="仿宋" w:hAnsi="仿宋" w:hint="eastAsia"/>
          <w:sz w:val="32"/>
          <w:szCs w:val="32"/>
        </w:rPr>
        <w:t>及其他</w:t>
      </w:r>
      <w:r w:rsidR="008D52FC" w:rsidRPr="006A04BA">
        <w:rPr>
          <w:rFonts w:ascii="仿宋" w:eastAsia="仿宋" w:hAnsi="仿宋" w:hint="eastAsia"/>
          <w:sz w:val="32"/>
          <w:szCs w:val="32"/>
        </w:rPr>
        <w:t>实施检查</w:t>
      </w:r>
      <w:r w:rsidR="0064747B" w:rsidRPr="006A04BA">
        <w:rPr>
          <w:rFonts w:ascii="仿宋" w:eastAsia="仿宋" w:hAnsi="仿宋" w:hint="eastAsia"/>
          <w:sz w:val="32"/>
          <w:szCs w:val="32"/>
        </w:rPr>
        <w:t>的反兴奋剂组织</w:t>
      </w:r>
      <w:r w:rsidR="00B33515" w:rsidRPr="006A04BA">
        <w:rPr>
          <w:rFonts w:ascii="仿宋" w:eastAsia="仿宋" w:hAnsi="仿宋" w:hint="eastAsia"/>
          <w:sz w:val="32"/>
          <w:szCs w:val="32"/>
        </w:rPr>
        <w:t>应当</w:t>
      </w:r>
      <w:r w:rsidR="009E679B" w:rsidRPr="006A04BA">
        <w:rPr>
          <w:rFonts w:ascii="仿宋" w:eastAsia="仿宋" w:hAnsi="仿宋" w:hint="eastAsia"/>
          <w:sz w:val="32"/>
          <w:szCs w:val="32"/>
        </w:rPr>
        <w:t>开展调查</w:t>
      </w:r>
      <w:r w:rsidR="00B33515" w:rsidRPr="006A04BA">
        <w:rPr>
          <w:rFonts w:ascii="仿宋" w:eastAsia="仿宋" w:hAnsi="仿宋" w:hint="eastAsia"/>
          <w:sz w:val="32"/>
          <w:szCs w:val="32"/>
        </w:rPr>
        <w:t>，收集证据，确认兴奋剂违规</w:t>
      </w:r>
      <w:r w:rsidR="00B40EEF" w:rsidRPr="006A04BA">
        <w:rPr>
          <w:rFonts w:ascii="仿宋" w:eastAsia="仿宋" w:hAnsi="仿宋" w:hint="eastAsia"/>
          <w:sz w:val="32"/>
          <w:szCs w:val="32"/>
        </w:rPr>
        <w:t>是否</w:t>
      </w:r>
      <w:r w:rsidR="00B33515" w:rsidRPr="006A04BA">
        <w:rPr>
          <w:rFonts w:ascii="仿宋" w:eastAsia="仿宋" w:hAnsi="仿宋" w:hint="eastAsia"/>
          <w:sz w:val="32"/>
          <w:szCs w:val="32"/>
        </w:rPr>
        <w:t>成立</w:t>
      </w:r>
      <w:r w:rsidR="00BA0D4E" w:rsidRPr="006A04BA">
        <w:rPr>
          <w:rFonts w:ascii="仿宋" w:eastAsia="仿宋" w:hAnsi="仿宋" w:hint="eastAsia"/>
          <w:sz w:val="32"/>
          <w:szCs w:val="32"/>
        </w:rPr>
        <w:t>；</w:t>
      </w:r>
      <w:r w:rsidR="00B33515" w:rsidRPr="006A04BA">
        <w:rPr>
          <w:rFonts w:ascii="仿宋" w:eastAsia="仿宋" w:hAnsi="仿宋" w:hint="eastAsia"/>
          <w:sz w:val="32"/>
          <w:szCs w:val="32"/>
        </w:rPr>
        <w:t>运动员及其管理单位应当配合调查。</w:t>
      </w:r>
    </w:p>
    <w:p w:rsidR="00B40EEF" w:rsidRPr="006A04BA" w:rsidRDefault="00FB149E" w:rsidP="0029451A">
      <w:pPr>
        <w:ind w:firstLine="645"/>
        <w:rPr>
          <w:rFonts w:ascii="仿宋" w:eastAsia="仿宋" w:hAnsi="仿宋"/>
          <w:sz w:val="32"/>
          <w:szCs w:val="32"/>
        </w:rPr>
      </w:pPr>
      <w:r w:rsidRPr="006A04BA">
        <w:rPr>
          <w:rFonts w:ascii="仿宋" w:eastAsia="仿宋" w:hAnsi="仿宋" w:hint="eastAsia"/>
          <w:sz w:val="32"/>
          <w:szCs w:val="32"/>
        </w:rPr>
        <w:t>反兴奋剂中心</w:t>
      </w:r>
      <w:r w:rsidR="00B40EEF" w:rsidRPr="006A04BA">
        <w:rPr>
          <w:rFonts w:ascii="仿宋" w:eastAsia="仿宋" w:hAnsi="仿宋" w:hint="eastAsia"/>
          <w:sz w:val="32"/>
          <w:szCs w:val="32"/>
        </w:rPr>
        <w:t>可以授权省级反兴奋剂机构开展调查。</w:t>
      </w:r>
    </w:p>
    <w:p w:rsidR="00972253" w:rsidRPr="006A04BA" w:rsidRDefault="00384681" w:rsidP="0029451A">
      <w:pPr>
        <w:pStyle w:val="2"/>
        <w:jc w:val="both"/>
        <w:rPr>
          <w:rFonts w:ascii="仿宋" w:hAnsi="仿宋"/>
        </w:rPr>
      </w:pPr>
      <w:bookmarkStart w:id="99" w:name="_Toc515913898"/>
      <w:bookmarkStart w:id="100" w:name="_Toc50558458"/>
      <w:r w:rsidRPr="006A04BA">
        <w:rPr>
          <w:rFonts w:ascii="仿宋" w:hAnsi="仿宋" w:hint="eastAsia"/>
        </w:rPr>
        <w:t>第</w:t>
      </w:r>
      <w:r w:rsidR="00B7091A" w:rsidRPr="006A04BA">
        <w:rPr>
          <w:rFonts w:ascii="仿宋" w:hAnsi="仿宋" w:hint="eastAsia"/>
        </w:rPr>
        <w:t>五十五</w:t>
      </w:r>
      <w:r w:rsidRPr="006A04BA">
        <w:rPr>
          <w:rFonts w:ascii="仿宋" w:hAnsi="仿宋" w:hint="eastAsia"/>
        </w:rPr>
        <w:t xml:space="preserve">条 </w:t>
      </w:r>
      <w:r w:rsidR="00972253" w:rsidRPr="006A04BA">
        <w:rPr>
          <w:rFonts w:ascii="仿宋" w:hAnsi="仿宋" w:hint="eastAsia"/>
        </w:rPr>
        <w:t>举报</w:t>
      </w:r>
      <w:r w:rsidR="0018022D" w:rsidRPr="006A04BA">
        <w:rPr>
          <w:rFonts w:ascii="仿宋" w:hAnsi="仿宋" w:hint="eastAsia"/>
        </w:rPr>
        <w:t>和信息</w:t>
      </w:r>
      <w:r w:rsidR="0018022D" w:rsidRPr="006A04BA">
        <w:rPr>
          <w:rFonts w:ascii="仿宋" w:hAnsi="仿宋"/>
        </w:rPr>
        <w:t>共享</w:t>
      </w:r>
      <w:bookmarkEnd w:id="99"/>
      <w:bookmarkEnd w:id="100"/>
    </w:p>
    <w:p w:rsidR="0018022D" w:rsidRPr="006A04BA" w:rsidRDefault="0064747B" w:rsidP="0029451A">
      <w:pPr>
        <w:ind w:firstLine="646"/>
        <w:rPr>
          <w:rFonts w:ascii="仿宋" w:eastAsia="仿宋" w:hAnsi="仿宋"/>
          <w:sz w:val="32"/>
          <w:szCs w:val="32"/>
        </w:rPr>
      </w:pPr>
      <w:r w:rsidRPr="006A04BA">
        <w:rPr>
          <w:rFonts w:ascii="仿宋" w:eastAsia="仿宋" w:hAnsi="仿宋" w:hint="eastAsia"/>
          <w:sz w:val="32"/>
          <w:szCs w:val="32"/>
        </w:rPr>
        <w:t>反兴奋剂</w:t>
      </w:r>
      <w:r w:rsidR="00D5169D" w:rsidRPr="006A04BA">
        <w:rPr>
          <w:rFonts w:ascii="仿宋" w:eastAsia="仿宋" w:hAnsi="仿宋" w:hint="eastAsia"/>
          <w:sz w:val="32"/>
          <w:szCs w:val="32"/>
        </w:rPr>
        <w:t>中心</w:t>
      </w:r>
      <w:r w:rsidRPr="006A04BA">
        <w:rPr>
          <w:rFonts w:ascii="仿宋" w:eastAsia="仿宋" w:hAnsi="仿宋" w:hint="eastAsia"/>
          <w:sz w:val="32"/>
          <w:szCs w:val="32"/>
        </w:rPr>
        <w:t>接到举报信息后，经初步核实，认为可能存在兴奋剂违规的，应当进一步开展调查。</w:t>
      </w:r>
    </w:p>
    <w:p w:rsidR="0064747B" w:rsidRPr="006A04BA" w:rsidRDefault="002F6057" w:rsidP="0029451A">
      <w:pPr>
        <w:ind w:firstLine="646"/>
        <w:rPr>
          <w:rFonts w:ascii="仿宋" w:eastAsia="仿宋" w:hAnsi="仿宋"/>
          <w:sz w:val="32"/>
          <w:szCs w:val="32"/>
        </w:rPr>
      </w:pPr>
      <w:r w:rsidRPr="006A04BA">
        <w:rPr>
          <w:rFonts w:ascii="仿宋" w:eastAsia="仿宋" w:hAnsi="仿宋" w:hint="eastAsia"/>
          <w:sz w:val="32"/>
          <w:szCs w:val="32"/>
        </w:rPr>
        <w:t>其他</w:t>
      </w:r>
      <w:r w:rsidR="00B051E5" w:rsidRPr="006A04BA">
        <w:rPr>
          <w:rFonts w:ascii="仿宋" w:eastAsia="仿宋" w:hAnsi="仿宋" w:hint="eastAsia"/>
          <w:sz w:val="32"/>
          <w:szCs w:val="32"/>
        </w:rPr>
        <w:t>有关</w:t>
      </w:r>
      <w:r w:rsidR="00F61444" w:rsidRPr="006A04BA">
        <w:rPr>
          <w:rFonts w:ascii="仿宋" w:eastAsia="仿宋" w:hAnsi="仿宋" w:hint="eastAsia"/>
          <w:sz w:val="32"/>
          <w:szCs w:val="32"/>
        </w:rPr>
        <w:t>组织</w:t>
      </w:r>
      <w:r w:rsidRPr="006A04BA">
        <w:rPr>
          <w:rFonts w:ascii="仿宋" w:eastAsia="仿宋" w:hAnsi="仿宋" w:hint="eastAsia"/>
          <w:sz w:val="32"/>
          <w:szCs w:val="32"/>
        </w:rPr>
        <w:t>应当及时将</w:t>
      </w:r>
      <w:r w:rsidR="0018022D" w:rsidRPr="006A04BA">
        <w:rPr>
          <w:rFonts w:ascii="仿宋" w:eastAsia="仿宋" w:hAnsi="仿宋" w:hint="eastAsia"/>
          <w:sz w:val="32"/>
          <w:szCs w:val="32"/>
        </w:rPr>
        <w:t>收到</w:t>
      </w:r>
      <w:r w:rsidR="0018022D" w:rsidRPr="006A04BA">
        <w:rPr>
          <w:rFonts w:ascii="仿宋" w:eastAsia="仿宋" w:hAnsi="仿宋"/>
          <w:sz w:val="32"/>
          <w:szCs w:val="32"/>
        </w:rPr>
        <w:t>的</w:t>
      </w:r>
      <w:r w:rsidRPr="006A04BA">
        <w:rPr>
          <w:rFonts w:ascii="仿宋" w:eastAsia="仿宋" w:hAnsi="仿宋" w:hint="eastAsia"/>
          <w:sz w:val="32"/>
          <w:szCs w:val="32"/>
        </w:rPr>
        <w:t>举报信息和</w:t>
      </w:r>
      <w:r w:rsidR="0018022D" w:rsidRPr="006A04BA">
        <w:rPr>
          <w:rFonts w:ascii="仿宋" w:eastAsia="仿宋" w:hAnsi="仿宋" w:hint="eastAsia"/>
          <w:sz w:val="32"/>
          <w:szCs w:val="32"/>
        </w:rPr>
        <w:t>开展</w:t>
      </w:r>
      <w:r w:rsidRPr="006A04BA">
        <w:rPr>
          <w:rFonts w:ascii="仿宋" w:eastAsia="仿宋" w:hAnsi="仿宋" w:hint="eastAsia"/>
          <w:sz w:val="32"/>
          <w:szCs w:val="32"/>
        </w:rPr>
        <w:t>调查</w:t>
      </w:r>
      <w:r w:rsidR="0018022D" w:rsidRPr="006A04BA">
        <w:rPr>
          <w:rFonts w:ascii="仿宋" w:eastAsia="仿宋" w:hAnsi="仿宋" w:hint="eastAsia"/>
          <w:sz w:val="32"/>
          <w:szCs w:val="32"/>
        </w:rPr>
        <w:t>的</w:t>
      </w:r>
      <w:r w:rsidRPr="006A04BA">
        <w:rPr>
          <w:rFonts w:ascii="仿宋" w:eastAsia="仿宋" w:hAnsi="仿宋" w:hint="eastAsia"/>
          <w:sz w:val="32"/>
          <w:szCs w:val="32"/>
        </w:rPr>
        <w:t>情况通报</w:t>
      </w:r>
      <w:r w:rsidR="00FB149E" w:rsidRPr="006A04BA">
        <w:rPr>
          <w:rFonts w:ascii="仿宋" w:eastAsia="仿宋" w:hAnsi="仿宋" w:hint="eastAsia"/>
          <w:sz w:val="32"/>
          <w:szCs w:val="32"/>
        </w:rPr>
        <w:t>反兴奋剂中心</w:t>
      </w:r>
      <w:r w:rsidR="0064747B" w:rsidRPr="006A04BA">
        <w:rPr>
          <w:rFonts w:ascii="仿宋" w:eastAsia="仿宋" w:hAnsi="仿宋" w:hint="eastAsia"/>
          <w:sz w:val="32"/>
          <w:szCs w:val="32"/>
        </w:rPr>
        <w:t>。</w:t>
      </w:r>
    </w:p>
    <w:p w:rsidR="009F447B" w:rsidRPr="006A04BA" w:rsidRDefault="00384681" w:rsidP="0029451A">
      <w:pPr>
        <w:pStyle w:val="2"/>
        <w:jc w:val="both"/>
        <w:rPr>
          <w:rFonts w:ascii="仿宋" w:hAnsi="仿宋"/>
        </w:rPr>
      </w:pPr>
      <w:bookmarkStart w:id="101" w:name="_Toc515913899"/>
      <w:bookmarkStart w:id="102" w:name="_Toc50558459"/>
      <w:r w:rsidRPr="006A04BA">
        <w:rPr>
          <w:rFonts w:ascii="仿宋" w:hAnsi="仿宋" w:hint="eastAsia"/>
        </w:rPr>
        <w:t>第</w:t>
      </w:r>
      <w:r w:rsidR="00B7091A" w:rsidRPr="006A04BA">
        <w:rPr>
          <w:rFonts w:ascii="仿宋" w:hAnsi="仿宋" w:hint="eastAsia"/>
        </w:rPr>
        <w:t>五十六</w:t>
      </w:r>
      <w:r w:rsidRPr="006A04BA">
        <w:rPr>
          <w:rFonts w:ascii="仿宋" w:hAnsi="仿宋" w:hint="eastAsia"/>
        </w:rPr>
        <w:t xml:space="preserve">条 </w:t>
      </w:r>
      <w:r w:rsidR="000170A1" w:rsidRPr="006A04BA">
        <w:rPr>
          <w:rFonts w:ascii="仿宋" w:hAnsi="仿宋" w:hint="eastAsia"/>
        </w:rPr>
        <w:t>与</w:t>
      </w:r>
      <w:r w:rsidR="007F6C72" w:rsidRPr="006A04BA">
        <w:rPr>
          <w:rFonts w:ascii="仿宋" w:hAnsi="仿宋" w:hint="eastAsia"/>
        </w:rPr>
        <w:t>有关单位的</w:t>
      </w:r>
      <w:r w:rsidR="00011F52" w:rsidRPr="006A04BA">
        <w:rPr>
          <w:rFonts w:ascii="仿宋" w:hAnsi="仿宋" w:hint="eastAsia"/>
        </w:rPr>
        <w:t>合作</w:t>
      </w:r>
      <w:bookmarkEnd w:id="101"/>
      <w:bookmarkEnd w:id="102"/>
    </w:p>
    <w:p w:rsidR="009F447B" w:rsidRPr="006A04BA" w:rsidRDefault="000170A1" w:rsidP="0029451A">
      <w:pPr>
        <w:ind w:firstLine="645"/>
        <w:rPr>
          <w:rFonts w:ascii="仿宋" w:eastAsia="仿宋" w:hAnsi="仿宋"/>
          <w:sz w:val="32"/>
          <w:szCs w:val="32"/>
        </w:rPr>
      </w:pPr>
      <w:r w:rsidRPr="006A04BA">
        <w:rPr>
          <w:rFonts w:ascii="仿宋" w:eastAsia="仿宋" w:hAnsi="仿宋" w:hint="eastAsia"/>
          <w:sz w:val="32"/>
          <w:szCs w:val="32"/>
        </w:rPr>
        <w:t>反兴奋剂</w:t>
      </w:r>
      <w:r w:rsidR="00D5169D" w:rsidRPr="006A04BA">
        <w:rPr>
          <w:rFonts w:ascii="仿宋" w:eastAsia="仿宋" w:hAnsi="仿宋" w:hint="eastAsia"/>
          <w:sz w:val="32"/>
          <w:szCs w:val="32"/>
        </w:rPr>
        <w:t>中心</w:t>
      </w:r>
      <w:r w:rsidR="0037281D" w:rsidRPr="006A04BA">
        <w:rPr>
          <w:rFonts w:ascii="仿宋" w:eastAsia="仿宋" w:hAnsi="仿宋" w:hint="eastAsia"/>
          <w:sz w:val="32"/>
          <w:szCs w:val="32"/>
        </w:rPr>
        <w:t>在开展调查时，可以</w:t>
      </w:r>
      <w:r w:rsidRPr="006A04BA">
        <w:rPr>
          <w:rFonts w:ascii="仿宋" w:eastAsia="仿宋" w:hAnsi="仿宋" w:hint="eastAsia"/>
          <w:sz w:val="32"/>
          <w:szCs w:val="32"/>
        </w:rPr>
        <w:t>寻求</w:t>
      </w:r>
      <w:r w:rsidR="0037281D" w:rsidRPr="006A04BA">
        <w:rPr>
          <w:rFonts w:ascii="仿宋" w:eastAsia="仿宋" w:hAnsi="仿宋" w:hint="eastAsia"/>
          <w:sz w:val="32"/>
          <w:szCs w:val="32"/>
        </w:rPr>
        <w:t>检测实验室或其他有关</w:t>
      </w:r>
      <w:r w:rsidR="007F6C72" w:rsidRPr="006A04BA">
        <w:rPr>
          <w:rFonts w:ascii="仿宋" w:eastAsia="仿宋" w:hAnsi="仿宋" w:hint="eastAsia"/>
          <w:sz w:val="32"/>
          <w:szCs w:val="32"/>
        </w:rPr>
        <w:t>单位</w:t>
      </w:r>
      <w:r w:rsidRPr="006A04BA">
        <w:rPr>
          <w:rFonts w:ascii="仿宋" w:eastAsia="仿宋" w:hAnsi="仿宋" w:hint="eastAsia"/>
          <w:sz w:val="32"/>
          <w:szCs w:val="32"/>
        </w:rPr>
        <w:t>的技术支持</w:t>
      </w:r>
      <w:r w:rsidR="0037281D" w:rsidRPr="006A04BA">
        <w:rPr>
          <w:rFonts w:ascii="仿宋" w:eastAsia="仿宋" w:hAnsi="仿宋" w:hint="eastAsia"/>
          <w:sz w:val="32"/>
          <w:szCs w:val="32"/>
        </w:rPr>
        <w:t>。</w:t>
      </w:r>
    </w:p>
    <w:p w:rsidR="009F447B" w:rsidRPr="006A04BA" w:rsidRDefault="000C3082" w:rsidP="00AF215C">
      <w:pPr>
        <w:pStyle w:val="1"/>
        <w:rPr>
          <w:rFonts w:ascii="仿宋" w:hAnsi="仿宋"/>
        </w:rPr>
      </w:pPr>
      <w:bookmarkStart w:id="103" w:name="_Toc515913900"/>
      <w:bookmarkStart w:id="104" w:name="_Toc50558460"/>
      <w:r w:rsidRPr="006A04BA">
        <w:rPr>
          <w:rFonts w:ascii="仿宋" w:hAnsi="仿宋" w:hint="eastAsia"/>
        </w:rPr>
        <w:t xml:space="preserve">第六章 </w:t>
      </w:r>
      <w:r w:rsidR="002509A1" w:rsidRPr="006A04BA">
        <w:rPr>
          <w:rFonts w:ascii="仿宋" w:hAnsi="仿宋" w:hint="eastAsia"/>
        </w:rPr>
        <w:t>样本检测</w:t>
      </w:r>
      <w:bookmarkEnd w:id="103"/>
      <w:bookmarkEnd w:id="104"/>
    </w:p>
    <w:p w:rsidR="009F447B" w:rsidRPr="006A04BA" w:rsidRDefault="0018022D" w:rsidP="0029451A">
      <w:pPr>
        <w:pStyle w:val="2"/>
        <w:jc w:val="both"/>
        <w:rPr>
          <w:rFonts w:ascii="仿宋" w:hAnsi="仿宋"/>
        </w:rPr>
      </w:pPr>
      <w:bookmarkStart w:id="105" w:name="_Toc515913901"/>
      <w:bookmarkStart w:id="106" w:name="_Toc50558461"/>
      <w:r w:rsidRPr="006A04BA">
        <w:rPr>
          <w:rFonts w:ascii="仿宋" w:hAnsi="仿宋" w:hint="eastAsia"/>
        </w:rPr>
        <w:t>第五十</w:t>
      </w:r>
      <w:r w:rsidR="00B7091A" w:rsidRPr="006A04BA">
        <w:rPr>
          <w:rFonts w:ascii="仿宋" w:hAnsi="仿宋" w:hint="eastAsia"/>
        </w:rPr>
        <w:t>七</w:t>
      </w:r>
      <w:r w:rsidRPr="006A04BA">
        <w:rPr>
          <w:rFonts w:ascii="仿宋" w:hAnsi="仿宋" w:hint="eastAsia"/>
        </w:rPr>
        <w:t xml:space="preserve">条 </w:t>
      </w:r>
      <w:r w:rsidR="00291EE9" w:rsidRPr="006A04BA">
        <w:rPr>
          <w:rFonts w:ascii="仿宋" w:hAnsi="仿宋" w:hint="eastAsia"/>
        </w:rPr>
        <w:t>实验室的确定</w:t>
      </w:r>
      <w:bookmarkEnd w:id="105"/>
      <w:bookmarkEnd w:id="106"/>
    </w:p>
    <w:p w:rsidR="009F447B" w:rsidRPr="006A04BA" w:rsidRDefault="00FB149E" w:rsidP="00AF215C">
      <w:pPr>
        <w:ind w:firstLine="645"/>
        <w:rPr>
          <w:rFonts w:ascii="仿宋" w:eastAsia="仿宋" w:hAnsi="仿宋"/>
          <w:sz w:val="32"/>
          <w:szCs w:val="32"/>
        </w:rPr>
      </w:pPr>
      <w:r w:rsidRPr="006A04BA">
        <w:rPr>
          <w:rFonts w:ascii="仿宋" w:eastAsia="仿宋" w:hAnsi="仿宋" w:hint="eastAsia"/>
          <w:sz w:val="32"/>
          <w:szCs w:val="32"/>
        </w:rPr>
        <w:t>反兴奋剂中心</w:t>
      </w:r>
      <w:r w:rsidR="00291EE9" w:rsidRPr="006A04BA">
        <w:rPr>
          <w:rFonts w:ascii="仿宋" w:eastAsia="仿宋" w:hAnsi="仿宋" w:hint="eastAsia"/>
          <w:sz w:val="32"/>
          <w:szCs w:val="32"/>
        </w:rPr>
        <w:t>选择世界</w:t>
      </w:r>
      <w:r w:rsidR="00291EE9" w:rsidRPr="006A04BA">
        <w:rPr>
          <w:rFonts w:ascii="仿宋" w:eastAsia="仿宋" w:hAnsi="仿宋"/>
          <w:sz w:val="32"/>
          <w:szCs w:val="32"/>
        </w:rPr>
        <w:t>反兴奋剂机构认可或</w:t>
      </w:r>
      <w:r w:rsidR="00291EE9" w:rsidRPr="006A04BA">
        <w:rPr>
          <w:rFonts w:ascii="仿宋" w:eastAsia="仿宋" w:hAnsi="仿宋" w:hint="eastAsia"/>
          <w:sz w:val="32"/>
          <w:szCs w:val="32"/>
        </w:rPr>
        <w:t>批准</w:t>
      </w:r>
      <w:r w:rsidR="00AF4195" w:rsidRPr="006A04BA">
        <w:rPr>
          <w:rFonts w:ascii="仿宋" w:eastAsia="仿宋" w:hAnsi="仿宋" w:hint="eastAsia"/>
          <w:sz w:val="32"/>
          <w:szCs w:val="32"/>
        </w:rPr>
        <w:t>的具有</w:t>
      </w:r>
      <w:r w:rsidR="00F12B9A" w:rsidRPr="006A04BA">
        <w:rPr>
          <w:rFonts w:ascii="仿宋" w:eastAsia="仿宋" w:hAnsi="仿宋" w:hint="eastAsia"/>
          <w:sz w:val="32"/>
          <w:szCs w:val="32"/>
        </w:rPr>
        <w:t>兴奋剂</w:t>
      </w:r>
      <w:r w:rsidR="00AF4195" w:rsidRPr="006A04BA">
        <w:rPr>
          <w:rFonts w:ascii="仿宋" w:eastAsia="仿宋" w:hAnsi="仿宋" w:hint="eastAsia"/>
          <w:sz w:val="32"/>
          <w:szCs w:val="32"/>
        </w:rPr>
        <w:t>检测资质的实验室</w:t>
      </w:r>
      <w:r w:rsidR="00291EE9" w:rsidRPr="006A04BA">
        <w:rPr>
          <w:rFonts w:ascii="仿宋" w:eastAsia="仿宋" w:hAnsi="仿宋" w:hint="eastAsia"/>
          <w:sz w:val="32"/>
          <w:szCs w:val="32"/>
        </w:rPr>
        <w:t>，</w:t>
      </w:r>
      <w:r w:rsidR="00AF4195" w:rsidRPr="006A04BA">
        <w:rPr>
          <w:rFonts w:ascii="仿宋" w:eastAsia="仿宋" w:hAnsi="仿宋" w:hint="eastAsia"/>
          <w:sz w:val="32"/>
          <w:szCs w:val="32"/>
        </w:rPr>
        <w:t>依照实验室国际标准检测</w:t>
      </w:r>
      <w:r w:rsidR="00772C37" w:rsidRPr="006A04BA">
        <w:rPr>
          <w:rFonts w:ascii="仿宋" w:eastAsia="仿宋" w:hAnsi="仿宋" w:hint="eastAsia"/>
          <w:sz w:val="32"/>
          <w:szCs w:val="32"/>
        </w:rPr>
        <w:t>样本</w:t>
      </w:r>
      <w:r w:rsidR="00AF4195" w:rsidRPr="006A04BA">
        <w:rPr>
          <w:rFonts w:ascii="仿宋" w:eastAsia="仿宋" w:hAnsi="仿宋" w:hint="eastAsia"/>
          <w:sz w:val="32"/>
          <w:szCs w:val="32"/>
        </w:rPr>
        <w:t>，</w:t>
      </w:r>
      <w:r w:rsidR="002D2F71" w:rsidRPr="006A04BA">
        <w:rPr>
          <w:rFonts w:ascii="仿宋" w:eastAsia="仿宋" w:hAnsi="仿宋" w:hint="eastAsia"/>
          <w:sz w:val="32"/>
          <w:szCs w:val="32"/>
        </w:rPr>
        <w:t>并报告检测结果。</w:t>
      </w:r>
    </w:p>
    <w:p w:rsidR="00FC73F9" w:rsidRPr="006A04BA" w:rsidRDefault="00FC73F9">
      <w:pPr>
        <w:ind w:firstLine="645"/>
        <w:rPr>
          <w:rFonts w:ascii="仿宋" w:eastAsia="仿宋" w:hAnsi="仿宋"/>
          <w:sz w:val="32"/>
          <w:szCs w:val="32"/>
        </w:rPr>
      </w:pPr>
      <w:r w:rsidRPr="006A04BA">
        <w:rPr>
          <w:rFonts w:ascii="仿宋" w:eastAsia="仿宋" w:hAnsi="仿宋" w:hint="eastAsia"/>
          <w:sz w:val="32"/>
          <w:szCs w:val="32"/>
        </w:rPr>
        <w:t>在其他可靠实验室进行检测或通过司法鉴定</w:t>
      </w:r>
      <w:r w:rsidRPr="006A04BA">
        <w:rPr>
          <w:rFonts w:ascii="仿宋" w:eastAsia="仿宋" w:hAnsi="仿宋"/>
          <w:sz w:val="32"/>
          <w:szCs w:val="32"/>
        </w:rPr>
        <w:t>也可以证明</w:t>
      </w:r>
      <w:r w:rsidRPr="006A04BA">
        <w:rPr>
          <w:rFonts w:ascii="仿宋" w:eastAsia="仿宋" w:hAnsi="仿宋" w:hint="eastAsia"/>
          <w:sz w:val="32"/>
          <w:szCs w:val="32"/>
        </w:rPr>
        <w:t>与兴奋剂违规有关的事实。</w:t>
      </w:r>
    </w:p>
    <w:p w:rsidR="00C91E9F" w:rsidRPr="006A04BA" w:rsidRDefault="0018022D" w:rsidP="0029451A">
      <w:pPr>
        <w:pStyle w:val="2"/>
        <w:jc w:val="both"/>
        <w:rPr>
          <w:rFonts w:ascii="仿宋" w:hAnsi="仿宋"/>
        </w:rPr>
      </w:pPr>
      <w:bookmarkStart w:id="107" w:name="_Toc515913902"/>
      <w:bookmarkStart w:id="108" w:name="_Toc50558462"/>
      <w:r w:rsidRPr="006A04BA">
        <w:rPr>
          <w:rFonts w:ascii="仿宋" w:hAnsi="仿宋" w:hint="eastAsia"/>
        </w:rPr>
        <w:lastRenderedPageBreak/>
        <w:t>第五十</w:t>
      </w:r>
      <w:r w:rsidR="00B7091A" w:rsidRPr="006A04BA">
        <w:rPr>
          <w:rFonts w:ascii="仿宋" w:hAnsi="仿宋" w:hint="eastAsia"/>
        </w:rPr>
        <w:t>八</w:t>
      </w:r>
      <w:r w:rsidR="002D2F71" w:rsidRPr="006A04BA">
        <w:rPr>
          <w:rFonts w:ascii="仿宋" w:hAnsi="仿宋" w:hint="eastAsia"/>
        </w:rPr>
        <w:t xml:space="preserve">条 </w:t>
      </w:r>
      <w:bookmarkEnd w:id="107"/>
      <w:r w:rsidR="007D7D75" w:rsidRPr="006A04BA">
        <w:rPr>
          <w:rFonts w:ascii="仿宋" w:hAnsi="仿宋" w:hint="eastAsia"/>
        </w:rPr>
        <w:t>检测的目的</w:t>
      </w:r>
      <w:r w:rsidR="002A2EFF" w:rsidRPr="006A04BA">
        <w:rPr>
          <w:rFonts w:ascii="仿宋" w:hAnsi="仿宋" w:hint="eastAsia"/>
        </w:rPr>
        <w:t>和研究</w:t>
      </w:r>
      <w:bookmarkEnd w:id="108"/>
    </w:p>
    <w:p w:rsidR="002A2EFF" w:rsidRPr="006A04BA" w:rsidRDefault="00D737F7" w:rsidP="00AF215C">
      <w:pPr>
        <w:ind w:firstLineChars="200" w:firstLine="640"/>
        <w:rPr>
          <w:rFonts w:ascii="仿宋" w:eastAsia="仿宋" w:hAnsi="仿宋"/>
          <w:sz w:val="32"/>
          <w:szCs w:val="32"/>
        </w:rPr>
      </w:pPr>
      <w:r w:rsidRPr="006A04BA">
        <w:rPr>
          <w:rFonts w:ascii="仿宋" w:eastAsia="仿宋" w:hAnsi="仿宋"/>
          <w:sz w:val="32"/>
          <w:szCs w:val="32"/>
        </w:rPr>
        <w:t>检测样本只能用于合法的反兴奋剂目的</w:t>
      </w:r>
      <w:r w:rsidR="007D7D75" w:rsidRPr="006A04BA">
        <w:rPr>
          <w:rFonts w:ascii="仿宋" w:eastAsia="仿宋" w:hAnsi="仿宋" w:hint="eastAsia"/>
          <w:sz w:val="32"/>
          <w:szCs w:val="32"/>
        </w:rPr>
        <w:t>，</w:t>
      </w:r>
      <w:r w:rsidR="002A2EFF" w:rsidRPr="006A04BA">
        <w:rPr>
          <w:rFonts w:ascii="仿宋" w:eastAsia="仿宋" w:hAnsi="仿宋" w:hint="eastAsia"/>
          <w:sz w:val="32"/>
          <w:szCs w:val="32"/>
        </w:rPr>
        <w:t>例如</w:t>
      </w:r>
      <w:r w:rsidR="007D7D75" w:rsidRPr="006A04BA">
        <w:rPr>
          <w:rFonts w:ascii="仿宋" w:eastAsia="仿宋" w:hAnsi="仿宋" w:hint="eastAsia"/>
          <w:sz w:val="32"/>
          <w:szCs w:val="32"/>
        </w:rPr>
        <w:t>对</w:t>
      </w:r>
      <w:r w:rsidR="002A2EFF" w:rsidRPr="006A04BA">
        <w:rPr>
          <w:rFonts w:ascii="仿宋" w:eastAsia="仿宋" w:hAnsi="仿宋" w:hint="eastAsia"/>
          <w:sz w:val="32"/>
          <w:szCs w:val="32"/>
        </w:rPr>
        <w:t>有关</w:t>
      </w:r>
      <w:r w:rsidR="007D7D75" w:rsidRPr="006A04BA">
        <w:rPr>
          <w:rFonts w:ascii="仿宋" w:eastAsia="仿宋" w:hAnsi="仿宋" w:hint="eastAsia"/>
          <w:sz w:val="32"/>
          <w:szCs w:val="32"/>
        </w:rPr>
        <w:t>检测数据或兴奋剂管制信息进行分析，发现《禁用清单》中确定的禁用物质和禁用方法，以及世界</w:t>
      </w:r>
      <w:r w:rsidR="007D7D75" w:rsidRPr="006A04BA">
        <w:rPr>
          <w:rFonts w:ascii="仿宋" w:eastAsia="仿宋" w:hAnsi="仿宋"/>
          <w:sz w:val="32"/>
          <w:szCs w:val="32"/>
        </w:rPr>
        <w:t>反兴奋剂机构要求检测的监控</w:t>
      </w:r>
      <w:r w:rsidR="007D7D75" w:rsidRPr="006A04BA">
        <w:rPr>
          <w:rFonts w:ascii="仿宋" w:eastAsia="仿宋" w:hAnsi="仿宋" w:hint="eastAsia"/>
          <w:sz w:val="32"/>
          <w:szCs w:val="32"/>
        </w:rPr>
        <w:t>物质</w:t>
      </w:r>
      <w:r w:rsidR="002A2EFF" w:rsidRPr="006A04BA">
        <w:rPr>
          <w:rFonts w:ascii="仿宋" w:eastAsia="仿宋" w:hAnsi="仿宋" w:hint="eastAsia"/>
          <w:sz w:val="32"/>
          <w:szCs w:val="32"/>
        </w:rPr>
        <w:t>；或者</w:t>
      </w:r>
      <w:r w:rsidR="007D7D75" w:rsidRPr="006A04BA">
        <w:rPr>
          <w:rFonts w:ascii="仿宋" w:eastAsia="仿宋" w:hAnsi="仿宋" w:hint="eastAsia"/>
          <w:sz w:val="32"/>
          <w:szCs w:val="32"/>
        </w:rPr>
        <w:t>向反兴奋剂</w:t>
      </w:r>
      <w:r w:rsidR="007D7D75" w:rsidRPr="006A04BA">
        <w:rPr>
          <w:rFonts w:ascii="仿宋" w:eastAsia="仿宋" w:hAnsi="仿宋"/>
          <w:sz w:val="32"/>
          <w:szCs w:val="32"/>
        </w:rPr>
        <w:t>中心提供</w:t>
      </w:r>
      <w:r w:rsidR="004B6050" w:rsidRPr="006A04BA">
        <w:rPr>
          <w:rFonts w:ascii="仿宋" w:eastAsia="仿宋" w:hAnsi="仿宋" w:hint="eastAsia"/>
          <w:sz w:val="32"/>
          <w:szCs w:val="32"/>
        </w:rPr>
        <w:t>运动员的尿液、血液或其他类型样本的有关</w:t>
      </w:r>
      <w:r w:rsidR="002A2EFF" w:rsidRPr="006A04BA">
        <w:rPr>
          <w:rFonts w:ascii="仿宋" w:eastAsia="仿宋" w:hAnsi="仿宋" w:hint="eastAsia"/>
          <w:sz w:val="32"/>
          <w:szCs w:val="32"/>
        </w:rPr>
        <w:t>参数，包括</w:t>
      </w:r>
      <w:r w:rsidR="007D7D75" w:rsidRPr="006A04BA">
        <w:rPr>
          <w:rFonts w:ascii="仿宋" w:eastAsia="仿宋" w:hAnsi="仿宋"/>
          <w:sz w:val="32"/>
          <w:szCs w:val="32"/>
        </w:rPr>
        <w:t>DNA</w:t>
      </w:r>
      <w:r w:rsidR="002A2EFF" w:rsidRPr="006A04BA">
        <w:rPr>
          <w:rFonts w:ascii="仿宋" w:eastAsia="仿宋" w:hAnsi="仿宋" w:hint="eastAsia"/>
          <w:sz w:val="32"/>
          <w:szCs w:val="32"/>
        </w:rPr>
        <w:t>和</w:t>
      </w:r>
      <w:r w:rsidR="007D7D75" w:rsidRPr="006A04BA">
        <w:rPr>
          <w:rFonts w:ascii="仿宋" w:eastAsia="仿宋" w:hAnsi="仿宋" w:hint="eastAsia"/>
          <w:sz w:val="32"/>
          <w:szCs w:val="32"/>
        </w:rPr>
        <w:t>基因组图谱</w:t>
      </w:r>
      <w:r w:rsidR="002A2EFF" w:rsidRPr="006A04BA">
        <w:rPr>
          <w:rFonts w:ascii="仿宋" w:eastAsia="仿宋" w:hAnsi="仿宋" w:hint="eastAsia"/>
          <w:sz w:val="32"/>
          <w:szCs w:val="32"/>
        </w:rPr>
        <w:t>等</w:t>
      </w:r>
      <w:r w:rsidRPr="006A04BA">
        <w:rPr>
          <w:rFonts w:ascii="仿宋" w:eastAsia="仿宋" w:hAnsi="仿宋"/>
          <w:sz w:val="32"/>
          <w:szCs w:val="32"/>
        </w:rPr>
        <w:t>。</w:t>
      </w:r>
    </w:p>
    <w:p w:rsidR="007D7D75" w:rsidRPr="006A04BA" w:rsidRDefault="002A2EFF">
      <w:pPr>
        <w:ind w:firstLineChars="200" w:firstLine="640"/>
        <w:rPr>
          <w:rFonts w:ascii="仿宋" w:eastAsia="仿宋" w:hAnsi="仿宋"/>
          <w:sz w:val="32"/>
          <w:szCs w:val="32"/>
        </w:rPr>
      </w:pPr>
      <w:r w:rsidRPr="006A04BA">
        <w:rPr>
          <w:rFonts w:ascii="仿宋" w:eastAsia="仿宋" w:hAnsi="仿宋" w:hint="eastAsia"/>
          <w:sz w:val="32"/>
          <w:szCs w:val="32"/>
        </w:rPr>
        <w:t>样本及有关检测数据和兴奋剂管制信息可</w:t>
      </w:r>
      <w:r w:rsidR="006C301D" w:rsidRPr="006A04BA">
        <w:rPr>
          <w:rFonts w:ascii="仿宋" w:eastAsia="仿宋" w:hAnsi="仿宋" w:hint="eastAsia"/>
          <w:sz w:val="32"/>
          <w:szCs w:val="32"/>
        </w:rPr>
        <w:t>以</w:t>
      </w:r>
      <w:r w:rsidRPr="006A04BA">
        <w:rPr>
          <w:rFonts w:ascii="仿宋" w:eastAsia="仿宋" w:hAnsi="仿宋" w:hint="eastAsia"/>
          <w:sz w:val="32"/>
          <w:szCs w:val="32"/>
        </w:rPr>
        <w:t>用于反兴奋剂研究；但是</w:t>
      </w:r>
      <w:r w:rsidRPr="006A04BA">
        <w:rPr>
          <w:rFonts w:ascii="仿宋" w:eastAsia="仿宋" w:hAnsi="仿宋"/>
          <w:sz w:val="32"/>
          <w:szCs w:val="32"/>
        </w:rPr>
        <w:t>，</w:t>
      </w:r>
      <w:r w:rsidR="00C92452" w:rsidRPr="006A04BA">
        <w:rPr>
          <w:rFonts w:ascii="仿宋" w:eastAsia="仿宋" w:hAnsi="仿宋" w:hint="eastAsia"/>
          <w:sz w:val="32"/>
          <w:szCs w:val="32"/>
        </w:rPr>
        <w:t>检测实验室</w:t>
      </w:r>
      <w:r w:rsidRPr="006A04BA">
        <w:rPr>
          <w:rFonts w:ascii="仿宋" w:eastAsia="仿宋" w:hAnsi="仿宋" w:hint="eastAsia"/>
          <w:sz w:val="32"/>
          <w:szCs w:val="32"/>
        </w:rPr>
        <w:t>未</w:t>
      </w:r>
      <w:r w:rsidR="00D51133" w:rsidRPr="006A04BA">
        <w:rPr>
          <w:rFonts w:ascii="仿宋" w:eastAsia="仿宋" w:hAnsi="仿宋" w:hint="eastAsia"/>
          <w:sz w:val="32"/>
          <w:szCs w:val="32"/>
        </w:rPr>
        <w:t>经运动员书面同意，</w:t>
      </w:r>
      <w:r w:rsidRPr="006A04BA">
        <w:rPr>
          <w:rFonts w:ascii="仿宋" w:eastAsia="仿宋" w:hAnsi="仿宋" w:hint="eastAsia"/>
          <w:sz w:val="32"/>
          <w:szCs w:val="32"/>
        </w:rPr>
        <w:t>不得</w:t>
      </w:r>
      <w:r w:rsidR="00D51133" w:rsidRPr="006A04BA">
        <w:rPr>
          <w:rFonts w:ascii="仿宋" w:eastAsia="仿宋" w:hAnsi="仿宋" w:hint="eastAsia"/>
          <w:sz w:val="32"/>
          <w:szCs w:val="32"/>
        </w:rPr>
        <w:t>将受检样本用于研究。</w:t>
      </w:r>
      <w:r w:rsidR="007D7D75" w:rsidRPr="006A04BA">
        <w:rPr>
          <w:rFonts w:ascii="仿宋" w:eastAsia="仿宋" w:hAnsi="仿宋" w:hint="eastAsia"/>
          <w:sz w:val="32"/>
          <w:szCs w:val="32"/>
        </w:rPr>
        <w:t>用于研究</w:t>
      </w:r>
      <w:r w:rsidRPr="006A04BA">
        <w:rPr>
          <w:rFonts w:ascii="仿宋" w:eastAsia="仿宋" w:hAnsi="仿宋" w:hint="eastAsia"/>
          <w:sz w:val="32"/>
          <w:szCs w:val="32"/>
        </w:rPr>
        <w:t>的样本、数据</w:t>
      </w:r>
      <w:r w:rsidR="00254705" w:rsidRPr="006A04BA">
        <w:rPr>
          <w:rFonts w:ascii="仿宋" w:eastAsia="仿宋" w:hAnsi="仿宋" w:hint="eastAsia"/>
          <w:sz w:val="32"/>
          <w:szCs w:val="32"/>
        </w:rPr>
        <w:t>和</w:t>
      </w:r>
      <w:r w:rsidRPr="006A04BA">
        <w:rPr>
          <w:rFonts w:ascii="仿宋" w:eastAsia="仿宋" w:hAnsi="仿宋" w:hint="eastAsia"/>
          <w:sz w:val="32"/>
          <w:szCs w:val="32"/>
        </w:rPr>
        <w:t>信息应当先行处理，以防止追溯到具体</w:t>
      </w:r>
      <w:r w:rsidR="007D7D75" w:rsidRPr="006A04BA">
        <w:rPr>
          <w:rFonts w:ascii="仿宋" w:eastAsia="仿宋" w:hAnsi="仿宋" w:hint="eastAsia"/>
          <w:sz w:val="32"/>
          <w:szCs w:val="32"/>
        </w:rPr>
        <w:t>运动员。</w:t>
      </w:r>
      <w:r w:rsidRPr="006A04BA">
        <w:rPr>
          <w:rFonts w:ascii="仿宋" w:eastAsia="仿宋" w:hAnsi="仿宋" w:hint="eastAsia"/>
          <w:sz w:val="32"/>
          <w:szCs w:val="32"/>
        </w:rPr>
        <w:t>研究</w:t>
      </w:r>
      <w:r w:rsidR="007D7D75" w:rsidRPr="006A04BA">
        <w:rPr>
          <w:rFonts w:ascii="仿宋" w:eastAsia="仿宋" w:hAnsi="仿宋" w:hint="eastAsia"/>
          <w:sz w:val="32"/>
          <w:szCs w:val="32"/>
        </w:rPr>
        <w:t>应当遵守</w:t>
      </w:r>
      <w:r w:rsidRPr="006A04BA">
        <w:rPr>
          <w:rFonts w:ascii="仿宋" w:eastAsia="仿宋" w:hAnsi="仿宋" w:hint="eastAsia"/>
          <w:sz w:val="32"/>
          <w:szCs w:val="32"/>
        </w:rPr>
        <w:t>反兴奋剂</w:t>
      </w:r>
      <w:r w:rsidRPr="006A04BA">
        <w:rPr>
          <w:rFonts w:ascii="仿宋" w:eastAsia="仿宋" w:hAnsi="仿宋"/>
          <w:sz w:val="32"/>
          <w:szCs w:val="32"/>
        </w:rPr>
        <w:t>研究</w:t>
      </w:r>
      <w:r w:rsidR="007D7D75" w:rsidRPr="006A04BA">
        <w:rPr>
          <w:rFonts w:ascii="仿宋" w:eastAsia="仿宋" w:hAnsi="仿宋" w:hint="eastAsia"/>
          <w:sz w:val="32"/>
          <w:szCs w:val="32"/>
        </w:rPr>
        <w:t>的</w:t>
      </w:r>
      <w:r w:rsidRPr="006A04BA">
        <w:rPr>
          <w:rFonts w:ascii="仿宋" w:eastAsia="仿宋" w:hAnsi="仿宋" w:hint="eastAsia"/>
          <w:sz w:val="32"/>
          <w:szCs w:val="32"/>
        </w:rPr>
        <w:t>基本</w:t>
      </w:r>
      <w:r w:rsidR="007D7D75" w:rsidRPr="006A04BA">
        <w:rPr>
          <w:rFonts w:ascii="仿宋" w:eastAsia="仿宋" w:hAnsi="仿宋" w:hint="eastAsia"/>
          <w:sz w:val="32"/>
          <w:szCs w:val="32"/>
        </w:rPr>
        <w:t>原则。</w:t>
      </w:r>
    </w:p>
    <w:p w:rsidR="00291EE9" w:rsidRPr="006A04BA" w:rsidRDefault="0018022D" w:rsidP="0029451A">
      <w:pPr>
        <w:pStyle w:val="2"/>
        <w:jc w:val="both"/>
        <w:rPr>
          <w:rFonts w:ascii="仿宋" w:hAnsi="仿宋"/>
        </w:rPr>
      </w:pPr>
      <w:bookmarkStart w:id="109" w:name="_Toc515913903"/>
      <w:bookmarkStart w:id="110" w:name="_Toc50558463"/>
      <w:r w:rsidRPr="006A04BA">
        <w:rPr>
          <w:rFonts w:ascii="仿宋" w:hAnsi="仿宋" w:hint="eastAsia"/>
        </w:rPr>
        <w:t>第五十</w:t>
      </w:r>
      <w:r w:rsidR="00B7091A" w:rsidRPr="006A04BA">
        <w:rPr>
          <w:rFonts w:ascii="仿宋" w:hAnsi="仿宋" w:hint="eastAsia"/>
        </w:rPr>
        <w:t>九</w:t>
      </w:r>
      <w:r w:rsidR="00D0464C" w:rsidRPr="006A04BA">
        <w:rPr>
          <w:rFonts w:ascii="仿宋" w:hAnsi="仿宋" w:hint="eastAsia"/>
        </w:rPr>
        <w:t xml:space="preserve">条 </w:t>
      </w:r>
      <w:r w:rsidR="00291EE9" w:rsidRPr="006A04BA">
        <w:rPr>
          <w:rFonts w:ascii="仿宋" w:hAnsi="仿宋" w:hint="eastAsia"/>
        </w:rPr>
        <w:t>样本检测的标准</w:t>
      </w:r>
      <w:bookmarkEnd w:id="109"/>
      <w:bookmarkEnd w:id="110"/>
    </w:p>
    <w:p w:rsidR="00291EE9" w:rsidRPr="006A04BA" w:rsidRDefault="00254705" w:rsidP="0029451A">
      <w:pPr>
        <w:ind w:firstLine="660"/>
        <w:rPr>
          <w:rFonts w:ascii="仿宋" w:eastAsia="仿宋" w:hAnsi="仿宋"/>
          <w:sz w:val="32"/>
          <w:szCs w:val="32"/>
        </w:rPr>
      </w:pPr>
      <w:r w:rsidRPr="006A04BA">
        <w:rPr>
          <w:rFonts w:ascii="仿宋" w:eastAsia="仿宋" w:hAnsi="仿宋" w:hint="eastAsia"/>
          <w:sz w:val="32"/>
          <w:szCs w:val="32"/>
        </w:rPr>
        <w:t>实验室依照《实验室国际标准》检测样本并报告结果。</w:t>
      </w:r>
    </w:p>
    <w:p w:rsidR="00291EE9" w:rsidRPr="006A04BA" w:rsidRDefault="00291EE9" w:rsidP="00AF215C">
      <w:pPr>
        <w:ind w:firstLineChars="200" w:firstLine="640"/>
        <w:rPr>
          <w:rFonts w:ascii="仿宋" w:eastAsia="仿宋" w:hAnsi="仿宋"/>
          <w:sz w:val="32"/>
          <w:szCs w:val="32"/>
        </w:rPr>
      </w:pPr>
      <w:r w:rsidRPr="006A04BA">
        <w:rPr>
          <w:rFonts w:ascii="仿宋" w:eastAsia="仿宋" w:hAnsi="仿宋" w:hint="eastAsia"/>
          <w:sz w:val="32"/>
          <w:szCs w:val="32"/>
        </w:rPr>
        <w:t>实验室</w:t>
      </w:r>
      <w:r w:rsidRPr="006A04BA">
        <w:rPr>
          <w:rFonts w:ascii="仿宋" w:eastAsia="仿宋" w:hAnsi="仿宋"/>
          <w:sz w:val="32"/>
          <w:szCs w:val="32"/>
        </w:rPr>
        <w:t>可</w:t>
      </w:r>
      <w:r w:rsidR="006C301D" w:rsidRPr="006A04BA">
        <w:rPr>
          <w:rFonts w:ascii="仿宋" w:eastAsia="仿宋" w:hAnsi="仿宋" w:hint="eastAsia"/>
          <w:sz w:val="32"/>
          <w:szCs w:val="32"/>
        </w:rPr>
        <w:t>以</w:t>
      </w:r>
      <w:r w:rsidRPr="006A04BA">
        <w:rPr>
          <w:rFonts w:ascii="仿宋" w:eastAsia="仿宋" w:hAnsi="仿宋" w:hint="eastAsia"/>
          <w:sz w:val="32"/>
          <w:szCs w:val="32"/>
        </w:rPr>
        <w:t>自行承担费用，检测不在</w:t>
      </w:r>
      <w:r w:rsidR="00254705" w:rsidRPr="006A04BA">
        <w:rPr>
          <w:rFonts w:ascii="仿宋" w:eastAsia="仿宋" w:hAnsi="仿宋" w:hint="eastAsia"/>
          <w:sz w:val="32"/>
          <w:szCs w:val="32"/>
        </w:rPr>
        <w:t>标准样本</w:t>
      </w:r>
      <w:r w:rsidR="00254705" w:rsidRPr="006A04BA">
        <w:rPr>
          <w:rFonts w:ascii="仿宋" w:eastAsia="仿宋" w:hAnsi="仿宋"/>
          <w:sz w:val="32"/>
          <w:szCs w:val="32"/>
        </w:rPr>
        <w:t>检测清单中的禁用物质</w:t>
      </w:r>
      <w:r w:rsidR="00254705" w:rsidRPr="006A04BA">
        <w:rPr>
          <w:rFonts w:ascii="仿宋" w:eastAsia="仿宋" w:hAnsi="仿宋" w:hint="eastAsia"/>
          <w:sz w:val="32"/>
          <w:szCs w:val="32"/>
        </w:rPr>
        <w:t>或</w:t>
      </w:r>
      <w:r w:rsidR="00254705" w:rsidRPr="006A04BA">
        <w:rPr>
          <w:rFonts w:ascii="仿宋" w:eastAsia="仿宋" w:hAnsi="仿宋"/>
          <w:sz w:val="32"/>
          <w:szCs w:val="32"/>
        </w:rPr>
        <w:t>禁用方法，或者</w:t>
      </w:r>
      <w:r w:rsidR="00254705" w:rsidRPr="006A04BA">
        <w:rPr>
          <w:rFonts w:ascii="仿宋" w:eastAsia="仿宋" w:hAnsi="仿宋" w:hint="eastAsia"/>
          <w:sz w:val="32"/>
          <w:szCs w:val="32"/>
        </w:rPr>
        <w:t>根据</w:t>
      </w:r>
      <w:r w:rsidRPr="006A04BA">
        <w:rPr>
          <w:rFonts w:ascii="仿宋" w:eastAsia="仿宋" w:hAnsi="仿宋" w:hint="eastAsia"/>
          <w:sz w:val="32"/>
          <w:szCs w:val="32"/>
        </w:rPr>
        <w:t>反兴奋剂</w:t>
      </w:r>
      <w:r w:rsidR="00BB3DBD" w:rsidRPr="006A04BA">
        <w:rPr>
          <w:rFonts w:ascii="仿宋" w:eastAsia="仿宋" w:hAnsi="仿宋" w:hint="eastAsia"/>
          <w:sz w:val="32"/>
          <w:szCs w:val="32"/>
        </w:rPr>
        <w:t>中心</w:t>
      </w:r>
      <w:r w:rsidR="00254705" w:rsidRPr="006A04BA">
        <w:rPr>
          <w:rFonts w:ascii="仿宋" w:eastAsia="仿宋" w:hAnsi="仿宋" w:hint="eastAsia"/>
          <w:sz w:val="32"/>
          <w:szCs w:val="32"/>
        </w:rPr>
        <w:t>的</w:t>
      </w:r>
      <w:r w:rsidRPr="006A04BA">
        <w:rPr>
          <w:rFonts w:ascii="仿宋" w:eastAsia="仿宋" w:hAnsi="仿宋" w:hint="eastAsia"/>
          <w:sz w:val="32"/>
          <w:szCs w:val="32"/>
        </w:rPr>
        <w:t>要求</w:t>
      </w:r>
      <w:r w:rsidR="00254705" w:rsidRPr="006A04BA">
        <w:rPr>
          <w:rFonts w:ascii="仿宋" w:eastAsia="仿宋" w:hAnsi="仿宋" w:hint="eastAsia"/>
          <w:sz w:val="32"/>
          <w:szCs w:val="32"/>
        </w:rPr>
        <w:t>进行</w:t>
      </w:r>
      <w:r w:rsidR="00254705" w:rsidRPr="006A04BA">
        <w:rPr>
          <w:rFonts w:ascii="仿宋" w:eastAsia="仿宋" w:hAnsi="仿宋"/>
          <w:sz w:val="32"/>
          <w:szCs w:val="32"/>
        </w:rPr>
        <w:t>样本检测</w:t>
      </w:r>
      <w:r w:rsidRPr="006A04BA">
        <w:rPr>
          <w:rFonts w:ascii="仿宋" w:eastAsia="仿宋" w:hAnsi="仿宋"/>
          <w:sz w:val="32"/>
          <w:szCs w:val="32"/>
        </w:rPr>
        <w:t>。</w:t>
      </w:r>
      <w:r w:rsidR="00254705" w:rsidRPr="006A04BA">
        <w:rPr>
          <w:rFonts w:ascii="仿宋" w:eastAsia="仿宋" w:hAnsi="仿宋" w:hint="eastAsia"/>
          <w:sz w:val="32"/>
          <w:szCs w:val="32"/>
        </w:rPr>
        <w:t>此类</w:t>
      </w:r>
      <w:r w:rsidR="00254705" w:rsidRPr="006A04BA">
        <w:rPr>
          <w:rFonts w:ascii="仿宋" w:eastAsia="仿宋" w:hAnsi="仿宋"/>
          <w:sz w:val="32"/>
          <w:szCs w:val="32"/>
        </w:rPr>
        <w:t>检测结果与其他检测结果具有相同的效力和后果。</w:t>
      </w:r>
    </w:p>
    <w:p w:rsidR="009F447B" w:rsidRPr="006A04BA" w:rsidRDefault="0018022D" w:rsidP="0029451A">
      <w:pPr>
        <w:pStyle w:val="2"/>
        <w:jc w:val="both"/>
        <w:rPr>
          <w:rFonts w:ascii="仿宋" w:hAnsi="仿宋"/>
        </w:rPr>
      </w:pPr>
      <w:bookmarkStart w:id="111" w:name="_Toc515913904"/>
      <w:bookmarkStart w:id="112" w:name="_Toc50558464"/>
      <w:r w:rsidRPr="006A04BA">
        <w:rPr>
          <w:rFonts w:ascii="仿宋" w:hAnsi="仿宋" w:hint="eastAsia"/>
        </w:rPr>
        <w:t>第</w:t>
      </w:r>
      <w:r w:rsidR="00B7091A" w:rsidRPr="006A04BA">
        <w:rPr>
          <w:rFonts w:ascii="仿宋" w:hAnsi="仿宋" w:hint="eastAsia"/>
        </w:rPr>
        <w:t>六十</w:t>
      </w:r>
      <w:r w:rsidR="00D0464C" w:rsidRPr="006A04BA">
        <w:rPr>
          <w:rFonts w:ascii="仿宋" w:hAnsi="仿宋" w:hint="eastAsia"/>
        </w:rPr>
        <w:t xml:space="preserve">条 </w:t>
      </w:r>
      <w:r w:rsidR="00624549" w:rsidRPr="006A04BA">
        <w:rPr>
          <w:rFonts w:ascii="仿宋" w:hAnsi="仿宋" w:hint="eastAsia"/>
        </w:rPr>
        <w:t>进一步</w:t>
      </w:r>
      <w:r w:rsidR="00744ACB" w:rsidRPr="006A04BA">
        <w:rPr>
          <w:rFonts w:ascii="仿宋" w:hAnsi="仿宋" w:hint="eastAsia"/>
        </w:rPr>
        <w:t>检测</w:t>
      </w:r>
      <w:bookmarkEnd w:id="111"/>
      <w:bookmarkEnd w:id="112"/>
    </w:p>
    <w:p w:rsidR="009F447B" w:rsidRPr="006A04BA" w:rsidRDefault="00344FC4" w:rsidP="00AF215C">
      <w:pPr>
        <w:ind w:firstLine="645"/>
        <w:rPr>
          <w:rFonts w:ascii="仿宋" w:eastAsia="仿宋" w:hAnsi="仿宋"/>
          <w:sz w:val="32"/>
          <w:szCs w:val="32"/>
        </w:rPr>
      </w:pPr>
      <w:r w:rsidRPr="006A04BA">
        <w:rPr>
          <w:rFonts w:ascii="仿宋" w:eastAsia="仿宋" w:hAnsi="仿宋" w:hint="eastAsia"/>
          <w:sz w:val="32"/>
          <w:szCs w:val="32"/>
        </w:rPr>
        <w:t>在将</w:t>
      </w:r>
      <w:r w:rsidR="00254705" w:rsidRPr="006A04BA">
        <w:rPr>
          <w:rFonts w:ascii="仿宋" w:eastAsia="仿宋" w:hAnsi="仿宋" w:hint="eastAsia"/>
          <w:sz w:val="32"/>
          <w:szCs w:val="32"/>
        </w:rPr>
        <w:t>检测结果</w:t>
      </w:r>
      <w:r w:rsidR="00254705" w:rsidRPr="006A04BA">
        <w:rPr>
          <w:rFonts w:ascii="仿宋" w:eastAsia="仿宋" w:hAnsi="仿宋"/>
          <w:sz w:val="32"/>
          <w:szCs w:val="32"/>
        </w:rPr>
        <w:t>阳性</w:t>
      </w:r>
      <w:r w:rsidRPr="006A04BA">
        <w:rPr>
          <w:rFonts w:ascii="仿宋" w:eastAsia="仿宋" w:hAnsi="仿宋" w:hint="eastAsia"/>
          <w:sz w:val="32"/>
          <w:szCs w:val="32"/>
        </w:rPr>
        <w:t>通知运动员之</w:t>
      </w:r>
      <w:r w:rsidRPr="006A04BA">
        <w:rPr>
          <w:rFonts w:ascii="仿宋" w:eastAsia="仿宋" w:hAnsi="仿宋"/>
          <w:sz w:val="32"/>
          <w:szCs w:val="32"/>
        </w:rPr>
        <w:t>前，</w:t>
      </w:r>
      <w:r w:rsidR="00FB149E" w:rsidRPr="006A04BA">
        <w:rPr>
          <w:rFonts w:ascii="仿宋" w:eastAsia="仿宋" w:hAnsi="仿宋" w:hint="eastAsia"/>
          <w:sz w:val="32"/>
          <w:szCs w:val="32"/>
        </w:rPr>
        <w:t>反兴奋剂中心</w:t>
      </w:r>
      <w:r w:rsidRPr="006A04BA">
        <w:rPr>
          <w:rFonts w:ascii="仿宋" w:eastAsia="仿宋" w:hAnsi="仿宋" w:hint="eastAsia"/>
          <w:sz w:val="32"/>
          <w:szCs w:val="32"/>
        </w:rPr>
        <w:t>可以</w:t>
      </w:r>
      <w:r w:rsidRPr="006A04BA">
        <w:rPr>
          <w:rFonts w:ascii="仿宋" w:eastAsia="仿宋" w:hAnsi="仿宋"/>
          <w:sz w:val="32"/>
          <w:szCs w:val="32"/>
        </w:rPr>
        <w:t>随时</w:t>
      </w:r>
      <w:r w:rsidRPr="006A04BA">
        <w:rPr>
          <w:rFonts w:ascii="仿宋" w:eastAsia="仿宋" w:hAnsi="仿宋" w:hint="eastAsia"/>
          <w:sz w:val="32"/>
          <w:szCs w:val="32"/>
        </w:rPr>
        <w:t>要求实验室对样本</w:t>
      </w:r>
      <w:r w:rsidR="00B814EC" w:rsidRPr="006A04BA">
        <w:rPr>
          <w:rFonts w:ascii="仿宋" w:eastAsia="仿宋" w:hAnsi="仿宋" w:hint="eastAsia"/>
          <w:sz w:val="32"/>
          <w:szCs w:val="32"/>
        </w:rPr>
        <w:t>进一步</w:t>
      </w:r>
      <w:r w:rsidRPr="006A04BA">
        <w:rPr>
          <w:rFonts w:ascii="仿宋" w:eastAsia="仿宋" w:hAnsi="仿宋" w:hint="eastAsia"/>
          <w:sz w:val="32"/>
          <w:szCs w:val="32"/>
        </w:rPr>
        <w:t>检测</w:t>
      </w:r>
      <w:r w:rsidR="00254705" w:rsidRPr="006A04BA">
        <w:rPr>
          <w:rFonts w:ascii="仿宋" w:eastAsia="仿宋" w:hAnsi="仿宋" w:hint="eastAsia"/>
          <w:sz w:val="32"/>
          <w:szCs w:val="32"/>
        </w:rPr>
        <w:t>；在</w:t>
      </w:r>
      <w:r w:rsidR="00254705" w:rsidRPr="006A04BA">
        <w:rPr>
          <w:rFonts w:ascii="仿宋" w:eastAsia="仿宋" w:hAnsi="仿宋"/>
          <w:sz w:val="32"/>
          <w:szCs w:val="32"/>
        </w:rPr>
        <w:t>通知运动员后，</w:t>
      </w:r>
      <w:r w:rsidR="00254705" w:rsidRPr="006A04BA">
        <w:rPr>
          <w:rFonts w:ascii="仿宋" w:eastAsia="仿宋" w:hAnsi="仿宋" w:hint="eastAsia"/>
          <w:sz w:val="32"/>
          <w:szCs w:val="32"/>
        </w:rPr>
        <w:t>只有征得运动员同意或</w:t>
      </w:r>
      <w:r w:rsidR="00E75ECE" w:rsidRPr="006A04BA">
        <w:rPr>
          <w:rFonts w:ascii="仿宋" w:eastAsia="仿宋" w:hAnsi="仿宋" w:hint="eastAsia"/>
          <w:sz w:val="32"/>
          <w:szCs w:val="32"/>
        </w:rPr>
        <w:t>反兴奋剂中心听证委员会（以下简称听证委员会）</w:t>
      </w:r>
      <w:r w:rsidR="00254705" w:rsidRPr="006A04BA">
        <w:rPr>
          <w:rFonts w:ascii="仿宋" w:eastAsia="仿宋" w:hAnsi="仿宋" w:hint="eastAsia"/>
          <w:sz w:val="32"/>
          <w:szCs w:val="32"/>
        </w:rPr>
        <w:t>批准，</w:t>
      </w:r>
      <w:r w:rsidR="00254705" w:rsidRPr="006A04BA">
        <w:rPr>
          <w:rFonts w:ascii="仿宋" w:eastAsia="仿宋" w:hAnsi="仿宋"/>
          <w:sz w:val="32"/>
          <w:szCs w:val="32"/>
        </w:rPr>
        <w:t>方能进行进一步检测。</w:t>
      </w:r>
    </w:p>
    <w:p w:rsidR="00914A69" w:rsidRPr="006A04BA" w:rsidRDefault="00914A69">
      <w:pPr>
        <w:ind w:firstLine="645"/>
        <w:rPr>
          <w:rFonts w:ascii="仿宋" w:eastAsia="仿宋" w:hAnsi="仿宋"/>
          <w:sz w:val="32"/>
          <w:szCs w:val="32"/>
        </w:rPr>
      </w:pPr>
      <w:r w:rsidRPr="006A04BA">
        <w:rPr>
          <w:rFonts w:ascii="仿宋" w:eastAsia="仿宋" w:hAnsi="仿宋" w:hint="eastAsia"/>
          <w:sz w:val="32"/>
          <w:szCs w:val="32"/>
        </w:rPr>
        <w:t>对于</w:t>
      </w:r>
      <w:r w:rsidRPr="006A04BA">
        <w:rPr>
          <w:rFonts w:ascii="仿宋" w:eastAsia="仿宋" w:hAnsi="仿宋"/>
          <w:sz w:val="32"/>
          <w:szCs w:val="32"/>
        </w:rPr>
        <w:t>检测结果为阴性或未发现其他兴奋剂违规的样本，</w:t>
      </w:r>
      <w:r w:rsidR="00FB149E" w:rsidRPr="006A04BA">
        <w:rPr>
          <w:rFonts w:ascii="仿宋" w:eastAsia="仿宋" w:hAnsi="仿宋" w:hint="eastAsia"/>
          <w:sz w:val="32"/>
          <w:szCs w:val="32"/>
        </w:rPr>
        <w:t>反兴奋剂中心</w:t>
      </w:r>
      <w:r w:rsidR="003819A5" w:rsidRPr="006A04BA">
        <w:rPr>
          <w:rFonts w:ascii="仿宋" w:eastAsia="仿宋" w:hAnsi="仿宋" w:hint="eastAsia"/>
          <w:sz w:val="32"/>
          <w:szCs w:val="32"/>
        </w:rPr>
        <w:t>或世界</w:t>
      </w:r>
      <w:r w:rsidR="003819A5" w:rsidRPr="006A04BA">
        <w:rPr>
          <w:rFonts w:ascii="仿宋" w:eastAsia="仿宋" w:hAnsi="仿宋"/>
          <w:sz w:val="32"/>
          <w:szCs w:val="32"/>
        </w:rPr>
        <w:t>反兴奋剂机构</w:t>
      </w:r>
      <w:r w:rsidR="003819A5" w:rsidRPr="006A04BA">
        <w:rPr>
          <w:rFonts w:ascii="仿宋" w:eastAsia="仿宋" w:hAnsi="仿宋" w:hint="eastAsia"/>
          <w:sz w:val="32"/>
          <w:szCs w:val="32"/>
        </w:rPr>
        <w:t>可以要求</w:t>
      </w:r>
      <w:r w:rsidR="003819A5" w:rsidRPr="006A04BA">
        <w:rPr>
          <w:rFonts w:ascii="仿宋" w:eastAsia="仿宋" w:hAnsi="仿宋"/>
          <w:sz w:val="32"/>
          <w:szCs w:val="32"/>
        </w:rPr>
        <w:t>实验室</w:t>
      </w:r>
      <w:r w:rsidRPr="006A04BA">
        <w:rPr>
          <w:rFonts w:ascii="仿宋" w:eastAsia="仿宋" w:hAnsi="仿宋" w:hint="eastAsia"/>
          <w:sz w:val="32"/>
          <w:szCs w:val="32"/>
        </w:rPr>
        <w:t>长期</w:t>
      </w:r>
      <w:r w:rsidR="003819A5" w:rsidRPr="006A04BA">
        <w:rPr>
          <w:rFonts w:ascii="仿宋" w:eastAsia="仿宋" w:hAnsi="仿宋" w:hint="eastAsia"/>
          <w:sz w:val="32"/>
          <w:szCs w:val="32"/>
        </w:rPr>
        <w:t>保存样本，并随时</w:t>
      </w:r>
      <w:r w:rsidRPr="006A04BA">
        <w:rPr>
          <w:rFonts w:ascii="仿宋" w:eastAsia="仿宋" w:hAnsi="仿宋" w:hint="eastAsia"/>
          <w:sz w:val="32"/>
          <w:szCs w:val="32"/>
        </w:rPr>
        <w:lastRenderedPageBreak/>
        <w:t>基于</w:t>
      </w:r>
      <w:r w:rsidRPr="006A04BA">
        <w:rPr>
          <w:rFonts w:ascii="仿宋" w:eastAsia="仿宋" w:hAnsi="仿宋"/>
          <w:sz w:val="32"/>
          <w:szCs w:val="32"/>
        </w:rPr>
        <w:t>反兴奋剂</w:t>
      </w:r>
      <w:r w:rsidR="003B64C0" w:rsidRPr="006A04BA">
        <w:rPr>
          <w:rFonts w:ascii="仿宋" w:eastAsia="仿宋" w:hAnsi="仿宋"/>
          <w:sz w:val="32"/>
          <w:szCs w:val="32"/>
        </w:rPr>
        <w:t>目的</w:t>
      </w:r>
      <w:r w:rsidR="003819A5" w:rsidRPr="006A04BA">
        <w:rPr>
          <w:rFonts w:ascii="仿宋" w:eastAsia="仿宋" w:hAnsi="仿宋" w:hint="eastAsia"/>
          <w:sz w:val="32"/>
          <w:szCs w:val="32"/>
        </w:rPr>
        <w:t>对样本</w:t>
      </w:r>
      <w:r w:rsidR="003B64C0" w:rsidRPr="006A04BA">
        <w:rPr>
          <w:rFonts w:ascii="仿宋" w:eastAsia="仿宋" w:hAnsi="仿宋" w:hint="eastAsia"/>
          <w:sz w:val="32"/>
          <w:szCs w:val="32"/>
        </w:rPr>
        <w:t>进行</w:t>
      </w:r>
      <w:r w:rsidR="003819A5" w:rsidRPr="006A04BA">
        <w:rPr>
          <w:rFonts w:ascii="仿宋" w:eastAsia="仿宋" w:hAnsi="仿宋" w:hint="eastAsia"/>
          <w:sz w:val="32"/>
          <w:szCs w:val="32"/>
        </w:rPr>
        <w:t>进一步检测。</w:t>
      </w:r>
      <w:r w:rsidRPr="006A04BA">
        <w:rPr>
          <w:rFonts w:ascii="仿宋" w:eastAsia="仿宋" w:hAnsi="仿宋" w:hint="eastAsia"/>
          <w:sz w:val="32"/>
          <w:szCs w:val="32"/>
        </w:rPr>
        <w:t>如果其他反兴奋剂组织希望对该样本进行进一步检测，应当得到</w:t>
      </w:r>
      <w:r w:rsidRPr="006A04BA">
        <w:rPr>
          <w:rFonts w:ascii="仿宋" w:eastAsia="仿宋" w:hAnsi="仿宋"/>
          <w:sz w:val="32"/>
          <w:szCs w:val="32"/>
        </w:rPr>
        <w:t>反兴奋剂中心或世界反兴奋剂机构</w:t>
      </w:r>
      <w:r w:rsidRPr="006A04BA">
        <w:rPr>
          <w:rFonts w:ascii="仿宋" w:eastAsia="仿宋" w:hAnsi="仿宋" w:hint="eastAsia"/>
          <w:sz w:val="32"/>
          <w:szCs w:val="32"/>
        </w:rPr>
        <w:t>同意，承担</w:t>
      </w:r>
      <w:r w:rsidRPr="006A04BA">
        <w:rPr>
          <w:rFonts w:ascii="仿宋" w:eastAsia="仿宋" w:hAnsi="仿宋"/>
          <w:sz w:val="32"/>
          <w:szCs w:val="32"/>
        </w:rPr>
        <w:t>检测费用，并</w:t>
      </w:r>
      <w:r w:rsidRPr="006A04BA">
        <w:rPr>
          <w:rFonts w:ascii="仿宋" w:eastAsia="仿宋" w:hAnsi="仿宋" w:hint="eastAsia"/>
          <w:sz w:val="32"/>
          <w:szCs w:val="32"/>
        </w:rPr>
        <w:t>负责后续的结果管理。</w:t>
      </w:r>
    </w:p>
    <w:p w:rsidR="003819A5" w:rsidRPr="006A04BA" w:rsidRDefault="00FB149E">
      <w:pPr>
        <w:ind w:firstLine="645"/>
        <w:rPr>
          <w:rFonts w:ascii="仿宋" w:eastAsia="仿宋" w:hAnsi="仿宋"/>
          <w:sz w:val="32"/>
          <w:szCs w:val="32"/>
        </w:rPr>
      </w:pPr>
      <w:r w:rsidRPr="006A04BA">
        <w:rPr>
          <w:rFonts w:ascii="仿宋" w:eastAsia="仿宋" w:hAnsi="仿宋" w:hint="eastAsia"/>
          <w:sz w:val="32"/>
          <w:szCs w:val="32"/>
        </w:rPr>
        <w:t>反兴奋剂中心</w:t>
      </w:r>
      <w:r w:rsidR="00EF0515" w:rsidRPr="006A04BA">
        <w:rPr>
          <w:rFonts w:ascii="仿宋" w:eastAsia="仿宋" w:hAnsi="仿宋"/>
          <w:sz w:val="32"/>
          <w:szCs w:val="32"/>
        </w:rPr>
        <w:t>应当制定</w:t>
      </w:r>
      <w:r w:rsidR="00EF0515" w:rsidRPr="006A04BA">
        <w:rPr>
          <w:rFonts w:ascii="仿宋" w:eastAsia="仿宋" w:hAnsi="仿宋" w:hint="eastAsia"/>
          <w:sz w:val="32"/>
          <w:szCs w:val="32"/>
        </w:rPr>
        <w:t>样本</w:t>
      </w:r>
      <w:r w:rsidR="00EF0515" w:rsidRPr="006A04BA">
        <w:rPr>
          <w:rFonts w:ascii="仿宋" w:eastAsia="仿宋" w:hAnsi="仿宋"/>
          <w:sz w:val="32"/>
          <w:szCs w:val="32"/>
        </w:rPr>
        <w:t>长期保存</w:t>
      </w:r>
      <w:r w:rsidR="00EF0515" w:rsidRPr="006A04BA">
        <w:rPr>
          <w:rFonts w:ascii="仿宋" w:eastAsia="仿宋" w:hAnsi="仿宋" w:hint="eastAsia"/>
          <w:sz w:val="32"/>
          <w:szCs w:val="32"/>
        </w:rPr>
        <w:t>和</w:t>
      </w:r>
      <w:r w:rsidR="00EF0515" w:rsidRPr="006A04BA">
        <w:rPr>
          <w:rFonts w:ascii="仿宋" w:eastAsia="仿宋" w:hAnsi="仿宋"/>
          <w:sz w:val="32"/>
          <w:szCs w:val="32"/>
        </w:rPr>
        <w:t>进一步检测的</w:t>
      </w:r>
      <w:r w:rsidR="00EF0515" w:rsidRPr="006A04BA">
        <w:rPr>
          <w:rFonts w:ascii="仿宋" w:eastAsia="仿宋" w:hAnsi="仿宋" w:hint="eastAsia"/>
          <w:sz w:val="32"/>
          <w:szCs w:val="32"/>
        </w:rPr>
        <w:t>有关</w:t>
      </w:r>
      <w:r w:rsidR="00EF0515" w:rsidRPr="006A04BA">
        <w:rPr>
          <w:rFonts w:ascii="仿宋" w:eastAsia="仿宋" w:hAnsi="仿宋"/>
          <w:sz w:val="32"/>
          <w:szCs w:val="32"/>
        </w:rPr>
        <w:t>规定</w:t>
      </w:r>
      <w:r w:rsidR="00EF0515" w:rsidRPr="006A04BA">
        <w:rPr>
          <w:rFonts w:ascii="仿宋" w:eastAsia="仿宋" w:hAnsi="仿宋" w:hint="eastAsia"/>
          <w:sz w:val="32"/>
          <w:szCs w:val="32"/>
        </w:rPr>
        <w:t>。</w:t>
      </w:r>
      <w:r w:rsidR="00914A69" w:rsidRPr="006A04BA">
        <w:rPr>
          <w:rFonts w:ascii="仿宋" w:eastAsia="仿宋" w:hAnsi="仿宋" w:hint="eastAsia"/>
          <w:sz w:val="32"/>
          <w:szCs w:val="32"/>
        </w:rPr>
        <w:t>对样本的进一步检测应当符合《实验室国际标准》的要求。</w:t>
      </w:r>
    </w:p>
    <w:p w:rsidR="00914A69" w:rsidRPr="006A04BA" w:rsidRDefault="00914A69" w:rsidP="00D4401C">
      <w:pPr>
        <w:pStyle w:val="2"/>
        <w:jc w:val="both"/>
        <w:rPr>
          <w:rFonts w:ascii="仿宋" w:hAnsi="仿宋"/>
        </w:rPr>
      </w:pPr>
      <w:bookmarkStart w:id="113" w:name="_Toc50558465"/>
      <w:r w:rsidRPr="006A04BA">
        <w:rPr>
          <w:rFonts w:ascii="仿宋" w:hAnsi="仿宋" w:hint="eastAsia"/>
        </w:rPr>
        <w:t>第</w:t>
      </w:r>
      <w:r w:rsidR="00B7091A" w:rsidRPr="006A04BA">
        <w:rPr>
          <w:rFonts w:ascii="仿宋" w:hAnsi="仿宋" w:hint="eastAsia"/>
        </w:rPr>
        <w:t>六十一</w:t>
      </w:r>
      <w:r w:rsidRPr="006A04BA">
        <w:rPr>
          <w:rFonts w:ascii="仿宋" w:hAnsi="仿宋"/>
        </w:rPr>
        <w:t xml:space="preserve">条 </w:t>
      </w:r>
      <w:r w:rsidRPr="006A04BA">
        <w:rPr>
          <w:rFonts w:ascii="仿宋" w:hAnsi="仿宋" w:hint="eastAsia"/>
        </w:rPr>
        <w:t>样本</w:t>
      </w:r>
      <w:r w:rsidRPr="006A04BA">
        <w:rPr>
          <w:rFonts w:ascii="仿宋" w:hAnsi="仿宋"/>
        </w:rPr>
        <w:t>的拆分</w:t>
      </w:r>
      <w:bookmarkEnd w:id="113"/>
    </w:p>
    <w:p w:rsidR="00914A69" w:rsidRPr="006A04BA" w:rsidRDefault="00914A69" w:rsidP="0029451A">
      <w:pPr>
        <w:ind w:firstLineChars="200" w:firstLine="640"/>
        <w:rPr>
          <w:rFonts w:ascii="仿宋" w:eastAsia="仿宋" w:hAnsi="仿宋"/>
          <w:sz w:val="32"/>
          <w:szCs w:val="32"/>
        </w:rPr>
      </w:pPr>
      <w:r w:rsidRPr="006A04BA">
        <w:rPr>
          <w:rFonts w:ascii="仿宋" w:eastAsia="仿宋" w:hAnsi="仿宋" w:hint="eastAsia"/>
          <w:sz w:val="32"/>
          <w:szCs w:val="32"/>
        </w:rPr>
        <w:t>实验室、有结果管理权的反兴奋剂组织</w:t>
      </w:r>
      <w:r w:rsidR="004A5DD1" w:rsidRPr="006A04BA">
        <w:rPr>
          <w:rFonts w:ascii="仿宋" w:eastAsia="仿宋" w:hAnsi="仿宋" w:hint="eastAsia"/>
          <w:sz w:val="32"/>
          <w:szCs w:val="32"/>
        </w:rPr>
        <w:t>或者</w:t>
      </w:r>
      <w:r w:rsidRPr="006A04BA">
        <w:rPr>
          <w:rFonts w:ascii="仿宋" w:eastAsia="仿宋" w:hAnsi="仿宋"/>
          <w:sz w:val="32"/>
          <w:szCs w:val="32"/>
        </w:rPr>
        <w:t>WADA认可的实验室</w:t>
      </w:r>
      <w:r w:rsidR="004A5DD1" w:rsidRPr="006A04BA">
        <w:rPr>
          <w:rFonts w:ascii="仿宋" w:eastAsia="仿宋" w:hAnsi="仿宋" w:hint="eastAsia"/>
          <w:sz w:val="32"/>
          <w:szCs w:val="32"/>
        </w:rPr>
        <w:t>（需</w:t>
      </w:r>
      <w:r w:rsidR="004A5DD1" w:rsidRPr="006A04BA">
        <w:rPr>
          <w:rFonts w:ascii="仿宋" w:eastAsia="仿宋" w:hAnsi="仿宋"/>
          <w:sz w:val="32"/>
          <w:szCs w:val="32"/>
        </w:rPr>
        <w:t>征求</w:t>
      </w:r>
      <w:r w:rsidRPr="006A04BA">
        <w:rPr>
          <w:rFonts w:ascii="仿宋" w:eastAsia="仿宋" w:hAnsi="仿宋"/>
          <w:sz w:val="32"/>
          <w:szCs w:val="32"/>
        </w:rPr>
        <w:t>前两者同意</w:t>
      </w:r>
      <w:r w:rsidR="004A5DD1" w:rsidRPr="006A04BA">
        <w:rPr>
          <w:rFonts w:ascii="仿宋" w:eastAsia="仿宋" w:hAnsi="仿宋" w:hint="eastAsia"/>
          <w:sz w:val="32"/>
          <w:szCs w:val="32"/>
        </w:rPr>
        <w:t>）</w:t>
      </w:r>
      <w:r w:rsidRPr="006A04BA">
        <w:rPr>
          <w:rFonts w:ascii="仿宋" w:eastAsia="仿宋" w:hAnsi="仿宋" w:hint="eastAsia"/>
          <w:sz w:val="32"/>
          <w:szCs w:val="32"/>
        </w:rPr>
        <w:t>拆分</w:t>
      </w:r>
      <w:r w:rsidRPr="006A04BA">
        <w:rPr>
          <w:rFonts w:ascii="仿宋" w:eastAsia="仿宋" w:hAnsi="仿宋"/>
          <w:sz w:val="32"/>
          <w:szCs w:val="32"/>
        </w:rPr>
        <w:t>A样本或B样本，</w:t>
      </w:r>
      <w:r w:rsidRPr="006A04BA">
        <w:rPr>
          <w:rFonts w:ascii="仿宋" w:eastAsia="仿宋" w:hAnsi="仿宋" w:hint="eastAsia"/>
          <w:sz w:val="32"/>
          <w:szCs w:val="32"/>
        </w:rPr>
        <w:t>将拆分的第一部分用于</w:t>
      </w:r>
      <w:r w:rsidRPr="006A04BA">
        <w:rPr>
          <w:rFonts w:ascii="仿宋" w:eastAsia="仿宋" w:hAnsi="仿宋"/>
          <w:sz w:val="32"/>
          <w:szCs w:val="32"/>
        </w:rPr>
        <w:t>A样本检测，第二部分用于确证，应当遵循《实验室国际标准》中规定的程序。</w:t>
      </w:r>
    </w:p>
    <w:p w:rsidR="00914A69" w:rsidRPr="006A04BA" w:rsidRDefault="00914A69" w:rsidP="00D4401C">
      <w:pPr>
        <w:pStyle w:val="2"/>
        <w:jc w:val="both"/>
        <w:rPr>
          <w:rFonts w:ascii="仿宋" w:hAnsi="仿宋"/>
        </w:rPr>
      </w:pPr>
      <w:bookmarkStart w:id="114" w:name="_Toc50558466"/>
      <w:r w:rsidRPr="006A04BA">
        <w:rPr>
          <w:rFonts w:ascii="仿宋" w:hAnsi="仿宋" w:hint="eastAsia"/>
        </w:rPr>
        <w:t>第</w:t>
      </w:r>
      <w:r w:rsidR="00B7091A" w:rsidRPr="006A04BA">
        <w:rPr>
          <w:rFonts w:ascii="仿宋" w:hAnsi="仿宋" w:hint="eastAsia"/>
        </w:rPr>
        <w:t>六十二</w:t>
      </w:r>
      <w:r w:rsidRPr="006A04BA">
        <w:rPr>
          <w:rFonts w:ascii="仿宋" w:hAnsi="仿宋" w:hint="eastAsia"/>
        </w:rPr>
        <w:t>条</w:t>
      </w:r>
      <w:r w:rsidRPr="006A04BA">
        <w:rPr>
          <w:rFonts w:ascii="仿宋" w:hAnsi="仿宋"/>
        </w:rPr>
        <w:t xml:space="preserve"> 世界反兴奋剂机构对样本和数据的占有权</w:t>
      </w:r>
      <w:bookmarkEnd w:id="114"/>
    </w:p>
    <w:p w:rsidR="00914A69" w:rsidRPr="006A04BA" w:rsidRDefault="00584589" w:rsidP="0029451A">
      <w:pPr>
        <w:ind w:firstLineChars="200" w:firstLine="640"/>
        <w:rPr>
          <w:rFonts w:ascii="仿宋" w:eastAsia="仿宋" w:hAnsi="仿宋"/>
          <w:sz w:val="32"/>
          <w:szCs w:val="32"/>
        </w:rPr>
      </w:pPr>
      <w:r w:rsidRPr="006A04BA">
        <w:rPr>
          <w:rFonts w:ascii="仿宋" w:eastAsia="仿宋" w:hAnsi="仿宋" w:hint="eastAsia"/>
          <w:sz w:val="32"/>
          <w:szCs w:val="32"/>
        </w:rPr>
        <w:t>世界反兴奋剂机构可</w:t>
      </w:r>
      <w:r w:rsidR="006C301D" w:rsidRPr="006A04BA">
        <w:rPr>
          <w:rFonts w:ascii="仿宋" w:eastAsia="仿宋" w:hAnsi="仿宋" w:hint="eastAsia"/>
          <w:sz w:val="32"/>
          <w:szCs w:val="32"/>
        </w:rPr>
        <w:t>以</w:t>
      </w:r>
      <w:r w:rsidRPr="006A04BA">
        <w:rPr>
          <w:rFonts w:ascii="仿宋" w:eastAsia="仿宋" w:hAnsi="仿宋" w:hint="eastAsia"/>
          <w:sz w:val="32"/>
          <w:szCs w:val="32"/>
        </w:rPr>
        <w:t>自行决定实际占有实验室或反兴奋剂组织的任何样本及</w:t>
      </w:r>
      <w:r w:rsidR="004B6050" w:rsidRPr="006A04BA">
        <w:rPr>
          <w:rFonts w:ascii="仿宋" w:eastAsia="仿宋" w:hAnsi="仿宋" w:hint="eastAsia"/>
          <w:sz w:val="32"/>
          <w:szCs w:val="32"/>
        </w:rPr>
        <w:t>有关</w:t>
      </w:r>
      <w:r w:rsidRPr="006A04BA">
        <w:rPr>
          <w:rFonts w:ascii="仿宋" w:eastAsia="仿宋" w:hAnsi="仿宋" w:hint="eastAsia"/>
          <w:sz w:val="32"/>
          <w:szCs w:val="32"/>
        </w:rPr>
        <w:t>检测数据或信息，拥有该样本或数据的实验室或反兴奋剂组织应当立即准许。如果世界反兴奋剂机构在占有样本或数据时未事先通知该实验室或反兴奋剂组织，应当在占有该样本或数据后的合理时间内通知。如果对收取的样本或数据进行检测和调查发现可能存在兴奋剂违规，世界反兴奋剂机构可</w:t>
      </w:r>
      <w:r w:rsidR="006C301D" w:rsidRPr="006A04BA">
        <w:rPr>
          <w:rFonts w:ascii="仿宋" w:eastAsia="仿宋" w:hAnsi="仿宋" w:hint="eastAsia"/>
          <w:sz w:val="32"/>
          <w:szCs w:val="32"/>
        </w:rPr>
        <w:t>以</w:t>
      </w:r>
      <w:r w:rsidRPr="006A04BA">
        <w:rPr>
          <w:rFonts w:ascii="仿宋" w:eastAsia="仿宋" w:hAnsi="仿宋" w:hint="eastAsia"/>
          <w:sz w:val="32"/>
          <w:szCs w:val="32"/>
        </w:rPr>
        <w:t>要求其他有该</w:t>
      </w:r>
      <w:r w:rsidRPr="006A04BA">
        <w:rPr>
          <w:rFonts w:ascii="仿宋" w:eastAsia="仿宋" w:hAnsi="仿宋"/>
          <w:sz w:val="32"/>
          <w:szCs w:val="32"/>
        </w:rPr>
        <w:t>运动员有</w:t>
      </w:r>
      <w:r w:rsidRPr="006A04BA">
        <w:rPr>
          <w:rFonts w:ascii="仿宋" w:eastAsia="仿宋" w:hAnsi="仿宋" w:hint="eastAsia"/>
          <w:sz w:val="32"/>
          <w:szCs w:val="32"/>
        </w:rPr>
        <w:t>检查权的反兴奋剂组织承担结果管理职责。</w:t>
      </w:r>
    </w:p>
    <w:p w:rsidR="009F447B" w:rsidRPr="006A04BA" w:rsidRDefault="000C3082">
      <w:pPr>
        <w:pStyle w:val="1"/>
        <w:rPr>
          <w:rFonts w:ascii="仿宋" w:hAnsi="仿宋"/>
        </w:rPr>
      </w:pPr>
      <w:bookmarkStart w:id="115" w:name="_Toc515913905"/>
      <w:bookmarkStart w:id="116" w:name="_Toc50558467"/>
      <w:r w:rsidRPr="006A04BA">
        <w:rPr>
          <w:rFonts w:ascii="仿宋" w:hAnsi="仿宋" w:hint="eastAsia"/>
        </w:rPr>
        <w:t xml:space="preserve">第七章 </w:t>
      </w:r>
      <w:r w:rsidR="00571BFA" w:rsidRPr="006A04BA">
        <w:rPr>
          <w:rFonts w:ascii="仿宋" w:hAnsi="仿宋" w:hint="eastAsia"/>
        </w:rPr>
        <w:t>结果管理</w:t>
      </w:r>
      <w:bookmarkEnd w:id="115"/>
      <w:bookmarkEnd w:id="116"/>
    </w:p>
    <w:p w:rsidR="009F447B" w:rsidRPr="006A04BA" w:rsidRDefault="0018022D" w:rsidP="0029451A">
      <w:pPr>
        <w:pStyle w:val="2"/>
        <w:jc w:val="both"/>
        <w:rPr>
          <w:rFonts w:ascii="仿宋" w:hAnsi="仿宋"/>
        </w:rPr>
      </w:pPr>
      <w:bookmarkStart w:id="117" w:name="_Toc515913906"/>
      <w:bookmarkStart w:id="118" w:name="_Toc50558468"/>
      <w:r w:rsidRPr="006A04BA">
        <w:rPr>
          <w:rFonts w:ascii="仿宋" w:hAnsi="仿宋" w:hint="eastAsia"/>
        </w:rPr>
        <w:t>第</w:t>
      </w:r>
      <w:r w:rsidR="00B7091A" w:rsidRPr="006A04BA">
        <w:rPr>
          <w:rFonts w:ascii="仿宋" w:hAnsi="仿宋" w:hint="eastAsia"/>
        </w:rPr>
        <w:t>六十三</w:t>
      </w:r>
      <w:r w:rsidR="00D0464C" w:rsidRPr="006A04BA">
        <w:rPr>
          <w:rFonts w:ascii="仿宋" w:hAnsi="仿宋" w:hint="eastAsia"/>
        </w:rPr>
        <w:t xml:space="preserve">条 </w:t>
      </w:r>
      <w:r w:rsidR="00571BFA" w:rsidRPr="006A04BA">
        <w:rPr>
          <w:rFonts w:ascii="仿宋" w:hAnsi="仿宋" w:hint="eastAsia"/>
        </w:rPr>
        <w:t>结果管理</w:t>
      </w:r>
      <w:r w:rsidR="00A40A07" w:rsidRPr="006A04BA">
        <w:rPr>
          <w:rFonts w:ascii="仿宋" w:hAnsi="仿宋" w:hint="eastAsia"/>
        </w:rPr>
        <w:t>的一般</w:t>
      </w:r>
      <w:r w:rsidR="00A40A07" w:rsidRPr="006A04BA">
        <w:rPr>
          <w:rFonts w:ascii="仿宋" w:hAnsi="仿宋"/>
        </w:rPr>
        <w:t>规定</w:t>
      </w:r>
      <w:bookmarkEnd w:id="117"/>
      <w:bookmarkEnd w:id="118"/>
    </w:p>
    <w:p w:rsidR="004A5DD1" w:rsidRPr="006A04BA" w:rsidRDefault="004A5DD1">
      <w:pPr>
        <w:ind w:firstLine="645"/>
        <w:rPr>
          <w:rFonts w:ascii="仿宋" w:eastAsia="仿宋" w:hAnsi="仿宋"/>
          <w:sz w:val="32"/>
          <w:szCs w:val="32"/>
        </w:rPr>
      </w:pPr>
      <w:r w:rsidRPr="006A04BA">
        <w:rPr>
          <w:rFonts w:ascii="仿宋" w:eastAsia="仿宋" w:hAnsi="仿宋" w:hint="eastAsia"/>
          <w:sz w:val="32"/>
          <w:szCs w:val="32"/>
        </w:rPr>
        <w:t>除非另有规定，结果管理应当由启动和指导样本采集的反兴奋剂组织负责，并受其程序规则的约束；不涉及样本采集的，应当由</w:t>
      </w:r>
      <w:r w:rsidRPr="006A04BA">
        <w:rPr>
          <w:rFonts w:ascii="仿宋" w:eastAsia="仿宋" w:hAnsi="仿宋" w:hint="eastAsia"/>
          <w:sz w:val="32"/>
          <w:szCs w:val="32"/>
        </w:rPr>
        <w:lastRenderedPageBreak/>
        <w:t>最先向当事人发出可能存在兴奋剂违规的通知并进行追查的反兴奋剂组织负责</w:t>
      </w:r>
      <w:r w:rsidRPr="006A04BA">
        <w:rPr>
          <w:rFonts w:ascii="仿宋" w:eastAsia="仿宋" w:hAnsi="仿宋"/>
          <w:sz w:val="32"/>
          <w:szCs w:val="32"/>
        </w:rPr>
        <w:t>。</w:t>
      </w:r>
    </w:p>
    <w:p w:rsidR="003B64C0" w:rsidRPr="006A04BA" w:rsidRDefault="00E75ECE" w:rsidP="003B64C0">
      <w:pPr>
        <w:ind w:firstLine="645"/>
        <w:rPr>
          <w:rFonts w:ascii="仿宋" w:eastAsia="仿宋" w:hAnsi="仿宋"/>
          <w:sz w:val="32"/>
          <w:szCs w:val="32"/>
        </w:rPr>
      </w:pPr>
      <w:r w:rsidRPr="006A04BA">
        <w:rPr>
          <w:rFonts w:ascii="仿宋" w:eastAsia="仿宋" w:hAnsi="仿宋" w:hint="eastAsia"/>
          <w:sz w:val="32"/>
          <w:szCs w:val="32"/>
        </w:rPr>
        <w:t>反兴奋剂中心依照《结果管理国际标准》及其他有关规定，制定结果管理程序，对启动和指导样本采集的检查实施结果管理，公平、快速、有效地处理兴奋剂违规问题。</w:t>
      </w:r>
    </w:p>
    <w:p w:rsidR="00A40A07" w:rsidRPr="006A04BA" w:rsidRDefault="00A40A07" w:rsidP="00D4401C">
      <w:pPr>
        <w:pStyle w:val="2"/>
        <w:jc w:val="both"/>
        <w:rPr>
          <w:rFonts w:ascii="仿宋" w:hAnsi="仿宋"/>
        </w:rPr>
      </w:pPr>
      <w:bookmarkStart w:id="119" w:name="_Toc50558469"/>
      <w:r w:rsidRPr="006A04BA">
        <w:rPr>
          <w:rFonts w:ascii="仿宋" w:hAnsi="仿宋" w:hint="eastAsia"/>
        </w:rPr>
        <w:t>第</w:t>
      </w:r>
      <w:r w:rsidR="00B7091A" w:rsidRPr="006A04BA">
        <w:rPr>
          <w:rFonts w:ascii="仿宋" w:hAnsi="仿宋" w:hint="eastAsia"/>
        </w:rPr>
        <w:t>六十四</w:t>
      </w:r>
      <w:r w:rsidRPr="006A04BA">
        <w:rPr>
          <w:rFonts w:ascii="仿宋" w:hAnsi="仿宋"/>
        </w:rPr>
        <w:t>条</w:t>
      </w:r>
      <w:r w:rsidRPr="006A04BA">
        <w:rPr>
          <w:rFonts w:ascii="仿宋" w:hAnsi="仿宋" w:hint="eastAsia"/>
        </w:rPr>
        <w:t xml:space="preserve"> 特定</w:t>
      </w:r>
      <w:r w:rsidRPr="006A04BA">
        <w:rPr>
          <w:rFonts w:ascii="仿宋" w:hAnsi="仿宋"/>
        </w:rPr>
        <w:t>情形的结果管理</w:t>
      </w:r>
      <w:bookmarkEnd w:id="119"/>
    </w:p>
    <w:p w:rsidR="004A5DD1" w:rsidRPr="006A04BA" w:rsidRDefault="004A5DD1">
      <w:pPr>
        <w:ind w:firstLine="645"/>
        <w:rPr>
          <w:rFonts w:ascii="仿宋" w:eastAsia="仿宋" w:hAnsi="仿宋"/>
          <w:sz w:val="32"/>
          <w:szCs w:val="32"/>
        </w:rPr>
      </w:pPr>
      <w:r w:rsidRPr="006A04BA">
        <w:rPr>
          <w:rFonts w:ascii="仿宋" w:eastAsia="仿宋" w:hAnsi="仿宋" w:hint="eastAsia"/>
          <w:sz w:val="32"/>
          <w:szCs w:val="32"/>
        </w:rPr>
        <w:t>反兴奋剂中心依照第</w:t>
      </w:r>
      <w:r w:rsidR="00ED2C4B" w:rsidRPr="006A04BA">
        <w:rPr>
          <w:rFonts w:ascii="仿宋" w:eastAsia="仿宋" w:hAnsi="仿宋" w:hint="eastAsia"/>
          <w:sz w:val="32"/>
          <w:szCs w:val="32"/>
        </w:rPr>
        <w:t>三十八</w:t>
      </w:r>
      <w:r w:rsidRPr="006A04BA">
        <w:rPr>
          <w:rFonts w:ascii="仿宋" w:eastAsia="仿宋" w:hAnsi="仿宋" w:hint="eastAsia"/>
          <w:sz w:val="32"/>
          <w:szCs w:val="32"/>
        </w:rPr>
        <w:t>条</w:t>
      </w:r>
      <w:r w:rsidR="000E6920" w:rsidRPr="006A04BA">
        <w:rPr>
          <w:rFonts w:ascii="仿宋" w:eastAsia="仿宋" w:hAnsi="仿宋" w:hint="eastAsia"/>
          <w:sz w:val="32"/>
          <w:szCs w:val="32"/>
        </w:rPr>
        <w:t>（检查</w:t>
      </w:r>
      <w:r w:rsidR="000E6920" w:rsidRPr="006A04BA">
        <w:rPr>
          <w:rFonts w:ascii="仿宋" w:eastAsia="仿宋" w:hAnsi="仿宋"/>
          <w:sz w:val="32"/>
          <w:szCs w:val="32"/>
        </w:rPr>
        <w:t>的权限</w:t>
      </w:r>
      <w:r w:rsidR="000E6920" w:rsidRPr="006A04BA">
        <w:rPr>
          <w:rFonts w:ascii="仿宋" w:eastAsia="仿宋" w:hAnsi="仿宋" w:hint="eastAsia"/>
          <w:sz w:val="32"/>
          <w:szCs w:val="32"/>
        </w:rPr>
        <w:t>）</w:t>
      </w:r>
      <w:r w:rsidRPr="006A04BA">
        <w:rPr>
          <w:rFonts w:ascii="仿宋" w:eastAsia="仿宋" w:hAnsi="仿宋"/>
          <w:sz w:val="32"/>
          <w:szCs w:val="32"/>
        </w:rPr>
        <w:t>的规定</w:t>
      </w:r>
      <w:r w:rsidRPr="006A04BA">
        <w:rPr>
          <w:rFonts w:ascii="仿宋" w:eastAsia="仿宋" w:hAnsi="仿宋" w:hint="eastAsia"/>
          <w:sz w:val="32"/>
          <w:szCs w:val="32"/>
        </w:rPr>
        <w:t>采集额外样本</w:t>
      </w:r>
      <w:r w:rsidR="0094204C" w:rsidRPr="006A04BA">
        <w:rPr>
          <w:rFonts w:ascii="仿宋" w:eastAsia="仿宋" w:hAnsi="仿宋" w:hint="eastAsia"/>
          <w:sz w:val="32"/>
          <w:szCs w:val="32"/>
        </w:rPr>
        <w:t>的</w:t>
      </w:r>
      <w:r w:rsidRPr="006A04BA">
        <w:rPr>
          <w:rFonts w:ascii="仿宋" w:eastAsia="仿宋" w:hAnsi="仿宋"/>
          <w:sz w:val="32"/>
          <w:szCs w:val="32"/>
        </w:rPr>
        <w:t>，</w:t>
      </w:r>
      <w:r w:rsidRPr="006A04BA">
        <w:rPr>
          <w:rFonts w:ascii="仿宋" w:eastAsia="仿宋" w:hAnsi="仿宋" w:hint="eastAsia"/>
          <w:sz w:val="32"/>
          <w:szCs w:val="32"/>
        </w:rPr>
        <w:t>应当</w:t>
      </w:r>
      <w:r w:rsidRPr="006A04BA">
        <w:rPr>
          <w:rFonts w:ascii="仿宋" w:eastAsia="仿宋" w:hAnsi="仿宋"/>
          <w:sz w:val="32"/>
          <w:szCs w:val="32"/>
        </w:rPr>
        <w:t>负责</w:t>
      </w:r>
      <w:r w:rsidRPr="006A04BA">
        <w:rPr>
          <w:rFonts w:ascii="仿宋" w:eastAsia="仿宋" w:hAnsi="仿宋" w:hint="eastAsia"/>
          <w:sz w:val="32"/>
          <w:szCs w:val="32"/>
        </w:rPr>
        <w:t>额外</w:t>
      </w:r>
      <w:r w:rsidRPr="006A04BA">
        <w:rPr>
          <w:rFonts w:ascii="仿宋" w:eastAsia="仿宋" w:hAnsi="仿宋"/>
          <w:sz w:val="32"/>
          <w:szCs w:val="32"/>
        </w:rPr>
        <w:t>采集样本</w:t>
      </w:r>
      <w:r w:rsidRPr="006A04BA">
        <w:rPr>
          <w:rFonts w:ascii="仿宋" w:eastAsia="仿宋" w:hAnsi="仿宋" w:hint="eastAsia"/>
          <w:sz w:val="32"/>
          <w:szCs w:val="32"/>
        </w:rPr>
        <w:t>的</w:t>
      </w:r>
      <w:r w:rsidRPr="006A04BA">
        <w:rPr>
          <w:rFonts w:ascii="仿宋" w:eastAsia="仿宋" w:hAnsi="仿宋"/>
          <w:sz w:val="32"/>
          <w:szCs w:val="32"/>
        </w:rPr>
        <w:t>结果管理</w:t>
      </w:r>
      <w:r w:rsidRPr="006A04BA">
        <w:rPr>
          <w:rFonts w:ascii="仿宋" w:eastAsia="仿宋" w:hAnsi="仿宋" w:hint="eastAsia"/>
          <w:sz w:val="32"/>
          <w:szCs w:val="32"/>
        </w:rPr>
        <w:t>。如果反兴奋剂中心仅自费要求实验室增加检测项目，国际单项体育联合会或重大赛事组织机构负责</w:t>
      </w:r>
      <w:r w:rsidRPr="006A04BA">
        <w:rPr>
          <w:rFonts w:ascii="仿宋" w:eastAsia="仿宋" w:hAnsi="仿宋"/>
          <w:sz w:val="32"/>
          <w:szCs w:val="32"/>
        </w:rPr>
        <w:t>结果管理</w:t>
      </w:r>
      <w:r w:rsidRPr="006A04BA">
        <w:rPr>
          <w:rFonts w:ascii="仿宋" w:eastAsia="仿宋" w:hAnsi="仿宋" w:hint="eastAsia"/>
          <w:sz w:val="32"/>
          <w:szCs w:val="32"/>
        </w:rPr>
        <w:t>。</w:t>
      </w:r>
    </w:p>
    <w:p w:rsidR="003C03C0" w:rsidRPr="006A04BA" w:rsidRDefault="009A1C87">
      <w:pPr>
        <w:ind w:firstLine="645"/>
        <w:rPr>
          <w:rFonts w:ascii="仿宋" w:eastAsia="仿宋" w:hAnsi="仿宋"/>
          <w:sz w:val="32"/>
          <w:szCs w:val="32"/>
        </w:rPr>
      </w:pPr>
      <w:r w:rsidRPr="006A04BA">
        <w:rPr>
          <w:rFonts w:ascii="仿宋" w:eastAsia="仿宋" w:hAnsi="仿宋"/>
          <w:sz w:val="32"/>
          <w:szCs w:val="32"/>
        </w:rPr>
        <w:t>当事人无中国</w:t>
      </w:r>
      <w:r w:rsidRPr="006A04BA">
        <w:rPr>
          <w:rFonts w:ascii="仿宋" w:eastAsia="仿宋" w:hAnsi="仿宋" w:hint="eastAsia"/>
          <w:sz w:val="32"/>
          <w:szCs w:val="32"/>
        </w:rPr>
        <w:t>国籍</w:t>
      </w:r>
      <w:r w:rsidRPr="006A04BA">
        <w:rPr>
          <w:rFonts w:ascii="仿宋" w:eastAsia="仿宋" w:hAnsi="仿宋"/>
          <w:sz w:val="32"/>
          <w:szCs w:val="32"/>
        </w:rPr>
        <w:t>、</w:t>
      </w:r>
      <w:r w:rsidRPr="006A04BA">
        <w:rPr>
          <w:rFonts w:ascii="仿宋" w:eastAsia="仿宋" w:hAnsi="仿宋" w:hint="eastAsia"/>
          <w:sz w:val="32"/>
          <w:szCs w:val="32"/>
        </w:rPr>
        <w:t>非中国</w:t>
      </w:r>
      <w:r w:rsidRPr="006A04BA">
        <w:rPr>
          <w:rFonts w:ascii="仿宋" w:eastAsia="仿宋" w:hAnsi="仿宋"/>
          <w:sz w:val="32"/>
          <w:szCs w:val="32"/>
        </w:rPr>
        <w:t>居民或证件持有者，</w:t>
      </w:r>
      <w:r w:rsidRPr="006A04BA">
        <w:rPr>
          <w:rFonts w:ascii="仿宋" w:eastAsia="仿宋" w:hAnsi="仿宋" w:hint="eastAsia"/>
          <w:sz w:val="32"/>
          <w:szCs w:val="32"/>
        </w:rPr>
        <w:t>或者</w:t>
      </w:r>
      <w:r w:rsidRPr="006A04BA">
        <w:rPr>
          <w:rFonts w:ascii="仿宋" w:eastAsia="仿宋" w:hAnsi="仿宋"/>
          <w:sz w:val="32"/>
          <w:szCs w:val="32"/>
        </w:rPr>
        <w:t>不属于中国体育组织成员的</w:t>
      </w:r>
      <w:r w:rsidRPr="006A04BA">
        <w:rPr>
          <w:rFonts w:ascii="仿宋" w:eastAsia="仿宋" w:hAnsi="仿宋" w:hint="eastAsia"/>
          <w:sz w:val="32"/>
          <w:szCs w:val="32"/>
        </w:rPr>
        <w:t>，可以由</w:t>
      </w:r>
      <w:r w:rsidRPr="006A04BA">
        <w:rPr>
          <w:rFonts w:ascii="仿宋" w:eastAsia="仿宋" w:hAnsi="仿宋"/>
          <w:sz w:val="32"/>
          <w:szCs w:val="32"/>
        </w:rPr>
        <w:t>国际单项</w:t>
      </w:r>
      <w:r w:rsidRPr="006A04BA">
        <w:rPr>
          <w:rFonts w:ascii="仿宋" w:eastAsia="仿宋" w:hAnsi="仿宋" w:hint="eastAsia"/>
          <w:sz w:val="32"/>
          <w:szCs w:val="32"/>
        </w:rPr>
        <w:t>体育</w:t>
      </w:r>
      <w:r w:rsidRPr="006A04BA">
        <w:rPr>
          <w:rFonts w:ascii="仿宋" w:eastAsia="仿宋" w:hAnsi="仿宋"/>
          <w:sz w:val="32"/>
          <w:szCs w:val="32"/>
        </w:rPr>
        <w:t>联合会</w:t>
      </w:r>
      <w:r w:rsidRPr="006A04BA">
        <w:rPr>
          <w:rFonts w:ascii="仿宋" w:eastAsia="仿宋" w:hAnsi="仿宋" w:hint="eastAsia"/>
          <w:sz w:val="32"/>
          <w:szCs w:val="32"/>
        </w:rPr>
        <w:t>或其指定</w:t>
      </w:r>
      <w:r w:rsidRPr="006A04BA">
        <w:rPr>
          <w:rFonts w:ascii="仿宋" w:eastAsia="仿宋" w:hAnsi="仿宋"/>
          <w:sz w:val="32"/>
          <w:szCs w:val="32"/>
        </w:rPr>
        <w:t>的第三方</w:t>
      </w:r>
      <w:r w:rsidRPr="006A04BA">
        <w:rPr>
          <w:rFonts w:ascii="仿宋" w:eastAsia="仿宋" w:hAnsi="仿宋" w:hint="eastAsia"/>
          <w:sz w:val="32"/>
          <w:szCs w:val="32"/>
        </w:rPr>
        <w:t>负责</w:t>
      </w:r>
      <w:r w:rsidRPr="006A04BA">
        <w:rPr>
          <w:rFonts w:ascii="仿宋" w:eastAsia="仿宋" w:hAnsi="仿宋"/>
          <w:sz w:val="32"/>
          <w:szCs w:val="32"/>
        </w:rPr>
        <w:t>结果管理。</w:t>
      </w:r>
    </w:p>
    <w:p w:rsidR="004A5DD1" w:rsidRPr="006A04BA" w:rsidRDefault="003C03C0">
      <w:pPr>
        <w:ind w:firstLine="645"/>
        <w:rPr>
          <w:rFonts w:ascii="仿宋" w:eastAsia="仿宋" w:hAnsi="仿宋"/>
          <w:sz w:val="32"/>
          <w:szCs w:val="32"/>
        </w:rPr>
      </w:pPr>
      <w:r w:rsidRPr="006A04BA">
        <w:rPr>
          <w:rFonts w:ascii="仿宋" w:eastAsia="仿宋" w:hAnsi="仿宋"/>
          <w:sz w:val="32"/>
          <w:szCs w:val="32"/>
        </w:rPr>
        <w:t>运动员</w:t>
      </w:r>
      <w:r w:rsidR="004A5DD1" w:rsidRPr="006A04BA">
        <w:rPr>
          <w:rFonts w:ascii="仿宋" w:eastAsia="仿宋" w:hAnsi="仿宋" w:hint="eastAsia"/>
          <w:sz w:val="32"/>
          <w:szCs w:val="32"/>
        </w:rPr>
        <w:t>涉嫌</w:t>
      </w:r>
      <w:r w:rsidRPr="006A04BA">
        <w:rPr>
          <w:rFonts w:ascii="仿宋" w:eastAsia="仿宋" w:hAnsi="仿宋"/>
          <w:sz w:val="32"/>
          <w:szCs w:val="32"/>
        </w:rPr>
        <w:t>违反行踪信息管理规定的</w:t>
      </w:r>
      <w:r w:rsidRPr="006A04BA">
        <w:rPr>
          <w:rFonts w:ascii="仿宋" w:eastAsia="仿宋" w:hAnsi="仿宋" w:hint="eastAsia"/>
          <w:sz w:val="32"/>
          <w:szCs w:val="32"/>
        </w:rPr>
        <w:t>，</w:t>
      </w:r>
      <w:r w:rsidR="004A5DD1" w:rsidRPr="006A04BA">
        <w:rPr>
          <w:rFonts w:ascii="仿宋" w:eastAsia="仿宋" w:hAnsi="仿宋" w:hint="eastAsia"/>
          <w:sz w:val="32"/>
          <w:szCs w:val="32"/>
        </w:rPr>
        <w:t>结果管理由反兴奋剂</w:t>
      </w:r>
      <w:r w:rsidR="004A5DD1" w:rsidRPr="006A04BA">
        <w:rPr>
          <w:rFonts w:ascii="仿宋" w:eastAsia="仿宋" w:hAnsi="仿宋"/>
          <w:sz w:val="32"/>
          <w:szCs w:val="32"/>
        </w:rPr>
        <w:t>中心或</w:t>
      </w:r>
      <w:r w:rsidR="004A5DD1" w:rsidRPr="006A04BA">
        <w:rPr>
          <w:rFonts w:ascii="仿宋" w:eastAsia="仿宋" w:hAnsi="仿宋" w:hint="eastAsia"/>
          <w:sz w:val="32"/>
          <w:szCs w:val="32"/>
        </w:rPr>
        <w:t>有关国际单项体育联合会依照《结果管理国际标准》的规定负责实施</w:t>
      </w:r>
      <w:r w:rsidRPr="006A04BA">
        <w:rPr>
          <w:rFonts w:ascii="仿宋" w:eastAsia="仿宋" w:hAnsi="仿宋"/>
          <w:sz w:val="32"/>
          <w:szCs w:val="32"/>
        </w:rPr>
        <w:t>。</w:t>
      </w:r>
      <w:r w:rsidRPr="006A04BA">
        <w:rPr>
          <w:rFonts w:ascii="仿宋" w:eastAsia="仿宋" w:hAnsi="仿宋" w:hint="eastAsia"/>
          <w:sz w:val="32"/>
          <w:szCs w:val="32"/>
        </w:rPr>
        <w:t>反兴奋剂中心应当</w:t>
      </w:r>
      <w:r w:rsidR="004A5DD1" w:rsidRPr="006A04BA">
        <w:rPr>
          <w:rFonts w:ascii="仿宋" w:eastAsia="仿宋" w:hAnsi="仿宋"/>
          <w:sz w:val="32"/>
          <w:szCs w:val="32"/>
        </w:rPr>
        <w:t>通过</w:t>
      </w:r>
      <w:r w:rsidR="004A5DD1" w:rsidRPr="006A04BA">
        <w:rPr>
          <w:rFonts w:ascii="仿宋" w:eastAsia="仿宋" w:hAnsi="仿宋" w:hint="eastAsia"/>
          <w:sz w:val="32"/>
          <w:szCs w:val="32"/>
        </w:rPr>
        <w:t>反兴奋剂</w:t>
      </w:r>
      <w:r w:rsidR="004A5DD1" w:rsidRPr="006A04BA">
        <w:rPr>
          <w:rFonts w:ascii="仿宋" w:eastAsia="仿宋" w:hAnsi="仿宋"/>
          <w:sz w:val="32"/>
          <w:szCs w:val="32"/>
        </w:rPr>
        <w:t>管理系统</w:t>
      </w:r>
      <w:r w:rsidR="007A4865" w:rsidRPr="006A04BA">
        <w:rPr>
          <w:rFonts w:ascii="仿宋" w:eastAsia="仿宋" w:hAnsi="仿宋" w:hint="eastAsia"/>
          <w:sz w:val="32"/>
          <w:szCs w:val="32"/>
        </w:rPr>
        <w:t>（ADAMS）</w:t>
      </w:r>
      <w:r w:rsidR="008B19BA" w:rsidRPr="006A04BA">
        <w:rPr>
          <w:rFonts w:ascii="仿宋" w:eastAsia="仿宋" w:hAnsi="仿宋" w:hint="eastAsia"/>
          <w:sz w:val="32"/>
          <w:szCs w:val="32"/>
        </w:rPr>
        <w:t>，</w:t>
      </w:r>
      <w:r w:rsidR="004A5DD1" w:rsidRPr="006A04BA">
        <w:rPr>
          <w:rFonts w:ascii="仿宋" w:eastAsia="仿宋" w:hAnsi="仿宋" w:hint="eastAsia"/>
          <w:sz w:val="32"/>
          <w:szCs w:val="32"/>
        </w:rPr>
        <w:t>将其</w:t>
      </w:r>
      <w:r w:rsidR="004A5DD1" w:rsidRPr="006A04BA">
        <w:rPr>
          <w:rFonts w:ascii="仿宋" w:eastAsia="仿宋" w:hAnsi="仿宋"/>
          <w:sz w:val="32"/>
          <w:szCs w:val="32"/>
        </w:rPr>
        <w:t>判定的运动员违反行踪信息规定</w:t>
      </w:r>
      <w:r w:rsidRPr="006A04BA">
        <w:rPr>
          <w:rFonts w:ascii="仿宋" w:eastAsia="仿宋" w:hAnsi="仿宋"/>
          <w:sz w:val="32"/>
          <w:szCs w:val="32"/>
        </w:rPr>
        <w:t>提交</w:t>
      </w:r>
      <w:r w:rsidRPr="006A04BA">
        <w:rPr>
          <w:rFonts w:ascii="仿宋" w:eastAsia="仿宋" w:hAnsi="仿宋" w:hint="eastAsia"/>
          <w:sz w:val="32"/>
          <w:szCs w:val="32"/>
        </w:rPr>
        <w:t>世界反兴奋剂机构</w:t>
      </w:r>
      <w:r w:rsidR="004A5DD1" w:rsidRPr="006A04BA">
        <w:rPr>
          <w:rFonts w:ascii="仿宋" w:eastAsia="仿宋" w:hAnsi="仿宋" w:hint="eastAsia"/>
          <w:sz w:val="32"/>
          <w:szCs w:val="32"/>
        </w:rPr>
        <w:t>，</w:t>
      </w:r>
      <w:r w:rsidR="004A5DD1" w:rsidRPr="006A04BA">
        <w:rPr>
          <w:rFonts w:ascii="仿宋" w:eastAsia="仿宋" w:hAnsi="仿宋"/>
          <w:sz w:val="32"/>
          <w:szCs w:val="32"/>
        </w:rPr>
        <w:t>其他有关反兴奋剂组织可以获得该信息</w:t>
      </w:r>
      <w:r w:rsidRPr="006A04BA">
        <w:rPr>
          <w:rFonts w:ascii="仿宋" w:eastAsia="仿宋" w:hAnsi="仿宋"/>
          <w:sz w:val="32"/>
          <w:szCs w:val="32"/>
        </w:rPr>
        <w:t>。</w:t>
      </w:r>
    </w:p>
    <w:p w:rsidR="00A3126B" w:rsidRPr="006A04BA" w:rsidRDefault="00A3126B">
      <w:pPr>
        <w:ind w:firstLine="645"/>
        <w:rPr>
          <w:rFonts w:ascii="仿宋" w:eastAsia="仿宋" w:hAnsi="仿宋"/>
          <w:sz w:val="32"/>
          <w:szCs w:val="32"/>
        </w:rPr>
      </w:pPr>
      <w:r w:rsidRPr="006A04BA">
        <w:rPr>
          <w:rFonts w:ascii="仿宋" w:eastAsia="仿宋" w:hAnsi="仿宋" w:hint="eastAsia"/>
          <w:sz w:val="32"/>
          <w:szCs w:val="32"/>
        </w:rPr>
        <w:t>重大赛事组织机构对其举办赛事期间</w:t>
      </w:r>
      <w:r w:rsidR="00272B0E" w:rsidRPr="006A04BA">
        <w:rPr>
          <w:rFonts w:ascii="仿宋" w:eastAsia="仿宋" w:hAnsi="仿宋" w:hint="eastAsia"/>
          <w:sz w:val="32"/>
          <w:szCs w:val="32"/>
        </w:rPr>
        <w:t>采集</w:t>
      </w:r>
      <w:r w:rsidR="00272B0E" w:rsidRPr="006A04BA">
        <w:rPr>
          <w:rFonts w:ascii="仿宋" w:eastAsia="仿宋" w:hAnsi="仿宋"/>
          <w:sz w:val="32"/>
          <w:szCs w:val="32"/>
        </w:rPr>
        <w:t>的样本和</w:t>
      </w:r>
      <w:r w:rsidRPr="006A04BA">
        <w:rPr>
          <w:rFonts w:ascii="仿宋" w:eastAsia="仿宋" w:hAnsi="仿宋" w:hint="eastAsia"/>
          <w:sz w:val="32"/>
          <w:szCs w:val="32"/>
        </w:rPr>
        <w:t>发生的兴奋剂违规承担</w:t>
      </w:r>
      <w:r w:rsidR="00272B0E" w:rsidRPr="006A04BA">
        <w:rPr>
          <w:rFonts w:ascii="仿宋" w:eastAsia="仿宋" w:hAnsi="仿宋" w:hint="eastAsia"/>
          <w:sz w:val="32"/>
          <w:szCs w:val="32"/>
        </w:rPr>
        <w:t>结果管理职责。重大赛事组织机构应当召开听证会，</w:t>
      </w:r>
      <w:r w:rsidRPr="006A04BA">
        <w:rPr>
          <w:rFonts w:ascii="仿宋" w:eastAsia="仿宋" w:hAnsi="仿宋" w:hint="eastAsia"/>
          <w:sz w:val="32"/>
          <w:szCs w:val="32"/>
        </w:rPr>
        <w:t>以确定兴奋剂违规是否成立</w:t>
      </w:r>
      <w:r w:rsidR="00272B0E" w:rsidRPr="006A04BA">
        <w:rPr>
          <w:rFonts w:ascii="仿宋" w:eastAsia="仿宋" w:hAnsi="仿宋" w:hint="eastAsia"/>
          <w:sz w:val="32"/>
          <w:szCs w:val="32"/>
        </w:rPr>
        <w:t>，进而取消比赛成绩，取消在该赛事中获得的</w:t>
      </w:r>
      <w:r w:rsidRPr="006A04BA">
        <w:rPr>
          <w:rFonts w:ascii="仿宋" w:eastAsia="仿宋" w:hAnsi="仿宋" w:hint="eastAsia"/>
          <w:sz w:val="32"/>
          <w:szCs w:val="32"/>
        </w:rPr>
        <w:t>奖牌、积分或奖金</w:t>
      </w:r>
      <w:r w:rsidR="00272B0E" w:rsidRPr="006A04BA">
        <w:rPr>
          <w:rFonts w:ascii="仿宋" w:eastAsia="仿宋" w:hAnsi="仿宋" w:hint="eastAsia"/>
          <w:sz w:val="32"/>
          <w:szCs w:val="32"/>
        </w:rPr>
        <w:t>等</w:t>
      </w:r>
      <w:r w:rsidRPr="006A04BA">
        <w:rPr>
          <w:rFonts w:ascii="仿宋" w:eastAsia="仿宋" w:hAnsi="仿宋" w:hint="eastAsia"/>
          <w:sz w:val="32"/>
          <w:szCs w:val="32"/>
        </w:rPr>
        <w:t>。</w:t>
      </w:r>
      <w:r w:rsidR="00272B0E" w:rsidRPr="006A04BA">
        <w:rPr>
          <w:rFonts w:ascii="仿宋" w:eastAsia="仿宋" w:hAnsi="仿宋" w:hint="eastAsia"/>
          <w:sz w:val="32"/>
          <w:szCs w:val="32"/>
        </w:rPr>
        <w:t>重大赛事组织机构仅承担有限的结果</w:t>
      </w:r>
      <w:r w:rsidR="00272B0E" w:rsidRPr="006A04BA">
        <w:rPr>
          <w:rFonts w:ascii="仿宋" w:eastAsia="仿宋" w:hAnsi="仿宋" w:hint="eastAsia"/>
          <w:sz w:val="32"/>
          <w:szCs w:val="32"/>
        </w:rPr>
        <w:lastRenderedPageBreak/>
        <w:t>管理职责的，</w:t>
      </w:r>
      <w:r w:rsidRPr="006A04BA">
        <w:rPr>
          <w:rFonts w:ascii="仿宋" w:eastAsia="仿宋" w:hAnsi="仿宋" w:hint="eastAsia"/>
          <w:sz w:val="32"/>
          <w:szCs w:val="32"/>
        </w:rPr>
        <w:t>应当将该案件移交给</w:t>
      </w:r>
      <w:r w:rsidR="00272B0E" w:rsidRPr="006A04BA">
        <w:rPr>
          <w:rFonts w:ascii="仿宋" w:eastAsia="仿宋" w:hAnsi="仿宋" w:hint="eastAsia"/>
          <w:sz w:val="32"/>
          <w:szCs w:val="32"/>
        </w:rPr>
        <w:t>有关</w:t>
      </w:r>
      <w:r w:rsidRPr="006A04BA">
        <w:rPr>
          <w:rFonts w:ascii="仿宋" w:eastAsia="仿宋" w:hAnsi="仿宋" w:hint="eastAsia"/>
          <w:sz w:val="32"/>
          <w:szCs w:val="32"/>
        </w:rPr>
        <w:t>国际单项体育联合会</w:t>
      </w:r>
      <w:r w:rsidR="00272B0E" w:rsidRPr="006A04BA">
        <w:rPr>
          <w:rFonts w:ascii="仿宋" w:eastAsia="仿宋" w:hAnsi="仿宋" w:hint="eastAsia"/>
          <w:sz w:val="32"/>
          <w:szCs w:val="32"/>
        </w:rPr>
        <w:t>继续</w:t>
      </w:r>
      <w:r w:rsidRPr="006A04BA">
        <w:rPr>
          <w:rFonts w:ascii="仿宋" w:eastAsia="仿宋" w:hAnsi="仿宋" w:hint="eastAsia"/>
          <w:sz w:val="32"/>
          <w:szCs w:val="32"/>
        </w:rPr>
        <w:t>完成结果管理。</w:t>
      </w:r>
    </w:p>
    <w:p w:rsidR="00A40A07" w:rsidRPr="006A04BA" w:rsidRDefault="00A40A07" w:rsidP="00D4401C">
      <w:pPr>
        <w:pStyle w:val="2"/>
        <w:jc w:val="both"/>
        <w:rPr>
          <w:rFonts w:ascii="仿宋" w:hAnsi="仿宋"/>
        </w:rPr>
      </w:pPr>
      <w:bookmarkStart w:id="120" w:name="_Toc50558470"/>
      <w:r w:rsidRPr="006A04BA">
        <w:rPr>
          <w:rFonts w:ascii="仿宋" w:hAnsi="仿宋" w:hint="eastAsia"/>
        </w:rPr>
        <w:t>第六十</w:t>
      </w:r>
      <w:r w:rsidR="00B7091A" w:rsidRPr="006A04BA">
        <w:rPr>
          <w:rFonts w:ascii="仿宋" w:hAnsi="仿宋" w:hint="eastAsia"/>
        </w:rPr>
        <w:t>五</w:t>
      </w:r>
      <w:r w:rsidRPr="006A04BA">
        <w:rPr>
          <w:rFonts w:ascii="仿宋" w:hAnsi="仿宋"/>
        </w:rPr>
        <w:t>条</w:t>
      </w:r>
      <w:r w:rsidRPr="006A04BA">
        <w:rPr>
          <w:rFonts w:ascii="仿宋" w:hAnsi="仿宋" w:hint="eastAsia"/>
        </w:rPr>
        <w:t xml:space="preserve"> 拒绝</w:t>
      </w:r>
      <w:r w:rsidRPr="006A04BA">
        <w:rPr>
          <w:rFonts w:ascii="仿宋" w:hAnsi="仿宋"/>
        </w:rPr>
        <w:t>结果管理的后果</w:t>
      </w:r>
      <w:bookmarkEnd w:id="120"/>
    </w:p>
    <w:p w:rsidR="004A5DD1" w:rsidRPr="006A04BA" w:rsidRDefault="00E17E40">
      <w:pPr>
        <w:ind w:firstLine="645"/>
        <w:rPr>
          <w:rFonts w:ascii="仿宋" w:eastAsia="仿宋" w:hAnsi="仿宋"/>
          <w:sz w:val="32"/>
          <w:szCs w:val="32"/>
        </w:rPr>
      </w:pPr>
      <w:r w:rsidRPr="006A04BA">
        <w:rPr>
          <w:rFonts w:ascii="仿宋" w:eastAsia="仿宋" w:hAnsi="仿宋" w:hint="eastAsia"/>
          <w:sz w:val="32"/>
          <w:szCs w:val="32"/>
        </w:rPr>
        <w:t>有结果管理权的</w:t>
      </w:r>
      <w:r w:rsidR="004A5DD1" w:rsidRPr="006A04BA">
        <w:rPr>
          <w:rFonts w:ascii="仿宋" w:eastAsia="仿宋" w:hAnsi="仿宋" w:hint="eastAsia"/>
          <w:sz w:val="32"/>
          <w:szCs w:val="32"/>
        </w:rPr>
        <w:t>反兴奋剂组织拒绝在</w:t>
      </w:r>
      <w:r w:rsidRPr="006A04BA">
        <w:rPr>
          <w:rFonts w:ascii="仿宋" w:eastAsia="仿宋" w:hAnsi="仿宋" w:hint="eastAsia"/>
          <w:sz w:val="32"/>
          <w:szCs w:val="32"/>
        </w:rPr>
        <w:t>世界反兴奋剂机构</w:t>
      </w:r>
      <w:r w:rsidR="004A5DD1" w:rsidRPr="006A04BA">
        <w:rPr>
          <w:rFonts w:ascii="仿宋" w:eastAsia="仿宋" w:hAnsi="仿宋" w:hint="eastAsia"/>
          <w:sz w:val="32"/>
          <w:szCs w:val="32"/>
        </w:rPr>
        <w:t>规定的合理期限内实施结果管理</w:t>
      </w:r>
      <w:r w:rsidRPr="006A04BA">
        <w:rPr>
          <w:rFonts w:ascii="仿宋" w:eastAsia="仿宋" w:hAnsi="仿宋" w:hint="eastAsia"/>
          <w:sz w:val="32"/>
          <w:szCs w:val="32"/>
        </w:rPr>
        <w:t>的</w:t>
      </w:r>
      <w:r w:rsidR="004A5DD1" w:rsidRPr="006A04BA">
        <w:rPr>
          <w:rFonts w:ascii="仿宋" w:eastAsia="仿宋" w:hAnsi="仿宋" w:hint="eastAsia"/>
          <w:sz w:val="32"/>
          <w:szCs w:val="32"/>
        </w:rPr>
        <w:t>，</w:t>
      </w:r>
      <w:r w:rsidR="008D58C5" w:rsidRPr="006A04BA">
        <w:rPr>
          <w:rFonts w:ascii="仿宋" w:eastAsia="仿宋" w:hAnsi="仿宋" w:hint="eastAsia"/>
          <w:sz w:val="32"/>
          <w:szCs w:val="32"/>
        </w:rPr>
        <w:t>将被</w:t>
      </w:r>
      <w:r w:rsidR="004A5DD1" w:rsidRPr="006A04BA">
        <w:rPr>
          <w:rFonts w:ascii="仿宋" w:eastAsia="仿宋" w:hAnsi="仿宋" w:hint="eastAsia"/>
          <w:sz w:val="32"/>
          <w:szCs w:val="32"/>
        </w:rPr>
        <w:t>视为不</w:t>
      </w:r>
      <w:r w:rsidR="008B19BA" w:rsidRPr="006A04BA">
        <w:rPr>
          <w:rFonts w:ascii="仿宋" w:eastAsia="仿宋" w:hAnsi="仿宋" w:hint="eastAsia"/>
          <w:sz w:val="32"/>
          <w:szCs w:val="32"/>
        </w:rPr>
        <w:t>遵守《条例》的</w:t>
      </w:r>
      <w:r w:rsidR="004A5DD1" w:rsidRPr="006A04BA">
        <w:rPr>
          <w:rFonts w:ascii="仿宋" w:eastAsia="仿宋" w:hAnsi="仿宋" w:hint="eastAsia"/>
          <w:sz w:val="32"/>
          <w:szCs w:val="32"/>
        </w:rPr>
        <w:t>行为</w:t>
      </w:r>
      <w:r w:rsidRPr="006A04BA">
        <w:rPr>
          <w:rFonts w:ascii="仿宋" w:eastAsia="仿宋" w:hAnsi="仿宋" w:hint="eastAsia"/>
          <w:sz w:val="32"/>
          <w:szCs w:val="32"/>
        </w:rPr>
        <w:t>。世界反兴奋剂机构</w:t>
      </w:r>
      <w:r w:rsidR="004A5DD1" w:rsidRPr="006A04BA">
        <w:rPr>
          <w:rFonts w:ascii="仿宋" w:eastAsia="仿宋" w:hAnsi="仿宋" w:hint="eastAsia"/>
          <w:sz w:val="32"/>
          <w:szCs w:val="32"/>
        </w:rPr>
        <w:t>可</w:t>
      </w:r>
      <w:r w:rsidR="006C301D" w:rsidRPr="006A04BA">
        <w:rPr>
          <w:rFonts w:ascii="仿宋" w:eastAsia="仿宋" w:hAnsi="仿宋" w:hint="eastAsia"/>
          <w:sz w:val="32"/>
          <w:szCs w:val="32"/>
        </w:rPr>
        <w:t>以</w:t>
      </w:r>
      <w:r w:rsidR="004A5DD1" w:rsidRPr="006A04BA">
        <w:rPr>
          <w:rFonts w:ascii="仿宋" w:eastAsia="仿宋" w:hAnsi="仿宋" w:hint="eastAsia"/>
          <w:sz w:val="32"/>
          <w:szCs w:val="32"/>
        </w:rPr>
        <w:t>要求另一个有管辖权、并且愿意实施结果管理的反兴奋剂组织</w:t>
      </w:r>
      <w:r w:rsidRPr="006A04BA">
        <w:rPr>
          <w:rFonts w:ascii="仿宋" w:eastAsia="仿宋" w:hAnsi="仿宋" w:hint="eastAsia"/>
          <w:sz w:val="32"/>
          <w:szCs w:val="32"/>
        </w:rPr>
        <w:t>或其他反兴奋剂组织代行</w:t>
      </w:r>
      <w:r w:rsidR="004A5DD1" w:rsidRPr="006A04BA">
        <w:rPr>
          <w:rFonts w:ascii="仿宋" w:eastAsia="仿宋" w:hAnsi="仿宋" w:hint="eastAsia"/>
          <w:sz w:val="32"/>
          <w:szCs w:val="32"/>
        </w:rPr>
        <w:t>结果管理职责。先前拒绝实施结果管理的反兴奋剂组织应当向</w:t>
      </w:r>
      <w:r w:rsidRPr="006A04BA">
        <w:rPr>
          <w:rFonts w:ascii="仿宋" w:eastAsia="仿宋" w:hAnsi="仿宋" w:hint="eastAsia"/>
          <w:sz w:val="32"/>
          <w:szCs w:val="32"/>
        </w:rPr>
        <w:t>世界反兴奋剂机构</w:t>
      </w:r>
      <w:r w:rsidR="004A5DD1" w:rsidRPr="006A04BA">
        <w:rPr>
          <w:rFonts w:ascii="仿宋" w:eastAsia="仿宋" w:hAnsi="仿宋" w:hint="eastAsia"/>
          <w:sz w:val="32"/>
          <w:szCs w:val="32"/>
        </w:rPr>
        <w:t>指定的另一反兴奋剂组织</w:t>
      </w:r>
      <w:r w:rsidR="008D58C5" w:rsidRPr="006A04BA">
        <w:rPr>
          <w:rFonts w:ascii="仿宋" w:eastAsia="仿宋" w:hAnsi="仿宋" w:hint="eastAsia"/>
          <w:sz w:val="32"/>
          <w:szCs w:val="32"/>
        </w:rPr>
        <w:t>支付</w:t>
      </w:r>
      <w:r w:rsidR="004A5DD1" w:rsidRPr="006A04BA">
        <w:rPr>
          <w:rFonts w:ascii="仿宋" w:eastAsia="仿宋" w:hAnsi="仿宋" w:hint="eastAsia"/>
          <w:sz w:val="32"/>
          <w:szCs w:val="32"/>
        </w:rPr>
        <w:t>结</w:t>
      </w:r>
      <w:r w:rsidRPr="006A04BA">
        <w:rPr>
          <w:rFonts w:ascii="仿宋" w:eastAsia="仿宋" w:hAnsi="仿宋" w:hint="eastAsia"/>
          <w:sz w:val="32"/>
          <w:szCs w:val="32"/>
        </w:rPr>
        <w:t>果管理等</w:t>
      </w:r>
      <w:r w:rsidR="003F051F" w:rsidRPr="006A04BA">
        <w:rPr>
          <w:rFonts w:ascii="仿宋" w:eastAsia="仿宋" w:hAnsi="仿宋" w:hint="eastAsia"/>
          <w:sz w:val="32"/>
          <w:szCs w:val="32"/>
        </w:rPr>
        <w:t>有关</w:t>
      </w:r>
      <w:r w:rsidRPr="006A04BA">
        <w:rPr>
          <w:rFonts w:ascii="仿宋" w:eastAsia="仿宋" w:hAnsi="仿宋"/>
          <w:sz w:val="32"/>
          <w:szCs w:val="32"/>
        </w:rPr>
        <w:t>费用，</w:t>
      </w:r>
      <w:r w:rsidRPr="006A04BA">
        <w:rPr>
          <w:rFonts w:ascii="仿宋" w:eastAsia="仿宋" w:hAnsi="仿宋" w:hint="eastAsia"/>
          <w:sz w:val="32"/>
          <w:szCs w:val="32"/>
        </w:rPr>
        <w:t>否则</w:t>
      </w:r>
      <w:r w:rsidR="004A5DD1" w:rsidRPr="006A04BA">
        <w:rPr>
          <w:rFonts w:ascii="仿宋" w:eastAsia="仿宋" w:hAnsi="仿宋" w:hint="eastAsia"/>
          <w:sz w:val="32"/>
          <w:szCs w:val="32"/>
        </w:rPr>
        <w:t>将</w:t>
      </w:r>
      <w:r w:rsidR="008D58C5" w:rsidRPr="006A04BA">
        <w:rPr>
          <w:rFonts w:ascii="仿宋" w:eastAsia="仿宋" w:hAnsi="仿宋" w:hint="eastAsia"/>
          <w:sz w:val="32"/>
          <w:szCs w:val="32"/>
        </w:rPr>
        <w:t>被</w:t>
      </w:r>
      <w:r w:rsidR="004A5DD1" w:rsidRPr="006A04BA">
        <w:rPr>
          <w:rFonts w:ascii="仿宋" w:eastAsia="仿宋" w:hAnsi="仿宋" w:hint="eastAsia"/>
          <w:sz w:val="32"/>
          <w:szCs w:val="32"/>
        </w:rPr>
        <w:t>视为</w:t>
      </w:r>
      <w:r w:rsidR="008B19BA" w:rsidRPr="006A04BA">
        <w:rPr>
          <w:rFonts w:ascii="仿宋" w:eastAsia="仿宋" w:hAnsi="仿宋" w:hint="eastAsia"/>
          <w:sz w:val="32"/>
          <w:szCs w:val="32"/>
        </w:rPr>
        <w:t>不遵守《条例》的行为</w:t>
      </w:r>
      <w:r w:rsidR="004A5DD1" w:rsidRPr="006A04BA">
        <w:rPr>
          <w:rFonts w:ascii="仿宋" w:eastAsia="仿宋" w:hAnsi="仿宋" w:hint="eastAsia"/>
          <w:sz w:val="32"/>
          <w:szCs w:val="32"/>
        </w:rPr>
        <w:t>。</w:t>
      </w:r>
    </w:p>
    <w:p w:rsidR="009F447B" w:rsidRPr="006A04BA" w:rsidRDefault="0018022D" w:rsidP="0029451A">
      <w:pPr>
        <w:pStyle w:val="2"/>
        <w:jc w:val="both"/>
        <w:rPr>
          <w:rFonts w:ascii="仿宋" w:hAnsi="仿宋"/>
        </w:rPr>
      </w:pPr>
      <w:bookmarkStart w:id="121" w:name="_Toc515913912"/>
      <w:bookmarkStart w:id="122" w:name="_Toc50558471"/>
      <w:r w:rsidRPr="006A04BA">
        <w:rPr>
          <w:rFonts w:ascii="仿宋" w:hAnsi="仿宋" w:hint="eastAsia"/>
        </w:rPr>
        <w:t>第</w:t>
      </w:r>
      <w:r w:rsidR="00B7091A" w:rsidRPr="006A04BA">
        <w:rPr>
          <w:rFonts w:ascii="仿宋" w:hAnsi="仿宋" w:hint="eastAsia"/>
        </w:rPr>
        <w:t>六十六</w:t>
      </w:r>
      <w:r w:rsidRPr="006A04BA">
        <w:rPr>
          <w:rFonts w:ascii="仿宋" w:hAnsi="仿宋" w:hint="eastAsia"/>
        </w:rPr>
        <w:t xml:space="preserve">条 </w:t>
      </w:r>
      <w:r w:rsidR="00CB6FC1" w:rsidRPr="006A04BA">
        <w:rPr>
          <w:rFonts w:ascii="仿宋" w:hAnsi="仿宋" w:hint="eastAsia"/>
        </w:rPr>
        <w:t>涉嫌兴奋剂违规</w:t>
      </w:r>
      <w:r w:rsidR="00ED7DD8" w:rsidRPr="006A04BA">
        <w:rPr>
          <w:rFonts w:ascii="仿宋" w:hAnsi="仿宋" w:hint="eastAsia"/>
        </w:rPr>
        <w:t>的审查和通知</w:t>
      </w:r>
      <w:bookmarkEnd w:id="121"/>
      <w:bookmarkEnd w:id="122"/>
    </w:p>
    <w:p w:rsidR="009F447B" w:rsidRPr="006A04BA" w:rsidRDefault="00FB149E" w:rsidP="0029451A">
      <w:pPr>
        <w:pStyle w:val="a7"/>
        <w:ind w:firstLineChars="200" w:firstLine="640"/>
        <w:jc w:val="both"/>
        <w:rPr>
          <w:rFonts w:ascii="仿宋" w:eastAsia="仿宋" w:hAnsi="仿宋"/>
          <w:sz w:val="32"/>
          <w:szCs w:val="32"/>
        </w:rPr>
      </w:pPr>
      <w:r w:rsidRPr="006A04BA">
        <w:rPr>
          <w:rFonts w:ascii="仿宋" w:eastAsia="仿宋" w:hAnsi="仿宋" w:hint="eastAsia"/>
          <w:sz w:val="32"/>
          <w:szCs w:val="32"/>
        </w:rPr>
        <w:t>反兴奋剂中心</w:t>
      </w:r>
      <w:r w:rsidR="00CB6FC1" w:rsidRPr="006A04BA">
        <w:rPr>
          <w:rFonts w:ascii="仿宋" w:eastAsia="仿宋" w:hAnsi="仿宋" w:hint="eastAsia"/>
          <w:sz w:val="32"/>
          <w:szCs w:val="32"/>
        </w:rPr>
        <w:t>依照</w:t>
      </w:r>
      <w:r w:rsidR="00CB6FC1" w:rsidRPr="006A04BA">
        <w:rPr>
          <w:rFonts w:ascii="仿宋" w:eastAsia="仿宋" w:hAnsi="仿宋"/>
          <w:sz w:val="32"/>
          <w:szCs w:val="32"/>
        </w:rPr>
        <w:t>《</w:t>
      </w:r>
      <w:r w:rsidR="00CB6FC1" w:rsidRPr="006A04BA">
        <w:rPr>
          <w:rFonts w:ascii="仿宋" w:eastAsia="仿宋" w:hAnsi="仿宋" w:hint="eastAsia"/>
          <w:sz w:val="32"/>
          <w:szCs w:val="32"/>
        </w:rPr>
        <w:t>结果管理</w:t>
      </w:r>
      <w:r w:rsidR="00CB6FC1" w:rsidRPr="006A04BA">
        <w:rPr>
          <w:rFonts w:ascii="仿宋" w:eastAsia="仿宋" w:hAnsi="仿宋"/>
          <w:sz w:val="32"/>
          <w:szCs w:val="32"/>
        </w:rPr>
        <w:t>国际标准</w:t>
      </w:r>
      <w:r w:rsidR="00CB6FC1" w:rsidRPr="006A04BA">
        <w:rPr>
          <w:rFonts w:ascii="仿宋" w:eastAsia="仿宋" w:hAnsi="仿宋" w:hint="eastAsia"/>
          <w:sz w:val="32"/>
          <w:szCs w:val="32"/>
        </w:rPr>
        <w:t>》，</w:t>
      </w:r>
      <w:r w:rsidR="00CB6FC1" w:rsidRPr="006A04BA">
        <w:rPr>
          <w:rFonts w:ascii="仿宋" w:eastAsia="仿宋" w:hAnsi="仿宋"/>
          <w:sz w:val="32"/>
          <w:szCs w:val="32"/>
        </w:rPr>
        <w:t>制定结果管理的程序</w:t>
      </w:r>
      <w:r w:rsidR="00CB6FC1" w:rsidRPr="006A04BA">
        <w:rPr>
          <w:rFonts w:ascii="仿宋" w:eastAsia="仿宋" w:hAnsi="仿宋" w:hint="eastAsia"/>
          <w:sz w:val="32"/>
          <w:szCs w:val="32"/>
        </w:rPr>
        <w:t>，对</w:t>
      </w:r>
      <w:r w:rsidR="00CB6FC1" w:rsidRPr="006A04BA">
        <w:rPr>
          <w:rFonts w:ascii="仿宋" w:eastAsia="仿宋" w:hAnsi="仿宋"/>
          <w:sz w:val="32"/>
          <w:szCs w:val="32"/>
        </w:rPr>
        <w:t>可能存在的兴奋剂</w:t>
      </w:r>
      <w:r w:rsidR="00CB6FC1" w:rsidRPr="006A04BA">
        <w:rPr>
          <w:rFonts w:ascii="仿宋" w:eastAsia="仿宋" w:hAnsi="仿宋" w:hint="eastAsia"/>
          <w:sz w:val="32"/>
          <w:szCs w:val="32"/>
        </w:rPr>
        <w:t>违规</w:t>
      </w:r>
      <w:r w:rsidR="00CB6FC1" w:rsidRPr="006A04BA">
        <w:rPr>
          <w:rFonts w:ascii="仿宋" w:eastAsia="仿宋" w:hAnsi="仿宋"/>
          <w:sz w:val="32"/>
          <w:szCs w:val="32"/>
        </w:rPr>
        <w:t>进行审查</w:t>
      </w:r>
      <w:r w:rsidR="00CB6FC1" w:rsidRPr="006A04BA">
        <w:rPr>
          <w:rFonts w:ascii="仿宋" w:eastAsia="仿宋" w:hAnsi="仿宋" w:hint="eastAsia"/>
          <w:sz w:val="32"/>
          <w:szCs w:val="32"/>
        </w:rPr>
        <w:t>和通知</w:t>
      </w:r>
      <w:r w:rsidR="00040984" w:rsidRPr="006A04BA">
        <w:rPr>
          <w:rFonts w:ascii="仿宋" w:eastAsia="仿宋" w:hAnsi="仿宋" w:hint="eastAsia"/>
          <w:sz w:val="32"/>
          <w:szCs w:val="32"/>
        </w:rPr>
        <w:t>。</w:t>
      </w:r>
    </w:p>
    <w:p w:rsidR="009F447B" w:rsidRPr="006A04BA" w:rsidRDefault="0018022D" w:rsidP="0029451A">
      <w:pPr>
        <w:pStyle w:val="2"/>
        <w:jc w:val="both"/>
        <w:rPr>
          <w:rFonts w:ascii="仿宋" w:hAnsi="仿宋"/>
        </w:rPr>
      </w:pPr>
      <w:bookmarkStart w:id="123" w:name="_Toc515913913"/>
      <w:bookmarkStart w:id="124" w:name="_Toc50558472"/>
      <w:r w:rsidRPr="006A04BA">
        <w:rPr>
          <w:rFonts w:ascii="仿宋" w:hAnsi="仿宋" w:hint="eastAsia"/>
        </w:rPr>
        <w:t>第六十</w:t>
      </w:r>
      <w:r w:rsidR="00B7091A" w:rsidRPr="006A04BA">
        <w:rPr>
          <w:rFonts w:ascii="仿宋" w:hAnsi="仿宋" w:hint="eastAsia"/>
        </w:rPr>
        <w:t>七</w:t>
      </w:r>
      <w:r w:rsidR="00CC6453" w:rsidRPr="006A04BA">
        <w:rPr>
          <w:rFonts w:ascii="仿宋" w:hAnsi="仿宋" w:hint="eastAsia"/>
        </w:rPr>
        <w:t xml:space="preserve">条 </w:t>
      </w:r>
      <w:r w:rsidR="000F1155" w:rsidRPr="006A04BA">
        <w:rPr>
          <w:rFonts w:ascii="仿宋" w:hAnsi="仿宋" w:hint="eastAsia"/>
        </w:rPr>
        <w:t>兴奋剂</w:t>
      </w:r>
      <w:r w:rsidR="00ED7DD8" w:rsidRPr="006A04BA">
        <w:rPr>
          <w:rFonts w:ascii="仿宋" w:hAnsi="仿宋" w:hint="eastAsia"/>
        </w:rPr>
        <w:t>违规</w:t>
      </w:r>
      <w:r w:rsidR="0098741C" w:rsidRPr="006A04BA">
        <w:rPr>
          <w:rFonts w:ascii="仿宋" w:hAnsi="仿宋" w:hint="eastAsia"/>
        </w:rPr>
        <w:t>前科</w:t>
      </w:r>
      <w:r w:rsidR="00ED7DD8" w:rsidRPr="006A04BA">
        <w:rPr>
          <w:rFonts w:ascii="仿宋" w:hAnsi="仿宋" w:hint="eastAsia"/>
        </w:rPr>
        <w:t>的确认</w:t>
      </w:r>
      <w:bookmarkEnd w:id="123"/>
      <w:bookmarkEnd w:id="124"/>
    </w:p>
    <w:p w:rsidR="009F447B" w:rsidRPr="006A04BA" w:rsidRDefault="00ED7DD8" w:rsidP="0029451A">
      <w:pPr>
        <w:pStyle w:val="a7"/>
        <w:ind w:firstLineChars="200" w:firstLine="640"/>
        <w:jc w:val="both"/>
        <w:rPr>
          <w:rFonts w:ascii="仿宋" w:eastAsia="仿宋" w:hAnsi="仿宋"/>
          <w:sz w:val="32"/>
          <w:szCs w:val="32"/>
        </w:rPr>
      </w:pPr>
      <w:r w:rsidRPr="006A04BA">
        <w:rPr>
          <w:rFonts w:ascii="仿宋" w:eastAsia="仿宋" w:hAnsi="仿宋" w:hint="eastAsia"/>
          <w:sz w:val="32"/>
          <w:szCs w:val="32"/>
        </w:rPr>
        <w:t>在</w:t>
      </w:r>
      <w:r w:rsidR="00040984" w:rsidRPr="006A04BA">
        <w:rPr>
          <w:rFonts w:ascii="仿宋" w:eastAsia="仿宋" w:hAnsi="仿宋" w:hint="eastAsia"/>
          <w:sz w:val="32"/>
          <w:szCs w:val="32"/>
        </w:rPr>
        <w:t>通知当事人涉嫌兴奋剂违规之前</w:t>
      </w:r>
      <w:r w:rsidRPr="006A04BA">
        <w:rPr>
          <w:rFonts w:ascii="仿宋" w:eastAsia="仿宋" w:hAnsi="仿宋" w:hint="eastAsia"/>
          <w:sz w:val="32"/>
          <w:szCs w:val="32"/>
        </w:rPr>
        <w:t>，</w:t>
      </w:r>
      <w:r w:rsidR="00FB149E" w:rsidRPr="006A04BA">
        <w:rPr>
          <w:rFonts w:ascii="仿宋" w:eastAsia="仿宋" w:hAnsi="仿宋" w:hint="eastAsia"/>
          <w:sz w:val="32"/>
          <w:szCs w:val="32"/>
        </w:rPr>
        <w:t>反兴奋剂中心</w:t>
      </w:r>
      <w:r w:rsidRPr="006A04BA">
        <w:rPr>
          <w:rFonts w:ascii="仿宋" w:eastAsia="仿宋" w:hAnsi="仿宋" w:hint="eastAsia"/>
          <w:sz w:val="32"/>
          <w:szCs w:val="32"/>
        </w:rPr>
        <w:t>应当</w:t>
      </w:r>
      <w:r w:rsidR="00CB6FC1" w:rsidRPr="006A04BA">
        <w:rPr>
          <w:rFonts w:ascii="仿宋" w:eastAsia="仿宋" w:hAnsi="仿宋" w:hint="eastAsia"/>
          <w:sz w:val="32"/>
          <w:szCs w:val="32"/>
        </w:rPr>
        <w:t>通过查询</w:t>
      </w:r>
      <w:r w:rsidR="00CB6FC1" w:rsidRPr="006A04BA">
        <w:rPr>
          <w:rFonts w:ascii="仿宋" w:eastAsia="仿宋" w:hAnsi="仿宋"/>
          <w:sz w:val="32"/>
          <w:szCs w:val="32"/>
        </w:rPr>
        <w:t>反兴奋剂管理系统</w:t>
      </w:r>
      <w:r w:rsidR="007A4865" w:rsidRPr="006A04BA">
        <w:rPr>
          <w:rFonts w:ascii="仿宋" w:eastAsia="仿宋" w:hAnsi="仿宋" w:hint="eastAsia"/>
          <w:sz w:val="32"/>
          <w:szCs w:val="32"/>
        </w:rPr>
        <w:t>（ADAMS）</w:t>
      </w:r>
      <w:r w:rsidR="00CB6FC1" w:rsidRPr="006A04BA">
        <w:rPr>
          <w:rFonts w:ascii="仿宋" w:eastAsia="仿宋" w:hAnsi="仿宋"/>
          <w:sz w:val="32"/>
          <w:szCs w:val="32"/>
        </w:rPr>
        <w:t>等</w:t>
      </w:r>
      <w:r w:rsidRPr="006A04BA">
        <w:rPr>
          <w:rFonts w:ascii="仿宋" w:eastAsia="仿宋" w:hAnsi="仿宋" w:hint="eastAsia"/>
          <w:sz w:val="32"/>
          <w:szCs w:val="32"/>
        </w:rPr>
        <w:t>适当</w:t>
      </w:r>
      <w:r w:rsidR="00040984" w:rsidRPr="006A04BA">
        <w:rPr>
          <w:rFonts w:ascii="仿宋" w:eastAsia="仿宋" w:hAnsi="仿宋" w:hint="eastAsia"/>
          <w:sz w:val="32"/>
          <w:szCs w:val="32"/>
        </w:rPr>
        <w:t>的</w:t>
      </w:r>
      <w:r w:rsidRPr="006A04BA">
        <w:rPr>
          <w:rFonts w:ascii="仿宋" w:eastAsia="仿宋" w:hAnsi="仿宋" w:hint="eastAsia"/>
          <w:sz w:val="32"/>
          <w:szCs w:val="32"/>
        </w:rPr>
        <w:t>方式确认其是否有违规</w:t>
      </w:r>
      <w:r w:rsidR="0098741C" w:rsidRPr="006A04BA">
        <w:rPr>
          <w:rFonts w:ascii="仿宋" w:eastAsia="仿宋" w:hAnsi="仿宋" w:hint="eastAsia"/>
          <w:sz w:val="32"/>
          <w:szCs w:val="32"/>
        </w:rPr>
        <w:t>前科</w:t>
      </w:r>
      <w:r w:rsidRPr="006A04BA">
        <w:rPr>
          <w:rFonts w:ascii="仿宋" w:eastAsia="仿宋" w:hAnsi="仿宋" w:hint="eastAsia"/>
          <w:sz w:val="32"/>
          <w:szCs w:val="32"/>
        </w:rPr>
        <w:t>。</w:t>
      </w:r>
    </w:p>
    <w:p w:rsidR="009F447B" w:rsidRPr="006A04BA" w:rsidRDefault="0018022D" w:rsidP="0029451A">
      <w:pPr>
        <w:pStyle w:val="2"/>
        <w:jc w:val="both"/>
        <w:rPr>
          <w:rFonts w:ascii="仿宋" w:hAnsi="仿宋"/>
        </w:rPr>
      </w:pPr>
      <w:bookmarkStart w:id="125" w:name="_Toc515913914"/>
      <w:bookmarkStart w:id="126" w:name="_Toc50558473"/>
      <w:r w:rsidRPr="006A04BA">
        <w:rPr>
          <w:rFonts w:ascii="仿宋" w:hAnsi="仿宋" w:hint="eastAsia"/>
        </w:rPr>
        <w:t>第六十</w:t>
      </w:r>
      <w:r w:rsidR="00B7091A" w:rsidRPr="006A04BA">
        <w:rPr>
          <w:rFonts w:ascii="仿宋" w:hAnsi="仿宋" w:hint="eastAsia"/>
        </w:rPr>
        <w:t>八</w:t>
      </w:r>
      <w:r w:rsidR="00CC6453" w:rsidRPr="006A04BA">
        <w:rPr>
          <w:rFonts w:ascii="仿宋" w:hAnsi="仿宋" w:hint="eastAsia"/>
        </w:rPr>
        <w:t>条</w:t>
      </w:r>
      <w:r w:rsidR="003C03C0" w:rsidRPr="006A04BA">
        <w:rPr>
          <w:rFonts w:ascii="仿宋" w:hAnsi="仿宋"/>
        </w:rPr>
        <w:t xml:space="preserve"> </w:t>
      </w:r>
      <w:r w:rsidR="007076B2" w:rsidRPr="006A04BA">
        <w:rPr>
          <w:rFonts w:ascii="仿宋" w:hAnsi="仿宋" w:hint="eastAsia"/>
        </w:rPr>
        <w:t>强制性</w:t>
      </w:r>
      <w:r w:rsidR="00062DA8" w:rsidRPr="006A04BA">
        <w:rPr>
          <w:rFonts w:ascii="仿宋" w:hAnsi="仿宋" w:hint="eastAsia"/>
        </w:rPr>
        <w:t>临时停赛</w:t>
      </w:r>
      <w:bookmarkEnd w:id="125"/>
      <w:bookmarkEnd w:id="126"/>
    </w:p>
    <w:p w:rsidR="007076B2" w:rsidRPr="006A04BA" w:rsidRDefault="00941953" w:rsidP="0029451A">
      <w:pPr>
        <w:ind w:firstLine="660"/>
        <w:rPr>
          <w:rFonts w:ascii="仿宋" w:eastAsia="仿宋" w:hAnsi="仿宋"/>
          <w:sz w:val="32"/>
          <w:szCs w:val="32"/>
        </w:rPr>
      </w:pPr>
      <w:r w:rsidRPr="006A04BA">
        <w:rPr>
          <w:rFonts w:ascii="仿宋" w:eastAsia="仿宋" w:hAnsi="仿宋" w:hint="eastAsia"/>
          <w:sz w:val="32"/>
          <w:szCs w:val="32"/>
        </w:rPr>
        <w:t>对于非特</w:t>
      </w:r>
      <w:proofErr w:type="gramStart"/>
      <w:r w:rsidRPr="006A04BA">
        <w:rPr>
          <w:rFonts w:ascii="仿宋" w:eastAsia="仿宋" w:hAnsi="仿宋" w:hint="eastAsia"/>
          <w:sz w:val="32"/>
          <w:szCs w:val="32"/>
        </w:rPr>
        <w:t>定物质</w:t>
      </w:r>
      <w:proofErr w:type="gramEnd"/>
      <w:r w:rsidRPr="006A04BA">
        <w:rPr>
          <w:rFonts w:ascii="仿宋" w:eastAsia="仿宋" w:hAnsi="仿宋" w:hint="eastAsia"/>
          <w:sz w:val="32"/>
          <w:szCs w:val="32"/>
        </w:rPr>
        <w:t>或非特</w:t>
      </w:r>
      <w:proofErr w:type="gramStart"/>
      <w:r w:rsidRPr="006A04BA">
        <w:rPr>
          <w:rFonts w:ascii="仿宋" w:eastAsia="仿宋" w:hAnsi="仿宋" w:hint="eastAsia"/>
          <w:sz w:val="32"/>
          <w:szCs w:val="32"/>
        </w:rPr>
        <w:t>定方法</w:t>
      </w:r>
      <w:proofErr w:type="gramEnd"/>
      <w:r w:rsidRPr="006A04BA">
        <w:rPr>
          <w:rFonts w:ascii="仿宋" w:eastAsia="仿宋" w:hAnsi="仿宋" w:hint="eastAsia"/>
          <w:sz w:val="32"/>
          <w:szCs w:val="32"/>
        </w:rPr>
        <w:t>的阳性检测结果、</w:t>
      </w:r>
      <w:proofErr w:type="gramStart"/>
      <w:r w:rsidRPr="006A04BA">
        <w:rPr>
          <w:rFonts w:ascii="仿宋" w:eastAsia="仿宋" w:hAnsi="仿宋" w:hint="eastAsia"/>
          <w:sz w:val="32"/>
          <w:szCs w:val="32"/>
        </w:rPr>
        <w:t>生物护照</w:t>
      </w:r>
      <w:proofErr w:type="gramEnd"/>
      <w:r w:rsidRPr="006A04BA">
        <w:rPr>
          <w:rFonts w:ascii="仿宋" w:eastAsia="仿宋" w:hAnsi="仿宋" w:hint="eastAsia"/>
          <w:sz w:val="32"/>
          <w:szCs w:val="32"/>
        </w:rPr>
        <w:t>阳性结果，</w:t>
      </w:r>
      <w:r w:rsidR="00FB149E" w:rsidRPr="006A04BA">
        <w:rPr>
          <w:rFonts w:ascii="仿宋" w:eastAsia="仿宋" w:hAnsi="仿宋" w:hint="eastAsia"/>
          <w:sz w:val="32"/>
          <w:szCs w:val="32"/>
        </w:rPr>
        <w:t>反兴奋剂中心</w:t>
      </w:r>
      <w:r w:rsidR="00A156CA" w:rsidRPr="006A04BA">
        <w:rPr>
          <w:rFonts w:ascii="仿宋" w:eastAsia="仿宋" w:hAnsi="仿宋" w:hint="eastAsia"/>
          <w:sz w:val="32"/>
          <w:szCs w:val="32"/>
        </w:rPr>
        <w:t>审查确认</w:t>
      </w:r>
      <w:r w:rsidR="00A156CA" w:rsidRPr="006A04BA">
        <w:rPr>
          <w:rFonts w:ascii="仿宋" w:eastAsia="仿宋" w:hAnsi="仿宋"/>
          <w:sz w:val="32"/>
          <w:szCs w:val="32"/>
        </w:rPr>
        <w:t>后，</w:t>
      </w:r>
      <w:r w:rsidR="000C6DD3" w:rsidRPr="006A04BA">
        <w:rPr>
          <w:rFonts w:ascii="仿宋" w:eastAsia="仿宋" w:hAnsi="仿宋" w:hint="eastAsia"/>
          <w:sz w:val="32"/>
          <w:szCs w:val="32"/>
        </w:rPr>
        <w:t>应当立即对当事人实施临时停赛。</w:t>
      </w:r>
    </w:p>
    <w:p w:rsidR="009F447B" w:rsidRPr="006A04BA" w:rsidRDefault="00941953" w:rsidP="0029451A">
      <w:pPr>
        <w:ind w:firstLine="660"/>
        <w:rPr>
          <w:rFonts w:ascii="仿宋" w:eastAsia="仿宋" w:hAnsi="仿宋"/>
          <w:sz w:val="32"/>
          <w:szCs w:val="32"/>
        </w:rPr>
      </w:pPr>
      <w:r w:rsidRPr="006A04BA">
        <w:rPr>
          <w:rFonts w:ascii="仿宋" w:eastAsia="仿宋" w:hAnsi="仿宋" w:hint="eastAsia"/>
          <w:sz w:val="32"/>
          <w:szCs w:val="32"/>
        </w:rPr>
        <w:t>运动员</w:t>
      </w:r>
      <w:r w:rsidR="00E20567" w:rsidRPr="006A04BA">
        <w:rPr>
          <w:rFonts w:ascii="仿宋" w:eastAsia="仿宋" w:hAnsi="仿宋" w:hint="eastAsia"/>
          <w:sz w:val="32"/>
          <w:szCs w:val="32"/>
        </w:rPr>
        <w:t>证明</w:t>
      </w:r>
      <w:proofErr w:type="gramStart"/>
      <w:r w:rsidRPr="006A04BA">
        <w:rPr>
          <w:rFonts w:ascii="仿宋" w:eastAsia="仿宋" w:hAnsi="仿宋" w:hint="eastAsia"/>
          <w:sz w:val="32"/>
          <w:szCs w:val="32"/>
        </w:rPr>
        <w:t>阳性很</w:t>
      </w:r>
      <w:proofErr w:type="gramEnd"/>
      <w:r w:rsidRPr="006A04BA">
        <w:rPr>
          <w:rFonts w:ascii="仿宋" w:eastAsia="仿宋" w:hAnsi="仿宋" w:hint="eastAsia"/>
          <w:sz w:val="32"/>
          <w:szCs w:val="32"/>
        </w:rPr>
        <w:t>可能是某种受污染的产品导致的，或者</w:t>
      </w:r>
      <w:r w:rsidRPr="006A04BA">
        <w:rPr>
          <w:rFonts w:ascii="仿宋" w:eastAsia="仿宋" w:hAnsi="仿宋"/>
          <w:sz w:val="32"/>
          <w:szCs w:val="32"/>
        </w:rPr>
        <w:t>阳性涉及滥用物质，</w:t>
      </w:r>
      <w:r w:rsidR="00E20567" w:rsidRPr="006A04BA">
        <w:rPr>
          <w:rFonts w:ascii="仿宋" w:eastAsia="仿宋" w:hAnsi="仿宋" w:hint="eastAsia"/>
          <w:sz w:val="32"/>
          <w:szCs w:val="32"/>
        </w:rPr>
        <w:t>且</w:t>
      </w:r>
      <w:r w:rsidRPr="006A04BA">
        <w:rPr>
          <w:rFonts w:ascii="仿宋" w:eastAsia="仿宋" w:hAnsi="仿宋"/>
          <w:sz w:val="32"/>
          <w:szCs w:val="32"/>
        </w:rPr>
        <w:t>运动员</w:t>
      </w:r>
      <w:r w:rsidR="00E20567" w:rsidRPr="006A04BA">
        <w:rPr>
          <w:rFonts w:ascii="仿宋" w:eastAsia="仿宋" w:hAnsi="仿宋" w:hint="eastAsia"/>
          <w:sz w:val="32"/>
          <w:szCs w:val="32"/>
        </w:rPr>
        <w:t>证明</w:t>
      </w:r>
      <w:r w:rsidR="008D647A" w:rsidRPr="006A04BA">
        <w:rPr>
          <w:rFonts w:ascii="仿宋" w:eastAsia="仿宋" w:hAnsi="仿宋" w:hint="eastAsia"/>
          <w:sz w:val="32"/>
          <w:szCs w:val="32"/>
        </w:rPr>
        <w:t>可以</w:t>
      </w:r>
      <w:r w:rsidRPr="006A04BA">
        <w:rPr>
          <w:rFonts w:ascii="仿宋" w:eastAsia="仿宋" w:hAnsi="仿宋"/>
          <w:sz w:val="32"/>
          <w:szCs w:val="32"/>
        </w:rPr>
        <w:t>依照</w:t>
      </w:r>
      <w:r w:rsidR="008D647A" w:rsidRPr="006A04BA">
        <w:rPr>
          <w:rFonts w:ascii="仿宋" w:eastAsia="仿宋" w:hAnsi="仿宋" w:hint="eastAsia"/>
          <w:sz w:val="32"/>
          <w:szCs w:val="32"/>
        </w:rPr>
        <w:t>有关</w:t>
      </w:r>
      <w:r w:rsidRPr="006A04BA">
        <w:rPr>
          <w:rFonts w:ascii="仿宋" w:eastAsia="仿宋" w:hAnsi="仿宋"/>
          <w:sz w:val="32"/>
          <w:szCs w:val="32"/>
        </w:rPr>
        <w:t>规定减少禁赛期的，</w:t>
      </w:r>
      <w:r w:rsidRPr="006A04BA">
        <w:rPr>
          <w:rFonts w:ascii="仿宋" w:eastAsia="仿宋" w:hAnsi="仿宋" w:hint="eastAsia"/>
          <w:sz w:val="32"/>
          <w:szCs w:val="32"/>
        </w:rPr>
        <w:t>听</w:t>
      </w:r>
      <w:r w:rsidRPr="006A04BA">
        <w:rPr>
          <w:rFonts w:ascii="仿宋" w:eastAsia="仿宋" w:hAnsi="仿宋" w:hint="eastAsia"/>
          <w:sz w:val="32"/>
          <w:szCs w:val="32"/>
        </w:rPr>
        <w:lastRenderedPageBreak/>
        <w:t>证委员会可以取消临时停赛的决定。</w:t>
      </w:r>
      <w:r w:rsidR="008D647A" w:rsidRPr="006A04BA">
        <w:rPr>
          <w:rFonts w:ascii="仿宋" w:eastAsia="仿宋" w:hAnsi="仿宋" w:hint="eastAsia"/>
          <w:sz w:val="32"/>
          <w:szCs w:val="32"/>
        </w:rPr>
        <w:t>对于受污染</w:t>
      </w:r>
      <w:r w:rsidR="008D647A" w:rsidRPr="006A04BA">
        <w:rPr>
          <w:rFonts w:ascii="仿宋" w:eastAsia="仿宋" w:hAnsi="仿宋"/>
          <w:sz w:val="32"/>
          <w:szCs w:val="32"/>
        </w:rPr>
        <w:t>产品</w:t>
      </w:r>
      <w:r w:rsidR="008B5E78" w:rsidRPr="006A04BA">
        <w:rPr>
          <w:rFonts w:ascii="仿宋" w:eastAsia="仿宋" w:hAnsi="仿宋" w:hint="eastAsia"/>
          <w:sz w:val="32"/>
          <w:szCs w:val="32"/>
        </w:rPr>
        <w:t>的</w:t>
      </w:r>
      <w:r w:rsidR="008B5E78" w:rsidRPr="006A04BA">
        <w:rPr>
          <w:rFonts w:ascii="仿宋" w:eastAsia="仿宋" w:hAnsi="仿宋"/>
          <w:sz w:val="32"/>
          <w:szCs w:val="32"/>
        </w:rPr>
        <w:t>阳性</w:t>
      </w:r>
      <w:r w:rsidR="008D647A" w:rsidRPr="006A04BA">
        <w:rPr>
          <w:rFonts w:ascii="仿宋" w:eastAsia="仿宋" w:hAnsi="仿宋" w:hint="eastAsia"/>
          <w:sz w:val="32"/>
          <w:szCs w:val="32"/>
        </w:rPr>
        <w:t>，听证委员会</w:t>
      </w:r>
      <w:proofErr w:type="gramStart"/>
      <w:r w:rsidR="008D647A" w:rsidRPr="006A04BA">
        <w:rPr>
          <w:rFonts w:ascii="仿宋" w:eastAsia="仿宋" w:hAnsi="仿宋" w:hint="eastAsia"/>
          <w:sz w:val="32"/>
          <w:szCs w:val="32"/>
        </w:rPr>
        <w:t>作出</w:t>
      </w:r>
      <w:proofErr w:type="gramEnd"/>
      <w:r w:rsidR="008D647A" w:rsidRPr="006A04BA">
        <w:rPr>
          <w:rFonts w:ascii="仿宋" w:eastAsia="仿宋" w:hAnsi="仿宋" w:hint="eastAsia"/>
          <w:sz w:val="32"/>
          <w:szCs w:val="32"/>
        </w:rPr>
        <w:t>的不取消强制性临时停赛的决定，</w:t>
      </w:r>
      <w:r w:rsidRPr="006A04BA">
        <w:rPr>
          <w:rFonts w:ascii="仿宋" w:eastAsia="仿宋" w:hAnsi="仿宋" w:hint="eastAsia"/>
          <w:sz w:val="32"/>
          <w:szCs w:val="32"/>
        </w:rPr>
        <w:t>不得</w:t>
      </w:r>
      <w:r w:rsidR="000E7038" w:rsidRPr="006A04BA">
        <w:rPr>
          <w:rFonts w:ascii="仿宋" w:eastAsia="仿宋" w:hAnsi="仿宋" w:hint="eastAsia"/>
          <w:sz w:val="32"/>
          <w:szCs w:val="32"/>
        </w:rPr>
        <w:t>申请仲裁</w:t>
      </w:r>
      <w:r w:rsidRPr="006A04BA">
        <w:rPr>
          <w:rFonts w:ascii="仿宋" w:eastAsia="仿宋" w:hAnsi="仿宋" w:hint="eastAsia"/>
          <w:sz w:val="32"/>
          <w:szCs w:val="32"/>
        </w:rPr>
        <w:t>。</w:t>
      </w:r>
    </w:p>
    <w:p w:rsidR="007076B2" w:rsidRPr="006A04BA" w:rsidRDefault="007076B2" w:rsidP="00D4401C">
      <w:pPr>
        <w:pStyle w:val="2"/>
        <w:jc w:val="both"/>
        <w:rPr>
          <w:rFonts w:ascii="仿宋" w:hAnsi="仿宋"/>
        </w:rPr>
      </w:pPr>
      <w:bookmarkStart w:id="127" w:name="_Toc50558474"/>
      <w:r w:rsidRPr="006A04BA">
        <w:rPr>
          <w:rFonts w:ascii="仿宋" w:hAnsi="仿宋" w:hint="eastAsia"/>
        </w:rPr>
        <w:t>第</w:t>
      </w:r>
      <w:r w:rsidR="0018022D" w:rsidRPr="006A04BA">
        <w:rPr>
          <w:rFonts w:ascii="仿宋" w:hAnsi="仿宋" w:hint="eastAsia"/>
        </w:rPr>
        <w:t>六十</w:t>
      </w:r>
      <w:r w:rsidR="00B7091A" w:rsidRPr="006A04BA">
        <w:rPr>
          <w:rFonts w:ascii="仿宋" w:hAnsi="仿宋" w:hint="eastAsia"/>
        </w:rPr>
        <w:t>九</w:t>
      </w:r>
      <w:r w:rsidRPr="006A04BA">
        <w:rPr>
          <w:rFonts w:ascii="仿宋" w:hAnsi="仿宋" w:hint="eastAsia"/>
        </w:rPr>
        <w:t>条</w:t>
      </w:r>
      <w:r w:rsidRPr="006A04BA">
        <w:rPr>
          <w:rFonts w:ascii="仿宋" w:hAnsi="仿宋"/>
        </w:rPr>
        <w:t xml:space="preserve"> </w:t>
      </w:r>
      <w:r w:rsidRPr="006A04BA">
        <w:rPr>
          <w:rFonts w:ascii="仿宋" w:hAnsi="仿宋" w:hint="eastAsia"/>
        </w:rPr>
        <w:t>选择性</w:t>
      </w:r>
      <w:r w:rsidRPr="006A04BA">
        <w:rPr>
          <w:rFonts w:ascii="仿宋" w:hAnsi="仿宋"/>
        </w:rPr>
        <w:t>临时停赛</w:t>
      </w:r>
      <w:bookmarkEnd w:id="127"/>
    </w:p>
    <w:p w:rsidR="009F447B" w:rsidRPr="006A04BA" w:rsidRDefault="000C6DD3">
      <w:pPr>
        <w:ind w:firstLine="645"/>
        <w:rPr>
          <w:rFonts w:ascii="仿宋" w:eastAsia="仿宋" w:hAnsi="仿宋"/>
          <w:sz w:val="32"/>
          <w:szCs w:val="32"/>
        </w:rPr>
      </w:pPr>
      <w:r w:rsidRPr="006A04BA">
        <w:rPr>
          <w:rFonts w:ascii="仿宋" w:eastAsia="仿宋" w:hAnsi="仿宋" w:hint="eastAsia"/>
          <w:sz w:val="32"/>
          <w:szCs w:val="32"/>
        </w:rPr>
        <w:t>阳性检测结果为特定物质</w:t>
      </w:r>
      <w:r w:rsidR="008D647A" w:rsidRPr="006A04BA">
        <w:rPr>
          <w:rFonts w:ascii="仿宋" w:eastAsia="仿宋" w:hAnsi="仿宋" w:hint="eastAsia"/>
          <w:sz w:val="32"/>
          <w:szCs w:val="32"/>
        </w:rPr>
        <w:t>或</w:t>
      </w:r>
      <w:r w:rsidR="008D647A" w:rsidRPr="006A04BA">
        <w:rPr>
          <w:rFonts w:ascii="仿宋" w:eastAsia="仿宋" w:hAnsi="仿宋"/>
          <w:sz w:val="32"/>
          <w:szCs w:val="32"/>
        </w:rPr>
        <w:t>特定方法</w:t>
      </w:r>
      <w:r w:rsidR="0054282B" w:rsidRPr="006A04BA">
        <w:rPr>
          <w:rFonts w:ascii="仿宋" w:eastAsia="仿宋" w:hAnsi="仿宋" w:hint="eastAsia"/>
          <w:sz w:val="32"/>
          <w:szCs w:val="32"/>
        </w:rPr>
        <w:t>，或者可能由</w:t>
      </w:r>
      <w:r w:rsidR="00CA2812" w:rsidRPr="006A04BA">
        <w:rPr>
          <w:rFonts w:ascii="仿宋" w:eastAsia="仿宋" w:hAnsi="仿宋" w:hint="eastAsia"/>
          <w:sz w:val="32"/>
          <w:szCs w:val="32"/>
        </w:rPr>
        <w:t>受</w:t>
      </w:r>
      <w:r w:rsidR="0054282B" w:rsidRPr="006A04BA">
        <w:rPr>
          <w:rFonts w:ascii="仿宋" w:eastAsia="仿宋" w:hAnsi="仿宋" w:hint="eastAsia"/>
          <w:sz w:val="32"/>
          <w:szCs w:val="32"/>
        </w:rPr>
        <w:t>污染</w:t>
      </w:r>
      <w:r w:rsidR="00CA2812" w:rsidRPr="006A04BA">
        <w:rPr>
          <w:rFonts w:ascii="仿宋" w:eastAsia="仿宋" w:hAnsi="仿宋" w:hint="eastAsia"/>
          <w:sz w:val="32"/>
          <w:szCs w:val="32"/>
        </w:rPr>
        <w:t>的产品</w:t>
      </w:r>
      <w:r w:rsidR="0054282B" w:rsidRPr="006A04BA">
        <w:rPr>
          <w:rFonts w:ascii="仿宋" w:eastAsia="仿宋" w:hAnsi="仿宋" w:hint="eastAsia"/>
          <w:sz w:val="32"/>
          <w:szCs w:val="32"/>
        </w:rPr>
        <w:t>导致，</w:t>
      </w:r>
      <w:r w:rsidR="006E160C" w:rsidRPr="006A04BA">
        <w:rPr>
          <w:rFonts w:ascii="仿宋" w:eastAsia="仿宋" w:hAnsi="仿宋" w:hint="eastAsia"/>
          <w:sz w:val="32"/>
          <w:szCs w:val="32"/>
        </w:rPr>
        <w:t>或者当事人涉嫌其他兴奋剂违规的</w:t>
      </w:r>
      <w:r w:rsidRPr="006A04BA">
        <w:rPr>
          <w:rFonts w:ascii="仿宋" w:eastAsia="仿宋" w:hAnsi="仿宋" w:hint="eastAsia"/>
          <w:sz w:val="32"/>
          <w:szCs w:val="32"/>
        </w:rPr>
        <w:t>，</w:t>
      </w:r>
      <w:r w:rsidR="00FB149E" w:rsidRPr="006A04BA">
        <w:rPr>
          <w:rFonts w:ascii="仿宋" w:eastAsia="仿宋" w:hAnsi="仿宋" w:hint="eastAsia"/>
          <w:sz w:val="32"/>
          <w:szCs w:val="32"/>
        </w:rPr>
        <w:t>反兴奋剂中心</w:t>
      </w:r>
      <w:r w:rsidRPr="006A04BA">
        <w:rPr>
          <w:rFonts w:ascii="仿宋" w:eastAsia="仿宋" w:hAnsi="仿宋" w:hint="eastAsia"/>
          <w:sz w:val="32"/>
          <w:szCs w:val="32"/>
        </w:rPr>
        <w:t>可以</w:t>
      </w:r>
      <w:r w:rsidR="008D647A" w:rsidRPr="006A04BA">
        <w:rPr>
          <w:rFonts w:ascii="仿宋" w:eastAsia="仿宋" w:hAnsi="仿宋" w:hint="eastAsia"/>
          <w:sz w:val="32"/>
          <w:szCs w:val="32"/>
        </w:rPr>
        <w:t>在</w:t>
      </w:r>
      <w:r w:rsidR="008D647A" w:rsidRPr="006A04BA">
        <w:rPr>
          <w:rFonts w:ascii="仿宋" w:eastAsia="仿宋" w:hAnsi="仿宋"/>
          <w:sz w:val="32"/>
          <w:szCs w:val="32"/>
        </w:rPr>
        <w:t>检测B样本或召开最终的听证会之前，</w:t>
      </w:r>
      <w:r w:rsidR="006E160C" w:rsidRPr="006A04BA">
        <w:rPr>
          <w:rFonts w:ascii="仿宋" w:eastAsia="仿宋" w:hAnsi="仿宋" w:hint="eastAsia"/>
          <w:sz w:val="32"/>
          <w:szCs w:val="32"/>
        </w:rPr>
        <w:t>对当事人实施临时停赛。</w:t>
      </w:r>
      <w:r w:rsidR="007076B2" w:rsidRPr="006A04BA">
        <w:rPr>
          <w:rFonts w:ascii="仿宋" w:eastAsia="仿宋" w:hAnsi="仿宋" w:hint="eastAsia"/>
          <w:sz w:val="32"/>
          <w:szCs w:val="32"/>
        </w:rPr>
        <w:t>反兴奋剂</w:t>
      </w:r>
      <w:r w:rsidR="007076B2" w:rsidRPr="006A04BA">
        <w:rPr>
          <w:rFonts w:ascii="仿宋" w:eastAsia="仿宋" w:hAnsi="仿宋"/>
          <w:sz w:val="32"/>
          <w:szCs w:val="32"/>
        </w:rPr>
        <w:t>中心可以在听证</w:t>
      </w:r>
      <w:r w:rsidR="007076B2" w:rsidRPr="006A04BA">
        <w:rPr>
          <w:rFonts w:ascii="仿宋" w:eastAsia="仿宋" w:hAnsi="仿宋" w:hint="eastAsia"/>
          <w:sz w:val="32"/>
          <w:szCs w:val="32"/>
        </w:rPr>
        <w:t>会</w:t>
      </w:r>
      <w:r w:rsidR="007076B2" w:rsidRPr="006A04BA">
        <w:rPr>
          <w:rFonts w:ascii="仿宋" w:eastAsia="仿宋" w:hAnsi="仿宋"/>
          <w:sz w:val="32"/>
          <w:szCs w:val="32"/>
        </w:rPr>
        <w:t>结论</w:t>
      </w:r>
      <w:proofErr w:type="gramStart"/>
      <w:r w:rsidR="007076B2" w:rsidRPr="006A04BA">
        <w:rPr>
          <w:rFonts w:ascii="仿宋" w:eastAsia="仿宋" w:hAnsi="仿宋"/>
          <w:sz w:val="32"/>
          <w:szCs w:val="32"/>
        </w:rPr>
        <w:t>作出</w:t>
      </w:r>
      <w:proofErr w:type="gramEnd"/>
      <w:r w:rsidR="007076B2" w:rsidRPr="006A04BA">
        <w:rPr>
          <w:rFonts w:ascii="仿宋" w:eastAsia="仿宋" w:hAnsi="仿宋"/>
          <w:sz w:val="32"/>
          <w:szCs w:val="32"/>
        </w:rPr>
        <w:t>之前，酌情取消</w:t>
      </w:r>
      <w:r w:rsidR="007076B2" w:rsidRPr="006A04BA">
        <w:rPr>
          <w:rFonts w:ascii="仿宋" w:eastAsia="仿宋" w:hAnsi="仿宋" w:hint="eastAsia"/>
          <w:sz w:val="32"/>
          <w:szCs w:val="32"/>
        </w:rPr>
        <w:t>该</w:t>
      </w:r>
      <w:r w:rsidR="007076B2" w:rsidRPr="006A04BA">
        <w:rPr>
          <w:rFonts w:ascii="仿宋" w:eastAsia="仿宋" w:hAnsi="仿宋"/>
          <w:sz w:val="32"/>
          <w:szCs w:val="32"/>
        </w:rPr>
        <w:t>临时停赛，</w:t>
      </w:r>
      <w:r w:rsidR="007076B2" w:rsidRPr="006A04BA">
        <w:rPr>
          <w:rFonts w:ascii="仿宋" w:eastAsia="仿宋" w:hAnsi="仿宋" w:hint="eastAsia"/>
          <w:sz w:val="32"/>
          <w:szCs w:val="32"/>
        </w:rPr>
        <w:t>《结果管理</w:t>
      </w:r>
      <w:r w:rsidR="007076B2" w:rsidRPr="006A04BA">
        <w:rPr>
          <w:rFonts w:ascii="仿宋" w:eastAsia="仿宋" w:hAnsi="仿宋"/>
          <w:sz w:val="32"/>
          <w:szCs w:val="32"/>
        </w:rPr>
        <w:t>国际标准</w:t>
      </w:r>
      <w:r w:rsidR="007076B2" w:rsidRPr="006A04BA">
        <w:rPr>
          <w:rFonts w:ascii="仿宋" w:eastAsia="仿宋" w:hAnsi="仿宋" w:hint="eastAsia"/>
          <w:sz w:val="32"/>
          <w:szCs w:val="32"/>
        </w:rPr>
        <w:t>》</w:t>
      </w:r>
      <w:r w:rsidR="007076B2" w:rsidRPr="006A04BA">
        <w:rPr>
          <w:rFonts w:ascii="仿宋" w:eastAsia="仿宋" w:hAnsi="仿宋"/>
          <w:sz w:val="32"/>
          <w:szCs w:val="32"/>
        </w:rPr>
        <w:t>另有规定</w:t>
      </w:r>
      <w:r w:rsidR="007076B2" w:rsidRPr="006A04BA">
        <w:rPr>
          <w:rFonts w:ascii="仿宋" w:eastAsia="仿宋" w:hAnsi="仿宋" w:hint="eastAsia"/>
          <w:sz w:val="32"/>
          <w:szCs w:val="32"/>
        </w:rPr>
        <w:t>的</w:t>
      </w:r>
      <w:r w:rsidR="007076B2" w:rsidRPr="006A04BA">
        <w:rPr>
          <w:rFonts w:ascii="仿宋" w:eastAsia="仿宋" w:hAnsi="仿宋"/>
          <w:sz w:val="32"/>
          <w:szCs w:val="32"/>
        </w:rPr>
        <w:t>除外。</w:t>
      </w:r>
    </w:p>
    <w:p w:rsidR="007076B2" w:rsidRPr="006A04BA" w:rsidRDefault="007076B2" w:rsidP="00D4401C">
      <w:pPr>
        <w:pStyle w:val="2"/>
        <w:jc w:val="both"/>
        <w:rPr>
          <w:rFonts w:ascii="仿宋" w:hAnsi="仿宋"/>
        </w:rPr>
      </w:pPr>
      <w:bookmarkStart w:id="128" w:name="_Toc50558475"/>
      <w:r w:rsidRPr="006A04BA">
        <w:rPr>
          <w:rFonts w:ascii="仿宋" w:hAnsi="仿宋" w:hint="eastAsia"/>
        </w:rPr>
        <w:t>第</w:t>
      </w:r>
      <w:r w:rsidR="00B7091A" w:rsidRPr="006A04BA">
        <w:rPr>
          <w:rFonts w:ascii="仿宋" w:hAnsi="仿宋" w:hint="eastAsia"/>
        </w:rPr>
        <w:t>七十</w:t>
      </w:r>
      <w:r w:rsidRPr="006A04BA">
        <w:rPr>
          <w:rFonts w:ascii="仿宋" w:hAnsi="仿宋"/>
        </w:rPr>
        <w:t xml:space="preserve">条 </w:t>
      </w:r>
      <w:r w:rsidR="002A7D75" w:rsidRPr="006A04BA">
        <w:rPr>
          <w:rFonts w:ascii="仿宋" w:hAnsi="仿宋" w:hint="eastAsia"/>
        </w:rPr>
        <w:t>提供临时</w:t>
      </w:r>
      <w:r w:rsidRPr="006A04BA">
        <w:rPr>
          <w:rFonts w:ascii="仿宋" w:hAnsi="仿宋" w:hint="eastAsia"/>
        </w:rPr>
        <w:t>听证</w:t>
      </w:r>
      <w:r w:rsidR="002A7D75" w:rsidRPr="006A04BA">
        <w:rPr>
          <w:rFonts w:ascii="仿宋" w:hAnsi="仿宋" w:hint="eastAsia"/>
        </w:rPr>
        <w:t>会</w:t>
      </w:r>
      <w:r w:rsidRPr="006A04BA">
        <w:rPr>
          <w:rFonts w:ascii="仿宋" w:hAnsi="仿宋"/>
        </w:rPr>
        <w:t>和申请</w:t>
      </w:r>
      <w:r w:rsidR="00E20567" w:rsidRPr="006A04BA">
        <w:rPr>
          <w:rFonts w:ascii="仿宋" w:hAnsi="仿宋"/>
        </w:rPr>
        <w:t>仲裁</w:t>
      </w:r>
      <w:r w:rsidRPr="006A04BA">
        <w:rPr>
          <w:rFonts w:ascii="仿宋" w:hAnsi="仿宋"/>
        </w:rPr>
        <w:t>的机会</w:t>
      </w:r>
      <w:bookmarkEnd w:id="128"/>
    </w:p>
    <w:p w:rsidR="007076B2" w:rsidRPr="006A04BA" w:rsidRDefault="007076B2" w:rsidP="00AF215C">
      <w:pPr>
        <w:ind w:firstLine="645"/>
        <w:rPr>
          <w:rFonts w:ascii="仿宋" w:eastAsia="仿宋" w:hAnsi="仿宋"/>
          <w:sz w:val="32"/>
          <w:szCs w:val="32"/>
        </w:rPr>
      </w:pPr>
      <w:r w:rsidRPr="006A04BA">
        <w:rPr>
          <w:rFonts w:ascii="仿宋" w:eastAsia="仿宋" w:hAnsi="仿宋" w:hint="eastAsia"/>
          <w:sz w:val="32"/>
          <w:szCs w:val="32"/>
        </w:rPr>
        <w:t>对当事人实施临时停赛的，</w:t>
      </w:r>
      <w:r w:rsidRPr="006A04BA">
        <w:rPr>
          <w:rFonts w:ascii="仿宋" w:eastAsia="仿宋" w:hAnsi="仿宋"/>
          <w:sz w:val="32"/>
          <w:szCs w:val="32"/>
        </w:rPr>
        <w:t>应当在</w:t>
      </w:r>
      <w:r w:rsidRPr="006A04BA">
        <w:rPr>
          <w:rFonts w:ascii="仿宋" w:eastAsia="仿宋" w:hAnsi="仿宋" w:hint="eastAsia"/>
          <w:sz w:val="32"/>
          <w:szCs w:val="32"/>
        </w:rPr>
        <w:t>临时</w:t>
      </w:r>
      <w:r w:rsidRPr="006A04BA">
        <w:rPr>
          <w:rFonts w:ascii="仿宋" w:eastAsia="仿宋" w:hAnsi="仿宋"/>
          <w:sz w:val="32"/>
          <w:szCs w:val="32"/>
        </w:rPr>
        <w:t>停赛</w:t>
      </w:r>
      <w:r w:rsidRPr="006A04BA">
        <w:rPr>
          <w:rFonts w:ascii="仿宋" w:eastAsia="仿宋" w:hAnsi="仿宋" w:hint="eastAsia"/>
          <w:sz w:val="32"/>
          <w:szCs w:val="32"/>
        </w:rPr>
        <w:t>之前</w:t>
      </w:r>
      <w:r w:rsidRPr="006A04BA">
        <w:rPr>
          <w:rFonts w:ascii="仿宋" w:eastAsia="仿宋" w:hAnsi="仿宋"/>
          <w:sz w:val="32"/>
          <w:szCs w:val="32"/>
        </w:rPr>
        <w:t>或者开始后不久，给予</w:t>
      </w:r>
      <w:r w:rsidRPr="006A04BA">
        <w:rPr>
          <w:rFonts w:ascii="仿宋" w:eastAsia="仿宋" w:hAnsi="仿宋" w:hint="eastAsia"/>
          <w:sz w:val="32"/>
          <w:szCs w:val="32"/>
        </w:rPr>
        <w:t>当事人</w:t>
      </w:r>
      <w:r w:rsidRPr="006A04BA">
        <w:rPr>
          <w:rFonts w:ascii="仿宋" w:eastAsia="仿宋" w:hAnsi="仿宋"/>
          <w:sz w:val="32"/>
          <w:szCs w:val="32"/>
        </w:rPr>
        <w:t>申请召开临时听证会的</w:t>
      </w:r>
      <w:r w:rsidRPr="006A04BA">
        <w:rPr>
          <w:rFonts w:ascii="仿宋" w:eastAsia="仿宋" w:hAnsi="仿宋" w:hint="eastAsia"/>
          <w:sz w:val="32"/>
          <w:szCs w:val="32"/>
        </w:rPr>
        <w:t>权利</w:t>
      </w:r>
      <w:r w:rsidRPr="006A04BA">
        <w:rPr>
          <w:rFonts w:ascii="仿宋" w:eastAsia="仿宋" w:hAnsi="仿宋"/>
          <w:sz w:val="32"/>
          <w:szCs w:val="32"/>
        </w:rPr>
        <w:t>；</w:t>
      </w:r>
      <w:r w:rsidRPr="006A04BA">
        <w:rPr>
          <w:rFonts w:ascii="仿宋" w:eastAsia="仿宋" w:hAnsi="仿宋" w:hint="eastAsia"/>
          <w:sz w:val="32"/>
          <w:szCs w:val="32"/>
        </w:rPr>
        <w:t>或者不召开</w:t>
      </w:r>
      <w:r w:rsidRPr="006A04BA">
        <w:rPr>
          <w:rFonts w:ascii="仿宋" w:eastAsia="仿宋" w:hAnsi="仿宋"/>
          <w:sz w:val="32"/>
          <w:szCs w:val="32"/>
        </w:rPr>
        <w:t>临时听证会，</w:t>
      </w:r>
      <w:r w:rsidRPr="006A04BA">
        <w:rPr>
          <w:rFonts w:ascii="仿宋" w:eastAsia="仿宋" w:hAnsi="仿宋" w:hint="eastAsia"/>
          <w:sz w:val="32"/>
          <w:szCs w:val="32"/>
        </w:rPr>
        <w:t>给予当事人在临时停赛</w:t>
      </w:r>
      <w:r w:rsidRPr="006A04BA">
        <w:rPr>
          <w:rFonts w:ascii="仿宋" w:eastAsia="仿宋" w:hAnsi="仿宋"/>
          <w:sz w:val="32"/>
          <w:szCs w:val="32"/>
        </w:rPr>
        <w:t>后，</w:t>
      </w:r>
      <w:r w:rsidRPr="006A04BA">
        <w:rPr>
          <w:rFonts w:ascii="仿宋" w:eastAsia="仿宋" w:hAnsi="仿宋" w:hint="eastAsia"/>
          <w:sz w:val="32"/>
          <w:szCs w:val="32"/>
        </w:rPr>
        <w:t>申请</w:t>
      </w:r>
      <w:r w:rsidRPr="006A04BA">
        <w:rPr>
          <w:rFonts w:ascii="仿宋" w:eastAsia="仿宋" w:hAnsi="仿宋"/>
          <w:sz w:val="32"/>
          <w:szCs w:val="32"/>
        </w:rPr>
        <w:t>尽快召开正式听证会的</w:t>
      </w:r>
      <w:r w:rsidRPr="006A04BA">
        <w:rPr>
          <w:rFonts w:ascii="仿宋" w:eastAsia="仿宋" w:hAnsi="仿宋" w:hint="eastAsia"/>
          <w:sz w:val="32"/>
          <w:szCs w:val="32"/>
        </w:rPr>
        <w:t>权利</w:t>
      </w:r>
      <w:r w:rsidRPr="006A04BA">
        <w:rPr>
          <w:rFonts w:ascii="仿宋" w:eastAsia="仿宋" w:hAnsi="仿宋"/>
          <w:sz w:val="32"/>
          <w:szCs w:val="32"/>
        </w:rPr>
        <w:t>。</w:t>
      </w:r>
      <w:r w:rsidRPr="006A04BA">
        <w:rPr>
          <w:rFonts w:ascii="仿宋" w:eastAsia="仿宋" w:hAnsi="仿宋" w:hint="eastAsia"/>
          <w:sz w:val="32"/>
          <w:szCs w:val="32"/>
        </w:rPr>
        <w:t>是否实施临时停赛的决定，当事人可以</w:t>
      </w:r>
      <w:r w:rsidRPr="006A04BA">
        <w:rPr>
          <w:rFonts w:ascii="仿宋" w:eastAsia="仿宋" w:hAnsi="仿宋"/>
          <w:sz w:val="32"/>
          <w:szCs w:val="32"/>
        </w:rPr>
        <w:t>快速申请</w:t>
      </w:r>
      <w:r w:rsidR="00E20567" w:rsidRPr="006A04BA">
        <w:rPr>
          <w:rFonts w:ascii="仿宋" w:eastAsia="仿宋" w:hAnsi="仿宋"/>
          <w:sz w:val="32"/>
          <w:szCs w:val="32"/>
        </w:rPr>
        <w:t>仲裁</w:t>
      </w:r>
      <w:r w:rsidRPr="006A04BA">
        <w:rPr>
          <w:rFonts w:ascii="仿宋" w:eastAsia="仿宋" w:hAnsi="仿宋"/>
          <w:sz w:val="32"/>
          <w:szCs w:val="32"/>
        </w:rPr>
        <w:t>。</w:t>
      </w:r>
    </w:p>
    <w:p w:rsidR="007076B2" w:rsidRPr="006A04BA" w:rsidRDefault="007076B2" w:rsidP="00D4401C">
      <w:pPr>
        <w:pStyle w:val="2"/>
        <w:jc w:val="both"/>
        <w:rPr>
          <w:rFonts w:ascii="仿宋" w:hAnsi="仿宋"/>
        </w:rPr>
      </w:pPr>
      <w:bookmarkStart w:id="129" w:name="_Toc50558476"/>
      <w:r w:rsidRPr="006A04BA">
        <w:rPr>
          <w:rFonts w:ascii="仿宋" w:hAnsi="仿宋" w:hint="eastAsia"/>
        </w:rPr>
        <w:t>第</w:t>
      </w:r>
      <w:r w:rsidR="00B7091A" w:rsidRPr="006A04BA">
        <w:rPr>
          <w:rFonts w:ascii="仿宋" w:hAnsi="仿宋" w:hint="eastAsia"/>
        </w:rPr>
        <w:t>七十一</w:t>
      </w:r>
      <w:r w:rsidRPr="006A04BA">
        <w:rPr>
          <w:rFonts w:ascii="仿宋" w:hAnsi="仿宋" w:hint="eastAsia"/>
        </w:rPr>
        <w:t>条</w:t>
      </w:r>
      <w:r w:rsidRPr="006A04BA">
        <w:rPr>
          <w:rFonts w:ascii="仿宋" w:hAnsi="仿宋"/>
        </w:rPr>
        <w:t xml:space="preserve"> </w:t>
      </w:r>
      <w:r w:rsidRPr="006A04BA">
        <w:rPr>
          <w:rFonts w:ascii="仿宋" w:hAnsi="仿宋" w:hint="eastAsia"/>
        </w:rPr>
        <w:t>自愿接受</w:t>
      </w:r>
      <w:r w:rsidRPr="006A04BA">
        <w:rPr>
          <w:rFonts w:ascii="仿宋" w:hAnsi="仿宋"/>
        </w:rPr>
        <w:t>临时</w:t>
      </w:r>
      <w:r w:rsidRPr="006A04BA">
        <w:rPr>
          <w:rFonts w:ascii="仿宋" w:hAnsi="仿宋" w:hint="eastAsia"/>
        </w:rPr>
        <w:t>停赛</w:t>
      </w:r>
      <w:bookmarkEnd w:id="129"/>
    </w:p>
    <w:p w:rsidR="00A333AD" w:rsidRPr="006A04BA" w:rsidRDefault="001E128E" w:rsidP="00AF215C">
      <w:pPr>
        <w:ind w:firstLine="645"/>
        <w:rPr>
          <w:rFonts w:ascii="仿宋" w:eastAsia="仿宋" w:hAnsi="仿宋"/>
          <w:sz w:val="32"/>
          <w:szCs w:val="32"/>
        </w:rPr>
      </w:pPr>
      <w:r w:rsidRPr="006A04BA">
        <w:rPr>
          <w:rFonts w:ascii="仿宋" w:eastAsia="仿宋" w:hAnsi="仿宋" w:hint="eastAsia"/>
          <w:sz w:val="32"/>
          <w:szCs w:val="32"/>
        </w:rPr>
        <w:t>未被临时停赛的</w:t>
      </w:r>
      <w:r w:rsidR="00A333AD" w:rsidRPr="006A04BA">
        <w:rPr>
          <w:rFonts w:ascii="仿宋" w:eastAsia="仿宋" w:hAnsi="仿宋" w:hint="eastAsia"/>
          <w:sz w:val="32"/>
          <w:szCs w:val="32"/>
        </w:rPr>
        <w:t>运动员可以向反兴奋剂中心提出自愿接受临时停赛。自愿</w:t>
      </w:r>
      <w:r w:rsidR="00A333AD" w:rsidRPr="006A04BA">
        <w:rPr>
          <w:rFonts w:ascii="仿宋" w:eastAsia="仿宋" w:hAnsi="仿宋"/>
          <w:sz w:val="32"/>
          <w:szCs w:val="32"/>
        </w:rPr>
        <w:t>接受临时</w:t>
      </w:r>
      <w:r w:rsidR="00A333AD" w:rsidRPr="006A04BA">
        <w:rPr>
          <w:rFonts w:ascii="仿宋" w:eastAsia="仿宋" w:hAnsi="仿宋" w:hint="eastAsia"/>
          <w:sz w:val="32"/>
          <w:szCs w:val="32"/>
        </w:rPr>
        <w:t>停赛</w:t>
      </w:r>
      <w:r w:rsidR="00A333AD" w:rsidRPr="006A04BA">
        <w:rPr>
          <w:rFonts w:ascii="仿宋" w:eastAsia="仿宋" w:hAnsi="仿宋"/>
          <w:sz w:val="32"/>
          <w:szCs w:val="32"/>
        </w:rPr>
        <w:t>的</w:t>
      </w:r>
      <w:r w:rsidR="00A333AD" w:rsidRPr="006A04BA">
        <w:rPr>
          <w:rFonts w:ascii="仿宋" w:eastAsia="仿宋" w:hAnsi="仿宋" w:hint="eastAsia"/>
          <w:sz w:val="32"/>
          <w:szCs w:val="32"/>
        </w:rPr>
        <w:t>截止时间</w:t>
      </w:r>
      <w:r w:rsidR="00A333AD" w:rsidRPr="006A04BA">
        <w:rPr>
          <w:rFonts w:ascii="仿宋" w:eastAsia="仿宋" w:hAnsi="仿宋"/>
          <w:sz w:val="32"/>
          <w:szCs w:val="32"/>
        </w:rPr>
        <w:t>以</w:t>
      </w:r>
      <w:r w:rsidR="00A333AD" w:rsidRPr="006A04BA">
        <w:rPr>
          <w:rFonts w:ascii="仿宋" w:eastAsia="仿宋" w:hAnsi="仿宋" w:hint="eastAsia"/>
          <w:sz w:val="32"/>
          <w:szCs w:val="32"/>
        </w:rPr>
        <w:t>下列</w:t>
      </w:r>
      <w:r w:rsidR="00A333AD" w:rsidRPr="006A04BA">
        <w:rPr>
          <w:rFonts w:ascii="仿宋" w:eastAsia="仿宋" w:hAnsi="仿宋"/>
          <w:sz w:val="32"/>
          <w:szCs w:val="32"/>
        </w:rPr>
        <w:t>两个</w:t>
      </w:r>
      <w:r w:rsidR="00A333AD" w:rsidRPr="006A04BA">
        <w:rPr>
          <w:rFonts w:ascii="仿宋" w:eastAsia="仿宋" w:hAnsi="仿宋" w:hint="eastAsia"/>
          <w:sz w:val="32"/>
          <w:szCs w:val="32"/>
        </w:rPr>
        <w:t>日期中</w:t>
      </w:r>
      <w:r w:rsidR="00A333AD" w:rsidRPr="006A04BA">
        <w:rPr>
          <w:rFonts w:ascii="仿宋" w:eastAsia="仿宋" w:hAnsi="仿宋"/>
          <w:sz w:val="32"/>
          <w:szCs w:val="32"/>
        </w:rPr>
        <w:t>较晚发生的为准</w:t>
      </w:r>
      <w:r w:rsidR="00A333AD" w:rsidRPr="006A04BA">
        <w:rPr>
          <w:rFonts w:ascii="仿宋" w:eastAsia="仿宋" w:hAnsi="仿宋" w:hint="eastAsia"/>
          <w:sz w:val="32"/>
          <w:szCs w:val="32"/>
        </w:rPr>
        <w:t>：</w:t>
      </w:r>
    </w:p>
    <w:p w:rsidR="00A333AD" w:rsidRPr="006A04BA" w:rsidRDefault="00A333AD">
      <w:pPr>
        <w:ind w:firstLine="645"/>
        <w:rPr>
          <w:rFonts w:ascii="仿宋" w:eastAsia="仿宋" w:hAnsi="仿宋"/>
          <w:sz w:val="32"/>
          <w:szCs w:val="32"/>
        </w:rPr>
      </w:pPr>
      <w:r w:rsidRPr="006A04BA">
        <w:rPr>
          <w:rFonts w:ascii="仿宋" w:eastAsia="仿宋" w:hAnsi="仿宋" w:hint="eastAsia"/>
          <w:sz w:val="32"/>
          <w:szCs w:val="32"/>
        </w:rPr>
        <w:t>（一）放弃</w:t>
      </w:r>
      <w:r w:rsidRPr="006A04BA">
        <w:rPr>
          <w:rFonts w:ascii="仿宋" w:eastAsia="仿宋" w:hAnsi="仿宋"/>
          <w:sz w:val="32"/>
          <w:szCs w:val="32"/>
        </w:rPr>
        <w:t>检测B样本</w:t>
      </w:r>
      <w:r w:rsidRPr="006A04BA">
        <w:rPr>
          <w:rFonts w:ascii="仿宋" w:eastAsia="仿宋" w:hAnsi="仿宋" w:hint="eastAsia"/>
          <w:sz w:val="32"/>
          <w:szCs w:val="32"/>
        </w:rPr>
        <w:t>或收到</w:t>
      </w:r>
      <w:r w:rsidRPr="006A04BA">
        <w:rPr>
          <w:rFonts w:ascii="仿宋" w:eastAsia="仿宋" w:hAnsi="仿宋"/>
          <w:sz w:val="32"/>
          <w:szCs w:val="32"/>
        </w:rPr>
        <w:t>B样本检测结果</w:t>
      </w:r>
      <w:r w:rsidRPr="006A04BA">
        <w:rPr>
          <w:rFonts w:ascii="仿宋" w:eastAsia="仿宋" w:hAnsi="仿宋" w:hint="eastAsia"/>
          <w:sz w:val="32"/>
          <w:szCs w:val="32"/>
        </w:rPr>
        <w:t>之日起</w:t>
      </w:r>
      <w:r w:rsidRPr="006A04BA">
        <w:rPr>
          <w:rFonts w:ascii="仿宋" w:eastAsia="仿宋" w:hAnsi="仿宋"/>
          <w:sz w:val="32"/>
          <w:szCs w:val="32"/>
        </w:rPr>
        <w:t>10</w:t>
      </w:r>
      <w:r w:rsidR="00443ED9" w:rsidRPr="006A04BA">
        <w:rPr>
          <w:rFonts w:ascii="仿宋" w:eastAsia="仿宋" w:hAnsi="仿宋"/>
          <w:sz w:val="32"/>
          <w:szCs w:val="32"/>
        </w:rPr>
        <w:t>日</w:t>
      </w:r>
      <w:r w:rsidRPr="006A04BA">
        <w:rPr>
          <w:rFonts w:ascii="仿宋" w:eastAsia="仿宋" w:hAnsi="仿宋"/>
          <w:sz w:val="32"/>
          <w:szCs w:val="32"/>
        </w:rPr>
        <w:t>内</w:t>
      </w:r>
      <w:r w:rsidRPr="006A04BA">
        <w:rPr>
          <w:rFonts w:ascii="仿宋" w:eastAsia="仿宋" w:hAnsi="仿宋" w:hint="eastAsia"/>
          <w:sz w:val="32"/>
          <w:szCs w:val="32"/>
        </w:rPr>
        <w:t>，</w:t>
      </w:r>
      <w:r w:rsidRPr="006A04BA">
        <w:rPr>
          <w:rFonts w:ascii="仿宋" w:eastAsia="仿宋" w:hAnsi="仿宋"/>
          <w:sz w:val="32"/>
          <w:szCs w:val="32"/>
        </w:rPr>
        <w:t>或者</w:t>
      </w:r>
      <w:r w:rsidRPr="006A04BA">
        <w:rPr>
          <w:rFonts w:ascii="仿宋" w:eastAsia="仿宋" w:hAnsi="仿宋" w:hint="eastAsia"/>
          <w:sz w:val="32"/>
          <w:szCs w:val="32"/>
        </w:rPr>
        <w:t>收到其他兴奋剂违规通知之日起</w:t>
      </w:r>
      <w:r w:rsidRPr="006A04BA">
        <w:rPr>
          <w:rFonts w:ascii="仿宋" w:eastAsia="仿宋" w:hAnsi="仿宋"/>
          <w:sz w:val="32"/>
          <w:szCs w:val="32"/>
        </w:rPr>
        <w:t>10</w:t>
      </w:r>
      <w:r w:rsidR="00443ED9" w:rsidRPr="006A04BA">
        <w:rPr>
          <w:rFonts w:ascii="仿宋" w:eastAsia="仿宋" w:hAnsi="仿宋"/>
          <w:sz w:val="32"/>
          <w:szCs w:val="32"/>
        </w:rPr>
        <w:t>日</w:t>
      </w:r>
      <w:r w:rsidRPr="006A04BA">
        <w:rPr>
          <w:rFonts w:ascii="仿宋" w:eastAsia="仿宋" w:hAnsi="仿宋"/>
          <w:sz w:val="32"/>
          <w:szCs w:val="32"/>
        </w:rPr>
        <w:t>内；</w:t>
      </w:r>
    </w:p>
    <w:p w:rsidR="001E128E" w:rsidRPr="006A04BA" w:rsidRDefault="00A333AD">
      <w:pPr>
        <w:ind w:firstLine="645"/>
        <w:rPr>
          <w:rFonts w:ascii="仿宋" w:eastAsia="仿宋" w:hAnsi="仿宋"/>
          <w:sz w:val="32"/>
          <w:szCs w:val="32"/>
        </w:rPr>
      </w:pPr>
      <w:r w:rsidRPr="006A04BA">
        <w:rPr>
          <w:rFonts w:ascii="仿宋" w:eastAsia="仿宋" w:hAnsi="仿宋" w:hint="eastAsia"/>
          <w:sz w:val="32"/>
          <w:szCs w:val="32"/>
        </w:rPr>
        <w:t>（二）运动员在收到上述报告或通知后首次参加比赛之日。</w:t>
      </w:r>
    </w:p>
    <w:p w:rsidR="001E128E" w:rsidRPr="006A04BA" w:rsidRDefault="003616B3">
      <w:pPr>
        <w:ind w:firstLine="645"/>
        <w:rPr>
          <w:rFonts w:ascii="仿宋" w:eastAsia="仿宋" w:hAnsi="仿宋"/>
          <w:sz w:val="32"/>
          <w:szCs w:val="32"/>
        </w:rPr>
      </w:pPr>
      <w:r w:rsidRPr="006A04BA">
        <w:rPr>
          <w:rFonts w:ascii="仿宋" w:eastAsia="仿宋" w:hAnsi="仿宋" w:hint="eastAsia"/>
          <w:sz w:val="32"/>
          <w:szCs w:val="32"/>
        </w:rPr>
        <w:t>其他当事人可</w:t>
      </w:r>
      <w:r w:rsidR="006C301D" w:rsidRPr="006A04BA">
        <w:rPr>
          <w:rFonts w:ascii="仿宋" w:eastAsia="仿宋" w:hAnsi="仿宋" w:hint="eastAsia"/>
          <w:sz w:val="32"/>
          <w:szCs w:val="32"/>
        </w:rPr>
        <w:t>以</w:t>
      </w:r>
      <w:r w:rsidRPr="006A04BA">
        <w:rPr>
          <w:rFonts w:ascii="仿宋" w:eastAsia="仿宋" w:hAnsi="仿宋" w:hint="eastAsia"/>
          <w:sz w:val="32"/>
          <w:szCs w:val="32"/>
        </w:rPr>
        <w:t>在收到兴奋剂违规通知之日起</w:t>
      </w:r>
      <w:r w:rsidRPr="006A04BA">
        <w:rPr>
          <w:rFonts w:ascii="仿宋" w:eastAsia="仿宋" w:hAnsi="仿宋"/>
          <w:sz w:val="32"/>
          <w:szCs w:val="32"/>
        </w:rPr>
        <w:t>10</w:t>
      </w:r>
      <w:r w:rsidR="00443ED9" w:rsidRPr="006A04BA">
        <w:rPr>
          <w:rFonts w:ascii="仿宋" w:eastAsia="仿宋" w:hAnsi="仿宋"/>
          <w:sz w:val="32"/>
          <w:szCs w:val="32"/>
        </w:rPr>
        <w:t>日</w:t>
      </w:r>
      <w:r w:rsidRPr="006A04BA">
        <w:rPr>
          <w:rFonts w:ascii="仿宋" w:eastAsia="仿宋" w:hAnsi="仿宋"/>
          <w:sz w:val="32"/>
          <w:szCs w:val="32"/>
        </w:rPr>
        <w:t>内</w:t>
      </w:r>
      <w:r w:rsidR="00A333AD" w:rsidRPr="006A04BA">
        <w:rPr>
          <w:rFonts w:ascii="仿宋" w:eastAsia="仿宋" w:hAnsi="仿宋" w:hint="eastAsia"/>
          <w:sz w:val="32"/>
          <w:szCs w:val="32"/>
        </w:rPr>
        <w:t>自愿</w:t>
      </w:r>
      <w:r w:rsidRPr="006A04BA">
        <w:rPr>
          <w:rFonts w:ascii="仿宋" w:eastAsia="仿宋" w:hAnsi="仿宋" w:hint="eastAsia"/>
          <w:sz w:val="32"/>
          <w:szCs w:val="32"/>
        </w:rPr>
        <w:t>接受临时停赛。</w:t>
      </w:r>
    </w:p>
    <w:p w:rsidR="003616B3" w:rsidRPr="006A04BA" w:rsidRDefault="003616B3">
      <w:pPr>
        <w:ind w:firstLine="645"/>
        <w:rPr>
          <w:rFonts w:ascii="仿宋" w:eastAsia="仿宋" w:hAnsi="仿宋"/>
          <w:sz w:val="32"/>
          <w:szCs w:val="32"/>
        </w:rPr>
      </w:pPr>
      <w:r w:rsidRPr="006A04BA">
        <w:rPr>
          <w:rFonts w:ascii="仿宋" w:eastAsia="仿宋" w:hAnsi="仿宋" w:hint="eastAsia"/>
          <w:sz w:val="32"/>
          <w:szCs w:val="32"/>
        </w:rPr>
        <w:lastRenderedPageBreak/>
        <w:t>自愿接受</w:t>
      </w:r>
      <w:r w:rsidR="00A333AD" w:rsidRPr="006A04BA">
        <w:rPr>
          <w:rFonts w:ascii="仿宋" w:eastAsia="仿宋" w:hAnsi="仿宋" w:hint="eastAsia"/>
          <w:sz w:val="32"/>
          <w:szCs w:val="32"/>
        </w:rPr>
        <w:t>的</w:t>
      </w:r>
      <w:r w:rsidRPr="006A04BA">
        <w:rPr>
          <w:rFonts w:ascii="仿宋" w:eastAsia="仿宋" w:hAnsi="仿宋" w:hint="eastAsia"/>
          <w:sz w:val="32"/>
          <w:szCs w:val="32"/>
        </w:rPr>
        <w:t>临时停赛</w:t>
      </w:r>
      <w:r w:rsidR="00A333AD" w:rsidRPr="006A04BA">
        <w:rPr>
          <w:rFonts w:ascii="仿宋" w:eastAsia="仿宋" w:hAnsi="仿宋" w:hint="eastAsia"/>
          <w:sz w:val="32"/>
          <w:szCs w:val="32"/>
        </w:rPr>
        <w:t>，</w:t>
      </w:r>
      <w:r w:rsidRPr="006A04BA">
        <w:rPr>
          <w:rFonts w:ascii="仿宋" w:eastAsia="仿宋" w:hAnsi="仿宋" w:hint="eastAsia"/>
          <w:sz w:val="32"/>
          <w:szCs w:val="32"/>
        </w:rPr>
        <w:t>应当</w:t>
      </w:r>
      <w:r w:rsidR="00A333AD" w:rsidRPr="006A04BA">
        <w:rPr>
          <w:rFonts w:ascii="仿宋" w:eastAsia="仿宋" w:hAnsi="仿宋" w:hint="eastAsia"/>
          <w:sz w:val="32"/>
          <w:szCs w:val="32"/>
        </w:rPr>
        <w:t>与反兴奋剂</w:t>
      </w:r>
      <w:r w:rsidR="00A333AD" w:rsidRPr="006A04BA">
        <w:rPr>
          <w:rFonts w:ascii="仿宋" w:eastAsia="仿宋" w:hAnsi="仿宋"/>
          <w:sz w:val="32"/>
          <w:szCs w:val="32"/>
        </w:rPr>
        <w:t>中心</w:t>
      </w:r>
      <w:r w:rsidRPr="006A04BA">
        <w:rPr>
          <w:rFonts w:ascii="仿宋" w:eastAsia="仿宋" w:hAnsi="仿宋" w:hint="eastAsia"/>
          <w:sz w:val="32"/>
          <w:szCs w:val="32"/>
        </w:rPr>
        <w:t>实施的临时停赛</w:t>
      </w:r>
      <w:r w:rsidR="00A333AD" w:rsidRPr="006A04BA">
        <w:rPr>
          <w:rFonts w:ascii="仿宋" w:eastAsia="仿宋" w:hAnsi="仿宋" w:hint="eastAsia"/>
          <w:sz w:val="32"/>
          <w:szCs w:val="32"/>
        </w:rPr>
        <w:t>具有相同</w:t>
      </w:r>
      <w:r w:rsidR="00A333AD" w:rsidRPr="006A04BA">
        <w:rPr>
          <w:rFonts w:ascii="仿宋" w:eastAsia="仿宋" w:hAnsi="仿宋"/>
          <w:sz w:val="32"/>
          <w:szCs w:val="32"/>
        </w:rPr>
        <w:t>的效力</w:t>
      </w:r>
      <w:r w:rsidRPr="006A04BA">
        <w:rPr>
          <w:rFonts w:ascii="仿宋" w:eastAsia="仿宋" w:hAnsi="仿宋" w:hint="eastAsia"/>
          <w:sz w:val="32"/>
          <w:szCs w:val="32"/>
        </w:rPr>
        <w:t>。当事人可</w:t>
      </w:r>
      <w:r w:rsidR="006C301D" w:rsidRPr="006A04BA">
        <w:rPr>
          <w:rFonts w:ascii="仿宋" w:eastAsia="仿宋" w:hAnsi="仿宋" w:hint="eastAsia"/>
          <w:sz w:val="32"/>
          <w:szCs w:val="32"/>
        </w:rPr>
        <w:t>以</w:t>
      </w:r>
      <w:r w:rsidRPr="006A04BA">
        <w:rPr>
          <w:rFonts w:ascii="仿宋" w:eastAsia="仿宋" w:hAnsi="仿宋" w:hint="eastAsia"/>
          <w:sz w:val="32"/>
          <w:szCs w:val="32"/>
        </w:rPr>
        <w:t>撤回</w:t>
      </w:r>
      <w:r w:rsidR="00A333AD" w:rsidRPr="006A04BA">
        <w:rPr>
          <w:rFonts w:ascii="仿宋" w:eastAsia="仿宋" w:hAnsi="仿宋" w:hint="eastAsia"/>
          <w:sz w:val="32"/>
          <w:szCs w:val="32"/>
        </w:rPr>
        <w:t>自愿</w:t>
      </w:r>
      <w:r w:rsidRPr="006A04BA">
        <w:rPr>
          <w:rFonts w:ascii="仿宋" w:eastAsia="仿宋" w:hAnsi="仿宋" w:hint="eastAsia"/>
          <w:sz w:val="32"/>
          <w:szCs w:val="32"/>
        </w:rPr>
        <w:t>接受的临时停赛</w:t>
      </w:r>
      <w:r w:rsidR="00A333AD" w:rsidRPr="006A04BA">
        <w:rPr>
          <w:rFonts w:ascii="仿宋" w:eastAsia="仿宋" w:hAnsi="仿宋" w:hint="eastAsia"/>
          <w:sz w:val="32"/>
          <w:szCs w:val="32"/>
        </w:rPr>
        <w:t>，但是</w:t>
      </w:r>
      <w:r w:rsidRPr="006A04BA">
        <w:rPr>
          <w:rFonts w:ascii="仿宋" w:eastAsia="仿宋" w:hAnsi="仿宋" w:hint="eastAsia"/>
          <w:sz w:val="32"/>
          <w:szCs w:val="32"/>
        </w:rPr>
        <w:t>已执行的临时停赛</w:t>
      </w:r>
      <w:r w:rsidR="00A333AD" w:rsidRPr="006A04BA">
        <w:rPr>
          <w:rFonts w:ascii="仿宋" w:eastAsia="仿宋" w:hAnsi="仿宋" w:hint="eastAsia"/>
          <w:sz w:val="32"/>
          <w:szCs w:val="32"/>
        </w:rPr>
        <w:t>不再</w:t>
      </w:r>
      <w:r w:rsidRPr="006A04BA">
        <w:rPr>
          <w:rFonts w:ascii="仿宋" w:eastAsia="仿宋" w:hAnsi="仿宋" w:hint="eastAsia"/>
          <w:sz w:val="32"/>
          <w:szCs w:val="32"/>
        </w:rPr>
        <w:t>折抵</w:t>
      </w:r>
      <w:r w:rsidR="00A333AD" w:rsidRPr="006A04BA">
        <w:rPr>
          <w:rFonts w:ascii="仿宋" w:eastAsia="仿宋" w:hAnsi="仿宋" w:hint="eastAsia"/>
          <w:sz w:val="32"/>
          <w:szCs w:val="32"/>
        </w:rPr>
        <w:t>禁赛期</w:t>
      </w:r>
      <w:r w:rsidRPr="006A04BA">
        <w:rPr>
          <w:rFonts w:ascii="仿宋" w:eastAsia="仿宋" w:hAnsi="仿宋" w:hint="eastAsia"/>
          <w:sz w:val="32"/>
          <w:szCs w:val="32"/>
        </w:rPr>
        <w:t>。</w:t>
      </w:r>
    </w:p>
    <w:p w:rsidR="009F447B" w:rsidRPr="006A04BA" w:rsidRDefault="0018022D" w:rsidP="0029451A">
      <w:pPr>
        <w:pStyle w:val="2"/>
        <w:jc w:val="both"/>
        <w:rPr>
          <w:rFonts w:ascii="仿宋" w:hAnsi="仿宋"/>
        </w:rPr>
      </w:pPr>
      <w:bookmarkStart w:id="130" w:name="_Toc515913915"/>
      <w:bookmarkStart w:id="131" w:name="_Toc50558477"/>
      <w:r w:rsidRPr="006A04BA">
        <w:rPr>
          <w:rFonts w:ascii="仿宋" w:hAnsi="仿宋" w:hint="eastAsia"/>
        </w:rPr>
        <w:t>第</w:t>
      </w:r>
      <w:r w:rsidR="00B7091A" w:rsidRPr="006A04BA">
        <w:rPr>
          <w:rFonts w:ascii="仿宋" w:hAnsi="仿宋" w:hint="eastAsia"/>
        </w:rPr>
        <w:t>七十二</w:t>
      </w:r>
      <w:r w:rsidR="00CC6453" w:rsidRPr="006A04BA">
        <w:rPr>
          <w:rFonts w:ascii="仿宋" w:hAnsi="仿宋" w:hint="eastAsia"/>
        </w:rPr>
        <w:t xml:space="preserve">条 </w:t>
      </w:r>
      <w:r w:rsidR="006E160C" w:rsidRPr="006A04BA">
        <w:rPr>
          <w:rFonts w:ascii="仿宋" w:hAnsi="仿宋" w:hint="eastAsia"/>
        </w:rPr>
        <w:t>临时停赛的取消</w:t>
      </w:r>
      <w:bookmarkEnd w:id="130"/>
      <w:bookmarkEnd w:id="131"/>
    </w:p>
    <w:p w:rsidR="009F447B" w:rsidRPr="006A04BA" w:rsidRDefault="001C03D5">
      <w:pPr>
        <w:ind w:firstLine="645"/>
        <w:rPr>
          <w:rFonts w:ascii="仿宋" w:eastAsia="仿宋" w:hAnsi="仿宋"/>
          <w:sz w:val="32"/>
          <w:szCs w:val="32"/>
        </w:rPr>
      </w:pPr>
      <w:r w:rsidRPr="006A04BA">
        <w:rPr>
          <w:rFonts w:ascii="仿宋" w:eastAsia="仿宋" w:hAnsi="仿宋"/>
          <w:sz w:val="32"/>
          <w:szCs w:val="32"/>
        </w:rPr>
        <w:t>B样本检测结果不能证实A样本阳性检测结果的，</w:t>
      </w:r>
      <w:r w:rsidR="00FB149E" w:rsidRPr="006A04BA">
        <w:rPr>
          <w:rFonts w:ascii="仿宋" w:eastAsia="仿宋" w:hAnsi="仿宋" w:hint="eastAsia"/>
          <w:sz w:val="32"/>
          <w:szCs w:val="32"/>
        </w:rPr>
        <w:t>反兴奋剂中心</w:t>
      </w:r>
      <w:r w:rsidRPr="006A04BA">
        <w:rPr>
          <w:rFonts w:ascii="仿宋" w:eastAsia="仿宋" w:hAnsi="仿宋" w:hint="eastAsia"/>
          <w:sz w:val="32"/>
          <w:szCs w:val="32"/>
        </w:rPr>
        <w:t>应当立即取消临时停赛决定</w:t>
      </w:r>
      <w:r w:rsidR="003616B3" w:rsidRPr="006A04BA">
        <w:rPr>
          <w:rFonts w:ascii="仿宋" w:eastAsia="仿宋" w:hAnsi="仿宋" w:hint="eastAsia"/>
          <w:sz w:val="32"/>
          <w:szCs w:val="32"/>
        </w:rPr>
        <w:t>。</w:t>
      </w:r>
      <w:r w:rsidR="003616B3" w:rsidRPr="006A04BA">
        <w:rPr>
          <w:rFonts w:ascii="仿宋" w:eastAsia="仿宋" w:hAnsi="仿宋"/>
          <w:sz w:val="32"/>
          <w:szCs w:val="32"/>
        </w:rPr>
        <w:t>运动员或运动队的参赛资格</w:t>
      </w:r>
      <w:r w:rsidR="003616B3" w:rsidRPr="006A04BA">
        <w:rPr>
          <w:rFonts w:ascii="仿宋" w:eastAsia="仿宋" w:hAnsi="仿宋" w:hint="eastAsia"/>
          <w:sz w:val="32"/>
          <w:szCs w:val="32"/>
        </w:rPr>
        <w:t>因</w:t>
      </w:r>
      <w:r w:rsidR="003616B3" w:rsidRPr="006A04BA">
        <w:rPr>
          <w:rFonts w:ascii="仿宋" w:eastAsia="仿宋" w:hAnsi="仿宋"/>
          <w:sz w:val="32"/>
          <w:szCs w:val="32"/>
        </w:rPr>
        <w:t>A</w:t>
      </w:r>
      <w:r w:rsidR="008B19BA" w:rsidRPr="006A04BA">
        <w:rPr>
          <w:rFonts w:ascii="仿宋" w:eastAsia="仿宋" w:hAnsi="仿宋"/>
          <w:sz w:val="32"/>
          <w:szCs w:val="32"/>
        </w:rPr>
        <w:t>样本阳性检测结果</w:t>
      </w:r>
      <w:r w:rsidR="003616B3" w:rsidRPr="006A04BA">
        <w:rPr>
          <w:rFonts w:ascii="仿宋" w:eastAsia="仿宋" w:hAnsi="仿宋"/>
          <w:sz w:val="32"/>
          <w:szCs w:val="32"/>
        </w:rPr>
        <w:t>被取消</w:t>
      </w:r>
      <w:r w:rsidR="003616B3" w:rsidRPr="006A04BA">
        <w:rPr>
          <w:rFonts w:ascii="仿宋" w:eastAsia="仿宋" w:hAnsi="仿宋" w:hint="eastAsia"/>
          <w:sz w:val="32"/>
          <w:szCs w:val="32"/>
        </w:rPr>
        <w:t>的</w:t>
      </w:r>
      <w:r w:rsidR="003616B3" w:rsidRPr="006A04BA">
        <w:rPr>
          <w:rFonts w:ascii="仿宋" w:eastAsia="仿宋" w:hAnsi="仿宋"/>
          <w:sz w:val="32"/>
          <w:szCs w:val="32"/>
        </w:rPr>
        <w:t>，</w:t>
      </w:r>
      <w:r w:rsidR="003616B3" w:rsidRPr="006A04BA">
        <w:rPr>
          <w:rFonts w:ascii="仿宋" w:eastAsia="仿宋" w:hAnsi="仿宋" w:hint="eastAsia"/>
          <w:sz w:val="32"/>
          <w:szCs w:val="32"/>
        </w:rPr>
        <w:t>在</w:t>
      </w:r>
      <w:r w:rsidR="003616B3" w:rsidRPr="006A04BA">
        <w:rPr>
          <w:rFonts w:ascii="仿宋" w:eastAsia="仿宋" w:hAnsi="仿宋"/>
          <w:sz w:val="32"/>
          <w:szCs w:val="32"/>
        </w:rPr>
        <w:t>可行的情况下，</w:t>
      </w:r>
      <w:r w:rsidR="003616B3" w:rsidRPr="006A04BA">
        <w:rPr>
          <w:rFonts w:ascii="仿宋" w:eastAsia="仿宋" w:hAnsi="仿宋" w:hint="eastAsia"/>
          <w:sz w:val="32"/>
          <w:szCs w:val="32"/>
        </w:rPr>
        <w:t>应当</w:t>
      </w:r>
      <w:r w:rsidRPr="006A04BA">
        <w:rPr>
          <w:rFonts w:ascii="仿宋" w:eastAsia="仿宋" w:hAnsi="仿宋" w:hint="eastAsia"/>
          <w:sz w:val="32"/>
          <w:szCs w:val="32"/>
        </w:rPr>
        <w:t>恢复</w:t>
      </w:r>
      <w:r w:rsidR="003616B3" w:rsidRPr="006A04BA">
        <w:rPr>
          <w:rFonts w:ascii="仿宋" w:eastAsia="仿宋" w:hAnsi="仿宋" w:hint="eastAsia"/>
          <w:sz w:val="32"/>
          <w:szCs w:val="32"/>
        </w:rPr>
        <w:t>其</w:t>
      </w:r>
      <w:r w:rsidR="007C026D" w:rsidRPr="006A04BA">
        <w:rPr>
          <w:rFonts w:ascii="仿宋" w:eastAsia="仿宋" w:hAnsi="仿宋" w:hint="eastAsia"/>
          <w:sz w:val="32"/>
          <w:szCs w:val="32"/>
        </w:rPr>
        <w:t>继续参加比赛</w:t>
      </w:r>
      <w:r w:rsidR="007C026D" w:rsidRPr="006A04BA">
        <w:rPr>
          <w:rFonts w:ascii="仿宋" w:eastAsia="仿宋" w:hAnsi="仿宋"/>
          <w:sz w:val="32"/>
          <w:szCs w:val="32"/>
        </w:rPr>
        <w:t>的</w:t>
      </w:r>
      <w:r w:rsidRPr="006A04BA">
        <w:rPr>
          <w:rFonts w:ascii="仿宋" w:eastAsia="仿宋" w:hAnsi="仿宋" w:hint="eastAsia"/>
          <w:sz w:val="32"/>
          <w:szCs w:val="32"/>
        </w:rPr>
        <w:t>资格。</w:t>
      </w:r>
    </w:p>
    <w:p w:rsidR="003616B3" w:rsidRPr="006A04BA" w:rsidRDefault="003616B3" w:rsidP="00D4401C">
      <w:pPr>
        <w:pStyle w:val="2"/>
        <w:jc w:val="both"/>
        <w:rPr>
          <w:rFonts w:ascii="仿宋" w:hAnsi="仿宋"/>
        </w:rPr>
      </w:pPr>
      <w:bookmarkStart w:id="132" w:name="_Toc50558478"/>
      <w:r w:rsidRPr="006A04BA">
        <w:rPr>
          <w:rFonts w:ascii="仿宋" w:hAnsi="仿宋" w:hint="eastAsia"/>
        </w:rPr>
        <w:t>第</w:t>
      </w:r>
      <w:r w:rsidR="00B7091A" w:rsidRPr="006A04BA">
        <w:rPr>
          <w:rFonts w:ascii="仿宋" w:hAnsi="仿宋" w:hint="eastAsia"/>
        </w:rPr>
        <w:t>七十三</w:t>
      </w:r>
      <w:r w:rsidRPr="006A04BA">
        <w:rPr>
          <w:rFonts w:ascii="仿宋" w:hAnsi="仿宋" w:hint="eastAsia"/>
        </w:rPr>
        <w:t>条</w:t>
      </w:r>
      <w:r w:rsidRPr="006A04BA">
        <w:rPr>
          <w:rFonts w:ascii="仿宋" w:hAnsi="仿宋"/>
        </w:rPr>
        <w:t xml:space="preserve"> </w:t>
      </w:r>
      <w:r w:rsidRPr="006A04BA">
        <w:rPr>
          <w:rFonts w:ascii="仿宋" w:hAnsi="仿宋" w:hint="eastAsia"/>
        </w:rPr>
        <w:t>结果管理</w:t>
      </w:r>
      <w:r w:rsidRPr="006A04BA">
        <w:rPr>
          <w:rFonts w:ascii="仿宋" w:hAnsi="仿宋"/>
        </w:rPr>
        <w:t>决定的效力</w:t>
      </w:r>
      <w:bookmarkEnd w:id="132"/>
    </w:p>
    <w:p w:rsidR="00984DD8" w:rsidRPr="006A04BA" w:rsidRDefault="003616B3" w:rsidP="0029451A">
      <w:pPr>
        <w:ind w:firstLineChars="200" w:firstLine="640"/>
        <w:rPr>
          <w:rFonts w:ascii="仿宋" w:eastAsia="仿宋" w:hAnsi="仿宋"/>
          <w:sz w:val="32"/>
          <w:szCs w:val="32"/>
          <w:lang w:bidi="en-US"/>
        </w:rPr>
      </w:pPr>
      <w:r w:rsidRPr="006A04BA">
        <w:rPr>
          <w:rFonts w:ascii="仿宋" w:eastAsia="仿宋" w:hAnsi="仿宋" w:hint="eastAsia"/>
          <w:sz w:val="32"/>
          <w:szCs w:val="32"/>
          <w:lang w:bidi="en-US"/>
        </w:rPr>
        <w:t>反兴奋剂组织</w:t>
      </w:r>
      <w:proofErr w:type="gramStart"/>
      <w:r w:rsidRPr="006A04BA">
        <w:rPr>
          <w:rFonts w:ascii="仿宋" w:eastAsia="仿宋" w:hAnsi="仿宋" w:hint="eastAsia"/>
          <w:sz w:val="32"/>
          <w:szCs w:val="32"/>
          <w:lang w:bidi="en-US"/>
        </w:rPr>
        <w:t>作出</w:t>
      </w:r>
      <w:proofErr w:type="gramEnd"/>
      <w:r w:rsidRPr="006A04BA">
        <w:rPr>
          <w:rFonts w:ascii="仿宋" w:eastAsia="仿宋" w:hAnsi="仿宋" w:hint="eastAsia"/>
          <w:sz w:val="32"/>
          <w:szCs w:val="32"/>
          <w:lang w:bidi="en-US"/>
        </w:rPr>
        <w:t>的结果管理决定</w:t>
      </w:r>
      <w:r w:rsidR="00984DD8" w:rsidRPr="006A04BA">
        <w:rPr>
          <w:rFonts w:ascii="仿宋" w:eastAsia="仿宋" w:hAnsi="仿宋" w:hint="eastAsia"/>
          <w:sz w:val="32"/>
          <w:szCs w:val="32"/>
          <w:lang w:bidi="en-US"/>
        </w:rPr>
        <w:t>的效力</w:t>
      </w:r>
      <w:r w:rsidR="00984DD8" w:rsidRPr="006A04BA">
        <w:rPr>
          <w:rFonts w:ascii="仿宋" w:eastAsia="仿宋" w:hAnsi="仿宋"/>
          <w:sz w:val="32"/>
          <w:szCs w:val="32"/>
          <w:lang w:bidi="en-US"/>
        </w:rPr>
        <w:t>不限于</w:t>
      </w:r>
      <w:r w:rsidRPr="006A04BA">
        <w:rPr>
          <w:rFonts w:ascii="仿宋" w:eastAsia="仿宋" w:hAnsi="仿宋" w:hint="eastAsia"/>
          <w:sz w:val="32"/>
          <w:szCs w:val="32"/>
          <w:lang w:bidi="en-US"/>
        </w:rPr>
        <w:t>特定地域或运动</w:t>
      </w:r>
      <w:r w:rsidRPr="006A04BA">
        <w:rPr>
          <w:rFonts w:ascii="仿宋" w:eastAsia="仿宋" w:hAnsi="仿宋"/>
          <w:sz w:val="32"/>
          <w:szCs w:val="32"/>
          <w:lang w:bidi="en-US"/>
        </w:rPr>
        <w:t>项目</w:t>
      </w:r>
      <w:r w:rsidRPr="006A04BA">
        <w:rPr>
          <w:rFonts w:ascii="仿宋" w:eastAsia="仿宋" w:hAnsi="仿宋" w:hint="eastAsia"/>
          <w:sz w:val="32"/>
          <w:szCs w:val="32"/>
          <w:lang w:bidi="en-US"/>
        </w:rPr>
        <w:t>，</w:t>
      </w:r>
      <w:r w:rsidR="00984DD8" w:rsidRPr="006A04BA">
        <w:rPr>
          <w:rFonts w:ascii="仿宋" w:eastAsia="仿宋" w:hAnsi="仿宋" w:hint="eastAsia"/>
          <w:sz w:val="32"/>
          <w:szCs w:val="32"/>
          <w:lang w:bidi="en-US"/>
        </w:rPr>
        <w:t>包括但</w:t>
      </w:r>
      <w:r w:rsidR="00984DD8" w:rsidRPr="006A04BA">
        <w:rPr>
          <w:rFonts w:ascii="仿宋" w:eastAsia="仿宋" w:hAnsi="仿宋"/>
          <w:sz w:val="32"/>
          <w:szCs w:val="32"/>
          <w:lang w:bidi="en-US"/>
        </w:rPr>
        <w:t>不限于下列事宜</w:t>
      </w:r>
      <w:r w:rsidR="00984DD8" w:rsidRPr="006A04BA">
        <w:rPr>
          <w:rFonts w:ascii="仿宋" w:eastAsia="仿宋" w:hAnsi="仿宋" w:hint="eastAsia"/>
          <w:sz w:val="32"/>
          <w:szCs w:val="32"/>
          <w:lang w:bidi="en-US"/>
        </w:rPr>
        <w:t>：</w:t>
      </w:r>
    </w:p>
    <w:p w:rsidR="00984DD8" w:rsidRPr="006A04BA" w:rsidRDefault="00984DD8" w:rsidP="0029451A">
      <w:pPr>
        <w:ind w:firstLineChars="200" w:firstLine="640"/>
        <w:rPr>
          <w:rFonts w:ascii="仿宋" w:eastAsia="仿宋" w:hAnsi="仿宋"/>
          <w:sz w:val="32"/>
          <w:szCs w:val="32"/>
          <w:lang w:bidi="en-US"/>
        </w:rPr>
      </w:pPr>
      <w:r w:rsidRPr="006A04BA">
        <w:rPr>
          <w:rFonts w:ascii="仿宋" w:eastAsia="仿宋" w:hAnsi="仿宋" w:hint="eastAsia"/>
          <w:sz w:val="32"/>
          <w:szCs w:val="32"/>
          <w:lang w:bidi="en-US"/>
        </w:rPr>
        <w:t>（一）</w:t>
      </w:r>
      <w:r w:rsidR="003616B3" w:rsidRPr="006A04BA">
        <w:rPr>
          <w:rFonts w:ascii="仿宋" w:eastAsia="仿宋" w:hAnsi="仿宋"/>
          <w:sz w:val="32"/>
          <w:szCs w:val="32"/>
          <w:lang w:bidi="en-US"/>
        </w:rPr>
        <w:t>兴奋剂违规</w:t>
      </w:r>
      <w:r w:rsidR="003616B3" w:rsidRPr="006A04BA">
        <w:rPr>
          <w:rFonts w:ascii="仿宋" w:eastAsia="仿宋" w:hAnsi="仿宋" w:hint="eastAsia"/>
          <w:sz w:val="32"/>
          <w:szCs w:val="32"/>
          <w:lang w:bidi="en-US"/>
        </w:rPr>
        <w:t>是否成立</w:t>
      </w:r>
      <w:r w:rsidRPr="006A04BA">
        <w:rPr>
          <w:rFonts w:ascii="仿宋" w:eastAsia="仿宋" w:hAnsi="仿宋" w:hint="eastAsia"/>
          <w:sz w:val="32"/>
          <w:szCs w:val="32"/>
          <w:lang w:bidi="en-US"/>
        </w:rPr>
        <w:t>，是否</w:t>
      </w:r>
      <w:r w:rsidR="003616B3" w:rsidRPr="006A04BA">
        <w:rPr>
          <w:rFonts w:ascii="仿宋" w:eastAsia="仿宋" w:hAnsi="仿宋"/>
          <w:sz w:val="32"/>
          <w:szCs w:val="32"/>
          <w:lang w:bidi="en-US"/>
        </w:rPr>
        <w:t>实施</w:t>
      </w:r>
      <w:r w:rsidR="003616B3" w:rsidRPr="006A04BA">
        <w:rPr>
          <w:rFonts w:ascii="仿宋" w:eastAsia="仿宋" w:hAnsi="仿宋" w:hint="eastAsia"/>
          <w:sz w:val="32"/>
          <w:szCs w:val="32"/>
          <w:lang w:bidi="en-US"/>
        </w:rPr>
        <w:t>临时</w:t>
      </w:r>
      <w:r w:rsidR="003616B3" w:rsidRPr="006A04BA">
        <w:rPr>
          <w:rFonts w:ascii="仿宋" w:eastAsia="仿宋" w:hAnsi="仿宋"/>
          <w:sz w:val="32"/>
          <w:szCs w:val="32"/>
          <w:lang w:bidi="en-US"/>
        </w:rPr>
        <w:t>停赛</w:t>
      </w:r>
      <w:r w:rsidR="003616B3" w:rsidRPr="006A04BA">
        <w:rPr>
          <w:rFonts w:ascii="仿宋" w:eastAsia="仿宋" w:hAnsi="仿宋" w:hint="eastAsia"/>
          <w:sz w:val="32"/>
          <w:szCs w:val="32"/>
          <w:lang w:bidi="en-US"/>
        </w:rPr>
        <w:t>，事实依据</w:t>
      </w:r>
      <w:r w:rsidRPr="006A04BA">
        <w:rPr>
          <w:rFonts w:ascii="仿宋" w:eastAsia="仿宋" w:hAnsi="仿宋" w:hint="eastAsia"/>
          <w:sz w:val="32"/>
          <w:szCs w:val="32"/>
          <w:lang w:bidi="en-US"/>
        </w:rPr>
        <w:t>以及适用</w:t>
      </w:r>
      <w:r w:rsidRPr="006A04BA">
        <w:rPr>
          <w:rFonts w:ascii="仿宋" w:eastAsia="仿宋" w:hAnsi="仿宋"/>
          <w:sz w:val="32"/>
          <w:szCs w:val="32"/>
          <w:lang w:bidi="en-US"/>
        </w:rPr>
        <w:t>的条款</w:t>
      </w:r>
      <w:r w:rsidR="003616B3" w:rsidRPr="006A04BA">
        <w:rPr>
          <w:rFonts w:ascii="仿宋" w:eastAsia="仿宋" w:hAnsi="仿宋" w:hint="eastAsia"/>
          <w:sz w:val="32"/>
          <w:szCs w:val="32"/>
          <w:lang w:bidi="en-US"/>
        </w:rPr>
        <w:t>；</w:t>
      </w:r>
    </w:p>
    <w:p w:rsidR="003616B3" w:rsidRPr="006A04BA" w:rsidRDefault="00984DD8" w:rsidP="0029451A">
      <w:pPr>
        <w:ind w:firstLineChars="200" w:firstLine="640"/>
        <w:rPr>
          <w:rFonts w:ascii="仿宋" w:eastAsia="仿宋" w:hAnsi="仿宋"/>
          <w:sz w:val="32"/>
          <w:szCs w:val="32"/>
        </w:rPr>
      </w:pPr>
      <w:r w:rsidRPr="006A04BA">
        <w:rPr>
          <w:rFonts w:ascii="仿宋" w:eastAsia="仿宋" w:hAnsi="仿宋" w:hint="eastAsia"/>
          <w:sz w:val="32"/>
          <w:szCs w:val="32"/>
          <w:lang w:bidi="en-US"/>
        </w:rPr>
        <w:t>（二）</w:t>
      </w:r>
      <w:r w:rsidR="003616B3" w:rsidRPr="006A04BA">
        <w:rPr>
          <w:rFonts w:ascii="仿宋" w:eastAsia="仿宋" w:hAnsi="仿宋" w:hint="eastAsia"/>
          <w:sz w:val="32"/>
          <w:szCs w:val="32"/>
          <w:lang w:bidi="en-US"/>
        </w:rPr>
        <w:t>兴奋剂</w:t>
      </w:r>
      <w:r w:rsidR="003616B3" w:rsidRPr="006A04BA">
        <w:rPr>
          <w:rFonts w:ascii="仿宋" w:eastAsia="仿宋" w:hAnsi="仿宋"/>
          <w:sz w:val="32"/>
          <w:szCs w:val="32"/>
          <w:lang w:bidi="en-US"/>
        </w:rPr>
        <w:t>违规</w:t>
      </w:r>
      <w:r w:rsidR="003616B3" w:rsidRPr="006A04BA">
        <w:rPr>
          <w:rFonts w:ascii="仿宋" w:eastAsia="仿宋" w:hAnsi="仿宋" w:hint="eastAsia"/>
          <w:sz w:val="32"/>
          <w:szCs w:val="32"/>
          <w:lang w:bidi="en-US"/>
        </w:rPr>
        <w:t>产生的所有后果，包括</w:t>
      </w:r>
      <w:r w:rsidR="003616B3" w:rsidRPr="006A04BA">
        <w:rPr>
          <w:rFonts w:ascii="仿宋" w:eastAsia="仿宋" w:hAnsi="仿宋"/>
          <w:sz w:val="32"/>
          <w:szCs w:val="32"/>
          <w:lang w:bidi="en-US"/>
        </w:rPr>
        <w:t>取消</w:t>
      </w:r>
      <w:r w:rsidR="003616B3" w:rsidRPr="006A04BA">
        <w:rPr>
          <w:rFonts w:ascii="仿宋" w:eastAsia="仿宋" w:hAnsi="仿宋" w:hint="eastAsia"/>
          <w:sz w:val="32"/>
          <w:szCs w:val="32"/>
          <w:lang w:bidi="en-US"/>
        </w:rPr>
        <w:t>比赛成绩</w:t>
      </w:r>
      <w:r w:rsidRPr="006A04BA">
        <w:rPr>
          <w:rFonts w:ascii="仿宋" w:eastAsia="仿宋" w:hAnsi="仿宋" w:hint="eastAsia"/>
          <w:sz w:val="32"/>
          <w:szCs w:val="32"/>
          <w:lang w:bidi="en-US"/>
        </w:rPr>
        <w:t>，</w:t>
      </w:r>
      <w:r w:rsidR="008530E2" w:rsidRPr="006A04BA">
        <w:rPr>
          <w:rFonts w:ascii="仿宋" w:eastAsia="仿宋" w:hAnsi="仿宋" w:hint="eastAsia"/>
          <w:sz w:val="32"/>
          <w:szCs w:val="32"/>
          <w:lang w:bidi="en-US"/>
        </w:rPr>
        <w:t>取消</w:t>
      </w:r>
      <w:r w:rsidR="003616B3" w:rsidRPr="006A04BA">
        <w:rPr>
          <w:rFonts w:ascii="仿宋" w:eastAsia="仿宋" w:hAnsi="仿宋"/>
          <w:sz w:val="32"/>
          <w:szCs w:val="32"/>
          <w:lang w:bidi="en-US"/>
        </w:rPr>
        <w:t>奖牌或奖金</w:t>
      </w:r>
      <w:r w:rsidRPr="006A04BA">
        <w:rPr>
          <w:rFonts w:ascii="仿宋" w:eastAsia="仿宋" w:hAnsi="仿宋" w:hint="eastAsia"/>
          <w:sz w:val="32"/>
          <w:szCs w:val="32"/>
          <w:lang w:bidi="en-US"/>
        </w:rPr>
        <w:t>，</w:t>
      </w:r>
      <w:r w:rsidR="003616B3" w:rsidRPr="006A04BA">
        <w:rPr>
          <w:rFonts w:ascii="仿宋" w:eastAsia="仿宋" w:hAnsi="仿宋"/>
          <w:sz w:val="32"/>
          <w:szCs w:val="32"/>
          <w:lang w:bidi="en-US"/>
        </w:rPr>
        <w:t>禁赛期</w:t>
      </w:r>
      <w:r w:rsidRPr="006A04BA">
        <w:rPr>
          <w:rFonts w:ascii="仿宋" w:eastAsia="仿宋" w:hAnsi="仿宋" w:hint="eastAsia"/>
          <w:sz w:val="32"/>
          <w:szCs w:val="32"/>
          <w:lang w:bidi="en-US"/>
        </w:rPr>
        <w:t>及其起算，</w:t>
      </w:r>
      <w:r w:rsidRPr="006A04BA">
        <w:rPr>
          <w:rFonts w:ascii="仿宋" w:eastAsia="仿宋" w:hAnsi="仿宋"/>
          <w:sz w:val="32"/>
          <w:szCs w:val="32"/>
          <w:lang w:bidi="en-US"/>
        </w:rPr>
        <w:t>以及</w:t>
      </w:r>
      <w:r w:rsidR="003616B3" w:rsidRPr="006A04BA">
        <w:rPr>
          <w:rFonts w:ascii="仿宋" w:eastAsia="仿宋" w:hAnsi="仿宋"/>
          <w:sz w:val="32"/>
          <w:szCs w:val="32"/>
          <w:lang w:bidi="en-US"/>
        </w:rPr>
        <w:t>经济</w:t>
      </w:r>
      <w:r w:rsidR="00E75ECE" w:rsidRPr="006A04BA">
        <w:rPr>
          <w:rFonts w:ascii="仿宋" w:eastAsia="仿宋" w:hAnsi="仿宋" w:hint="eastAsia"/>
          <w:sz w:val="32"/>
          <w:szCs w:val="32"/>
          <w:lang w:bidi="en-US"/>
        </w:rPr>
        <w:t>处罚</w:t>
      </w:r>
      <w:r w:rsidR="003616B3" w:rsidRPr="006A04BA">
        <w:rPr>
          <w:rFonts w:ascii="仿宋" w:eastAsia="仿宋" w:hAnsi="仿宋" w:hint="eastAsia"/>
          <w:sz w:val="32"/>
          <w:szCs w:val="32"/>
          <w:lang w:bidi="en-US"/>
        </w:rPr>
        <w:t>。</w:t>
      </w:r>
    </w:p>
    <w:p w:rsidR="006326AA" w:rsidRPr="006A04BA" w:rsidRDefault="0018022D" w:rsidP="0029451A">
      <w:pPr>
        <w:pStyle w:val="2"/>
        <w:jc w:val="both"/>
        <w:rPr>
          <w:rFonts w:ascii="仿宋" w:hAnsi="仿宋"/>
        </w:rPr>
      </w:pPr>
      <w:bookmarkStart w:id="133" w:name="_Toc515913916"/>
      <w:bookmarkStart w:id="134" w:name="_Toc50558479"/>
      <w:r w:rsidRPr="006A04BA">
        <w:rPr>
          <w:rFonts w:ascii="仿宋" w:hAnsi="仿宋" w:hint="eastAsia"/>
        </w:rPr>
        <w:t>第</w:t>
      </w:r>
      <w:r w:rsidR="00B7091A" w:rsidRPr="006A04BA">
        <w:rPr>
          <w:rFonts w:ascii="仿宋" w:hAnsi="仿宋" w:hint="eastAsia"/>
        </w:rPr>
        <w:t>七十四</w:t>
      </w:r>
      <w:r w:rsidR="006326AA" w:rsidRPr="006A04BA">
        <w:rPr>
          <w:rFonts w:ascii="仿宋" w:hAnsi="仿宋" w:hint="eastAsia"/>
        </w:rPr>
        <w:t>条</w:t>
      </w:r>
      <w:r w:rsidR="006326AA" w:rsidRPr="006A04BA">
        <w:rPr>
          <w:rFonts w:ascii="仿宋" w:hAnsi="仿宋"/>
        </w:rPr>
        <w:t xml:space="preserve"> </w:t>
      </w:r>
      <w:r w:rsidR="006326AA" w:rsidRPr="006A04BA">
        <w:rPr>
          <w:rFonts w:ascii="仿宋" w:hAnsi="仿宋" w:hint="eastAsia"/>
        </w:rPr>
        <w:t>结果管理事宜的通知</w:t>
      </w:r>
      <w:bookmarkEnd w:id="133"/>
      <w:bookmarkEnd w:id="134"/>
    </w:p>
    <w:p w:rsidR="006326AA" w:rsidRPr="006A04BA" w:rsidRDefault="006326AA" w:rsidP="00AF215C">
      <w:pPr>
        <w:rPr>
          <w:rFonts w:ascii="仿宋" w:eastAsia="仿宋" w:hAnsi="仿宋"/>
          <w:sz w:val="32"/>
          <w:szCs w:val="32"/>
        </w:rPr>
      </w:pPr>
      <w:r w:rsidRPr="006A04BA">
        <w:rPr>
          <w:rFonts w:ascii="仿宋" w:eastAsia="仿宋" w:hAnsi="仿宋" w:hint="eastAsia"/>
          <w:sz w:val="32"/>
          <w:szCs w:val="32"/>
        </w:rPr>
        <w:t xml:space="preserve">    </w:t>
      </w:r>
      <w:r w:rsidR="00FB149E" w:rsidRPr="006A04BA">
        <w:rPr>
          <w:rFonts w:ascii="仿宋" w:eastAsia="仿宋" w:hAnsi="仿宋" w:hint="eastAsia"/>
          <w:sz w:val="32"/>
          <w:szCs w:val="32"/>
        </w:rPr>
        <w:t>反兴奋剂中心</w:t>
      </w:r>
      <w:r w:rsidRPr="006A04BA">
        <w:rPr>
          <w:rFonts w:ascii="仿宋" w:eastAsia="仿宋" w:hAnsi="仿宋"/>
          <w:sz w:val="32"/>
          <w:szCs w:val="32"/>
        </w:rPr>
        <w:t>应当</w:t>
      </w:r>
      <w:r w:rsidR="00593CE0" w:rsidRPr="006A04BA">
        <w:rPr>
          <w:rFonts w:ascii="仿宋" w:eastAsia="仿宋" w:hAnsi="仿宋" w:hint="eastAsia"/>
          <w:sz w:val="32"/>
          <w:szCs w:val="32"/>
        </w:rPr>
        <w:t>依照</w:t>
      </w:r>
      <w:r w:rsidR="000C4461" w:rsidRPr="006A04BA">
        <w:rPr>
          <w:rFonts w:ascii="仿宋" w:eastAsia="仿宋" w:hAnsi="仿宋" w:hint="eastAsia"/>
          <w:sz w:val="32"/>
          <w:szCs w:val="32"/>
        </w:rPr>
        <w:t>第十三</w:t>
      </w:r>
      <w:r w:rsidR="00FA1234" w:rsidRPr="006A04BA">
        <w:rPr>
          <w:rFonts w:ascii="仿宋" w:eastAsia="仿宋" w:hAnsi="仿宋" w:hint="eastAsia"/>
          <w:sz w:val="32"/>
          <w:szCs w:val="32"/>
        </w:rPr>
        <w:t>章</w:t>
      </w:r>
      <w:r w:rsidR="005219E0" w:rsidRPr="006A04BA">
        <w:rPr>
          <w:rFonts w:ascii="仿宋" w:eastAsia="仿宋" w:hAnsi="仿宋" w:hint="eastAsia"/>
          <w:sz w:val="32"/>
          <w:szCs w:val="32"/>
        </w:rPr>
        <w:t>（通知、保密和</w:t>
      </w:r>
      <w:r w:rsidR="005219E0" w:rsidRPr="006A04BA">
        <w:rPr>
          <w:rFonts w:ascii="仿宋" w:eastAsia="仿宋" w:hAnsi="仿宋"/>
          <w:sz w:val="32"/>
          <w:szCs w:val="32"/>
        </w:rPr>
        <w:t>信息公开</w:t>
      </w:r>
      <w:r w:rsidR="005219E0" w:rsidRPr="006A04BA">
        <w:rPr>
          <w:rFonts w:ascii="仿宋" w:eastAsia="仿宋" w:hAnsi="仿宋" w:hint="eastAsia"/>
          <w:sz w:val="32"/>
          <w:szCs w:val="32"/>
        </w:rPr>
        <w:t>）</w:t>
      </w:r>
      <w:r w:rsidR="00C76333" w:rsidRPr="006A04BA">
        <w:rPr>
          <w:rFonts w:ascii="仿宋" w:eastAsia="仿宋" w:hAnsi="仿宋" w:hint="eastAsia"/>
          <w:sz w:val="32"/>
          <w:szCs w:val="32"/>
        </w:rPr>
        <w:t>和</w:t>
      </w:r>
      <w:r w:rsidR="00C76333" w:rsidRPr="006A04BA">
        <w:rPr>
          <w:rFonts w:ascii="仿宋" w:eastAsia="仿宋" w:hAnsi="仿宋"/>
          <w:sz w:val="32"/>
          <w:szCs w:val="32"/>
        </w:rPr>
        <w:t>《</w:t>
      </w:r>
      <w:r w:rsidR="00C76333" w:rsidRPr="006A04BA">
        <w:rPr>
          <w:rFonts w:ascii="仿宋" w:eastAsia="仿宋" w:hAnsi="仿宋" w:hint="eastAsia"/>
          <w:sz w:val="32"/>
          <w:szCs w:val="32"/>
        </w:rPr>
        <w:t>结果管理</w:t>
      </w:r>
      <w:r w:rsidR="00C76333" w:rsidRPr="006A04BA">
        <w:rPr>
          <w:rFonts w:ascii="仿宋" w:eastAsia="仿宋" w:hAnsi="仿宋"/>
          <w:sz w:val="32"/>
          <w:szCs w:val="32"/>
        </w:rPr>
        <w:t>国际标准》</w:t>
      </w:r>
      <w:r w:rsidR="00FA1234" w:rsidRPr="006A04BA">
        <w:rPr>
          <w:rFonts w:ascii="仿宋" w:eastAsia="仿宋" w:hAnsi="仿宋" w:hint="eastAsia"/>
          <w:sz w:val="32"/>
          <w:szCs w:val="32"/>
        </w:rPr>
        <w:t>的</w:t>
      </w:r>
      <w:r w:rsidR="00593CE0" w:rsidRPr="006A04BA">
        <w:rPr>
          <w:rFonts w:ascii="仿宋" w:eastAsia="仿宋" w:hAnsi="仿宋"/>
          <w:sz w:val="32"/>
          <w:szCs w:val="32"/>
        </w:rPr>
        <w:t>规定</w:t>
      </w:r>
      <w:r w:rsidR="00C76333" w:rsidRPr="006A04BA">
        <w:rPr>
          <w:rFonts w:ascii="仿宋" w:eastAsia="仿宋" w:hAnsi="仿宋" w:hint="eastAsia"/>
          <w:sz w:val="32"/>
          <w:szCs w:val="32"/>
        </w:rPr>
        <w:t>，</w:t>
      </w:r>
      <w:r w:rsidR="00C76333" w:rsidRPr="006A04BA">
        <w:rPr>
          <w:rFonts w:ascii="仿宋" w:eastAsia="仿宋" w:hAnsi="仿宋"/>
          <w:sz w:val="32"/>
          <w:szCs w:val="32"/>
        </w:rPr>
        <w:t>将结果管理</w:t>
      </w:r>
      <w:r w:rsidR="00C76333" w:rsidRPr="006A04BA">
        <w:rPr>
          <w:rFonts w:ascii="仿宋" w:eastAsia="仿宋" w:hAnsi="仿宋" w:hint="eastAsia"/>
          <w:sz w:val="32"/>
          <w:szCs w:val="32"/>
        </w:rPr>
        <w:t>决定</w:t>
      </w:r>
      <w:r w:rsidR="00C76333" w:rsidRPr="006A04BA">
        <w:rPr>
          <w:rFonts w:ascii="仿宋" w:eastAsia="仿宋" w:hAnsi="仿宋"/>
          <w:sz w:val="32"/>
          <w:szCs w:val="32"/>
        </w:rPr>
        <w:t>事宜</w:t>
      </w:r>
      <w:r w:rsidRPr="006A04BA">
        <w:rPr>
          <w:rFonts w:ascii="仿宋" w:eastAsia="仿宋" w:hAnsi="仿宋"/>
          <w:sz w:val="32"/>
          <w:szCs w:val="32"/>
        </w:rPr>
        <w:t>通知</w:t>
      </w:r>
      <w:r w:rsidR="00C76333" w:rsidRPr="006A04BA">
        <w:rPr>
          <w:rFonts w:ascii="仿宋" w:eastAsia="仿宋" w:hAnsi="仿宋" w:hint="eastAsia"/>
          <w:sz w:val="32"/>
          <w:szCs w:val="32"/>
        </w:rPr>
        <w:t>当事人</w:t>
      </w:r>
      <w:r w:rsidR="00C76333" w:rsidRPr="006A04BA">
        <w:rPr>
          <w:rFonts w:ascii="仿宋" w:eastAsia="仿宋" w:hAnsi="仿宋"/>
          <w:sz w:val="32"/>
          <w:szCs w:val="32"/>
        </w:rPr>
        <w:t>、世界反兴奋剂机构和</w:t>
      </w:r>
      <w:r w:rsidR="002F6057" w:rsidRPr="006A04BA">
        <w:rPr>
          <w:rFonts w:ascii="仿宋" w:eastAsia="仿宋" w:hAnsi="仿宋" w:hint="eastAsia"/>
          <w:sz w:val="32"/>
          <w:szCs w:val="32"/>
        </w:rPr>
        <w:t>有关</w:t>
      </w:r>
      <w:r w:rsidRPr="006A04BA">
        <w:rPr>
          <w:rFonts w:ascii="仿宋" w:eastAsia="仿宋" w:hAnsi="仿宋"/>
          <w:sz w:val="32"/>
          <w:szCs w:val="32"/>
        </w:rPr>
        <w:t>反兴奋剂组织</w:t>
      </w:r>
      <w:r w:rsidRPr="006A04BA">
        <w:rPr>
          <w:rFonts w:ascii="仿宋" w:eastAsia="仿宋" w:hAnsi="仿宋" w:hint="eastAsia"/>
          <w:sz w:val="32"/>
          <w:szCs w:val="32"/>
        </w:rPr>
        <w:t>。</w:t>
      </w:r>
    </w:p>
    <w:p w:rsidR="009F447B" w:rsidRPr="006A04BA" w:rsidRDefault="0018022D" w:rsidP="0029451A">
      <w:pPr>
        <w:pStyle w:val="2"/>
        <w:jc w:val="both"/>
        <w:rPr>
          <w:rFonts w:ascii="仿宋" w:hAnsi="仿宋"/>
        </w:rPr>
      </w:pPr>
      <w:bookmarkStart w:id="135" w:name="_Toc515913917"/>
      <w:bookmarkStart w:id="136" w:name="_Toc50558480"/>
      <w:r w:rsidRPr="006A04BA">
        <w:rPr>
          <w:rFonts w:ascii="仿宋" w:hAnsi="仿宋" w:hint="eastAsia"/>
        </w:rPr>
        <w:t>第</w:t>
      </w:r>
      <w:r w:rsidR="00B7091A" w:rsidRPr="006A04BA">
        <w:rPr>
          <w:rFonts w:ascii="仿宋" w:hAnsi="仿宋" w:hint="eastAsia"/>
        </w:rPr>
        <w:t>七十五</w:t>
      </w:r>
      <w:r w:rsidR="00CC6453" w:rsidRPr="006A04BA">
        <w:rPr>
          <w:rFonts w:ascii="仿宋" w:hAnsi="仿宋" w:hint="eastAsia"/>
        </w:rPr>
        <w:t xml:space="preserve">条 </w:t>
      </w:r>
      <w:r w:rsidR="007F6C72" w:rsidRPr="006A04BA">
        <w:rPr>
          <w:rFonts w:ascii="仿宋" w:hAnsi="仿宋" w:hint="eastAsia"/>
        </w:rPr>
        <w:t>当事人</w:t>
      </w:r>
      <w:r w:rsidR="001C03D5" w:rsidRPr="006A04BA">
        <w:rPr>
          <w:rFonts w:ascii="仿宋" w:hAnsi="仿宋" w:hint="eastAsia"/>
        </w:rPr>
        <w:t>退役</w:t>
      </w:r>
      <w:r w:rsidR="007F6C72" w:rsidRPr="006A04BA">
        <w:rPr>
          <w:rFonts w:ascii="仿宋" w:hAnsi="仿宋" w:hint="eastAsia"/>
        </w:rPr>
        <w:t>的结果管理</w:t>
      </w:r>
      <w:bookmarkEnd w:id="135"/>
      <w:bookmarkEnd w:id="136"/>
    </w:p>
    <w:p w:rsidR="009F447B" w:rsidRPr="006A04BA" w:rsidRDefault="001C03D5" w:rsidP="00AF215C">
      <w:pPr>
        <w:ind w:firstLine="645"/>
        <w:rPr>
          <w:rFonts w:ascii="仿宋" w:eastAsia="仿宋" w:hAnsi="仿宋"/>
          <w:sz w:val="32"/>
          <w:szCs w:val="32"/>
        </w:rPr>
      </w:pPr>
      <w:r w:rsidRPr="006A04BA">
        <w:rPr>
          <w:rFonts w:ascii="仿宋" w:eastAsia="仿宋" w:hAnsi="仿宋" w:hint="eastAsia"/>
          <w:sz w:val="32"/>
          <w:szCs w:val="32"/>
        </w:rPr>
        <w:t>涉嫌兴奋剂违规的当事人，在结果管理程序开始前或进行中退役的，</w:t>
      </w:r>
      <w:r w:rsidR="00FB149E" w:rsidRPr="006A04BA">
        <w:rPr>
          <w:rFonts w:ascii="仿宋" w:eastAsia="仿宋" w:hAnsi="仿宋" w:hint="eastAsia"/>
          <w:sz w:val="32"/>
          <w:szCs w:val="32"/>
        </w:rPr>
        <w:t>反兴奋剂中心</w:t>
      </w:r>
      <w:r w:rsidRPr="006A04BA">
        <w:rPr>
          <w:rFonts w:ascii="仿宋" w:eastAsia="仿宋" w:hAnsi="仿宋" w:hint="eastAsia"/>
          <w:sz w:val="32"/>
          <w:szCs w:val="32"/>
        </w:rPr>
        <w:t>有权继续实施结果管理。</w:t>
      </w:r>
    </w:p>
    <w:p w:rsidR="000E7038" w:rsidRPr="00D4401C" w:rsidRDefault="000E7038" w:rsidP="00D4401C">
      <w:pPr>
        <w:pStyle w:val="1"/>
        <w:rPr>
          <w:rFonts w:ascii="仿宋" w:hAnsi="仿宋"/>
        </w:rPr>
      </w:pPr>
      <w:bookmarkStart w:id="137" w:name="_Toc50558481"/>
      <w:r w:rsidRPr="00D4401C">
        <w:rPr>
          <w:rFonts w:ascii="仿宋" w:hAnsi="仿宋" w:hint="eastAsia"/>
        </w:rPr>
        <w:lastRenderedPageBreak/>
        <w:t>第</w:t>
      </w:r>
      <w:r w:rsidR="0018022D" w:rsidRPr="00D4401C">
        <w:rPr>
          <w:rFonts w:ascii="仿宋" w:hAnsi="仿宋" w:hint="eastAsia"/>
        </w:rPr>
        <w:t>八</w:t>
      </w:r>
      <w:r w:rsidRPr="00D4401C">
        <w:rPr>
          <w:rFonts w:ascii="仿宋" w:hAnsi="仿宋" w:hint="eastAsia"/>
        </w:rPr>
        <w:t>章 听证</w:t>
      </w:r>
      <w:bookmarkEnd w:id="137"/>
    </w:p>
    <w:p w:rsidR="009F447B" w:rsidRPr="006A04BA" w:rsidRDefault="0018022D" w:rsidP="0029451A">
      <w:pPr>
        <w:pStyle w:val="2"/>
        <w:jc w:val="both"/>
        <w:rPr>
          <w:rFonts w:ascii="仿宋" w:hAnsi="仿宋"/>
        </w:rPr>
      </w:pPr>
      <w:bookmarkStart w:id="138" w:name="_Toc515913918"/>
      <w:bookmarkStart w:id="139" w:name="_Toc50558482"/>
      <w:r w:rsidRPr="006A04BA">
        <w:rPr>
          <w:rFonts w:ascii="仿宋" w:hAnsi="仿宋" w:hint="eastAsia"/>
        </w:rPr>
        <w:t>第</w:t>
      </w:r>
      <w:r w:rsidR="00B7091A" w:rsidRPr="006A04BA">
        <w:rPr>
          <w:rFonts w:ascii="仿宋" w:hAnsi="仿宋" w:hint="eastAsia"/>
        </w:rPr>
        <w:t>七十六</w:t>
      </w:r>
      <w:r w:rsidRPr="006A04BA">
        <w:rPr>
          <w:rFonts w:ascii="仿宋" w:hAnsi="仿宋" w:hint="eastAsia"/>
        </w:rPr>
        <w:t xml:space="preserve">条 </w:t>
      </w:r>
      <w:r w:rsidR="00B862B2" w:rsidRPr="006A04BA">
        <w:rPr>
          <w:rFonts w:ascii="仿宋" w:hAnsi="仿宋" w:hint="eastAsia"/>
        </w:rPr>
        <w:t>听证</w:t>
      </w:r>
      <w:bookmarkEnd w:id="138"/>
      <w:r w:rsidR="000E7038" w:rsidRPr="006A04BA">
        <w:rPr>
          <w:rFonts w:ascii="仿宋" w:hAnsi="仿宋" w:hint="eastAsia"/>
        </w:rPr>
        <w:t>的</w:t>
      </w:r>
      <w:r w:rsidR="000E7038" w:rsidRPr="006A04BA">
        <w:rPr>
          <w:rFonts w:ascii="仿宋" w:hAnsi="仿宋"/>
        </w:rPr>
        <w:t>组织</w:t>
      </w:r>
      <w:bookmarkEnd w:id="139"/>
    </w:p>
    <w:p w:rsidR="00933167" w:rsidRPr="006A04BA" w:rsidRDefault="00FB149E" w:rsidP="00933167">
      <w:pPr>
        <w:ind w:firstLine="645"/>
        <w:rPr>
          <w:rFonts w:ascii="仿宋" w:eastAsia="仿宋" w:hAnsi="仿宋"/>
          <w:sz w:val="32"/>
          <w:szCs w:val="32"/>
        </w:rPr>
      </w:pPr>
      <w:r w:rsidRPr="006A04BA">
        <w:rPr>
          <w:rFonts w:ascii="仿宋" w:eastAsia="仿宋" w:hAnsi="仿宋" w:hint="eastAsia"/>
          <w:sz w:val="32"/>
          <w:szCs w:val="32"/>
        </w:rPr>
        <w:t>反兴奋剂中心</w:t>
      </w:r>
      <w:r w:rsidR="001421C0" w:rsidRPr="006A04BA">
        <w:rPr>
          <w:rFonts w:ascii="仿宋" w:eastAsia="仿宋" w:hAnsi="仿宋"/>
          <w:sz w:val="32"/>
          <w:szCs w:val="32"/>
        </w:rPr>
        <w:t>应当</w:t>
      </w:r>
      <w:r w:rsidR="00D373F7" w:rsidRPr="006A04BA">
        <w:rPr>
          <w:rFonts w:ascii="仿宋" w:eastAsia="仿宋" w:hAnsi="仿宋" w:hint="eastAsia"/>
          <w:sz w:val="32"/>
          <w:szCs w:val="32"/>
        </w:rPr>
        <w:t>依照</w:t>
      </w:r>
      <w:r w:rsidR="00D373F7" w:rsidRPr="006A04BA">
        <w:rPr>
          <w:rFonts w:ascii="仿宋" w:eastAsia="仿宋" w:hAnsi="仿宋"/>
          <w:sz w:val="32"/>
          <w:szCs w:val="32"/>
        </w:rPr>
        <w:t>《</w:t>
      </w:r>
      <w:r w:rsidR="00D373F7" w:rsidRPr="006A04BA">
        <w:rPr>
          <w:rFonts w:ascii="仿宋" w:eastAsia="仿宋" w:hAnsi="仿宋" w:hint="eastAsia"/>
          <w:sz w:val="32"/>
          <w:szCs w:val="32"/>
        </w:rPr>
        <w:t>结果</w:t>
      </w:r>
      <w:r w:rsidR="00D373F7" w:rsidRPr="006A04BA">
        <w:rPr>
          <w:rFonts w:ascii="仿宋" w:eastAsia="仿宋" w:hAnsi="仿宋"/>
          <w:sz w:val="32"/>
          <w:szCs w:val="32"/>
        </w:rPr>
        <w:t>管理国际标准》</w:t>
      </w:r>
      <w:r w:rsidR="00933167" w:rsidRPr="006A04BA">
        <w:rPr>
          <w:rFonts w:ascii="仿宋" w:eastAsia="仿宋" w:hAnsi="仿宋" w:hint="eastAsia"/>
          <w:sz w:val="32"/>
          <w:szCs w:val="32"/>
        </w:rPr>
        <w:t>等</w:t>
      </w:r>
      <w:r w:rsidR="00933167" w:rsidRPr="006A04BA">
        <w:rPr>
          <w:rFonts w:ascii="仿宋" w:eastAsia="仿宋" w:hAnsi="仿宋"/>
          <w:sz w:val="32"/>
          <w:szCs w:val="32"/>
        </w:rPr>
        <w:t>有关规定</w:t>
      </w:r>
      <w:r w:rsidR="00D373F7" w:rsidRPr="006A04BA">
        <w:rPr>
          <w:rFonts w:ascii="仿宋" w:eastAsia="仿宋" w:hAnsi="仿宋" w:hint="eastAsia"/>
          <w:sz w:val="32"/>
          <w:szCs w:val="32"/>
        </w:rPr>
        <w:t>，</w:t>
      </w:r>
      <w:r w:rsidR="00933167" w:rsidRPr="006A04BA">
        <w:rPr>
          <w:rFonts w:ascii="仿宋" w:eastAsia="仿宋" w:hAnsi="仿宋" w:hint="eastAsia"/>
          <w:sz w:val="32"/>
          <w:szCs w:val="32"/>
        </w:rPr>
        <w:t>成立听证委员会。</w:t>
      </w:r>
      <w:r w:rsidR="00B862B2" w:rsidRPr="006A04BA">
        <w:rPr>
          <w:rFonts w:ascii="仿宋" w:eastAsia="仿宋" w:hAnsi="仿宋" w:hint="eastAsia"/>
          <w:sz w:val="32"/>
          <w:szCs w:val="32"/>
        </w:rPr>
        <w:t>当事人涉嫌兴奋剂违规需要召开听证会的，</w:t>
      </w:r>
      <w:r w:rsidR="004D3678" w:rsidRPr="006A04BA">
        <w:rPr>
          <w:rFonts w:ascii="仿宋" w:eastAsia="仿宋" w:hAnsi="仿宋" w:hint="eastAsia"/>
          <w:sz w:val="32"/>
          <w:szCs w:val="32"/>
        </w:rPr>
        <w:t>依照兴奋剂违规听证</w:t>
      </w:r>
      <w:r w:rsidR="006427E4" w:rsidRPr="006A04BA">
        <w:rPr>
          <w:rFonts w:ascii="仿宋" w:eastAsia="仿宋" w:hAnsi="仿宋" w:hint="eastAsia"/>
          <w:sz w:val="32"/>
          <w:szCs w:val="32"/>
        </w:rPr>
        <w:t>的有关规定，</w:t>
      </w:r>
      <w:r w:rsidR="00D373F7" w:rsidRPr="006A04BA">
        <w:rPr>
          <w:rFonts w:ascii="仿宋" w:eastAsia="仿宋" w:hAnsi="仿宋" w:hint="eastAsia"/>
          <w:sz w:val="32"/>
          <w:szCs w:val="32"/>
        </w:rPr>
        <w:t>由</w:t>
      </w:r>
      <w:r w:rsidR="0030154D" w:rsidRPr="006A04BA">
        <w:rPr>
          <w:rFonts w:ascii="仿宋" w:eastAsia="仿宋" w:hAnsi="仿宋" w:hint="eastAsia"/>
          <w:sz w:val="32"/>
          <w:szCs w:val="32"/>
        </w:rPr>
        <w:t>听证委员会</w:t>
      </w:r>
      <w:r w:rsidR="006427E4" w:rsidRPr="006A04BA">
        <w:rPr>
          <w:rFonts w:ascii="仿宋" w:eastAsia="仿宋" w:hAnsi="仿宋"/>
          <w:sz w:val="32"/>
          <w:szCs w:val="32"/>
        </w:rPr>
        <w:t>组织</w:t>
      </w:r>
      <w:r w:rsidR="006427E4" w:rsidRPr="006A04BA">
        <w:rPr>
          <w:rFonts w:ascii="仿宋" w:eastAsia="仿宋" w:hAnsi="仿宋" w:hint="eastAsia"/>
          <w:sz w:val="32"/>
          <w:szCs w:val="32"/>
        </w:rPr>
        <w:t>进行</w:t>
      </w:r>
      <w:r w:rsidR="00B862B2" w:rsidRPr="006A04BA">
        <w:rPr>
          <w:rFonts w:ascii="仿宋" w:eastAsia="仿宋" w:hAnsi="仿宋" w:hint="eastAsia"/>
          <w:sz w:val="32"/>
          <w:szCs w:val="32"/>
        </w:rPr>
        <w:t>。</w:t>
      </w:r>
    </w:p>
    <w:p w:rsidR="00933167" w:rsidRPr="006A04BA" w:rsidRDefault="00933167" w:rsidP="00D4401C">
      <w:pPr>
        <w:pStyle w:val="2"/>
        <w:jc w:val="both"/>
        <w:rPr>
          <w:rFonts w:ascii="仿宋" w:hAnsi="仿宋"/>
        </w:rPr>
      </w:pPr>
      <w:bookmarkStart w:id="140" w:name="_Toc50558483"/>
      <w:r w:rsidRPr="006A04BA">
        <w:rPr>
          <w:rFonts w:ascii="仿宋" w:hAnsi="仿宋" w:hint="eastAsia"/>
        </w:rPr>
        <w:t>第</w:t>
      </w:r>
      <w:r w:rsidR="0018022D" w:rsidRPr="006A04BA">
        <w:rPr>
          <w:rFonts w:ascii="仿宋" w:hAnsi="仿宋" w:hint="eastAsia"/>
        </w:rPr>
        <w:t>七十</w:t>
      </w:r>
      <w:r w:rsidR="00B7091A" w:rsidRPr="006A04BA">
        <w:rPr>
          <w:rFonts w:ascii="仿宋" w:hAnsi="仿宋" w:hint="eastAsia"/>
        </w:rPr>
        <w:t>七</w:t>
      </w:r>
      <w:r w:rsidRPr="006A04BA">
        <w:rPr>
          <w:rFonts w:ascii="仿宋" w:hAnsi="仿宋" w:hint="eastAsia"/>
        </w:rPr>
        <w:t>条 听证</w:t>
      </w:r>
      <w:r w:rsidRPr="006A04BA">
        <w:rPr>
          <w:rFonts w:ascii="仿宋" w:hAnsi="仿宋"/>
        </w:rPr>
        <w:t>的基本原则</w:t>
      </w:r>
      <w:bookmarkEnd w:id="140"/>
    </w:p>
    <w:p w:rsidR="00933167" w:rsidRPr="006A04BA" w:rsidRDefault="00933167" w:rsidP="00933167">
      <w:pPr>
        <w:ind w:firstLine="645"/>
        <w:rPr>
          <w:rFonts w:ascii="仿宋" w:eastAsia="仿宋" w:hAnsi="仿宋"/>
          <w:sz w:val="32"/>
          <w:szCs w:val="32"/>
        </w:rPr>
      </w:pPr>
      <w:r w:rsidRPr="006A04BA">
        <w:rPr>
          <w:rFonts w:ascii="仿宋" w:eastAsia="仿宋" w:hAnsi="仿宋" w:hint="eastAsia"/>
          <w:sz w:val="32"/>
          <w:szCs w:val="32"/>
        </w:rPr>
        <w:t>听证应当遵循公平、公正和效率原则，维护当事人的合法权益。</w:t>
      </w:r>
    </w:p>
    <w:p w:rsidR="00933167" w:rsidRPr="006A04BA" w:rsidRDefault="00933167" w:rsidP="00D4401C">
      <w:pPr>
        <w:pStyle w:val="2"/>
        <w:jc w:val="both"/>
        <w:rPr>
          <w:rFonts w:ascii="仿宋" w:hAnsi="仿宋"/>
        </w:rPr>
      </w:pPr>
      <w:bookmarkStart w:id="141" w:name="_Toc50558484"/>
      <w:r w:rsidRPr="006A04BA">
        <w:rPr>
          <w:rFonts w:ascii="仿宋" w:hAnsi="仿宋" w:hint="eastAsia"/>
        </w:rPr>
        <w:t>第</w:t>
      </w:r>
      <w:r w:rsidR="0018022D" w:rsidRPr="006A04BA">
        <w:rPr>
          <w:rFonts w:ascii="仿宋" w:hAnsi="仿宋" w:hint="eastAsia"/>
        </w:rPr>
        <w:t>七十</w:t>
      </w:r>
      <w:r w:rsidR="00B7091A" w:rsidRPr="006A04BA">
        <w:rPr>
          <w:rFonts w:ascii="仿宋" w:hAnsi="仿宋" w:hint="eastAsia"/>
        </w:rPr>
        <w:t>八</w:t>
      </w:r>
      <w:r w:rsidRPr="006A04BA">
        <w:rPr>
          <w:rFonts w:ascii="仿宋" w:hAnsi="仿宋" w:hint="eastAsia"/>
        </w:rPr>
        <w:t>条 听证委员会</w:t>
      </w:r>
      <w:bookmarkEnd w:id="141"/>
    </w:p>
    <w:p w:rsidR="00DF06B4" w:rsidRPr="006A04BA" w:rsidRDefault="00933167" w:rsidP="0030154D">
      <w:pPr>
        <w:ind w:firstLine="645"/>
        <w:rPr>
          <w:rFonts w:ascii="仿宋" w:eastAsia="仿宋" w:hAnsi="仿宋"/>
          <w:sz w:val="32"/>
          <w:szCs w:val="32"/>
        </w:rPr>
      </w:pPr>
      <w:r w:rsidRPr="006A04BA">
        <w:rPr>
          <w:rFonts w:ascii="仿宋" w:eastAsia="仿宋" w:hAnsi="仿宋" w:hint="eastAsia"/>
          <w:sz w:val="32"/>
          <w:szCs w:val="32"/>
        </w:rPr>
        <w:t>听证委员会委员由法律、</w:t>
      </w:r>
      <w:r w:rsidR="00FA1387" w:rsidRPr="006A04BA">
        <w:rPr>
          <w:rFonts w:ascii="仿宋" w:eastAsia="仿宋" w:hAnsi="仿宋" w:hint="eastAsia"/>
          <w:sz w:val="32"/>
          <w:szCs w:val="32"/>
        </w:rPr>
        <w:t>体育、</w:t>
      </w:r>
      <w:r w:rsidR="00DF06B4" w:rsidRPr="006A04BA">
        <w:rPr>
          <w:rFonts w:ascii="仿宋" w:eastAsia="仿宋" w:hAnsi="仿宋" w:hint="eastAsia"/>
          <w:sz w:val="32"/>
          <w:szCs w:val="32"/>
        </w:rPr>
        <w:t>医学、</w:t>
      </w:r>
      <w:r w:rsidRPr="006A04BA">
        <w:rPr>
          <w:rFonts w:ascii="仿宋" w:eastAsia="仿宋" w:hAnsi="仿宋" w:hint="eastAsia"/>
          <w:sz w:val="32"/>
          <w:szCs w:val="32"/>
        </w:rPr>
        <w:t>反兴奋剂</w:t>
      </w:r>
      <w:r w:rsidR="00FA1387" w:rsidRPr="006A04BA">
        <w:rPr>
          <w:rFonts w:ascii="仿宋" w:eastAsia="仿宋" w:hAnsi="仿宋" w:hint="eastAsia"/>
          <w:sz w:val="32"/>
          <w:szCs w:val="32"/>
        </w:rPr>
        <w:t>和</w:t>
      </w:r>
      <w:r w:rsidR="00FA1387" w:rsidRPr="006A04BA">
        <w:rPr>
          <w:rFonts w:ascii="仿宋" w:eastAsia="仿宋" w:hAnsi="仿宋"/>
          <w:sz w:val="32"/>
          <w:szCs w:val="32"/>
        </w:rPr>
        <w:t>其他科学</w:t>
      </w:r>
      <w:r w:rsidRPr="006A04BA">
        <w:rPr>
          <w:rFonts w:ascii="仿宋" w:eastAsia="仿宋" w:hAnsi="仿宋" w:hint="eastAsia"/>
          <w:sz w:val="32"/>
          <w:szCs w:val="32"/>
        </w:rPr>
        <w:t>领域的专家担任</w:t>
      </w:r>
      <w:r w:rsidR="00DF06B4" w:rsidRPr="006A04BA">
        <w:rPr>
          <w:rFonts w:ascii="仿宋" w:eastAsia="仿宋" w:hAnsi="仿宋" w:hint="eastAsia"/>
          <w:sz w:val="32"/>
          <w:szCs w:val="32"/>
        </w:rPr>
        <w:t>，人数</w:t>
      </w:r>
      <w:r w:rsidR="00DF06B4" w:rsidRPr="006A04BA">
        <w:rPr>
          <w:rFonts w:ascii="仿宋" w:eastAsia="仿宋" w:hAnsi="仿宋"/>
          <w:sz w:val="32"/>
          <w:szCs w:val="32"/>
        </w:rPr>
        <w:t>不少于</w:t>
      </w:r>
      <w:r w:rsidR="00DF06B4" w:rsidRPr="006A04BA">
        <w:rPr>
          <w:rFonts w:ascii="仿宋" w:eastAsia="仿宋" w:hAnsi="仿宋" w:hint="eastAsia"/>
          <w:sz w:val="32"/>
          <w:szCs w:val="32"/>
        </w:rPr>
        <w:t>10人</w:t>
      </w:r>
      <w:r w:rsidR="00DF06B4" w:rsidRPr="006A04BA">
        <w:rPr>
          <w:rFonts w:ascii="仿宋" w:eastAsia="仿宋" w:hAnsi="仿宋"/>
          <w:sz w:val="32"/>
          <w:szCs w:val="32"/>
        </w:rPr>
        <w:t>，每届</w:t>
      </w:r>
      <w:r w:rsidR="00DF06B4" w:rsidRPr="006A04BA">
        <w:rPr>
          <w:rFonts w:ascii="仿宋" w:eastAsia="仿宋" w:hAnsi="仿宋" w:hint="eastAsia"/>
          <w:sz w:val="32"/>
          <w:szCs w:val="32"/>
        </w:rPr>
        <w:t>任期</w:t>
      </w:r>
      <w:r w:rsidR="00DF06B4" w:rsidRPr="006A04BA">
        <w:rPr>
          <w:rFonts w:ascii="仿宋" w:eastAsia="仿宋" w:hAnsi="仿宋"/>
          <w:sz w:val="32"/>
          <w:szCs w:val="32"/>
        </w:rPr>
        <w:t>四年</w:t>
      </w:r>
      <w:r w:rsidRPr="006A04BA">
        <w:rPr>
          <w:rFonts w:ascii="仿宋" w:eastAsia="仿宋" w:hAnsi="仿宋" w:hint="eastAsia"/>
          <w:sz w:val="32"/>
          <w:szCs w:val="32"/>
        </w:rPr>
        <w:t>。</w:t>
      </w:r>
    </w:p>
    <w:p w:rsidR="009F447B" w:rsidRPr="006A04BA" w:rsidRDefault="00AE06B5" w:rsidP="0030154D">
      <w:pPr>
        <w:ind w:firstLine="645"/>
        <w:rPr>
          <w:rFonts w:ascii="仿宋" w:eastAsia="仿宋" w:hAnsi="仿宋"/>
          <w:sz w:val="32"/>
          <w:szCs w:val="32"/>
        </w:rPr>
      </w:pPr>
      <w:r w:rsidRPr="006A04BA">
        <w:rPr>
          <w:rFonts w:ascii="仿宋" w:eastAsia="仿宋" w:hAnsi="仿宋"/>
          <w:sz w:val="32"/>
          <w:szCs w:val="32"/>
        </w:rPr>
        <w:t>听证委员会</w:t>
      </w:r>
      <w:r w:rsidRPr="006A04BA">
        <w:rPr>
          <w:rFonts w:ascii="仿宋" w:eastAsia="仿宋" w:hAnsi="仿宋" w:hint="eastAsia"/>
          <w:sz w:val="32"/>
          <w:szCs w:val="32"/>
        </w:rPr>
        <w:t>应当独立</w:t>
      </w:r>
      <w:r w:rsidRPr="006A04BA">
        <w:rPr>
          <w:rFonts w:ascii="仿宋" w:eastAsia="仿宋" w:hAnsi="仿宋"/>
          <w:sz w:val="32"/>
          <w:szCs w:val="32"/>
        </w:rPr>
        <w:t>、</w:t>
      </w:r>
      <w:r w:rsidRPr="006A04BA">
        <w:rPr>
          <w:rFonts w:ascii="仿宋" w:eastAsia="仿宋" w:hAnsi="仿宋" w:hint="eastAsia"/>
          <w:sz w:val="32"/>
          <w:szCs w:val="32"/>
        </w:rPr>
        <w:t>专业</w:t>
      </w:r>
      <w:r w:rsidRPr="006A04BA">
        <w:rPr>
          <w:rFonts w:ascii="仿宋" w:eastAsia="仿宋" w:hAnsi="仿宋"/>
          <w:sz w:val="32"/>
          <w:szCs w:val="32"/>
        </w:rPr>
        <w:t>、公正</w:t>
      </w:r>
      <w:r w:rsidRPr="006A04BA">
        <w:rPr>
          <w:rFonts w:ascii="仿宋" w:eastAsia="仿宋" w:hAnsi="仿宋" w:hint="eastAsia"/>
          <w:sz w:val="32"/>
          <w:szCs w:val="32"/>
        </w:rPr>
        <w:t>、高效地</w:t>
      </w:r>
      <w:r w:rsidRPr="006A04BA">
        <w:rPr>
          <w:rFonts w:ascii="仿宋" w:eastAsia="仿宋" w:hAnsi="仿宋"/>
          <w:sz w:val="32"/>
          <w:szCs w:val="32"/>
        </w:rPr>
        <w:t>履行职责。</w:t>
      </w:r>
      <w:r w:rsidR="00FA1387" w:rsidRPr="006A04BA">
        <w:rPr>
          <w:rFonts w:ascii="仿宋" w:eastAsia="仿宋" w:hAnsi="仿宋" w:hint="eastAsia"/>
          <w:sz w:val="32"/>
          <w:szCs w:val="32"/>
        </w:rPr>
        <w:t>反兴奋剂</w:t>
      </w:r>
      <w:r w:rsidR="00FA1387" w:rsidRPr="006A04BA">
        <w:rPr>
          <w:rFonts w:ascii="仿宋" w:eastAsia="仿宋" w:hAnsi="仿宋"/>
          <w:sz w:val="32"/>
          <w:szCs w:val="32"/>
        </w:rPr>
        <w:t>中心</w:t>
      </w:r>
      <w:r w:rsidRPr="006A04BA">
        <w:rPr>
          <w:rFonts w:ascii="仿宋" w:eastAsia="仿宋" w:hAnsi="仿宋" w:hint="eastAsia"/>
          <w:sz w:val="32"/>
          <w:szCs w:val="32"/>
        </w:rPr>
        <w:t>为</w:t>
      </w:r>
      <w:r w:rsidR="00FA1387" w:rsidRPr="006A04BA">
        <w:rPr>
          <w:rFonts w:ascii="仿宋" w:eastAsia="仿宋" w:hAnsi="仿宋"/>
          <w:sz w:val="32"/>
          <w:szCs w:val="32"/>
        </w:rPr>
        <w:t>听证委员会履行职责</w:t>
      </w:r>
      <w:r w:rsidRPr="006A04BA">
        <w:rPr>
          <w:rFonts w:ascii="仿宋" w:eastAsia="仿宋" w:hAnsi="仿宋" w:hint="eastAsia"/>
          <w:sz w:val="32"/>
          <w:szCs w:val="32"/>
        </w:rPr>
        <w:t>提供</w:t>
      </w:r>
      <w:r w:rsidRPr="006A04BA">
        <w:rPr>
          <w:rFonts w:ascii="仿宋" w:eastAsia="仿宋" w:hAnsi="仿宋"/>
          <w:sz w:val="32"/>
          <w:szCs w:val="32"/>
        </w:rPr>
        <w:t>支持和保障</w:t>
      </w:r>
      <w:r w:rsidR="00FA1387" w:rsidRPr="006A04BA">
        <w:rPr>
          <w:rFonts w:ascii="仿宋" w:eastAsia="仿宋" w:hAnsi="仿宋"/>
          <w:sz w:val="32"/>
          <w:szCs w:val="32"/>
        </w:rPr>
        <w:t>。</w:t>
      </w:r>
    </w:p>
    <w:p w:rsidR="00933167" w:rsidRPr="006A04BA" w:rsidRDefault="00933167" w:rsidP="00D4401C">
      <w:pPr>
        <w:pStyle w:val="2"/>
        <w:jc w:val="both"/>
        <w:rPr>
          <w:rFonts w:ascii="仿宋" w:hAnsi="仿宋"/>
        </w:rPr>
      </w:pPr>
      <w:bookmarkStart w:id="142" w:name="_Toc50558485"/>
      <w:r w:rsidRPr="006A04BA">
        <w:rPr>
          <w:rFonts w:ascii="仿宋" w:hAnsi="仿宋" w:hint="eastAsia"/>
        </w:rPr>
        <w:t>第</w:t>
      </w:r>
      <w:r w:rsidR="0018022D" w:rsidRPr="006A04BA">
        <w:rPr>
          <w:rFonts w:ascii="仿宋" w:hAnsi="仿宋" w:hint="eastAsia"/>
        </w:rPr>
        <w:t>七十</w:t>
      </w:r>
      <w:r w:rsidR="00B7091A" w:rsidRPr="006A04BA">
        <w:rPr>
          <w:rFonts w:ascii="仿宋" w:hAnsi="仿宋" w:hint="eastAsia"/>
        </w:rPr>
        <w:t>九</w:t>
      </w:r>
      <w:r w:rsidRPr="006A04BA">
        <w:rPr>
          <w:rFonts w:ascii="仿宋" w:hAnsi="仿宋" w:hint="eastAsia"/>
        </w:rPr>
        <w:t>条 听证专家组</w:t>
      </w:r>
      <w:bookmarkEnd w:id="142"/>
    </w:p>
    <w:p w:rsidR="00FA1387" w:rsidRPr="006A04BA" w:rsidRDefault="00FA1387" w:rsidP="00FA1387">
      <w:pPr>
        <w:ind w:firstLineChars="200" w:firstLine="640"/>
        <w:rPr>
          <w:rFonts w:ascii="仿宋" w:eastAsia="仿宋" w:hAnsi="仿宋"/>
          <w:sz w:val="32"/>
          <w:szCs w:val="32"/>
        </w:rPr>
      </w:pPr>
      <w:r w:rsidRPr="006A04BA">
        <w:rPr>
          <w:rFonts w:ascii="仿宋" w:eastAsia="仿宋" w:hAnsi="仿宋" w:hint="eastAsia"/>
          <w:sz w:val="32"/>
          <w:szCs w:val="32"/>
        </w:rPr>
        <w:t>听证委员会召开听证会，应当</w:t>
      </w:r>
      <w:r w:rsidR="00C93E05" w:rsidRPr="006A04BA">
        <w:rPr>
          <w:rFonts w:ascii="仿宋" w:eastAsia="仿宋" w:hAnsi="仿宋" w:hint="eastAsia"/>
          <w:sz w:val="32"/>
          <w:szCs w:val="32"/>
        </w:rPr>
        <w:t>通过</w:t>
      </w:r>
      <w:r w:rsidR="00C93E05" w:rsidRPr="006A04BA">
        <w:rPr>
          <w:rFonts w:ascii="仿宋" w:eastAsia="仿宋" w:hAnsi="仿宋"/>
          <w:sz w:val="32"/>
          <w:szCs w:val="32"/>
        </w:rPr>
        <w:t>主任委员提名</w:t>
      </w:r>
      <w:r w:rsidR="00C93E05" w:rsidRPr="006A04BA">
        <w:rPr>
          <w:rFonts w:ascii="仿宋" w:eastAsia="仿宋" w:hAnsi="仿宋" w:hint="eastAsia"/>
          <w:sz w:val="32"/>
          <w:szCs w:val="32"/>
        </w:rPr>
        <w:t>的</w:t>
      </w:r>
      <w:r w:rsidR="00C93E05" w:rsidRPr="006A04BA">
        <w:rPr>
          <w:rFonts w:ascii="仿宋" w:eastAsia="仿宋" w:hAnsi="仿宋"/>
          <w:sz w:val="32"/>
          <w:szCs w:val="32"/>
        </w:rPr>
        <w:t>方式，</w:t>
      </w:r>
      <w:r w:rsidRPr="006A04BA">
        <w:rPr>
          <w:rFonts w:ascii="仿宋" w:eastAsia="仿宋" w:hAnsi="仿宋" w:hint="eastAsia"/>
          <w:sz w:val="32"/>
          <w:szCs w:val="32"/>
        </w:rPr>
        <w:t>选定3</w:t>
      </w:r>
      <w:r w:rsidR="00C93E05" w:rsidRPr="006A04BA">
        <w:rPr>
          <w:rFonts w:ascii="仿宋" w:eastAsia="仿宋" w:hAnsi="仿宋" w:hint="eastAsia"/>
          <w:sz w:val="32"/>
          <w:szCs w:val="32"/>
        </w:rPr>
        <w:t>名或5</w:t>
      </w:r>
      <w:r w:rsidRPr="006A04BA">
        <w:rPr>
          <w:rFonts w:ascii="仿宋" w:eastAsia="仿宋" w:hAnsi="仿宋" w:hint="eastAsia"/>
          <w:sz w:val="32"/>
          <w:szCs w:val="32"/>
        </w:rPr>
        <w:t>名听证委员会委员担任听证员，并从中</w:t>
      </w:r>
      <w:r w:rsidRPr="006A04BA">
        <w:rPr>
          <w:rFonts w:ascii="仿宋" w:eastAsia="仿宋" w:hAnsi="仿宋"/>
          <w:sz w:val="32"/>
          <w:szCs w:val="32"/>
        </w:rPr>
        <w:t>确定</w:t>
      </w:r>
      <w:r w:rsidRPr="006A04BA">
        <w:rPr>
          <w:rFonts w:ascii="仿宋" w:eastAsia="仿宋" w:hAnsi="仿宋" w:hint="eastAsia"/>
          <w:sz w:val="32"/>
          <w:szCs w:val="32"/>
        </w:rPr>
        <w:t>1名</w:t>
      </w:r>
      <w:r w:rsidRPr="006A04BA">
        <w:rPr>
          <w:rFonts w:ascii="仿宋" w:eastAsia="仿宋" w:hAnsi="仿宋"/>
          <w:sz w:val="32"/>
          <w:szCs w:val="32"/>
        </w:rPr>
        <w:t>听证主持人，</w:t>
      </w:r>
      <w:r w:rsidRPr="006A04BA">
        <w:rPr>
          <w:rFonts w:ascii="仿宋" w:eastAsia="仿宋" w:hAnsi="仿宋" w:hint="eastAsia"/>
          <w:sz w:val="32"/>
          <w:szCs w:val="32"/>
        </w:rPr>
        <w:t>组成听证专家组，负责具体案件的听证工作</w:t>
      </w:r>
      <w:r w:rsidR="003268BB" w:rsidRPr="006A04BA">
        <w:rPr>
          <w:rFonts w:ascii="仿宋" w:eastAsia="仿宋" w:hAnsi="仿宋" w:hint="eastAsia"/>
          <w:sz w:val="32"/>
          <w:szCs w:val="32"/>
        </w:rPr>
        <w:t>。</w:t>
      </w:r>
    </w:p>
    <w:p w:rsidR="00FA1387" w:rsidRPr="006A04BA" w:rsidRDefault="00FA1387" w:rsidP="00FA1387">
      <w:pPr>
        <w:ind w:firstLineChars="200" w:firstLine="640"/>
        <w:rPr>
          <w:rFonts w:ascii="仿宋" w:eastAsia="仿宋" w:hAnsi="仿宋"/>
          <w:sz w:val="32"/>
          <w:szCs w:val="32"/>
        </w:rPr>
      </w:pPr>
      <w:r w:rsidRPr="006A04BA">
        <w:rPr>
          <w:rFonts w:ascii="仿宋" w:eastAsia="仿宋" w:hAnsi="仿宋" w:hint="eastAsia"/>
          <w:sz w:val="32"/>
          <w:szCs w:val="32"/>
        </w:rPr>
        <w:t>听证专家组人数应当为单数</w:t>
      </w:r>
      <w:r w:rsidR="00DF06B4" w:rsidRPr="006A04BA">
        <w:rPr>
          <w:rFonts w:ascii="仿宋" w:eastAsia="仿宋" w:hAnsi="仿宋" w:hint="eastAsia"/>
          <w:sz w:val="32"/>
          <w:szCs w:val="32"/>
        </w:rPr>
        <w:t>，</w:t>
      </w:r>
      <w:r w:rsidR="00DF06B4" w:rsidRPr="006A04BA">
        <w:rPr>
          <w:rFonts w:ascii="仿宋" w:eastAsia="仿宋" w:hAnsi="仿宋"/>
          <w:sz w:val="32"/>
          <w:szCs w:val="32"/>
        </w:rPr>
        <w:t>且至少</w:t>
      </w:r>
      <w:r w:rsidR="00DF06B4" w:rsidRPr="006A04BA">
        <w:rPr>
          <w:rFonts w:ascii="仿宋" w:eastAsia="仿宋" w:hAnsi="仿宋" w:hint="eastAsia"/>
          <w:sz w:val="32"/>
          <w:szCs w:val="32"/>
        </w:rPr>
        <w:t>1人有</w:t>
      </w:r>
      <w:r w:rsidR="00DF06B4" w:rsidRPr="006A04BA">
        <w:rPr>
          <w:rFonts w:ascii="仿宋" w:eastAsia="仿宋" w:hAnsi="仿宋"/>
          <w:sz w:val="32"/>
          <w:szCs w:val="32"/>
        </w:rPr>
        <w:t>法律专业经验</w:t>
      </w:r>
      <w:r w:rsidRPr="006A04BA">
        <w:rPr>
          <w:rFonts w:ascii="仿宋" w:eastAsia="仿宋" w:hAnsi="仿宋" w:hint="eastAsia"/>
          <w:sz w:val="32"/>
          <w:szCs w:val="32"/>
        </w:rPr>
        <w:t>。</w:t>
      </w:r>
    </w:p>
    <w:p w:rsidR="00FA1387" w:rsidRPr="006A04BA" w:rsidRDefault="00FA1387" w:rsidP="0029451A">
      <w:pPr>
        <w:ind w:firstLineChars="200" w:firstLine="640"/>
        <w:rPr>
          <w:rFonts w:ascii="仿宋" w:eastAsia="仿宋" w:hAnsi="仿宋"/>
          <w:sz w:val="32"/>
          <w:szCs w:val="32"/>
        </w:rPr>
      </w:pPr>
      <w:r w:rsidRPr="006A04BA">
        <w:rPr>
          <w:rFonts w:ascii="仿宋" w:eastAsia="仿宋" w:hAnsi="仿宋" w:hint="eastAsia"/>
          <w:sz w:val="32"/>
          <w:szCs w:val="32"/>
        </w:rPr>
        <w:t>对于事实清楚、情节简单、争议不大的案件或者需要召开临时听证会的案件，经当事人同意或应当事人要求，可以确定1名听证委员会委员担任独任听证员。独任听证员</w:t>
      </w:r>
      <w:r w:rsidRPr="006A04BA">
        <w:rPr>
          <w:rFonts w:ascii="仿宋" w:eastAsia="仿宋" w:hAnsi="仿宋"/>
          <w:sz w:val="32"/>
          <w:szCs w:val="32"/>
        </w:rPr>
        <w:t>同时担任听证主持人。</w:t>
      </w:r>
    </w:p>
    <w:p w:rsidR="00FA1387" w:rsidRPr="006A04BA" w:rsidRDefault="004D3678" w:rsidP="0029451A">
      <w:pPr>
        <w:ind w:firstLineChars="200" w:firstLine="640"/>
        <w:rPr>
          <w:rFonts w:ascii="仿宋" w:eastAsia="仿宋" w:hAnsi="仿宋"/>
          <w:sz w:val="32"/>
          <w:szCs w:val="32"/>
        </w:rPr>
      </w:pPr>
      <w:r w:rsidRPr="006A04BA">
        <w:rPr>
          <w:rFonts w:ascii="仿宋" w:eastAsia="仿宋" w:hAnsi="仿宋" w:hint="eastAsia"/>
          <w:sz w:val="32"/>
          <w:szCs w:val="32"/>
        </w:rPr>
        <w:t>听证会</w:t>
      </w:r>
      <w:r w:rsidR="00FA1387" w:rsidRPr="006A04BA">
        <w:rPr>
          <w:rFonts w:ascii="仿宋" w:eastAsia="仿宋" w:hAnsi="仿宋" w:hint="eastAsia"/>
          <w:sz w:val="32"/>
          <w:szCs w:val="32"/>
        </w:rPr>
        <w:t>记录员</w:t>
      </w:r>
      <w:r w:rsidR="00FA1387" w:rsidRPr="006A04BA">
        <w:rPr>
          <w:rFonts w:ascii="仿宋" w:eastAsia="仿宋" w:hAnsi="仿宋"/>
          <w:sz w:val="32"/>
          <w:szCs w:val="32"/>
        </w:rPr>
        <w:t>由听证主持人</w:t>
      </w:r>
      <w:r w:rsidR="00FA1387" w:rsidRPr="006A04BA">
        <w:rPr>
          <w:rFonts w:ascii="仿宋" w:eastAsia="仿宋" w:hAnsi="仿宋" w:hint="eastAsia"/>
          <w:sz w:val="32"/>
          <w:szCs w:val="32"/>
        </w:rPr>
        <w:t>指定。</w:t>
      </w:r>
      <w:r w:rsidR="00FA1387" w:rsidRPr="006A04BA">
        <w:rPr>
          <w:rFonts w:ascii="仿宋" w:eastAsia="仿宋" w:hAnsi="仿宋"/>
          <w:sz w:val="32"/>
          <w:szCs w:val="32"/>
        </w:rPr>
        <w:t>记录员不同时担任听证</w:t>
      </w:r>
      <w:r w:rsidR="00FA1387" w:rsidRPr="006A04BA">
        <w:rPr>
          <w:rFonts w:ascii="仿宋" w:eastAsia="仿宋" w:hAnsi="仿宋" w:hint="eastAsia"/>
          <w:sz w:val="32"/>
          <w:szCs w:val="32"/>
        </w:rPr>
        <w:t>员</w:t>
      </w:r>
      <w:r w:rsidR="00FA1387" w:rsidRPr="006A04BA">
        <w:rPr>
          <w:rFonts w:ascii="仿宋" w:eastAsia="仿宋" w:hAnsi="仿宋"/>
          <w:sz w:val="32"/>
          <w:szCs w:val="32"/>
        </w:rPr>
        <w:t>，不参与听证专家组</w:t>
      </w:r>
      <w:r w:rsidR="00FA1387" w:rsidRPr="006A04BA">
        <w:rPr>
          <w:rFonts w:ascii="仿宋" w:eastAsia="仿宋" w:hAnsi="仿宋" w:hint="eastAsia"/>
          <w:sz w:val="32"/>
          <w:szCs w:val="32"/>
        </w:rPr>
        <w:t>合议</w:t>
      </w:r>
      <w:r w:rsidR="00FA1387" w:rsidRPr="006A04BA">
        <w:rPr>
          <w:rFonts w:ascii="仿宋" w:eastAsia="仿宋" w:hAnsi="仿宋"/>
          <w:sz w:val="32"/>
          <w:szCs w:val="32"/>
        </w:rPr>
        <w:t>和听证会结论的起草。</w:t>
      </w:r>
    </w:p>
    <w:p w:rsidR="00933167" w:rsidRPr="006A04BA" w:rsidRDefault="00933167" w:rsidP="00D4401C">
      <w:pPr>
        <w:pStyle w:val="2"/>
        <w:jc w:val="both"/>
        <w:rPr>
          <w:rFonts w:ascii="仿宋" w:hAnsi="仿宋"/>
        </w:rPr>
      </w:pPr>
      <w:bookmarkStart w:id="143" w:name="_Toc50558486"/>
      <w:r w:rsidRPr="006A04BA">
        <w:rPr>
          <w:rFonts w:ascii="仿宋" w:hAnsi="仿宋" w:hint="eastAsia"/>
        </w:rPr>
        <w:lastRenderedPageBreak/>
        <w:t>第</w:t>
      </w:r>
      <w:r w:rsidR="00B7091A" w:rsidRPr="006A04BA">
        <w:rPr>
          <w:rFonts w:ascii="仿宋" w:hAnsi="仿宋" w:hint="eastAsia"/>
        </w:rPr>
        <w:t>八十</w:t>
      </w:r>
      <w:r w:rsidRPr="006A04BA">
        <w:rPr>
          <w:rFonts w:ascii="仿宋" w:hAnsi="仿宋" w:hint="eastAsia"/>
        </w:rPr>
        <w:t>条 听证</w:t>
      </w:r>
      <w:r w:rsidRPr="006A04BA">
        <w:rPr>
          <w:rFonts w:ascii="仿宋" w:hAnsi="仿宋"/>
        </w:rPr>
        <w:t>的</w:t>
      </w:r>
      <w:r w:rsidRPr="006A04BA">
        <w:rPr>
          <w:rFonts w:ascii="仿宋" w:hAnsi="仿宋" w:hint="eastAsia"/>
        </w:rPr>
        <w:t>回避</w:t>
      </w:r>
      <w:r w:rsidRPr="006A04BA">
        <w:rPr>
          <w:rFonts w:ascii="仿宋" w:hAnsi="仿宋"/>
        </w:rPr>
        <w:t>和保密</w:t>
      </w:r>
      <w:bookmarkEnd w:id="143"/>
    </w:p>
    <w:p w:rsidR="00933167" w:rsidRPr="006A04BA" w:rsidRDefault="00E3712D" w:rsidP="0029451A">
      <w:pPr>
        <w:ind w:firstLineChars="200" w:firstLine="640"/>
        <w:rPr>
          <w:rFonts w:ascii="仿宋" w:eastAsia="仿宋" w:hAnsi="仿宋"/>
          <w:sz w:val="32"/>
          <w:szCs w:val="32"/>
        </w:rPr>
      </w:pPr>
      <w:r w:rsidRPr="006A04BA">
        <w:rPr>
          <w:rFonts w:ascii="仿宋" w:eastAsia="仿宋" w:hAnsi="仿宋" w:hint="eastAsia"/>
          <w:sz w:val="32"/>
          <w:szCs w:val="32"/>
        </w:rPr>
        <w:t>听证专家组</w:t>
      </w:r>
      <w:r w:rsidRPr="006A04BA">
        <w:rPr>
          <w:rFonts w:ascii="仿宋" w:eastAsia="仿宋" w:hAnsi="仿宋"/>
          <w:sz w:val="32"/>
          <w:szCs w:val="32"/>
        </w:rPr>
        <w:t>成员应当签署</w:t>
      </w:r>
      <w:r w:rsidRPr="006A04BA">
        <w:rPr>
          <w:rFonts w:ascii="仿宋" w:eastAsia="仿宋" w:hAnsi="仿宋" w:hint="eastAsia"/>
          <w:sz w:val="32"/>
          <w:szCs w:val="32"/>
        </w:rPr>
        <w:t>无</w:t>
      </w:r>
      <w:r w:rsidR="003268BB" w:rsidRPr="006A04BA">
        <w:rPr>
          <w:rFonts w:ascii="仿宋" w:eastAsia="仿宋" w:hAnsi="仿宋" w:hint="eastAsia"/>
          <w:sz w:val="32"/>
          <w:szCs w:val="32"/>
        </w:rPr>
        <w:t>利害关系</w:t>
      </w:r>
      <w:r w:rsidRPr="006A04BA">
        <w:rPr>
          <w:rFonts w:ascii="仿宋" w:eastAsia="仿宋" w:hAnsi="仿宋"/>
          <w:sz w:val="32"/>
          <w:szCs w:val="32"/>
        </w:rPr>
        <w:t>的声明。</w:t>
      </w:r>
      <w:r w:rsidR="00933167" w:rsidRPr="006A04BA">
        <w:rPr>
          <w:rFonts w:ascii="仿宋" w:eastAsia="仿宋" w:hAnsi="仿宋" w:hint="eastAsia"/>
          <w:sz w:val="32"/>
          <w:szCs w:val="32"/>
        </w:rPr>
        <w:t>听证</w:t>
      </w:r>
      <w:r w:rsidR="00DF06B4" w:rsidRPr="006A04BA">
        <w:rPr>
          <w:rFonts w:ascii="仿宋" w:eastAsia="仿宋" w:hAnsi="仿宋" w:hint="eastAsia"/>
          <w:sz w:val="32"/>
          <w:szCs w:val="32"/>
        </w:rPr>
        <w:t>专家组成员</w:t>
      </w:r>
      <w:r w:rsidR="00933167" w:rsidRPr="006A04BA">
        <w:rPr>
          <w:rFonts w:ascii="仿宋" w:eastAsia="仿宋" w:hAnsi="仿宋" w:hint="eastAsia"/>
          <w:sz w:val="32"/>
          <w:szCs w:val="32"/>
        </w:rPr>
        <w:t>直接参与</w:t>
      </w:r>
      <w:r w:rsidRPr="006A04BA">
        <w:rPr>
          <w:rFonts w:ascii="仿宋" w:eastAsia="仿宋" w:hAnsi="仿宋" w:hint="eastAsia"/>
          <w:sz w:val="32"/>
          <w:szCs w:val="32"/>
        </w:rPr>
        <w:t>案件</w:t>
      </w:r>
      <w:r w:rsidR="00933167" w:rsidRPr="006A04BA">
        <w:rPr>
          <w:rFonts w:ascii="仿宋" w:eastAsia="仿宋" w:hAnsi="仿宋" w:hint="eastAsia"/>
          <w:sz w:val="32"/>
          <w:szCs w:val="32"/>
        </w:rPr>
        <w:t>的兴奋剂检查、检测和调查</w:t>
      </w:r>
      <w:r w:rsidR="00FA1387" w:rsidRPr="006A04BA">
        <w:rPr>
          <w:rFonts w:ascii="仿宋" w:eastAsia="仿宋" w:hAnsi="仿宋" w:hint="eastAsia"/>
          <w:sz w:val="32"/>
          <w:szCs w:val="32"/>
        </w:rPr>
        <w:t>工作</w:t>
      </w:r>
      <w:r w:rsidR="00933167" w:rsidRPr="006A04BA">
        <w:rPr>
          <w:rFonts w:ascii="仿宋" w:eastAsia="仿宋" w:hAnsi="仿宋" w:hint="eastAsia"/>
          <w:sz w:val="32"/>
          <w:szCs w:val="32"/>
        </w:rPr>
        <w:t>，或者与当事人、利害关系人或其委托代理人有其他</w:t>
      </w:r>
      <w:r w:rsidR="004D3678" w:rsidRPr="006A04BA">
        <w:rPr>
          <w:rFonts w:ascii="仿宋" w:eastAsia="仿宋" w:hAnsi="仿宋" w:hint="eastAsia"/>
          <w:sz w:val="32"/>
          <w:szCs w:val="32"/>
        </w:rPr>
        <w:t>利害</w:t>
      </w:r>
      <w:r w:rsidR="00933167" w:rsidRPr="006A04BA">
        <w:rPr>
          <w:rFonts w:ascii="仿宋" w:eastAsia="仿宋" w:hAnsi="仿宋" w:hint="eastAsia"/>
          <w:sz w:val="32"/>
          <w:szCs w:val="32"/>
        </w:rPr>
        <w:t>关系可能影响听证公正的，</w:t>
      </w:r>
      <w:r w:rsidR="00933167" w:rsidRPr="006A04BA">
        <w:rPr>
          <w:rFonts w:ascii="仿宋" w:eastAsia="仿宋" w:hAnsi="仿宋"/>
          <w:sz w:val="32"/>
          <w:szCs w:val="32"/>
        </w:rPr>
        <w:t>应当回避</w:t>
      </w:r>
      <w:r w:rsidR="00933167" w:rsidRPr="006A04BA">
        <w:rPr>
          <w:rFonts w:ascii="仿宋" w:eastAsia="仿宋" w:hAnsi="仿宋" w:hint="eastAsia"/>
          <w:sz w:val="32"/>
          <w:szCs w:val="32"/>
        </w:rPr>
        <w:t>。</w:t>
      </w:r>
      <w:r w:rsidR="00DF06B4" w:rsidRPr="006A04BA">
        <w:rPr>
          <w:rFonts w:ascii="仿宋" w:eastAsia="仿宋" w:hAnsi="仿宋" w:hint="eastAsia"/>
          <w:sz w:val="32"/>
          <w:szCs w:val="32"/>
        </w:rPr>
        <w:t>当事人、利害关系人也可</w:t>
      </w:r>
      <w:r w:rsidR="00DF06B4" w:rsidRPr="006A04BA">
        <w:rPr>
          <w:rFonts w:ascii="仿宋" w:eastAsia="仿宋" w:hAnsi="仿宋"/>
          <w:sz w:val="32"/>
          <w:szCs w:val="32"/>
        </w:rPr>
        <w:t>申请</w:t>
      </w:r>
      <w:r w:rsidR="00DF06B4" w:rsidRPr="006A04BA">
        <w:rPr>
          <w:rFonts w:ascii="仿宋" w:eastAsia="仿宋" w:hAnsi="仿宋" w:hint="eastAsia"/>
          <w:sz w:val="32"/>
          <w:szCs w:val="32"/>
        </w:rPr>
        <w:t>符合上述</w:t>
      </w:r>
      <w:r w:rsidR="00DF06B4" w:rsidRPr="006A04BA">
        <w:rPr>
          <w:rFonts w:ascii="仿宋" w:eastAsia="仿宋" w:hAnsi="仿宋"/>
          <w:sz w:val="32"/>
          <w:szCs w:val="32"/>
        </w:rPr>
        <w:t>情形的</w:t>
      </w:r>
      <w:r w:rsidR="00DF06B4" w:rsidRPr="006A04BA">
        <w:rPr>
          <w:rFonts w:ascii="仿宋" w:eastAsia="仿宋" w:hAnsi="仿宋" w:hint="eastAsia"/>
          <w:sz w:val="32"/>
          <w:szCs w:val="32"/>
        </w:rPr>
        <w:t>听证</w:t>
      </w:r>
      <w:r w:rsidR="00DF06B4" w:rsidRPr="006A04BA">
        <w:rPr>
          <w:rFonts w:ascii="仿宋" w:eastAsia="仿宋" w:hAnsi="仿宋"/>
          <w:sz w:val="32"/>
          <w:szCs w:val="32"/>
        </w:rPr>
        <w:t>专家组成员回避。</w:t>
      </w:r>
    </w:p>
    <w:p w:rsidR="00FA1387" w:rsidRPr="006A04BA" w:rsidRDefault="00FA1387" w:rsidP="00FA1387">
      <w:pPr>
        <w:ind w:firstLineChars="200" w:firstLine="640"/>
        <w:rPr>
          <w:rFonts w:ascii="仿宋" w:eastAsia="仿宋" w:hAnsi="仿宋"/>
          <w:sz w:val="32"/>
          <w:szCs w:val="32"/>
        </w:rPr>
      </w:pPr>
      <w:r w:rsidRPr="006A04BA">
        <w:rPr>
          <w:rFonts w:ascii="仿宋" w:eastAsia="仿宋" w:hAnsi="仿宋" w:hint="eastAsia"/>
          <w:sz w:val="32"/>
          <w:szCs w:val="32"/>
        </w:rPr>
        <w:t>听证</w:t>
      </w:r>
      <w:r w:rsidR="00315309" w:rsidRPr="006A04BA">
        <w:rPr>
          <w:rFonts w:ascii="仿宋" w:eastAsia="仿宋" w:hAnsi="仿宋" w:hint="eastAsia"/>
          <w:sz w:val="32"/>
          <w:szCs w:val="32"/>
        </w:rPr>
        <w:t>专家组</w:t>
      </w:r>
      <w:r w:rsidRPr="006A04BA">
        <w:rPr>
          <w:rFonts w:ascii="仿宋" w:eastAsia="仿宋" w:hAnsi="仿宋" w:hint="eastAsia"/>
          <w:sz w:val="32"/>
          <w:szCs w:val="32"/>
        </w:rPr>
        <w:t>应当公正地履行职责，保证听证参加人行使陈述、申辩、质证等权利,对听证中涉及的国家秘密、行业秘密和个人隐私负有保密的义务。</w:t>
      </w:r>
    </w:p>
    <w:p w:rsidR="007F6C72" w:rsidRPr="006A04BA" w:rsidRDefault="0083300E" w:rsidP="00D4401C">
      <w:pPr>
        <w:pStyle w:val="2"/>
        <w:jc w:val="both"/>
        <w:rPr>
          <w:rFonts w:ascii="仿宋" w:hAnsi="仿宋"/>
        </w:rPr>
      </w:pPr>
      <w:bookmarkStart w:id="144" w:name="_Toc50558487"/>
      <w:r w:rsidRPr="006A04BA">
        <w:rPr>
          <w:rFonts w:ascii="仿宋" w:hAnsi="仿宋" w:hint="eastAsia"/>
        </w:rPr>
        <w:t>第</w:t>
      </w:r>
      <w:r w:rsidR="00B7091A" w:rsidRPr="006A04BA">
        <w:rPr>
          <w:rFonts w:ascii="仿宋" w:hAnsi="仿宋" w:hint="eastAsia"/>
        </w:rPr>
        <w:t>八十一</w:t>
      </w:r>
      <w:r w:rsidRPr="006A04BA">
        <w:rPr>
          <w:rFonts w:ascii="仿宋" w:hAnsi="仿宋" w:hint="eastAsia"/>
        </w:rPr>
        <w:t>条 赛事</w:t>
      </w:r>
      <w:r w:rsidRPr="006A04BA">
        <w:rPr>
          <w:rFonts w:ascii="仿宋" w:hAnsi="仿宋"/>
        </w:rPr>
        <w:t>听证会</w:t>
      </w:r>
      <w:bookmarkEnd w:id="144"/>
    </w:p>
    <w:p w:rsidR="004F4F62" w:rsidRPr="006A04BA" w:rsidRDefault="004F4F62" w:rsidP="00AF215C">
      <w:pPr>
        <w:ind w:firstLine="645"/>
        <w:rPr>
          <w:rFonts w:ascii="仿宋" w:eastAsia="仿宋" w:hAnsi="仿宋"/>
          <w:sz w:val="32"/>
          <w:szCs w:val="32"/>
        </w:rPr>
      </w:pPr>
      <w:r w:rsidRPr="006A04BA">
        <w:rPr>
          <w:rFonts w:ascii="仿宋" w:eastAsia="仿宋" w:hAnsi="仿宋" w:hint="eastAsia"/>
          <w:sz w:val="32"/>
          <w:szCs w:val="32"/>
        </w:rPr>
        <w:t>与赛事有关的听证会可以依照</w:t>
      </w:r>
      <w:r w:rsidR="004D3678" w:rsidRPr="006A04BA">
        <w:rPr>
          <w:rFonts w:ascii="仿宋" w:eastAsia="仿宋" w:hAnsi="仿宋" w:hint="eastAsia"/>
          <w:sz w:val="32"/>
          <w:szCs w:val="32"/>
        </w:rPr>
        <w:t>有关</w:t>
      </w:r>
      <w:r w:rsidR="004D3678" w:rsidRPr="006A04BA">
        <w:rPr>
          <w:rFonts w:ascii="仿宋" w:eastAsia="仿宋" w:hAnsi="仿宋"/>
          <w:sz w:val="32"/>
          <w:szCs w:val="32"/>
        </w:rPr>
        <w:t>规定</w:t>
      </w:r>
      <w:r w:rsidRPr="006A04BA">
        <w:rPr>
          <w:rFonts w:ascii="仿宋" w:eastAsia="仿宋" w:hAnsi="仿宋" w:hint="eastAsia"/>
          <w:sz w:val="32"/>
          <w:szCs w:val="32"/>
        </w:rPr>
        <w:t>，通过快速程序召开。</w:t>
      </w:r>
    </w:p>
    <w:p w:rsidR="0083300E" w:rsidRPr="006A04BA" w:rsidRDefault="0083300E" w:rsidP="00D4401C">
      <w:pPr>
        <w:pStyle w:val="2"/>
        <w:jc w:val="both"/>
        <w:rPr>
          <w:rFonts w:ascii="仿宋" w:hAnsi="仿宋"/>
        </w:rPr>
      </w:pPr>
      <w:bookmarkStart w:id="145" w:name="_Toc50558488"/>
      <w:r w:rsidRPr="006A04BA">
        <w:rPr>
          <w:rFonts w:ascii="仿宋" w:hAnsi="仿宋" w:hint="eastAsia"/>
        </w:rPr>
        <w:t>第</w:t>
      </w:r>
      <w:r w:rsidR="00B7091A" w:rsidRPr="006A04BA">
        <w:rPr>
          <w:rFonts w:ascii="仿宋" w:hAnsi="仿宋" w:hint="eastAsia"/>
        </w:rPr>
        <w:t>八十二</w:t>
      </w:r>
      <w:r w:rsidRPr="006A04BA">
        <w:rPr>
          <w:rFonts w:ascii="仿宋" w:hAnsi="仿宋" w:hint="eastAsia"/>
        </w:rPr>
        <w:t>条 放弃</w:t>
      </w:r>
      <w:r w:rsidRPr="006A04BA">
        <w:rPr>
          <w:rFonts w:ascii="仿宋" w:hAnsi="仿宋"/>
        </w:rPr>
        <w:t>听证</w:t>
      </w:r>
      <w:r w:rsidRPr="006A04BA">
        <w:rPr>
          <w:rFonts w:ascii="仿宋" w:hAnsi="仿宋" w:hint="eastAsia"/>
        </w:rPr>
        <w:t>权利</w:t>
      </w:r>
      <w:bookmarkEnd w:id="145"/>
    </w:p>
    <w:p w:rsidR="00E033EF" w:rsidRPr="006A04BA" w:rsidRDefault="00CE5A52" w:rsidP="00AF215C">
      <w:pPr>
        <w:ind w:firstLine="645"/>
        <w:rPr>
          <w:rFonts w:ascii="仿宋" w:eastAsia="仿宋" w:hAnsi="仿宋"/>
          <w:sz w:val="32"/>
          <w:szCs w:val="32"/>
        </w:rPr>
      </w:pPr>
      <w:r w:rsidRPr="006A04BA">
        <w:rPr>
          <w:rFonts w:ascii="仿宋" w:eastAsia="仿宋" w:hAnsi="仿宋" w:hint="eastAsia"/>
          <w:sz w:val="32"/>
          <w:szCs w:val="32"/>
        </w:rPr>
        <w:t>当事人明确表示不需要召开听证会，或者</w:t>
      </w:r>
      <w:r w:rsidR="00E033EF" w:rsidRPr="006A04BA">
        <w:rPr>
          <w:rFonts w:ascii="仿宋" w:eastAsia="仿宋" w:hAnsi="仿宋" w:hint="eastAsia"/>
          <w:sz w:val="32"/>
          <w:szCs w:val="32"/>
        </w:rPr>
        <w:t>未</w:t>
      </w:r>
      <w:r w:rsidRPr="006A04BA">
        <w:rPr>
          <w:rFonts w:ascii="仿宋" w:eastAsia="仿宋" w:hAnsi="仿宋" w:hint="eastAsia"/>
          <w:sz w:val="32"/>
          <w:szCs w:val="32"/>
        </w:rPr>
        <w:t>在规定</w:t>
      </w:r>
      <w:r w:rsidRPr="006A04BA">
        <w:rPr>
          <w:rFonts w:ascii="仿宋" w:eastAsia="仿宋" w:hAnsi="仿宋"/>
          <w:sz w:val="32"/>
          <w:szCs w:val="32"/>
        </w:rPr>
        <w:t>期限内</w:t>
      </w:r>
      <w:r w:rsidRPr="006A04BA">
        <w:rPr>
          <w:rFonts w:ascii="仿宋" w:eastAsia="仿宋" w:hAnsi="仿宋" w:hint="eastAsia"/>
          <w:sz w:val="32"/>
          <w:szCs w:val="32"/>
        </w:rPr>
        <w:t>提出听证</w:t>
      </w:r>
      <w:r w:rsidRPr="006A04BA">
        <w:rPr>
          <w:rFonts w:ascii="仿宋" w:eastAsia="仿宋" w:hAnsi="仿宋"/>
          <w:sz w:val="32"/>
          <w:szCs w:val="32"/>
        </w:rPr>
        <w:t>申请的，视为</w:t>
      </w:r>
      <w:r w:rsidR="00E033EF" w:rsidRPr="006A04BA">
        <w:rPr>
          <w:rFonts w:ascii="仿宋" w:eastAsia="仿宋" w:hAnsi="仿宋" w:hint="eastAsia"/>
          <w:sz w:val="32"/>
          <w:szCs w:val="32"/>
        </w:rPr>
        <w:t>放弃听证</w:t>
      </w:r>
      <w:r w:rsidRPr="006A04BA">
        <w:rPr>
          <w:rFonts w:ascii="仿宋" w:eastAsia="仿宋" w:hAnsi="仿宋" w:hint="eastAsia"/>
          <w:sz w:val="32"/>
          <w:szCs w:val="32"/>
        </w:rPr>
        <w:t>权利</w:t>
      </w:r>
      <w:r w:rsidR="00E033EF" w:rsidRPr="006A04BA">
        <w:rPr>
          <w:rFonts w:ascii="仿宋" w:eastAsia="仿宋" w:hAnsi="仿宋" w:hint="eastAsia"/>
          <w:sz w:val="32"/>
          <w:szCs w:val="32"/>
        </w:rPr>
        <w:t>。</w:t>
      </w:r>
    </w:p>
    <w:p w:rsidR="0083300E" w:rsidRPr="006A04BA" w:rsidRDefault="0083300E" w:rsidP="00D4401C">
      <w:pPr>
        <w:pStyle w:val="2"/>
        <w:jc w:val="both"/>
        <w:rPr>
          <w:rFonts w:ascii="仿宋" w:hAnsi="仿宋"/>
        </w:rPr>
      </w:pPr>
      <w:bookmarkStart w:id="146" w:name="_Toc50558489"/>
      <w:r w:rsidRPr="006A04BA">
        <w:rPr>
          <w:rFonts w:ascii="仿宋" w:hAnsi="仿宋" w:hint="eastAsia"/>
        </w:rPr>
        <w:t>第</w:t>
      </w:r>
      <w:r w:rsidR="00B7091A" w:rsidRPr="006A04BA">
        <w:rPr>
          <w:rFonts w:ascii="仿宋" w:hAnsi="仿宋" w:hint="eastAsia"/>
        </w:rPr>
        <w:t>八十三</w:t>
      </w:r>
      <w:r w:rsidRPr="006A04BA">
        <w:rPr>
          <w:rFonts w:ascii="仿宋" w:hAnsi="仿宋" w:hint="eastAsia"/>
        </w:rPr>
        <w:t>条 听证会</w:t>
      </w:r>
      <w:r w:rsidRPr="006A04BA">
        <w:rPr>
          <w:rFonts w:ascii="仿宋" w:hAnsi="仿宋"/>
        </w:rPr>
        <w:t>结论</w:t>
      </w:r>
      <w:bookmarkEnd w:id="146"/>
    </w:p>
    <w:p w:rsidR="00315309" w:rsidRPr="006A04BA" w:rsidRDefault="00933167" w:rsidP="0029451A">
      <w:pPr>
        <w:ind w:firstLineChars="200" w:firstLine="640"/>
        <w:rPr>
          <w:rFonts w:ascii="仿宋" w:eastAsia="仿宋" w:hAnsi="仿宋"/>
          <w:sz w:val="32"/>
          <w:szCs w:val="32"/>
        </w:rPr>
      </w:pPr>
      <w:r w:rsidRPr="006A04BA">
        <w:rPr>
          <w:rFonts w:ascii="仿宋" w:eastAsia="仿宋" w:hAnsi="仿宋" w:hint="eastAsia"/>
          <w:sz w:val="32"/>
          <w:szCs w:val="32"/>
        </w:rPr>
        <w:t>听证会结束后，听证专家组应当进行</w:t>
      </w:r>
      <w:r w:rsidRPr="006A04BA">
        <w:rPr>
          <w:rFonts w:ascii="仿宋" w:eastAsia="仿宋" w:hAnsi="仿宋"/>
          <w:sz w:val="32"/>
          <w:szCs w:val="32"/>
        </w:rPr>
        <w:t>合议，</w:t>
      </w:r>
      <w:r w:rsidRPr="006A04BA">
        <w:rPr>
          <w:rFonts w:ascii="仿宋" w:eastAsia="仿宋" w:hAnsi="仿宋" w:hint="eastAsia"/>
          <w:sz w:val="32"/>
          <w:szCs w:val="32"/>
        </w:rPr>
        <w:t>按照少数服从多数的原则，形成听证会结论。</w:t>
      </w:r>
      <w:r w:rsidR="00D373F7" w:rsidRPr="006A04BA">
        <w:rPr>
          <w:rFonts w:ascii="仿宋" w:eastAsia="仿宋" w:hAnsi="仿宋" w:hint="eastAsia"/>
          <w:sz w:val="32"/>
          <w:szCs w:val="32"/>
        </w:rPr>
        <w:t>听证会结论应当</w:t>
      </w:r>
      <w:r w:rsidR="006427E4" w:rsidRPr="006A04BA">
        <w:rPr>
          <w:rFonts w:ascii="仿宋" w:eastAsia="仿宋" w:hAnsi="仿宋" w:hint="eastAsia"/>
          <w:sz w:val="32"/>
          <w:szCs w:val="32"/>
        </w:rPr>
        <w:t>说明理由，</w:t>
      </w:r>
      <w:r w:rsidR="008B5E78" w:rsidRPr="006A04BA">
        <w:rPr>
          <w:rFonts w:ascii="仿宋" w:eastAsia="仿宋" w:hAnsi="仿宋" w:hint="eastAsia"/>
          <w:sz w:val="32"/>
          <w:szCs w:val="32"/>
        </w:rPr>
        <w:t>通知当事人及有权</w:t>
      </w:r>
      <w:r w:rsidR="008B5E78" w:rsidRPr="006A04BA">
        <w:rPr>
          <w:rFonts w:ascii="仿宋" w:eastAsia="仿宋" w:hAnsi="仿宋"/>
          <w:sz w:val="32"/>
          <w:szCs w:val="32"/>
        </w:rPr>
        <w:t>申请</w:t>
      </w:r>
      <w:r w:rsidR="00E20567" w:rsidRPr="006A04BA">
        <w:rPr>
          <w:rFonts w:ascii="仿宋" w:eastAsia="仿宋" w:hAnsi="仿宋"/>
          <w:sz w:val="32"/>
          <w:szCs w:val="32"/>
        </w:rPr>
        <w:t>仲裁</w:t>
      </w:r>
      <w:r w:rsidR="008B5E78" w:rsidRPr="006A04BA">
        <w:rPr>
          <w:rFonts w:ascii="仿宋" w:eastAsia="仿宋" w:hAnsi="仿宋"/>
          <w:sz w:val="32"/>
          <w:szCs w:val="32"/>
        </w:rPr>
        <w:t>的</w:t>
      </w:r>
      <w:r w:rsidR="00D373F7" w:rsidRPr="006A04BA">
        <w:rPr>
          <w:rFonts w:ascii="仿宋" w:eastAsia="仿宋" w:hAnsi="仿宋" w:hint="eastAsia"/>
          <w:sz w:val="32"/>
          <w:szCs w:val="32"/>
        </w:rPr>
        <w:t>反兴奋剂组织</w:t>
      </w:r>
      <w:r w:rsidR="006427E4" w:rsidRPr="006A04BA">
        <w:rPr>
          <w:rFonts w:ascii="仿宋" w:eastAsia="仿宋" w:hAnsi="仿宋" w:hint="eastAsia"/>
          <w:sz w:val="32"/>
          <w:szCs w:val="32"/>
        </w:rPr>
        <w:t>，</w:t>
      </w:r>
      <w:r w:rsidR="006427E4" w:rsidRPr="006A04BA">
        <w:rPr>
          <w:rFonts w:ascii="仿宋" w:eastAsia="仿宋" w:hAnsi="仿宋"/>
          <w:sz w:val="32"/>
          <w:szCs w:val="32"/>
        </w:rPr>
        <w:t>并依照有关规定公开</w:t>
      </w:r>
      <w:r w:rsidR="00D373F7" w:rsidRPr="006A04BA">
        <w:rPr>
          <w:rFonts w:ascii="仿宋" w:eastAsia="仿宋" w:hAnsi="仿宋" w:hint="eastAsia"/>
          <w:sz w:val="32"/>
          <w:szCs w:val="32"/>
        </w:rPr>
        <w:t>。</w:t>
      </w:r>
    </w:p>
    <w:p w:rsidR="00D373F7" w:rsidRPr="006A04BA" w:rsidRDefault="00315309" w:rsidP="0029451A">
      <w:pPr>
        <w:ind w:firstLineChars="200" w:firstLine="640"/>
        <w:rPr>
          <w:rFonts w:ascii="仿宋" w:eastAsia="仿宋" w:hAnsi="仿宋"/>
          <w:sz w:val="32"/>
          <w:szCs w:val="32"/>
        </w:rPr>
      </w:pPr>
      <w:r w:rsidRPr="006A04BA">
        <w:rPr>
          <w:rFonts w:ascii="仿宋" w:eastAsia="仿宋" w:hAnsi="仿宋" w:hint="eastAsia"/>
          <w:sz w:val="32"/>
          <w:szCs w:val="32"/>
        </w:rPr>
        <w:t>听证</w:t>
      </w:r>
      <w:r w:rsidRPr="006A04BA">
        <w:rPr>
          <w:rFonts w:ascii="仿宋" w:eastAsia="仿宋" w:hAnsi="仿宋"/>
          <w:sz w:val="32"/>
          <w:szCs w:val="32"/>
        </w:rPr>
        <w:t>专家组的</w:t>
      </w:r>
      <w:r w:rsidRPr="006A04BA">
        <w:rPr>
          <w:rFonts w:ascii="仿宋" w:eastAsia="仿宋" w:hAnsi="仿宋" w:hint="eastAsia"/>
          <w:sz w:val="32"/>
          <w:szCs w:val="32"/>
        </w:rPr>
        <w:t>合议</w:t>
      </w:r>
      <w:r w:rsidRPr="006A04BA">
        <w:rPr>
          <w:rFonts w:ascii="仿宋" w:eastAsia="仿宋" w:hAnsi="仿宋"/>
          <w:sz w:val="32"/>
          <w:szCs w:val="32"/>
        </w:rPr>
        <w:t>和</w:t>
      </w:r>
      <w:r w:rsidRPr="006A04BA">
        <w:rPr>
          <w:rFonts w:ascii="仿宋" w:eastAsia="仿宋" w:hAnsi="仿宋" w:hint="eastAsia"/>
          <w:sz w:val="32"/>
          <w:szCs w:val="32"/>
        </w:rPr>
        <w:t>听证会</w:t>
      </w:r>
      <w:r w:rsidRPr="006A04BA">
        <w:rPr>
          <w:rFonts w:ascii="仿宋" w:eastAsia="仿宋" w:hAnsi="仿宋"/>
          <w:sz w:val="32"/>
          <w:szCs w:val="32"/>
        </w:rPr>
        <w:t>结论的</w:t>
      </w:r>
      <w:proofErr w:type="gramStart"/>
      <w:r w:rsidRPr="006A04BA">
        <w:rPr>
          <w:rFonts w:ascii="仿宋" w:eastAsia="仿宋" w:hAnsi="仿宋" w:hint="eastAsia"/>
          <w:sz w:val="32"/>
          <w:szCs w:val="32"/>
        </w:rPr>
        <w:t>作出</w:t>
      </w:r>
      <w:proofErr w:type="gramEnd"/>
      <w:r w:rsidRPr="006A04BA">
        <w:rPr>
          <w:rFonts w:ascii="仿宋" w:eastAsia="仿宋" w:hAnsi="仿宋" w:hint="eastAsia"/>
          <w:sz w:val="32"/>
          <w:szCs w:val="32"/>
        </w:rPr>
        <w:t>，不受</w:t>
      </w:r>
      <w:r w:rsidRPr="006A04BA">
        <w:rPr>
          <w:rFonts w:ascii="仿宋" w:eastAsia="仿宋" w:hAnsi="仿宋"/>
          <w:sz w:val="32"/>
          <w:szCs w:val="32"/>
        </w:rPr>
        <w:t>反兴奋剂中心或</w:t>
      </w:r>
      <w:r w:rsidRPr="006A04BA">
        <w:rPr>
          <w:rFonts w:ascii="仿宋" w:eastAsia="仿宋" w:hAnsi="仿宋" w:hint="eastAsia"/>
          <w:sz w:val="32"/>
          <w:szCs w:val="32"/>
        </w:rPr>
        <w:t>第三方制约</w:t>
      </w:r>
      <w:r w:rsidRPr="006A04BA">
        <w:rPr>
          <w:rFonts w:ascii="仿宋" w:eastAsia="仿宋" w:hAnsi="仿宋"/>
          <w:sz w:val="32"/>
          <w:szCs w:val="32"/>
        </w:rPr>
        <w:t>。</w:t>
      </w:r>
    </w:p>
    <w:p w:rsidR="0083300E" w:rsidRPr="006A04BA" w:rsidRDefault="0083300E" w:rsidP="00D4401C">
      <w:pPr>
        <w:pStyle w:val="2"/>
        <w:jc w:val="both"/>
        <w:rPr>
          <w:rFonts w:ascii="仿宋" w:hAnsi="仿宋"/>
        </w:rPr>
      </w:pPr>
      <w:bookmarkStart w:id="147" w:name="_Toc50558490"/>
      <w:r w:rsidRPr="006A04BA">
        <w:rPr>
          <w:rFonts w:ascii="仿宋" w:hAnsi="仿宋" w:hint="eastAsia"/>
        </w:rPr>
        <w:t>第</w:t>
      </w:r>
      <w:r w:rsidR="00B7091A" w:rsidRPr="006A04BA">
        <w:rPr>
          <w:rFonts w:ascii="仿宋" w:hAnsi="仿宋" w:hint="eastAsia"/>
        </w:rPr>
        <w:t>八十四</w:t>
      </w:r>
      <w:r w:rsidRPr="006A04BA">
        <w:rPr>
          <w:rFonts w:ascii="仿宋" w:hAnsi="仿宋" w:hint="eastAsia"/>
        </w:rPr>
        <w:t>条 直接</w:t>
      </w:r>
      <w:r w:rsidRPr="006A04BA">
        <w:rPr>
          <w:rFonts w:ascii="仿宋" w:hAnsi="仿宋"/>
        </w:rPr>
        <w:t>在国际体育仲裁</w:t>
      </w:r>
      <w:r w:rsidRPr="006A04BA">
        <w:rPr>
          <w:rFonts w:ascii="仿宋" w:hAnsi="仿宋" w:hint="eastAsia"/>
        </w:rPr>
        <w:t>院</w:t>
      </w:r>
      <w:r w:rsidRPr="006A04BA">
        <w:rPr>
          <w:rFonts w:ascii="仿宋" w:hAnsi="仿宋"/>
        </w:rPr>
        <w:t>举行听证</w:t>
      </w:r>
      <w:bookmarkEnd w:id="147"/>
    </w:p>
    <w:p w:rsidR="00E033EF" w:rsidRPr="006A04BA" w:rsidRDefault="00D373F7" w:rsidP="00AF215C">
      <w:pPr>
        <w:ind w:firstLine="645"/>
        <w:rPr>
          <w:rFonts w:ascii="仿宋" w:eastAsia="仿宋" w:hAnsi="仿宋"/>
          <w:sz w:val="32"/>
          <w:szCs w:val="32"/>
        </w:rPr>
      </w:pPr>
      <w:r w:rsidRPr="006A04BA">
        <w:rPr>
          <w:rFonts w:ascii="仿宋" w:eastAsia="仿宋" w:hAnsi="仿宋"/>
          <w:sz w:val="32"/>
          <w:szCs w:val="32"/>
        </w:rPr>
        <w:t>反兴奋剂中心负责结果管理的</w:t>
      </w:r>
      <w:r w:rsidRPr="006A04BA">
        <w:rPr>
          <w:rFonts w:ascii="仿宋" w:eastAsia="仿宋" w:hAnsi="仿宋" w:hint="eastAsia"/>
          <w:sz w:val="32"/>
          <w:szCs w:val="32"/>
        </w:rPr>
        <w:t>国际级或国家级运动员涉嫌的</w:t>
      </w:r>
      <w:r w:rsidRPr="006A04BA">
        <w:rPr>
          <w:rFonts w:ascii="仿宋" w:eastAsia="仿宋" w:hAnsi="仿宋" w:hint="eastAsia"/>
          <w:sz w:val="32"/>
          <w:szCs w:val="32"/>
        </w:rPr>
        <w:lastRenderedPageBreak/>
        <w:t>兴奋剂违规案件</w:t>
      </w:r>
      <w:r w:rsidRPr="006A04BA">
        <w:rPr>
          <w:rFonts w:ascii="仿宋" w:eastAsia="仿宋" w:hAnsi="仿宋"/>
          <w:sz w:val="32"/>
          <w:szCs w:val="32"/>
        </w:rPr>
        <w:t>，</w:t>
      </w:r>
      <w:r w:rsidRPr="006A04BA">
        <w:rPr>
          <w:rFonts w:ascii="仿宋" w:eastAsia="仿宋" w:hAnsi="仿宋" w:hint="eastAsia"/>
          <w:sz w:val="32"/>
          <w:szCs w:val="32"/>
        </w:rPr>
        <w:t>经</w:t>
      </w:r>
      <w:r w:rsidR="00E033EF" w:rsidRPr="006A04BA">
        <w:rPr>
          <w:rFonts w:ascii="仿宋" w:eastAsia="仿宋" w:hAnsi="仿宋" w:hint="eastAsia"/>
          <w:sz w:val="32"/>
          <w:szCs w:val="32"/>
        </w:rPr>
        <w:t>运动员本人、</w:t>
      </w:r>
      <w:r w:rsidR="00FB149E" w:rsidRPr="006A04BA">
        <w:rPr>
          <w:rFonts w:ascii="仿宋" w:eastAsia="仿宋" w:hAnsi="仿宋" w:hint="eastAsia"/>
          <w:sz w:val="32"/>
          <w:szCs w:val="32"/>
        </w:rPr>
        <w:t>反兴奋剂中心</w:t>
      </w:r>
      <w:r w:rsidR="00E033EF" w:rsidRPr="006A04BA">
        <w:rPr>
          <w:rFonts w:ascii="仿宋" w:eastAsia="仿宋" w:hAnsi="仿宋" w:hint="eastAsia"/>
          <w:sz w:val="32"/>
          <w:szCs w:val="32"/>
        </w:rPr>
        <w:t>、</w:t>
      </w:r>
      <w:r w:rsidR="00CE5A52" w:rsidRPr="006A04BA">
        <w:rPr>
          <w:rFonts w:ascii="仿宋" w:eastAsia="仿宋" w:hAnsi="仿宋" w:hint="eastAsia"/>
          <w:sz w:val="32"/>
          <w:szCs w:val="32"/>
        </w:rPr>
        <w:t>世界反兴奋剂机构</w:t>
      </w:r>
      <w:r w:rsidRPr="006A04BA">
        <w:rPr>
          <w:rFonts w:ascii="仿宋" w:eastAsia="仿宋" w:hAnsi="仿宋" w:hint="eastAsia"/>
          <w:sz w:val="32"/>
          <w:szCs w:val="32"/>
        </w:rPr>
        <w:t>一致</w:t>
      </w:r>
      <w:r w:rsidR="00CE5A52" w:rsidRPr="006A04BA">
        <w:rPr>
          <w:rFonts w:ascii="仿宋" w:eastAsia="仿宋" w:hAnsi="仿宋" w:hint="eastAsia"/>
          <w:sz w:val="32"/>
          <w:szCs w:val="32"/>
        </w:rPr>
        <w:t>同意，</w:t>
      </w:r>
      <w:r w:rsidR="00E033EF" w:rsidRPr="006A04BA">
        <w:rPr>
          <w:rFonts w:ascii="仿宋" w:eastAsia="仿宋" w:hAnsi="仿宋" w:hint="eastAsia"/>
          <w:sz w:val="32"/>
          <w:szCs w:val="32"/>
        </w:rPr>
        <w:t>可以直接在</w:t>
      </w:r>
      <w:r w:rsidR="00CE5A52" w:rsidRPr="006A04BA">
        <w:rPr>
          <w:rFonts w:ascii="仿宋" w:eastAsia="仿宋" w:hAnsi="仿宋" w:hint="eastAsia"/>
          <w:sz w:val="32"/>
          <w:szCs w:val="32"/>
        </w:rPr>
        <w:t>国际体育仲裁院</w:t>
      </w:r>
      <w:r w:rsidR="00E033EF" w:rsidRPr="006A04BA">
        <w:rPr>
          <w:rFonts w:ascii="仿宋" w:eastAsia="仿宋" w:hAnsi="仿宋" w:hint="eastAsia"/>
          <w:sz w:val="32"/>
          <w:szCs w:val="32"/>
        </w:rPr>
        <w:t>召开听证会。</w:t>
      </w:r>
    </w:p>
    <w:p w:rsidR="009F447B" w:rsidRPr="006A04BA" w:rsidRDefault="000C3082">
      <w:pPr>
        <w:pStyle w:val="1"/>
        <w:rPr>
          <w:rFonts w:ascii="仿宋" w:hAnsi="仿宋"/>
        </w:rPr>
      </w:pPr>
      <w:bookmarkStart w:id="148" w:name="_Toc515913919"/>
      <w:bookmarkStart w:id="149" w:name="_Toc50558491"/>
      <w:r w:rsidRPr="006A04BA">
        <w:rPr>
          <w:rFonts w:ascii="仿宋" w:hAnsi="仿宋" w:hint="eastAsia"/>
        </w:rPr>
        <w:t>第</w:t>
      </w:r>
      <w:r w:rsidR="00C26B2D" w:rsidRPr="006A04BA">
        <w:rPr>
          <w:rFonts w:ascii="仿宋" w:hAnsi="仿宋" w:hint="eastAsia"/>
        </w:rPr>
        <w:t>九</w:t>
      </w:r>
      <w:r w:rsidRPr="006A04BA">
        <w:rPr>
          <w:rFonts w:ascii="仿宋" w:hAnsi="仿宋" w:hint="eastAsia"/>
        </w:rPr>
        <w:t xml:space="preserve">章 </w:t>
      </w:r>
      <w:r w:rsidR="003A7073" w:rsidRPr="006A04BA">
        <w:rPr>
          <w:rFonts w:ascii="仿宋" w:hAnsi="仿宋" w:hint="eastAsia"/>
        </w:rPr>
        <w:t>对当事人的</w:t>
      </w:r>
      <w:r w:rsidR="009C203F" w:rsidRPr="006A04BA">
        <w:rPr>
          <w:rFonts w:ascii="仿宋" w:hAnsi="仿宋" w:hint="eastAsia"/>
        </w:rPr>
        <w:t>处罚</w:t>
      </w:r>
      <w:bookmarkEnd w:id="148"/>
      <w:bookmarkEnd w:id="149"/>
    </w:p>
    <w:p w:rsidR="009F447B" w:rsidRPr="006A04BA" w:rsidRDefault="0018022D" w:rsidP="0029451A">
      <w:pPr>
        <w:pStyle w:val="2"/>
        <w:jc w:val="both"/>
        <w:rPr>
          <w:rFonts w:ascii="仿宋" w:hAnsi="仿宋"/>
        </w:rPr>
      </w:pPr>
      <w:bookmarkStart w:id="150" w:name="_Toc515913920"/>
      <w:bookmarkStart w:id="151" w:name="_Toc50558492"/>
      <w:r w:rsidRPr="006A04BA">
        <w:rPr>
          <w:rFonts w:ascii="仿宋" w:hAnsi="仿宋" w:hint="eastAsia"/>
        </w:rPr>
        <w:t>第</w:t>
      </w:r>
      <w:r w:rsidR="00B7091A" w:rsidRPr="006A04BA">
        <w:rPr>
          <w:rFonts w:ascii="仿宋" w:hAnsi="仿宋" w:hint="eastAsia"/>
        </w:rPr>
        <w:t>八十五</w:t>
      </w:r>
      <w:r w:rsidRPr="006A04BA">
        <w:rPr>
          <w:rFonts w:ascii="仿宋" w:hAnsi="仿宋" w:hint="eastAsia"/>
        </w:rPr>
        <w:t xml:space="preserve">条 </w:t>
      </w:r>
      <w:r w:rsidR="006429B2" w:rsidRPr="006A04BA">
        <w:rPr>
          <w:rFonts w:ascii="仿宋" w:hAnsi="仿宋" w:hint="eastAsia"/>
        </w:rPr>
        <w:t>个人项目</w:t>
      </w:r>
      <w:r w:rsidR="009C203F" w:rsidRPr="006A04BA">
        <w:rPr>
          <w:rFonts w:ascii="仿宋" w:hAnsi="仿宋" w:hint="eastAsia"/>
        </w:rPr>
        <w:t>比赛成绩</w:t>
      </w:r>
      <w:bookmarkEnd w:id="150"/>
      <w:r w:rsidR="004D3678" w:rsidRPr="006A04BA">
        <w:rPr>
          <w:rFonts w:ascii="仿宋" w:hAnsi="仿宋" w:hint="eastAsia"/>
        </w:rPr>
        <w:t>的取消</w:t>
      </w:r>
      <w:bookmarkEnd w:id="151"/>
    </w:p>
    <w:p w:rsidR="00CE5A52" w:rsidRPr="006A04BA" w:rsidRDefault="009C203F" w:rsidP="00AF215C">
      <w:pPr>
        <w:ind w:firstLineChars="200" w:firstLine="640"/>
        <w:rPr>
          <w:rFonts w:ascii="仿宋" w:eastAsia="仿宋" w:hAnsi="仿宋"/>
          <w:sz w:val="32"/>
          <w:szCs w:val="32"/>
        </w:rPr>
      </w:pPr>
      <w:r w:rsidRPr="006A04BA">
        <w:rPr>
          <w:rFonts w:ascii="仿宋" w:eastAsia="仿宋" w:hAnsi="仿宋" w:hint="eastAsia"/>
          <w:sz w:val="32"/>
          <w:szCs w:val="32"/>
        </w:rPr>
        <w:t>个人项目赛内检查</w:t>
      </w:r>
      <w:r w:rsidR="00DF6F39" w:rsidRPr="006A04BA">
        <w:rPr>
          <w:rFonts w:ascii="仿宋" w:eastAsia="仿宋" w:hAnsi="仿宋" w:hint="eastAsia"/>
          <w:sz w:val="32"/>
          <w:szCs w:val="32"/>
        </w:rPr>
        <w:t>发生</w:t>
      </w:r>
      <w:r w:rsidRPr="006A04BA">
        <w:rPr>
          <w:rFonts w:ascii="仿宋" w:eastAsia="仿宋" w:hAnsi="仿宋" w:hint="eastAsia"/>
          <w:sz w:val="32"/>
          <w:szCs w:val="32"/>
        </w:rPr>
        <w:t>兴奋剂违规的，应当取消</w:t>
      </w:r>
      <w:r w:rsidR="009E1571" w:rsidRPr="006A04BA">
        <w:rPr>
          <w:rFonts w:ascii="仿宋" w:eastAsia="仿宋" w:hAnsi="仿宋" w:hint="eastAsia"/>
          <w:sz w:val="32"/>
          <w:szCs w:val="32"/>
        </w:rPr>
        <w:t>运动员</w:t>
      </w:r>
      <w:r w:rsidRPr="006A04BA">
        <w:rPr>
          <w:rFonts w:ascii="仿宋" w:eastAsia="仿宋" w:hAnsi="仿宋" w:hint="eastAsia"/>
          <w:sz w:val="32"/>
          <w:szCs w:val="32"/>
        </w:rPr>
        <w:t>在该项比赛中所</w:t>
      </w:r>
      <w:r w:rsidR="00216601" w:rsidRPr="006A04BA">
        <w:rPr>
          <w:rFonts w:ascii="仿宋" w:eastAsia="仿宋" w:hAnsi="仿宋" w:hint="eastAsia"/>
          <w:sz w:val="32"/>
          <w:szCs w:val="32"/>
        </w:rPr>
        <w:t>取得</w:t>
      </w:r>
      <w:r w:rsidRPr="006A04BA">
        <w:rPr>
          <w:rFonts w:ascii="仿宋" w:eastAsia="仿宋" w:hAnsi="仿宋" w:hint="eastAsia"/>
          <w:sz w:val="32"/>
          <w:szCs w:val="32"/>
        </w:rPr>
        <w:t>的成绩，并</w:t>
      </w:r>
      <w:r w:rsidR="008530E2" w:rsidRPr="006A04BA">
        <w:rPr>
          <w:rFonts w:ascii="仿宋" w:eastAsia="仿宋" w:hAnsi="仿宋" w:hint="eastAsia"/>
          <w:sz w:val="32"/>
          <w:szCs w:val="32"/>
        </w:rPr>
        <w:t>取消</w:t>
      </w:r>
      <w:r w:rsidRPr="006A04BA">
        <w:rPr>
          <w:rFonts w:ascii="仿宋" w:eastAsia="仿宋" w:hAnsi="仿宋" w:hint="eastAsia"/>
          <w:sz w:val="32"/>
          <w:szCs w:val="32"/>
        </w:rPr>
        <w:t>奖牌、积分和奖金等</w:t>
      </w:r>
      <w:r w:rsidR="00A056BA" w:rsidRPr="006A04BA">
        <w:rPr>
          <w:rFonts w:ascii="仿宋" w:eastAsia="仿宋" w:hAnsi="仿宋" w:hint="eastAsia"/>
          <w:sz w:val="32"/>
          <w:szCs w:val="32"/>
        </w:rPr>
        <w:t>。</w:t>
      </w:r>
    </w:p>
    <w:p w:rsidR="004D3678" w:rsidRPr="006A04BA" w:rsidRDefault="004D3678" w:rsidP="00D4401C">
      <w:pPr>
        <w:pStyle w:val="2"/>
        <w:jc w:val="both"/>
        <w:rPr>
          <w:rFonts w:ascii="仿宋" w:hAnsi="仿宋"/>
        </w:rPr>
      </w:pPr>
      <w:bookmarkStart w:id="152" w:name="_Toc50558493"/>
      <w:r w:rsidRPr="006A04BA">
        <w:rPr>
          <w:rFonts w:ascii="仿宋" w:hAnsi="仿宋" w:hint="eastAsia"/>
        </w:rPr>
        <w:t>第</w:t>
      </w:r>
      <w:r w:rsidR="00B7091A" w:rsidRPr="006A04BA">
        <w:rPr>
          <w:rFonts w:ascii="仿宋" w:hAnsi="仿宋" w:hint="eastAsia"/>
        </w:rPr>
        <w:t>八十六</w:t>
      </w:r>
      <w:r w:rsidRPr="006A04BA">
        <w:rPr>
          <w:rFonts w:ascii="仿宋" w:hAnsi="仿宋" w:hint="eastAsia"/>
        </w:rPr>
        <w:t>条 赛事</w:t>
      </w:r>
      <w:r w:rsidRPr="006A04BA">
        <w:rPr>
          <w:rFonts w:ascii="仿宋" w:hAnsi="仿宋"/>
        </w:rPr>
        <w:t>有关比赛成绩的取消</w:t>
      </w:r>
      <w:bookmarkEnd w:id="152"/>
    </w:p>
    <w:p w:rsidR="00D218AE" w:rsidRPr="006A04BA" w:rsidRDefault="009C203F">
      <w:pPr>
        <w:ind w:firstLineChars="200" w:firstLine="640"/>
        <w:rPr>
          <w:rFonts w:ascii="仿宋" w:eastAsia="仿宋" w:hAnsi="仿宋"/>
          <w:sz w:val="32"/>
          <w:szCs w:val="32"/>
        </w:rPr>
      </w:pPr>
      <w:r w:rsidRPr="006A04BA">
        <w:rPr>
          <w:rFonts w:ascii="仿宋" w:eastAsia="仿宋" w:hAnsi="仿宋" w:hint="eastAsia"/>
          <w:sz w:val="32"/>
          <w:szCs w:val="32"/>
        </w:rPr>
        <w:t>在赛事期间发生的或与赛事有关的兴奋剂违规</w:t>
      </w:r>
      <w:r w:rsidR="009E1571" w:rsidRPr="006A04BA">
        <w:rPr>
          <w:rFonts w:ascii="仿宋" w:eastAsia="仿宋" w:hAnsi="仿宋" w:hint="eastAsia"/>
          <w:sz w:val="32"/>
          <w:szCs w:val="32"/>
        </w:rPr>
        <w:t>，</w:t>
      </w:r>
      <w:r w:rsidRPr="006A04BA">
        <w:rPr>
          <w:rFonts w:ascii="仿宋" w:eastAsia="仿宋" w:hAnsi="仿宋" w:hint="eastAsia"/>
          <w:sz w:val="32"/>
          <w:szCs w:val="32"/>
        </w:rPr>
        <w:t>赛事组织机构</w:t>
      </w:r>
      <w:r w:rsidR="004D3678" w:rsidRPr="006A04BA">
        <w:rPr>
          <w:rFonts w:ascii="仿宋" w:eastAsia="仿宋" w:hAnsi="仿宋" w:hint="eastAsia"/>
          <w:sz w:val="32"/>
          <w:szCs w:val="32"/>
        </w:rPr>
        <w:t>可以</w:t>
      </w:r>
      <w:r w:rsidRPr="006A04BA">
        <w:rPr>
          <w:rFonts w:ascii="仿宋" w:eastAsia="仿宋" w:hAnsi="仿宋" w:hint="eastAsia"/>
          <w:sz w:val="32"/>
          <w:szCs w:val="32"/>
        </w:rPr>
        <w:t>取消运动员在该赛事中取得的所有个人成绩，</w:t>
      </w:r>
      <w:r w:rsidR="009E1571" w:rsidRPr="006A04BA">
        <w:rPr>
          <w:rFonts w:ascii="仿宋" w:eastAsia="仿宋" w:hAnsi="仿宋" w:hint="eastAsia"/>
          <w:sz w:val="32"/>
          <w:szCs w:val="32"/>
        </w:rPr>
        <w:t>并</w:t>
      </w:r>
      <w:r w:rsidR="008530E2" w:rsidRPr="006A04BA">
        <w:rPr>
          <w:rFonts w:ascii="仿宋" w:eastAsia="仿宋" w:hAnsi="仿宋" w:hint="eastAsia"/>
          <w:sz w:val="32"/>
          <w:szCs w:val="32"/>
        </w:rPr>
        <w:t>取消</w:t>
      </w:r>
      <w:r w:rsidRPr="006A04BA">
        <w:rPr>
          <w:rFonts w:ascii="仿宋" w:eastAsia="仿宋" w:hAnsi="仿宋" w:hint="eastAsia"/>
          <w:sz w:val="32"/>
          <w:szCs w:val="32"/>
        </w:rPr>
        <w:t>奖牌、积分和奖金</w:t>
      </w:r>
      <w:r w:rsidR="009E1571" w:rsidRPr="006A04BA">
        <w:rPr>
          <w:rFonts w:ascii="仿宋" w:eastAsia="仿宋" w:hAnsi="仿宋" w:hint="eastAsia"/>
          <w:sz w:val="32"/>
          <w:szCs w:val="32"/>
        </w:rPr>
        <w:t>等</w:t>
      </w:r>
      <w:r w:rsidR="007F4506" w:rsidRPr="006A04BA">
        <w:rPr>
          <w:rFonts w:ascii="仿宋" w:eastAsia="仿宋" w:hAnsi="仿宋" w:hint="eastAsia"/>
          <w:sz w:val="32"/>
          <w:szCs w:val="32"/>
        </w:rPr>
        <w:t>。</w:t>
      </w:r>
      <w:r w:rsidR="007F4506" w:rsidRPr="006A04BA">
        <w:rPr>
          <w:rFonts w:ascii="仿宋" w:eastAsia="仿宋" w:hAnsi="仿宋"/>
          <w:sz w:val="32"/>
          <w:szCs w:val="32"/>
        </w:rPr>
        <w:t>是否取消</w:t>
      </w:r>
      <w:r w:rsidR="007F4506" w:rsidRPr="006A04BA">
        <w:rPr>
          <w:rFonts w:ascii="仿宋" w:eastAsia="仿宋" w:hAnsi="仿宋" w:hint="eastAsia"/>
          <w:sz w:val="32"/>
          <w:szCs w:val="32"/>
        </w:rPr>
        <w:t>该赛事其他比赛的个人成绩，应当考虑</w:t>
      </w:r>
      <w:r w:rsidR="00D218AE" w:rsidRPr="006A04BA">
        <w:rPr>
          <w:rFonts w:ascii="仿宋" w:eastAsia="仿宋" w:hAnsi="仿宋" w:hint="eastAsia"/>
          <w:sz w:val="32"/>
          <w:szCs w:val="32"/>
        </w:rPr>
        <w:t>运动员兴奋剂违规的严重程度、阳性之前的其他比赛检测结果</w:t>
      </w:r>
      <w:r w:rsidR="005944C8" w:rsidRPr="006A04BA">
        <w:rPr>
          <w:rFonts w:ascii="仿宋" w:eastAsia="仿宋" w:hAnsi="仿宋" w:hint="eastAsia"/>
          <w:sz w:val="32"/>
          <w:szCs w:val="32"/>
        </w:rPr>
        <w:t>等</w:t>
      </w:r>
      <w:r w:rsidR="007F4506" w:rsidRPr="006A04BA">
        <w:rPr>
          <w:rFonts w:ascii="仿宋" w:eastAsia="仿宋" w:hAnsi="仿宋"/>
          <w:sz w:val="32"/>
          <w:szCs w:val="32"/>
        </w:rPr>
        <w:t>因素</w:t>
      </w:r>
      <w:r w:rsidR="00D218AE" w:rsidRPr="006A04BA">
        <w:rPr>
          <w:rFonts w:ascii="仿宋" w:eastAsia="仿宋" w:hAnsi="仿宋" w:hint="eastAsia"/>
          <w:sz w:val="32"/>
          <w:szCs w:val="32"/>
        </w:rPr>
        <w:t>。</w:t>
      </w:r>
    </w:p>
    <w:p w:rsidR="00CE5A52" w:rsidRPr="006A04BA" w:rsidRDefault="00D218AE">
      <w:pPr>
        <w:ind w:firstLineChars="200" w:firstLine="640"/>
        <w:rPr>
          <w:rFonts w:ascii="仿宋" w:eastAsia="仿宋" w:hAnsi="仿宋"/>
          <w:sz w:val="32"/>
          <w:szCs w:val="32"/>
        </w:rPr>
      </w:pPr>
      <w:r w:rsidRPr="006A04BA">
        <w:rPr>
          <w:rFonts w:ascii="仿宋" w:eastAsia="仿宋" w:hAnsi="仿宋" w:hint="eastAsia"/>
          <w:sz w:val="32"/>
          <w:szCs w:val="32"/>
        </w:rPr>
        <w:t>运动员</w:t>
      </w:r>
      <w:r w:rsidR="00E90043" w:rsidRPr="006A04BA">
        <w:rPr>
          <w:rFonts w:ascii="仿宋" w:eastAsia="仿宋" w:hAnsi="仿宋" w:hint="eastAsia"/>
          <w:sz w:val="32"/>
          <w:szCs w:val="32"/>
        </w:rPr>
        <w:t>能</w:t>
      </w:r>
      <w:r w:rsidR="00707EC7" w:rsidRPr="006A04BA">
        <w:rPr>
          <w:rFonts w:ascii="仿宋" w:eastAsia="仿宋" w:hAnsi="仿宋" w:hint="eastAsia"/>
          <w:sz w:val="32"/>
          <w:szCs w:val="32"/>
        </w:rPr>
        <w:t>证明</w:t>
      </w:r>
      <w:r w:rsidR="009E1571" w:rsidRPr="006A04BA">
        <w:rPr>
          <w:rFonts w:ascii="仿宋" w:eastAsia="仿宋" w:hAnsi="仿宋" w:hint="eastAsia"/>
          <w:sz w:val="32"/>
          <w:szCs w:val="32"/>
        </w:rPr>
        <w:t>自己对</w:t>
      </w:r>
      <w:r w:rsidR="007F4506" w:rsidRPr="006A04BA">
        <w:rPr>
          <w:rFonts w:ascii="仿宋" w:eastAsia="仿宋" w:hAnsi="仿宋" w:hint="eastAsia"/>
          <w:sz w:val="32"/>
          <w:szCs w:val="32"/>
        </w:rPr>
        <w:t>兴奋剂</w:t>
      </w:r>
      <w:r w:rsidR="009E1571" w:rsidRPr="006A04BA">
        <w:rPr>
          <w:rFonts w:ascii="仿宋" w:eastAsia="仿宋" w:hAnsi="仿宋" w:hint="eastAsia"/>
          <w:sz w:val="32"/>
          <w:szCs w:val="32"/>
        </w:rPr>
        <w:t>违规无过错或无疏忽的，不取消该赛事其他比赛的个人成绩</w:t>
      </w:r>
      <w:r w:rsidR="00A374A4" w:rsidRPr="006A04BA">
        <w:rPr>
          <w:rFonts w:ascii="仿宋" w:eastAsia="仿宋" w:hAnsi="仿宋" w:hint="eastAsia"/>
          <w:sz w:val="32"/>
          <w:szCs w:val="32"/>
        </w:rPr>
        <w:t>，但可能已经受到该违规影响的成绩除外</w:t>
      </w:r>
      <w:r w:rsidR="009E1571" w:rsidRPr="006A04BA">
        <w:rPr>
          <w:rFonts w:ascii="仿宋" w:eastAsia="仿宋" w:hAnsi="仿宋" w:hint="eastAsia"/>
          <w:sz w:val="32"/>
          <w:szCs w:val="32"/>
        </w:rPr>
        <w:t>。</w:t>
      </w:r>
    </w:p>
    <w:p w:rsidR="009F447B" w:rsidRPr="006A04BA" w:rsidRDefault="0018022D" w:rsidP="0029451A">
      <w:pPr>
        <w:pStyle w:val="2"/>
        <w:jc w:val="both"/>
        <w:rPr>
          <w:rFonts w:ascii="仿宋" w:hAnsi="仿宋"/>
        </w:rPr>
      </w:pPr>
      <w:bookmarkStart w:id="153" w:name="_Toc515913922"/>
      <w:bookmarkStart w:id="154" w:name="_Toc50558494"/>
      <w:r w:rsidRPr="006A04BA">
        <w:rPr>
          <w:rFonts w:ascii="仿宋" w:hAnsi="仿宋" w:hint="eastAsia"/>
        </w:rPr>
        <w:t>第八十</w:t>
      </w:r>
      <w:r w:rsidR="00B7091A" w:rsidRPr="006A04BA">
        <w:rPr>
          <w:rFonts w:ascii="仿宋" w:hAnsi="仿宋" w:hint="eastAsia"/>
        </w:rPr>
        <w:t>七</w:t>
      </w:r>
      <w:r w:rsidRPr="006A04BA">
        <w:rPr>
          <w:rFonts w:ascii="仿宋" w:hAnsi="仿宋" w:hint="eastAsia"/>
        </w:rPr>
        <w:t xml:space="preserve">条 </w:t>
      </w:r>
      <w:r w:rsidR="00045782" w:rsidRPr="006A04BA">
        <w:rPr>
          <w:rFonts w:ascii="仿宋" w:hAnsi="仿宋" w:hint="eastAsia"/>
        </w:rPr>
        <w:t>检测结果</w:t>
      </w:r>
      <w:r w:rsidR="00876B40" w:rsidRPr="006A04BA">
        <w:rPr>
          <w:rFonts w:ascii="仿宋" w:hAnsi="仿宋" w:hint="eastAsia"/>
        </w:rPr>
        <w:t>阳性</w:t>
      </w:r>
      <w:r w:rsidR="00045782" w:rsidRPr="006A04BA">
        <w:rPr>
          <w:rFonts w:ascii="仿宋" w:hAnsi="仿宋" w:hint="eastAsia"/>
        </w:rPr>
        <w:t>、使用或企图使用、持有兴奋剂</w:t>
      </w:r>
      <w:r w:rsidR="00876B40" w:rsidRPr="006A04BA">
        <w:rPr>
          <w:rFonts w:ascii="仿宋" w:hAnsi="仿宋" w:hint="eastAsia"/>
        </w:rPr>
        <w:t>的</w:t>
      </w:r>
      <w:r w:rsidR="006429B2" w:rsidRPr="006A04BA">
        <w:rPr>
          <w:rFonts w:ascii="仿宋" w:hAnsi="仿宋" w:hint="eastAsia"/>
        </w:rPr>
        <w:t>禁赛期</w:t>
      </w:r>
      <w:bookmarkEnd w:id="153"/>
      <w:bookmarkEnd w:id="154"/>
    </w:p>
    <w:p w:rsidR="009F447B" w:rsidRPr="006A04BA" w:rsidRDefault="00CC6453" w:rsidP="00AF215C">
      <w:pPr>
        <w:ind w:firstLine="645"/>
        <w:rPr>
          <w:rFonts w:ascii="仿宋" w:eastAsia="仿宋" w:hAnsi="仿宋"/>
          <w:sz w:val="32"/>
          <w:szCs w:val="32"/>
        </w:rPr>
      </w:pPr>
      <w:r w:rsidRPr="006A04BA">
        <w:rPr>
          <w:rFonts w:ascii="仿宋" w:eastAsia="仿宋" w:hAnsi="仿宋" w:hint="eastAsia"/>
          <w:sz w:val="32"/>
          <w:szCs w:val="32"/>
        </w:rPr>
        <w:t>当事人第一次构成本</w:t>
      </w:r>
      <w:r w:rsidR="006A3FF6" w:rsidRPr="006A04BA">
        <w:rPr>
          <w:rFonts w:ascii="仿宋" w:eastAsia="仿宋" w:hAnsi="仿宋" w:hint="eastAsia"/>
          <w:sz w:val="32"/>
          <w:szCs w:val="32"/>
        </w:rPr>
        <w:t>规则</w:t>
      </w:r>
      <w:r w:rsidR="00ED2C4B" w:rsidRPr="006A04BA">
        <w:rPr>
          <w:rFonts w:ascii="仿宋" w:eastAsia="仿宋" w:hAnsi="仿宋" w:hint="eastAsia"/>
          <w:sz w:val="32"/>
          <w:szCs w:val="32"/>
        </w:rPr>
        <w:t>第十</w:t>
      </w:r>
      <w:r w:rsidRPr="006A04BA">
        <w:rPr>
          <w:rFonts w:ascii="仿宋" w:eastAsia="仿宋" w:hAnsi="仿宋" w:hint="eastAsia"/>
          <w:sz w:val="32"/>
          <w:szCs w:val="32"/>
        </w:rPr>
        <w:t>条</w:t>
      </w:r>
      <w:r w:rsidR="001B777B" w:rsidRPr="006A04BA">
        <w:rPr>
          <w:rFonts w:ascii="仿宋" w:eastAsia="仿宋" w:hAnsi="仿宋" w:hint="eastAsia"/>
          <w:sz w:val="32"/>
          <w:szCs w:val="32"/>
        </w:rPr>
        <w:t>（检测</w:t>
      </w:r>
      <w:r w:rsidR="001B777B" w:rsidRPr="006A04BA">
        <w:rPr>
          <w:rFonts w:ascii="仿宋" w:eastAsia="仿宋" w:hAnsi="仿宋"/>
          <w:sz w:val="32"/>
          <w:szCs w:val="32"/>
        </w:rPr>
        <w:t>结果阳性</w:t>
      </w:r>
      <w:r w:rsidR="001B777B" w:rsidRPr="006A04BA">
        <w:rPr>
          <w:rFonts w:ascii="仿宋" w:eastAsia="仿宋" w:hAnsi="仿宋" w:hint="eastAsia"/>
          <w:sz w:val="32"/>
          <w:szCs w:val="32"/>
        </w:rPr>
        <w:t>）</w:t>
      </w:r>
      <w:r w:rsidR="00D20799" w:rsidRPr="006A04BA">
        <w:rPr>
          <w:rFonts w:ascii="仿宋" w:eastAsia="仿宋" w:hAnsi="仿宋" w:hint="eastAsia"/>
          <w:sz w:val="32"/>
          <w:szCs w:val="32"/>
        </w:rPr>
        <w:t>、第</w:t>
      </w:r>
      <w:r w:rsidR="00ED2C4B" w:rsidRPr="006A04BA">
        <w:rPr>
          <w:rFonts w:ascii="仿宋" w:eastAsia="仿宋" w:hAnsi="仿宋" w:hint="eastAsia"/>
          <w:sz w:val="32"/>
          <w:szCs w:val="32"/>
        </w:rPr>
        <w:t>十一</w:t>
      </w:r>
      <w:r w:rsidR="00876B40" w:rsidRPr="006A04BA">
        <w:rPr>
          <w:rFonts w:ascii="仿宋" w:eastAsia="仿宋" w:hAnsi="仿宋" w:hint="eastAsia"/>
          <w:sz w:val="32"/>
          <w:szCs w:val="32"/>
        </w:rPr>
        <w:t>条</w:t>
      </w:r>
      <w:r w:rsidR="001B777B" w:rsidRPr="006A04BA">
        <w:rPr>
          <w:rFonts w:ascii="仿宋" w:eastAsia="仿宋" w:hAnsi="仿宋" w:hint="eastAsia"/>
          <w:sz w:val="32"/>
          <w:szCs w:val="32"/>
        </w:rPr>
        <w:t>（使用</w:t>
      </w:r>
      <w:r w:rsidR="001B777B" w:rsidRPr="006A04BA">
        <w:rPr>
          <w:rFonts w:ascii="仿宋" w:eastAsia="仿宋" w:hAnsi="仿宋"/>
          <w:sz w:val="32"/>
          <w:szCs w:val="32"/>
        </w:rPr>
        <w:t>或企图使用</w:t>
      </w:r>
      <w:r w:rsidR="001B777B" w:rsidRPr="006A04BA">
        <w:rPr>
          <w:rFonts w:ascii="仿宋" w:eastAsia="仿宋" w:hAnsi="仿宋" w:hint="eastAsia"/>
          <w:sz w:val="32"/>
          <w:szCs w:val="32"/>
        </w:rPr>
        <w:t>）</w:t>
      </w:r>
      <w:r w:rsidR="00876B40" w:rsidRPr="006A04BA">
        <w:rPr>
          <w:rFonts w:ascii="仿宋" w:eastAsia="仿宋" w:hAnsi="仿宋" w:hint="eastAsia"/>
          <w:sz w:val="32"/>
          <w:szCs w:val="32"/>
        </w:rPr>
        <w:t>、第十</w:t>
      </w:r>
      <w:r w:rsidR="00ED2C4B" w:rsidRPr="006A04BA">
        <w:rPr>
          <w:rFonts w:ascii="仿宋" w:eastAsia="仿宋" w:hAnsi="仿宋" w:hint="eastAsia"/>
          <w:sz w:val="32"/>
          <w:szCs w:val="32"/>
        </w:rPr>
        <w:t>五</w:t>
      </w:r>
      <w:r w:rsidR="00876B40" w:rsidRPr="006A04BA">
        <w:rPr>
          <w:rFonts w:ascii="仿宋" w:eastAsia="仿宋" w:hAnsi="仿宋" w:hint="eastAsia"/>
          <w:sz w:val="32"/>
          <w:szCs w:val="32"/>
        </w:rPr>
        <w:t>条</w:t>
      </w:r>
      <w:r w:rsidR="001B777B" w:rsidRPr="006A04BA">
        <w:rPr>
          <w:rFonts w:ascii="仿宋" w:eastAsia="仿宋" w:hAnsi="仿宋" w:hint="eastAsia"/>
          <w:sz w:val="32"/>
          <w:szCs w:val="32"/>
        </w:rPr>
        <w:t>（持有）</w:t>
      </w:r>
      <w:r w:rsidR="00876B40" w:rsidRPr="006A04BA">
        <w:rPr>
          <w:rFonts w:ascii="仿宋" w:eastAsia="仿宋" w:hAnsi="仿宋" w:hint="eastAsia"/>
          <w:sz w:val="32"/>
          <w:szCs w:val="32"/>
        </w:rPr>
        <w:t>规定</w:t>
      </w:r>
      <w:r w:rsidR="00707EC7" w:rsidRPr="006A04BA">
        <w:rPr>
          <w:rFonts w:ascii="仿宋" w:eastAsia="仿宋" w:hAnsi="仿宋" w:hint="eastAsia"/>
          <w:sz w:val="32"/>
          <w:szCs w:val="32"/>
        </w:rPr>
        <w:t>的</w:t>
      </w:r>
      <w:r w:rsidR="00E6588B" w:rsidRPr="006A04BA">
        <w:rPr>
          <w:rFonts w:ascii="仿宋" w:eastAsia="仿宋" w:hAnsi="仿宋" w:hint="eastAsia"/>
          <w:sz w:val="32"/>
          <w:szCs w:val="32"/>
        </w:rPr>
        <w:t>兴奋剂</w:t>
      </w:r>
      <w:r w:rsidR="00707EC7" w:rsidRPr="006A04BA">
        <w:rPr>
          <w:rFonts w:ascii="仿宋" w:eastAsia="仿宋" w:hAnsi="仿宋" w:hint="eastAsia"/>
          <w:sz w:val="32"/>
          <w:szCs w:val="32"/>
        </w:rPr>
        <w:t>违规的</w:t>
      </w:r>
      <w:r w:rsidR="00876B40" w:rsidRPr="006A04BA">
        <w:rPr>
          <w:rFonts w:ascii="仿宋" w:eastAsia="仿宋" w:hAnsi="仿宋" w:hint="eastAsia"/>
          <w:sz w:val="32"/>
          <w:szCs w:val="32"/>
        </w:rPr>
        <w:t>，</w:t>
      </w:r>
      <w:r w:rsidR="00CF18DA" w:rsidRPr="006A04BA">
        <w:rPr>
          <w:rFonts w:ascii="仿宋" w:eastAsia="仿宋" w:hAnsi="仿宋" w:hint="eastAsia"/>
          <w:sz w:val="32"/>
          <w:szCs w:val="32"/>
        </w:rPr>
        <w:t>基准禁赛期为</w:t>
      </w:r>
      <w:r w:rsidR="00707EC7" w:rsidRPr="006A04BA">
        <w:rPr>
          <w:rFonts w:ascii="仿宋" w:eastAsia="仿宋" w:hAnsi="仿宋" w:hint="eastAsia"/>
          <w:sz w:val="32"/>
          <w:szCs w:val="32"/>
        </w:rPr>
        <w:t>：</w:t>
      </w:r>
    </w:p>
    <w:p w:rsidR="009F447B" w:rsidRPr="006A04BA" w:rsidRDefault="00BC1240">
      <w:pPr>
        <w:ind w:firstLine="645"/>
        <w:rPr>
          <w:rFonts w:ascii="仿宋" w:eastAsia="仿宋" w:hAnsi="仿宋"/>
          <w:sz w:val="32"/>
          <w:szCs w:val="32"/>
        </w:rPr>
      </w:pPr>
      <w:r w:rsidRPr="006A04BA">
        <w:rPr>
          <w:rFonts w:ascii="仿宋" w:eastAsia="仿宋" w:hAnsi="仿宋" w:hint="eastAsia"/>
          <w:sz w:val="32"/>
          <w:szCs w:val="32"/>
        </w:rPr>
        <w:t>（一）涉及</w:t>
      </w:r>
      <w:r w:rsidR="00C91ABD" w:rsidRPr="006A04BA">
        <w:rPr>
          <w:rFonts w:ascii="仿宋" w:eastAsia="仿宋" w:hAnsi="仿宋" w:hint="eastAsia"/>
          <w:sz w:val="32"/>
          <w:szCs w:val="32"/>
        </w:rPr>
        <w:t>非</w:t>
      </w:r>
      <w:r w:rsidRPr="006A04BA">
        <w:rPr>
          <w:rFonts w:ascii="仿宋" w:eastAsia="仿宋" w:hAnsi="仿宋" w:hint="eastAsia"/>
          <w:sz w:val="32"/>
          <w:szCs w:val="32"/>
        </w:rPr>
        <w:t>特</w:t>
      </w:r>
      <w:proofErr w:type="gramStart"/>
      <w:r w:rsidRPr="006A04BA">
        <w:rPr>
          <w:rFonts w:ascii="仿宋" w:eastAsia="仿宋" w:hAnsi="仿宋" w:hint="eastAsia"/>
          <w:sz w:val="32"/>
          <w:szCs w:val="32"/>
        </w:rPr>
        <w:t>定物质</w:t>
      </w:r>
      <w:proofErr w:type="gramEnd"/>
      <w:r w:rsidR="005944C8" w:rsidRPr="006A04BA">
        <w:rPr>
          <w:rFonts w:ascii="仿宋" w:eastAsia="仿宋" w:hAnsi="仿宋" w:hint="eastAsia"/>
          <w:sz w:val="32"/>
          <w:szCs w:val="32"/>
        </w:rPr>
        <w:t>或</w:t>
      </w:r>
      <w:r w:rsidR="005944C8" w:rsidRPr="006A04BA">
        <w:rPr>
          <w:rFonts w:ascii="仿宋" w:eastAsia="仿宋" w:hAnsi="仿宋"/>
          <w:sz w:val="32"/>
          <w:szCs w:val="32"/>
        </w:rPr>
        <w:t>非特</w:t>
      </w:r>
      <w:proofErr w:type="gramStart"/>
      <w:r w:rsidR="005944C8" w:rsidRPr="006A04BA">
        <w:rPr>
          <w:rFonts w:ascii="仿宋" w:eastAsia="仿宋" w:hAnsi="仿宋"/>
          <w:sz w:val="32"/>
          <w:szCs w:val="32"/>
        </w:rPr>
        <w:t>定方法</w:t>
      </w:r>
      <w:proofErr w:type="gramEnd"/>
      <w:r w:rsidR="00E9797B" w:rsidRPr="006A04BA">
        <w:rPr>
          <w:rFonts w:ascii="仿宋" w:eastAsia="仿宋" w:hAnsi="仿宋" w:hint="eastAsia"/>
          <w:sz w:val="32"/>
          <w:szCs w:val="32"/>
        </w:rPr>
        <w:t>的</w:t>
      </w:r>
      <w:r w:rsidRPr="006A04BA">
        <w:rPr>
          <w:rFonts w:ascii="仿宋" w:eastAsia="仿宋" w:hAnsi="仿宋" w:hint="eastAsia"/>
          <w:sz w:val="32"/>
          <w:szCs w:val="32"/>
        </w:rPr>
        <w:t>，</w:t>
      </w:r>
      <w:r w:rsidR="00E9797B" w:rsidRPr="006A04BA">
        <w:rPr>
          <w:rFonts w:ascii="仿宋" w:eastAsia="仿宋" w:hAnsi="仿宋" w:hint="eastAsia"/>
          <w:sz w:val="32"/>
          <w:szCs w:val="32"/>
        </w:rPr>
        <w:t>禁赛</w:t>
      </w:r>
      <w:r w:rsidR="000A5A6B" w:rsidRPr="006A04BA">
        <w:rPr>
          <w:rFonts w:ascii="仿宋" w:eastAsia="仿宋" w:hAnsi="仿宋"/>
          <w:sz w:val="32"/>
          <w:szCs w:val="32"/>
        </w:rPr>
        <w:t>4</w:t>
      </w:r>
      <w:r w:rsidR="00E9797B" w:rsidRPr="006A04BA">
        <w:rPr>
          <w:rFonts w:ascii="仿宋" w:eastAsia="仿宋" w:hAnsi="仿宋" w:hint="eastAsia"/>
          <w:sz w:val="32"/>
          <w:szCs w:val="32"/>
        </w:rPr>
        <w:t>年；</w:t>
      </w:r>
      <w:r w:rsidRPr="006A04BA">
        <w:rPr>
          <w:rFonts w:ascii="仿宋" w:eastAsia="仿宋" w:hAnsi="仿宋" w:hint="eastAsia"/>
          <w:sz w:val="32"/>
          <w:szCs w:val="32"/>
        </w:rPr>
        <w:t>当事人能证明不是故意违规的</w:t>
      </w:r>
      <w:r w:rsidR="00E9797B" w:rsidRPr="006A04BA">
        <w:rPr>
          <w:rFonts w:ascii="仿宋" w:eastAsia="仿宋" w:hAnsi="仿宋" w:hint="eastAsia"/>
          <w:sz w:val="32"/>
          <w:szCs w:val="32"/>
        </w:rPr>
        <w:t>，禁赛</w:t>
      </w:r>
      <w:r w:rsidR="000A5A6B" w:rsidRPr="006A04BA">
        <w:rPr>
          <w:rFonts w:ascii="仿宋" w:eastAsia="仿宋" w:hAnsi="仿宋"/>
          <w:sz w:val="32"/>
          <w:szCs w:val="32"/>
        </w:rPr>
        <w:t>2</w:t>
      </w:r>
      <w:r w:rsidR="00E9797B" w:rsidRPr="006A04BA">
        <w:rPr>
          <w:rFonts w:ascii="仿宋" w:eastAsia="仿宋" w:hAnsi="仿宋" w:hint="eastAsia"/>
          <w:sz w:val="32"/>
          <w:szCs w:val="32"/>
        </w:rPr>
        <w:t>年</w:t>
      </w:r>
      <w:r w:rsidRPr="006A04BA">
        <w:rPr>
          <w:rFonts w:ascii="仿宋" w:eastAsia="仿宋" w:hAnsi="仿宋" w:hint="eastAsia"/>
          <w:sz w:val="32"/>
          <w:szCs w:val="32"/>
        </w:rPr>
        <w:t>；</w:t>
      </w:r>
      <w:r w:rsidR="00E9797B" w:rsidRPr="006A04BA">
        <w:rPr>
          <w:rFonts w:ascii="仿宋" w:eastAsia="仿宋" w:hAnsi="仿宋"/>
          <w:sz w:val="32"/>
          <w:szCs w:val="32"/>
        </w:rPr>
        <w:t xml:space="preserve"> </w:t>
      </w:r>
    </w:p>
    <w:p w:rsidR="009F447B" w:rsidRPr="006A04BA" w:rsidRDefault="00BC1240">
      <w:pPr>
        <w:ind w:firstLine="645"/>
        <w:rPr>
          <w:rFonts w:ascii="仿宋" w:eastAsia="仿宋" w:hAnsi="仿宋"/>
          <w:sz w:val="32"/>
          <w:szCs w:val="32"/>
        </w:rPr>
      </w:pPr>
      <w:r w:rsidRPr="006A04BA">
        <w:rPr>
          <w:rFonts w:ascii="仿宋" w:eastAsia="仿宋" w:hAnsi="仿宋" w:hint="eastAsia"/>
          <w:sz w:val="32"/>
          <w:szCs w:val="32"/>
        </w:rPr>
        <w:t>（二）</w:t>
      </w:r>
      <w:r w:rsidR="00E9797B" w:rsidRPr="006A04BA">
        <w:rPr>
          <w:rFonts w:ascii="仿宋" w:eastAsia="仿宋" w:hAnsi="仿宋" w:hint="eastAsia"/>
          <w:sz w:val="32"/>
          <w:szCs w:val="32"/>
        </w:rPr>
        <w:t>涉及特定物质</w:t>
      </w:r>
      <w:r w:rsidR="005944C8" w:rsidRPr="006A04BA">
        <w:rPr>
          <w:rFonts w:ascii="仿宋" w:eastAsia="仿宋" w:hAnsi="仿宋" w:hint="eastAsia"/>
          <w:sz w:val="32"/>
          <w:szCs w:val="32"/>
        </w:rPr>
        <w:t>或</w:t>
      </w:r>
      <w:r w:rsidR="005944C8" w:rsidRPr="006A04BA">
        <w:rPr>
          <w:rFonts w:ascii="仿宋" w:eastAsia="仿宋" w:hAnsi="仿宋"/>
          <w:sz w:val="32"/>
          <w:szCs w:val="32"/>
        </w:rPr>
        <w:t>特定方法</w:t>
      </w:r>
      <w:r w:rsidR="00E9797B" w:rsidRPr="006A04BA">
        <w:rPr>
          <w:rFonts w:ascii="仿宋" w:eastAsia="仿宋" w:hAnsi="仿宋" w:hint="eastAsia"/>
          <w:sz w:val="32"/>
          <w:szCs w:val="32"/>
        </w:rPr>
        <w:t>，反兴奋剂</w:t>
      </w:r>
      <w:r w:rsidR="005944C8" w:rsidRPr="006A04BA">
        <w:rPr>
          <w:rFonts w:ascii="仿宋" w:eastAsia="仿宋" w:hAnsi="仿宋" w:hint="eastAsia"/>
          <w:sz w:val="32"/>
          <w:szCs w:val="32"/>
        </w:rPr>
        <w:t>中心</w:t>
      </w:r>
      <w:r w:rsidR="00E9797B" w:rsidRPr="006A04BA">
        <w:rPr>
          <w:rFonts w:ascii="仿宋" w:eastAsia="仿宋" w:hAnsi="仿宋" w:hint="eastAsia"/>
          <w:sz w:val="32"/>
          <w:szCs w:val="32"/>
        </w:rPr>
        <w:t>能证明当事人是故意违规的，禁赛</w:t>
      </w:r>
      <w:r w:rsidR="000A5A6B" w:rsidRPr="006A04BA">
        <w:rPr>
          <w:rFonts w:ascii="仿宋" w:eastAsia="仿宋" w:hAnsi="仿宋"/>
          <w:sz w:val="32"/>
          <w:szCs w:val="32"/>
        </w:rPr>
        <w:t>4</w:t>
      </w:r>
      <w:r w:rsidR="00E9797B" w:rsidRPr="006A04BA">
        <w:rPr>
          <w:rFonts w:ascii="仿宋" w:eastAsia="仿宋" w:hAnsi="仿宋" w:hint="eastAsia"/>
          <w:sz w:val="32"/>
          <w:szCs w:val="32"/>
        </w:rPr>
        <w:t>年；</w:t>
      </w:r>
      <w:r w:rsidRPr="006A04BA">
        <w:rPr>
          <w:rFonts w:ascii="仿宋" w:eastAsia="仿宋" w:hAnsi="仿宋" w:hint="eastAsia"/>
          <w:sz w:val="32"/>
          <w:szCs w:val="32"/>
        </w:rPr>
        <w:t>不能证明当事人是故意违规的，禁赛</w:t>
      </w:r>
      <w:r w:rsidR="000A5A6B" w:rsidRPr="006A04BA">
        <w:rPr>
          <w:rFonts w:ascii="仿宋" w:eastAsia="仿宋" w:hAnsi="仿宋"/>
          <w:sz w:val="32"/>
          <w:szCs w:val="32"/>
        </w:rPr>
        <w:t>2</w:t>
      </w:r>
      <w:r w:rsidRPr="006A04BA">
        <w:rPr>
          <w:rFonts w:ascii="仿宋" w:eastAsia="仿宋" w:hAnsi="仿宋" w:hint="eastAsia"/>
          <w:sz w:val="32"/>
          <w:szCs w:val="32"/>
        </w:rPr>
        <w:lastRenderedPageBreak/>
        <w:t>年。</w:t>
      </w:r>
    </w:p>
    <w:p w:rsidR="00BD1950" w:rsidRPr="006A04BA" w:rsidRDefault="00BD1950" w:rsidP="00D4401C">
      <w:pPr>
        <w:pStyle w:val="2"/>
        <w:jc w:val="both"/>
        <w:rPr>
          <w:rFonts w:ascii="仿宋" w:hAnsi="仿宋"/>
        </w:rPr>
      </w:pPr>
      <w:bookmarkStart w:id="155" w:name="_Toc50558495"/>
      <w:r w:rsidRPr="006A04BA">
        <w:rPr>
          <w:rFonts w:ascii="仿宋" w:hAnsi="仿宋" w:hint="eastAsia"/>
        </w:rPr>
        <w:t>第</w:t>
      </w:r>
      <w:r w:rsidR="0018022D" w:rsidRPr="006A04BA">
        <w:rPr>
          <w:rFonts w:ascii="仿宋" w:hAnsi="仿宋" w:hint="eastAsia"/>
        </w:rPr>
        <w:t>八十</w:t>
      </w:r>
      <w:r w:rsidR="00B7091A" w:rsidRPr="006A04BA">
        <w:rPr>
          <w:rFonts w:ascii="仿宋" w:hAnsi="仿宋" w:hint="eastAsia"/>
        </w:rPr>
        <w:t>八</w:t>
      </w:r>
      <w:r w:rsidRPr="006A04BA">
        <w:rPr>
          <w:rFonts w:ascii="仿宋" w:hAnsi="仿宋" w:hint="eastAsia"/>
        </w:rPr>
        <w:t>条</w:t>
      </w:r>
      <w:r w:rsidRPr="006A04BA">
        <w:rPr>
          <w:rFonts w:ascii="仿宋" w:hAnsi="仿宋"/>
        </w:rPr>
        <w:t xml:space="preserve"> </w:t>
      </w:r>
      <w:r w:rsidRPr="006A04BA">
        <w:rPr>
          <w:rFonts w:ascii="仿宋" w:hAnsi="仿宋" w:hint="eastAsia"/>
        </w:rPr>
        <w:t>滥用物质的</w:t>
      </w:r>
      <w:r w:rsidRPr="006A04BA">
        <w:rPr>
          <w:rFonts w:ascii="仿宋" w:hAnsi="仿宋"/>
        </w:rPr>
        <w:t>禁赛期</w:t>
      </w:r>
      <w:bookmarkEnd w:id="155"/>
    </w:p>
    <w:p w:rsidR="00BD1950" w:rsidRPr="006A04BA" w:rsidRDefault="00ED2C4B" w:rsidP="0029451A">
      <w:pPr>
        <w:ind w:firstLine="660"/>
        <w:rPr>
          <w:rFonts w:ascii="仿宋" w:eastAsia="仿宋" w:hAnsi="仿宋"/>
          <w:sz w:val="32"/>
          <w:szCs w:val="32"/>
        </w:rPr>
      </w:pPr>
      <w:r w:rsidRPr="006A04BA">
        <w:rPr>
          <w:rFonts w:ascii="仿宋" w:eastAsia="仿宋" w:hAnsi="仿宋" w:hint="eastAsia"/>
          <w:sz w:val="32"/>
          <w:szCs w:val="32"/>
        </w:rPr>
        <w:t>第八十七</w:t>
      </w:r>
      <w:r w:rsidR="001B777B" w:rsidRPr="006A04BA">
        <w:rPr>
          <w:rFonts w:ascii="仿宋" w:eastAsia="仿宋" w:hAnsi="仿宋" w:hint="eastAsia"/>
          <w:sz w:val="32"/>
          <w:szCs w:val="32"/>
        </w:rPr>
        <w:t>条</w:t>
      </w:r>
      <w:r w:rsidR="000C1AA7" w:rsidRPr="006A04BA">
        <w:rPr>
          <w:rFonts w:ascii="仿宋" w:eastAsia="仿宋" w:hAnsi="仿宋" w:hint="eastAsia"/>
          <w:sz w:val="32"/>
          <w:szCs w:val="32"/>
        </w:rPr>
        <w:t>（检测</w:t>
      </w:r>
      <w:r w:rsidR="000C1AA7" w:rsidRPr="006A04BA">
        <w:rPr>
          <w:rFonts w:ascii="仿宋" w:eastAsia="仿宋" w:hAnsi="仿宋"/>
          <w:sz w:val="32"/>
          <w:szCs w:val="32"/>
        </w:rPr>
        <w:t>结果阳性等情形的禁赛期</w:t>
      </w:r>
      <w:r w:rsidR="000C1AA7" w:rsidRPr="006A04BA">
        <w:rPr>
          <w:rFonts w:ascii="仿宋" w:eastAsia="仿宋" w:hAnsi="仿宋" w:hint="eastAsia"/>
          <w:sz w:val="32"/>
          <w:szCs w:val="32"/>
        </w:rPr>
        <w:t>）</w:t>
      </w:r>
      <w:r w:rsidR="00BD1950" w:rsidRPr="006A04BA">
        <w:rPr>
          <w:rFonts w:ascii="仿宋" w:eastAsia="仿宋" w:hAnsi="仿宋" w:hint="eastAsia"/>
          <w:sz w:val="32"/>
          <w:szCs w:val="32"/>
        </w:rPr>
        <w:t>规定</w:t>
      </w:r>
      <w:r w:rsidR="00BD1950" w:rsidRPr="006A04BA">
        <w:rPr>
          <w:rFonts w:ascii="仿宋" w:eastAsia="仿宋" w:hAnsi="仿宋"/>
          <w:sz w:val="32"/>
          <w:szCs w:val="32"/>
        </w:rPr>
        <w:t>的兴奋剂违规涉及</w:t>
      </w:r>
      <w:r w:rsidR="00BD1950" w:rsidRPr="006A04BA">
        <w:rPr>
          <w:rFonts w:ascii="仿宋" w:eastAsia="仿宋" w:hAnsi="仿宋" w:hint="eastAsia"/>
          <w:sz w:val="32"/>
          <w:szCs w:val="32"/>
        </w:rPr>
        <w:t>滥用物质</w:t>
      </w:r>
      <w:r w:rsidR="00BD1950" w:rsidRPr="006A04BA">
        <w:rPr>
          <w:rFonts w:ascii="仿宋" w:eastAsia="仿宋" w:hAnsi="仿宋"/>
          <w:sz w:val="32"/>
          <w:szCs w:val="32"/>
        </w:rPr>
        <w:t>，</w:t>
      </w:r>
      <w:r w:rsidR="00BD1950" w:rsidRPr="006A04BA">
        <w:rPr>
          <w:rFonts w:ascii="仿宋" w:eastAsia="仿宋" w:hAnsi="仿宋" w:hint="eastAsia"/>
          <w:sz w:val="32"/>
          <w:szCs w:val="32"/>
        </w:rPr>
        <w:t>运动员能够证明</w:t>
      </w:r>
      <w:r w:rsidR="00461AD9" w:rsidRPr="006A04BA">
        <w:rPr>
          <w:rFonts w:ascii="仿宋" w:eastAsia="仿宋" w:hAnsi="仿宋" w:hint="eastAsia"/>
          <w:sz w:val="32"/>
          <w:szCs w:val="32"/>
        </w:rPr>
        <w:t>在</w:t>
      </w:r>
      <w:r w:rsidR="00BD1950" w:rsidRPr="006A04BA">
        <w:rPr>
          <w:rFonts w:ascii="仿宋" w:eastAsia="仿宋" w:hAnsi="仿宋" w:hint="eastAsia"/>
          <w:sz w:val="32"/>
          <w:szCs w:val="32"/>
        </w:rPr>
        <w:t>赛外</w:t>
      </w:r>
      <w:r w:rsidR="00461AD9" w:rsidRPr="006A04BA">
        <w:rPr>
          <w:rFonts w:ascii="仿宋" w:eastAsia="仿宋" w:hAnsi="仿宋" w:hint="eastAsia"/>
          <w:sz w:val="32"/>
          <w:szCs w:val="32"/>
        </w:rPr>
        <w:t>摄入</w:t>
      </w:r>
      <w:r w:rsidR="00461AD9" w:rsidRPr="006A04BA">
        <w:rPr>
          <w:rFonts w:ascii="仿宋" w:eastAsia="仿宋" w:hAnsi="仿宋"/>
          <w:sz w:val="32"/>
          <w:szCs w:val="32"/>
        </w:rPr>
        <w:t>、</w:t>
      </w:r>
      <w:r w:rsidR="00461AD9" w:rsidRPr="006A04BA">
        <w:rPr>
          <w:rFonts w:ascii="仿宋" w:eastAsia="仿宋" w:hAnsi="仿宋" w:hint="eastAsia"/>
          <w:sz w:val="32"/>
          <w:szCs w:val="32"/>
        </w:rPr>
        <w:t>使用</w:t>
      </w:r>
      <w:r w:rsidR="00BD1950" w:rsidRPr="006A04BA">
        <w:rPr>
          <w:rFonts w:ascii="仿宋" w:eastAsia="仿宋" w:hAnsi="仿宋" w:hint="eastAsia"/>
          <w:sz w:val="32"/>
          <w:szCs w:val="32"/>
        </w:rPr>
        <w:t>并且与运动能力无关</w:t>
      </w:r>
      <w:r w:rsidR="00461AD9" w:rsidRPr="006A04BA">
        <w:rPr>
          <w:rFonts w:ascii="仿宋" w:eastAsia="仿宋" w:hAnsi="仿宋" w:hint="eastAsia"/>
          <w:sz w:val="32"/>
          <w:szCs w:val="32"/>
        </w:rPr>
        <w:t>的</w:t>
      </w:r>
      <w:r w:rsidR="00BD1950" w:rsidRPr="006A04BA">
        <w:rPr>
          <w:rFonts w:ascii="仿宋" w:eastAsia="仿宋" w:hAnsi="仿宋" w:hint="eastAsia"/>
          <w:sz w:val="32"/>
          <w:szCs w:val="32"/>
        </w:rPr>
        <w:t>，</w:t>
      </w:r>
      <w:r w:rsidR="00461AD9" w:rsidRPr="006A04BA">
        <w:rPr>
          <w:rFonts w:ascii="仿宋" w:eastAsia="仿宋" w:hAnsi="仿宋" w:hint="eastAsia"/>
          <w:sz w:val="32"/>
          <w:szCs w:val="32"/>
        </w:rPr>
        <w:t>禁赛</w:t>
      </w:r>
      <w:r w:rsidR="00461AD9" w:rsidRPr="006A04BA">
        <w:rPr>
          <w:rFonts w:ascii="仿宋" w:eastAsia="仿宋" w:hAnsi="仿宋"/>
          <w:sz w:val="32"/>
          <w:szCs w:val="32"/>
        </w:rPr>
        <w:t>3个月</w:t>
      </w:r>
      <w:r w:rsidR="00BD1950" w:rsidRPr="006A04BA">
        <w:rPr>
          <w:rFonts w:ascii="仿宋" w:eastAsia="仿宋" w:hAnsi="仿宋" w:hint="eastAsia"/>
          <w:sz w:val="32"/>
          <w:szCs w:val="32"/>
        </w:rPr>
        <w:t>。当事人</w:t>
      </w:r>
      <w:r w:rsidR="00461AD9" w:rsidRPr="006A04BA">
        <w:rPr>
          <w:rFonts w:ascii="仿宋" w:eastAsia="仿宋" w:hAnsi="仿宋" w:hint="eastAsia"/>
          <w:sz w:val="32"/>
          <w:szCs w:val="32"/>
        </w:rPr>
        <w:t>完成反兴奋剂中心</w:t>
      </w:r>
      <w:r w:rsidR="00461AD9" w:rsidRPr="006A04BA">
        <w:rPr>
          <w:rFonts w:ascii="仿宋" w:eastAsia="仿宋" w:hAnsi="仿宋"/>
          <w:sz w:val="32"/>
          <w:szCs w:val="32"/>
        </w:rPr>
        <w:t>认可</w:t>
      </w:r>
      <w:r w:rsidR="00BD1950" w:rsidRPr="006A04BA">
        <w:rPr>
          <w:rFonts w:ascii="仿宋" w:eastAsia="仿宋" w:hAnsi="仿宋" w:hint="eastAsia"/>
          <w:sz w:val="32"/>
          <w:szCs w:val="32"/>
        </w:rPr>
        <w:t>的滥用物质治疗项目</w:t>
      </w:r>
      <w:r w:rsidR="00461AD9" w:rsidRPr="006A04BA">
        <w:rPr>
          <w:rFonts w:ascii="仿宋" w:eastAsia="仿宋" w:hAnsi="仿宋" w:hint="eastAsia"/>
          <w:sz w:val="32"/>
          <w:szCs w:val="32"/>
        </w:rPr>
        <w:t>的</w:t>
      </w:r>
      <w:r w:rsidR="00BD1950" w:rsidRPr="006A04BA">
        <w:rPr>
          <w:rFonts w:ascii="仿宋" w:eastAsia="仿宋" w:hAnsi="仿宋" w:hint="eastAsia"/>
          <w:sz w:val="32"/>
          <w:szCs w:val="32"/>
        </w:rPr>
        <w:t>，</w:t>
      </w:r>
      <w:r w:rsidR="00461AD9" w:rsidRPr="006A04BA">
        <w:rPr>
          <w:rFonts w:ascii="仿宋" w:eastAsia="仿宋" w:hAnsi="仿宋" w:hint="eastAsia"/>
          <w:sz w:val="32"/>
          <w:szCs w:val="32"/>
        </w:rPr>
        <w:t>禁赛期</w:t>
      </w:r>
      <w:r w:rsidR="00461AD9" w:rsidRPr="006A04BA">
        <w:rPr>
          <w:rFonts w:ascii="仿宋" w:eastAsia="仿宋" w:hAnsi="仿宋"/>
          <w:sz w:val="32"/>
          <w:szCs w:val="32"/>
        </w:rPr>
        <w:t>可以减少至1个月</w:t>
      </w:r>
      <w:r w:rsidR="00461AD9" w:rsidRPr="006A04BA">
        <w:rPr>
          <w:rFonts w:ascii="仿宋" w:eastAsia="仿宋" w:hAnsi="仿宋" w:hint="eastAsia"/>
          <w:sz w:val="32"/>
          <w:szCs w:val="32"/>
        </w:rPr>
        <w:t>。本条</w:t>
      </w:r>
      <w:r w:rsidR="00BD1950" w:rsidRPr="006A04BA">
        <w:rPr>
          <w:rFonts w:ascii="仿宋" w:eastAsia="仿宋" w:hAnsi="仿宋" w:hint="eastAsia"/>
          <w:sz w:val="32"/>
          <w:szCs w:val="32"/>
        </w:rPr>
        <w:t>规定的禁赛期不得</w:t>
      </w:r>
      <w:r w:rsidR="00461AD9" w:rsidRPr="006A04BA">
        <w:rPr>
          <w:rFonts w:ascii="仿宋" w:eastAsia="仿宋" w:hAnsi="仿宋" w:hint="eastAsia"/>
          <w:sz w:val="32"/>
          <w:szCs w:val="32"/>
        </w:rPr>
        <w:t>再</w:t>
      </w:r>
      <w:r w:rsidR="00461AD9" w:rsidRPr="006A04BA">
        <w:rPr>
          <w:rFonts w:ascii="仿宋" w:eastAsia="仿宋" w:hAnsi="仿宋"/>
          <w:sz w:val="32"/>
          <w:szCs w:val="32"/>
        </w:rPr>
        <w:t>依照第</w:t>
      </w:r>
      <w:r w:rsidRPr="006A04BA">
        <w:rPr>
          <w:rFonts w:ascii="仿宋" w:eastAsia="仿宋" w:hAnsi="仿宋" w:hint="eastAsia"/>
          <w:sz w:val="32"/>
          <w:szCs w:val="32"/>
        </w:rPr>
        <w:t>九十三</w:t>
      </w:r>
      <w:r w:rsidR="00461AD9" w:rsidRPr="006A04BA">
        <w:rPr>
          <w:rFonts w:ascii="仿宋" w:eastAsia="仿宋" w:hAnsi="仿宋"/>
          <w:sz w:val="32"/>
          <w:szCs w:val="32"/>
        </w:rPr>
        <w:t>条</w:t>
      </w:r>
      <w:r w:rsidR="007F4506" w:rsidRPr="006A04BA">
        <w:rPr>
          <w:rFonts w:ascii="仿宋" w:eastAsia="仿宋" w:hAnsi="仿宋" w:hint="eastAsia"/>
          <w:sz w:val="32"/>
          <w:szCs w:val="32"/>
        </w:rPr>
        <w:t>（无重大过错</w:t>
      </w:r>
      <w:r w:rsidR="00EF7A84" w:rsidRPr="006A04BA">
        <w:rPr>
          <w:rFonts w:ascii="仿宋" w:eastAsia="仿宋" w:hAnsi="仿宋" w:hint="eastAsia"/>
          <w:sz w:val="32"/>
          <w:szCs w:val="32"/>
        </w:rPr>
        <w:t>或</w:t>
      </w:r>
      <w:r w:rsidR="00EF7A84" w:rsidRPr="006A04BA">
        <w:rPr>
          <w:rFonts w:ascii="仿宋" w:eastAsia="仿宋" w:hAnsi="仿宋"/>
          <w:sz w:val="32"/>
          <w:szCs w:val="32"/>
        </w:rPr>
        <w:t>无重大疏忽</w:t>
      </w:r>
      <w:r w:rsidR="007F4506" w:rsidRPr="006A04BA">
        <w:rPr>
          <w:rFonts w:ascii="仿宋" w:eastAsia="仿宋" w:hAnsi="仿宋" w:hint="eastAsia"/>
          <w:sz w:val="32"/>
          <w:szCs w:val="32"/>
        </w:rPr>
        <w:t>）</w:t>
      </w:r>
      <w:r w:rsidR="00461AD9" w:rsidRPr="006A04BA">
        <w:rPr>
          <w:rFonts w:ascii="仿宋" w:eastAsia="仿宋" w:hAnsi="仿宋" w:hint="eastAsia"/>
          <w:sz w:val="32"/>
          <w:szCs w:val="32"/>
        </w:rPr>
        <w:t>减少</w:t>
      </w:r>
      <w:r w:rsidR="00BD1950" w:rsidRPr="006A04BA">
        <w:rPr>
          <w:rFonts w:ascii="仿宋" w:eastAsia="仿宋" w:hAnsi="仿宋" w:hint="eastAsia"/>
          <w:sz w:val="32"/>
          <w:szCs w:val="32"/>
        </w:rPr>
        <w:t>。</w:t>
      </w:r>
    </w:p>
    <w:p w:rsidR="00BD1950" w:rsidRPr="006A04BA" w:rsidRDefault="00461AD9" w:rsidP="0029451A">
      <w:pPr>
        <w:ind w:firstLine="660"/>
        <w:rPr>
          <w:rFonts w:ascii="仿宋" w:eastAsia="仿宋" w:hAnsi="仿宋"/>
          <w:sz w:val="32"/>
          <w:szCs w:val="32"/>
        </w:rPr>
      </w:pPr>
      <w:r w:rsidRPr="006A04BA">
        <w:rPr>
          <w:rFonts w:ascii="仿宋" w:eastAsia="仿宋" w:hAnsi="仿宋" w:hint="eastAsia"/>
          <w:sz w:val="32"/>
          <w:szCs w:val="32"/>
        </w:rPr>
        <w:t>在赛内摄入、使用或持有滥用</w:t>
      </w:r>
      <w:r w:rsidRPr="006A04BA">
        <w:rPr>
          <w:rFonts w:ascii="仿宋" w:eastAsia="仿宋" w:hAnsi="仿宋"/>
          <w:sz w:val="32"/>
          <w:szCs w:val="32"/>
        </w:rPr>
        <w:t>物质</w:t>
      </w:r>
      <w:r w:rsidR="00BD1950" w:rsidRPr="006A04BA">
        <w:rPr>
          <w:rFonts w:ascii="仿宋" w:eastAsia="仿宋" w:hAnsi="仿宋" w:hint="eastAsia"/>
          <w:sz w:val="32"/>
          <w:szCs w:val="32"/>
        </w:rPr>
        <w:t>，</w:t>
      </w:r>
      <w:r w:rsidR="007F4506" w:rsidRPr="006A04BA">
        <w:rPr>
          <w:rFonts w:ascii="仿宋" w:eastAsia="仿宋" w:hAnsi="仿宋" w:hint="eastAsia"/>
          <w:sz w:val="32"/>
          <w:szCs w:val="32"/>
        </w:rPr>
        <w:t>运动员能够证明</w:t>
      </w:r>
      <w:r w:rsidRPr="006A04BA">
        <w:rPr>
          <w:rFonts w:ascii="仿宋" w:eastAsia="仿宋" w:hAnsi="仿宋" w:hint="eastAsia"/>
          <w:sz w:val="32"/>
          <w:szCs w:val="32"/>
        </w:rPr>
        <w:t>与运动能力无关的，该摄入、使用或持有</w:t>
      </w:r>
      <w:proofErr w:type="gramStart"/>
      <w:r w:rsidRPr="006A04BA">
        <w:rPr>
          <w:rFonts w:ascii="仿宋" w:eastAsia="仿宋" w:hAnsi="仿宋" w:hint="eastAsia"/>
          <w:sz w:val="32"/>
          <w:szCs w:val="32"/>
        </w:rPr>
        <w:t>不</w:t>
      </w:r>
      <w:proofErr w:type="gramEnd"/>
      <w:r w:rsidR="00BD1950" w:rsidRPr="006A04BA">
        <w:rPr>
          <w:rFonts w:ascii="仿宋" w:eastAsia="仿宋" w:hAnsi="仿宋" w:hint="eastAsia"/>
          <w:sz w:val="32"/>
          <w:szCs w:val="32"/>
        </w:rPr>
        <w:t>视为故意行为，也不作为加重处罚情节</w:t>
      </w:r>
      <w:r w:rsidRPr="006A04BA">
        <w:rPr>
          <w:rFonts w:ascii="仿宋" w:eastAsia="仿宋" w:hAnsi="仿宋" w:hint="eastAsia"/>
          <w:sz w:val="32"/>
          <w:szCs w:val="32"/>
        </w:rPr>
        <w:t>的</w:t>
      </w:r>
      <w:r w:rsidRPr="006A04BA">
        <w:rPr>
          <w:rFonts w:ascii="仿宋" w:eastAsia="仿宋" w:hAnsi="仿宋"/>
          <w:sz w:val="32"/>
          <w:szCs w:val="32"/>
        </w:rPr>
        <w:t>认定依据</w:t>
      </w:r>
      <w:r w:rsidR="00BD1950" w:rsidRPr="006A04BA">
        <w:rPr>
          <w:rFonts w:ascii="仿宋" w:eastAsia="仿宋" w:hAnsi="仿宋" w:hint="eastAsia"/>
          <w:sz w:val="32"/>
          <w:szCs w:val="32"/>
        </w:rPr>
        <w:t>。</w:t>
      </w:r>
    </w:p>
    <w:p w:rsidR="000C1AA7" w:rsidRPr="006A04BA" w:rsidRDefault="000C1AA7" w:rsidP="000C1AA7">
      <w:pPr>
        <w:pStyle w:val="2"/>
        <w:jc w:val="both"/>
        <w:rPr>
          <w:rFonts w:ascii="仿宋" w:hAnsi="仿宋"/>
        </w:rPr>
      </w:pPr>
      <w:bookmarkStart w:id="156" w:name="_Toc50558496"/>
      <w:bookmarkStart w:id="157" w:name="_Toc515913923"/>
      <w:r w:rsidRPr="006A04BA">
        <w:rPr>
          <w:rFonts w:ascii="仿宋" w:hAnsi="仿宋" w:hint="eastAsia"/>
        </w:rPr>
        <w:t>第八十九条 故意的认定</w:t>
      </w:r>
      <w:bookmarkEnd w:id="156"/>
    </w:p>
    <w:p w:rsidR="000C1AA7" w:rsidRPr="006A04BA" w:rsidRDefault="000C1AA7" w:rsidP="000C1AA7">
      <w:pPr>
        <w:ind w:firstLineChars="200" w:firstLine="640"/>
        <w:rPr>
          <w:rFonts w:ascii="仿宋" w:eastAsia="仿宋" w:hAnsi="仿宋"/>
          <w:sz w:val="32"/>
          <w:szCs w:val="32"/>
        </w:rPr>
      </w:pPr>
      <w:r w:rsidRPr="006A04BA">
        <w:rPr>
          <w:rFonts w:ascii="仿宋" w:eastAsia="仿宋" w:hAnsi="仿宋" w:hint="eastAsia"/>
          <w:sz w:val="32"/>
          <w:szCs w:val="32"/>
        </w:rPr>
        <w:t>第八十七条（检测</w:t>
      </w:r>
      <w:r w:rsidRPr="006A04BA">
        <w:rPr>
          <w:rFonts w:ascii="仿宋" w:eastAsia="仿宋" w:hAnsi="仿宋"/>
          <w:sz w:val="32"/>
          <w:szCs w:val="32"/>
        </w:rPr>
        <w:t>结果阳性等情形的禁赛期</w:t>
      </w:r>
      <w:r w:rsidRPr="006A04BA">
        <w:rPr>
          <w:rFonts w:ascii="仿宋" w:eastAsia="仿宋" w:hAnsi="仿宋" w:hint="eastAsia"/>
          <w:sz w:val="32"/>
          <w:szCs w:val="32"/>
        </w:rPr>
        <w:t>）所称的故意是指当事人在实施某种行为时，明知该行为已经构成兴奋剂违规，但仍实施该行为；或者知道该行为有很高风险可能构成兴奋剂违规，但仍无视该风险实施该行为。</w:t>
      </w:r>
    </w:p>
    <w:p w:rsidR="000C1AA7" w:rsidRPr="006A04BA" w:rsidRDefault="000C1AA7" w:rsidP="000C1AA7">
      <w:pPr>
        <w:ind w:firstLineChars="200" w:firstLine="640"/>
        <w:rPr>
          <w:rFonts w:ascii="仿宋" w:eastAsia="仿宋" w:hAnsi="仿宋"/>
          <w:sz w:val="32"/>
          <w:szCs w:val="32"/>
        </w:rPr>
      </w:pPr>
      <w:r w:rsidRPr="006A04BA">
        <w:rPr>
          <w:rFonts w:ascii="仿宋" w:eastAsia="仿宋" w:hAnsi="仿宋" w:hint="eastAsia"/>
          <w:sz w:val="32"/>
          <w:szCs w:val="32"/>
        </w:rPr>
        <w:t>赛内禁用的特定物质阳性，运动员能证明是在赛外使用的，推定为非故意违规，但有相反证据足以推翻的除外；或者赛内禁用的非特</w:t>
      </w:r>
      <w:proofErr w:type="gramStart"/>
      <w:r w:rsidRPr="006A04BA">
        <w:rPr>
          <w:rFonts w:ascii="仿宋" w:eastAsia="仿宋" w:hAnsi="仿宋" w:hint="eastAsia"/>
          <w:sz w:val="32"/>
          <w:szCs w:val="32"/>
        </w:rPr>
        <w:t>定物质</w:t>
      </w:r>
      <w:proofErr w:type="gramEnd"/>
      <w:r w:rsidRPr="006A04BA">
        <w:rPr>
          <w:rFonts w:ascii="仿宋" w:eastAsia="仿宋" w:hAnsi="仿宋" w:hint="eastAsia"/>
          <w:sz w:val="32"/>
          <w:szCs w:val="32"/>
        </w:rPr>
        <w:t>阳性，运动员能证明是在赛外使用且与提高比赛成绩无关的，</w:t>
      </w:r>
      <w:proofErr w:type="gramStart"/>
      <w:r w:rsidRPr="006A04BA">
        <w:rPr>
          <w:rFonts w:ascii="仿宋" w:eastAsia="仿宋" w:hAnsi="仿宋" w:hint="eastAsia"/>
          <w:sz w:val="32"/>
          <w:szCs w:val="32"/>
        </w:rPr>
        <w:t>不</w:t>
      </w:r>
      <w:proofErr w:type="gramEnd"/>
      <w:r w:rsidRPr="006A04BA">
        <w:rPr>
          <w:rFonts w:ascii="仿宋" w:eastAsia="仿宋" w:hAnsi="仿宋" w:hint="eastAsia"/>
          <w:sz w:val="32"/>
          <w:szCs w:val="32"/>
        </w:rPr>
        <w:t>认定为故意违规。</w:t>
      </w:r>
    </w:p>
    <w:p w:rsidR="009F447B" w:rsidRPr="006A04BA" w:rsidRDefault="0018022D" w:rsidP="0029451A">
      <w:pPr>
        <w:pStyle w:val="2"/>
        <w:jc w:val="both"/>
        <w:rPr>
          <w:rFonts w:ascii="仿宋" w:hAnsi="仿宋"/>
        </w:rPr>
      </w:pPr>
      <w:bookmarkStart w:id="158" w:name="_Toc50558497"/>
      <w:r w:rsidRPr="006A04BA">
        <w:rPr>
          <w:rFonts w:ascii="仿宋" w:hAnsi="仿宋" w:hint="eastAsia"/>
        </w:rPr>
        <w:t>第</w:t>
      </w:r>
      <w:r w:rsidR="00B7091A" w:rsidRPr="006A04BA">
        <w:rPr>
          <w:rFonts w:ascii="仿宋" w:hAnsi="仿宋" w:hint="eastAsia"/>
        </w:rPr>
        <w:t>九</w:t>
      </w:r>
      <w:r w:rsidR="000C1AA7" w:rsidRPr="006A04BA">
        <w:rPr>
          <w:rFonts w:ascii="仿宋" w:hAnsi="仿宋" w:hint="eastAsia"/>
        </w:rPr>
        <w:t>十</w:t>
      </w:r>
      <w:r w:rsidRPr="006A04BA">
        <w:rPr>
          <w:rFonts w:ascii="仿宋" w:hAnsi="仿宋" w:hint="eastAsia"/>
        </w:rPr>
        <w:t xml:space="preserve">条 </w:t>
      </w:r>
      <w:r w:rsidR="009840BC" w:rsidRPr="006A04BA">
        <w:rPr>
          <w:rFonts w:ascii="仿宋" w:hAnsi="仿宋" w:hint="eastAsia"/>
        </w:rPr>
        <w:t>其他违规的</w:t>
      </w:r>
      <w:r w:rsidR="006429B2" w:rsidRPr="006A04BA">
        <w:rPr>
          <w:rFonts w:ascii="仿宋" w:hAnsi="仿宋" w:hint="eastAsia"/>
        </w:rPr>
        <w:t>禁赛期</w:t>
      </w:r>
      <w:bookmarkEnd w:id="157"/>
      <w:bookmarkEnd w:id="158"/>
    </w:p>
    <w:p w:rsidR="009F447B" w:rsidRPr="006A04BA" w:rsidRDefault="009840BC" w:rsidP="00AF215C">
      <w:pPr>
        <w:ind w:firstLineChars="200" w:firstLine="640"/>
        <w:rPr>
          <w:rFonts w:ascii="仿宋" w:eastAsia="仿宋" w:hAnsi="仿宋"/>
          <w:sz w:val="32"/>
          <w:szCs w:val="32"/>
        </w:rPr>
      </w:pPr>
      <w:r w:rsidRPr="006A04BA">
        <w:rPr>
          <w:rFonts w:ascii="仿宋" w:eastAsia="仿宋" w:hAnsi="仿宋" w:hint="eastAsia"/>
          <w:sz w:val="32"/>
          <w:szCs w:val="32"/>
        </w:rPr>
        <w:t>当事人</w:t>
      </w:r>
      <w:r w:rsidR="007B2545" w:rsidRPr="006A04BA">
        <w:rPr>
          <w:rFonts w:ascii="仿宋" w:eastAsia="仿宋" w:hAnsi="仿宋" w:hint="eastAsia"/>
          <w:sz w:val="32"/>
          <w:szCs w:val="32"/>
        </w:rPr>
        <w:t>第一次构成第二章</w:t>
      </w:r>
      <w:r w:rsidR="00632762" w:rsidRPr="006A04BA">
        <w:rPr>
          <w:rFonts w:ascii="仿宋" w:eastAsia="仿宋" w:hAnsi="仿宋" w:hint="eastAsia"/>
          <w:sz w:val="32"/>
          <w:szCs w:val="32"/>
        </w:rPr>
        <w:t>（兴奋剂</w:t>
      </w:r>
      <w:r w:rsidR="00632762" w:rsidRPr="006A04BA">
        <w:rPr>
          <w:rFonts w:ascii="仿宋" w:eastAsia="仿宋" w:hAnsi="仿宋"/>
          <w:sz w:val="32"/>
          <w:szCs w:val="32"/>
        </w:rPr>
        <w:t>违规</w:t>
      </w:r>
      <w:r w:rsidR="00632762" w:rsidRPr="006A04BA">
        <w:rPr>
          <w:rFonts w:ascii="仿宋" w:eastAsia="仿宋" w:hAnsi="仿宋" w:hint="eastAsia"/>
          <w:sz w:val="32"/>
          <w:szCs w:val="32"/>
        </w:rPr>
        <w:t>）</w:t>
      </w:r>
      <w:r w:rsidR="007B2545" w:rsidRPr="006A04BA">
        <w:rPr>
          <w:rFonts w:ascii="仿宋" w:eastAsia="仿宋" w:hAnsi="仿宋" w:hint="eastAsia"/>
          <w:sz w:val="32"/>
          <w:szCs w:val="32"/>
        </w:rPr>
        <w:t>规定的其他兴奋剂违规的，</w:t>
      </w:r>
      <w:r w:rsidR="00CF18DA" w:rsidRPr="006A04BA">
        <w:rPr>
          <w:rFonts w:ascii="仿宋" w:eastAsia="仿宋" w:hAnsi="仿宋" w:hint="eastAsia"/>
          <w:sz w:val="32"/>
          <w:szCs w:val="32"/>
        </w:rPr>
        <w:t>基准禁赛期为</w:t>
      </w:r>
      <w:r w:rsidR="007B2545" w:rsidRPr="006A04BA">
        <w:rPr>
          <w:rFonts w:ascii="仿宋" w:eastAsia="仿宋" w:hAnsi="仿宋" w:hint="eastAsia"/>
          <w:sz w:val="32"/>
          <w:szCs w:val="32"/>
        </w:rPr>
        <w:t>：</w:t>
      </w:r>
    </w:p>
    <w:p w:rsidR="009F447B" w:rsidRPr="006A04BA" w:rsidRDefault="007B2545">
      <w:pPr>
        <w:ind w:firstLineChars="200" w:firstLine="640"/>
        <w:rPr>
          <w:rFonts w:ascii="仿宋" w:eastAsia="仿宋" w:hAnsi="仿宋"/>
          <w:sz w:val="32"/>
          <w:szCs w:val="32"/>
        </w:rPr>
      </w:pPr>
      <w:r w:rsidRPr="006A04BA">
        <w:rPr>
          <w:rFonts w:ascii="仿宋" w:eastAsia="仿宋" w:hAnsi="仿宋" w:hint="eastAsia"/>
          <w:sz w:val="32"/>
          <w:szCs w:val="32"/>
        </w:rPr>
        <w:lastRenderedPageBreak/>
        <w:t>（一）</w:t>
      </w:r>
      <w:r w:rsidR="00ED2C4B" w:rsidRPr="006A04BA">
        <w:rPr>
          <w:rFonts w:ascii="仿宋" w:eastAsia="仿宋" w:hAnsi="仿宋" w:hint="eastAsia"/>
          <w:sz w:val="32"/>
          <w:szCs w:val="32"/>
        </w:rPr>
        <w:t>第十二</w:t>
      </w:r>
      <w:r w:rsidR="005146B6" w:rsidRPr="006A04BA">
        <w:rPr>
          <w:rFonts w:ascii="仿宋" w:eastAsia="仿宋" w:hAnsi="仿宋" w:hint="eastAsia"/>
          <w:sz w:val="32"/>
          <w:szCs w:val="32"/>
        </w:rPr>
        <w:t>条</w:t>
      </w:r>
      <w:r w:rsidR="001B777B" w:rsidRPr="006A04BA">
        <w:rPr>
          <w:rFonts w:ascii="仿宋" w:eastAsia="仿宋" w:hAnsi="仿宋" w:hint="eastAsia"/>
          <w:sz w:val="32"/>
          <w:szCs w:val="32"/>
        </w:rPr>
        <w:t>（</w:t>
      </w:r>
      <w:r w:rsidR="001B777B" w:rsidRPr="006A04BA">
        <w:rPr>
          <w:rFonts w:ascii="仿宋" w:eastAsia="仿宋" w:hAnsi="仿宋"/>
          <w:sz w:val="32"/>
          <w:szCs w:val="32"/>
        </w:rPr>
        <w:t>拒绝</w:t>
      </w:r>
      <w:r w:rsidR="00ED2C4B" w:rsidRPr="006A04BA">
        <w:rPr>
          <w:rFonts w:ascii="仿宋" w:eastAsia="仿宋" w:hAnsi="仿宋"/>
          <w:sz w:val="32"/>
          <w:szCs w:val="32"/>
        </w:rPr>
        <w:t>、</w:t>
      </w:r>
      <w:r w:rsidR="00ED2C4B" w:rsidRPr="006A04BA">
        <w:rPr>
          <w:rFonts w:ascii="仿宋" w:eastAsia="仿宋" w:hAnsi="仿宋" w:hint="eastAsia"/>
          <w:sz w:val="32"/>
          <w:szCs w:val="32"/>
        </w:rPr>
        <w:t>逃避</w:t>
      </w:r>
      <w:r w:rsidR="001B777B" w:rsidRPr="006A04BA">
        <w:rPr>
          <w:rFonts w:ascii="仿宋" w:eastAsia="仿宋" w:hAnsi="仿宋" w:hint="eastAsia"/>
          <w:sz w:val="32"/>
          <w:szCs w:val="32"/>
        </w:rPr>
        <w:t>样本</w:t>
      </w:r>
      <w:r w:rsidR="001B777B" w:rsidRPr="006A04BA">
        <w:rPr>
          <w:rFonts w:ascii="仿宋" w:eastAsia="仿宋" w:hAnsi="仿宋"/>
          <w:sz w:val="32"/>
          <w:szCs w:val="32"/>
        </w:rPr>
        <w:t>采集</w:t>
      </w:r>
      <w:r w:rsidR="001B777B" w:rsidRPr="006A04BA">
        <w:rPr>
          <w:rFonts w:ascii="仿宋" w:eastAsia="仿宋" w:hAnsi="仿宋" w:hint="eastAsia"/>
          <w:sz w:val="32"/>
          <w:szCs w:val="32"/>
        </w:rPr>
        <w:t>）</w:t>
      </w:r>
      <w:r w:rsidR="00D20799" w:rsidRPr="006A04BA">
        <w:rPr>
          <w:rFonts w:ascii="仿宋" w:eastAsia="仿宋" w:hAnsi="仿宋" w:hint="eastAsia"/>
          <w:sz w:val="32"/>
          <w:szCs w:val="32"/>
        </w:rPr>
        <w:t>、第</w:t>
      </w:r>
      <w:r w:rsidR="00ED2C4B" w:rsidRPr="006A04BA">
        <w:rPr>
          <w:rFonts w:ascii="仿宋" w:eastAsia="仿宋" w:hAnsi="仿宋" w:hint="eastAsia"/>
          <w:sz w:val="32"/>
          <w:szCs w:val="32"/>
        </w:rPr>
        <w:t>十四</w:t>
      </w:r>
      <w:r w:rsidR="009840BC" w:rsidRPr="006A04BA">
        <w:rPr>
          <w:rFonts w:ascii="仿宋" w:eastAsia="仿宋" w:hAnsi="仿宋" w:hint="eastAsia"/>
          <w:sz w:val="32"/>
          <w:szCs w:val="32"/>
        </w:rPr>
        <w:t>条</w:t>
      </w:r>
      <w:r w:rsidR="001B777B" w:rsidRPr="006A04BA">
        <w:rPr>
          <w:rFonts w:ascii="仿宋" w:eastAsia="仿宋" w:hAnsi="仿宋" w:hint="eastAsia"/>
          <w:sz w:val="32"/>
          <w:szCs w:val="32"/>
        </w:rPr>
        <w:t>（篡改或</w:t>
      </w:r>
      <w:r w:rsidR="001B777B" w:rsidRPr="006A04BA">
        <w:rPr>
          <w:rFonts w:ascii="仿宋" w:eastAsia="仿宋" w:hAnsi="仿宋"/>
          <w:sz w:val="32"/>
          <w:szCs w:val="32"/>
        </w:rPr>
        <w:t>企图篡改</w:t>
      </w:r>
      <w:r w:rsidR="001B777B" w:rsidRPr="006A04BA">
        <w:rPr>
          <w:rFonts w:ascii="仿宋" w:eastAsia="仿宋" w:hAnsi="仿宋" w:hint="eastAsia"/>
          <w:sz w:val="32"/>
          <w:szCs w:val="32"/>
        </w:rPr>
        <w:t>）</w:t>
      </w:r>
      <w:r w:rsidR="009840BC" w:rsidRPr="006A04BA">
        <w:rPr>
          <w:rFonts w:ascii="仿宋" w:eastAsia="仿宋" w:hAnsi="仿宋" w:hint="eastAsia"/>
          <w:sz w:val="32"/>
          <w:szCs w:val="32"/>
        </w:rPr>
        <w:t>规定的违规，禁赛</w:t>
      </w:r>
      <w:r w:rsidR="000A5A6B" w:rsidRPr="006A04BA">
        <w:rPr>
          <w:rFonts w:ascii="仿宋" w:eastAsia="仿宋" w:hAnsi="仿宋"/>
          <w:sz w:val="32"/>
          <w:szCs w:val="32"/>
        </w:rPr>
        <w:t>4</w:t>
      </w:r>
      <w:r w:rsidR="009840BC" w:rsidRPr="006A04BA">
        <w:rPr>
          <w:rFonts w:ascii="仿宋" w:eastAsia="仿宋" w:hAnsi="仿宋" w:hint="eastAsia"/>
          <w:sz w:val="32"/>
          <w:szCs w:val="32"/>
        </w:rPr>
        <w:t>年；未完成样本采集导致的违规，</w:t>
      </w:r>
      <w:r w:rsidR="00461AD9" w:rsidRPr="006A04BA">
        <w:rPr>
          <w:rFonts w:ascii="仿宋" w:eastAsia="仿宋" w:hAnsi="仿宋" w:hint="eastAsia"/>
          <w:sz w:val="32"/>
          <w:szCs w:val="32"/>
        </w:rPr>
        <w:t>运动员</w:t>
      </w:r>
      <w:r w:rsidR="009840BC" w:rsidRPr="006A04BA">
        <w:rPr>
          <w:rFonts w:ascii="仿宋" w:eastAsia="仿宋" w:hAnsi="仿宋" w:hint="eastAsia"/>
          <w:sz w:val="32"/>
          <w:szCs w:val="32"/>
        </w:rPr>
        <w:t>能证明不是故意的，禁赛</w:t>
      </w:r>
      <w:r w:rsidR="000A5A6B" w:rsidRPr="006A04BA">
        <w:rPr>
          <w:rFonts w:ascii="仿宋" w:eastAsia="仿宋" w:hAnsi="仿宋"/>
          <w:sz w:val="32"/>
          <w:szCs w:val="32"/>
        </w:rPr>
        <w:t>2</w:t>
      </w:r>
      <w:r w:rsidR="009840BC" w:rsidRPr="006A04BA">
        <w:rPr>
          <w:rFonts w:ascii="仿宋" w:eastAsia="仿宋" w:hAnsi="仿宋" w:hint="eastAsia"/>
          <w:sz w:val="32"/>
          <w:szCs w:val="32"/>
        </w:rPr>
        <w:t>年</w:t>
      </w:r>
      <w:r w:rsidR="009B1970" w:rsidRPr="006A04BA">
        <w:rPr>
          <w:rFonts w:ascii="仿宋" w:eastAsia="仿宋" w:hAnsi="仿宋" w:hint="eastAsia"/>
          <w:sz w:val="32"/>
          <w:szCs w:val="32"/>
        </w:rPr>
        <w:t>；当事人</w:t>
      </w:r>
      <w:r w:rsidR="00461AD9" w:rsidRPr="006A04BA">
        <w:rPr>
          <w:rFonts w:ascii="仿宋" w:eastAsia="仿宋" w:hAnsi="仿宋" w:hint="eastAsia"/>
          <w:sz w:val="32"/>
          <w:szCs w:val="32"/>
        </w:rPr>
        <w:t>证明</w:t>
      </w:r>
      <w:r w:rsidR="009B1970" w:rsidRPr="006A04BA">
        <w:rPr>
          <w:rFonts w:ascii="仿宋" w:eastAsia="仿宋" w:hAnsi="仿宋" w:hint="eastAsia"/>
          <w:sz w:val="32"/>
          <w:szCs w:val="32"/>
        </w:rPr>
        <w:t>确</w:t>
      </w:r>
      <w:r w:rsidR="00461AD9" w:rsidRPr="006A04BA">
        <w:rPr>
          <w:rFonts w:ascii="仿宋" w:eastAsia="仿宋" w:hAnsi="仿宋" w:hint="eastAsia"/>
          <w:sz w:val="32"/>
          <w:szCs w:val="32"/>
        </w:rPr>
        <w:t>有</w:t>
      </w:r>
      <w:r w:rsidR="00EA78EB" w:rsidRPr="006A04BA">
        <w:rPr>
          <w:rFonts w:ascii="仿宋" w:eastAsia="仿宋" w:hAnsi="仿宋" w:hint="eastAsia"/>
          <w:sz w:val="32"/>
          <w:szCs w:val="32"/>
        </w:rPr>
        <w:t>减少</w:t>
      </w:r>
      <w:r w:rsidR="00461AD9" w:rsidRPr="006A04BA">
        <w:rPr>
          <w:rFonts w:ascii="仿宋" w:eastAsia="仿宋" w:hAnsi="仿宋" w:hint="eastAsia"/>
          <w:sz w:val="32"/>
          <w:szCs w:val="32"/>
        </w:rPr>
        <w:t>禁赛期</w:t>
      </w:r>
      <w:r w:rsidR="009B1970" w:rsidRPr="006A04BA">
        <w:rPr>
          <w:rFonts w:ascii="仿宋" w:eastAsia="仿宋" w:hAnsi="仿宋" w:hint="eastAsia"/>
          <w:sz w:val="32"/>
          <w:szCs w:val="32"/>
        </w:rPr>
        <w:t>的</w:t>
      </w:r>
      <w:r w:rsidR="009B1970" w:rsidRPr="006A04BA">
        <w:rPr>
          <w:rFonts w:ascii="仿宋" w:eastAsia="仿宋" w:hAnsi="仿宋"/>
          <w:sz w:val="32"/>
          <w:szCs w:val="32"/>
        </w:rPr>
        <w:t>其他</w:t>
      </w:r>
      <w:r w:rsidR="009B1970" w:rsidRPr="006A04BA">
        <w:rPr>
          <w:rFonts w:ascii="仿宋" w:eastAsia="仿宋" w:hAnsi="仿宋" w:hint="eastAsia"/>
          <w:sz w:val="32"/>
          <w:szCs w:val="32"/>
        </w:rPr>
        <w:t>特殊情形的，根据其过错程度，禁赛</w:t>
      </w:r>
      <w:r w:rsidR="009B1970" w:rsidRPr="006A04BA">
        <w:rPr>
          <w:rFonts w:ascii="仿宋" w:eastAsia="仿宋" w:hAnsi="仿宋"/>
          <w:sz w:val="32"/>
          <w:szCs w:val="32"/>
        </w:rPr>
        <w:t>2</w:t>
      </w:r>
      <w:r w:rsidR="009B1970" w:rsidRPr="006A04BA">
        <w:rPr>
          <w:rFonts w:ascii="仿宋" w:eastAsia="仿宋" w:hAnsi="仿宋" w:hint="eastAsia"/>
          <w:sz w:val="32"/>
          <w:szCs w:val="32"/>
        </w:rPr>
        <w:t>至</w:t>
      </w:r>
      <w:r w:rsidR="009B1970" w:rsidRPr="006A04BA">
        <w:rPr>
          <w:rFonts w:ascii="仿宋" w:eastAsia="仿宋" w:hAnsi="仿宋"/>
          <w:sz w:val="32"/>
          <w:szCs w:val="32"/>
        </w:rPr>
        <w:t>4年；</w:t>
      </w:r>
      <w:r w:rsidR="00461AD9" w:rsidRPr="006A04BA">
        <w:rPr>
          <w:rFonts w:ascii="仿宋" w:eastAsia="仿宋" w:hAnsi="仿宋" w:hint="eastAsia"/>
          <w:sz w:val="32"/>
          <w:szCs w:val="32"/>
        </w:rPr>
        <w:t>涉及受保护人员或大众运动员的，</w:t>
      </w:r>
      <w:r w:rsidR="009B1970" w:rsidRPr="006A04BA">
        <w:rPr>
          <w:rFonts w:ascii="仿宋" w:eastAsia="仿宋" w:hAnsi="仿宋" w:hint="eastAsia"/>
          <w:sz w:val="32"/>
          <w:szCs w:val="32"/>
        </w:rPr>
        <w:t>给予警告或不超过</w:t>
      </w:r>
      <w:r w:rsidR="009B1970" w:rsidRPr="006A04BA">
        <w:rPr>
          <w:rFonts w:ascii="仿宋" w:eastAsia="仿宋" w:hAnsi="仿宋"/>
          <w:sz w:val="32"/>
          <w:szCs w:val="32"/>
        </w:rPr>
        <w:t>2年的禁赛处罚</w:t>
      </w:r>
      <w:r w:rsidR="00461AD9" w:rsidRPr="006A04BA">
        <w:rPr>
          <w:rFonts w:ascii="仿宋" w:eastAsia="仿宋" w:hAnsi="仿宋" w:hint="eastAsia"/>
          <w:sz w:val="32"/>
          <w:szCs w:val="32"/>
        </w:rPr>
        <w:t>。</w:t>
      </w:r>
    </w:p>
    <w:p w:rsidR="009F447B" w:rsidRPr="006A04BA" w:rsidRDefault="007B2545">
      <w:pPr>
        <w:ind w:firstLineChars="200" w:firstLine="640"/>
        <w:rPr>
          <w:rFonts w:ascii="仿宋" w:eastAsia="仿宋" w:hAnsi="仿宋"/>
          <w:sz w:val="32"/>
          <w:szCs w:val="32"/>
        </w:rPr>
      </w:pPr>
      <w:r w:rsidRPr="006A04BA">
        <w:rPr>
          <w:rFonts w:ascii="仿宋" w:eastAsia="仿宋" w:hAnsi="仿宋" w:hint="eastAsia"/>
          <w:sz w:val="32"/>
          <w:szCs w:val="32"/>
        </w:rPr>
        <w:t>（二）</w:t>
      </w:r>
      <w:r w:rsidR="00ED2C4B" w:rsidRPr="006A04BA">
        <w:rPr>
          <w:rFonts w:ascii="仿宋" w:eastAsia="仿宋" w:hAnsi="仿宋" w:hint="eastAsia"/>
          <w:sz w:val="32"/>
          <w:szCs w:val="32"/>
        </w:rPr>
        <w:t>第十三</w:t>
      </w:r>
      <w:r w:rsidR="005146B6" w:rsidRPr="006A04BA">
        <w:rPr>
          <w:rFonts w:ascii="仿宋" w:eastAsia="仿宋" w:hAnsi="仿宋" w:hint="eastAsia"/>
          <w:sz w:val="32"/>
          <w:szCs w:val="32"/>
        </w:rPr>
        <w:t>条</w:t>
      </w:r>
      <w:r w:rsidR="001B777B" w:rsidRPr="006A04BA">
        <w:rPr>
          <w:rFonts w:ascii="仿宋" w:eastAsia="仿宋" w:hAnsi="仿宋" w:hint="eastAsia"/>
          <w:sz w:val="32"/>
          <w:szCs w:val="32"/>
        </w:rPr>
        <w:t>（违反</w:t>
      </w:r>
      <w:r w:rsidR="001B777B" w:rsidRPr="006A04BA">
        <w:rPr>
          <w:rFonts w:ascii="仿宋" w:eastAsia="仿宋" w:hAnsi="仿宋"/>
          <w:sz w:val="32"/>
          <w:szCs w:val="32"/>
        </w:rPr>
        <w:t>行踪信息管理规定</w:t>
      </w:r>
      <w:r w:rsidR="001B777B" w:rsidRPr="006A04BA">
        <w:rPr>
          <w:rFonts w:ascii="仿宋" w:eastAsia="仿宋" w:hAnsi="仿宋" w:hint="eastAsia"/>
          <w:sz w:val="32"/>
          <w:szCs w:val="32"/>
        </w:rPr>
        <w:t>）</w:t>
      </w:r>
      <w:r w:rsidR="005146B6" w:rsidRPr="006A04BA">
        <w:rPr>
          <w:rFonts w:ascii="仿宋" w:eastAsia="仿宋" w:hAnsi="仿宋" w:hint="eastAsia"/>
          <w:sz w:val="32"/>
          <w:szCs w:val="32"/>
        </w:rPr>
        <w:t>规定的违规</w:t>
      </w:r>
      <w:r w:rsidR="00985939" w:rsidRPr="006A04BA">
        <w:rPr>
          <w:rFonts w:ascii="仿宋" w:eastAsia="仿宋" w:hAnsi="仿宋" w:hint="eastAsia"/>
          <w:sz w:val="32"/>
          <w:szCs w:val="32"/>
        </w:rPr>
        <w:t>，</w:t>
      </w:r>
      <w:r w:rsidR="00783E1B" w:rsidRPr="006A04BA">
        <w:rPr>
          <w:rFonts w:ascii="仿宋" w:eastAsia="仿宋" w:hAnsi="仿宋" w:hint="eastAsia"/>
          <w:sz w:val="32"/>
          <w:szCs w:val="32"/>
        </w:rPr>
        <w:t>禁赛</w:t>
      </w:r>
      <w:r w:rsidR="000A5A6B" w:rsidRPr="006A04BA">
        <w:rPr>
          <w:rFonts w:ascii="仿宋" w:eastAsia="仿宋" w:hAnsi="仿宋"/>
          <w:sz w:val="32"/>
          <w:szCs w:val="32"/>
        </w:rPr>
        <w:t>2</w:t>
      </w:r>
      <w:r w:rsidR="00783E1B" w:rsidRPr="006A04BA">
        <w:rPr>
          <w:rFonts w:ascii="仿宋" w:eastAsia="仿宋" w:hAnsi="仿宋" w:hint="eastAsia"/>
          <w:sz w:val="32"/>
          <w:szCs w:val="32"/>
        </w:rPr>
        <w:t>年；</w:t>
      </w:r>
      <w:r w:rsidR="00B30F09" w:rsidRPr="006A04BA">
        <w:rPr>
          <w:rFonts w:ascii="仿宋" w:eastAsia="仿宋" w:hAnsi="仿宋" w:hint="eastAsia"/>
          <w:sz w:val="32"/>
          <w:szCs w:val="32"/>
        </w:rPr>
        <w:t>运动员</w:t>
      </w:r>
      <w:r w:rsidR="00985939" w:rsidRPr="006A04BA">
        <w:rPr>
          <w:rFonts w:ascii="仿宋" w:eastAsia="仿宋" w:hAnsi="仿宋" w:hint="eastAsia"/>
          <w:sz w:val="32"/>
          <w:szCs w:val="32"/>
        </w:rPr>
        <w:t>过错程度</w:t>
      </w:r>
      <w:r w:rsidR="00B30F09" w:rsidRPr="006A04BA">
        <w:rPr>
          <w:rFonts w:ascii="仿宋" w:eastAsia="仿宋" w:hAnsi="仿宋" w:hint="eastAsia"/>
          <w:sz w:val="32"/>
          <w:szCs w:val="32"/>
        </w:rPr>
        <w:t>较轻或有其他特殊情形的</w:t>
      </w:r>
      <w:r w:rsidR="00985939" w:rsidRPr="006A04BA">
        <w:rPr>
          <w:rFonts w:ascii="仿宋" w:eastAsia="仿宋" w:hAnsi="仿宋" w:hint="eastAsia"/>
          <w:sz w:val="32"/>
          <w:szCs w:val="32"/>
        </w:rPr>
        <w:t>，</w:t>
      </w:r>
      <w:r w:rsidR="00783E1B" w:rsidRPr="006A04BA">
        <w:rPr>
          <w:rFonts w:ascii="仿宋" w:eastAsia="仿宋" w:hAnsi="仿宋" w:hint="eastAsia"/>
          <w:sz w:val="32"/>
          <w:szCs w:val="32"/>
        </w:rPr>
        <w:t>最</w:t>
      </w:r>
      <w:r w:rsidR="004618A5" w:rsidRPr="006A04BA">
        <w:rPr>
          <w:rFonts w:ascii="仿宋" w:eastAsia="仿宋" w:hAnsi="仿宋" w:hint="eastAsia"/>
          <w:sz w:val="32"/>
          <w:szCs w:val="32"/>
        </w:rPr>
        <w:t>少</w:t>
      </w:r>
      <w:r w:rsidR="00985939" w:rsidRPr="006A04BA">
        <w:rPr>
          <w:rFonts w:ascii="仿宋" w:eastAsia="仿宋" w:hAnsi="仿宋" w:hint="eastAsia"/>
          <w:sz w:val="32"/>
          <w:szCs w:val="32"/>
        </w:rPr>
        <w:t>禁赛</w:t>
      </w:r>
      <w:r w:rsidR="000A5A6B" w:rsidRPr="006A04BA">
        <w:rPr>
          <w:rFonts w:ascii="仿宋" w:eastAsia="仿宋" w:hAnsi="仿宋"/>
          <w:sz w:val="32"/>
          <w:szCs w:val="32"/>
        </w:rPr>
        <w:t>1</w:t>
      </w:r>
      <w:r w:rsidR="00985939" w:rsidRPr="006A04BA">
        <w:rPr>
          <w:rFonts w:ascii="仿宋" w:eastAsia="仿宋" w:hAnsi="仿宋" w:hint="eastAsia"/>
          <w:sz w:val="32"/>
          <w:szCs w:val="32"/>
        </w:rPr>
        <w:t>年；运动员</w:t>
      </w:r>
      <w:r w:rsidR="005F7604" w:rsidRPr="006A04BA">
        <w:rPr>
          <w:rFonts w:ascii="仿宋" w:eastAsia="仿宋" w:hAnsi="仿宋" w:hint="eastAsia"/>
          <w:sz w:val="32"/>
          <w:szCs w:val="32"/>
        </w:rPr>
        <w:t>频繁</w:t>
      </w:r>
      <w:r w:rsidR="00985939" w:rsidRPr="006A04BA">
        <w:rPr>
          <w:rFonts w:ascii="仿宋" w:eastAsia="仿宋" w:hAnsi="仿宋" w:hint="eastAsia"/>
          <w:sz w:val="32"/>
          <w:szCs w:val="32"/>
        </w:rPr>
        <w:t>在</w:t>
      </w:r>
      <w:r w:rsidR="00783E1B" w:rsidRPr="006A04BA">
        <w:rPr>
          <w:rFonts w:ascii="仿宋" w:eastAsia="仿宋" w:hAnsi="仿宋" w:hint="eastAsia"/>
          <w:sz w:val="32"/>
          <w:szCs w:val="32"/>
        </w:rPr>
        <w:t>即将</w:t>
      </w:r>
      <w:r w:rsidR="00985939" w:rsidRPr="006A04BA">
        <w:rPr>
          <w:rFonts w:ascii="仿宋" w:eastAsia="仿宋" w:hAnsi="仿宋" w:hint="eastAsia"/>
          <w:sz w:val="32"/>
          <w:szCs w:val="32"/>
        </w:rPr>
        <w:t>检查</w:t>
      </w:r>
      <w:r w:rsidR="00783E1B" w:rsidRPr="006A04BA">
        <w:rPr>
          <w:rFonts w:ascii="仿宋" w:eastAsia="仿宋" w:hAnsi="仿宋" w:hint="eastAsia"/>
          <w:sz w:val="32"/>
          <w:szCs w:val="32"/>
        </w:rPr>
        <w:t>之</w:t>
      </w:r>
      <w:r w:rsidR="00985939" w:rsidRPr="006A04BA">
        <w:rPr>
          <w:rFonts w:ascii="仿宋" w:eastAsia="仿宋" w:hAnsi="仿宋" w:hint="eastAsia"/>
          <w:sz w:val="32"/>
          <w:szCs w:val="32"/>
        </w:rPr>
        <w:t>前变动行踪信息，或者有其他试图逃避</w:t>
      </w:r>
      <w:r w:rsidR="00B472EE" w:rsidRPr="006A04BA">
        <w:rPr>
          <w:rFonts w:ascii="仿宋" w:eastAsia="仿宋" w:hAnsi="仿宋" w:hint="eastAsia"/>
          <w:sz w:val="32"/>
          <w:szCs w:val="32"/>
        </w:rPr>
        <w:t>检查</w:t>
      </w:r>
      <w:r w:rsidR="00985939" w:rsidRPr="006A04BA">
        <w:rPr>
          <w:rFonts w:ascii="仿宋" w:eastAsia="仿宋" w:hAnsi="仿宋" w:hint="eastAsia"/>
          <w:sz w:val="32"/>
          <w:szCs w:val="32"/>
        </w:rPr>
        <w:t>严重嫌疑的，禁赛</w:t>
      </w:r>
      <w:r w:rsidR="000A5A6B" w:rsidRPr="006A04BA">
        <w:rPr>
          <w:rFonts w:ascii="仿宋" w:eastAsia="仿宋" w:hAnsi="仿宋"/>
          <w:sz w:val="32"/>
          <w:szCs w:val="32"/>
        </w:rPr>
        <w:t>2</w:t>
      </w:r>
      <w:r w:rsidR="00985939" w:rsidRPr="006A04BA">
        <w:rPr>
          <w:rFonts w:ascii="仿宋" w:eastAsia="仿宋" w:hAnsi="仿宋" w:hint="eastAsia"/>
          <w:sz w:val="32"/>
          <w:szCs w:val="32"/>
        </w:rPr>
        <w:t>年</w:t>
      </w:r>
      <w:r w:rsidR="00461AD9" w:rsidRPr="006A04BA">
        <w:rPr>
          <w:rFonts w:ascii="仿宋" w:eastAsia="仿宋" w:hAnsi="仿宋" w:hint="eastAsia"/>
          <w:sz w:val="32"/>
          <w:szCs w:val="32"/>
        </w:rPr>
        <w:t>。</w:t>
      </w:r>
    </w:p>
    <w:p w:rsidR="009F447B" w:rsidRPr="006A04BA" w:rsidRDefault="007B2545">
      <w:pPr>
        <w:ind w:firstLineChars="200" w:firstLine="640"/>
        <w:rPr>
          <w:rFonts w:ascii="仿宋" w:eastAsia="仿宋" w:hAnsi="仿宋"/>
          <w:sz w:val="32"/>
          <w:szCs w:val="32"/>
        </w:rPr>
      </w:pPr>
      <w:r w:rsidRPr="006A04BA">
        <w:rPr>
          <w:rFonts w:ascii="仿宋" w:eastAsia="仿宋" w:hAnsi="仿宋" w:hint="eastAsia"/>
          <w:sz w:val="32"/>
          <w:szCs w:val="32"/>
        </w:rPr>
        <w:t>（三）</w:t>
      </w:r>
      <w:r w:rsidR="005146B6" w:rsidRPr="006A04BA">
        <w:rPr>
          <w:rFonts w:ascii="仿宋" w:eastAsia="仿宋" w:hAnsi="仿宋" w:hint="eastAsia"/>
          <w:sz w:val="32"/>
          <w:szCs w:val="32"/>
        </w:rPr>
        <w:t>第十</w:t>
      </w:r>
      <w:r w:rsidR="00ED2C4B" w:rsidRPr="006A04BA">
        <w:rPr>
          <w:rFonts w:ascii="仿宋" w:eastAsia="仿宋" w:hAnsi="仿宋" w:hint="eastAsia"/>
          <w:sz w:val="32"/>
          <w:szCs w:val="32"/>
        </w:rPr>
        <w:t>六</w:t>
      </w:r>
      <w:r w:rsidR="005146B6" w:rsidRPr="006A04BA">
        <w:rPr>
          <w:rFonts w:ascii="仿宋" w:eastAsia="仿宋" w:hAnsi="仿宋" w:hint="eastAsia"/>
          <w:sz w:val="32"/>
          <w:szCs w:val="32"/>
        </w:rPr>
        <w:t>条</w:t>
      </w:r>
      <w:r w:rsidR="001B777B" w:rsidRPr="006A04BA">
        <w:rPr>
          <w:rFonts w:ascii="仿宋" w:eastAsia="仿宋" w:hAnsi="仿宋" w:hint="eastAsia"/>
          <w:sz w:val="32"/>
          <w:szCs w:val="32"/>
        </w:rPr>
        <w:t>（交易</w:t>
      </w:r>
      <w:r w:rsidR="001B777B" w:rsidRPr="006A04BA">
        <w:rPr>
          <w:rFonts w:ascii="仿宋" w:eastAsia="仿宋" w:hAnsi="仿宋"/>
          <w:sz w:val="32"/>
          <w:szCs w:val="32"/>
        </w:rPr>
        <w:t>或企图交易</w:t>
      </w:r>
      <w:r w:rsidR="001B777B" w:rsidRPr="006A04BA">
        <w:rPr>
          <w:rFonts w:ascii="仿宋" w:eastAsia="仿宋" w:hAnsi="仿宋" w:hint="eastAsia"/>
          <w:sz w:val="32"/>
          <w:szCs w:val="32"/>
        </w:rPr>
        <w:t>）</w:t>
      </w:r>
      <w:r w:rsidR="00D20799" w:rsidRPr="006A04BA">
        <w:rPr>
          <w:rFonts w:ascii="仿宋" w:eastAsia="仿宋" w:hAnsi="仿宋" w:hint="eastAsia"/>
          <w:sz w:val="32"/>
          <w:szCs w:val="32"/>
        </w:rPr>
        <w:t>、</w:t>
      </w:r>
      <w:r w:rsidR="0046697C" w:rsidRPr="006A04BA">
        <w:rPr>
          <w:rFonts w:ascii="仿宋" w:eastAsia="仿宋" w:hAnsi="仿宋" w:hint="eastAsia"/>
          <w:sz w:val="32"/>
          <w:szCs w:val="32"/>
        </w:rPr>
        <w:t>第十</w:t>
      </w:r>
      <w:r w:rsidR="00ED2C4B" w:rsidRPr="006A04BA">
        <w:rPr>
          <w:rFonts w:ascii="仿宋" w:eastAsia="仿宋" w:hAnsi="仿宋" w:hint="eastAsia"/>
          <w:sz w:val="32"/>
          <w:szCs w:val="32"/>
        </w:rPr>
        <w:t>七</w:t>
      </w:r>
      <w:r w:rsidR="00985939" w:rsidRPr="006A04BA">
        <w:rPr>
          <w:rFonts w:ascii="仿宋" w:eastAsia="仿宋" w:hAnsi="仿宋" w:hint="eastAsia"/>
          <w:sz w:val="32"/>
          <w:szCs w:val="32"/>
        </w:rPr>
        <w:t>条</w:t>
      </w:r>
      <w:r w:rsidR="001B777B" w:rsidRPr="006A04BA">
        <w:rPr>
          <w:rFonts w:ascii="仿宋" w:eastAsia="仿宋" w:hAnsi="仿宋" w:hint="eastAsia"/>
          <w:sz w:val="32"/>
          <w:szCs w:val="32"/>
        </w:rPr>
        <w:t>（施用</w:t>
      </w:r>
      <w:r w:rsidR="001B777B" w:rsidRPr="006A04BA">
        <w:rPr>
          <w:rFonts w:ascii="仿宋" w:eastAsia="仿宋" w:hAnsi="仿宋"/>
          <w:sz w:val="32"/>
          <w:szCs w:val="32"/>
        </w:rPr>
        <w:t>或企图施用</w:t>
      </w:r>
      <w:r w:rsidR="001B777B" w:rsidRPr="006A04BA">
        <w:rPr>
          <w:rFonts w:ascii="仿宋" w:eastAsia="仿宋" w:hAnsi="仿宋" w:hint="eastAsia"/>
          <w:sz w:val="32"/>
          <w:szCs w:val="32"/>
        </w:rPr>
        <w:t>）</w:t>
      </w:r>
      <w:r w:rsidR="00985939" w:rsidRPr="006A04BA">
        <w:rPr>
          <w:rFonts w:ascii="仿宋" w:eastAsia="仿宋" w:hAnsi="仿宋" w:hint="eastAsia"/>
          <w:sz w:val="32"/>
          <w:szCs w:val="32"/>
        </w:rPr>
        <w:t>规定的违规，</w:t>
      </w:r>
      <w:r w:rsidR="00E005BC" w:rsidRPr="006A04BA">
        <w:rPr>
          <w:rFonts w:ascii="仿宋" w:eastAsia="仿宋" w:hAnsi="仿宋" w:hint="eastAsia"/>
          <w:sz w:val="32"/>
          <w:szCs w:val="32"/>
        </w:rPr>
        <w:t>根据情节严重程度，</w:t>
      </w:r>
      <w:r w:rsidR="00985939" w:rsidRPr="006A04BA">
        <w:rPr>
          <w:rFonts w:ascii="仿宋" w:eastAsia="仿宋" w:hAnsi="仿宋" w:hint="eastAsia"/>
          <w:sz w:val="32"/>
          <w:szCs w:val="32"/>
        </w:rPr>
        <w:t>禁赛</w:t>
      </w:r>
      <w:r w:rsidR="000A5A6B" w:rsidRPr="006A04BA">
        <w:rPr>
          <w:rFonts w:ascii="仿宋" w:eastAsia="仿宋" w:hAnsi="仿宋"/>
          <w:sz w:val="32"/>
          <w:szCs w:val="32"/>
        </w:rPr>
        <w:t>4</w:t>
      </w:r>
      <w:r w:rsidR="00985939" w:rsidRPr="006A04BA">
        <w:rPr>
          <w:rFonts w:ascii="仿宋" w:eastAsia="仿宋" w:hAnsi="仿宋" w:hint="eastAsia"/>
          <w:sz w:val="32"/>
          <w:szCs w:val="32"/>
        </w:rPr>
        <w:t>年以上</w:t>
      </w:r>
      <w:r w:rsidR="00E005BC" w:rsidRPr="006A04BA">
        <w:rPr>
          <w:rFonts w:ascii="仿宋" w:eastAsia="仿宋" w:hAnsi="仿宋" w:hint="eastAsia"/>
          <w:sz w:val="32"/>
          <w:szCs w:val="32"/>
        </w:rPr>
        <w:t>，直至终身禁赛；</w:t>
      </w:r>
      <w:r w:rsidR="008A25D6" w:rsidRPr="006A04BA">
        <w:rPr>
          <w:rFonts w:ascii="仿宋" w:eastAsia="仿宋" w:hAnsi="仿宋" w:hint="eastAsia"/>
          <w:sz w:val="32"/>
          <w:szCs w:val="32"/>
        </w:rPr>
        <w:t>辅助人员</w:t>
      </w:r>
      <w:r w:rsidR="00E005BC" w:rsidRPr="006A04BA">
        <w:rPr>
          <w:rFonts w:ascii="仿宋" w:eastAsia="仿宋" w:hAnsi="仿宋" w:hint="eastAsia"/>
          <w:sz w:val="32"/>
          <w:szCs w:val="32"/>
        </w:rPr>
        <w:t>构成</w:t>
      </w:r>
      <w:r w:rsidR="00ED2C4B" w:rsidRPr="006A04BA">
        <w:rPr>
          <w:rFonts w:ascii="仿宋" w:eastAsia="仿宋" w:hAnsi="仿宋" w:hint="eastAsia"/>
          <w:sz w:val="32"/>
          <w:szCs w:val="32"/>
        </w:rPr>
        <w:t>第十六</w:t>
      </w:r>
      <w:r w:rsidR="00E005BC" w:rsidRPr="006A04BA">
        <w:rPr>
          <w:rFonts w:ascii="仿宋" w:eastAsia="仿宋" w:hAnsi="仿宋" w:hint="eastAsia"/>
          <w:sz w:val="32"/>
          <w:szCs w:val="32"/>
        </w:rPr>
        <w:t>条、</w:t>
      </w:r>
      <w:r w:rsidR="0046697C" w:rsidRPr="006A04BA">
        <w:rPr>
          <w:rFonts w:ascii="仿宋" w:eastAsia="仿宋" w:hAnsi="仿宋" w:hint="eastAsia"/>
          <w:sz w:val="32"/>
          <w:szCs w:val="32"/>
        </w:rPr>
        <w:t>第十</w:t>
      </w:r>
      <w:r w:rsidR="00ED2C4B" w:rsidRPr="006A04BA">
        <w:rPr>
          <w:rFonts w:ascii="仿宋" w:eastAsia="仿宋" w:hAnsi="仿宋" w:hint="eastAsia"/>
          <w:sz w:val="32"/>
          <w:szCs w:val="32"/>
        </w:rPr>
        <w:t>七</w:t>
      </w:r>
      <w:r w:rsidR="00E005BC" w:rsidRPr="006A04BA">
        <w:rPr>
          <w:rFonts w:ascii="仿宋" w:eastAsia="仿宋" w:hAnsi="仿宋" w:hint="eastAsia"/>
          <w:sz w:val="32"/>
          <w:szCs w:val="32"/>
        </w:rPr>
        <w:t>条规定的违规，涉及</w:t>
      </w:r>
      <w:r w:rsidR="009B1970" w:rsidRPr="006A04BA">
        <w:rPr>
          <w:rFonts w:ascii="仿宋" w:eastAsia="仿宋" w:hAnsi="仿宋" w:hint="eastAsia"/>
          <w:sz w:val="32"/>
          <w:szCs w:val="32"/>
        </w:rPr>
        <w:t>受保护人员</w:t>
      </w:r>
      <w:r w:rsidR="00E005BC" w:rsidRPr="006A04BA">
        <w:rPr>
          <w:rFonts w:ascii="仿宋" w:eastAsia="仿宋" w:hAnsi="仿宋" w:hint="eastAsia"/>
          <w:sz w:val="32"/>
          <w:szCs w:val="32"/>
        </w:rPr>
        <w:t>，且属于非特</w:t>
      </w:r>
      <w:proofErr w:type="gramStart"/>
      <w:r w:rsidR="00E005BC" w:rsidRPr="006A04BA">
        <w:rPr>
          <w:rFonts w:ascii="仿宋" w:eastAsia="仿宋" w:hAnsi="仿宋" w:hint="eastAsia"/>
          <w:sz w:val="32"/>
          <w:szCs w:val="32"/>
        </w:rPr>
        <w:t>定物质</w:t>
      </w:r>
      <w:proofErr w:type="gramEnd"/>
      <w:r w:rsidR="00E005BC" w:rsidRPr="006A04BA">
        <w:rPr>
          <w:rFonts w:ascii="仿宋" w:eastAsia="仿宋" w:hAnsi="仿宋" w:hint="eastAsia"/>
          <w:sz w:val="32"/>
          <w:szCs w:val="32"/>
        </w:rPr>
        <w:t>的，终身禁赛</w:t>
      </w:r>
      <w:r w:rsidR="00461AD9" w:rsidRPr="006A04BA">
        <w:rPr>
          <w:rFonts w:ascii="仿宋" w:eastAsia="仿宋" w:hAnsi="仿宋" w:hint="eastAsia"/>
          <w:sz w:val="32"/>
          <w:szCs w:val="32"/>
        </w:rPr>
        <w:t>。</w:t>
      </w:r>
      <w:r w:rsidR="009B1970" w:rsidRPr="006A04BA">
        <w:rPr>
          <w:rFonts w:ascii="仿宋" w:eastAsia="仿宋" w:hAnsi="仿宋" w:hint="eastAsia"/>
          <w:sz w:val="32"/>
          <w:szCs w:val="32"/>
        </w:rPr>
        <w:t>涉嫌其他</w:t>
      </w:r>
      <w:r w:rsidR="009B1970" w:rsidRPr="006A04BA">
        <w:rPr>
          <w:rFonts w:ascii="仿宋" w:eastAsia="仿宋" w:hAnsi="仿宋"/>
          <w:sz w:val="32"/>
          <w:szCs w:val="32"/>
        </w:rPr>
        <w:t>违法</w:t>
      </w:r>
      <w:r w:rsidR="009B1970" w:rsidRPr="006A04BA">
        <w:rPr>
          <w:rFonts w:ascii="仿宋" w:eastAsia="仿宋" w:hAnsi="仿宋" w:hint="eastAsia"/>
          <w:sz w:val="32"/>
          <w:szCs w:val="32"/>
        </w:rPr>
        <w:t>行为或</w:t>
      </w:r>
      <w:r w:rsidR="009B1970" w:rsidRPr="006A04BA">
        <w:rPr>
          <w:rFonts w:ascii="仿宋" w:eastAsia="仿宋" w:hAnsi="仿宋"/>
          <w:sz w:val="32"/>
          <w:szCs w:val="32"/>
        </w:rPr>
        <w:t>构成犯罪的，移送行政主管部门</w:t>
      </w:r>
      <w:r w:rsidR="009B1970" w:rsidRPr="006A04BA">
        <w:rPr>
          <w:rFonts w:ascii="仿宋" w:eastAsia="仿宋" w:hAnsi="仿宋" w:hint="eastAsia"/>
          <w:sz w:val="32"/>
          <w:szCs w:val="32"/>
        </w:rPr>
        <w:t>或</w:t>
      </w:r>
      <w:r w:rsidR="009B1970" w:rsidRPr="006A04BA">
        <w:rPr>
          <w:rFonts w:ascii="仿宋" w:eastAsia="仿宋" w:hAnsi="仿宋"/>
          <w:sz w:val="32"/>
          <w:szCs w:val="32"/>
        </w:rPr>
        <w:t>司法机关处理。</w:t>
      </w:r>
    </w:p>
    <w:p w:rsidR="009F447B" w:rsidRPr="006A04BA" w:rsidRDefault="007B2545">
      <w:pPr>
        <w:ind w:firstLineChars="200" w:firstLine="640"/>
        <w:rPr>
          <w:rFonts w:ascii="仿宋" w:eastAsia="仿宋" w:hAnsi="仿宋"/>
          <w:sz w:val="32"/>
          <w:szCs w:val="32"/>
        </w:rPr>
      </w:pPr>
      <w:r w:rsidRPr="006A04BA">
        <w:rPr>
          <w:rFonts w:ascii="仿宋" w:eastAsia="仿宋" w:hAnsi="仿宋" w:hint="eastAsia"/>
          <w:sz w:val="32"/>
          <w:szCs w:val="32"/>
        </w:rPr>
        <w:t>（四）</w:t>
      </w:r>
      <w:r w:rsidR="00ED2C4B" w:rsidRPr="006A04BA">
        <w:rPr>
          <w:rFonts w:ascii="仿宋" w:eastAsia="仿宋" w:hAnsi="仿宋" w:hint="eastAsia"/>
          <w:sz w:val="32"/>
          <w:szCs w:val="32"/>
        </w:rPr>
        <w:t>第十八</w:t>
      </w:r>
      <w:r w:rsidR="005146B6" w:rsidRPr="006A04BA">
        <w:rPr>
          <w:rFonts w:ascii="仿宋" w:eastAsia="仿宋" w:hAnsi="仿宋" w:hint="eastAsia"/>
          <w:sz w:val="32"/>
          <w:szCs w:val="32"/>
        </w:rPr>
        <w:t>条</w:t>
      </w:r>
      <w:r w:rsidR="001B777B" w:rsidRPr="006A04BA">
        <w:rPr>
          <w:rFonts w:ascii="仿宋" w:eastAsia="仿宋" w:hAnsi="仿宋" w:hint="eastAsia"/>
          <w:sz w:val="32"/>
          <w:szCs w:val="32"/>
        </w:rPr>
        <w:t>（共谋</w:t>
      </w:r>
      <w:r w:rsidR="001B777B" w:rsidRPr="006A04BA">
        <w:rPr>
          <w:rFonts w:ascii="仿宋" w:eastAsia="仿宋" w:hAnsi="仿宋"/>
          <w:sz w:val="32"/>
          <w:szCs w:val="32"/>
        </w:rPr>
        <w:t>或企图共谋</w:t>
      </w:r>
      <w:r w:rsidR="001B777B" w:rsidRPr="006A04BA">
        <w:rPr>
          <w:rFonts w:ascii="仿宋" w:eastAsia="仿宋" w:hAnsi="仿宋" w:hint="eastAsia"/>
          <w:sz w:val="32"/>
          <w:szCs w:val="32"/>
        </w:rPr>
        <w:t>）</w:t>
      </w:r>
      <w:r w:rsidR="005146B6" w:rsidRPr="006A04BA">
        <w:rPr>
          <w:rFonts w:ascii="仿宋" w:eastAsia="仿宋" w:hAnsi="仿宋" w:hint="eastAsia"/>
          <w:sz w:val="32"/>
          <w:szCs w:val="32"/>
        </w:rPr>
        <w:t>规定的违规</w:t>
      </w:r>
      <w:r w:rsidR="00F11D3B" w:rsidRPr="006A04BA">
        <w:rPr>
          <w:rFonts w:ascii="仿宋" w:eastAsia="仿宋" w:hAnsi="仿宋" w:hint="eastAsia"/>
          <w:sz w:val="32"/>
          <w:szCs w:val="32"/>
        </w:rPr>
        <w:t>，根据情节严重程度</w:t>
      </w:r>
      <w:r w:rsidR="001E6A55" w:rsidRPr="006A04BA">
        <w:rPr>
          <w:rFonts w:ascii="仿宋" w:eastAsia="仿宋" w:hAnsi="仿宋" w:hint="eastAsia"/>
          <w:sz w:val="32"/>
          <w:szCs w:val="32"/>
        </w:rPr>
        <w:t>，</w:t>
      </w:r>
      <w:r w:rsidR="00F11D3B" w:rsidRPr="006A04BA">
        <w:rPr>
          <w:rFonts w:ascii="仿宋" w:eastAsia="仿宋" w:hAnsi="仿宋" w:hint="eastAsia"/>
          <w:sz w:val="32"/>
          <w:szCs w:val="32"/>
        </w:rPr>
        <w:t>禁赛</w:t>
      </w:r>
      <w:r w:rsidR="000A5A6B" w:rsidRPr="006A04BA">
        <w:rPr>
          <w:rFonts w:ascii="仿宋" w:eastAsia="仿宋" w:hAnsi="仿宋"/>
          <w:sz w:val="32"/>
          <w:szCs w:val="32"/>
        </w:rPr>
        <w:t>2</w:t>
      </w:r>
      <w:r w:rsidR="00F11D3B" w:rsidRPr="006A04BA">
        <w:rPr>
          <w:rFonts w:ascii="仿宋" w:eastAsia="仿宋" w:hAnsi="仿宋" w:hint="eastAsia"/>
          <w:sz w:val="32"/>
          <w:szCs w:val="32"/>
        </w:rPr>
        <w:t>年</w:t>
      </w:r>
      <w:r w:rsidR="009B1970" w:rsidRPr="006A04BA">
        <w:rPr>
          <w:rFonts w:ascii="仿宋" w:eastAsia="仿宋" w:hAnsi="仿宋" w:hint="eastAsia"/>
          <w:sz w:val="32"/>
          <w:szCs w:val="32"/>
        </w:rPr>
        <w:t>以上</w:t>
      </w:r>
      <w:r w:rsidR="009B1970" w:rsidRPr="006A04BA">
        <w:rPr>
          <w:rFonts w:ascii="仿宋" w:eastAsia="仿宋" w:hAnsi="仿宋"/>
          <w:sz w:val="32"/>
          <w:szCs w:val="32"/>
        </w:rPr>
        <w:t>，直至终身禁赛</w:t>
      </w:r>
      <w:r w:rsidR="00461AD9" w:rsidRPr="006A04BA">
        <w:rPr>
          <w:rFonts w:ascii="仿宋" w:eastAsia="仿宋" w:hAnsi="仿宋" w:hint="eastAsia"/>
          <w:sz w:val="32"/>
          <w:szCs w:val="32"/>
        </w:rPr>
        <w:t>。</w:t>
      </w:r>
    </w:p>
    <w:p w:rsidR="009F447B" w:rsidRPr="006A04BA" w:rsidRDefault="007B2545">
      <w:pPr>
        <w:ind w:firstLineChars="200" w:firstLine="640"/>
        <w:rPr>
          <w:rFonts w:ascii="仿宋" w:eastAsia="仿宋" w:hAnsi="仿宋"/>
          <w:sz w:val="32"/>
          <w:szCs w:val="32"/>
        </w:rPr>
      </w:pPr>
      <w:r w:rsidRPr="006A04BA">
        <w:rPr>
          <w:rFonts w:ascii="仿宋" w:eastAsia="仿宋" w:hAnsi="仿宋" w:hint="eastAsia"/>
          <w:sz w:val="32"/>
          <w:szCs w:val="32"/>
        </w:rPr>
        <w:t>（五）</w:t>
      </w:r>
      <w:r w:rsidR="00ED2C4B" w:rsidRPr="006A04BA">
        <w:rPr>
          <w:rFonts w:ascii="仿宋" w:eastAsia="仿宋" w:hAnsi="仿宋" w:hint="eastAsia"/>
          <w:sz w:val="32"/>
          <w:szCs w:val="32"/>
        </w:rPr>
        <w:t>第十九</w:t>
      </w:r>
      <w:r w:rsidR="005146B6" w:rsidRPr="006A04BA">
        <w:rPr>
          <w:rFonts w:ascii="仿宋" w:eastAsia="仿宋" w:hAnsi="仿宋" w:hint="eastAsia"/>
          <w:sz w:val="32"/>
          <w:szCs w:val="32"/>
        </w:rPr>
        <w:t>条</w:t>
      </w:r>
      <w:r w:rsidR="001B777B" w:rsidRPr="006A04BA">
        <w:rPr>
          <w:rFonts w:ascii="仿宋" w:eastAsia="仿宋" w:hAnsi="仿宋" w:hint="eastAsia"/>
          <w:sz w:val="32"/>
          <w:szCs w:val="32"/>
        </w:rPr>
        <w:t>（违反</w:t>
      </w:r>
      <w:r w:rsidR="001B777B" w:rsidRPr="006A04BA">
        <w:rPr>
          <w:rFonts w:ascii="仿宋" w:eastAsia="仿宋" w:hAnsi="仿宋"/>
          <w:sz w:val="32"/>
          <w:szCs w:val="32"/>
        </w:rPr>
        <w:t>禁止合作规定</w:t>
      </w:r>
      <w:r w:rsidR="001B777B" w:rsidRPr="006A04BA">
        <w:rPr>
          <w:rFonts w:ascii="仿宋" w:eastAsia="仿宋" w:hAnsi="仿宋" w:hint="eastAsia"/>
          <w:sz w:val="32"/>
          <w:szCs w:val="32"/>
        </w:rPr>
        <w:t>）</w:t>
      </w:r>
      <w:r w:rsidR="005146B6" w:rsidRPr="006A04BA">
        <w:rPr>
          <w:rFonts w:ascii="仿宋" w:eastAsia="仿宋" w:hAnsi="仿宋" w:hint="eastAsia"/>
          <w:sz w:val="32"/>
          <w:szCs w:val="32"/>
        </w:rPr>
        <w:t>规定的违规</w:t>
      </w:r>
      <w:r w:rsidR="00F11D3B" w:rsidRPr="006A04BA">
        <w:rPr>
          <w:rFonts w:ascii="仿宋" w:eastAsia="仿宋" w:hAnsi="仿宋" w:hint="eastAsia"/>
          <w:sz w:val="32"/>
          <w:szCs w:val="32"/>
        </w:rPr>
        <w:t>，</w:t>
      </w:r>
      <w:r w:rsidR="00B30F09" w:rsidRPr="006A04BA">
        <w:rPr>
          <w:rFonts w:ascii="仿宋" w:eastAsia="仿宋" w:hAnsi="仿宋" w:hint="eastAsia"/>
          <w:sz w:val="32"/>
          <w:szCs w:val="32"/>
        </w:rPr>
        <w:t>禁赛</w:t>
      </w:r>
      <w:r w:rsidR="000A5A6B" w:rsidRPr="006A04BA">
        <w:rPr>
          <w:rFonts w:ascii="仿宋" w:eastAsia="仿宋" w:hAnsi="仿宋"/>
          <w:sz w:val="32"/>
          <w:szCs w:val="32"/>
        </w:rPr>
        <w:t>2</w:t>
      </w:r>
      <w:r w:rsidR="00B30F09" w:rsidRPr="006A04BA">
        <w:rPr>
          <w:rFonts w:ascii="仿宋" w:eastAsia="仿宋" w:hAnsi="仿宋" w:hint="eastAsia"/>
          <w:sz w:val="32"/>
          <w:szCs w:val="32"/>
        </w:rPr>
        <w:t>年；运动员</w:t>
      </w:r>
      <w:r w:rsidR="00765314" w:rsidRPr="006A04BA">
        <w:rPr>
          <w:rFonts w:ascii="仿宋" w:eastAsia="仿宋" w:hAnsi="仿宋" w:hint="eastAsia"/>
          <w:sz w:val="32"/>
          <w:szCs w:val="32"/>
        </w:rPr>
        <w:t>过错</w:t>
      </w:r>
      <w:r w:rsidR="00F11D3B" w:rsidRPr="006A04BA">
        <w:rPr>
          <w:rFonts w:ascii="仿宋" w:eastAsia="仿宋" w:hAnsi="仿宋" w:hint="eastAsia"/>
          <w:sz w:val="32"/>
          <w:szCs w:val="32"/>
        </w:rPr>
        <w:t>程度</w:t>
      </w:r>
      <w:r w:rsidR="00B30F09" w:rsidRPr="006A04BA">
        <w:rPr>
          <w:rFonts w:ascii="仿宋" w:eastAsia="仿宋" w:hAnsi="仿宋" w:hint="eastAsia"/>
          <w:sz w:val="32"/>
          <w:szCs w:val="32"/>
        </w:rPr>
        <w:t>较轻或有其他特殊情形的</w:t>
      </w:r>
      <w:r w:rsidR="00F11D3B" w:rsidRPr="006A04BA">
        <w:rPr>
          <w:rFonts w:ascii="仿宋" w:eastAsia="仿宋" w:hAnsi="仿宋" w:hint="eastAsia"/>
          <w:sz w:val="32"/>
          <w:szCs w:val="32"/>
        </w:rPr>
        <w:t>，</w:t>
      </w:r>
      <w:r w:rsidR="00B30F09" w:rsidRPr="006A04BA">
        <w:rPr>
          <w:rFonts w:ascii="仿宋" w:eastAsia="仿宋" w:hAnsi="仿宋" w:hint="eastAsia"/>
          <w:sz w:val="32"/>
          <w:szCs w:val="32"/>
        </w:rPr>
        <w:t>最</w:t>
      </w:r>
      <w:r w:rsidR="004618A5" w:rsidRPr="006A04BA">
        <w:rPr>
          <w:rFonts w:ascii="仿宋" w:eastAsia="仿宋" w:hAnsi="仿宋" w:hint="eastAsia"/>
          <w:sz w:val="32"/>
          <w:szCs w:val="32"/>
        </w:rPr>
        <w:t>少</w:t>
      </w:r>
      <w:r w:rsidR="00F11D3B" w:rsidRPr="006A04BA">
        <w:rPr>
          <w:rFonts w:ascii="仿宋" w:eastAsia="仿宋" w:hAnsi="仿宋" w:hint="eastAsia"/>
          <w:sz w:val="32"/>
          <w:szCs w:val="32"/>
        </w:rPr>
        <w:t>禁赛</w:t>
      </w:r>
      <w:r w:rsidR="000A5A6B" w:rsidRPr="006A04BA">
        <w:rPr>
          <w:rFonts w:ascii="仿宋" w:eastAsia="仿宋" w:hAnsi="仿宋"/>
          <w:sz w:val="32"/>
          <w:szCs w:val="32"/>
        </w:rPr>
        <w:t>1</w:t>
      </w:r>
      <w:r w:rsidR="00F11D3B" w:rsidRPr="006A04BA">
        <w:rPr>
          <w:rFonts w:ascii="仿宋" w:eastAsia="仿宋" w:hAnsi="仿宋" w:hint="eastAsia"/>
          <w:sz w:val="32"/>
          <w:szCs w:val="32"/>
        </w:rPr>
        <w:t>年</w:t>
      </w:r>
      <w:r w:rsidR="00F32DD9" w:rsidRPr="006A04BA">
        <w:rPr>
          <w:rFonts w:ascii="仿宋" w:eastAsia="仿宋" w:hAnsi="仿宋" w:hint="eastAsia"/>
          <w:sz w:val="32"/>
          <w:szCs w:val="32"/>
        </w:rPr>
        <w:t>。</w:t>
      </w:r>
    </w:p>
    <w:p w:rsidR="009B1970" w:rsidRPr="006A04BA" w:rsidRDefault="009B1970">
      <w:pPr>
        <w:ind w:firstLineChars="200" w:firstLine="640"/>
        <w:rPr>
          <w:rFonts w:ascii="仿宋" w:eastAsia="仿宋" w:hAnsi="仿宋"/>
          <w:sz w:val="32"/>
          <w:szCs w:val="32"/>
        </w:rPr>
      </w:pPr>
      <w:r w:rsidRPr="006A04BA">
        <w:rPr>
          <w:rFonts w:ascii="仿宋" w:eastAsia="仿宋" w:hAnsi="仿宋" w:hint="eastAsia"/>
          <w:sz w:val="32"/>
          <w:szCs w:val="32"/>
        </w:rPr>
        <w:t>（六）第</w:t>
      </w:r>
      <w:r w:rsidR="00ED2C4B" w:rsidRPr="006A04BA">
        <w:rPr>
          <w:rFonts w:ascii="仿宋" w:eastAsia="仿宋" w:hAnsi="仿宋" w:hint="eastAsia"/>
          <w:sz w:val="32"/>
          <w:szCs w:val="32"/>
        </w:rPr>
        <w:t>二十</w:t>
      </w:r>
      <w:r w:rsidRPr="006A04BA">
        <w:rPr>
          <w:rFonts w:ascii="仿宋" w:eastAsia="仿宋" w:hAnsi="仿宋" w:hint="eastAsia"/>
          <w:sz w:val="32"/>
          <w:szCs w:val="32"/>
        </w:rPr>
        <w:t>条</w:t>
      </w:r>
      <w:r w:rsidR="001B777B" w:rsidRPr="006A04BA">
        <w:rPr>
          <w:rFonts w:ascii="仿宋" w:eastAsia="仿宋" w:hAnsi="仿宋" w:hint="eastAsia"/>
          <w:sz w:val="32"/>
          <w:szCs w:val="32"/>
        </w:rPr>
        <w:t>（阻止</w:t>
      </w:r>
      <w:r w:rsidR="001B777B" w:rsidRPr="006A04BA">
        <w:rPr>
          <w:rFonts w:ascii="仿宋" w:eastAsia="仿宋" w:hAnsi="仿宋"/>
          <w:sz w:val="32"/>
          <w:szCs w:val="32"/>
        </w:rPr>
        <w:t>举报或报复举报人</w:t>
      </w:r>
      <w:r w:rsidR="001B777B" w:rsidRPr="006A04BA">
        <w:rPr>
          <w:rFonts w:ascii="仿宋" w:eastAsia="仿宋" w:hAnsi="仿宋" w:hint="eastAsia"/>
          <w:sz w:val="32"/>
          <w:szCs w:val="32"/>
        </w:rPr>
        <w:t>）</w:t>
      </w:r>
      <w:r w:rsidRPr="006A04BA">
        <w:rPr>
          <w:rFonts w:ascii="仿宋" w:eastAsia="仿宋" w:hAnsi="仿宋"/>
          <w:sz w:val="32"/>
          <w:szCs w:val="32"/>
        </w:rPr>
        <w:t>规定的违规，</w:t>
      </w:r>
      <w:r w:rsidRPr="006A04BA">
        <w:rPr>
          <w:rFonts w:ascii="仿宋" w:eastAsia="仿宋" w:hAnsi="仿宋" w:hint="eastAsia"/>
          <w:sz w:val="32"/>
          <w:szCs w:val="32"/>
        </w:rPr>
        <w:t>根据情节严重程度，禁赛</w:t>
      </w:r>
      <w:r w:rsidRPr="006A04BA">
        <w:rPr>
          <w:rFonts w:ascii="仿宋" w:eastAsia="仿宋" w:hAnsi="仿宋"/>
          <w:sz w:val="32"/>
          <w:szCs w:val="32"/>
        </w:rPr>
        <w:t>2年以上，直至终身禁赛。</w:t>
      </w:r>
    </w:p>
    <w:p w:rsidR="006167D6" w:rsidRPr="006A04BA" w:rsidRDefault="006167D6" w:rsidP="00D4401C">
      <w:pPr>
        <w:pStyle w:val="2"/>
        <w:jc w:val="both"/>
        <w:rPr>
          <w:rFonts w:ascii="仿宋" w:hAnsi="仿宋"/>
        </w:rPr>
      </w:pPr>
      <w:bookmarkStart w:id="159" w:name="_Toc50558498"/>
      <w:r w:rsidRPr="006A04BA">
        <w:rPr>
          <w:rFonts w:ascii="仿宋" w:hAnsi="仿宋" w:hint="eastAsia"/>
        </w:rPr>
        <w:t>第</w:t>
      </w:r>
      <w:r w:rsidR="00B7091A" w:rsidRPr="006A04BA">
        <w:rPr>
          <w:rFonts w:ascii="仿宋" w:hAnsi="仿宋" w:hint="eastAsia"/>
        </w:rPr>
        <w:t>九十一</w:t>
      </w:r>
      <w:r w:rsidRPr="006A04BA">
        <w:rPr>
          <w:rFonts w:ascii="仿宋" w:hAnsi="仿宋" w:hint="eastAsia"/>
        </w:rPr>
        <w:t>条</w:t>
      </w:r>
      <w:r w:rsidRPr="006A04BA">
        <w:rPr>
          <w:rFonts w:ascii="仿宋" w:hAnsi="仿宋"/>
        </w:rPr>
        <w:t xml:space="preserve"> </w:t>
      </w:r>
      <w:r w:rsidRPr="006A04BA">
        <w:rPr>
          <w:rFonts w:ascii="仿宋" w:hAnsi="仿宋" w:hint="eastAsia"/>
        </w:rPr>
        <w:t>加重处罚</w:t>
      </w:r>
      <w:bookmarkEnd w:id="159"/>
    </w:p>
    <w:p w:rsidR="00122D1C" w:rsidRPr="006A04BA" w:rsidRDefault="006167D6" w:rsidP="0029451A">
      <w:pPr>
        <w:rPr>
          <w:rFonts w:ascii="仿宋" w:eastAsia="仿宋" w:hAnsi="仿宋"/>
          <w:sz w:val="32"/>
          <w:szCs w:val="32"/>
        </w:rPr>
      </w:pPr>
      <w:r w:rsidRPr="006A04BA">
        <w:rPr>
          <w:rFonts w:ascii="仿宋" w:eastAsia="仿宋" w:hAnsi="仿宋"/>
          <w:sz w:val="32"/>
          <w:szCs w:val="32"/>
        </w:rPr>
        <w:t xml:space="preserve">    除</w:t>
      </w:r>
      <w:r w:rsidR="000C1AA7" w:rsidRPr="006A04BA">
        <w:rPr>
          <w:rFonts w:ascii="仿宋" w:eastAsia="仿宋" w:hAnsi="仿宋" w:hint="eastAsia"/>
          <w:sz w:val="32"/>
          <w:szCs w:val="32"/>
        </w:rPr>
        <w:t>第十六</w:t>
      </w:r>
      <w:r w:rsidRPr="006A04BA">
        <w:rPr>
          <w:rFonts w:ascii="仿宋" w:eastAsia="仿宋" w:hAnsi="仿宋" w:hint="eastAsia"/>
          <w:sz w:val="32"/>
          <w:szCs w:val="32"/>
        </w:rPr>
        <w:t>条</w:t>
      </w:r>
      <w:r w:rsidR="001B777B" w:rsidRPr="006A04BA">
        <w:rPr>
          <w:rFonts w:ascii="仿宋" w:eastAsia="仿宋" w:hAnsi="仿宋" w:hint="eastAsia"/>
          <w:sz w:val="32"/>
          <w:szCs w:val="32"/>
        </w:rPr>
        <w:t>（交易或企图交易）、</w:t>
      </w:r>
      <w:r w:rsidR="000C1AA7" w:rsidRPr="006A04BA">
        <w:rPr>
          <w:rFonts w:ascii="仿宋" w:eastAsia="仿宋" w:hAnsi="仿宋" w:hint="eastAsia"/>
          <w:sz w:val="32"/>
          <w:szCs w:val="32"/>
        </w:rPr>
        <w:t>第十七</w:t>
      </w:r>
      <w:r w:rsidR="001B777B" w:rsidRPr="006A04BA">
        <w:rPr>
          <w:rFonts w:ascii="仿宋" w:eastAsia="仿宋" w:hAnsi="仿宋" w:hint="eastAsia"/>
          <w:sz w:val="32"/>
          <w:szCs w:val="32"/>
        </w:rPr>
        <w:t>条（施用或企图施用）</w:t>
      </w:r>
      <w:r w:rsidRPr="006A04BA">
        <w:rPr>
          <w:rFonts w:ascii="仿宋" w:eastAsia="仿宋" w:hAnsi="仿宋"/>
          <w:sz w:val="32"/>
          <w:szCs w:val="32"/>
        </w:rPr>
        <w:t>、</w:t>
      </w:r>
      <w:r w:rsidR="000C1AA7" w:rsidRPr="006A04BA">
        <w:rPr>
          <w:rFonts w:ascii="仿宋" w:eastAsia="仿宋" w:hAnsi="仿宋" w:hint="eastAsia"/>
          <w:sz w:val="32"/>
          <w:szCs w:val="32"/>
        </w:rPr>
        <w:lastRenderedPageBreak/>
        <w:t>第十八</w:t>
      </w:r>
      <w:r w:rsidR="001B777B" w:rsidRPr="006A04BA">
        <w:rPr>
          <w:rFonts w:ascii="仿宋" w:eastAsia="仿宋" w:hAnsi="仿宋" w:hint="eastAsia"/>
          <w:sz w:val="32"/>
          <w:szCs w:val="32"/>
        </w:rPr>
        <w:t>条（共谋或企图共谋）</w:t>
      </w:r>
      <w:r w:rsidRPr="006A04BA">
        <w:rPr>
          <w:rFonts w:ascii="仿宋" w:eastAsia="仿宋" w:hAnsi="仿宋"/>
          <w:sz w:val="32"/>
          <w:szCs w:val="32"/>
        </w:rPr>
        <w:t>规定</w:t>
      </w:r>
      <w:r w:rsidRPr="006A04BA">
        <w:rPr>
          <w:rFonts w:ascii="仿宋" w:eastAsia="仿宋" w:hAnsi="仿宋" w:hint="eastAsia"/>
          <w:sz w:val="32"/>
          <w:szCs w:val="32"/>
        </w:rPr>
        <w:t>的违规外，反兴奋剂组织证</w:t>
      </w:r>
      <w:r w:rsidR="00010855" w:rsidRPr="006A04BA">
        <w:rPr>
          <w:rFonts w:ascii="仿宋" w:eastAsia="仿宋" w:hAnsi="仿宋" w:hint="eastAsia"/>
          <w:sz w:val="32"/>
          <w:szCs w:val="32"/>
        </w:rPr>
        <w:t>明存在加重处罚情节应当</w:t>
      </w:r>
      <w:r w:rsidR="00010855" w:rsidRPr="006A04BA">
        <w:rPr>
          <w:rFonts w:ascii="仿宋" w:eastAsia="仿宋" w:hAnsi="仿宋"/>
          <w:sz w:val="32"/>
          <w:szCs w:val="32"/>
        </w:rPr>
        <w:t>增加禁赛期</w:t>
      </w:r>
      <w:r w:rsidR="00010855" w:rsidRPr="006A04BA">
        <w:rPr>
          <w:rFonts w:ascii="仿宋" w:eastAsia="仿宋" w:hAnsi="仿宋" w:hint="eastAsia"/>
          <w:sz w:val="32"/>
          <w:szCs w:val="32"/>
        </w:rPr>
        <w:t>的，可以根据违规的严重程度和加重处罚的情节</w:t>
      </w:r>
      <w:r w:rsidRPr="006A04BA">
        <w:rPr>
          <w:rFonts w:ascii="仿宋" w:eastAsia="仿宋" w:hAnsi="仿宋" w:hint="eastAsia"/>
          <w:sz w:val="32"/>
          <w:szCs w:val="32"/>
        </w:rPr>
        <w:t>，</w:t>
      </w:r>
      <w:r w:rsidR="00010855" w:rsidRPr="006A04BA">
        <w:rPr>
          <w:rFonts w:ascii="仿宋" w:eastAsia="仿宋" w:hAnsi="仿宋" w:hint="eastAsia"/>
          <w:sz w:val="32"/>
          <w:szCs w:val="32"/>
        </w:rPr>
        <w:t>在</w:t>
      </w:r>
      <w:r w:rsidR="00010855" w:rsidRPr="006A04BA">
        <w:rPr>
          <w:rFonts w:ascii="仿宋" w:eastAsia="仿宋" w:hAnsi="仿宋"/>
          <w:sz w:val="32"/>
          <w:szCs w:val="32"/>
        </w:rPr>
        <w:t>基准禁赛期的基础上</w:t>
      </w:r>
      <w:r w:rsidR="00010855" w:rsidRPr="006A04BA">
        <w:rPr>
          <w:rFonts w:ascii="仿宋" w:eastAsia="仿宋" w:hAnsi="仿宋" w:hint="eastAsia"/>
          <w:sz w:val="32"/>
          <w:szCs w:val="32"/>
        </w:rPr>
        <w:t>增加不超过</w:t>
      </w:r>
      <w:r w:rsidR="00010855" w:rsidRPr="006A04BA">
        <w:rPr>
          <w:rFonts w:ascii="仿宋" w:eastAsia="仿宋" w:hAnsi="仿宋"/>
          <w:sz w:val="32"/>
          <w:szCs w:val="32"/>
        </w:rPr>
        <w:t>2</w:t>
      </w:r>
      <w:r w:rsidRPr="006A04BA">
        <w:rPr>
          <w:rFonts w:ascii="仿宋" w:eastAsia="仿宋" w:hAnsi="仿宋" w:hint="eastAsia"/>
          <w:sz w:val="32"/>
          <w:szCs w:val="32"/>
        </w:rPr>
        <w:t>年</w:t>
      </w:r>
      <w:r w:rsidR="00010855" w:rsidRPr="006A04BA">
        <w:rPr>
          <w:rFonts w:ascii="仿宋" w:eastAsia="仿宋" w:hAnsi="仿宋" w:hint="eastAsia"/>
          <w:sz w:val="32"/>
          <w:szCs w:val="32"/>
        </w:rPr>
        <w:t>的</w:t>
      </w:r>
      <w:r w:rsidR="00010855" w:rsidRPr="006A04BA">
        <w:rPr>
          <w:rFonts w:ascii="仿宋" w:eastAsia="仿宋" w:hAnsi="仿宋"/>
          <w:sz w:val="32"/>
          <w:szCs w:val="32"/>
        </w:rPr>
        <w:t>禁赛期</w:t>
      </w:r>
      <w:r w:rsidR="00010855" w:rsidRPr="006A04BA">
        <w:rPr>
          <w:rFonts w:ascii="仿宋" w:eastAsia="仿宋" w:hAnsi="仿宋" w:hint="eastAsia"/>
          <w:sz w:val="32"/>
          <w:szCs w:val="32"/>
        </w:rPr>
        <w:t>，当事人证明</w:t>
      </w:r>
      <w:r w:rsidR="004A5BD0" w:rsidRPr="006A04BA">
        <w:rPr>
          <w:rFonts w:ascii="仿宋" w:eastAsia="仿宋" w:hAnsi="仿宋" w:hint="eastAsia"/>
          <w:sz w:val="32"/>
          <w:szCs w:val="32"/>
        </w:rPr>
        <w:t>自己</w:t>
      </w:r>
      <w:r w:rsidR="00010855" w:rsidRPr="006A04BA">
        <w:rPr>
          <w:rFonts w:ascii="仿宋" w:eastAsia="仿宋" w:hAnsi="仿宋" w:hint="eastAsia"/>
          <w:sz w:val="32"/>
          <w:szCs w:val="32"/>
        </w:rPr>
        <w:t>不知道构成</w:t>
      </w:r>
      <w:r w:rsidRPr="006A04BA">
        <w:rPr>
          <w:rFonts w:ascii="仿宋" w:eastAsia="仿宋" w:hAnsi="仿宋" w:hint="eastAsia"/>
          <w:sz w:val="32"/>
          <w:szCs w:val="32"/>
        </w:rPr>
        <w:t>兴奋剂违规</w:t>
      </w:r>
      <w:r w:rsidR="00010855" w:rsidRPr="006A04BA">
        <w:rPr>
          <w:rFonts w:ascii="仿宋" w:eastAsia="仿宋" w:hAnsi="仿宋" w:hint="eastAsia"/>
          <w:sz w:val="32"/>
          <w:szCs w:val="32"/>
        </w:rPr>
        <w:t>的</w:t>
      </w:r>
      <w:r w:rsidR="00010855" w:rsidRPr="006A04BA">
        <w:rPr>
          <w:rFonts w:ascii="仿宋" w:eastAsia="仿宋" w:hAnsi="仿宋"/>
          <w:sz w:val="32"/>
          <w:szCs w:val="32"/>
        </w:rPr>
        <w:t>除外</w:t>
      </w:r>
      <w:r w:rsidRPr="006A04BA">
        <w:rPr>
          <w:rFonts w:ascii="仿宋" w:eastAsia="仿宋" w:hAnsi="仿宋" w:hint="eastAsia"/>
          <w:sz w:val="32"/>
          <w:szCs w:val="32"/>
        </w:rPr>
        <w:t>。</w:t>
      </w:r>
    </w:p>
    <w:p w:rsidR="009F447B" w:rsidRPr="006A04BA" w:rsidRDefault="0018022D" w:rsidP="0029451A">
      <w:pPr>
        <w:pStyle w:val="2"/>
        <w:jc w:val="both"/>
        <w:rPr>
          <w:rFonts w:ascii="仿宋" w:hAnsi="仿宋"/>
        </w:rPr>
      </w:pPr>
      <w:bookmarkStart w:id="160" w:name="_Toc515913925"/>
      <w:bookmarkStart w:id="161" w:name="_Toc50558499"/>
      <w:r w:rsidRPr="006A04BA">
        <w:rPr>
          <w:rFonts w:ascii="仿宋" w:hAnsi="仿宋" w:hint="eastAsia"/>
        </w:rPr>
        <w:t>第</w:t>
      </w:r>
      <w:r w:rsidR="00B7091A" w:rsidRPr="006A04BA">
        <w:rPr>
          <w:rFonts w:ascii="仿宋" w:hAnsi="仿宋" w:hint="eastAsia"/>
        </w:rPr>
        <w:t>九十二</w:t>
      </w:r>
      <w:r w:rsidR="003A7073" w:rsidRPr="006A04BA">
        <w:rPr>
          <w:rFonts w:ascii="仿宋" w:hAnsi="仿宋" w:hint="eastAsia"/>
        </w:rPr>
        <w:t xml:space="preserve">条 </w:t>
      </w:r>
      <w:r w:rsidR="00765314" w:rsidRPr="006A04BA">
        <w:rPr>
          <w:rFonts w:ascii="仿宋" w:hAnsi="仿宋" w:hint="eastAsia"/>
        </w:rPr>
        <w:t>无过错或无疏忽</w:t>
      </w:r>
      <w:bookmarkEnd w:id="160"/>
      <w:bookmarkEnd w:id="161"/>
    </w:p>
    <w:p w:rsidR="009F447B" w:rsidRPr="006A04BA" w:rsidRDefault="00765314" w:rsidP="00AF215C">
      <w:pPr>
        <w:ind w:firstLine="645"/>
        <w:rPr>
          <w:rFonts w:ascii="仿宋" w:eastAsia="仿宋" w:hAnsi="仿宋"/>
          <w:sz w:val="32"/>
          <w:szCs w:val="32"/>
        </w:rPr>
      </w:pPr>
      <w:r w:rsidRPr="006A04BA">
        <w:rPr>
          <w:rFonts w:ascii="仿宋" w:eastAsia="仿宋" w:hAnsi="仿宋" w:hint="eastAsia"/>
          <w:sz w:val="32"/>
          <w:szCs w:val="32"/>
        </w:rPr>
        <w:t>当事人证明自己尽到了</w:t>
      </w:r>
      <w:r w:rsidR="00DD4E0A" w:rsidRPr="006A04BA">
        <w:rPr>
          <w:rFonts w:ascii="仿宋" w:eastAsia="仿宋" w:hAnsi="仿宋" w:hint="eastAsia"/>
          <w:sz w:val="32"/>
          <w:szCs w:val="32"/>
        </w:rPr>
        <w:t>应尽</w:t>
      </w:r>
      <w:r w:rsidRPr="006A04BA">
        <w:rPr>
          <w:rFonts w:ascii="仿宋" w:eastAsia="仿宋" w:hAnsi="仿宋" w:hint="eastAsia"/>
          <w:sz w:val="32"/>
          <w:szCs w:val="32"/>
        </w:rPr>
        <w:t>的注意义务，对兴奋剂违规无过错或无疏忽的，免予禁赛。</w:t>
      </w:r>
    </w:p>
    <w:p w:rsidR="009F447B" w:rsidRPr="006A04BA" w:rsidRDefault="0018022D" w:rsidP="0029451A">
      <w:pPr>
        <w:pStyle w:val="2"/>
        <w:jc w:val="both"/>
        <w:rPr>
          <w:rFonts w:ascii="仿宋" w:hAnsi="仿宋"/>
        </w:rPr>
      </w:pPr>
      <w:bookmarkStart w:id="162" w:name="_Toc515913926"/>
      <w:bookmarkStart w:id="163" w:name="_Toc50558500"/>
      <w:r w:rsidRPr="006A04BA">
        <w:rPr>
          <w:rFonts w:ascii="仿宋" w:hAnsi="仿宋" w:hint="eastAsia"/>
        </w:rPr>
        <w:t>第</w:t>
      </w:r>
      <w:r w:rsidR="00B7091A" w:rsidRPr="006A04BA">
        <w:rPr>
          <w:rFonts w:ascii="仿宋" w:hAnsi="仿宋" w:hint="eastAsia"/>
        </w:rPr>
        <w:t>九十三</w:t>
      </w:r>
      <w:r w:rsidR="003A7073" w:rsidRPr="006A04BA">
        <w:rPr>
          <w:rFonts w:ascii="仿宋" w:hAnsi="仿宋" w:hint="eastAsia"/>
        </w:rPr>
        <w:t xml:space="preserve">条 </w:t>
      </w:r>
      <w:r w:rsidR="00765314" w:rsidRPr="006A04BA">
        <w:rPr>
          <w:rFonts w:ascii="仿宋" w:hAnsi="仿宋" w:hint="eastAsia"/>
        </w:rPr>
        <w:t>无重大过错或无重大疏忽</w:t>
      </w:r>
      <w:bookmarkEnd w:id="162"/>
      <w:bookmarkEnd w:id="163"/>
    </w:p>
    <w:p w:rsidR="00045948" w:rsidRPr="006A04BA" w:rsidRDefault="00E91308" w:rsidP="00AF215C">
      <w:pPr>
        <w:ind w:firstLine="645"/>
        <w:rPr>
          <w:rFonts w:ascii="仿宋" w:eastAsia="仿宋" w:hAnsi="仿宋"/>
          <w:sz w:val="32"/>
          <w:szCs w:val="32"/>
        </w:rPr>
      </w:pPr>
      <w:r w:rsidRPr="006A04BA">
        <w:rPr>
          <w:rFonts w:ascii="仿宋" w:eastAsia="仿宋" w:hAnsi="仿宋" w:hint="eastAsia"/>
          <w:sz w:val="32"/>
          <w:szCs w:val="32"/>
        </w:rPr>
        <w:t>本</w:t>
      </w:r>
      <w:r w:rsidR="006A3FF6" w:rsidRPr="006A04BA">
        <w:rPr>
          <w:rFonts w:ascii="仿宋" w:eastAsia="仿宋" w:hAnsi="仿宋" w:hint="eastAsia"/>
          <w:sz w:val="32"/>
          <w:szCs w:val="32"/>
        </w:rPr>
        <w:t>规则</w:t>
      </w:r>
      <w:r w:rsidR="000C1AA7" w:rsidRPr="006A04BA">
        <w:rPr>
          <w:rFonts w:ascii="仿宋" w:eastAsia="仿宋" w:hAnsi="仿宋" w:hint="eastAsia"/>
          <w:sz w:val="32"/>
          <w:szCs w:val="32"/>
        </w:rPr>
        <w:t>第十</w:t>
      </w:r>
      <w:r w:rsidR="001B777B" w:rsidRPr="006A04BA">
        <w:rPr>
          <w:rFonts w:ascii="仿宋" w:eastAsia="仿宋" w:hAnsi="仿宋" w:hint="eastAsia"/>
          <w:sz w:val="32"/>
          <w:szCs w:val="32"/>
        </w:rPr>
        <w:t>条（检测结果阳性）、</w:t>
      </w:r>
      <w:r w:rsidR="000C1AA7" w:rsidRPr="006A04BA">
        <w:rPr>
          <w:rFonts w:ascii="仿宋" w:eastAsia="仿宋" w:hAnsi="仿宋" w:hint="eastAsia"/>
          <w:sz w:val="32"/>
          <w:szCs w:val="32"/>
        </w:rPr>
        <w:t>第十一</w:t>
      </w:r>
      <w:r w:rsidR="001B777B" w:rsidRPr="006A04BA">
        <w:rPr>
          <w:rFonts w:ascii="仿宋" w:eastAsia="仿宋" w:hAnsi="仿宋" w:hint="eastAsia"/>
          <w:sz w:val="32"/>
          <w:szCs w:val="32"/>
        </w:rPr>
        <w:t>条（使用或企图使用）、第十</w:t>
      </w:r>
      <w:r w:rsidR="000C1AA7" w:rsidRPr="006A04BA">
        <w:rPr>
          <w:rFonts w:ascii="仿宋" w:eastAsia="仿宋" w:hAnsi="仿宋" w:hint="eastAsia"/>
          <w:sz w:val="32"/>
          <w:szCs w:val="32"/>
        </w:rPr>
        <w:t>五</w:t>
      </w:r>
      <w:r w:rsidR="001B777B" w:rsidRPr="006A04BA">
        <w:rPr>
          <w:rFonts w:ascii="仿宋" w:eastAsia="仿宋" w:hAnsi="仿宋" w:hint="eastAsia"/>
          <w:sz w:val="32"/>
          <w:szCs w:val="32"/>
        </w:rPr>
        <w:t>条（持有）</w:t>
      </w:r>
      <w:r w:rsidRPr="006A04BA">
        <w:rPr>
          <w:rFonts w:ascii="仿宋" w:eastAsia="仿宋" w:hAnsi="仿宋" w:hint="eastAsia"/>
          <w:sz w:val="32"/>
          <w:szCs w:val="32"/>
        </w:rPr>
        <w:t>规定的违规，</w:t>
      </w:r>
      <w:r w:rsidR="00045948" w:rsidRPr="006A04BA">
        <w:rPr>
          <w:rFonts w:ascii="仿宋" w:eastAsia="仿宋" w:hAnsi="仿宋" w:hint="eastAsia"/>
          <w:sz w:val="32"/>
          <w:szCs w:val="32"/>
        </w:rPr>
        <w:t>有</w:t>
      </w:r>
      <w:r w:rsidR="00045948" w:rsidRPr="006A04BA">
        <w:rPr>
          <w:rFonts w:ascii="仿宋" w:eastAsia="仿宋" w:hAnsi="仿宋"/>
          <w:sz w:val="32"/>
          <w:szCs w:val="32"/>
        </w:rPr>
        <w:t>下列情形之一的，可以减少禁赛期：</w:t>
      </w:r>
    </w:p>
    <w:p w:rsidR="009F447B" w:rsidRPr="006A04BA" w:rsidRDefault="00045948" w:rsidP="00AF215C">
      <w:pPr>
        <w:ind w:firstLine="645"/>
        <w:rPr>
          <w:rFonts w:ascii="仿宋" w:eastAsia="仿宋" w:hAnsi="仿宋"/>
          <w:sz w:val="32"/>
          <w:szCs w:val="32"/>
        </w:rPr>
      </w:pPr>
      <w:r w:rsidRPr="006A04BA">
        <w:rPr>
          <w:rFonts w:ascii="仿宋" w:eastAsia="仿宋" w:hAnsi="仿宋" w:hint="eastAsia"/>
          <w:sz w:val="32"/>
          <w:szCs w:val="32"/>
        </w:rPr>
        <w:t>（一）</w:t>
      </w:r>
      <w:r w:rsidR="00E91308" w:rsidRPr="006A04BA">
        <w:rPr>
          <w:rFonts w:ascii="仿宋" w:eastAsia="仿宋" w:hAnsi="仿宋" w:hint="eastAsia"/>
          <w:sz w:val="32"/>
          <w:szCs w:val="32"/>
        </w:rPr>
        <w:t>涉及特定物质</w:t>
      </w:r>
      <w:r w:rsidR="00E75FE1" w:rsidRPr="006A04BA">
        <w:rPr>
          <w:rFonts w:ascii="仿宋" w:eastAsia="仿宋" w:hAnsi="仿宋" w:hint="eastAsia"/>
          <w:sz w:val="32"/>
          <w:szCs w:val="32"/>
        </w:rPr>
        <w:t>（滥用物质</w:t>
      </w:r>
      <w:r w:rsidR="00E75FE1" w:rsidRPr="006A04BA">
        <w:rPr>
          <w:rFonts w:ascii="仿宋" w:eastAsia="仿宋" w:hAnsi="仿宋"/>
          <w:sz w:val="32"/>
          <w:szCs w:val="32"/>
        </w:rPr>
        <w:t>除外</w:t>
      </w:r>
      <w:r w:rsidR="00E75FE1" w:rsidRPr="006A04BA">
        <w:rPr>
          <w:rFonts w:ascii="仿宋" w:eastAsia="仿宋" w:hAnsi="仿宋" w:hint="eastAsia"/>
          <w:sz w:val="32"/>
          <w:szCs w:val="32"/>
        </w:rPr>
        <w:t>）或</w:t>
      </w:r>
      <w:r w:rsidR="00E75FE1" w:rsidRPr="006A04BA">
        <w:rPr>
          <w:rFonts w:ascii="仿宋" w:eastAsia="仿宋" w:hAnsi="仿宋"/>
          <w:sz w:val="32"/>
          <w:szCs w:val="32"/>
        </w:rPr>
        <w:t>特定方法</w:t>
      </w:r>
      <w:r w:rsidR="00E75FE1" w:rsidRPr="006A04BA">
        <w:rPr>
          <w:rFonts w:ascii="仿宋" w:eastAsia="仿宋" w:hAnsi="仿宋" w:hint="eastAsia"/>
          <w:sz w:val="32"/>
          <w:szCs w:val="32"/>
        </w:rPr>
        <w:t>，</w:t>
      </w:r>
      <w:r w:rsidRPr="006A04BA">
        <w:rPr>
          <w:rFonts w:ascii="仿宋" w:eastAsia="仿宋" w:hAnsi="仿宋" w:hint="eastAsia"/>
          <w:sz w:val="32"/>
          <w:szCs w:val="32"/>
        </w:rPr>
        <w:t>并</w:t>
      </w:r>
      <w:r w:rsidR="00E91308" w:rsidRPr="006A04BA">
        <w:rPr>
          <w:rFonts w:ascii="仿宋" w:eastAsia="仿宋" w:hAnsi="仿宋" w:hint="eastAsia"/>
          <w:sz w:val="32"/>
          <w:szCs w:val="32"/>
        </w:rPr>
        <w:t>且当事人</w:t>
      </w:r>
      <w:r w:rsidR="006A6161" w:rsidRPr="006A04BA">
        <w:rPr>
          <w:rFonts w:ascii="仿宋" w:eastAsia="仿宋" w:hAnsi="仿宋" w:hint="eastAsia"/>
          <w:sz w:val="32"/>
          <w:szCs w:val="32"/>
        </w:rPr>
        <w:t>能</w:t>
      </w:r>
      <w:r w:rsidR="00E91308" w:rsidRPr="006A04BA">
        <w:rPr>
          <w:rFonts w:ascii="仿宋" w:eastAsia="仿宋" w:hAnsi="仿宋" w:hint="eastAsia"/>
          <w:sz w:val="32"/>
          <w:szCs w:val="32"/>
        </w:rPr>
        <w:t>证明</w:t>
      </w:r>
      <w:r w:rsidR="00DA4446" w:rsidRPr="006A04BA">
        <w:rPr>
          <w:rFonts w:ascii="仿宋" w:eastAsia="仿宋" w:hAnsi="仿宋" w:hint="eastAsia"/>
          <w:sz w:val="32"/>
          <w:szCs w:val="32"/>
        </w:rPr>
        <w:t>自己</w:t>
      </w:r>
      <w:r w:rsidR="00E91308" w:rsidRPr="006A04BA">
        <w:rPr>
          <w:rFonts w:ascii="仿宋" w:eastAsia="仿宋" w:hAnsi="仿宋" w:hint="eastAsia"/>
          <w:sz w:val="32"/>
          <w:szCs w:val="32"/>
        </w:rPr>
        <w:t>无重大过错或无重大疏忽的</w:t>
      </w:r>
      <w:r w:rsidR="00DA4446" w:rsidRPr="006A04BA">
        <w:rPr>
          <w:rFonts w:ascii="仿宋" w:eastAsia="仿宋" w:hAnsi="仿宋" w:hint="eastAsia"/>
          <w:sz w:val="32"/>
          <w:szCs w:val="32"/>
        </w:rPr>
        <w:t>，</w:t>
      </w:r>
      <w:r w:rsidR="00E91308" w:rsidRPr="006A04BA">
        <w:rPr>
          <w:rFonts w:ascii="仿宋" w:eastAsia="仿宋" w:hAnsi="仿宋" w:hint="eastAsia"/>
          <w:sz w:val="32"/>
          <w:szCs w:val="32"/>
        </w:rPr>
        <w:t>根据其过错程度，给予警告或不超过</w:t>
      </w:r>
      <w:r w:rsidR="00324147" w:rsidRPr="006A04BA">
        <w:rPr>
          <w:rFonts w:ascii="仿宋" w:eastAsia="仿宋" w:hAnsi="仿宋"/>
          <w:sz w:val="32"/>
          <w:szCs w:val="32"/>
        </w:rPr>
        <w:t>2</w:t>
      </w:r>
      <w:r w:rsidR="00E91308" w:rsidRPr="006A04BA">
        <w:rPr>
          <w:rFonts w:ascii="仿宋" w:eastAsia="仿宋" w:hAnsi="仿宋" w:hint="eastAsia"/>
          <w:sz w:val="32"/>
          <w:szCs w:val="32"/>
        </w:rPr>
        <w:t>年的禁赛处罚。</w:t>
      </w:r>
    </w:p>
    <w:p w:rsidR="00045948" w:rsidRPr="006A04BA" w:rsidRDefault="00045948">
      <w:pPr>
        <w:ind w:firstLine="645"/>
        <w:rPr>
          <w:rFonts w:ascii="仿宋" w:eastAsia="仿宋" w:hAnsi="仿宋"/>
          <w:sz w:val="32"/>
          <w:szCs w:val="32"/>
        </w:rPr>
      </w:pPr>
      <w:r w:rsidRPr="006A04BA">
        <w:rPr>
          <w:rFonts w:ascii="仿宋" w:eastAsia="仿宋" w:hAnsi="仿宋" w:hint="eastAsia"/>
          <w:sz w:val="32"/>
          <w:szCs w:val="32"/>
        </w:rPr>
        <w:t>（二）当事人能证明禁用物质（滥用物质除外）来自受污染的产品，并且自己无重大过错或无重大疏忽的，根据其过错程度，给予警告或不超过</w:t>
      </w:r>
      <w:r w:rsidRPr="006A04BA">
        <w:rPr>
          <w:rFonts w:ascii="仿宋" w:eastAsia="仿宋" w:hAnsi="仿宋"/>
          <w:sz w:val="32"/>
          <w:szCs w:val="32"/>
        </w:rPr>
        <w:t>2年的禁赛处罚</w:t>
      </w:r>
      <w:r w:rsidRPr="006A04BA">
        <w:rPr>
          <w:rFonts w:ascii="仿宋" w:eastAsia="仿宋" w:hAnsi="仿宋" w:hint="eastAsia"/>
          <w:sz w:val="32"/>
          <w:szCs w:val="32"/>
        </w:rPr>
        <w:t>。</w:t>
      </w:r>
    </w:p>
    <w:p w:rsidR="00045948" w:rsidRPr="006A04BA" w:rsidRDefault="00045948">
      <w:pPr>
        <w:ind w:firstLine="645"/>
        <w:rPr>
          <w:rFonts w:ascii="仿宋" w:eastAsia="仿宋" w:hAnsi="仿宋"/>
          <w:sz w:val="32"/>
          <w:szCs w:val="32"/>
        </w:rPr>
      </w:pPr>
      <w:r w:rsidRPr="006A04BA">
        <w:rPr>
          <w:rFonts w:ascii="仿宋" w:eastAsia="仿宋" w:hAnsi="仿宋" w:hint="eastAsia"/>
          <w:sz w:val="32"/>
          <w:szCs w:val="32"/>
        </w:rPr>
        <w:t>（三）受保护人员或大众运动员不涉及滥用物质的违规，并且能证明自己无重大过错或无重大疏忽的，根据其过错程度，给予警告或不超过</w:t>
      </w:r>
      <w:r w:rsidRPr="006A04BA">
        <w:rPr>
          <w:rFonts w:ascii="仿宋" w:eastAsia="仿宋" w:hAnsi="仿宋"/>
          <w:sz w:val="32"/>
          <w:szCs w:val="32"/>
        </w:rPr>
        <w:t>2年的禁赛处罚</w:t>
      </w:r>
      <w:r w:rsidRPr="006A04BA">
        <w:rPr>
          <w:rFonts w:ascii="仿宋" w:eastAsia="仿宋" w:hAnsi="仿宋" w:hint="eastAsia"/>
          <w:sz w:val="32"/>
          <w:szCs w:val="32"/>
        </w:rPr>
        <w:t>。</w:t>
      </w:r>
    </w:p>
    <w:p w:rsidR="00045948" w:rsidRPr="006A04BA" w:rsidRDefault="00045948">
      <w:pPr>
        <w:ind w:firstLine="645"/>
        <w:rPr>
          <w:rFonts w:ascii="仿宋" w:eastAsia="仿宋" w:hAnsi="仿宋"/>
          <w:sz w:val="32"/>
          <w:szCs w:val="32"/>
        </w:rPr>
      </w:pPr>
      <w:r w:rsidRPr="006A04BA">
        <w:rPr>
          <w:rFonts w:ascii="仿宋" w:eastAsia="仿宋" w:hAnsi="仿宋" w:hint="eastAsia"/>
          <w:sz w:val="32"/>
          <w:szCs w:val="32"/>
        </w:rPr>
        <w:t>（四）上述减轻</w:t>
      </w:r>
      <w:r w:rsidRPr="006A04BA">
        <w:rPr>
          <w:rFonts w:ascii="仿宋" w:eastAsia="仿宋" w:hAnsi="仿宋"/>
          <w:sz w:val="32"/>
          <w:szCs w:val="32"/>
        </w:rPr>
        <w:t>处罚的条款</w:t>
      </w:r>
      <w:r w:rsidRPr="006A04BA">
        <w:rPr>
          <w:rFonts w:ascii="仿宋" w:eastAsia="仿宋" w:hAnsi="仿宋" w:hint="eastAsia"/>
          <w:sz w:val="32"/>
          <w:szCs w:val="32"/>
        </w:rPr>
        <w:t>是排他适用，不得累加适用。</w:t>
      </w:r>
    </w:p>
    <w:p w:rsidR="009F447B" w:rsidRPr="006A04BA" w:rsidRDefault="00C41673" w:rsidP="0029451A">
      <w:pPr>
        <w:ind w:firstLineChars="200" w:firstLine="640"/>
        <w:rPr>
          <w:rFonts w:ascii="仿宋" w:eastAsia="仿宋" w:hAnsi="仿宋"/>
          <w:sz w:val="32"/>
          <w:szCs w:val="32"/>
        </w:rPr>
      </w:pPr>
      <w:r w:rsidRPr="006A04BA">
        <w:rPr>
          <w:rFonts w:ascii="仿宋" w:eastAsia="仿宋" w:hAnsi="仿宋" w:hint="eastAsia"/>
          <w:sz w:val="32"/>
          <w:szCs w:val="32"/>
        </w:rPr>
        <w:t>对于不适用</w:t>
      </w:r>
      <w:r w:rsidRPr="006A04BA">
        <w:rPr>
          <w:rFonts w:ascii="仿宋" w:eastAsia="仿宋" w:hAnsi="仿宋"/>
          <w:sz w:val="32"/>
          <w:szCs w:val="32"/>
        </w:rPr>
        <w:t>上款规定的案件</w:t>
      </w:r>
      <w:r w:rsidR="006A6161" w:rsidRPr="006A04BA">
        <w:rPr>
          <w:rFonts w:ascii="仿宋" w:eastAsia="仿宋" w:hAnsi="仿宋" w:hint="eastAsia"/>
          <w:sz w:val="32"/>
          <w:szCs w:val="32"/>
        </w:rPr>
        <w:t>，当事人能证明自己无重大过错或</w:t>
      </w:r>
      <w:r w:rsidR="006A6161" w:rsidRPr="006A04BA">
        <w:rPr>
          <w:rFonts w:ascii="仿宋" w:eastAsia="仿宋" w:hAnsi="仿宋" w:hint="eastAsia"/>
          <w:sz w:val="32"/>
          <w:szCs w:val="32"/>
        </w:rPr>
        <w:lastRenderedPageBreak/>
        <w:t>无重大疏忽的，</w:t>
      </w:r>
      <w:r w:rsidR="00B67BD4" w:rsidRPr="006A04BA">
        <w:rPr>
          <w:rFonts w:ascii="仿宋" w:eastAsia="仿宋" w:hAnsi="仿宋" w:hint="eastAsia"/>
          <w:sz w:val="32"/>
          <w:szCs w:val="32"/>
        </w:rPr>
        <w:t>根据其过错程度减少禁赛期，但减少后的禁赛期不得少于基准禁赛期的一半；</w:t>
      </w:r>
      <w:r w:rsidR="000D1D10" w:rsidRPr="006A04BA">
        <w:rPr>
          <w:rFonts w:ascii="仿宋" w:eastAsia="仿宋" w:hAnsi="仿宋" w:hint="eastAsia"/>
          <w:sz w:val="32"/>
          <w:szCs w:val="32"/>
        </w:rPr>
        <w:t>终身禁赛</w:t>
      </w:r>
      <w:r w:rsidR="0029412D" w:rsidRPr="006A04BA">
        <w:rPr>
          <w:rFonts w:ascii="仿宋" w:eastAsia="仿宋" w:hAnsi="仿宋" w:hint="eastAsia"/>
          <w:sz w:val="32"/>
          <w:szCs w:val="32"/>
        </w:rPr>
        <w:t>减少</w:t>
      </w:r>
      <w:r w:rsidR="000D1D10" w:rsidRPr="006A04BA">
        <w:rPr>
          <w:rFonts w:ascii="仿宋" w:eastAsia="仿宋" w:hAnsi="仿宋" w:hint="eastAsia"/>
          <w:sz w:val="32"/>
          <w:szCs w:val="32"/>
        </w:rPr>
        <w:t>后的禁赛期不得少于</w:t>
      </w:r>
      <w:r w:rsidR="00324147" w:rsidRPr="006A04BA">
        <w:rPr>
          <w:rFonts w:ascii="仿宋" w:eastAsia="仿宋" w:hAnsi="仿宋"/>
          <w:sz w:val="32"/>
          <w:szCs w:val="32"/>
        </w:rPr>
        <w:t>8</w:t>
      </w:r>
      <w:r w:rsidR="000D1D10" w:rsidRPr="006A04BA">
        <w:rPr>
          <w:rFonts w:ascii="仿宋" w:eastAsia="仿宋" w:hAnsi="仿宋" w:hint="eastAsia"/>
          <w:sz w:val="32"/>
          <w:szCs w:val="32"/>
        </w:rPr>
        <w:t>年。</w:t>
      </w:r>
      <w:r w:rsidR="00B67BD4" w:rsidRPr="006A04BA">
        <w:rPr>
          <w:rFonts w:ascii="仿宋" w:eastAsia="仿宋" w:hAnsi="仿宋" w:hint="eastAsia"/>
          <w:sz w:val="32"/>
          <w:szCs w:val="32"/>
        </w:rPr>
        <w:t>依照</w:t>
      </w:r>
      <w:r w:rsidR="00045948" w:rsidRPr="006A04BA">
        <w:rPr>
          <w:rFonts w:ascii="仿宋" w:eastAsia="仿宋" w:hAnsi="仿宋" w:hint="eastAsia"/>
          <w:sz w:val="32"/>
          <w:szCs w:val="32"/>
        </w:rPr>
        <w:t>本</w:t>
      </w:r>
      <w:r w:rsidR="00B67BD4" w:rsidRPr="006A04BA">
        <w:rPr>
          <w:rFonts w:ascii="仿宋" w:eastAsia="仿宋" w:hAnsi="仿宋" w:hint="eastAsia"/>
          <w:sz w:val="32"/>
          <w:szCs w:val="32"/>
        </w:rPr>
        <w:t>款规定减少后的禁赛期仍可适用</w:t>
      </w:r>
      <w:r w:rsidR="000C1AA7" w:rsidRPr="006A04BA">
        <w:rPr>
          <w:rFonts w:ascii="仿宋" w:eastAsia="仿宋" w:hAnsi="仿宋" w:hint="eastAsia"/>
          <w:sz w:val="32"/>
          <w:szCs w:val="32"/>
        </w:rPr>
        <w:t>第九十四</w:t>
      </w:r>
      <w:r w:rsidR="00B67BD4" w:rsidRPr="006A04BA">
        <w:rPr>
          <w:rFonts w:ascii="仿宋" w:eastAsia="仿宋" w:hAnsi="仿宋" w:hint="eastAsia"/>
          <w:sz w:val="32"/>
          <w:szCs w:val="32"/>
        </w:rPr>
        <w:t>条</w:t>
      </w:r>
      <w:r w:rsidR="001B777B" w:rsidRPr="006A04BA">
        <w:rPr>
          <w:rFonts w:ascii="仿宋" w:eastAsia="仿宋" w:hAnsi="仿宋" w:hint="eastAsia"/>
          <w:sz w:val="32"/>
          <w:szCs w:val="32"/>
        </w:rPr>
        <w:t>（立功表现减免</w:t>
      </w:r>
      <w:r w:rsidR="001B777B" w:rsidRPr="006A04BA">
        <w:rPr>
          <w:rFonts w:ascii="仿宋" w:eastAsia="仿宋" w:hAnsi="仿宋"/>
          <w:sz w:val="32"/>
          <w:szCs w:val="32"/>
        </w:rPr>
        <w:t>处罚</w:t>
      </w:r>
      <w:r w:rsidR="001B777B" w:rsidRPr="006A04BA">
        <w:rPr>
          <w:rFonts w:ascii="仿宋" w:eastAsia="仿宋" w:hAnsi="仿宋" w:hint="eastAsia"/>
          <w:sz w:val="32"/>
          <w:szCs w:val="32"/>
        </w:rPr>
        <w:t>）</w:t>
      </w:r>
      <w:r w:rsidR="00B67BD4" w:rsidRPr="006A04BA">
        <w:rPr>
          <w:rFonts w:ascii="仿宋" w:eastAsia="仿宋" w:hAnsi="仿宋" w:hint="eastAsia"/>
          <w:sz w:val="32"/>
          <w:szCs w:val="32"/>
        </w:rPr>
        <w:t>、</w:t>
      </w:r>
      <w:r w:rsidR="000C1AA7" w:rsidRPr="006A04BA">
        <w:rPr>
          <w:rFonts w:ascii="仿宋" w:eastAsia="仿宋" w:hAnsi="仿宋" w:hint="eastAsia"/>
          <w:sz w:val="32"/>
          <w:szCs w:val="32"/>
        </w:rPr>
        <w:t>第九十五</w:t>
      </w:r>
      <w:r w:rsidR="005146B6" w:rsidRPr="006A04BA">
        <w:rPr>
          <w:rFonts w:ascii="仿宋" w:eastAsia="仿宋" w:hAnsi="仿宋" w:hint="eastAsia"/>
          <w:sz w:val="32"/>
          <w:szCs w:val="32"/>
        </w:rPr>
        <w:t>条</w:t>
      </w:r>
      <w:r w:rsidR="001B777B" w:rsidRPr="006A04BA">
        <w:rPr>
          <w:rFonts w:ascii="仿宋" w:eastAsia="仿宋" w:hAnsi="仿宋" w:hint="eastAsia"/>
          <w:sz w:val="32"/>
          <w:szCs w:val="32"/>
        </w:rPr>
        <w:t>（主动承认减轻处罚）</w:t>
      </w:r>
      <w:r w:rsidR="00B67BD4" w:rsidRPr="006A04BA">
        <w:rPr>
          <w:rFonts w:ascii="仿宋" w:eastAsia="仿宋" w:hAnsi="仿宋" w:hint="eastAsia"/>
          <w:sz w:val="32"/>
          <w:szCs w:val="32"/>
        </w:rPr>
        <w:t>的规定，进一步</w:t>
      </w:r>
      <w:r w:rsidR="008D769A" w:rsidRPr="006A04BA">
        <w:rPr>
          <w:rFonts w:ascii="仿宋" w:eastAsia="仿宋" w:hAnsi="仿宋" w:hint="eastAsia"/>
          <w:sz w:val="32"/>
          <w:szCs w:val="32"/>
        </w:rPr>
        <w:t>减少</w:t>
      </w:r>
      <w:r w:rsidR="00B67BD4" w:rsidRPr="006A04BA">
        <w:rPr>
          <w:rFonts w:ascii="仿宋" w:eastAsia="仿宋" w:hAnsi="仿宋" w:hint="eastAsia"/>
          <w:sz w:val="32"/>
          <w:szCs w:val="32"/>
        </w:rPr>
        <w:t>禁赛期。</w:t>
      </w:r>
    </w:p>
    <w:p w:rsidR="009F447B" w:rsidRPr="006A04BA" w:rsidRDefault="0018022D" w:rsidP="0029451A">
      <w:pPr>
        <w:pStyle w:val="2"/>
        <w:jc w:val="both"/>
        <w:rPr>
          <w:rFonts w:ascii="仿宋" w:hAnsi="仿宋"/>
        </w:rPr>
      </w:pPr>
      <w:bookmarkStart w:id="164" w:name="_Toc515913927"/>
      <w:bookmarkStart w:id="165" w:name="_Toc50558501"/>
      <w:r w:rsidRPr="006A04BA">
        <w:rPr>
          <w:rFonts w:ascii="仿宋" w:hAnsi="仿宋" w:hint="eastAsia"/>
        </w:rPr>
        <w:t>第</w:t>
      </w:r>
      <w:r w:rsidR="00B7091A" w:rsidRPr="006A04BA">
        <w:rPr>
          <w:rFonts w:ascii="仿宋" w:hAnsi="仿宋" w:hint="eastAsia"/>
        </w:rPr>
        <w:t>九十四</w:t>
      </w:r>
      <w:r w:rsidR="003A7073" w:rsidRPr="006A04BA">
        <w:rPr>
          <w:rFonts w:ascii="仿宋" w:hAnsi="仿宋" w:hint="eastAsia"/>
        </w:rPr>
        <w:t xml:space="preserve">条 </w:t>
      </w:r>
      <w:bookmarkEnd w:id="164"/>
      <w:r w:rsidR="0094204C" w:rsidRPr="006A04BA">
        <w:rPr>
          <w:rFonts w:ascii="仿宋" w:hAnsi="仿宋" w:hint="eastAsia"/>
        </w:rPr>
        <w:t>有立功表现</w:t>
      </w:r>
      <w:r w:rsidR="00630072" w:rsidRPr="006A04BA">
        <w:rPr>
          <w:rFonts w:ascii="仿宋" w:hAnsi="仿宋" w:hint="eastAsia"/>
        </w:rPr>
        <w:t>而减免处罚</w:t>
      </w:r>
      <w:bookmarkEnd w:id="165"/>
    </w:p>
    <w:p w:rsidR="00B70186" w:rsidRPr="006A04BA" w:rsidRDefault="00F12391" w:rsidP="00AF215C">
      <w:pPr>
        <w:ind w:firstLineChars="200" w:firstLine="640"/>
        <w:rPr>
          <w:rFonts w:ascii="仿宋" w:eastAsia="仿宋" w:hAnsi="仿宋"/>
          <w:sz w:val="32"/>
          <w:szCs w:val="32"/>
        </w:rPr>
      </w:pPr>
      <w:r w:rsidRPr="006A04BA">
        <w:rPr>
          <w:rFonts w:ascii="仿宋" w:eastAsia="仿宋" w:hAnsi="仿宋" w:hint="eastAsia"/>
          <w:sz w:val="32"/>
          <w:szCs w:val="32"/>
        </w:rPr>
        <w:t>当事人</w:t>
      </w:r>
      <w:r w:rsidR="006D6A92" w:rsidRPr="006A04BA">
        <w:rPr>
          <w:rFonts w:ascii="仿宋" w:eastAsia="仿宋" w:hAnsi="仿宋" w:hint="eastAsia"/>
          <w:sz w:val="32"/>
          <w:szCs w:val="32"/>
        </w:rPr>
        <w:t>提</w:t>
      </w:r>
      <w:r w:rsidR="00E27673" w:rsidRPr="006A04BA">
        <w:rPr>
          <w:rFonts w:ascii="仿宋" w:eastAsia="仿宋" w:hAnsi="仿宋" w:hint="eastAsia"/>
          <w:sz w:val="32"/>
          <w:szCs w:val="32"/>
        </w:rPr>
        <w:t>供切实协助，帮助</w:t>
      </w:r>
      <w:r w:rsidR="00E81638" w:rsidRPr="006A04BA">
        <w:rPr>
          <w:rFonts w:ascii="仿宋" w:eastAsia="仿宋" w:hAnsi="仿宋" w:hint="eastAsia"/>
          <w:sz w:val="32"/>
          <w:szCs w:val="32"/>
        </w:rPr>
        <w:t>反兴奋剂</w:t>
      </w:r>
      <w:r w:rsidR="00B70186" w:rsidRPr="006A04BA">
        <w:rPr>
          <w:rFonts w:ascii="仿宋" w:eastAsia="仿宋" w:hAnsi="仿宋" w:hint="eastAsia"/>
          <w:sz w:val="32"/>
          <w:szCs w:val="32"/>
        </w:rPr>
        <w:t>中心</w:t>
      </w:r>
      <w:r w:rsidR="00E27673" w:rsidRPr="006A04BA">
        <w:rPr>
          <w:rFonts w:ascii="仿宋" w:eastAsia="仿宋" w:hAnsi="仿宋" w:hint="eastAsia"/>
          <w:sz w:val="32"/>
          <w:szCs w:val="32"/>
        </w:rPr>
        <w:t>发现、</w:t>
      </w:r>
      <w:r w:rsidR="00E27673" w:rsidRPr="006A04BA">
        <w:rPr>
          <w:rFonts w:ascii="仿宋" w:eastAsia="仿宋" w:hAnsi="仿宋"/>
          <w:sz w:val="32"/>
          <w:szCs w:val="32"/>
        </w:rPr>
        <w:t>指控</w:t>
      </w:r>
      <w:r w:rsidR="008D6F66" w:rsidRPr="006A04BA">
        <w:rPr>
          <w:rFonts w:ascii="仿宋" w:eastAsia="仿宋" w:hAnsi="仿宋" w:hint="eastAsia"/>
          <w:sz w:val="32"/>
          <w:szCs w:val="32"/>
        </w:rPr>
        <w:t>他人兴奋剂违规</w:t>
      </w:r>
      <w:r w:rsidR="00E27673" w:rsidRPr="006A04BA">
        <w:rPr>
          <w:rFonts w:ascii="仿宋" w:eastAsia="仿宋" w:hAnsi="仿宋" w:hint="eastAsia"/>
          <w:sz w:val="32"/>
          <w:szCs w:val="32"/>
        </w:rPr>
        <w:t>的</w:t>
      </w:r>
      <w:r w:rsidR="00E27673" w:rsidRPr="006A04BA">
        <w:rPr>
          <w:rFonts w:ascii="仿宋" w:eastAsia="仿宋" w:hAnsi="仿宋"/>
          <w:sz w:val="32"/>
          <w:szCs w:val="32"/>
        </w:rPr>
        <w:t>，</w:t>
      </w:r>
      <w:r w:rsidR="00E27673" w:rsidRPr="006A04BA">
        <w:rPr>
          <w:rFonts w:ascii="仿宋" w:eastAsia="仿宋" w:hAnsi="仿宋" w:hint="eastAsia"/>
          <w:sz w:val="32"/>
          <w:szCs w:val="32"/>
        </w:rPr>
        <w:t>或者</w:t>
      </w:r>
      <w:r w:rsidR="0020612E" w:rsidRPr="006A04BA">
        <w:rPr>
          <w:rFonts w:ascii="仿宋" w:eastAsia="仿宋" w:hAnsi="仿宋"/>
          <w:sz w:val="32"/>
          <w:szCs w:val="32"/>
        </w:rPr>
        <w:t>帮助</w:t>
      </w:r>
      <w:r w:rsidR="00E27673" w:rsidRPr="006A04BA">
        <w:rPr>
          <w:rFonts w:ascii="仿宋" w:eastAsia="仿宋" w:hAnsi="仿宋" w:hint="eastAsia"/>
          <w:sz w:val="32"/>
          <w:szCs w:val="32"/>
        </w:rPr>
        <w:t>司法机关、职业纪律机构</w:t>
      </w:r>
      <w:r w:rsidR="0020612E" w:rsidRPr="006A04BA">
        <w:rPr>
          <w:rFonts w:ascii="仿宋" w:eastAsia="仿宋" w:hAnsi="仿宋" w:hint="eastAsia"/>
          <w:sz w:val="32"/>
          <w:szCs w:val="32"/>
        </w:rPr>
        <w:t>指控</w:t>
      </w:r>
      <w:r w:rsidR="00E27673" w:rsidRPr="006A04BA">
        <w:rPr>
          <w:rFonts w:ascii="仿宋" w:eastAsia="仿宋" w:hAnsi="仿宋" w:hint="eastAsia"/>
          <w:sz w:val="32"/>
          <w:szCs w:val="32"/>
        </w:rPr>
        <w:t>与</w:t>
      </w:r>
      <w:r w:rsidR="000716E2" w:rsidRPr="006A04BA">
        <w:rPr>
          <w:rFonts w:ascii="仿宋" w:eastAsia="仿宋" w:hAnsi="仿宋" w:hint="eastAsia"/>
          <w:sz w:val="32"/>
          <w:szCs w:val="32"/>
        </w:rPr>
        <w:t>兴奋剂</w:t>
      </w:r>
      <w:r w:rsidR="00E27673" w:rsidRPr="006A04BA">
        <w:rPr>
          <w:rFonts w:ascii="仿宋" w:eastAsia="仿宋" w:hAnsi="仿宋" w:hint="eastAsia"/>
          <w:sz w:val="32"/>
          <w:szCs w:val="32"/>
        </w:rPr>
        <w:t>有关</w:t>
      </w:r>
      <w:r w:rsidR="00E27673" w:rsidRPr="006A04BA">
        <w:rPr>
          <w:rFonts w:ascii="仿宋" w:eastAsia="仿宋" w:hAnsi="仿宋"/>
          <w:sz w:val="32"/>
          <w:szCs w:val="32"/>
        </w:rPr>
        <w:t>的</w:t>
      </w:r>
      <w:r w:rsidR="00F2266F" w:rsidRPr="006A04BA">
        <w:rPr>
          <w:rFonts w:ascii="仿宋" w:eastAsia="仿宋" w:hAnsi="仿宋" w:hint="eastAsia"/>
          <w:sz w:val="32"/>
          <w:szCs w:val="32"/>
        </w:rPr>
        <w:t>犯罪</w:t>
      </w:r>
      <w:r w:rsidR="00365AD9" w:rsidRPr="006A04BA">
        <w:rPr>
          <w:rFonts w:ascii="仿宋" w:eastAsia="仿宋" w:hAnsi="仿宋" w:hint="eastAsia"/>
          <w:sz w:val="32"/>
          <w:szCs w:val="32"/>
        </w:rPr>
        <w:t>或</w:t>
      </w:r>
      <w:r w:rsidR="00365AD9" w:rsidRPr="006A04BA">
        <w:rPr>
          <w:rFonts w:ascii="仿宋" w:eastAsia="仿宋" w:hAnsi="仿宋"/>
          <w:sz w:val="32"/>
          <w:szCs w:val="32"/>
        </w:rPr>
        <w:t>职业违规</w:t>
      </w:r>
      <w:r w:rsidR="00F2266F" w:rsidRPr="006A04BA">
        <w:rPr>
          <w:rFonts w:ascii="仿宋" w:eastAsia="仿宋" w:hAnsi="仿宋" w:hint="eastAsia"/>
          <w:sz w:val="32"/>
          <w:szCs w:val="32"/>
        </w:rPr>
        <w:t>行为</w:t>
      </w:r>
      <w:r w:rsidR="005A4959" w:rsidRPr="006A04BA">
        <w:rPr>
          <w:rFonts w:ascii="仿宋" w:eastAsia="仿宋" w:hAnsi="仿宋" w:hint="eastAsia"/>
          <w:sz w:val="32"/>
          <w:szCs w:val="32"/>
        </w:rPr>
        <w:t>的</w:t>
      </w:r>
      <w:r w:rsidR="00365AD9" w:rsidRPr="006A04BA">
        <w:rPr>
          <w:rFonts w:ascii="仿宋" w:eastAsia="仿宋" w:hAnsi="仿宋" w:hint="eastAsia"/>
          <w:sz w:val="32"/>
          <w:szCs w:val="32"/>
        </w:rPr>
        <w:t>；</w:t>
      </w:r>
      <w:r w:rsidR="00E27673" w:rsidRPr="006A04BA">
        <w:rPr>
          <w:rFonts w:ascii="仿宋" w:eastAsia="仿宋" w:hAnsi="仿宋" w:hint="eastAsia"/>
          <w:sz w:val="32"/>
          <w:szCs w:val="32"/>
        </w:rPr>
        <w:t>或者帮助司法机关、职业纪律机构指控兴奋剂以外的违反体育诚信的</w:t>
      </w:r>
      <w:r w:rsidR="00E27673" w:rsidRPr="006A04BA">
        <w:rPr>
          <w:rFonts w:ascii="仿宋" w:eastAsia="仿宋" w:hAnsi="仿宋"/>
          <w:sz w:val="32"/>
          <w:szCs w:val="32"/>
        </w:rPr>
        <w:t>犯罪</w:t>
      </w:r>
      <w:r w:rsidR="00E27673" w:rsidRPr="006A04BA">
        <w:rPr>
          <w:rFonts w:ascii="仿宋" w:eastAsia="仿宋" w:hAnsi="仿宋" w:hint="eastAsia"/>
          <w:sz w:val="32"/>
          <w:szCs w:val="32"/>
        </w:rPr>
        <w:t>或违规行为，并得到</w:t>
      </w:r>
      <w:r w:rsidR="00E27673" w:rsidRPr="006A04BA">
        <w:rPr>
          <w:rFonts w:ascii="仿宋" w:eastAsia="仿宋" w:hAnsi="仿宋"/>
          <w:sz w:val="32"/>
          <w:szCs w:val="32"/>
        </w:rPr>
        <w:t>世界反兴奋剂机构同意的；</w:t>
      </w:r>
      <w:r w:rsidR="00365AD9" w:rsidRPr="006A04BA">
        <w:rPr>
          <w:rFonts w:ascii="仿宋" w:eastAsia="仿宋" w:hAnsi="仿宋" w:hint="eastAsia"/>
          <w:sz w:val="32"/>
          <w:szCs w:val="32"/>
        </w:rPr>
        <w:t>或者</w:t>
      </w:r>
      <w:r w:rsidR="00365AD9" w:rsidRPr="006A04BA">
        <w:rPr>
          <w:rFonts w:ascii="仿宋" w:eastAsia="仿宋" w:hAnsi="仿宋"/>
          <w:sz w:val="32"/>
          <w:szCs w:val="32"/>
        </w:rPr>
        <w:t>帮助</w:t>
      </w:r>
      <w:r w:rsidR="00E27673" w:rsidRPr="006A04BA">
        <w:rPr>
          <w:rFonts w:ascii="仿宋" w:eastAsia="仿宋" w:hAnsi="仿宋" w:hint="eastAsia"/>
          <w:sz w:val="32"/>
          <w:szCs w:val="32"/>
        </w:rPr>
        <w:t>世界</w:t>
      </w:r>
      <w:r w:rsidR="00E27673" w:rsidRPr="006A04BA">
        <w:rPr>
          <w:rFonts w:ascii="仿宋" w:eastAsia="仿宋" w:hAnsi="仿宋"/>
          <w:sz w:val="32"/>
          <w:szCs w:val="32"/>
        </w:rPr>
        <w:t>反兴奋剂机构</w:t>
      </w:r>
      <w:r w:rsidR="00365AD9" w:rsidRPr="006A04BA">
        <w:rPr>
          <w:rFonts w:ascii="仿宋" w:eastAsia="仿宋" w:hAnsi="仿宋" w:hint="eastAsia"/>
          <w:sz w:val="32"/>
          <w:szCs w:val="32"/>
        </w:rPr>
        <w:t>发现不遵守《条例》、国际标准或技术文件的行为的</w:t>
      </w:r>
      <w:r w:rsidR="0020612E" w:rsidRPr="006A04BA">
        <w:rPr>
          <w:rFonts w:ascii="仿宋" w:eastAsia="仿宋" w:hAnsi="仿宋" w:hint="eastAsia"/>
          <w:sz w:val="32"/>
          <w:szCs w:val="32"/>
        </w:rPr>
        <w:t>，</w:t>
      </w:r>
      <w:r w:rsidR="00314B52" w:rsidRPr="006A04BA">
        <w:rPr>
          <w:rFonts w:ascii="仿宋" w:eastAsia="仿宋" w:hAnsi="仿宋" w:hint="eastAsia"/>
          <w:sz w:val="32"/>
          <w:szCs w:val="32"/>
        </w:rPr>
        <w:t>在</w:t>
      </w:r>
      <w:r w:rsidR="00FB42B3" w:rsidRPr="006A04BA">
        <w:rPr>
          <w:rFonts w:ascii="仿宋" w:eastAsia="仿宋" w:hAnsi="仿宋" w:hint="eastAsia"/>
          <w:sz w:val="32"/>
          <w:szCs w:val="32"/>
        </w:rPr>
        <w:t>仲裁裁决</w:t>
      </w:r>
      <w:proofErr w:type="gramStart"/>
      <w:r w:rsidR="00FB42B3" w:rsidRPr="006A04BA">
        <w:rPr>
          <w:rFonts w:ascii="仿宋" w:eastAsia="仿宋" w:hAnsi="仿宋" w:hint="eastAsia"/>
          <w:sz w:val="32"/>
          <w:szCs w:val="32"/>
        </w:rPr>
        <w:t>作出</w:t>
      </w:r>
      <w:proofErr w:type="gramEnd"/>
      <w:r w:rsidR="00EA78EB" w:rsidRPr="006A04BA">
        <w:rPr>
          <w:rFonts w:ascii="仿宋" w:eastAsia="仿宋" w:hAnsi="仿宋" w:hint="eastAsia"/>
          <w:sz w:val="32"/>
          <w:szCs w:val="32"/>
        </w:rPr>
        <w:t>前</w:t>
      </w:r>
      <w:r w:rsidR="00314B52" w:rsidRPr="006A04BA">
        <w:rPr>
          <w:rFonts w:ascii="仿宋" w:eastAsia="仿宋" w:hAnsi="仿宋" w:hint="eastAsia"/>
          <w:sz w:val="32"/>
          <w:szCs w:val="32"/>
        </w:rPr>
        <w:t>或者</w:t>
      </w:r>
      <w:r w:rsidR="00F87D2F" w:rsidRPr="006A04BA">
        <w:rPr>
          <w:rFonts w:ascii="仿宋" w:eastAsia="仿宋" w:hAnsi="仿宋" w:hint="eastAsia"/>
          <w:sz w:val="32"/>
          <w:szCs w:val="32"/>
        </w:rPr>
        <w:t>申请</w:t>
      </w:r>
      <w:r w:rsidR="00E20567" w:rsidRPr="006A04BA">
        <w:rPr>
          <w:rFonts w:ascii="仿宋" w:eastAsia="仿宋" w:hAnsi="仿宋" w:hint="eastAsia"/>
          <w:sz w:val="32"/>
          <w:szCs w:val="32"/>
        </w:rPr>
        <w:t>仲裁</w:t>
      </w:r>
      <w:r w:rsidR="00314B52" w:rsidRPr="006A04BA">
        <w:rPr>
          <w:rFonts w:ascii="仿宋" w:eastAsia="仿宋" w:hAnsi="仿宋" w:hint="eastAsia"/>
          <w:sz w:val="32"/>
          <w:szCs w:val="32"/>
        </w:rPr>
        <w:t>日期截止前，</w:t>
      </w:r>
      <w:r w:rsidR="00FB149E" w:rsidRPr="006A04BA">
        <w:rPr>
          <w:rFonts w:ascii="仿宋" w:eastAsia="仿宋" w:hAnsi="仿宋" w:hint="eastAsia"/>
          <w:sz w:val="32"/>
          <w:szCs w:val="32"/>
        </w:rPr>
        <w:t>反兴奋剂中心</w:t>
      </w:r>
      <w:r w:rsidR="00E81638" w:rsidRPr="006A04BA">
        <w:rPr>
          <w:rFonts w:ascii="仿宋" w:eastAsia="仿宋" w:hAnsi="仿宋" w:hint="eastAsia"/>
          <w:sz w:val="32"/>
          <w:szCs w:val="32"/>
        </w:rPr>
        <w:t>可以</w:t>
      </w:r>
      <w:r w:rsidR="00863783" w:rsidRPr="006A04BA">
        <w:rPr>
          <w:rFonts w:ascii="仿宋" w:eastAsia="仿宋" w:hAnsi="仿宋" w:hint="eastAsia"/>
          <w:sz w:val="32"/>
          <w:szCs w:val="32"/>
        </w:rPr>
        <w:t>要求处理决定的</w:t>
      </w:r>
      <w:proofErr w:type="gramStart"/>
      <w:r w:rsidR="00863783" w:rsidRPr="006A04BA">
        <w:rPr>
          <w:rFonts w:ascii="仿宋" w:eastAsia="仿宋" w:hAnsi="仿宋" w:hint="eastAsia"/>
          <w:sz w:val="32"/>
          <w:szCs w:val="32"/>
        </w:rPr>
        <w:t>作出</w:t>
      </w:r>
      <w:proofErr w:type="gramEnd"/>
      <w:r w:rsidR="00863783" w:rsidRPr="006A04BA">
        <w:rPr>
          <w:rFonts w:ascii="仿宋" w:eastAsia="仿宋" w:hAnsi="仿宋" w:hint="eastAsia"/>
          <w:sz w:val="32"/>
          <w:szCs w:val="32"/>
        </w:rPr>
        <w:t>方</w:t>
      </w:r>
      <w:r w:rsidR="002514B0" w:rsidRPr="006A04BA">
        <w:rPr>
          <w:rFonts w:ascii="仿宋" w:eastAsia="仿宋" w:hAnsi="仿宋" w:hint="eastAsia"/>
          <w:sz w:val="32"/>
          <w:szCs w:val="32"/>
        </w:rPr>
        <w:t>暂缓</w:t>
      </w:r>
      <w:r w:rsidR="00C41673" w:rsidRPr="006A04BA">
        <w:rPr>
          <w:rFonts w:ascii="仿宋" w:eastAsia="仿宋" w:hAnsi="仿宋" w:hint="eastAsia"/>
          <w:sz w:val="32"/>
          <w:szCs w:val="32"/>
        </w:rPr>
        <w:t>实施</w:t>
      </w:r>
      <w:r w:rsidR="00602D54" w:rsidRPr="006A04BA">
        <w:rPr>
          <w:rFonts w:ascii="仿宋" w:eastAsia="仿宋" w:hAnsi="仿宋" w:hint="eastAsia"/>
          <w:sz w:val="32"/>
          <w:szCs w:val="32"/>
        </w:rPr>
        <w:t>部分处罚</w:t>
      </w:r>
      <w:r w:rsidR="0020612E" w:rsidRPr="006A04BA">
        <w:rPr>
          <w:rFonts w:ascii="仿宋" w:eastAsia="仿宋" w:hAnsi="仿宋" w:hint="eastAsia"/>
          <w:sz w:val="32"/>
          <w:szCs w:val="32"/>
        </w:rPr>
        <w:t>（</w:t>
      </w:r>
      <w:r w:rsidR="00602D54" w:rsidRPr="006A04BA">
        <w:rPr>
          <w:rFonts w:ascii="仿宋" w:eastAsia="仿宋" w:hAnsi="仿宋" w:hint="eastAsia"/>
          <w:sz w:val="32"/>
          <w:szCs w:val="32"/>
        </w:rPr>
        <w:t>取消成绩和强制性信息</w:t>
      </w:r>
      <w:r w:rsidR="00602D54" w:rsidRPr="006A04BA">
        <w:rPr>
          <w:rFonts w:ascii="仿宋" w:eastAsia="仿宋" w:hAnsi="仿宋"/>
          <w:sz w:val="32"/>
          <w:szCs w:val="32"/>
        </w:rPr>
        <w:t>公开</w:t>
      </w:r>
      <w:r w:rsidR="0020612E" w:rsidRPr="006A04BA">
        <w:rPr>
          <w:rFonts w:ascii="仿宋" w:eastAsia="仿宋" w:hAnsi="仿宋" w:hint="eastAsia"/>
          <w:sz w:val="32"/>
          <w:szCs w:val="32"/>
        </w:rPr>
        <w:t>除外）</w:t>
      </w:r>
      <w:r w:rsidR="00766A74" w:rsidRPr="006A04BA">
        <w:rPr>
          <w:rFonts w:ascii="仿宋" w:eastAsia="仿宋" w:hAnsi="仿宋" w:hint="eastAsia"/>
          <w:sz w:val="32"/>
          <w:szCs w:val="32"/>
        </w:rPr>
        <w:t>，并通知世界反兴奋剂机构、</w:t>
      </w:r>
      <w:r w:rsidR="00FB68D3" w:rsidRPr="006A04BA">
        <w:rPr>
          <w:rFonts w:ascii="仿宋" w:eastAsia="仿宋" w:hAnsi="仿宋" w:hint="eastAsia"/>
          <w:sz w:val="32"/>
          <w:szCs w:val="32"/>
        </w:rPr>
        <w:t>有关</w:t>
      </w:r>
      <w:r w:rsidR="00766A74" w:rsidRPr="006A04BA">
        <w:rPr>
          <w:rFonts w:ascii="仿宋" w:eastAsia="仿宋" w:hAnsi="仿宋" w:hint="eastAsia"/>
          <w:sz w:val="32"/>
          <w:szCs w:val="32"/>
        </w:rPr>
        <w:t>国际单项体育联合会</w:t>
      </w:r>
      <w:r w:rsidR="005A4959" w:rsidRPr="006A04BA">
        <w:rPr>
          <w:rFonts w:ascii="仿宋" w:eastAsia="仿宋" w:hAnsi="仿宋" w:hint="eastAsia"/>
          <w:sz w:val="32"/>
          <w:szCs w:val="32"/>
        </w:rPr>
        <w:t>。</w:t>
      </w:r>
      <w:r w:rsidR="00727E95" w:rsidRPr="006A04BA">
        <w:rPr>
          <w:rFonts w:ascii="仿宋" w:eastAsia="仿宋" w:hAnsi="仿宋" w:hint="eastAsia"/>
          <w:sz w:val="32"/>
          <w:szCs w:val="32"/>
        </w:rPr>
        <w:t>在上述日期截止后，暂缓</w:t>
      </w:r>
      <w:r w:rsidR="00727E95" w:rsidRPr="006A04BA">
        <w:rPr>
          <w:rFonts w:ascii="仿宋" w:eastAsia="仿宋" w:hAnsi="仿宋"/>
          <w:sz w:val="32"/>
          <w:szCs w:val="32"/>
        </w:rPr>
        <w:t>决定需要得到</w:t>
      </w:r>
      <w:r w:rsidR="00727E95" w:rsidRPr="006A04BA">
        <w:rPr>
          <w:rFonts w:ascii="仿宋" w:eastAsia="仿宋" w:hAnsi="仿宋" w:hint="eastAsia"/>
          <w:sz w:val="32"/>
          <w:szCs w:val="32"/>
        </w:rPr>
        <w:t>世界反兴奋剂机构和有关国际单项体育联合会的同意</w:t>
      </w:r>
      <w:r w:rsidR="005A25D3" w:rsidRPr="006A04BA">
        <w:rPr>
          <w:rFonts w:ascii="仿宋" w:eastAsia="仿宋" w:hAnsi="仿宋"/>
          <w:sz w:val="32"/>
          <w:szCs w:val="32"/>
        </w:rPr>
        <w:t>。</w:t>
      </w:r>
    </w:p>
    <w:p w:rsidR="00824FE0" w:rsidRPr="006A04BA" w:rsidRDefault="007C026D">
      <w:pPr>
        <w:ind w:firstLineChars="200" w:firstLine="640"/>
        <w:rPr>
          <w:rFonts w:ascii="仿宋" w:eastAsia="仿宋" w:hAnsi="仿宋"/>
          <w:sz w:val="32"/>
          <w:szCs w:val="32"/>
        </w:rPr>
      </w:pPr>
      <w:r w:rsidRPr="006A04BA">
        <w:rPr>
          <w:rFonts w:ascii="仿宋" w:eastAsia="仿宋" w:hAnsi="仿宋" w:hint="eastAsia"/>
          <w:sz w:val="32"/>
          <w:szCs w:val="32"/>
        </w:rPr>
        <w:t>暂缓禁赛期的长短取决于当事人兴奋剂违规的严重程度</w:t>
      </w:r>
      <w:r w:rsidR="00602D54" w:rsidRPr="006A04BA">
        <w:rPr>
          <w:rFonts w:ascii="仿宋" w:eastAsia="仿宋" w:hAnsi="仿宋" w:hint="eastAsia"/>
          <w:sz w:val="32"/>
          <w:szCs w:val="32"/>
        </w:rPr>
        <w:t>、</w:t>
      </w:r>
      <w:r w:rsidRPr="006A04BA">
        <w:rPr>
          <w:rFonts w:ascii="仿宋" w:eastAsia="仿宋" w:hAnsi="仿宋" w:hint="eastAsia"/>
          <w:sz w:val="32"/>
          <w:szCs w:val="32"/>
        </w:rPr>
        <w:t>立功表现的程度</w:t>
      </w:r>
      <w:r w:rsidR="00602D54" w:rsidRPr="006A04BA">
        <w:rPr>
          <w:rFonts w:ascii="仿宋" w:eastAsia="仿宋" w:hAnsi="仿宋" w:hint="eastAsia"/>
          <w:sz w:val="32"/>
          <w:szCs w:val="32"/>
        </w:rPr>
        <w:t>和</w:t>
      </w:r>
      <w:r w:rsidR="00602D54" w:rsidRPr="006A04BA">
        <w:rPr>
          <w:rFonts w:ascii="仿宋" w:eastAsia="仿宋" w:hAnsi="仿宋"/>
          <w:sz w:val="32"/>
          <w:szCs w:val="32"/>
        </w:rPr>
        <w:t>切实协助的</w:t>
      </w:r>
      <w:r w:rsidR="00602D54" w:rsidRPr="006A04BA">
        <w:rPr>
          <w:rFonts w:ascii="仿宋" w:eastAsia="仿宋" w:hAnsi="仿宋" w:hint="eastAsia"/>
          <w:sz w:val="32"/>
          <w:szCs w:val="32"/>
        </w:rPr>
        <w:t>价值</w:t>
      </w:r>
      <w:r w:rsidRPr="006A04BA">
        <w:rPr>
          <w:rFonts w:ascii="仿宋" w:eastAsia="仿宋" w:hAnsi="仿宋" w:hint="eastAsia"/>
          <w:sz w:val="32"/>
          <w:szCs w:val="32"/>
        </w:rPr>
        <w:t>。</w:t>
      </w:r>
      <w:r w:rsidR="002514B0" w:rsidRPr="006A04BA">
        <w:rPr>
          <w:rFonts w:ascii="仿宋" w:eastAsia="仿宋" w:hAnsi="仿宋" w:hint="eastAsia"/>
          <w:sz w:val="32"/>
          <w:szCs w:val="32"/>
        </w:rPr>
        <w:t>暂缓</w:t>
      </w:r>
      <w:r w:rsidR="00E81638" w:rsidRPr="006A04BA">
        <w:rPr>
          <w:rFonts w:ascii="仿宋" w:eastAsia="仿宋" w:hAnsi="仿宋" w:hint="eastAsia"/>
          <w:sz w:val="32"/>
          <w:szCs w:val="32"/>
        </w:rPr>
        <w:t>的禁赛期不</w:t>
      </w:r>
      <w:r w:rsidR="008D6F66" w:rsidRPr="006A04BA">
        <w:rPr>
          <w:rFonts w:ascii="仿宋" w:eastAsia="仿宋" w:hAnsi="仿宋" w:hint="eastAsia"/>
          <w:sz w:val="32"/>
          <w:szCs w:val="32"/>
        </w:rPr>
        <w:t>得</w:t>
      </w:r>
      <w:r w:rsidR="00E81638" w:rsidRPr="006A04BA">
        <w:rPr>
          <w:rFonts w:ascii="仿宋" w:eastAsia="仿宋" w:hAnsi="仿宋" w:hint="eastAsia"/>
          <w:sz w:val="32"/>
          <w:szCs w:val="32"/>
        </w:rPr>
        <w:t>超过</w:t>
      </w:r>
      <w:r w:rsidR="00CD12AE" w:rsidRPr="006A04BA">
        <w:rPr>
          <w:rFonts w:ascii="仿宋" w:eastAsia="仿宋" w:hAnsi="仿宋" w:hint="eastAsia"/>
          <w:sz w:val="32"/>
          <w:szCs w:val="32"/>
        </w:rPr>
        <w:t>基准</w:t>
      </w:r>
      <w:r w:rsidR="00E81638" w:rsidRPr="006A04BA">
        <w:rPr>
          <w:rFonts w:ascii="仿宋" w:eastAsia="仿宋" w:hAnsi="仿宋" w:hint="eastAsia"/>
          <w:sz w:val="32"/>
          <w:szCs w:val="32"/>
        </w:rPr>
        <w:t>禁赛期的四分之三</w:t>
      </w:r>
      <w:r w:rsidR="00F2266F" w:rsidRPr="006A04BA">
        <w:rPr>
          <w:rFonts w:ascii="仿宋" w:eastAsia="仿宋" w:hAnsi="仿宋" w:hint="eastAsia"/>
          <w:sz w:val="32"/>
          <w:szCs w:val="32"/>
        </w:rPr>
        <w:t>，</w:t>
      </w:r>
      <w:r w:rsidR="008D6F66" w:rsidRPr="006A04BA">
        <w:rPr>
          <w:rFonts w:ascii="仿宋" w:eastAsia="仿宋" w:hAnsi="仿宋" w:hint="eastAsia"/>
          <w:sz w:val="32"/>
          <w:szCs w:val="32"/>
        </w:rPr>
        <w:t>终身禁赛</w:t>
      </w:r>
      <w:r w:rsidR="002514B0" w:rsidRPr="006A04BA">
        <w:rPr>
          <w:rFonts w:ascii="仿宋" w:eastAsia="仿宋" w:hAnsi="仿宋" w:hint="eastAsia"/>
          <w:sz w:val="32"/>
          <w:szCs w:val="32"/>
        </w:rPr>
        <w:t>暂缓</w:t>
      </w:r>
      <w:r w:rsidR="008F3052" w:rsidRPr="006A04BA">
        <w:rPr>
          <w:rFonts w:ascii="仿宋" w:eastAsia="仿宋" w:hAnsi="仿宋" w:hint="eastAsia"/>
          <w:sz w:val="32"/>
          <w:szCs w:val="32"/>
        </w:rPr>
        <w:t>后的</w:t>
      </w:r>
      <w:r w:rsidR="008D6F66" w:rsidRPr="006A04BA">
        <w:rPr>
          <w:rFonts w:ascii="仿宋" w:eastAsia="仿宋" w:hAnsi="仿宋" w:hint="eastAsia"/>
          <w:sz w:val="32"/>
          <w:szCs w:val="32"/>
        </w:rPr>
        <w:t>禁赛期不得</w:t>
      </w:r>
      <w:r w:rsidR="00F2266F" w:rsidRPr="006A04BA">
        <w:rPr>
          <w:rFonts w:ascii="仿宋" w:eastAsia="仿宋" w:hAnsi="仿宋" w:hint="eastAsia"/>
          <w:sz w:val="32"/>
          <w:szCs w:val="32"/>
        </w:rPr>
        <w:t>少于</w:t>
      </w:r>
      <w:r w:rsidR="00324147" w:rsidRPr="006A04BA">
        <w:rPr>
          <w:rFonts w:ascii="仿宋" w:eastAsia="仿宋" w:hAnsi="仿宋"/>
          <w:sz w:val="32"/>
          <w:szCs w:val="32"/>
        </w:rPr>
        <w:t>8</w:t>
      </w:r>
      <w:r w:rsidR="00F2266F" w:rsidRPr="006A04BA">
        <w:rPr>
          <w:rFonts w:ascii="仿宋" w:eastAsia="仿宋" w:hAnsi="仿宋" w:hint="eastAsia"/>
          <w:sz w:val="32"/>
          <w:szCs w:val="32"/>
        </w:rPr>
        <w:t>年</w:t>
      </w:r>
      <w:r w:rsidR="004C687B" w:rsidRPr="006A04BA">
        <w:rPr>
          <w:rFonts w:ascii="仿宋" w:eastAsia="仿宋" w:hAnsi="仿宋" w:hint="eastAsia"/>
          <w:sz w:val="32"/>
          <w:szCs w:val="32"/>
        </w:rPr>
        <w:t>。</w:t>
      </w:r>
      <w:r w:rsidR="00CC7C85" w:rsidRPr="006A04BA">
        <w:rPr>
          <w:rFonts w:ascii="仿宋" w:eastAsia="仿宋" w:hAnsi="仿宋" w:hint="eastAsia"/>
          <w:sz w:val="32"/>
          <w:szCs w:val="32"/>
        </w:rPr>
        <w:t>基准</w:t>
      </w:r>
      <w:r w:rsidR="00CC7C85" w:rsidRPr="006A04BA">
        <w:rPr>
          <w:rFonts w:ascii="仿宋" w:eastAsia="仿宋" w:hAnsi="仿宋"/>
          <w:sz w:val="32"/>
          <w:szCs w:val="32"/>
        </w:rPr>
        <w:t>禁赛期不包括依照</w:t>
      </w:r>
      <w:r w:rsidR="00CC7C85" w:rsidRPr="006A04BA">
        <w:rPr>
          <w:rFonts w:ascii="仿宋" w:eastAsia="仿宋" w:hAnsi="仿宋" w:hint="eastAsia"/>
          <w:sz w:val="32"/>
          <w:szCs w:val="32"/>
        </w:rPr>
        <w:t>第</w:t>
      </w:r>
      <w:r w:rsidR="000C1AA7" w:rsidRPr="006A04BA">
        <w:rPr>
          <w:rFonts w:ascii="仿宋" w:eastAsia="仿宋" w:hAnsi="仿宋" w:hint="eastAsia"/>
          <w:sz w:val="32"/>
          <w:szCs w:val="32"/>
        </w:rPr>
        <w:t>九十一</w:t>
      </w:r>
      <w:r w:rsidR="00CC7C85" w:rsidRPr="006A04BA">
        <w:rPr>
          <w:rFonts w:ascii="仿宋" w:eastAsia="仿宋" w:hAnsi="仿宋" w:hint="eastAsia"/>
          <w:sz w:val="32"/>
          <w:szCs w:val="32"/>
        </w:rPr>
        <w:t>条</w:t>
      </w:r>
      <w:r w:rsidR="001B777B" w:rsidRPr="006A04BA">
        <w:rPr>
          <w:rFonts w:ascii="仿宋" w:eastAsia="仿宋" w:hAnsi="仿宋" w:hint="eastAsia"/>
          <w:sz w:val="32"/>
          <w:szCs w:val="32"/>
        </w:rPr>
        <w:t>（加重处罚）</w:t>
      </w:r>
      <w:r w:rsidR="00CC7C85" w:rsidRPr="006A04BA">
        <w:rPr>
          <w:rFonts w:ascii="仿宋" w:eastAsia="仿宋" w:hAnsi="仿宋" w:hint="eastAsia"/>
          <w:sz w:val="32"/>
          <w:szCs w:val="32"/>
        </w:rPr>
        <w:t>增加</w:t>
      </w:r>
      <w:r w:rsidR="00CC7C85" w:rsidRPr="006A04BA">
        <w:rPr>
          <w:rFonts w:ascii="仿宋" w:eastAsia="仿宋" w:hAnsi="仿宋"/>
          <w:sz w:val="32"/>
          <w:szCs w:val="32"/>
        </w:rPr>
        <w:t>的禁赛期。</w:t>
      </w:r>
    </w:p>
    <w:p w:rsidR="00CC7C85" w:rsidRPr="006A04BA" w:rsidRDefault="00CC7C85">
      <w:pPr>
        <w:ind w:firstLineChars="200" w:firstLine="640"/>
        <w:rPr>
          <w:rFonts w:ascii="仿宋" w:eastAsia="仿宋" w:hAnsi="仿宋"/>
          <w:sz w:val="32"/>
          <w:szCs w:val="32"/>
        </w:rPr>
      </w:pPr>
      <w:r w:rsidRPr="006A04BA">
        <w:rPr>
          <w:rFonts w:ascii="仿宋" w:eastAsia="仿宋" w:hAnsi="仿宋" w:hint="eastAsia"/>
          <w:sz w:val="32"/>
          <w:szCs w:val="32"/>
        </w:rPr>
        <w:t>应当事人的要求，反兴奋剂中心</w:t>
      </w:r>
      <w:r w:rsidRPr="006A04BA">
        <w:rPr>
          <w:rFonts w:ascii="仿宋" w:eastAsia="仿宋" w:hAnsi="仿宋"/>
          <w:sz w:val="32"/>
          <w:szCs w:val="32"/>
        </w:rPr>
        <w:t>允许该当事人</w:t>
      </w:r>
      <w:r w:rsidRPr="006A04BA">
        <w:rPr>
          <w:rFonts w:ascii="仿宋" w:eastAsia="仿宋" w:hAnsi="仿宋" w:hint="eastAsia"/>
          <w:sz w:val="32"/>
          <w:szCs w:val="32"/>
        </w:rPr>
        <w:t>依照《互不损害协议》提供信息。</w:t>
      </w:r>
    </w:p>
    <w:p w:rsidR="00CC7C85" w:rsidRPr="006A04BA" w:rsidRDefault="00CC7C85">
      <w:pPr>
        <w:ind w:firstLineChars="200" w:firstLine="640"/>
        <w:rPr>
          <w:rFonts w:ascii="仿宋" w:eastAsia="仿宋" w:hAnsi="仿宋"/>
          <w:sz w:val="32"/>
          <w:szCs w:val="32"/>
        </w:rPr>
      </w:pPr>
      <w:r w:rsidRPr="006A04BA">
        <w:rPr>
          <w:rFonts w:ascii="仿宋" w:eastAsia="仿宋" w:hAnsi="仿宋" w:hint="eastAsia"/>
          <w:sz w:val="32"/>
          <w:szCs w:val="32"/>
        </w:rPr>
        <w:lastRenderedPageBreak/>
        <w:t>当事人不再与反兴奋剂</w:t>
      </w:r>
      <w:r w:rsidR="008E04EF" w:rsidRPr="006A04BA">
        <w:rPr>
          <w:rFonts w:ascii="仿宋" w:eastAsia="仿宋" w:hAnsi="仿宋" w:hint="eastAsia"/>
          <w:sz w:val="32"/>
          <w:szCs w:val="32"/>
        </w:rPr>
        <w:t>中心</w:t>
      </w:r>
      <w:r w:rsidRPr="006A04BA">
        <w:rPr>
          <w:rFonts w:ascii="仿宋" w:eastAsia="仿宋" w:hAnsi="仿宋" w:hint="eastAsia"/>
          <w:sz w:val="32"/>
          <w:szCs w:val="32"/>
        </w:rPr>
        <w:t>或有关部门合作，也不再提供切实协助的，反兴奋剂中心应当要求处理决定的</w:t>
      </w:r>
      <w:proofErr w:type="gramStart"/>
      <w:r w:rsidRPr="006A04BA">
        <w:rPr>
          <w:rFonts w:ascii="仿宋" w:eastAsia="仿宋" w:hAnsi="仿宋" w:hint="eastAsia"/>
          <w:sz w:val="32"/>
          <w:szCs w:val="32"/>
        </w:rPr>
        <w:t>作出</w:t>
      </w:r>
      <w:proofErr w:type="gramEnd"/>
      <w:r w:rsidRPr="006A04BA">
        <w:rPr>
          <w:rFonts w:ascii="仿宋" w:eastAsia="仿宋" w:hAnsi="仿宋" w:hint="eastAsia"/>
          <w:sz w:val="32"/>
          <w:szCs w:val="32"/>
        </w:rPr>
        <w:t>方恢复</w:t>
      </w:r>
      <w:r w:rsidR="00602D54" w:rsidRPr="006A04BA">
        <w:rPr>
          <w:rFonts w:ascii="仿宋" w:eastAsia="仿宋" w:hAnsi="仿宋" w:hint="eastAsia"/>
          <w:sz w:val="32"/>
          <w:szCs w:val="32"/>
        </w:rPr>
        <w:t>原本实施</w:t>
      </w:r>
      <w:r w:rsidR="00602D54" w:rsidRPr="006A04BA">
        <w:rPr>
          <w:rFonts w:ascii="仿宋" w:eastAsia="仿宋" w:hAnsi="仿宋"/>
          <w:sz w:val="32"/>
          <w:szCs w:val="32"/>
        </w:rPr>
        <w:t>的处罚</w:t>
      </w:r>
      <w:r w:rsidRPr="006A04BA">
        <w:rPr>
          <w:rFonts w:ascii="仿宋" w:eastAsia="仿宋" w:hAnsi="仿宋" w:hint="eastAsia"/>
          <w:sz w:val="32"/>
          <w:szCs w:val="32"/>
        </w:rPr>
        <w:t>。</w:t>
      </w:r>
    </w:p>
    <w:p w:rsidR="002514B0" w:rsidRPr="006A04BA" w:rsidRDefault="00392680">
      <w:pPr>
        <w:ind w:firstLineChars="200" w:firstLine="640"/>
        <w:rPr>
          <w:rFonts w:ascii="仿宋" w:eastAsia="仿宋" w:hAnsi="仿宋"/>
          <w:sz w:val="32"/>
          <w:szCs w:val="32"/>
        </w:rPr>
      </w:pPr>
      <w:r w:rsidRPr="006A04BA">
        <w:rPr>
          <w:rFonts w:ascii="仿宋" w:eastAsia="仿宋" w:hAnsi="仿宋" w:hint="eastAsia"/>
          <w:sz w:val="32"/>
          <w:szCs w:val="32"/>
        </w:rPr>
        <w:t>当事人有重大立功表现的，</w:t>
      </w:r>
      <w:r w:rsidR="00654984" w:rsidRPr="006A04BA">
        <w:rPr>
          <w:rFonts w:ascii="仿宋" w:eastAsia="仿宋" w:hAnsi="仿宋" w:hint="eastAsia"/>
          <w:sz w:val="32"/>
          <w:szCs w:val="32"/>
        </w:rPr>
        <w:t>应当事人或</w:t>
      </w:r>
      <w:r w:rsidR="00FB149E" w:rsidRPr="006A04BA">
        <w:rPr>
          <w:rFonts w:ascii="仿宋" w:eastAsia="仿宋" w:hAnsi="仿宋" w:hint="eastAsia"/>
          <w:sz w:val="32"/>
          <w:szCs w:val="32"/>
        </w:rPr>
        <w:t>反兴奋剂中心</w:t>
      </w:r>
      <w:r w:rsidR="00654984" w:rsidRPr="006A04BA">
        <w:rPr>
          <w:rFonts w:ascii="仿宋" w:eastAsia="仿宋" w:hAnsi="仿宋" w:hint="eastAsia"/>
          <w:sz w:val="32"/>
          <w:szCs w:val="32"/>
        </w:rPr>
        <w:t>要求，</w:t>
      </w:r>
      <w:r w:rsidR="002514B0" w:rsidRPr="006A04BA">
        <w:rPr>
          <w:rFonts w:ascii="仿宋" w:eastAsia="仿宋" w:hAnsi="仿宋" w:hint="eastAsia"/>
          <w:sz w:val="32"/>
          <w:szCs w:val="32"/>
        </w:rPr>
        <w:t>经</w:t>
      </w:r>
      <w:r w:rsidR="002514B0" w:rsidRPr="006A04BA">
        <w:rPr>
          <w:rFonts w:ascii="仿宋" w:eastAsia="仿宋" w:hAnsi="仿宋"/>
          <w:sz w:val="32"/>
          <w:szCs w:val="32"/>
        </w:rPr>
        <w:t>世界反兴奋剂机构同意，</w:t>
      </w:r>
      <w:r w:rsidR="005A25D3" w:rsidRPr="006A04BA">
        <w:rPr>
          <w:rFonts w:ascii="仿宋" w:eastAsia="仿宋" w:hAnsi="仿宋" w:hint="eastAsia"/>
          <w:sz w:val="32"/>
          <w:szCs w:val="32"/>
        </w:rPr>
        <w:t>在</w:t>
      </w:r>
      <w:r w:rsidR="005A25D3" w:rsidRPr="006A04BA">
        <w:rPr>
          <w:rFonts w:ascii="仿宋" w:eastAsia="仿宋" w:hAnsi="仿宋"/>
          <w:sz w:val="32"/>
          <w:szCs w:val="32"/>
        </w:rPr>
        <w:t>案件处理的任何</w:t>
      </w:r>
      <w:r w:rsidR="005A25D3" w:rsidRPr="006A04BA">
        <w:rPr>
          <w:rFonts w:ascii="仿宋" w:eastAsia="仿宋" w:hAnsi="仿宋" w:hint="eastAsia"/>
          <w:sz w:val="32"/>
          <w:szCs w:val="32"/>
        </w:rPr>
        <w:t>阶段</w:t>
      </w:r>
      <w:r w:rsidR="005A25D3" w:rsidRPr="006A04BA">
        <w:rPr>
          <w:rFonts w:ascii="仿宋" w:eastAsia="仿宋" w:hAnsi="仿宋"/>
          <w:sz w:val="32"/>
          <w:szCs w:val="32"/>
        </w:rPr>
        <w:t>，</w:t>
      </w:r>
      <w:r w:rsidR="00727E95" w:rsidRPr="006A04BA">
        <w:rPr>
          <w:rFonts w:ascii="仿宋" w:eastAsia="仿宋" w:hAnsi="仿宋" w:hint="eastAsia"/>
          <w:sz w:val="32"/>
          <w:szCs w:val="32"/>
        </w:rPr>
        <w:t>包括</w:t>
      </w:r>
      <w:r w:rsidR="00FB42B3" w:rsidRPr="006A04BA">
        <w:rPr>
          <w:rFonts w:ascii="仿宋" w:eastAsia="仿宋" w:hAnsi="仿宋" w:hint="eastAsia"/>
          <w:sz w:val="32"/>
          <w:szCs w:val="32"/>
        </w:rPr>
        <w:t>仲裁裁决</w:t>
      </w:r>
      <w:proofErr w:type="gramStart"/>
      <w:r w:rsidR="00FB42B3" w:rsidRPr="006A04BA">
        <w:rPr>
          <w:rFonts w:ascii="仿宋" w:eastAsia="仿宋" w:hAnsi="仿宋" w:hint="eastAsia"/>
          <w:sz w:val="32"/>
          <w:szCs w:val="32"/>
        </w:rPr>
        <w:t>作出</w:t>
      </w:r>
      <w:proofErr w:type="gramEnd"/>
      <w:r w:rsidR="00727E95" w:rsidRPr="006A04BA">
        <w:rPr>
          <w:rFonts w:ascii="仿宋" w:eastAsia="仿宋" w:hAnsi="仿宋" w:hint="eastAsia"/>
          <w:sz w:val="32"/>
          <w:szCs w:val="32"/>
        </w:rPr>
        <w:t>后，</w:t>
      </w:r>
      <w:r w:rsidRPr="006A04BA">
        <w:rPr>
          <w:rFonts w:ascii="仿宋" w:eastAsia="仿宋" w:hAnsi="仿宋" w:hint="eastAsia"/>
          <w:sz w:val="32"/>
          <w:szCs w:val="32"/>
        </w:rPr>
        <w:t>可以</w:t>
      </w:r>
      <w:r w:rsidR="002514B0" w:rsidRPr="006A04BA">
        <w:rPr>
          <w:rFonts w:ascii="仿宋" w:eastAsia="仿宋" w:hAnsi="仿宋" w:hint="eastAsia"/>
          <w:sz w:val="32"/>
          <w:szCs w:val="32"/>
        </w:rPr>
        <w:t>给予</w:t>
      </w:r>
      <w:r w:rsidR="002514B0" w:rsidRPr="006A04BA">
        <w:rPr>
          <w:rFonts w:ascii="仿宋" w:eastAsia="仿宋" w:hAnsi="仿宋"/>
          <w:sz w:val="32"/>
          <w:szCs w:val="32"/>
        </w:rPr>
        <w:t>更大幅度的暂缓</w:t>
      </w:r>
      <w:r w:rsidR="00602D54" w:rsidRPr="006A04BA">
        <w:rPr>
          <w:rFonts w:ascii="仿宋" w:eastAsia="仿宋" w:hAnsi="仿宋" w:hint="eastAsia"/>
          <w:sz w:val="32"/>
          <w:szCs w:val="32"/>
        </w:rPr>
        <w:t>处罚</w:t>
      </w:r>
      <w:r w:rsidR="002514B0" w:rsidRPr="006A04BA">
        <w:rPr>
          <w:rFonts w:ascii="仿宋" w:eastAsia="仿宋" w:hAnsi="仿宋"/>
          <w:sz w:val="32"/>
          <w:szCs w:val="32"/>
        </w:rPr>
        <w:t>，甚至免予禁赛</w:t>
      </w:r>
      <w:r w:rsidR="00602D54" w:rsidRPr="006A04BA">
        <w:rPr>
          <w:rFonts w:ascii="仿宋" w:eastAsia="仿宋" w:hAnsi="仿宋" w:hint="eastAsia"/>
          <w:sz w:val="32"/>
          <w:szCs w:val="32"/>
        </w:rPr>
        <w:t>、</w:t>
      </w:r>
      <w:r w:rsidR="00602D54" w:rsidRPr="006A04BA">
        <w:rPr>
          <w:rFonts w:ascii="仿宋" w:eastAsia="仿宋" w:hAnsi="仿宋"/>
          <w:sz w:val="32"/>
          <w:szCs w:val="32"/>
        </w:rPr>
        <w:t>不强制</w:t>
      </w:r>
      <w:r w:rsidR="00602D54" w:rsidRPr="006A04BA">
        <w:rPr>
          <w:rFonts w:ascii="仿宋" w:eastAsia="仿宋" w:hAnsi="仿宋" w:hint="eastAsia"/>
          <w:sz w:val="32"/>
          <w:szCs w:val="32"/>
        </w:rPr>
        <w:t>信息公开</w:t>
      </w:r>
      <w:r w:rsidR="00602D54" w:rsidRPr="006A04BA">
        <w:rPr>
          <w:rFonts w:ascii="仿宋" w:eastAsia="仿宋" w:hAnsi="仿宋"/>
          <w:sz w:val="32"/>
          <w:szCs w:val="32"/>
        </w:rPr>
        <w:t>、</w:t>
      </w:r>
      <w:r w:rsidR="00602D54" w:rsidRPr="006A04BA">
        <w:rPr>
          <w:rFonts w:ascii="仿宋" w:eastAsia="仿宋" w:hAnsi="仿宋" w:hint="eastAsia"/>
          <w:sz w:val="32"/>
          <w:szCs w:val="32"/>
        </w:rPr>
        <w:t>不</w:t>
      </w:r>
      <w:r w:rsidR="00602D54" w:rsidRPr="006A04BA">
        <w:rPr>
          <w:rFonts w:ascii="仿宋" w:eastAsia="仿宋" w:hAnsi="仿宋"/>
          <w:sz w:val="32"/>
          <w:szCs w:val="32"/>
        </w:rPr>
        <w:t>退还奖金、</w:t>
      </w:r>
      <w:r w:rsidR="00602D54" w:rsidRPr="006A04BA">
        <w:rPr>
          <w:rFonts w:ascii="仿宋" w:eastAsia="仿宋" w:hAnsi="仿宋" w:hint="eastAsia"/>
          <w:sz w:val="32"/>
          <w:szCs w:val="32"/>
        </w:rPr>
        <w:t>免予</w:t>
      </w:r>
      <w:r w:rsidR="00602D54" w:rsidRPr="006A04BA">
        <w:rPr>
          <w:rFonts w:ascii="仿宋" w:eastAsia="仿宋" w:hAnsi="仿宋"/>
          <w:sz w:val="32"/>
          <w:szCs w:val="32"/>
        </w:rPr>
        <w:t>经济处罚等</w:t>
      </w:r>
      <w:r w:rsidR="008E04EF" w:rsidRPr="006A04BA">
        <w:rPr>
          <w:rFonts w:ascii="仿宋" w:eastAsia="仿宋" w:hAnsi="仿宋" w:hint="eastAsia"/>
          <w:sz w:val="32"/>
          <w:szCs w:val="32"/>
        </w:rPr>
        <w:t>。</w:t>
      </w:r>
      <w:r w:rsidR="00654984" w:rsidRPr="006A04BA">
        <w:rPr>
          <w:rFonts w:ascii="仿宋" w:eastAsia="仿宋" w:hAnsi="仿宋" w:hint="eastAsia"/>
          <w:sz w:val="32"/>
          <w:szCs w:val="32"/>
        </w:rPr>
        <w:t>世界反兴奋剂机构的决定</w:t>
      </w:r>
      <w:r w:rsidR="00FB68D3" w:rsidRPr="006A04BA">
        <w:rPr>
          <w:rFonts w:ascii="仿宋" w:eastAsia="仿宋" w:hAnsi="仿宋" w:hint="eastAsia"/>
          <w:sz w:val="32"/>
          <w:szCs w:val="32"/>
        </w:rPr>
        <w:t>是最终的，不得申请</w:t>
      </w:r>
      <w:r w:rsidR="00E20567" w:rsidRPr="006A04BA">
        <w:rPr>
          <w:rFonts w:ascii="仿宋" w:eastAsia="仿宋" w:hAnsi="仿宋" w:hint="eastAsia"/>
          <w:sz w:val="32"/>
          <w:szCs w:val="32"/>
        </w:rPr>
        <w:t>仲裁</w:t>
      </w:r>
      <w:r w:rsidR="00654984" w:rsidRPr="006A04BA">
        <w:rPr>
          <w:rFonts w:ascii="仿宋" w:eastAsia="仿宋" w:hAnsi="仿宋" w:hint="eastAsia"/>
          <w:sz w:val="32"/>
          <w:szCs w:val="32"/>
        </w:rPr>
        <w:t>。</w:t>
      </w:r>
      <w:r w:rsidR="008E04EF" w:rsidRPr="006A04BA">
        <w:rPr>
          <w:rFonts w:ascii="仿宋" w:eastAsia="仿宋" w:hAnsi="仿宋" w:hint="eastAsia"/>
          <w:sz w:val="32"/>
          <w:szCs w:val="32"/>
        </w:rPr>
        <w:t>该决定</w:t>
      </w:r>
      <w:r w:rsidR="008E04EF" w:rsidRPr="006A04BA">
        <w:rPr>
          <w:rFonts w:ascii="仿宋" w:eastAsia="仿宋" w:hAnsi="仿宋"/>
          <w:sz w:val="32"/>
          <w:szCs w:val="32"/>
        </w:rPr>
        <w:t>应当遵守</w:t>
      </w:r>
      <w:r w:rsidR="008E04EF" w:rsidRPr="006A04BA">
        <w:rPr>
          <w:rFonts w:ascii="仿宋" w:eastAsia="仿宋" w:hAnsi="仿宋" w:hint="eastAsia"/>
          <w:sz w:val="32"/>
          <w:szCs w:val="32"/>
        </w:rPr>
        <w:t>上款的要求</w:t>
      </w:r>
      <w:r w:rsidR="008E04EF" w:rsidRPr="006A04BA">
        <w:rPr>
          <w:rFonts w:ascii="仿宋" w:eastAsia="仿宋" w:hAnsi="仿宋"/>
          <w:sz w:val="32"/>
          <w:szCs w:val="32"/>
        </w:rPr>
        <w:t>。</w:t>
      </w:r>
    </w:p>
    <w:p w:rsidR="000A1ACF" w:rsidRPr="006A04BA" w:rsidRDefault="002514B0">
      <w:pPr>
        <w:ind w:firstLineChars="200" w:firstLine="640"/>
        <w:rPr>
          <w:rFonts w:ascii="仿宋" w:eastAsia="仿宋" w:hAnsi="仿宋"/>
          <w:sz w:val="32"/>
          <w:szCs w:val="32"/>
        </w:rPr>
      </w:pPr>
      <w:r w:rsidRPr="006A04BA">
        <w:rPr>
          <w:rFonts w:ascii="仿宋" w:eastAsia="仿宋" w:hAnsi="仿宋" w:hint="eastAsia"/>
          <w:sz w:val="32"/>
          <w:szCs w:val="32"/>
        </w:rPr>
        <w:t>暂缓</w:t>
      </w:r>
      <w:r w:rsidR="0036640B" w:rsidRPr="006A04BA">
        <w:rPr>
          <w:rFonts w:ascii="仿宋" w:eastAsia="仿宋" w:hAnsi="仿宋" w:hint="eastAsia"/>
          <w:sz w:val="32"/>
          <w:szCs w:val="32"/>
        </w:rPr>
        <w:t>部分处罚</w:t>
      </w:r>
      <w:r w:rsidR="004C687B" w:rsidRPr="006A04BA">
        <w:rPr>
          <w:rFonts w:ascii="仿宋" w:eastAsia="仿宋" w:hAnsi="仿宋" w:hint="eastAsia"/>
          <w:sz w:val="32"/>
          <w:szCs w:val="32"/>
        </w:rPr>
        <w:t>的决定应当</w:t>
      </w:r>
      <w:r w:rsidR="0052166A" w:rsidRPr="006A04BA">
        <w:rPr>
          <w:rFonts w:ascii="仿宋" w:eastAsia="仿宋" w:hAnsi="仿宋" w:hint="eastAsia"/>
          <w:sz w:val="32"/>
          <w:szCs w:val="32"/>
        </w:rPr>
        <w:t>通知</w:t>
      </w:r>
      <w:r w:rsidR="0036640B" w:rsidRPr="006A04BA">
        <w:rPr>
          <w:rFonts w:ascii="仿宋" w:eastAsia="仿宋" w:hAnsi="仿宋" w:hint="eastAsia"/>
          <w:sz w:val="32"/>
          <w:szCs w:val="32"/>
        </w:rPr>
        <w:t>有权</w:t>
      </w:r>
      <w:r w:rsidR="0036640B" w:rsidRPr="006A04BA">
        <w:rPr>
          <w:rFonts w:ascii="仿宋" w:eastAsia="仿宋" w:hAnsi="仿宋"/>
          <w:sz w:val="32"/>
          <w:szCs w:val="32"/>
        </w:rPr>
        <w:t>申请</w:t>
      </w:r>
      <w:r w:rsidR="00E20567" w:rsidRPr="006A04BA">
        <w:rPr>
          <w:rFonts w:ascii="仿宋" w:eastAsia="仿宋" w:hAnsi="仿宋"/>
          <w:sz w:val="32"/>
          <w:szCs w:val="32"/>
        </w:rPr>
        <w:t>仲裁</w:t>
      </w:r>
      <w:r w:rsidR="0036640B" w:rsidRPr="006A04BA">
        <w:rPr>
          <w:rFonts w:ascii="仿宋" w:eastAsia="仿宋" w:hAnsi="仿宋"/>
          <w:sz w:val="32"/>
          <w:szCs w:val="32"/>
        </w:rPr>
        <w:t>的</w:t>
      </w:r>
      <w:r w:rsidR="0052166A" w:rsidRPr="006A04BA">
        <w:rPr>
          <w:rFonts w:ascii="仿宋" w:eastAsia="仿宋" w:hAnsi="仿宋" w:hint="eastAsia"/>
          <w:sz w:val="32"/>
          <w:szCs w:val="32"/>
        </w:rPr>
        <w:t>反兴奋剂组织</w:t>
      </w:r>
      <w:r w:rsidR="00654984" w:rsidRPr="006A04BA">
        <w:rPr>
          <w:rFonts w:ascii="仿宋" w:eastAsia="仿宋" w:hAnsi="仿宋" w:hint="eastAsia"/>
          <w:sz w:val="32"/>
          <w:szCs w:val="32"/>
        </w:rPr>
        <w:t>，并说明理由</w:t>
      </w:r>
      <w:r w:rsidR="004C687B" w:rsidRPr="006A04BA">
        <w:rPr>
          <w:rFonts w:ascii="仿宋" w:eastAsia="仿宋" w:hAnsi="仿宋" w:hint="eastAsia"/>
          <w:sz w:val="32"/>
          <w:szCs w:val="32"/>
        </w:rPr>
        <w:t>。</w:t>
      </w:r>
      <w:r w:rsidR="00654984" w:rsidRPr="006A04BA">
        <w:rPr>
          <w:rFonts w:ascii="仿宋" w:eastAsia="仿宋" w:hAnsi="仿宋" w:hint="eastAsia"/>
          <w:sz w:val="32"/>
          <w:szCs w:val="32"/>
        </w:rPr>
        <w:t>经</w:t>
      </w:r>
      <w:r w:rsidR="00654984" w:rsidRPr="006A04BA">
        <w:rPr>
          <w:rFonts w:ascii="仿宋" w:eastAsia="仿宋" w:hAnsi="仿宋"/>
          <w:sz w:val="32"/>
          <w:szCs w:val="32"/>
        </w:rPr>
        <w:t>世界反兴奋剂机构同意，</w:t>
      </w:r>
      <w:r w:rsidR="00FB149E" w:rsidRPr="006A04BA">
        <w:rPr>
          <w:rFonts w:ascii="仿宋" w:eastAsia="仿宋" w:hAnsi="仿宋" w:hint="eastAsia"/>
          <w:sz w:val="32"/>
          <w:szCs w:val="32"/>
        </w:rPr>
        <w:t>反兴奋剂中心</w:t>
      </w:r>
      <w:r w:rsidR="00654984" w:rsidRPr="006A04BA">
        <w:rPr>
          <w:rFonts w:ascii="仿宋" w:eastAsia="仿宋" w:hAnsi="仿宋" w:hint="eastAsia"/>
          <w:sz w:val="32"/>
          <w:szCs w:val="32"/>
        </w:rPr>
        <w:t>可以</w:t>
      </w:r>
      <w:r w:rsidR="0036640B" w:rsidRPr="006A04BA">
        <w:rPr>
          <w:rFonts w:ascii="仿宋" w:eastAsia="仿宋" w:hAnsi="仿宋" w:hint="eastAsia"/>
          <w:sz w:val="32"/>
          <w:szCs w:val="32"/>
        </w:rPr>
        <w:t>签订保密</w:t>
      </w:r>
      <w:r w:rsidR="0036640B" w:rsidRPr="006A04BA">
        <w:rPr>
          <w:rFonts w:ascii="仿宋" w:eastAsia="仿宋" w:hAnsi="仿宋"/>
          <w:sz w:val="32"/>
          <w:szCs w:val="32"/>
        </w:rPr>
        <w:t>协议，对</w:t>
      </w:r>
      <w:r w:rsidR="00654984" w:rsidRPr="006A04BA">
        <w:rPr>
          <w:rFonts w:ascii="仿宋" w:eastAsia="仿宋" w:hAnsi="仿宋" w:hint="eastAsia"/>
          <w:sz w:val="32"/>
          <w:szCs w:val="32"/>
        </w:rPr>
        <w:t>切实协助的有关情况</w:t>
      </w:r>
      <w:r w:rsidR="0036640B" w:rsidRPr="006A04BA">
        <w:rPr>
          <w:rFonts w:ascii="仿宋" w:eastAsia="仿宋" w:hAnsi="仿宋" w:hint="eastAsia"/>
          <w:sz w:val="32"/>
          <w:szCs w:val="32"/>
        </w:rPr>
        <w:t>暂缓公开</w:t>
      </w:r>
      <w:r w:rsidR="0036640B" w:rsidRPr="006A04BA">
        <w:rPr>
          <w:rFonts w:ascii="仿宋" w:eastAsia="仿宋" w:hAnsi="仿宋"/>
          <w:sz w:val="32"/>
          <w:szCs w:val="32"/>
        </w:rPr>
        <w:t>或不予公开</w:t>
      </w:r>
      <w:r w:rsidR="00654984" w:rsidRPr="006A04BA">
        <w:rPr>
          <w:rFonts w:ascii="仿宋" w:eastAsia="仿宋" w:hAnsi="仿宋" w:hint="eastAsia"/>
          <w:sz w:val="32"/>
          <w:szCs w:val="32"/>
        </w:rPr>
        <w:t>。</w:t>
      </w:r>
    </w:p>
    <w:p w:rsidR="00370881" w:rsidRPr="006A04BA" w:rsidRDefault="0018022D" w:rsidP="0029451A">
      <w:pPr>
        <w:pStyle w:val="2"/>
        <w:jc w:val="both"/>
        <w:rPr>
          <w:rFonts w:ascii="仿宋" w:hAnsi="仿宋"/>
        </w:rPr>
      </w:pPr>
      <w:bookmarkStart w:id="166" w:name="_Toc515913928"/>
      <w:bookmarkStart w:id="167" w:name="_Toc50558502"/>
      <w:r w:rsidRPr="006A04BA">
        <w:rPr>
          <w:rFonts w:ascii="仿宋" w:hAnsi="仿宋" w:hint="eastAsia"/>
        </w:rPr>
        <w:t>第</w:t>
      </w:r>
      <w:r w:rsidR="00875D63" w:rsidRPr="006A04BA">
        <w:rPr>
          <w:rFonts w:ascii="仿宋" w:hAnsi="仿宋" w:hint="eastAsia"/>
        </w:rPr>
        <w:t>九十五</w:t>
      </w:r>
      <w:r w:rsidR="00066221" w:rsidRPr="006A04BA">
        <w:rPr>
          <w:rFonts w:ascii="仿宋" w:hAnsi="仿宋" w:hint="eastAsia"/>
        </w:rPr>
        <w:t xml:space="preserve">条 </w:t>
      </w:r>
      <w:r w:rsidR="0052166A" w:rsidRPr="006A04BA">
        <w:rPr>
          <w:rFonts w:ascii="仿宋" w:hAnsi="仿宋" w:hint="eastAsia"/>
        </w:rPr>
        <w:t>主动承认而</w:t>
      </w:r>
      <w:r w:rsidR="00FA08CA" w:rsidRPr="006A04BA">
        <w:rPr>
          <w:rFonts w:ascii="仿宋" w:hAnsi="仿宋" w:hint="eastAsia"/>
        </w:rPr>
        <w:t>减轻处罚</w:t>
      </w:r>
      <w:bookmarkEnd w:id="166"/>
      <w:bookmarkEnd w:id="167"/>
    </w:p>
    <w:p w:rsidR="009F447B" w:rsidRPr="006A04BA" w:rsidRDefault="0052166A" w:rsidP="00AF215C">
      <w:pPr>
        <w:ind w:firstLineChars="200" w:firstLine="640"/>
        <w:rPr>
          <w:rFonts w:ascii="仿宋" w:eastAsia="仿宋" w:hAnsi="仿宋"/>
          <w:sz w:val="32"/>
          <w:szCs w:val="32"/>
        </w:rPr>
      </w:pPr>
      <w:r w:rsidRPr="006A04BA">
        <w:rPr>
          <w:rFonts w:ascii="仿宋" w:eastAsia="仿宋" w:hAnsi="仿宋" w:hint="eastAsia"/>
          <w:sz w:val="32"/>
          <w:szCs w:val="32"/>
        </w:rPr>
        <w:t>当事人在</w:t>
      </w:r>
      <w:r w:rsidR="00F1201E" w:rsidRPr="006A04BA">
        <w:rPr>
          <w:rFonts w:ascii="仿宋" w:eastAsia="仿宋" w:hAnsi="仿宋" w:hint="eastAsia"/>
          <w:sz w:val="32"/>
          <w:szCs w:val="32"/>
        </w:rPr>
        <w:t>接到</w:t>
      </w:r>
      <w:r w:rsidR="00B472EE" w:rsidRPr="006A04BA">
        <w:rPr>
          <w:rFonts w:ascii="仿宋" w:eastAsia="仿宋" w:hAnsi="仿宋" w:hint="eastAsia"/>
          <w:sz w:val="32"/>
          <w:szCs w:val="32"/>
        </w:rPr>
        <w:t>检查</w:t>
      </w:r>
      <w:r w:rsidRPr="006A04BA">
        <w:rPr>
          <w:rFonts w:ascii="仿宋" w:eastAsia="仿宋" w:hAnsi="仿宋" w:hint="eastAsia"/>
          <w:sz w:val="32"/>
          <w:szCs w:val="32"/>
        </w:rPr>
        <w:t>通知或涉嫌</w:t>
      </w:r>
      <w:r w:rsidR="0029412D" w:rsidRPr="006A04BA">
        <w:rPr>
          <w:rFonts w:ascii="仿宋" w:eastAsia="仿宋" w:hAnsi="仿宋" w:hint="eastAsia"/>
          <w:sz w:val="32"/>
          <w:szCs w:val="32"/>
        </w:rPr>
        <w:t>其他</w:t>
      </w:r>
      <w:r w:rsidRPr="006A04BA">
        <w:rPr>
          <w:rFonts w:ascii="仿宋" w:eastAsia="仿宋" w:hAnsi="仿宋" w:hint="eastAsia"/>
          <w:sz w:val="32"/>
          <w:szCs w:val="32"/>
        </w:rPr>
        <w:t>兴奋剂违规的通知前，主动承认兴奋剂违规，且该承认在当时是证实违规唯一可靠证据的，可以酌情</w:t>
      </w:r>
      <w:r w:rsidR="00F1201E" w:rsidRPr="006A04BA">
        <w:rPr>
          <w:rFonts w:ascii="仿宋" w:eastAsia="仿宋" w:hAnsi="仿宋" w:hint="eastAsia"/>
          <w:sz w:val="32"/>
          <w:szCs w:val="32"/>
        </w:rPr>
        <w:t>减少</w:t>
      </w:r>
      <w:r w:rsidRPr="006A04BA">
        <w:rPr>
          <w:rFonts w:ascii="仿宋" w:eastAsia="仿宋" w:hAnsi="仿宋" w:hint="eastAsia"/>
          <w:sz w:val="32"/>
          <w:szCs w:val="32"/>
        </w:rPr>
        <w:t>禁赛期，但不得少于</w:t>
      </w:r>
      <w:r w:rsidR="00CD12AE" w:rsidRPr="006A04BA">
        <w:rPr>
          <w:rFonts w:ascii="仿宋" w:eastAsia="仿宋" w:hAnsi="仿宋" w:hint="eastAsia"/>
          <w:sz w:val="32"/>
          <w:szCs w:val="32"/>
        </w:rPr>
        <w:t>基准</w:t>
      </w:r>
      <w:r w:rsidRPr="006A04BA">
        <w:rPr>
          <w:rFonts w:ascii="仿宋" w:eastAsia="仿宋" w:hAnsi="仿宋" w:hint="eastAsia"/>
          <w:sz w:val="32"/>
          <w:szCs w:val="32"/>
        </w:rPr>
        <w:t>禁赛期的一半。</w:t>
      </w:r>
    </w:p>
    <w:p w:rsidR="009F447B" w:rsidRPr="006A04BA" w:rsidRDefault="00C26B2D" w:rsidP="0029451A">
      <w:pPr>
        <w:pStyle w:val="2"/>
        <w:jc w:val="both"/>
        <w:rPr>
          <w:rFonts w:ascii="仿宋" w:hAnsi="仿宋"/>
        </w:rPr>
      </w:pPr>
      <w:bookmarkStart w:id="168" w:name="_Toc515913929"/>
      <w:bookmarkStart w:id="169" w:name="_Toc50558503"/>
      <w:r w:rsidRPr="006A04BA">
        <w:rPr>
          <w:rFonts w:ascii="仿宋" w:hAnsi="仿宋" w:hint="eastAsia"/>
        </w:rPr>
        <w:t xml:space="preserve">第九十六条 </w:t>
      </w:r>
      <w:r w:rsidR="000D6613" w:rsidRPr="006A04BA">
        <w:rPr>
          <w:rFonts w:ascii="仿宋" w:hAnsi="仿宋" w:hint="eastAsia"/>
        </w:rPr>
        <w:t>综合减免</w:t>
      </w:r>
      <w:bookmarkEnd w:id="168"/>
      <w:bookmarkEnd w:id="169"/>
    </w:p>
    <w:p w:rsidR="009F447B" w:rsidRPr="006A04BA" w:rsidRDefault="005146B6" w:rsidP="00AF215C">
      <w:pPr>
        <w:ind w:firstLine="645"/>
        <w:rPr>
          <w:rFonts w:ascii="仿宋" w:eastAsia="仿宋" w:hAnsi="仿宋"/>
          <w:sz w:val="32"/>
          <w:szCs w:val="32"/>
        </w:rPr>
      </w:pPr>
      <w:r w:rsidRPr="006A04BA">
        <w:rPr>
          <w:rFonts w:ascii="仿宋" w:eastAsia="仿宋" w:hAnsi="仿宋" w:hint="eastAsia"/>
          <w:sz w:val="32"/>
          <w:szCs w:val="32"/>
        </w:rPr>
        <w:t>当事人同时符合</w:t>
      </w:r>
      <w:r w:rsidR="000C1AA7" w:rsidRPr="006A04BA">
        <w:rPr>
          <w:rFonts w:ascii="仿宋" w:eastAsia="仿宋" w:hAnsi="仿宋" w:hint="eastAsia"/>
          <w:sz w:val="32"/>
          <w:szCs w:val="32"/>
        </w:rPr>
        <w:t>第九十二</w:t>
      </w:r>
      <w:r w:rsidRPr="006A04BA">
        <w:rPr>
          <w:rFonts w:ascii="仿宋" w:eastAsia="仿宋" w:hAnsi="仿宋" w:hint="eastAsia"/>
          <w:sz w:val="32"/>
          <w:szCs w:val="32"/>
        </w:rPr>
        <w:t>条</w:t>
      </w:r>
      <w:r w:rsidR="007F3BF9" w:rsidRPr="006A04BA">
        <w:rPr>
          <w:rFonts w:ascii="仿宋" w:eastAsia="仿宋" w:hAnsi="仿宋" w:hint="eastAsia"/>
          <w:sz w:val="32"/>
          <w:szCs w:val="32"/>
        </w:rPr>
        <w:t>（无过错</w:t>
      </w:r>
      <w:r w:rsidR="007F3BF9" w:rsidRPr="006A04BA">
        <w:rPr>
          <w:rFonts w:ascii="仿宋" w:eastAsia="仿宋" w:hAnsi="仿宋"/>
          <w:sz w:val="32"/>
          <w:szCs w:val="32"/>
        </w:rPr>
        <w:t>或无</w:t>
      </w:r>
      <w:r w:rsidR="007F3BF9" w:rsidRPr="006A04BA">
        <w:rPr>
          <w:rFonts w:ascii="仿宋" w:eastAsia="仿宋" w:hAnsi="仿宋" w:hint="eastAsia"/>
          <w:sz w:val="32"/>
          <w:szCs w:val="32"/>
        </w:rPr>
        <w:t>疏忽）</w:t>
      </w:r>
      <w:r w:rsidRPr="006A04BA">
        <w:rPr>
          <w:rFonts w:ascii="仿宋" w:eastAsia="仿宋" w:hAnsi="仿宋" w:hint="eastAsia"/>
          <w:sz w:val="32"/>
          <w:szCs w:val="32"/>
        </w:rPr>
        <w:t>至</w:t>
      </w:r>
      <w:r w:rsidR="000C1AA7" w:rsidRPr="006A04BA">
        <w:rPr>
          <w:rFonts w:ascii="仿宋" w:eastAsia="仿宋" w:hAnsi="仿宋" w:hint="eastAsia"/>
          <w:sz w:val="32"/>
          <w:szCs w:val="32"/>
        </w:rPr>
        <w:t>第九十五</w:t>
      </w:r>
      <w:r w:rsidRPr="006A04BA">
        <w:rPr>
          <w:rFonts w:ascii="仿宋" w:eastAsia="仿宋" w:hAnsi="仿宋" w:hint="eastAsia"/>
          <w:sz w:val="32"/>
          <w:szCs w:val="32"/>
        </w:rPr>
        <w:t>条</w:t>
      </w:r>
      <w:r w:rsidR="007F3BF9" w:rsidRPr="006A04BA">
        <w:rPr>
          <w:rFonts w:ascii="仿宋" w:eastAsia="仿宋" w:hAnsi="仿宋" w:hint="eastAsia"/>
          <w:sz w:val="32"/>
          <w:szCs w:val="32"/>
        </w:rPr>
        <w:t>（主动承认</w:t>
      </w:r>
      <w:r w:rsidR="007F3BF9" w:rsidRPr="006A04BA">
        <w:rPr>
          <w:rFonts w:ascii="仿宋" w:eastAsia="仿宋" w:hAnsi="仿宋"/>
          <w:sz w:val="32"/>
          <w:szCs w:val="32"/>
        </w:rPr>
        <w:t>减轻处罚</w:t>
      </w:r>
      <w:r w:rsidR="007F3BF9" w:rsidRPr="006A04BA">
        <w:rPr>
          <w:rFonts w:ascii="仿宋" w:eastAsia="仿宋" w:hAnsi="仿宋" w:hint="eastAsia"/>
          <w:sz w:val="32"/>
          <w:szCs w:val="32"/>
        </w:rPr>
        <w:t>）</w:t>
      </w:r>
      <w:r w:rsidRPr="006A04BA">
        <w:rPr>
          <w:rFonts w:ascii="仿宋" w:eastAsia="仿宋" w:hAnsi="仿宋" w:hint="eastAsia"/>
          <w:sz w:val="32"/>
          <w:szCs w:val="32"/>
        </w:rPr>
        <w:t>多项规定的</w:t>
      </w:r>
      <w:r w:rsidR="000D6613" w:rsidRPr="006A04BA">
        <w:rPr>
          <w:rFonts w:ascii="仿宋" w:eastAsia="仿宋" w:hAnsi="仿宋" w:hint="eastAsia"/>
          <w:sz w:val="32"/>
          <w:szCs w:val="32"/>
        </w:rPr>
        <w:t>，应当先依照</w:t>
      </w:r>
      <w:r w:rsidR="000C1AA7" w:rsidRPr="006A04BA">
        <w:rPr>
          <w:rFonts w:ascii="仿宋" w:eastAsia="仿宋" w:hAnsi="仿宋" w:hint="eastAsia"/>
          <w:sz w:val="32"/>
          <w:szCs w:val="32"/>
        </w:rPr>
        <w:t>第八十七</w:t>
      </w:r>
      <w:r w:rsidRPr="006A04BA">
        <w:rPr>
          <w:rFonts w:ascii="仿宋" w:eastAsia="仿宋" w:hAnsi="仿宋" w:hint="eastAsia"/>
          <w:sz w:val="32"/>
          <w:szCs w:val="32"/>
        </w:rPr>
        <w:t>条</w:t>
      </w:r>
      <w:r w:rsidR="007F3BF9" w:rsidRPr="006A04BA">
        <w:rPr>
          <w:rFonts w:ascii="仿宋" w:eastAsia="仿宋" w:hAnsi="仿宋" w:hint="eastAsia"/>
          <w:sz w:val="32"/>
          <w:szCs w:val="32"/>
        </w:rPr>
        <w:t>（检测结果阳性等情形的禁赛期）</w:t>
      </w:r>
      <w:r w:rsidRPr="006A04BA">
        <w:rPr>
          <w:rFonts w:ascii="仿宋" w:eastAsia="仿宋" w:hAnsi="仿宋" w:hint="eastAsia"/>
          <w:sz w:val="32"/>
          <w:szCs w:val="32"/>
        </w:rPr>
        <w:t>至</w:t>
      </w:r>
      <w:r w:rsidR="000C1AA7" w:rsidRPr="006A04BA">
        <w:rPr>
          <w:rFonts w:ascii="仿宋" w:eastAsia="仿宋" w:hAnsi="仿宋" w:hint="eastAsia"/>
          <w:sz w:val="32"/>
          <w:szCs w:val="32"/>
        </w:rPr>
        <w:t>第九十三</w:t>
      </w:r>
      <w:r w:rsidRPr="006A04BA">
        <w:rPr>
          <w:rFonts w:ascii="仿宋" w:eastAsia="仿宋" w:hAnsi="仿宋" w:hint="eastAsia"/>
          <w:sz w:val="32"/>
          <w:szCs w:val="32"/>
        </w:rPr>
        <w:t>条</w:t>
      </w:r>
      <w:r w:rsidR="007F3BF9" w:rsidRPr="006A04BA">
        <w:rPr>
          <w:rFonts w:ascii="仿宋" w:eastAsia="仿宋" w:hAnsi="仿宋" w:hint="eastAsia"/>
          <w:sz w:val="32"/>
          <w:szCs w:val="32"/>
        </w:rPr>
        <w:t>（无重大过错</w:t>
      </w:r>
      <w:r w:rsidR="007F3BF9" w:rsidRPr="006A04BA">
        <w:rPr>
          <w:rFonts w:ascii="仿宋" w:eastAsia="仿宋" w:hAnsi="仿宋"/>
          <w:sz w:val="32"/>
          <w:szCs w:val="32"/>
        </w:rPr>
        <w:t>或</w:t>
      </w:r>
      <w:r w:rsidR="007F3BF9" w:rsidRPr="006A04BA">
        <w:rPr>
          <w:rFonts w:ascii="仿宋" w:eastAsia="仿宋" w:hAnsi="仿宋" w:hint="eastAsia"/>
          <w:sz w:val="32"/>
          <w:szCs w:val="32"/>
        </w:rPr>
        <w:t>无重大</w:t>
      </w:r>
      <w:r w:rsidR="007F3BF9" w:rsidRPr="006A04BA">
        <w:rPr>
          <w:rFonts w:ascii="仿宋" w:eastAsia="仿宋" w:hAnsi="仿宋"/>
          <w:sz w:val="32"/>
          <w:szCs w:val="32"/>
        </w:rPr>
        <w:t>疏忽</w:t>
      </w:r>
      <w:r w:rsidR="007F3BF9" w:rsidRPr="006A04BA">
        <w:rPr>
          <w:rFonts w:ascii="仿宋" w:eastAsia="仿宋" w:hAnsi="仿宋" w:hint="eastAsia"/>
          <w:sz w:val="32"/>
          <w:szCs w:val="32"/>
        </w:rPr>
        <w:t>）</w:t>
      </w:r>
      <w:r w:rsidRPr="006A04BA">
        <w:rPr>
          <w:rFonts w:ascii="仿宋" w:eastAsia="仿宋" w:hAnsi="仿宋" w:hint="eastAsia"/>
          <w:sz w:val="32"/>
          <w:szCs w:val="32"/>
        </w:rPr>
        <w:t>的规定确定基准禁赛期</w:t>
      </w:r>
      <w:r w:rsidR="000D6613" w:rsidRPr="006A04BA">
        <w:rPr>
          <w:rFonts w:ascii="仿宋" w:eastAsia="仿宋" w:hAnsi="仿宋" w:hint="eastAsia"/>
          <w:sz w:val="32"/>
          <w:szCs w:val="32"/>
        </w:rPr>
        <w:t>，</w:t>
      </w:r>
      <w:r w:rsidR="00066221" w:rsidRPr="006A04BA">
        <w:rPr>
          <w:rFonts w:ascii="仿宋" w:eastAsia="仿宋" w:hAnsi="仿宋" w:hint="eastAsia"/>
          <w:sz w:val="32"/>
          <w:szCs w:val="32"/>
        </w:rPr>
        <w:t>再依照</w:t>
      </w:r>
      <w:r w:rsidR="000C1AA7" w:rsidRPr="006A04BA">
        <w:rPr>
          <w:rFonts w:ascii="仿宋" w:eastAsia="仿宋" w:hAnsi="仿宋" w:hint="eastAsia"/>
          <w:sz w:val="32"/>
          <w:szCs w:val="32"/>
        </w:rPr>
        <w:t>第九十四</w:t>
      </w:r>
      <w:r w:rsidR="007F3BF9" w:rsidRPr="006A04BA">
        <w:rPr>
          <w:rFonts w:ascii="仿宋" w:eastAsia="仿宋" w:hAnsi="仿宋" w:hint="eastAsia"/>
          <w:sz w:val="32"/>
          <w:szCs w:val="32"/>
        </w:rPr>
        <w:t>条（立功表现减免</w:t>
      </w:r>
      <w:r w:rsidR="007F3BF9" w:rsidRPr="006A04BA">
        <w:rPr>
          <w:rFonts w:ascii="仿宋" w:eastAsia="仿宋" w:hAnsi="仿宋"/>
          <w:sz w:val="32"/>
          <w:szCs w:val="32"/>
        </w:rPr>
        <w:t>处罚</w:t>
      </w:r>
      <w:r w:rsidR="007F3BF9" w:rsidRPr="006A04BA">
        <w:rPr>
          <w:rFonts w:ascii="仿宋" w:eastAsia="仿宋" w:hAnsi="仿宋" w:hint="eastAsia"/>
          <w:sz w:val="32"/>
          <w:szCs w:val="32"/>
        </w:rPr>
        <w:t>）、</w:t>
      </w:r>
      <w:r w:rsidR="000C1AA7" w:rsidRPr="006A04BA">
        <w:rPr>
          <w:rFonts w:ascii="仿宋" w:eastAsia="仿宋" w:hAnsi="仿宋" w:hint="eastAsia"/>
          <w:sz w:val="32"/>
          <w:szCs w:val="32"/>
        </w:rPr>
        <w:t>第九十五</w:t>
      </w:r>
      <w:r w:rsidR="007F3BF9" w:rsidRPr="006A04BA">
        <w:rPr>
          <w:rFonts w:ascii="仿宋" w:eastAsia="仿宋" w:hAnsi="仿宋" w:hint="eastAsia"/>
          <w:sz w:val="32"/>
          <w:szCs w:val="32"/>
        </w:rPr>
        <w:t>条（主动承认减轻处罚）</w:t>
      </w:r>
      <w:r w:rsidR="000D6613" w:rsidRPr="006A04BA">
        <w:rPr>
          <w:rFonts w:ascii="仿宋" w:eastAsia="仿宋" w:hAnsi="仿宋" w:hint="eastAsia"/>
          <w:sz w:val="32"/>
          <w:szCs w:val="32"/>
        </w:rPr>
        <w:t>的规定</w:t>
      </w:r>
      <w:r w:rsidR="0029412D" w:rsidRPr="006A04BA">
        <w:rPr>
          <w:rFonts w:ascii="仿宋" w:eastAsia="仿宋" w:hAnsi="仿宋" w:hint="eastAsia"/>
          <w:sz w:val="32"/>
          <w:szCs w:val="32"/>
        </w:rPr>
        <w:t>减少</w:t>
      </w:r>
      <w:r w:rsidR="000D6613" w:rsidRPr="006A04BA">
        <w:rPr>
          <w:rFonts w:ascii="仿宋" w:eastAsia="仿宋" w:hAnsi="仿宋" w:hint="eastAsia"/>
          <w:sz w:val="32"/>
          <w:szCs w:val="32"/>
        </w:rPr>
        <w:t>禁赛期。</w:t>
      </w:r>
      <w:r w:rsidR="0029412D" w:rsidRPr="006A04BA">
        <w:rPr>
          <w:rFonts w:ascii="仿宋" w:eastAsia="仿宋" w:hAnsi="仿宋" w:hint="eastAsia"/>
          <w:sz w:val="32"/>
          <w:szCs w:val="32"/>
        </w:rPr>
        <w:t>减少</w:t>
      </w:r>
      <w:r w:rsidR="0081445A" w:rsidRPr="006A04BA">
        <w:rPr>
          <w:rFonts w:ascii="仿宋" w:eastAsia="仿宋" w:hAnsi="仿宋" w:hint="eastAsia"/>
          <w:sz w:val="32"/>
          <w:szCs w:val="32"/>
        </w:rPr>
        <w:t>后实际执行的禁赛期不得少于</w:t>
      </w:r>
      <w:r w:rsidR="00066221" w:rsidRPr="006A04BA">
        <w:rPr>
          <w:rFonts w:ascii="仿宋" w:eastAsia="仿宋" w:hAnsi="仿宋" w:hint="eastAsia"/>
          <w:sz w:val="32"/>
          <w:szCs w:val="32"/>
        </w:rPr>
        <w:t>基准</w:t>
      </w:r>
      <w:r w:rsidR="0081445A" w:rsidRPr="006A04BA">
        <w:rPr>
          <w:rFonts w:ascii="仿宋" w:eastAsia="仿宋" w:hAnsi="仿宋" w:hint="eastAsia"/>
          <w:sz w:val="32"/>
          <w:szCs w:val="32"/>
        </w:rPr>
        <w:t>禁赛期的四分之一。</w:t>
      </w:r>
    </w:p>
    <w:p w:rsidR="003F051F" w:rsidRPr="006A04BA" w:rsidRDefault="003F051F" w:rsidP="00D4401C">
      <w:pPr>
        <w:pStyle w:val="2"/>
        <w:jc w:val="both"/>
        <w:rPr>
          <w:rFonts w:ascii="仿宋" w:hAnsi="仿宋"/>
        </w:rPr>
      </w:pPr>
      <w:bookmarkStart w:id="170" w:name="_Toc50558504"/>
      <w:r w:rsidRPr="006A04BA">
        <w:rPr>
          <w:rFonts w:ascii="仿宋" w:hAnsi="仿宋" w:hint="eastAsia"/>
        </w:rPr>
        <w:lastRenderedPageBreak/>
        <w:t>第</w:t>
      </w:r>
      <w:r w:rsidR="00875D63" w:rsidRPr="006A04BA">
        <w:rPr>
          <w:rFonts w:ascii="仿宋" w:hAnsi="仿宋" w:hint="eastAsia"/>
        </w:rPr>
        <w:t>九十</w:t>
      </w:r>
      <w:r w:rsidR="00C26B2D" w:rsidRPr="006A04BA">
        <w:rPr>
          <w:rFonts w:ascii="仿宋" w:hAnsi="仿宋" w:hint="eastAsia"/>
        </w:rPr>
        <w:t>七</w:t>
      </w:r>
      <w:r w:rsidRPr="006A04BA">
        <w:rPr>
          <w:rFonts w:ascii="仿宋" w:hAnsi="仿宋"/>
        </w:rPr>
        <w:t xml:space="preserve">条 </w:t>
      </w:r>
      <w:r w:rsidRPr="006A04BA">
        <w:rPr>
          <w:rFonts w:ascii="仿宋" w:hAnsi="仿宋" w:hint="eastAsia"/>
        </w:rPr>
        <w:t>承认违规而</w:t>
      </w:r>
      <w:r w:rsidRPr="006A04BA">
        <w:rPr>
          <w:rFonts w:ascii="仿宋" w:hAnsi="仿宋"/>
        </w:rPr>
        <w:t>减少禁赛期</w:t>
      </w:r>
      <w:bookmarkEnd w:id="170"/>
    </w:p>
    <w:p w:rsidR="003F051F" w:rsidRPr="006A04BA" w:rsidRDefault="003F051F" w:rsidP="0029451A">
      <w:pPr>
        <w:ind w:firstLineChars="200" w:firstLine="640"/>
        <w:rPr>
          <w:rFonts w:ascii="仿宋" w:eastAsia="仿宋" w:hAnsi="仿宋"/>
          <w:sz w:val="32"/>
          <w:szCs w:val="32"/>
        </w:rPr>
      </w:pPr>
      <w:r w:rsidRPr="006A04BA">
        <w:rPr>
          <w:rFonts w:ascii="仿宋" w:eastAsia="仿宋" w:hAnsi="仿宋" w:hint="eastAsia"/>
          <w:sz w:val="32"/>
          <w:szCs w:val="32"/>
        </w:rPr>
        <w:t>当事人在收到反兴奋剂中心可能导致适用</w:t>
      </w:r>
      <w:r w:rsidRPr="006A04BA">
        <w:rPr>
          <w:rFonts w:ascii="仿宋" w:eastAsia="仿宋" w:hAnsi="仿宋"/>
          <w:sz w:val="32"/>
          <w:szCs w:val="32"/>
        </w:rPr>
        <w:t>4年以上禁赛期的兴奋剂违规通知</w:t>
      </w:r>
      <w:r w:rsidRPr="006A04BA">
        <w:rPr>
          <w:rFonts w:ascii="仿宋" w:eastAsia="仿宋" w:hAnsi="仿宋" w:hint="eastAsia"/>
          <w:sz w:val="32"/>
          <w:szCs w:val="32"/>
        </w:rPr>
        <w:t>之日</w:t>
      </w:r>
      <w:r w:rsidRPr="006A04BA">
        <w:rPr>
          <w:rFonts w:ascii="仿宋" w:eastAsia="仿宋" w:hAnsi="仿宋"/>
          <w:sz w:val="32"/>
          <w:szCs w:val="32"/>
        </w:rPr>
        <w:t>起</w:t>
      </w:r>
      <w:r w:rsidRPr="006A04BA">
        <w:rPr>
          <w:rFonts w:ascii="仿宋" w:eastAsia="仿宋" w:hAnsi="仿宋" w:hint="eastAsia"/>
          <w:sz w:val="32"/>
          <w:szCs w:val="32"/>
        </w:rPr>
        <w:t>的</w:t>
      </w:r>
      <w:r w:rsidRPr="006A04BA">
        <w:rPr>
          <w:rFonts w:ascii="仿宋" w:eastAsia="仿宋" w:hAnsi="仿宋"/>
          <w:sz w:val="32"/>
          <w:szCs w:val="32"/>
        </w:rPr>
        <w:t>20日内</w:t>
      </w:r>
      <w:r w:rsidRPr="006A04BA">
        <w:rPr>
          <w:rFonts w:ascii="仿宋" w:eastAsia="仿宋" w:hAnsi="仿宋" w:hint="eastAsia"/>
          <w:sz w:val="32"/>
          <w:szCs w:val="32"/>
        </w:rPr>
        <w:t>，自认违规并接受所判定的禁赛期的，反兴奋剂中心可以将原本主张</w:t>
      </w:r>
      <w:r w:rsidRPr="006A04BA">
        <w:rPr>
          <w:rFonts w:ascii="仿宋" w:eastAsia="仿宋" w:hAnsi="仿宋"/>
          <w:sz w:val="32"/>
          <w:szCs w:val="32"/>
        </w:rPr>
        <w:t>适用</w:t>
      </w:r>
      <w:r w:rsidRPr="006A04BA">
        <w:rPr>
          <w:rFonts w:ascii="仿宋" w:eastAsia="仿宋" w:hAnsi="仿宋" w:hint="eastAsia"/>
          <w:sz w:val="32"/>
          <w:szCs w:val="32"/>
        </w:rPr>
        <w:t>的禁赛期减少</w:t>
      </w:r>
      <w:r w:rsidRPr="006A04BA">
        <w:rPr>
          <w:rFonts w:ascii="仿宋" w:eastAsia="仿宋" w:hAnsi="仿宋"/>
          <w:sz w:val="32"/>
          <w:szCs w:val="32"/>
        </w:rPr>
        <w:t>1</w:t>
      </w:r>
      <w:r w:rsidRPr="006A04BA">
        <w:rPr>
          <w:rFonts w:ascii="仿宋" w:eastAsia="仿宋" w:hAnsi="仿宋" w:hint="eastAsia"/>
          <w:sz w:val="32"/>
          <w:szCs w:val="32"/>
        </w:rPr>
        <w:t>年；</w:t>
      </w:r>
      <w:r w:rsidRPr="006A04BA">
        <w:rPr>
          <w:rFonts w:ascii="仿宋" w:eastAsia="仿宋" w:hAnsi="仿宋"/>
          <w:sz w:val="32"/>
          <w:szCs w:val="32"/>
        </w:rPr>
        <w:t>如</w:t>
      </w:r>
      <w:r w:rsidR="006C301D" w:rsidRPr="006A04BA">
        <w:rPr>
          <w:rFonts w:ascii="仿宋" w:eastAsia="仿宋" w:hAnsi="仿宋" w:hint="eastAsia"/>
          <w:sz w:val="32"/>
          <w:szCs w:val="32"/>
        </w:rPr>
        <w:t>果</w:t>
      </w:r>
      <w:r w:rsidRPr="006A04BA">
        <w:rPr>
          <w:rFonts w:ascii="仿宋" w:eastAsia="仿宋" w:hAnsi="仿宋"/>
          <w:sz w:val="32"/>
          <w:szCs w:val="32"/>
        </w:rPr>
        <w:t>适用本款规定，</w:t>
      </w:r>
      <w:r w:rsidRPr="006A04BA">
        <w:rPr>
          <w:rFonts w:ascii="仿宋" w:eastAsia="仿宋" w:hAnsi="仿宋" w:hint="eastAsia"/>
          <w:sz w:val="32"/>
          <w:szCs w:val="32"/>
        </w:rPr>
        <w:t>不得再依照其他任何条款继续减少禁赛期。</w:t>
      </w:r>
    </w:p>
    <w:p w:rsidR="003F051F" w:rsidRPr="006A04BA" w:rsidRDefault="003F051F" w:rsidP="00D4401C">
      <w:pPr>
        <w:pStyle w:val="2"/>
        <w:jc w:val="both"/>
        <w:rPr>
          <w:rFonts w:ascii="仿宋" w:hAnsi="仿宋"/>
        </w:rPr>
      </w:pPr>
      <w:bookmarkStart w:id="171" w:name="_Toc50558505"/>
      <w:r w:rsidRPr="006A04BA">
        <w:rPr>
          <w:rFonts w:ascii="仿宋" w:hAnsi="仿宋" w:hint="eastAsia"/>
        </w:rPr>
        <w:t>第</w:t>
      </w:r>
      <w:r w:rsidR="0018022D" w:rsidRPr="006A04BA">
        <w:rPr>
          <w:rFonts w:ascii="仿宋" w:hAnsi="仿宋" w:hint="eastAsia"/>
        </w:rPr>
        <w:t>九十</w:t>
      </w:r>
      <w:r w:rsidR="00C26B2D" w:rsidRPr="006A04BA">
        <w:rPr>
          <w:rFonts w:ascii="仿宋" w:hAnsi="仿宋" w:hint="eastAsia"/>
        </w:rPr>
        <w:t>八</w:t>
      </w:r>
      <w:r w:rsidRPr="006A04BA">
        <w:rPr>
          <w:rFonts w:ascii="仿宋" w:hAnsi="仿宋" w:hint="eastAsia"/>
        </w:rPr>
        <w:t>条</w:t>
      </w:r>
      <w:r w:rsidRPr="006A04BA">
        <w:rPr>
          <w:rFonts w:ascii="仿宋" w:hAnsi="仿宋"/>
        </w:rPr>
        <w:t xml:space="preserve"> </w:t>
      </w:r>
      <w:r w:rsidRPr="006A04BA">
        <w:rPr>
          <w:rFonts w:ascii="仿宋" w:hAnsi="仿宋" w:hint="eastAsia"/>
        </w:rPr>
        <w:t>案件</w:t>
      </w:r>
      <w:r w:rsidRPr="006A04BA">
        <w:rPr>
          <w:rFonts w:ascii="仿宋" w:hAnsi="仿宋"/>
        </w:rPr>
        <w:t>解决协议</w:t>
      </w:r>
      <w:bookmarkEnd w:id="171"/>
    </w:p>
    <w:p w:rsidR="003F051F" w:rsidRPr="006A04BA" w:rsidRDefault="003F051F" w:rsidP="0029451A">
      <w:pPr>
        <w:ind w:firstLineChars="200" w:firstLine="640"/>
        <w:rPr>
          <w:rFonts w:ascii="仿宋" w:eastAsia="仿宋" w:hAnsi="仿宋"/>
          <w:sz w:val="32"/>
          <w:szCs w:val="32"/>
        </w:rPr>
      </w:pPr>
      <w:r w:rsidRPr="006A04BA">
        <w:rPr>
          <w:rFonts w:ascii="仿宋" w:eastAsia="仿宋" w:hAnsi="仿宋" w:hint="eastAsia"/>
          <w:sz w:val="32"/>
          <w:szCs w:val="32"/>
        </w:rPr>
        <w:t>当事人在受到反兴奋剂中心的兴奋剂违规指控后自认兴奋剂违规，并同意接受反兴奋剂中心和世界</w:t>
      </w:r>
      <w:r w:rsidRPr="006A04BA">
        <w:rPr>
          <w:rFonts w:ascii="仿宋" w:eastAsia="仿宋" w:hAnsi="仿宋"/>
          <w:sz w:val="32"/>
          <w:szCs w:val="32"/>
        </w:rPr>
        <w:t>反兴奋机构确定</w:t>
      </w:r>
      <w:r w:rsidRPr="006A04BA">
        <w:rPr>
          <w:rFonts w:ascii="仿宋" w:eastAsia="仿宋" w:hAnsi="仿宋" w:hint="eastAsia"/>
          <w:sz w:val="32"/>
          <w:szCs w:val="32"/>
        </w:rPr>
        <w:t>的处罚，基于反兴奋剂中心和世界反兴奋机构对本章有关</w:t>
      </w:r>
      <w:r w:rsidRPr="006A04BA">
        <w:rPr>
          <w:rFonts w:ascii="仿宋" w:eastAsia="仿宋" w:hAnsi="仿宋"/>
          <w:sz w:val="32"/>
          <w:szCs w:val="32"/>
        </w:rPr>
        <w:t>条款</w:t>
      </w:r>
      <w:r w:rsidR="00FA4C06" w:rsidRPr="006A04BA">
        <w:rPr>
          <w:rFonts w:ascii="仿宋" w:eastAsia="仿宋" w:hAnsi="仿宋" w:hint="eastAsia"/>
          <w:sz w:val="32"/>
          <w:szCs w:val="32"/>
        </w:rPr>
        <w:t>、违规</w:t>
      </w:r>
      <w:r w:rsidRPr="006A04BA">
        <w:rPr>
          <w:rFonts w:ascii="仿宋" w:eastAsia="仿宋" w:hAnsi="仿宋" w:hint="eastAsia"/>
          <w:sz w:val="32"/>
          <w:szCs w:val="32"/>
        </w:rPr>
        <w:t>严重程度、</w:t>
      </w:r>
      <w:r w:rsidR="00FA4C06" w:rsidRPr="006A04BA">
        <w:rPr>
          <w:rFonts w:ascii="仿宋" w:eastAsia="仿宋" w:hAnsi="仿宋" w:hint="eastAsia"/>
          <w:sz w:val="32"/>
          <w:szCs w:val="32"/>
        </w:rPr>
        <w:t>当事人过错程度、</w:t>
      </w:r>
      <w:r w:rsidR="000A2EF6" w:rsidRPr="006A04BA">
        <w:rPr>
          <w:rFonts w:ascii="仿宋" w:eastAsia="仿宋" w:hAnsi="仿宋" w:hint="eastAsia"/>
          <w:sz w:val="32"/>
          <w:szCs w:val="32"/>
        </w:rPr>
        <w:t>自认违规及时性</w:t>
      </w:r>
      <w:r w:rsidR="00FA4C06" w:rsidRPr="006A04BA">
        <w:rPr>
          <w:rFonts w:ascii="仿宋" w:eastAsia="仿宋" w:hAnsi="仿宋" w:hint="eastAsia"/>
          <w:sz w:val="32"/>
          <w:szCs w:val="32"/>
        </w:rPr>
        <w:t>的</w:t>
      </w:r>
      <w:proofErr w:type="gramStart"/>
      <w:r w:rsidR="00FA4C06" w:rsidRPr="006A04BA">
        <w:rPr>
          <w:rFonts w:ascii="仿宋" w:eastAsia="仿宋" w:hAnsi="仿宋" w:hint="eastAsia"/>
          <w:sz w:val="32"/>
          <w:szCs w:val="32"/>
        </w:rPr>
        <w:t>考量</w:t>
      </w:r>
      <w:proofErr w:type="gramEnd"/>
      <w:r w:rsidRPr="006A04BA">
        <w:rPr>
          <w:rFonts w:ascii="仿宋" w:eastAsia="仿宋" w:hAnsi="仿宋" w:hint="eastAsia"/>
          <w:sz w:val="32"/>
          <w:szCs w:val="32"/>
        </w:rPr>
        <w:t>，</w:t>
      </w:r>
      <w:r w:rsidR="00FA4C06" w:rsidRPr="006A04BA">
        <w:rPr>
          <w:rFonts w:ascii="仿宋" w:eastAsia="仿宋" w:hAnsi="仿宋" w:hint="eastAsia"/>
          <w:sz w:val="32"/>
          <w:szCs w:val="32"/>
        </w:rPr>
        <w:t>当事人可以减少部分</w:t>
      </w:r>
      <w:r w:rsidRPr="006A04BA">
        <w:rPr>
          <w:rFonts w:ascii="仿宋" w:eastAsia="仿宋" w:hAnsi="仿宋" w:hint="eastAsia"/>
          <w:sz w:val="32"/>
          <w:szCs w:val="32"/>
        </w:rPr>
        <w:t>禁赛期</w:t>
      </w:r>
      <w:r w:rsidR="00FA4C06" w:rsidRPr="006A04BA">
        <w:rPr>
          <w:rFonts w:ascii="仿宋" w:eastAsia="仿宋" w:hAnsi="仿宋" w:hint="eastAsia"/>
          <w:sz w:val="32"/>
          <w:szCs w:val="32"/>
        </w:rPr>
        <w:t>，并</w:t>
      </w:r>
      <w:r w:rsidR="00FA4C06" w:rsidRPr="006A04BA">
        <w:rPr>
          <w:rFonts w:ascii="仿宋" w:eastAsia="仿宋" w:hAnsi="仿宋"/>
          <w:sz w:val="32"/>
          <w:szCs w:val="32"/>
        </w:rPr>
        <w:t>且</w:t>
      </w:r>
      <w:r w:rsidR="00FA4C06" w:rsidRPr="006A04BA">
        <w:rPr>
          <w:rFonts w:ascii="仿宋" w:eastAsia="仿宋" w:hAnsi="仿宋" w:hint="eastAsia"/>
          <w:sz w:val="32"/>
          <w:szCs w:val="32"/>
        </w:rPr>
        <w:t>禁赛期可以</w:t>
      </w:r>
      <w:r w:rsidRPr="006A04BA">
        <w:rPr>
          <w:rFonts w:ascii="仿宋" w:eastAsia="仿宋" w:hAnsi="仿宋" w:hint="eastAsia"/>
          <w:sz w:val="32"/>
          <w:szCs w:val="32"/>
        </w:rPr>
        <w:t>从样本采集之日或最近发生的另一起兴奋剂违规发生之日起算。</w:t>
      </w:r>
    </w:p>
    <w:p w:rsidR="00FA4C06" w:rsidRPr="006A04BA" w:rsidRDefault="00FA4C06" w:rsidP="0029451A">
      <w:pPr>
        <w:ind w:firstLineChars="200" w:firstLine="640"/>
        <w:rPr>
          <w:rFonts w:ascii="仿宋" w:eastAsia="仿宋" w:hAnsi="仿宋"/>
          <w:sz w:val="32"/>
          <w:szCs w:val="32"/>
        </w:rPr>
      </w:pPr>
      <w:r w:rsidRPr="006A04BA">
        <w:rPr>
          <w:rFonts w:ascii="仿宋" w:eastAsia="仿宋" w:hAnsi="仿宋" w:hint="eastAsia"/>
          <w:sz w:val="32"/>
          <w:szCs w:val="32"/>
        </w:rPr>
        <w:t>即使适用</w:t>
      </w:r>
      <w:r w:rsidRPr="006A04BA">
        <w:rPr>
          <w:rFonts w:ascii="仿宋" w:eastAsia="仿宋" w:hAnsi="仿宋"/>
          <w:sz w:val="32"/>
          <w:szCs w:val="32"/>
        </w:rPr>
        <w:t>本条款，</w:t>
      </w:r>
      <w:r w:rsidR="003F051F" w:rsidRPr="006A04BA">
        <w:rPr>
          <w:rFonts w:ascii="仿宋" w:eastAsia="仿宋" w:hAnsi="仿宋" w:hint="eastAsia"/>
          <w:sz w:val="32"/>
          <w:szCs w:val="32"/>
        </w:rPr>
        <w:t>当事人</w:t>
      </w:r>
      <w:r w:rsidRPr="006A04BA">
        <w:rPr>
          <w:rFonts w:ascii="仿宋" w:eastAsia="仿宋" w:hAnsi="仿宋" w:hint="eastAsia"/>
          <w:sz w:val="32"/>
          <w:szCs w:val="32"/>
        </w:rPr>
        <w:t>也</w:t>
      </w:r>
      <w:r w:rsidR="003F051F" w:rsidRPr="006A04BA">
        <w:rPr>
          <w:rFonts w:ascii="仿宋" w:eastAsia="仿宋" w:hAnsi="仿宋" w:hint="eastAsia"/>
          <w:sz w:val="32"/>
          <w:szCs w:val="32"/>
        </w:rPr>
        <w:t>应当至少</w:t>
      </w:r>
      <w:r w:rsidRPr="006A04BA">
        <w:rPr>
          <w:rFonts w:ascii="仿宋" w:eastAsia="仿宋" w:hAnsi="仿宋" w:hint="eastAsia"/>
          <w:sz w:val="32"/>
          <w:szCs w:val="32"/>
        </w:rPr>
        <w:t>实际</w:t>
      </w:r>
      <w:r w:rsidR="003F051F" w:rsidRPr="006A04BA">
        <w:rPr>
          <w:rFonts w:ascii="仿宋" w:eastAsia="仿宋" w:hAnsi="仿宋" w:hint="eastAsia"/>
          <w:sz w:val="32"/>
          <w:szCs w:val="32"/>
        </w:rPr>
        <w:t>执行商定的禁赛期的一半，</w:t>
      </w:r>
      <w:r w:rsidRPr="006A04BA">
        <w:rPr>
          <w:rFonts w:ascii="仿宋" w:eastAsia="仿宋" w:hAnsi="仿宋" w:hint="eastAsia"/>
          <w:sz w:val="32"/>
          <w:szCs w:val="32"/>
        </w:rPr>
        <w:t>从当事人接受处罚之日或遵守临时停赛之日这</w:t>
      </w:r>
      <w:r w:rsidR="003F051F" w:rsidRPr="006A04BA">
        <w:rPr>
          <w:rFonts w:ascii="仿宋" w:eastAsia="仿宋" w:hAnsi="仿宋" w:hint="eastAsia"/>
          <w:sz w:val="32"/>
          <w:szCs w:val="32"/>
        </w:rPr>
        <w:t>两个日期中较早的</w:t>
      </w:r>
      <w:r w:rsidR="00A37231" w:rsidRPr="006A04BA">
        <w:rPr>
          <w:rFonts w:ascii="仿宋" w:eastAsia="仿宋" w:hAnsi="仿宋" w:hint="eastAsia"/>
          <w:sz w:val="32"/>
          <w:szCs w:val="32"/>
        </w:rPr>
        <w:t>一个</w:t>
      </w:r>
      <w:r w:rsidR="003F051F" w:rsidRPr="006A04BA">
        <w:rPr>
          <w:rFonts w:ascii="仿宋" w:eastAsia="仿宋" w:hAnsi="仿宋" w:hint="eastAsia"/>
          <w:sz w:val="32"/>
          <w:szCs w:val="32"/>
        </w:rPr>
        <w:t>起算</w:t>
      </w:r>
      <w:r w:rsidRPr="006A04BA">
        <w:rPr>
          <w:rFonts w:ascii="仿宋" w:eastAsia="仿宋" w:hAnsi="仿宋" w:hint="eastAsia"/>
          <w:sz w:val="32"/>
          <w:szCs w:val="32"/>
        </w:rPr>
        <w:t>。</w:t>
      </w:r>
    </w:p>
    <w:p w:rsidR="003F051F" w:rsidRPr="006A04BA" w:rsidRDefault="00FA4C06" w:rsidP="0029451A">
      <w:pPr>
        <w:ind w:firstLineChars="200" w:firstLine="640"/>
        <w:rPr>
          <w:rFonts w:ascii="仿宋" w:eastAsia="仿宋" w:hAnsi="仿宋"/>
          <w:sz w:val="32"/>
          <w:szCs w:val="32"/>
        </w:rPr>
      </w:pPr>
      <w:r w:rsidRPr="006A04BA">
        <w:rPr>
          <w:rFonts w:ascii="仿宋" w:eastAsia="仿宋" w:hAnsi="仿宋" w:hint="eastAsia"/>
          <w:sz w:val="32"/>
          <w:szCs w:val="32"/>
        </w:rPr>
        <w:t>反兴奋剂中心和世界反兴奋机构是否签署案件解决协议、禁赛期减少</w:t>
      </w:r>
      <w:r w:rsidR="003F051F" w:rsidRPr="006A04BA">
        <w:rPr>
          <w:rFonts w:ascii="仿宋" w:eastAsia="仿宋" w:hAnsi="仿宋" w:hint="eastAsia"/>
          <w:sz w:val="32"/>
          <w:szCs w:val="32"/>
        </w:rPr>
        <w:t>的幅度和禁赛期的开始日期不属于</w:t>
      </w:r>
      <w:r w:rsidR="003B64C0" w:rsidRPr="006A04BA">
        <w:rPr>
          <w:rFonts w:ascii="仿宋" w:eastAsia="仿宋" w:hAnsi="仿宋" w:hint="eastAsia"/>
          <w:sz w:val="32"/>
          <w:szCs w:val="32"/>
        </w:rPr>
        <w:t>听证委员会</w:t>
      </w:r>
      <w:r w:rsidR="003F051F" w:rsidRPr="006A04BA">
        <w:rPr>
          <w:rFonts w:ascii="仿宋" w:eastAsia="仿宋" w:hAnsi="仿宋" w:hint="eastAsia"/>
          <w:sz w:val="32"/>
          <w:szCs w:val="32"/>
        </w:rPr>
        <w:t>的决定或审查事项，不得依照</w:t>
      </w:r>
      <w:r w:rsidRPr="006A04BA">
        <w:rPr>
          <w:rFonts w:ascii="仿宋" w:eastAsia="仿宋" w:hAnsi="仿宋" w:hint="eastAsia"/>
          <w:sz w:val="32"/>
          <w:szCs w:val="32"/>
        </w:rPr>
        <w:t>第</w:t>
      </w:r>
      <w:r w:rsidR="000C4461" w:rsidRPr="006A04BA">
        <w:rPr>
          <w:rFonts w:ascii="仿宋" w:eastAsia="仿宋" w:hAnsi="仿宋" w:hint="eastAsia"/>
          <w:sz w:val="32"/>
          <w:szCs w:val="32"/>
        </w:rPr>
        <w:t>十二</w:t>
      </w:r>
      <w:r w:rsidRPr="006A04BA">
        <w:rPr>
          <w:rFonts w:ascii="仿宋" w:eastAsia="仿宋" w:hAnsi="仿宋" w:hint="eastAsia"/>
          <w:sz w:val="32"/>
          <w:szCs w:val="32"/>
        </w:rPr>
        <w:t>章</w:t>
      </w:r>
      <w:r w:rsidR="005219E0" w:rsidRPr="006A04BA">
        <w:rPr>
          <w:rFonts w:ascii="仿宋" w:eastAsia="仿宋" w:hAnsi="仿宋" w:hint="eastAsia"/>
          <w:sz w:val="32"/>
          <w:szCs w:val="32"/>
        </w:rPr>
        <w:t>（争议解决）</w:t>
      </w:r>
      <w:r w:rsidR="003F051F" w:rsidRPr="006A04BA">
        <w:rPr>
          <w:rFonts w:ascii="仿宋" w:eastAsia="仿宋" w:hAnsi="仿宋" w:hint="eastAsia"/>
          <w:sz w:val="32"/>
          <w:szCs w:val="32"/>
        </w:rPr>
        <w:t>的规定</w:t>
      </w:r>
      <w:r w:rsidRPr="006A04BA">
        <w:rPr>
          <w:rFonts w:ascii="仿宋" w:eastAsia="仿宋" w:hAnsi="仿宋" w:hint="eastAsia"/>
          <w:sz w:val="32"/>
          <w:szCs w:val="32"/>
        </w:rPr>
        <w:t>申请</w:t>
      </w:r>
      <w:r w:rsidR="00E20567" w:rsidRPr="006A04BA">
        <w:rPr>
          <w:rFonts w:ascii="仿宋" w:eastAsia="仿宋" w:hAnsi="仿宋" w:hint="eastAsia"/>
          <w:sz w:val="32"/>
          <w:szCs w:val="32"/>
        </w:rPr>
        <w:t>仲裁</w:t>
      </w:r>
      <w:r w:rsidR="003F051F" w:rsidRPr="006A04BA">
        <w:rPr>
          <w:rFonts w:ascii="仿宋" w:eastAsia="仿宋" w:hAnsi="仿宋" w:hint="eastAsia"/>
          <w:sz w:val="32"/>
          <w:szCs w:val="32"/>
        </w:rPr>
        <w:t>。</w:t>
      </w:r>
    </w:p>
    <w:p w:rsidR="003F051F" w:rsidRPr="006A04BA" w:rsidRDefault="00FA4C06" w:rsidP="0029451A">
      <w:pPr>
        <w:ind w:firstLineChars="200" w:firstLine="640"/>
        <w:rPr>
          <w:rFonts w:ascii="仿宋" w:eastAsia="仿宋" w:hAnsi="仿宋"/>
          <w:sz w:val="32"/>
          <w:szCs w:val="32"/>
        </w:rPr>
      </w:pPr>
      <w:r w:rsidRPr="006A04BA">
        <w:rPr>
          <w:rFonts w:ascii="仿宋" w:eastAsia="仿宋" w:hAnsi="仿宋" w:hint="eastAsia"/>
          <w:sz w:val="32"/>
          <w:szCs w:val="32"/>
        </w:rPr>
        <w:t>当事人希望依照本条签署</w:t>
      </w:r>
      <w:r w:rsidR="003F051F" w:rsidRPr="006A04BA">
        <w:rPr>
          <w:rFonts w:ascii="仿宋" w:eastAsia="仿宋" w:hAnsi="仿宋" w:hint="eastAsia"/>
          <w:sz w:val="32"/>
          <w:szCs w:val="32"/>
        </w:rPr>
        <w:t>案件解决协议并提出要求</w:t>
      </w:r>
      <w:r w:rsidRPr="006A04BA">
        <w:rPr>
          <w:rFonts w:ascii="仿宋" w:eastAsia="仿宋" w:hAnsi="仿宋" w:hint="eastAsia"/>
          <w:sz w:val="32"/>
          <w:szCs w:val="32"/>
        </w:rPr>
        <w:t>的</w:t>
      </w:r>
      <w:r w:rsidR="003F051F" w:rsidRPr="006A04BA">
        <w:rPr>
          <w:rFonts w:ascii="仿宋" w:eastAsia="仿宋" w:hAnsi="仿宋" w:hint="eastAsia"/>
          <w:sz w:val="32"/>
          <w:szCs w:val="32"/>
        </w:rPr>
        <w:t>，</w:t>
      </w:r>
      <w:r w:rsidR="00EF7A84" w:rsidRPr="006A04BA">
        <w:rPr>
          <w:rFonts w:ascii="仿宋" w:eastAsia="仿宋" w:hAnsi="仿宋" w:hint="eastAsia"/>
          <w:sz w:val="32"/>
          <w:szCs w:val="32"/>
        </w:rPr>
        <w:t>反兴奋剂中心将</w:t>
      </w:r>
      <w:r w:rsidR="003F051F" w:rsidRPr="006A04BA">
        <w:rPr>
          <w:rFonts w:ascii="仿宋" w:eastAsia="仿宋" w:hAnsi="仿宋" w:hint="eastAsia"/>
          <w:sz w:val="32"/>
          <w:szCs w:val="32"/>
        </w:rPr>
        <w:t>与</w:t>
      </w:r>
      <w:r w:rsidRPr="006A04BA">
        <w:rPr>
          <w:rFonts w:ascii="仿宋" w:eastAsia="仿宋" w:hAnsi="仿宋" w:hint="eastAsia"/>
          <w:sz w:val="32"/>
          <w:szCs w:val="32"/>
        </w:rPr>
        <w:t>当事人</w:t>
      </w:r>
      <w:r w:rsidR="003F051F" w:rsidRPr="006A04BA">
        <w:rPr>
          <w:rFonts w:ascii="仿宋" w:eastAsia="仿宋" w:hAnsi="仿宋" w:hint="eastAsia"/>
          <w:sz w:val="32"/>
          <w:szCs w:val="32"/>
        </w:rPr>
        <w:t>讨论承认兴奋剂违规的</w:t>
      </w:r>
      <w:r w:rsidR="00870520" w:rsidRPr="006A04BA">
        <w:rPr>
          <w:rFonts w:ascii="仿宋" w:eastAsia="仿宋" w:hAnsi="仿宋" w:hint="eastAsia"/>
          <w:sz w:val="32"/>
          <w:szCs w:val="32"/>
        </w:rPr>
        <w:t>有关事宜</w:t>
      </w:r>
      <w:r w:rsidR="003F051F" w:rsidRPr="006A04BA">
        <w:rPr>
          <w:rFonts w:ascii="仿宋" w:eastAsia="仿宋" w:hAnsi="仿宋" w:hint="eastAsia"/>
          <w:sz w:val="32"/>
          <w:szCs w:val="32"/>
        </w:rPr>
        <w:t>，但须遵守《互不损害协议》。</w:t>
      </w:r>
      <w:r w:rsidR="003F051F" w:rsidRPr="006A04BA">
        <w:rPr>
          <w:rFonts w:ascii="仿宋" w:eastAsia="仿宋" w:hAnsi="仿宋"/>
          <w:sz w:val="32"/>
          <w:szCs w:val="32"/>
        </w:rPr>
        <w:t xml:space="preserve">  </w:t>
      </w:r>
    </w:p>
    <w:p w:rsidR="009F447B" w:rsidRPr="006A04BA" w:rsidRDefault="0018022D" w:rsidP="0029451A">
      <w:pPr>
        <w:pStyle w:val="2"/>
        <w:jc w:val="both"/>
        <w:rPr>
          <w:rFonts w:ascii="仿宋" w:hAnsi="仿宋"/>
        </w:rPr>
      </w:pPr>
      <w:bookmarkStart w:id="172" w:name="_Toc515913930"/>
      <w:bookmarkStart w:id="173" w:name="_Toc50558506"/>
      <w:r w:rsidRPr="006A04BA">
        <w:rPr>
          <w:rFonts w:ascii="仿宋" w:hAnsi="仿宋" w:hint="eastAsia"/>
        </w:rPr>
        <w:lastRenderedPageBreak/>
        <w:t>第九十</w:t>
      </w:r>
      <w:r w:rsidR="00C26B2D" w:rsidRPr="006A04BA">
        <w:rPr>
          <w:rFonts w:ascii="仿宋" w:hAnsi="仿宋" w:hint="eastAsia"/>
        </w:rPr>
        <w:t>九</w:t>
      </w:r>
      <w:r w:rsidRPr="006A04BA">
        <w:rPr>
          <w:rFonts w:ascii="仿宋" w:hAnsi="仿宋" w:hint="eastAsia"/>
        </w:rPr>
        <w:t xml:space="preserve">条 </w:t>
      </w:r>
      <w:r w:rsidR="0081445A" w:rsidRPr="006A04BA">
        <w:rPr>
          <w:rFonts w:ascii="仿宋" w:hAnsi="仿宋" w:hint="eastAsia"/>
        </w:rPr>
        <w:t>第二次违规</w:t>
      </w:r>
      <w:bookmarkEnd w:id="172"/>
      <w:bookmarkEnd w:id="173"/>
    </w:p>
    <w:p w:rsidR="009F447B" w:rsidRPr="006A04BA" w:rsidRDefault="0081445A" w:rsidP="00AF215C">
      <w:pPr>
        <w:ind w:firstLine="645"/>
        <w:rPr>
          <w:rFonts w:ascii="仿宋" w:eastAsia="仿宋" w:hAnsi="仿宋"/>
          <w:sz w:val="32"/>
          <w:szCs w:val="32"/>
        </w:rPr>
      </w:pPr>
      <w:r w:rsidRPr="006A04BA">
        <w:rPr>
          <w:rFonts w:ascii="仿宋" w:eastAsia="仿宋" w:hAnsi="仿宋" w:hint="eastAsia"/>
          <w:sz w:val="32"/>
          <w:szCs w:val="32"/>
        </w:rPr>
        <w:t>当事人第二次构成兴奋剂违规的，</w:t>
      </w:r>
      <w:r w:rsidR="00A24E65" w:rsidRPr="006A04BA">
        <w:rPr>
          <w:rFonts w:ascii="仿宋" w:eastAsia="仿宋" w:hAnsi="仿宋" w:hint="eastAsia"/>
          <w:sz w:val="32"/>
          <w:szCs w:val="32"/>
        </w:rPr>
        <w:t>具体</w:t>
      </w:r>
      <w:r w:rsidRPr="006A04BA">
        <w:rPr>
          <w:rFonts w:ascii="仿宋" w:eastAsia="仿宋" w:hAnsi="仿宋" w:hint="eastAsia"/>
          <w:sz w:val="32"/>
          <w:szCs w:val="32"/>
        </w:rPr>
        <w:t>适用以下</w:t>
      </w:r>
      <w:r w:rsidR="007313FF" w:rsidRPr="006A04BA">
        <w:rPr>
          <w:rFonts w:ascii="仿宋" w:eastAsia="仿宋" w:hAnsi="仿宋" w:hint="eastAsia"/>
          <w:sz w:val="32"/>
          <w:szCs w:val="32"/>
        </w:rPr>
        <w:t>两</w:t>
      </w:r>
      <w:r w:rsidRPr="006A04BA">
        <w:rPr>
          <w:rFonts w:ascii="仿宋" w:eastAsia="仿宋" w:hAnsi="仿宋" w:hint="eastAsia"/>
          <w:sz w:val="32"/>
          <w:szCs w:val="32"/>
        </w:rPr>
        <w:t>者中</w:t>
      </w:r>
      <w:r w:rsidR="007313FF" w:rsidRPr="006A04BA">
        <w:rPr>
          <w:rFonts w:ascii="仿宋" w:eastAsia="仿宋" w:hAnsi="仿宋" w:hint="eastAsia"/>
          <w:sz w:val="32"/>
          <w:szCs w:val="32"/>
        </w:rPr>
        <w:t>较</w:t>
      </w:r>
      <w:r w:rsidRPr="006A04BA">
        <w:rPr>
          <w:rFonts w:ascii="仿宋" w:eastAsia="仿宋" w:hAnsi="仿宋" w:hint="eastAsia"/>
          <w:sz w:val="32"/>
          <w:szCs w:val="32"/>
        </w:rPr>
        <w:t>长的禁赛期</w:t>
      </w:r>
      <w:r w:rsidR="00A24E65" w:rsidRPr="006A04BA">
        <w:rPr>
          <w:rFonts w:ascii="仿宋" w:eastAsia="仿宋" w:hAnsi="仿宋" w:hint="eastAsia"/>
          <w:sz w:val="32"/>
          <w:szCs w:val="32"/>
        </w:rPr>
        <w:t>，</w:t>
      </w:r>
      <w:r w:rsidR="003F78E9" w:rsidRPr="006A04BA">
        <w:rPr>
          <w:rFonts w:ascii="仿宋" w:eastAsia="仿宋" w:hAnsi="仿宋" w:hint="eastAsia"/>
          <w:sz w:val="32"/>
          <w:szCs w:val="32"/>
        </w:rPr>
        <w:t>计算方法如下</w:t>
      </w:r>
      <w:r w:rsidRPr="006A04BA">
        <w:rPr>
          <w:rFonts w:ascii="仿宋" w:eastAsia="仿宋" w:hAnsi="仿宋" w:hint="eastAsia"/>
          <w:sz w:val="32"/>
          <w:szCs w:val="32"/>
        </w:rPr>
        <w:t>：</w:t>
      </w:r>
    </w:p>
    <w:p w:rsidR="009F447B" w:rsidRPr="006A04BA" w:rsidRDefault="0081445A">
      <w:pPr>
        <w:ind w:firstLine="645"/>
        <w:rPr>
          <w:rFonts w:ascii="仿宋" w:eastAsia="仿宋" w:hAnsi="仿宋"/>
          <w:sz w:val="32"/>
          <w:szCs w:val="32"/>
        </w:rPr>
      </w:pPr>
      <w:r w:rsidRPr="006A04BA">
        <w:rPr>
          <w:rFonts w:ascii="仿宋" w:eastAsia="仿宋" w:hAnsi="仿宋" w:hint="eastAsia"/>
          <w:sz w:val="32"/>
          <w:szCs w:val="32"/>
        </w:rPr>
        <w:t>（一）</w:t>
      </w:r>
      <w:r w:rsidR="00324147" w:rsidRPr="006A04BA">
        <w:rPr>
          <w:rFonts w:ascii="仿宋" w:eastAsia="仿宋" w:hAnsi="仿宋"/>
          <w:sz w:val="32"/>
          <w:szCs w:val="32"/>
        </w:rPr>
        <w:t>6</w:t>
      </w:r>
      <w:r w:rsidRPr="006A04BA">
        <w:rPr>
          <w:rFonts w:ascii="仿宋" w:eastAsia="仿宋" w:hAnsi="仿宋" w:hint="eastAsia"/>
          <w:sz w:val="32"/>
          <w:szCs w:val="32"/>
        </w:rPr>
        <w:t>个月；</w:t>
      </w:r>
    </w:p>
    <w:p w:rsidR="009F447B" w:rsidRPr="006A04BA" w:rsidRDefault="0081445A">
      <w:pPr>
        <w:ind w:firstLine="645"/>
        <w:rPr>
          <w:rFonts w:ascii="仿宋" w:eastAsia="仿宋" w:hAnsi="仿宋"/>
          <w:sz w:val="32"/>
          <w:szCs w:val="32"/>
        </w:rPr>
      </w:pPr>
      <w:r w:rsidRPr="006A04BA">
        <w:rPr>
          <w:rFonts w:ascii="仿宋" w:eastAsia="仿宋" w:hAnsi="仿宋" w:hint="eastAsia"/>
          <w:sz w:val="32"/>
          <w:szCs w:val="32"/>
        </w:rPr>
        <w:t>（二）</w:t>
      </w:r>
      <w:r w:rsidR="003371B0" w:rsidRPr="006A04BA">
        <w:rPr>
          <w:rFonts w:ascii="仿宋" w:eastAsia="仿宋" w:hAnsi="仿宋" w:hint="eastAsia"/>
          <w:sz w:val="32"/>
          <w:szCs w:val="32"/>
        </w:rPr>
        <w:t>首先</w:t>
      </w:r>
      <w:r w:rsidR="003371B0" w:rsidRPr="006A04BA">
        <w:rPr>
          <w:rFonts w:ascii="仿宋" w:eastAsia="仿宋" w:hAnsi="仿宋"/>
          <w:sz w:val="32"/>
          <w:szCs w:val="32"/>
        </w:rPr>
        <w:t>，用</w:t>
      </w:r>
      <w:r w:rsidR="007313FF" w:rsidRPr="006A04BA">
        <w:rPr>
          <w:rFonts w:ascii="仿宋" w:eastAsia="仿宋" w:hAnsi="仿宋" w:hint="eastAsia"/>
          <w:sz w:val="32"/>
          <w:szCs w:val="32"/>
        </w:rPr>
        <w:t>第一次违规的禁赛期</w:t>
      </w:r>
      <w:r w:rsidR="003371B0" w:rsidRPr="006A04BA">
        <w:rPr>
          <w:rFonts w:ascii="仿宋" w:eastAsia="仿宋" w:hAnsi="仿宋" w:hint="eastAsia"/>
          <w:sz w:val="32"/>
          <w:szCs w:val="32"/>
        </w:rPr>
        <w:t>，</w:t>
      </w:r>
      <w:r w:rsidR="007313FF" w:rsidRPr="006A04BA">
        <w:rPr>
          <w:rFonts w:ascii="仿宋" w:eastAsia="仿宋" w:hAnsi="仿宋" w:hint="eastAsia"/>
          <w:sz w:val="32"/>
          <w:szCs w:val="32"/>
        </w:rPr>
        <w:t>加上将第二次违规视为第一次发生</w:t>
      </w:r>
      <w:r w:rsidR="003371B0" w:rsidRPr="006A04BA">
        <w:rPr>
          <w:rFonts w:ascii="仿宋" w:eastAsia="仿宋" w:hAnsi="仿宋"/>
          <w:sz w:val="32"/>
          <w:szCs w:val="32"/>
        </w:rPr>
        <w:t>适用</w:t>
      </w:r>
      <w:r w:rsidR="003371B0" w:rsidRPr="006A04BA">
        <w:rPr>
          <w:rFonts w:ascii="仿宋" w:eastAsia="仿宋" w:hAnsi="仿宋" w:hint="eastAsia"/>
          <w:sz w:val="32"/>
          <w:szCs w:val="32"/>
        </w:rPr>
        <w:t>的禁赛期</w:t>
      </w:r>
      <w:r w:rsidR="007313FF" w:rsidRPr="006A04BA">
        <w:rPr>
          <w:rFonts w:ascii="仿宋" w:eastAsia="仿宋" w:hAnsi="仿宋" w:hint="eastAsia"/>
          <w:sz w:val="32"/>
          <w:szCs w:val="32"/>
        </w:rPr>
        <w:t>；</w:t>
      </w:r>
      <w:r w:rsidR="003371B0" w:rsidRPr="006A04BA">
        <w:rPr>
          <w:rFonts w:ascii="仿宋" w:eastAsia="仿宋" w:hAnsi="仿宋" w:hint="eastAsia"/>
          <w:sz w:val="32"/>
          <w:szCs w:val="32"/>
        </w:rPr>
        <w:t>其次，将第二次违规视为第一次发生确定适用</w:t>
      </w:r>
      <w:r w:rsidR="003371B0" w:rsidRPr="006A04BA">
        <w:rPr>
          <w:rFonts w:ascii="仿宋" w:eastAsia="仿宋" w:hAnsi="仿宋"/>
          <w:sz w:val="32"/>
          <w:szCs w:val="32"/>
        </w:rPr>
        <w:t>的</w:t>
      </w:r>
      <w:r w:rsidR="003371B0" w:rsidRPr="006A04BA">
        <w:rPr>
          <w:rFonts w:ascii="仿宋" w:eastAsia="仿宋" w:hAnsi="仿宋" w:hint="eastAsia"/>
          <w:sz w:val="32"/>
          <w:szCs w:val="32"/>
        </w:rPr>
        <w:t>禁赛期，再给予该禁赛期两倍的禁赛期；然后</w:t>
      </w:r>
      <w:r w:rsidR="003371B0" w:rsidRPr="006A04BA">
        <w:rPr>
          <w:rFonts w:ascii="仿宋" w:eastAsia="仿宋" w:hAnsi="仿宋"/>
          <w:sz w:val="32"/>
          <w:szCs w:val="32"/>
        </w:rPr>
        <w:t>，</w:t>
      </w:r>
      <w:r w:rsidR="003371B0" w:rsidRPr="006A04BA">
        <w:rPr>
          <w:rFonts w:ascii="仿宋" w:eastAsia="仿宋" w:hAnsi="仿宋" w:hint="eastAsia"/>
          <w:sz w:val="32"/>
          <w:szCs w:val="32"/>
        </w:rPr>
        <w:t>在这两者</w:t>
      </w:r>
      <w:r w:rsidR="003371B0" w:rsidRPr="006A04BA">
        <w:rPr>
          <w:rFonts w:ascii="仿宋" w:eastAsia="仿宋" w:hAnsi="仿宋"/>
          <w:sz w:val="32"/>
          <w:szCs w:val="32"/>
        </w:rPr>
        <w:t>的</w:t>
      </w:r>
      <w:r w:rsidR="003371B0" w:rsidRPr="006A04BA">
        <w:rPr>
          <w:rFonts w:ascii="仿宋" w:eastAsia="仿宋" w:hAnsi="仿宋" w:hint="eastAsia"/>
          <w:sz w:val="32"/>
          <w:szCs w:val="32"/>
        </w:rPr>
        <w:t>区间</w:t>
      </w:r>
      <w:r w:rsidR="007313FF" w:rsidRPr="006A04BA">
        <w:rPr>
          <w:rFonts w:ascii="仿宋" w:eastAsia="仿宋" w:hAnsi="仿宋" w:hint="eastAsia"/>
          <w:sz w:val="32"/>
          <w:szCs w:val="32"/>
        </w:rPr>
        <w:t>范围内</w:t>
      </w:r>
      <w:r w:rsidR="003371B0" w:rsidRPr="006A04BA">
        <w:rPr>
          <w:rFonts w:ascii="仿宋" w:eastAsia="仿宋" w:hAnsi="仿宋" w:hint="eastAsia"/>
          <w:sz w:val="32"/>
          <w:szCs w:val="32"/>
        </w:rPr>
        <w:t>，</w:t>
      </w:r>
      <w:r w:rsidR="003371B0" w:rsidRPr="006A04BA">
        <w:rPr>
          <w:rFonts w:ascii="仿宋" w:eastAsia="仿宋" w:hAnsi="仿宋"/>
          <w:sz w:val="32"/>
          <w:szCs w:val="32"/>
        </w:rPr>
        <w:t>根据</w:t>
      </w:r>
      <w:r w:rsidR="007313FF" w:rsidRPr="006A04BA">
        <w:rPr>
          <w:rFonts w:ascii="仿宋" w:eastAsia="仿宋" w:hAnsi="仿宋" w:hint="eastAsia"/>
          <w:sz w:val="32"/>
          <w:szCs w:val="32"/>
        </w:rPr>
        <w:t>第二次违规的整体情况和</w:t>
      </w:r>
      <w:r w:rsidR="003371B0" w:rsidRPr="006A04BA">
        <w:rPr>
          <w:rFonts w:ascii="仿宋" w:eastAsia="仿宋" w:hAnsi="仿宋" w:hint="eastAsia"/>
          <w:sz w:val="32"/>
          <w:szCs w:val="32"/>
        </w:rPr>
        <w:t>当事人的过错程度确定</w:t>
      </w:r>
      <w:r w:rsidR="003371B0" w:rsidRPr="006A04BA">
        <w:rPr>
          <w:rFonts w:ascii="仿宋" w:eastAsia="仿宋" w:hAnsi="仿宋"/>
          <w:sz w:val="32"/>
          <w:szCs w:val="32"/>
        </w:rPr>
        <w:t>具体</w:t>
      </w:r>
      <w:r w:rsidR="003371B0" w:rsidRPr="006A04BA">
        <w:rPr>
          <w:rFonts w:ascii="仿宋" w:eastAsia="仿宋" w:hAnsi="仿宋" w:hint="eastAsia"/>
          <w:sz w:val="32"/>
          <w:szCs w:val="32"/>
        </w:rPr>
        <w:t>的禁赛期</w:t>
      </w:r>
      <w:r w:rsidR="007313FF" w:rsidRPr="006A04BA">
        <w:rPr>
          <w:rFonts w:ascii="仿宋" w:eastAsia="仿宋" w:hAnsi="仿宋" w:hint="eastAsia"/>
          <w:sz w:val="32"/>
          <w:szCs w:val="32"/>
        </w:rPr>
        <w:t>。</w:t>
      </w:r>
    </w:p>
    <w:p w:rsidR="009F447B" w:rsidRPr="006A04BA" w:rsidRDefault="0018022D" w:rsidP="0029451A">
      <w:pPr>
        <w:pStyle w:val="2"/>
        <w:jc w:val="both"/>
        <w:rPr>
          <w:rFonts w:ascii="仿宋" w:hAnsi="仿宋"/>
        </w:rPr>
      </w:pPr>
      <w:bookmarkStart w:id="174" w:name="_Toc515913931"/>
      <w:bookmarkStart w:id="175" w:name="_Toc50558507"/>
      <w:r w:rsidRPr="006A04BA">
        <w:rPr>
          <w:rFonts w:ascii="仿宋" w:hAnsi="仿宋" w:hint="eastAsia"/>
        </w:rPr>
        <w:t>第</w:t>
      </w:r>
      <w:r w:rsidR="00C26B2D" w:rsidRPr="006A04BA">
        <w:rPr>
          <w:rFonts w:ascii="仿宋" w:hAnsi="仿宋" w:hint="eastAsia"/>
        </w:rPr>
        <w:t>一百</w:t>
      </w:r>
      <w:r w:rsidRPr="006A04BA">
        <w:rPr>
          <w:rFonts w:ascii="仿宋" w:hAnsi="仿宋" w:hint="eastAsia"/>
        </w:rPr>
        <w:t xml:space="preserve">条 </w:t>
      </w:r>
      <w:r w:rsidR="0004136D" w:rsidRPr="006A04BA">
        <w:rPr>
          <w:rFonts w:ascii="仿宋" w:hAnsi="仿宋" w:hint="eastAsia"/>
        </w:rPr>
        <w:t>第三次违规</w:t>
      </w:r>
      <w:bookmarkEnd w:id="174"/>
      <w:bookmarkEnd w:id="175"/>
    </w:p>
    <w:p w:rsidR="003371B0" w:rsidRPr="006A04BA" w:rsidRDefault="0004136D" w:rsidP="00AF215C">
      <w:pPr>
        <w:ind w:firstLineChars="200" w:firstLine="640"/>
        <w:rPr>
          <w:rFonts w:ascii="仿宋" w:eastAsia="仿宋" w:hAnsi="仿宋"/>
          <w:sz w:val="32"/>
          <w:szCs w:val="32"/>
        </w:rPr>
      </w:pPr>
      <w:r w:rsidRPr="006A04BA">
        <w:rPr>
          <w:rFonts w:ascii="仿宋" w:eastAsia="仿宋" w:hAnsi="仿宋" w:hint="eastAsia"/>
          <w:sz w:val="32"/>
          <w:szCs w:val="32"/>
        </w:rPr>
        <w:t>当事人第三次构成兴奋剂违规的，终身禁赛</w:t>
      </w:r>
      <w:r w:rsidR="003E0274" w:rsidRPr="006A04BA">
        <w:rPr>
          <w:rFonts w:ascii="仿宋" w:eastAsia="仿宋" w:hAnsi="仿宋" w:hint="eastAsia"/>
          <w:sz w:val="32"/>
          <w:szCs w:val="32"/>
        </w:rPr>
        <w:t>；</w:t>
      </w:r>
      <w:r w:rsidR="005146B6" w:rsidRPr="006A04BA">
        <w:rPr>
          <w:rFonts w:ascii="仿宋" w:eastAsia="仿宋" w:hAnsi="仿宋" w:hint="eastAsia"/>
          <w:sz w:val="32"/>
          <w:szCs w:val="32"/>
        </w:rPr>
        <w:t>但是第三次违规符合</w:t>
      </w:r>
      <w:r w:rsidR="000C1AA7" w:rsidRPr="006A04BA">
        <w:rPr>
          <w:rFonts w:ascii="仿宋" w:eastAsia="仿宋" w:hAnsi="仿宋" w:hint="eastAsia"/>
          <w:sz w:val="32"/>
          <w:szCs w:val="32"/>
        </w:rPr>
        <w:t>第九十二</w:t>
      </w:r>
      <w:r w:rsidR="007F3BF9" w:rsidRPr="006A04BA">
        <w:rPr>
          <w:rFonts w:ascii="仿宋" w:eastAsia="仿宋" w:hAnsi="仿宋" w:hint="eastAsia"/>
          <w:sz w:val="32"/>
          <w:szCs w:val="32"/>
        </w:rPr>
        <w:t>条（无过错</w:t>
      </w:r>
      <w:r w:rsidR="007F3BF9" w:rsidRPr="006A04BA">
        <w:rPr>
          <w:rFonts w:ascii="仿宋" w:eastAsia="仿宋" w:hAnsi="仿宋"/>
          <w:sz w:val="32"/>
          <w:szCs w:val="32"/>
        </w:rPr>
        <w:t>或无</w:t>
      </w:r>
      <w:r w:rsidR="007F3BF9" w:rsidRPr="006A04BA">
        <w:rPr>
          <w:rFonts w:ascii="仿宋" w:eastAsia="仿宋" w:hAnsi="仿宋" w:hint="eastAsia"/>
          <w:sz w:val="32"/>
          <w:szCs w:val="32"/>
        </w:rPr>
        <w:t>疏忽）</w:t>
      </w:r>
      <w:r w:rsidRPr="006A04BA">
        <w:rPr>
          <w:rFonts w:ascii="仿宋" w:eastAsia="仿宋" w:hAnsi="仿宋" w:hint="eastAsia"/>
          <w:sz w:val="32"/>
          <w:szCs w:val="32"/>
        </w:rPr>
        <w:t>、</w:t>
      </w:r>
      <w:r w:rsidR="000C1AA7" w:rsidRPr="006A04BA">
        <w:rPr>
          <w:rFonts w:ascii="仿宋" w:eastAsia="仿宋" w:hAnsi="仿宋" w:hint="eastAsia"/>
          <w:sz w:val="32"/>
          <w:szCs w:val="32"/>
        </w:rPr>
        <w:t>第九十三</w:t>
      </w:r>
      <w:r w:rsidRPr="006A04BA">
        <w:rPr>
          <w:rFonts w:ascii="仿宋" w:eastAsia="仿宋" w:hAnsi="仿宋" w:hint="eastAsia"/>
          <w:sz w:val="32"/>
          <w:szCs w:val="32"/>
        </w:rPr>
        <w:t>条</w:t>
      </w:r>
      <w:r w:rsidR="007F3BF9" w:rsidRPr="006A04BA">
        <w:rPr>
          <w:rFonts w:ascii="仿宋" w:eastAsia="仿宋" w:hAnsi="仿宋" w:hint="eastAsia"/>
          <w:sz w:val="32"/>
          <w:szCs w:val="32"/>
        </w:rPr>
        <w:t>（无重大过错</w:t>
      </w:r>
      <w:r w:rsidR="007F3BF9" w:rsidRPr="006A04BA">
        <w:rPr>
          <w:rFonts w:ascii="仿宋" w:eastAsia="仿宋" w:hAnsi="仿宋"/>
          <w:sz w:val="32"/>
          <w:szCs w:val="32"/>
        </w:rPr>
        <w:t>或无重大疏忽</w:t>
      </w:r>
      <w:r w:rsidR="007F3BF9" w:rsidRPr="006A04BA">
        <w:rPr>
          <w:rFonts w:ascii="仿宋" w:eastAsia="仿宋" w:hAnsi="仿宋" w:hint="eastAsia"/>
          <w:sz w:val="32"/>
          <w:szCs w:val="32"/>
        </w:rPr>
        <w:t>）</w:t>
      </w:r>
      <w:r w:rsidRPr="006A04BA">
        <w:rPr>
          <w:rFonts w:ascii="仿宋" w:eastAsia="仿宋" w:hAnsi="仿宋" w:hint="eastAsia"/>
          <w:sz w:val="32"/>
          <w:szCs w:val="32"/>
        </w:rPr>
        <w:t>规定的，</w:t>
      </w:r>
      <w:r w:rsidR="005146B6" w:rsidRPr="006A04BA">
        <w:rPr>
          <w:rFonts w:ascii="仿宋" w:eastAsia="仿宋" w:hAnsi="仿宋" w:hint="eastAsia"/>
          <w:sz w:val="32"/>
          <w:szCs w:val="32"/>
        </w:rPr>
        <w:t>或者是</w:t>
      </w:r>
      <w:r w:rsidR="000C1AA7" w:rsidRPr="006A04BA">
        <w:rPr>
          <w:rFonts w:ascii="仿宋" w:eastAsia="仿宋" w:hAnsi="仿宋" w:hint="eastAsia"/>
          <w:sz w:val="32"/>
          <w:szCs w:val="32"/>
        </w:rPr>
        <w:t>第十三</w:t>
      </w:r>
      <w:r w:rsidR="005146B6" w:rsidRPr="006A04BA">
        <w:rPr>
          <w:rFonts w:ascii="仿宋" w:eastAsia="仿宋" w:hAnsi="仿宋" w:hint="eastAsia"/>
          <w:sz w:val="32"/>
          <w:szCs w:val="32"/>
        </w:rPr>
        <w:t>条</w:t>
      </w:r>
      <w:r w:rsidR="007F3BF9" w:rsidRPr="006A04BA">
        <w:rPr>
          <w:rFonts w:ascii="仿宋" w:eastAsia="仿宋" w:hAnsi="仿宋" w:hint="eastAsia"/>
          <w:sz w:val="32"/>
          <w:szCs w:val="32"/>
        </w:rPr>
        <w:t>（违反</w:t>
      </w:r>
      <w:r w:rsidR="007F3BF9" w:rsidRPr="006A04BA">
        <w:rPr>
          <w:rFonts w:ascii="仿宋" w:eastAsia="仿宋" w:hAnsi="仿宋"/>
          <w:sz w:val="32"/>
          <w:szCs w:val="32"/>
        </w:rPr>
        <w:t>行踪信息管理规定</w:t>
      </w:r>
      <w:r w:rsidR="007F3BF9" w:rsidRPr="006A04BA">
        <w:rPr>
          <w:rFonts w:ascii="仿宋" w:eastAsia="仿宋" w:hAnsi="仿宋" w:hint="eastAsia"/>
          <w:sz w:val="32"/>
          <w:szCs w:val="32"/>
        </w:rPr>
        <w:t>）</w:t>
      </w:r>
      <w:r w:rsidR="005146B6" w:rsidRPr="006A04BA">
        <w:rPr>
          <w:rFonts w:ascii="仿宋" w:eastAsia="仿宋" w:hAnsi="仿宋" w:hint="eastAsia"/>
          <w:sz w:val="32"/>
          <w:szCs w:val="32"/>
        </w:rPr>
        <w:t>规定的违规的</w:t>
      </w:r>
      <w:r w:rsidRPr="006A04BA">
        <w:rPr>
          <w:rFonts w:ascii="仿宋" w:eastAsia="仿宋" w:hAnsi="仿宋" w:hint="eastAsia"/>
          <w:sz w:val="32"/>
          <w:szCs w:val="32"/>
        </w:rPr>
        <w:t>，</w:t>
      </w:r>
      <w:r w:rsidR="00921792" w:rsidRPr="006A04BA">
        <w:rPr>
          <w:rFonts w:ascii="仿宋" w:eastAsia="仿宋" w:hAnsi="仿宋" w:hint="eastAsia"/>
          <w:sz w:val="32"/>
          <w:szCs w:val="32"/>
        </w:rPr>
        <w:t>至少</w:t>
      </w:r>
      <w:r w:rsidRPr="006A04BA">
        <w:rPr>
          <w:rFonts w:ascii="仿宋" w:eastAsia="仿宋" w:hAnsi="仿宋" w:hint="eastAsia"/>
          <w:sz w:val="32"/>
          <w:szCs w:val="32"/>
        </w:rPr>
        <w:t>禁赛</w:t>
      </w:r>
      <w:r w:rsidR="00324147" w:rsidRPr="006A04BA">
        <w:rPr>
          <w:rFonts w:ascii="仿宋" w:eastAsia="仿宋" w:hAnsi="仿宋"/>
          <w:sz w:val="32"/>
          <w:szCs w:val="32"/>
        </w:rPr>
        <w:t>8</w:t>
      </w:r>
      <w:r w:rsidRPr="006A04BA">
        <w:rPr>
          <w:rFonts w:ascii="仿宋" w:eastAsia="仿宋" w:hAnsi="仿宋" w:hint="eastAsia"/>
          <w:sz w:val="32"/>
          <w:szCs w:val="32"/>
        </w:rPr>
        <w:t>年以上。</w:t>
      </w:r>
    </w:p>
    <w:p w:rsidR="009F447B" w:rsidRPr="006A04BA" w:rsidRDefault="003371B0" w:rsidP="0029451A">
      <w:pPr>
        <w:ind w:firstLineChars="200" w:firstLine="640"/>
        <w:rPr>
          <w:rFonts w:ascii="仿宋" w:eastAsia="仿宋" w:hAnsi="仿宋"/>
          <w:sz w:val="32"/>
          <w:szCs w:val="32"/>
        </w:rPr>
      </w:pPr>
      <w:r w:rsidRPr="006A04BA">
        <w:rPr>
          <w:rFonts w:ascii="仿宋" w:eastAsia="仿宋" w:hAnsi="仿宋" w:hint="eastAsia"/>
          <w:sz w:val="32"/>
          <w:szCs w:val="32"/>
        </w:rPr>
        <w:t>在最终确定第二次</w:t>
      </w:r>
      <w:r w:rsidRPr="006A04BA">
        <w:rPr>
          <w:rFonts w:ascii="仿宋" w:eastAsia="仿宋" w:hAnsi="仿宋"/>
          <w:sz w:val="32"/>
          <w:szCs w:val="32"/>
        </w:rPr>
        <w:t>和第三次违规的</w:t>
      </w:r>
      <w:r w:rsidRPr="006A04BA">
        <w:rPr>
          <w:rFonts w:ascii="仿宋" w:eastAsia="仿宋" w:hAnsi="仿宋" w:hint="eastAsia"/>
          <w:sz w:val="32"/>
          <w:szCs w:val="32"/>
        </w:rPr>
        <w:t>禁赛期时，可以适用</w:t>
      </w:r>
      <w:r w:rsidR="000C1AA7" w:rsidRPr="006A04BA">
        <w:rPr>
          <w:rFonts w:ascii="仿宋" w:eastAsia="仿宋" w:hAnsi="仿宋" w:hint="eastAsia"/>
          <w:sz w:val="32"/>
          <w:szCs w:val="32"/>
        </w:rPr>
        <w:t>第九十四</w:t>
      </w:r>
      <w:r w:rsidR="007F3BF9" w:rsidRPr="006A04BA">
        <w:rPr>
          <w:rFonts w:ascii="仿宋" w:eastAsia="仿宋" w:hAnsi="仿宋" w:hint="eastAsia"/>
          <w:sz w:val="32"/>
          <w:szCs w:val="32"/>
        </w:rPr>
        <w:t>条（立功表现减免</w:t>
      </w:r>
      <w:r w:rsidR="007F3BF9" w:rsidRPr="006A04BA">
        <w:rPr>
          <w:rFonts w:ascii="仿宋" w:eastAsia="仿宋" w:hAnsi="仿宋"/>
          <w:sz w:val="32"/>
          <w:szCs w:val="32"/>
        </w:rPr>
        <w:t>处罚</w:t>
      </w:r>
      <w:r w:rsidR="007F3BF9" w:rsidRPr="006A04BA">
        <w:rPr>
          <w:rFonts w:ascii="仿宋" w:eastAsia="仿宋" w:hAnsi="仿宋" w:hint="eastAsia"/>
          <w:sz w:val="32"/>
          <w:szCs w:val="32"/>
        </w:rPr>
        <w:t>）、</w:t>
      </w:r>
      <w:r w:rsidR="000C1AA7" w:rsidRPr="006A04BA">
        <w:rPr>
          <w:rFonts w:ascii="仿宋" w:eastAsia="仿宋" w:hAnsi="仿宋" w:hint="eastAsia"/>
          <w:sz w:val="32"/>
          <w:szCs w:val="32"/>
        </w:rPr>
        <w:t>第九十五</w:t>
      </w:r>
      <w:r w:rsidR="007F3BF9" w:rsidRPr="006A04BA">
        <w:rPr>
          <w:rFonts w:ascii="仿宋" w:eastAsia="仿宋" w:hAnsi="仿宋" w:hint="eastAsia"/>
          <w:sz w:val="32"/>
          <w:szCs w:val="32"/>
        </w:rPr>
        <w:t>条（主动承认减轻处罚）</w:t>
      </w:r>
      <w:r w:rsidRPr="006A04BA">
        <w:rPr>
          <w:rFonts w:ascii="仿宋" w:eastAsia="仿宋" w:hAnsi="仿宋" w:hint="eastAsia"/>
          <w:sz w:val="32"/>
          <w:szCs w:val="32"/>
        </w:rPr>
        <w:t>的规定。</w:t>
      </w:r>
    </w:p>
    <w:p w:rsidR="00580C91" w:rsidRPr="006A04BA" w:rsidRDefault="0018022D" w:rsidP="0029451A">
      <w:pPr>
        <w:pStyle w:val="2"/>
        <w:jc w:val="both"/>
        <w:rPr>
          <w:rFonts w:ascii="仿宋" w:hAnsi="仿宋"/>
        </w:rPr>
      </w:pPr>
      <w:bookmarkStart w:id="176" w:name="_Toc515913932"/>
      <w:bookmarkStart w:id="177" w:name="_Toc50558508"/>
      <w:r w:rsidRPr="006A04BA">
        <w:rPr>
          <w:rFonts w:ascii="仿宋" w:hAnsi="仿宋" w:hint="eastAsia"/>
        </w:rPr>
        <w:t>第</w:t>
      </w:r>
      <w:r w:rsidR="00C26B2D" w:rsidRPr="006A04BA">
        <w:rPr>
          <w:rFonts w:ascii="仿宋" w:hAnsi="仿宋" w:hint="eastAsia"/>
        </w:rPr>
        <w:t>一百零一</w:t>
      </w:r>
      <w:r w:rsidRPr="006A04BA">
        <w:rPr>
          <w:rFonts w:ascii="仿宋" w:hAnsi="仿宋" w:hint="eastAsia"/>
        </w:rPr>
        <w:t xml:space="preserve">条 </w:t>
      </w:r>
      <w:r w:rsidR="00AE473B" w:rsidRPr="006A04BA">
        <w:rPr>
          <w:rFonts w:ascii="仿宋" w:hAnsi="仿宋" w:hint="eastAsia"/>
        </w:rPr>
        <w:t>多次违规的其他规定</w:t>
      </w:r>
      <w:bookmarkEnd w:id="176"/>
      <w:bookmarkEnd w:id="177"/>
    </w:p>
    <w:p w:rsidR="002D0EE2" w:rsidRPr="006A04BA" w:rsidRDefault="0004136D" w:rsidP="00AF215C">
      <w:pPr>
        <w:ind w:firstLineChars="200" w:firstLine="640"/>
        <w:rPr>
          <w:rFonts w:ascii="仿宋" w:eastAsia="仿宋" w:hAnsi="仿宋"/>
          <w:sz w:val="32"/>
          <w:szCs w:val="32"/>
        </w:rPr>
      </w:pPr>
      <w:r w:rsidRPr="006A04BA">
        <w:rPr>
          <w:rFonts w:ascii="仿宋" w:eastAsia="仿宋" w:hAnsi="仿宋" w:hint="eastAsia"/>
          <w:sz w:val="32"/>
          <w:szCs w:val="32"/>
        </w:rPr>
        <w:t>当事人证明自己对</w:t>
      </w:r>
      <w:r w:rsidR="00A113FC" w:rsidRPr="006A04BA">
        <w:rPr>
          <w:rFonts w:ascii="仿宋" w:eastAsia="仿宋" w:hAnsi="仿宋" w:hint="eastAsia"/>
          <w:sz w:val="32"/>
          <w:szCs w:val="32"/>
        </w:rPr>
        <w:t>违规无过错或无疏忽</w:t>
      </w:r>
      <w:r w:rsidRPr="006A04BA">
        <w:rPr>
          <w:rFonts w:ascii="仿宋" w:eastAsia="仿宋" w:hAnsi="仿宋" w:hint="eastAsia"/>
          <w:sz w:val="32"/>
          <w:szCs w:val="32"/>
        </w:rPr>
        <w:t>，</w:t>
      </w:r>
      <w:r w:rsidR="00A113FC" w:rsidRPr="006A04BA">
        <w:rPr>
          <w:rFonts w:ascii="仿宋" w:eastAsia="仿宋" w:hAnsi="仿宋" w:hint="eastAsia"/>
          <w:sz w:val="32"/>
          <w:szCs w:val="32"/>
        </w:rPr>
        <w:t>或者</w:t>
      </w:r>
      <w:r w:rsidR="0089759C" w:rsidRPr="006A04BA">
        <w:rPr>
          <w:rFonts w:ascii="仿宋" w:eastAsia="仿宋" w:hAnsi="仿宋" w:hint="eastAsia"/>
          <w:sz w:val="32"/>
          <w:szCs w:val="32"/>
        </w:rPr>
        <w:t>涉及</w:t>
      </w:r>
      <w:r w:rsidR="002D0EE2" w:rsidRPr="006A04BA">
        <w:rPr>
          <w:rFonts w:ascii="仿宋" w:eastAsia="仿宋" w:hAnsi="仿宋"/>
          <w:sz w:val="32"/>
          <w:szCs w:val="32"/>
        </w:rPr>
        <w:t>滥用物质</w:t>
      </w:r>
      <w:r w:rsidR="0089759C" w:rsidRPr="006A04BA">
        <w:rPr>
          <w:rFonts w:ascii="仿宋" w:eastAsia="仿宋" w:hAnsi="仿宋" w:hint="eastAsia"/>
          <w:sz w:val="32"/>
          <w:szCs w:val="32"/>
        </w:rPr>
        <w:t>依照</w:t>
      </w:r>
      <w:r w:rsidR="0089759C" w:rsidRPr="006A04BA">
        <w:rPr>
          <w:rFonts w:ascii="仿宋" w:eastAsia="仿宋" w:hAnsi="仿宋"/>
          <w:sz w:val="32"/>
          <w:szCs w:val="32"/>
        </w:rPr>
        <w:t>第</w:t>
      </w:r>
      <w:r w:rsidR="000C1AA7" w:rsidRPr="006A04BA">
        <w:rPr>
          <w:rFonts w:ascii="仿宋" w:eastAsia="仿宋" w:hAnsi="仿宋" w:hint="eastAsia"/>
          <w:sz w:val="32"/>
          <w:szCs w:val="32"/>
        </w:rPr>
        <w:t>八十八</w:t>
      </w:r>
      <w:r w:rsidR="0089759C" w:rsidRPr="006A04BA">
        <w:rPr>
          <w:rFonts w:ascii="仿宋" w:eastAsia="仿宋" w:hAnsi="仿宋" w:hint="eastAsia"/>
          <w:sz w:val="32"/>
          <w:szCs w:val="32"/>
        </w:rPr>
        <w:t>条</w:t>
      </w:r>
      <w:r w:rsidR="000C1AA7" w:rsidRPr="006A04BA">
        <w:rPr>
          <w:rFonts w:ascii="仿宋" w:eastAsia="仿宋" w:hAnsi="仿宋" w:hint="eastAsia"/>
          <w:sz w:val="32"/>
          <w:szCs w:val="32"/>
        </w:rPr>
        <w:t>（滥用物质</w:t>
      </w:r>
      <w:r w:rsidR="000C1AA7" w:rsidRPr="006A04BA">
        <w:rPr>
          <w:rFonts w:ascii="仿宋" w:eastAsia="仿宋" w:hAnsi="仿宋"/>
          <w:sz w:val="32"/>
          <w:szCs w:val="32"/>
        </w:rPr>
        <w:t>的禁赛期</w:t>
      </w:r>
      <w:r w:rsidR="000C1AA7" w:rsidRPr="006A04BA">
        <w:rPr>
          <w:rFonts w:ascii="仿宋" w:eastAsia="仿宋" w:hAnsi="仿宋" w:hint="eastAsia"/>
          <w:sz w:val="32"/>
          <w:szCs w:val="32"/>
        </w:rPr>
        <w:t>）</w:t>
      </w:r>
      <w:r w:rsidR="002D0EE2" w:rsidRPr="006A04BA">
        <w:rPr>
          <w:rFonts w:ascii="仿宋" w:eastAsia="仿宋" w:hAnsi="仿宋"/>
          <w:sz w:val="32"/>
          <w:szCs w:val="32"/>
        </w:rPr>
        <w:t>受到处罚的，</w:t>
      </w:r>
      <w:proofErr w:type="gramStart"/>
      <w:r w:rsidR="002D0EE2" w:rsidRPr="006A04BA">
        <w:rPr>
          <w:rFonts w:ascii="仿宋" w:eastAsia="仿宋" w:hAnsi="仿宋"/>
          <w:sz w:val="32"/>
          <w:szCs w:val="32"/>
        </w:rPr>
        <w:t>不</w:t>
      </w:r>
      <w:proofErr w:type="gramEnd"/>
      <w:r w:rsidR="002D0EE2" w:rsidRPr="006A04BA">
        <w:rPr>
          <w:rFonts w:ascii="仿宋" w:eastAsia="仿宋" w:hAnsi="仿宋"/>
          <w:sz w:val="32"/>
          <w:szCs w:val="32"/>
        </w:rPr>
        <w:t>视为第二次或第三次违规。</w:t>
      </w:r>
    </w:p>
    <w:p w:rsidR="0089759C" w:rsidRPr="006A04BA" w:rsidRDefault="0089759C">
      <w:pPr>
        <w:ind w:firstLineChars="200" w:firstLine="640"/>
        <w:rPr>
          <w:rFonts w:ascii="仿宋" w:eastAsia="仿宋" w:hAnsi="仿宋"/>
          <w:sz w:val="32"/>
          <w:szCs w:val="32"/>
        </w:rPr>
      </w:pPr>
      <w:r w:rsidRPr="006A04BA">
        <w:rPr>
          <w:rFonts w:ascii="仿宋" w:eastAsia="仿宋" w:hAnsi="仿宋" w:hint="eastAsia"/>
          <w:sz w:val="32"/>
          <w:szCs w:val="32"/>
        </w:rPr>
        <w:t>两次违规间隔时间超过</w:t>
      </w:r>
      <w:r w:rsidRPr="006A04BA">
        <w:rPr>
          <w:rFonts w:ascii="仿宋" w:eastAsia="仿宋" w:hAnsi="仿宋"/>
          <w:sz w:val="32"/>
          <w:szCs w:val="32"/>
        </w:rPr>
        <w:t>10年的，不予累计。</w:t>
      </w:r>
    </w:p>
    <w:p w:rsidR="009F447B" w:rsidRPr="006A04BA" w:rsidRDefault="0018022D" w:rsidP="0029451A">
      <w:pPr>
        <w:pStyle w:val="2"/>
        <w:jc w:val="both"/>
        <w:rPr>
          <w:rFonts w:ascii="仿宋" w:hAnsi="仿宋"/>
        </w:rPr>
      </w:pPr>
      <w:bookmarkStart w:id="178" w:name="_Toc515913933"/>
      <w:bookmarkStart w:id="179" w:name="_Toc50558509"/>
      <w:r w:rsidRPr="006A04BA">
        <w:rPr>
          <w:rFonts w:ascii="仿宋" w:hAnsi="仿宋" w:hint="eastAsia"/>
        </w:rPr>
        <w:lastRenderedPageBreak/>
        <w:t>第</w:t>
      </w:r>
      <w:r w:rsidR="00C26B2D" w:rsidRPr="006A04BA">
        <w:rPr>
          <w:rFonts w:ascii="仿宋" w:hAnsi="仿宋" w:hint="eastAsia"/>
        </w:rPr>
        <w:t>一百零二</w:t>
      </w:r>
      <w:r w:rsidRPr="006A04BA">
        <w:rPr>
          <w:rFonts w:ascii="仿宋" w:hAnsi="仿宋" w:hint="eastAsia"/>
        </w:rPr>
        <w:t xml:space="preserve">条 </w:t>
      </w:r>
      <w:r w:rsidR="0004136D" w:rsidRPr="006A04BA">
        <w:rPr>
          <w:rFonts w:ascii="仿宋" w:hAnsi="仿宋" w:hint="eastAsia"/>
        </w:rPr>
        <w:t>数次违规并罚</w:t>
      </w:r>
      <w:bookmarkEnd w:id="178"/>
      <w:bookmarkEnd w:id="179"/>
    </w:p>
    <w:p w:rsidR="009F447B" w:rsidRPr="006A04BA" w:rsidRDefault="004B6A2F" w:rsidP="00AF215C">
      <w:pPr>
        <w:ind w:firstLine="660"/>
        <w:rPr>
          <w:rFonts w:ascii="仿宋" w:eastAsia="仿宋" w:hAnsi="仿宋"/>
          <w:sz w:val="32"/>
          <w:szCs w:val="32"/>
        </w:rPr>
      </w:pPr>
      <w:r w:rsidRPr="006A04BA">
        <w:rPr>
          <w:rFonts w:ascii="仿宋" w:eastAsia="仿宋" w:hAnsi="仿宋" w:hint="eastAsia"/>
          <w:sz w:val="32"/>
          <w:szCs w:val="32"/>
        </w:rPr>
        <w:t>只有</w:t>
      </w:r>
      <w:r w:rsidR="00F1501C" w:rsidRPr="006A04BA">
        <w:rPr>
          <w:rFonts w:ascii="仿宋" w:eastAsia="仿宋" w:hAnsi="仿宋" w:hint="eastAsia"/>
          <w:sz w:val="32"/>
          <w:szCs w:val="32"/>
        </w:rPr>
        <w:t>反兴奋剂</w:t>
      </w:r>
      <w:r w:rsidR="00F1501C" w:rsidRPr="006A04BA">
        <w:rPr>
          <w:rFonts w:ascii="仿宋" w:eastAsia="仿宋" w:hAnsi="仿宋"/>
          <w:sz w:val="32"/>
          <w:szCs w:val="32"/>
        </w:rPr>
        <w:t>中心</w:t>
      </w:r>
      <w:r w:rsidR="00F1501C" w:rsidRPr="006A04BA">
        <w:rPr>
          <w:rFonts w:ascii="仿宋" w:eastAsia="仿宋" w:hAnsi="仿宋" w:hint="eastAsia"/>
          <w:sz w:val="32"/>
          <w:szCs w:val="32"/>
        </w:rPr>
        <w:t>证明</w:t>
      </w:r>
      <w:r w:rsidR="00F1501C" w:rsidRPr="006A04BA">
        <w:rPr>
          <w:rFonts w:ascii="仿宋" w:eastAsia="仿宋" w:hAnsi="仿宋"/>
          <w:sz w:val="32"/>
          <w:szCs w:val="32"/>
        </w:rPr>
        <w:t>，</w:t>
      </w:r>
      <w:r w:rsidRPr="006A04BA">
        <w:rPr>
          <w:rFonts w:ascii="仿宋" w:eastAsia="仿宋" w:hAnsi="仿宋" w:hint="eastAsia"/>
          <w:sz w:val="32"/>
          <w:szCs w:val="32"/>
        </w:rPr>
        <w:t>当事人</w:t>
      </w:r>
      <w:r w:rsidR="00F1501C" w:rsidRPr="006A04BA">
        <w:rPr>
          <w:rFonts w:ascii="仿宋" w:eastAsia="仿宋" w:hAnsi="仿宋" w:hint="eastAsia"/>
          <w:sz w:val="32"/>
          <w:szCs w:val="32"/>
        </w:rPr>
        <w:t>已经</w:t>
      </w:r>
      <w:r w:rsidR="00A113FC" w:rsidRPr="006A04BA">
        <w:rPr>
          <w:rFonts w:ascii="仿宋" w:eastAsia="仿宋" w:hAnsi="仿宋" w:hint="eastAsia"/>
          <w:sz w:val="32"/>
          <w:szCs w:val="32"/>
        </w:rPr>
        <w:t>收到其涉嫌</w:t>
      </w:r>
      <w:r w:rsidRPr="006A04BA">
        <w:rPr>
          <w:rFonts w:ascii="仿宋" w:eastAsia="仿宋" w:hAnsi="仿宋" w:hint="eastAsia"/>
          <w:sz w:val="32"/>
          <w:szCs w:val="32"/>
        </w:rPr>
        <w:t>第一次违规</w:t>
      </w:r>
      <w:r w:rsidR="00A113FC" w:rsidRPr="006A04BA">
        <w:rPr>
          <w:rFonts w:ascii="仿宋" w:eastAsia="仿宋" w:hAnsi="仿宋" w:hint="eastAsia"/>
          <w:sz w:val="32"/>
          <w:szCs w:val="32"/>
        </w:rPr>
        <w:t>的</w:t>
      </w:r>
      <w:r w:rsidRPr="006A04BA">
        <w:rPr>
          <w:rFonts w:ascii="仿宋" w:eastAsia="仿宋" w:hAnsi="仿宋" w:hint="eastAsia"/>
          <w:sz w:val="32"/>
          <w:szCs w:val="32"/>
        </w:rPr>
        <w:t>通知后</w:t>
      </w:r>
      <w:r w:rsidR="00A113FC" w:rsidRPr="006A04BA">
        <w:rPr>
          <w:rFonts w:ascii="仿宋" w:eastAsia="仿宋" w:hAnsi="仿宋" w:hint="eastAsia"/>
          <w:sz w:val="32"/>
          <w:szCs w:val="32"/>
        </w:rPr>
        <w:t>，</w:t>
      </w:r>
      <w:r w:rsidRPr="006A04BA">
        <w:rPr>
          <w:rFonts w:ascii="仿宋" w:eastAsia="仿宋" w:hAnsi="仿宋" w:hint="eastAsia"/>
          <w:sz w:val="32"/>
          <w:szCs w:val="32"/>
        </w:rPr>
        <w:t>或</w:t>
      </w:r>
      <w:r w:rsidR="00A113FC" w:rsidRPr="006A04BA">
        <w:rPr>
          <w:rFonts w:ascii="仿宋" w:eastAsia="仿宋" w:hAnsi="仿宋" w:hint="eastAsia"/>
          <w:sz w:val="32"/>
          <w:szCs w:val="32"/>
        </w:rPr>
        <w:t>者</w:t>
      </w:r>
      <w:r w:rsidRPr="006A04BA">
        <w:rPr>
          <w:rFonts w:ascii="仿宋" w:eastAsia="仿宋" w:hAnsi="仿宋" w:hint="eastAsia"/>
          <w:sz w:val="32"/>
          <w:szCs w:val="32"/>
        </w:rPr>
        <w:t>反兴奋剂</w:t>
      </w:r>
      <w:r w:rsidR="00F1501C" w:rsidRPr="006A04BA">
        <w:rPr>
          <w:rFonts w:ascii="仿宋" w:eastAsia="仿宋" w:hAnsi="仿宋" w:hint="eastAsia"/>
          <w:sz w:val="32"/>
          <w:szCs w:val="32"/>
        </w:rPr>
        <w:t>中心</w:t>
      </w:r>
      <w:r w:rsidRPr="006A04BA">
        <w:rPr>
          <w:rFonts w:ascii="仿宋" w:eastAsia="仿宋" w:hAnsi="仿宋" w:hint="eastAsia"/>
          <w:sz w:val="32"/>
          <w:szCs w:val="32"/>
        </w:rPr>
        <w:t>采取合理</w:t>
      </w:r>
      <w:r w:rsidR="00A113FC" w:rsidRPr="006A04BA">
        <w:rPr>
          <w:rFonts w:ascii="仿宋" w:eastAsia="仿宋" w:hAnsi="仿宋" w:hint="eastAsia"/>
          <w:sz w:val="32"/>
          <w:szCs w:val="32"/>
        </w:rPr>
        <w:t>方式</w:t>
      </w:r>
      <w:r w:rsidRPr="006A04BA">
        <w:rPr>
          <w:rFonts w:ascii="仿宋" w:eastAsia="仿宋" w:hAnsi="仿宋" w:hint="eastAsia"/>
          <w:sz w:val="32"/>
          <w:szCs w:val="32"/>
        </w:rPr>
        <w:t>发出该通知后</w:t>
      </w:r>
      <w:r w:rsidR="00F1501C" w:rsidRPr="006A04BA">
        <w:rPr>
          <w:rFonts w:ascii="仿宋" w:eastAsia="仿宋" w:hAnsi="仿宋" w:hint="eastAsia"/>
          <w:sz w:val="32"/>
          <w:szCs w:val="32"/>
        </w:rPr>
        <w:t>又</w:t>
      </w:r>
      <w:r w:rsidRPr="006A04BA">
        <w:rPr>
          <w:rFonts w:ascii="仿宋" w:eastAsia="仿宋" w:hAnsi="仿宋" w:hint="eastAsia"/>
          <w:sz w:val="32"/>
          <w:szCs w:val="32"/>
        </w:rPr>
        <w:t>发生</w:t>
      </w:r>
      <w:r w:rsidR="00A113FC" w:rsidRPr="006A04BA">
        <w:rPr>
          <w:rFonts w:ascii="仿宋" w:eastAsia="仿宋" w:hAnsi="仿宋" w:hint="eastAsia"/>
          <w:sz w:val="32"/>
          <w:szCs w:val="32"/>
        </w:rPr>
        <w:t>的</w:t>
      </w:r>
      <w:r w:rsidR="00F1501C" w:rsidRPr="006A04BA">
        <w:rPr>
          <w:rFonts w:ascii="仿宋" w:eastAsia="仿宋" w:hAnsi="仿宋" w:hint="eastAsia"/>
          <w:sz w:val="32"/>
          <w:szCs w:val="32"/>
        </w:rPr>
        <w:t>另一起</w:t>
      </w:r>
      <w:r w:rsidR="00F1501C" w:rsidRPr="006A04BA">
        <w:rPr>
          <w:rFonts w:ascii="仿宋" w:eastAsia="仿宋" w:hAnsi="仿宋"/>
          <w:sz w:val="32"/>
          <w:szCs w:val="32"/>
        </w:rPr>
        <w:t>兴奋剂</w:t>
      </w:r>
      <w:r w:rsidR="00A113FC" w:rsidRPr="006A04BA">
        <w:rPr>
          <w:rFonts w:ascii="仿宋" w:eastAsia="仿宋" w:hAnsi="仿宋" w:hint="eastAsia"/>
          <w:sz w:val="32"/>
          <w:szCs w:val="32"/>
        </w:rPr>
        <w:t>违规，才能认定为第二次兴奋剂违规；否则，应</w:t>
      </w:r>
      <w:r w:rsidR="003649D6" w:rsidRPr="006A04BA">
        <w:rPr>
          <w:rFonts w:ascii="仿宋" w:eastAsia="仿宋" w:hAnsi="仿宋" w:hint="eastAsia"/>
          <w:sz w:val="32"/>
          <w:szCs w:val="32"/>
        </w:rPr>
        <w:t>当</w:t>
      </w:r>
      <w:r w:rsidR="00A113FC" w:rsidRPr="006A04BA">
        <w:rPr>
          <w:rFonts w:ascii="仿宋" w:eastAsia="仿宋" w:hAnsi="仿宋" w:hint="eastAsia"/>
          <w:sz w:val="32"/>
          <w:szCs w:val="32"/>
        </w:rPr>
        <w:t>将其视为第一次</w:t>
      </w:r>
      <w:r w:rsidRPr="006A04BA">
        <w:rPr>
          <w:rFonts w:ascii="仿宋" w:eastAsia="仿宋" w:hAnsi="仿宋" w:hint="eastAsia"/>
          <w:sz w:val="32"/>
          <w:szCs w:val="32"/>
        </w:rPr>
        <w:t>违规，</w:t>
      </w:r>
      <w:r w:rsidR="00A113FC" w:rsidRPr="006A04BA">
        <w:rPr>
          <w:rFonts w:ascii="仿宋" w:eastAsia="仿宋" w:hAnsi="仿宋" w:hint="eastAsia"/>
          <w:sz w:val="32"/>
          <w:szCs w:val="32"/>
        </w:rPr>
        <w:t>按照其中</w:t>
      </w:r>
      <w:r w:rsidRPr="006A04BA">
        <w:rPr>
          <w:rFonts w:ascii="仿宋" w:eastAsia="仿宋" w:hAnsi="仿宋" w:hint="eastAsia"/>
          <w:sz w:val="32"/>
          <w:szCs w:val="32"/>
        </w:rPr>
        <w:t>较重的一次给予处罚</w:t>
      </w:r>
      <w:r w:rsidR="00F1501C" w:rsidRPr="006A04BA">
        <w:rPr>
          <w:rFonts w:ascii="仿宋" w:eastAsia="仿宋" w:hAnsi="仿宋" w:hint="eastAsia"/>
          <w:sz w:val="32"/>
          <w:szCs w:val="32"/>
        </w:rPr>
        <w:t>，</w:t>
      </w:r>
      <w:r w:rsidR="008530E2" w:rsidRPr="006A04BA">
        <w:rPr>
          <w:rFonts w:ascii="仿宋" w:eastAsia="仿宋" w:hAnsi="仿宋" w:hint="eastAsia"/>
          <w:sz w:val="32"/>
          <w:szCs w:val="32"/>
        </w:rPr>
        <w:t>并</w:t>
      </w:r>
      <w:r w:rsidR="00F1501C" w:rsidRPr="006A04BA">
        <w:rPr>
          <w:rFonts w:ascii="仿宋" w:eastAsia="仿宋" w:hAnsi="仿宋"/>
          <w:sz w:val="32"/>
          <w:szCs w:val="32"/>
        </w:rPr>
        <w:t>可以适用</w:t>
      </w:r>
      <w:r w:rsidR="001D13C5" w:rsidRPr="006A04BA">
        <w:rPr>
          <w:rFonts w:ascii="仿宋" w:eastAsia="仿宋" w:hAnsi="仿宋" w:hint="eastAsia"/>
          <w:sz w:val="32"/>
          <w:szCs w:val="32"/>
        </w:rPr>
        <w:t>第</w:t>
      </w:r>
      <w:r w:rsidR="000C1AA7" w:rsidRPr="006A04BA">
        <w:rPr>
          <w:rFonts w:ascii="仿宋" w:eastAsia="仿宋" w:hAnsi="仿宋" w:hint="eastAsia"/>
          <w:sz w:val="32"/>
          <w:szCs w:val="32"/>
        </w:rPr>
        <w:t>九十一</w:t>
      </w:r>
      <w:r w:rsidR="001D13C5" w:rsidRPr="006A04BA">
        <w:rPr>
          <w:rFonts w:ascii="仿宋" w:eastAsia="仿宋" w:hAnsi="仿宋" w:hint="eastAsia"/>
          <w:sz w:val="32"/>
          <w:szCs w:val="32"/>
        </w:rPr>
        <w:t>条</w:t>
      </w:r>
      <w:r w:rsidR="008530E2" w:rsidRPr="006A04BA">
        <w:rPr>
          <w:rFonts w:ascii="仿宋" w:eastAsia="仿宋" w:hAnsi="仿宋" w:hint="eastAsia"/>
          <w:sz w:val="32"/>
          <w:szCs w:val="32"/>
        </w:rPr>
        <w:t>（</w:t>
      </w:r>
      <w:r w:rsidR="00F1501C" w:rsidRPr="006A04BA">
        <w:rPr>
          <w:rFonts w:ascii="仿宋" w:eastAsia="仿宋" w:hAnsi="仿宋" w:hint="eastAsia"/>
          <w:sz w:val="32"/>
          <w:szCs w:val="32"/>
        </w:rPr>
        <w:t>加重处罚</w:t>
      </w:r>
      <w:r w:rsidR="008530E2" w:rsidRPr="006A04BA">
        <w:rPr>
          <w:rFonts w:ascii="仿宋" w:eastAsia="仿宋" w:hAnsi="仿宋" w:hint="eastAsia"/>
          <w:sz w:val="32"/>
          <w:szCs w:val="32"/>
        </w:rPr>
        <w:t>）</w:t>
      </w:r>
      <w:r w:rsidR="001D13C5" w:rsidRPr="006A04BA">
        <w:rPr>
          <w:rFonts w:ascii="仿宋" w:eastAsia="仿宋" w:hAnsi="仿宋" w:hint="eastAsia"/>
          <w:sz w:val="32"/>
          <w:szCs w:val="32"/>
        </w:rPr>
        <w:t>的</w:t>
      </w:r>
      <w:r w:rsidR="001D13C5" w:rsidRPr="006A04BA">
        <w:rPr>
          <w:rFonts w:ascii="仿宋" w:eastAsia="仿宋" w:hAnsi="仿宋"/>
          <w:sz w:val="32"/>
          <w:szCs w:val="32"/>
        </w:rPr>
        <w:t>规定</w:t>
      </w:r>
      <w:r w:rsidR="001D13C5" w:rsidRPr="006A04BA">
        <w:rPr>
          <w:rFonts w:ascii="仿宋" w:eastAsia="仿宋" w:hAnsi="仿宋" w:hint="eastAsia"/>
          <w:sz w:val="32"/>
          <w:szCs w:val="32"/>
        </w:rPr>
        <w:t>。从前一次违规开始</w:t>
      </w:r>
      <w:r w:rsidR="0089759C" w:rsidRPr="006A04BA">
        <w:rPr>
          <w:rFonts w:ascii="仿宋" w:eastAsia="仿宋" w:hAnsi="仿宋" w:hint="eastAsia"/>
          <w:sz w:val="32"/>
          <w:szCs w:val="32"/>
        </w:rPr>
        <w:t>取得的所有比赛成绩</w:t>
      </w:r>
      <w:r w:rsidR="001D13C5" w:rsidRPr="006A04BA">
        <w:rPr>
          <w:rFonts w:ascii="仿宋" w:eastAsia="仿宋" w:hAnsi="仿宋" w:hint="eastAsia"/>
          <w:sz w:val="32"/>
          <w:szCs w:val="32"/>
        </w:rPr>
        <w:t>都</w:t>
      </w:r>
      <w:r w:rsidR="001D13C5" w:rsidRPr="006A04BA">
        <w:rPr>
          <w:rFonts w:ascii="仿宋" w:eastAsia="仿宋" w:hAnsi="仿宋"/>
          <w:sz w:val="32"/>
          <w:szCs w:val="32"/>
        </w:rPr>
        <w:t>将取消</w:t>
      </w:r>
      <w:r w:rsidR="0089759C" w:rsidRPr="006A04BA">
        <w:rPr>
          <w:rFonts w:ascii="仿宋" w:eastAsia="仿宋" w:hAnsi="仿宋" w:hint="eastAsia"/>
          <w:sz w:val="32"/>
          <w:szCs w:val="32"/>
        </w:rPr>
        <w:t>。</w:t>
      </w:r>
    </w:p>
    <w:p w:rsidR="0089759C" w:rsidRPr="006A04BA" w:rsidRDefault="00F61031" w:rsidP="0029451A">
      <w:pPr>
        <w:ind w:firstLineChars="200" w:firstLine="640"/>
        <w:rPr>
          <w:rFonts w:ascii="仿宋" w:eastAsia="仿宋" w:hAnsi="仿宋"/>
          <w:sz w:val="32"/>
          <w:szCs w:val="32"/>
        </w:rPr>
      </w:pPr>
      <w:r w:rsidRPr="006A04BA">
        <w:rPr>
          <w:rFonts w:ascii="仿宋" w:eastAsia="仿宋" w:hAnsi="仿宋" w:hint="eastAsia"/>
          <w:sz w:val="32"/>
          <w:szCs w:val="32"/>
        </w:rPr>
        <w:t>反兴奋剂中心</w:t>
      </w:r>
      <w:r w:rsidR="0089759C" w:rsidRPr="006A04BA">
        <w:rPr>
          <w:rFonts w:ascii="仿宋" w:eastAsia="仿宋" w:hAnsi="仿宋" w:hint="eastAsia"/>
          <w:sz w:val="32"/>
          <w:szCs w:val="32"/>
        </w:rPr>
        <w:t>证</w:t>
      </w:r>
      <w:r w:rsidRPr="006A04BA">
        <w:rPr>
          <w:rFonts w:ascii="仿宋" w:eastAsia="仿宋" w:hAnsi="仿宋" w:hint="eastAsia"/>
          <w:sz w:val="32"/>
          <w:szCs w:val="32"/>
        </w:rPr>
        <w:t>明当事人在第一次违规通知前又有一次兴奋剂违规，并且</w:t>
      </w:r>
      <w:r w:rsidR="0089759C" w:rsidRPr="006A04BA">
        <w:rPr>
          <w:rFonts w:ascii="仿宋" w:eastAsia="仿宋" w:hAnsi="仿宋" w:hint="eastAsia"/>
          <w:sz w:val="32"/>
          <w:szCs w:val="32"/>
        </w:rPr>
        <w:t>发生在第一次违规之前或之后的</w:t>
      </w:r>
      <w:r w:rsidR="0089759C" w:rsidRPr="006A04BA">
        <w:rPr>
          <w:rFonts w:ascii="仿宋" w:eastAsia="仿宋" w:hAnsi="仿宋"/>
          <w:sz w:val="32"/>
          <w:szCs w:val="32"/>
        </w:rPr>
        <w:t>12个月或更长时间</w:t>
      </w:r>
      <w:r w:rsidRPr="006A04BA">
        <w:rPr>
          <w:rFonts w:ascii="仿宋" w:eastAsia="仿宋" w:hAnsi="仿宋" w:hint="eastAsia"/>
          <w:sz w:val="32"/>
          <w:szCs w:val="32"/>
        </w:rPr>
        <w:t>的，该次</w:t>
      </w:r>
      <w:r w:rsidR="0089759C" w:rsidRPr="006A04BA">
        <w:rPr>
          <w:rFonts w:ascii="仿宋" w:eastAsia="仿宋" w:hAnsi="仿宋" w:hint="eastAsia"/>
          <w:sz w:val="32"/>
          <w:szCs w:val="32"/>
        </w:rPr>
        <w:t>违规的禁赛期应当按单独的</w:t>
      </w:r>
      <w:r w:rsidRPr="006A04BA">
        <w:rPr>
          <w:rFonts w:ascii="仿宋" w:eastAsia="仿宋" w:hAnsi="仿宋" w:hint="eastAsia"/>
          <w:sz w:val="32"/>
          <w:szCs w:val="32"/>
        </w:rPr>
        <w:t>第一次违规确定</w:t>
      </w:r>
      <w:r w:rsidR="0089759C" w:rsidRPr="006A04BA">
        <w:rPr>
          <w:rFonts w:ascii="仿宋" w:eastAsia="仿宋" w:hAnsi="仿宋" w:hint="eastAsia"/>
          <w:sz w:val="32"/>
          <w:szCs w:val="32"/>
        </w:rPr>
        <w:t>，</w:t>
      </w:r>
      <w:r w:rsidRPr="006A04BA">
        <w:rPr>
          <w:rFonts w:ascii="仿宋" w:eastAsia="仿宋" w:hAnsi="仿宋" w:hint="eastAsia"/>
          <w:sz w:val="32"/>
          <w:szCs w:val="32"/>
        </w:rPr>
        <w:t>与可能存在的兴奋剂违规的禁赛期累加，并连续执行。上述违规应当合并记为单一的一次违规</w:t>
      </w:r>
      <w:r w:rsidR="0089759C" w:rsidRPr="006A04BA">
        <w:rPr>
          <w:rFonts w:ascii="仿宋" w:eastAsia="仿宋" w:hAnsi="仿宋" w:hint="eastAsia"/>
          <w:sz w:val="32"/>
          <w:szCs w:val="32"/>
        </w:rPr>
        <w:t>。</w:t>
      </w:r>
    </w:p>
    <w:p w:rsidR="0089759C" w:rsidRPr="006A04BA" w:rsidRDefault="00F61031" w:rsidP="00AF215C">
      <w:pPr>
        <w:ind w:firstLine="660"/>
        <w:rPr>
          <w:rFonts w:ascii="仿宋" w:eastAsia="仿宋" w:hAnsi="仿宋"/>
          <w:sz w:val="32"/>
          <w:szCs w:val="32"/>
        </w:rPr>
      </w:pPr>
      <w:r w:rsidRPr="006A04BA">
        <w:rPr>
          <w:rFonts w:ascii="仿宋" w:eastAsia="仿宋" w:hAnsi="仿宋" w:hint="eastAsia"/>
          <w:sz w:val="32"/>
          <w:szCs w:val="32"/>
        </w:rPr>
        <w:t>反兴奋剂中心在指控当事人可能存在兴奋剂违规的</w:t>
      </w:r>
      <w:r w:rsidR="0089759C" w:rsidRPr="006A04BA">
        <w:rPr>
          <w:rFonts w:ascii="仿宋" w:eastAsia="仿宋" w:hAnsi="仿宋" w:hint="eastAsia"/>
          <w:sz w:val="32"/>
          <w:szCs w:val="32"/>
        </w:rPr>
        <w:t>过程中，</w:t>
      </w:r>
      <w:r w:rsidRPr="006A04BA">
        <w:rPr>
          <w:rFonts w:ascii="仿宋" w:eastAsia="仿宋" w:hAnsi="仿宋" w:hint="eastAsia"/>
          <w:sz w:val="32"/>
          <w:szCs w:val="32"/>
        </w:rPr>
        <w:t>发现</w:t>
      </w:r>
      <w:r w:rsidR="0089759C" w:rsidRPr="006A04BA">
        <w:rPr>
          <w:rFonts w:ascii="仿宋" w:eastAsia="仿宋" w:hAnsi="仿宋" w:hint="eastAsia"/>
          <w:sz w:val="32"/>
          <w:szCs w:val="32"/>
        </w:rPr>
        <w:t>其又构成了</w:t>
      </w:r>
      <w:r w:rsidR="007F3BF9" w:rsidRPr="006A04BA">
        <w:rPr>
          <w:rFonts w:ascii="仿宋" w:eastAsia="仿宋" w:hAnsi="仿宋" w:hint="eastAsia"/>
          <w:sz w:val="32"/>
          <w:szCs w:val="32"/>
        </w:rPr>
        <w:t>第</w:t>
      </w:r>
      <w:r w:rsidR="000C1AA7" w:rsidRPr="006A04BA">
        <w:rPr>
          <w:rFonts w:ascii="仿宋" w:eastAsia="仿宋" w:hAnsi="仿宋" w:hint="eastAsia"/>
          <w:sz w:val="32"/>
          <w:szCs w:val="32"/>
        </w:rPr>
        <w:t>十四</w:t>
      </w:r>
      <w:r w:rsidR="007F3BF9" w:rsidRPr="006A04BA">
        <w:rPr>
          <w:rFonts w:ascii="仿宋" w:eastAsia="仿宋" w:hAnsi="仿宋" w:hint="eastAsia"/>
          <w:sz w:val="32"/>
          <w:szCs w:val="32"/>
        </w:rPr>
        <w:t>条（</w:t>
      </w:r>
      <w:r w:rsidRPr="006A04BA">
        <w:rPr>
          <w:rFonts w:ascii="仿宋" w:eastAsia="仿宋" w:hAnsi="仿宋" w:hint="eastAsia"/>
          <w:sz w:val="32"/>
          <w:szCs w:val="32"/>
        </w:rPr>
        <w:t>篡改或</w:t>
      </w:r>
      <w:r w:rsidRPr="006A04BA">
        <w:rPr>
          <w:rFonts w:ascii="仿宋" w:eastAsia="仿宋" w:hAnsi="仿宋"/>
          <w:sz w:val="32"/>
          <w:szCs w:val="32"/>
        </w:rPr>
        <w:t>企图篡改</w:t>
      </w:r>
      <w:r w:rsidR="007F3BF9" w:rsidRPr="006A04BA">
        <w:rPr>
          <w:rFonts w:ascii="仿宋" w:eastAsia="仿宋" w:hAnsi="仿宋" w:hint="eastAsia"/>
          <w:sz w:val="32"/>
          <w:szCs w:val="32"/>
        </w:rPr>
        <w:t>）</w:t>
      </w:r>
      <w:r w:rsidRPr="006A04BA">
        <w:rPr>
          <w:rFonts w:ascii="仿宋" w:eastAsia="仿宋" w:hAnsi="仿宋" w:hint="eastAsia"/>
          <w:sz w:val="32"/>
          <w:szCs w:val="32"/>
        </w:rPr>
        <w:t>的违规</w:t>
      </w:r>
      <w:r w:rsidR="008530E2" w:rsidRPr="006A04BA">
        <w:rPr>
          <w:rFonts w:ascii="仿宋" w:eastAsia="仿宋" w:hAnsi="仿宋" w:hint="eastAsia"/>
          <w:sz w:val="32"/>
          <w:szCs w:val="32"/>
        </w:rPr>
        <w:t>的，</w:t>
      </w:r>
      <w:r w:rsidRPr="006A04BA">
        <w:rPr>
          <w:rFonts w:ascii="仿宋" w:eastAsia="仿宋" w:hAnsi="仿宋" w:hint="eastAsia"/>
          <w:sz w:val="32"/>
          <w:szCs w:val="32"/>
        </w:rPr>
        <w:t>此次违规应当视为单独的</w:t>
      </w:r>
      <w:r w:rsidR="00481BD9" w:rsidRPr="006A04BA">
        <w:rPr>
          <w:rFonts w:ascii="仿宋" w:eastAsia="仿宋" w:hAnsi="仿宋" w:hint="eastAsia"/>
          <w:sz w:val="32"/>
          <w:szCs w:val="32"/>
        </w:rPr>
        <w:t>第</w:t>
      </w:r>
      <w:r w:rsidRPr="006A04BA">
        <w:rPr>
          <w:rFonts w:ascii="仿宋" w:eastAsia="仿宋" w:hAnsi="仿宋" w:hint="eastAsia"/>
          <w:sz w:val="32"/>
          <w:szCs w:val="32"/>
        </w:rPr>
        <w:t>一次违规，其禁赛期与可能存在的兴奋剂违规</w:t>
      </w:r>
      <w:r w:rsidR="0089759C" w:rsidRPr="006A04BA">
        <w:rPr>
          <w:rFonts w:ascii="仿宋" w:eastAsia="仿宋" w:hAnsi="仿宋" w:hint="eastAsia"/>
          <w:sz w:val="32"/>
          <w:szCs w:val="32"/>
        </w:rPr>
        <w:t>的禁赛期</w:t>
      </w:r>
      <w:r w:rsidRPr="006A04BA">
        <w:rPr>
          <w:rFonts w:ascii="仿宋" w:eastAsia="仿宋" w:hAnsi="仿宋" w:hint="eastAsia"/>
          <w:sz w:val="32"/>
          <w:szCs w:val="32"/>
        </w:rPr>
        <w:t>累加</w:t>
      </w:r>
      <w:r w:rsidRPr="006A04BA">
        <w:rPr>
          <w:rFonts w:ascii="仿宋" w:eastAsia="仿宋" w:hAnsi="仿宋"/>
          <w:sz w:val="32"/>
          <w:szCs w:val="32"/>
        </w:rPr>
        <w:t>，并</w:t>
      </w:r>
      <w:r w:rsidRPr="006A04BA">
        <w:rPr>
          <w:rFonts w:ascii="仿宋" w:eastAsia="仿宋" w:hAnsi="仿宋" w:hint="eastAsia"/>
          <w:sz w:val="32"/>
          <w:szCs w:val="32"/>
        </w:rPr>
        <w:t>连续执行</w:t>
      </w:r>
      <w:r w:rsidR="0089759C" w:rsidRPr="006A04BA">
        <w:rPr>
          <w:rFonts w:ascii="仿宋" w:eastAsia="仿宋" w:hAnsi="仿宋" w:hint="eastAsia"/>
          <w:sz w:val="32"/>
          <w:szCs w:val="32"/>
        </w:rPr>
        <w:t>。</w:t>
      </w:r>
      <w:r w:rsidRPr="006A04BA">
        <w:rPr>
          <w:rFonts w:ascii="仿宋" w:eastAsia="仿宋" w:hAnsi="仿宋" w:hint="eastAsia"/>
          <w:sz w:val="32"/>
          <w:szCs w:val="32"/>
        </w:rPr>
        <w:t>上述</w:t>
      </w:r>
      <w:r w:rsidR="0089759C" w:rsidRPr="006A04BA">
        <w:rPr>
          <w:rFonts w:ascii="仿宋" w:eastAsia="仿宋" w:hAnsi="仿宋" w:hint="eastAsia"/>
          <w:sz w:val="32"/>
          <w:szCs w:val="32"/>
        </w:rPr>
        <w:t>违规应当合并记为单一的一次违规。</w:t>
      </w:r>
    </w:p>
    <w:p w:rsidR="0089759C" w:rsidRPr="006A04BA" w:rsidRDefault="0089759C">
      <w:pPr>
        <w:ind w:firstLine="660"/>
        <w:rPr>
          <w:rFonts w:ascii="仿宋" w:eastAsia="仿宋" w:hAnsi="仿宋"/>
          <w:sz w:val="32"/>
          <w:szCs w:val="32"/>
        </w:rPr>
      </w:pPr>
      <w:r w:rsidRPr="006A04BA">
        <w:rPr>
          <w:rFonts w:ascii="仿宋" w:eastAsia="仿宋" w:hAnsi="仿宋" w:hint="eastAsia"/>
          <w:sz w:val="32"/>
          <w:szCs w:val="32"/>
        </w:rPr>
        <w:t>反兴奋剂组织证明当事人在禁赛期间</w:t>
      </w:r>
      <w:r w:rsidR="00F61031" w:rsidRPr="006A04BA">
        <w:rPr>
          <w:rFonts w:ascii="仿宋" w:eastAsia="仿宋" w:hAnsi="仿宋" w:hint="eastAsia"/>
          <w:sz w:val="32"/>
          <w:szCs w:val="32"/>
        </w:rPr>
        <w:t>构成</w:t>
      </w:r>
      <w:r w:rsidRPr="006A04BA">
        <w:rPr>
          <w:rFonts w:ascii="仿宋" w:eastAsia="仿宋" w:hAnsi="仿宋" w:hint="eastAsia"/>
          <w:sz w:val="32"/>
          <w:szCs w:val="32"/>
        </w:rPr>
        <w:t>第二次或第三次兴奋剂违规</w:t>
      </w:r>
      <w:r w:rsidR="00F61031" w:rsidRPr="006A04BA">
        <w:rPr>
          <w:rFonts w:ascii="仿宋" w:eastAsia="仿宋" w:hAnsi="仿宋" w:hint="eastAsia"/>
          <w:sz w:val="32"/>
          <w:szCs w:val="32"/>
        </w:rPr>
        <w:t>的，</w:t>
      </w:r>
      <w:r w:rsidRPr="006A04BA">
        <w:rPr>
          <w:rFonts w:ascii="仿宋" w:eastAsia="仿宋" w:hAnsi="仿宋" w:hint="eastAsia"/>
          <w:sz w:val="32"/>
          <w:szCs w:val="32"/>
        </w:rPr>
        <w:t>多次违规的禁赛期应当</w:t>
      </w:r>
      <w:r w:rsidR="00F61031" w:rsidRPr="006A04BA">
        <w:rPr>
          <w:rFonts w:ascii="仿宋" w:eastAsia="仿宋" w:hAnsi="仿宋" w:hint="eastAsia"/>
          <w:sz w:val="32"/>
          <w:szCs w:val="32"/>
        </w:rPr>
        <w:t>累加</w:t>
      </w:r>
      <w:r w:rsidR="00F61031" w:rsidRPr="006A04BA">
        <w:rPr>
          <w:rFonts w:ascii="仿宋" w:eastAsia="仿宋" w:hAnsi="仿宋"/>
          <w:sz w:val="32"/>
          <w:szCs w:val="32"/>
        </w:rPr>
        <w:t>，并</w:t>
      </w:r>
      <w:r w:rsidRPr="006A04BA">
        <w:rPr>
          <w:rFonts w:ascii="仿宋" w:eastAsia="仿宋" w:hAnsi="仿宋" w:hint="eastAsia"/>
          <w:sz w:val="32"/>
          <w:szCs w:val="32"/>
        </w:rPr>
        <w:t>连续执行。</w:t>
      </w:r>
    </w:p>
    <w:p w:rsidR="00D54958" w:rsidRPr="006A04BA" w:rsidRDefault="0018022D" w:rsidP="0029451A">
      <w:pPr>
        <w:pStyle w:val="2"/>
        <w:jc w:val="both"/>
        <w:rPr>
          <w:rFonts w:ascii="仿宋" w:hAnsi="仿宋"/>
        </w:rPr>
      </w:pPr>
      <w:bookmarkStart w:id="180" w:name="_Toc50558510"/>
      <w:r w:rsidRPr="006A04BA">
        <w:rPr>
          <w:rFonts w:ascii="仿宋" w:hAnsi="仿宋" w:hint="eastAsia"/>
        </w:rPr>
        <w:t>第</w:t>
      </w:r>
      <w:r w:rsidR="00C26B2D" w:rsidRPr="006A04BA">
        <w:rPr>
          <w:rFonts w:ascii="仿宋" w:hAnsi="仿宋" w:hint="eastAsia"/>
        </w:rPr>
        <w:t>一百零三</w:t>
      </w:r>
      <w:r w:rsidR="00D54958" w:rsidRPr="006A04BA">
        <w:rPr>
          <w:rFonts w:ascii="仿宋" w:hAnsi="仿宋" w:hint="eastAsia"/>
        </w:rPr>
        <w:t>条</w:t>
      </w:r>
      <w:r w:rsidR="00D54958" w:rsidRPr="006A04BA">
        <w:rPr>
          <w:rFonts w:ascii="仿宋" w:hAnsi="仿宋"/>
        </w:rPr>
        <w:t xml:space="preserve"> </w:t>
      </w:r>
      <w:r w:rsidR="00D54958" w:rsidRPr="006A04BA">
        <w:rPr>
          <w:rFonts w:ascii="仿宋" w:hAnsi="仿宋" w:hint="eastAsia"/>
        </w:rPr>
        <w:t>取消自样本采集或违规发生之日起的比赛成绩</w:t>
      </w:r>
      <w:bookmarkEnd w:id="180"/>
    </w:p>
    <w:p w:rsidR="00BF2E5C" w:rsidRPr="006A04BA" w:rsidRDefault="00D54958" w:rsidP="00AB0C3B">
      <w:pPr>
        <w:ind w:firstLineChars="200" w:firstLine="640"/>
      </w:pPr>
      <w:r w:rsidRPr="006A04BA">
        <w:rPr>
          <w:rFonts w:ascii="仿宋" w:eastAsia="仿宋" w:hAnsi="仿宋" w:hint="eastAsia"/>
          <w:sz w:val="32"/>
          <w:szCs w:val="32"/>
        </w:rPr>
        <w:t>赛内或赛外检查发生兴奋剂违规的，还应当取消自样本采集之日或其他兴奋剂违规发生之日起，</w:t>
      </w:r>
      <w:proofErr w:type="gramStart"/>
      <w:r w:rsidRPr="006A04BA">
        <w:rPr>
          <w:rFonts w:ascii="仿宋" w:eastAsia="仿宋" w:hAnsi="仿宋" w:hint="eastAsia"/>
          <w:sz w:val="32"/>
          <w:szCs w:val="32"/>
        </w:rPr>
        <w:t>至临时</w:t>
      </w:r>
      <w:proofErr w:type="gramEnd"/>
      <w:r w:rsidRPr="006A04BA">
        <w:rPr>
          <w:rFonts w:ascii="仿宋" w:eastAsia="仿宋" w:hAnsi="仿宋" w:hint="eastAsia"/>
          <w:sz w:val="32"/>
          <w:szCs w:val="32"/>
        </w:rPr>
        <w:t>停赛或禁赛期开始前运动员所取得的所有其他比赛成绩，并</w:t>
      </w:r>
      <w:r w:rsidR="008530E2" w:rsidRPr="006A04BA">
        <w:rPr>
          <w:rFonts w:ascii="仿宋" w:eastAsia="仿宋" w:hAnsi="仿宋" w:hint="eastAsia"/>
          <w:sz w:val="32"/>
          <w:szCs w:val="32"/>
        </w:rPr>
        <w:t>取消</w:t>
      </w:r>
      <w:r w:rsidRPr="006A04BA">
        <w:rPr>
          <w:rFonts w:ascii="仿宋" w:eastAsia="仿宋" w:hAnsi="仿宋" w:hint="eastAsia"/>
          <w:sz w:val="32"/>
          <w:szCs w:val="32"/>
        </w:rPr>
        <w:t>奖牌、积分和奖金等，</w:t>
      </w:r>
      <w:r w:rsidRPr="006A04BA">
        <w:rPr>
          <w:rFonts w:ascii="仿宋" w:eastAsia="仿宋" w:hAnsi="仿宋"/>
          <w:sz w:val="32"/>
          <w:szCs w:val="32"/>
        </w:rPr>
        <w:t>但为</w:t>
      </w:r>
      <w:r w:rsidRPr="006A04BA">
        <w:rPr>
          <w:rFonts w:ascii="仿宋" w:eastAsia="仿宋" w:hAnsi="仿宋"/>
          <w:sz w:val="32"/>
          <w:szCs w:val="32"/>
        </w:rPr>
        <w:lastRenderedPageBreak/>
        <w:t>公平</w:t>
      </w:r>
      <w:proofErr w:type="gramStart"/>
      <w:r w:rsidRPr="006A04BA">
        <w:rPr>
          <w:rFonts w:ascii="仿宋" w:eastAsia="仿宋" w:hAnsi="仿宋"/>
          <w:sz w:val="32"/>
          <w:szCs w:val="32"/>
        </w:rPr>
        <w:t>起见需</w:t>
      </w:r>
      <w:proofErr w:type="gramEnd"/>
      <w:r w:rsidRPr="006A04BA">
        <w:rPr>
          <w:rFonts w:ascii="仿宋" w:eastAsia="仿宋" w:hAnsi="仿宋"/>
          <w:sz w:val="32"/>
          <w:szCs w:val="32"/>
        </w:rPr>
        <w:t>另做决定的</w:t>
      </w:r>
      <w:r w:rsidRPr="006A04BA">
        <w:rPr>
          <w:rFonts w:ascii="仿宋" w:eastAsia="仿宋" w:hAnsi="仿宋" w:hint="eastAsia"/>
          <w:sz w:val="32"/>
          <w:szCs w:val="32"/>
        </w:rPr>
        <w:t>情形</w:t>
      </w:r>
      <w:r w:rsidRPr="006A04BA">
        <w:rPr>
          <w:rFonts w:ascii="仿宋" w:eastAsia="仿宋" w:hAnsi="仿宋"/>
          <w:sz w:val="32"/>
          <w:szCs w:val="32"/>
        </w:rPr>
        <w:t>除外</w:t>
      </w:r>
      <w:r w:rsidRPr="006A04BA">
        <w:rPr>
          <w:rFonts w:ascii="仿宋" w:eastAsia="仿宋" w:hAnsi="仿宋" w:hint="eastAsia"/>
          <w:sz w:val="32"/>
          <w:szCs w:val="32"/>
        </w:rPr>
        <w:t>。</w:t>
      </w:r>
    </w:p>
    <w:p w:rsidR="00654984" w:rsidRPr="006A04BA" w:rsidRDefault="00A40A07" w:rsidP="0029451A">
      <w:pPr>
        <w:pStyle w:val="2"/>
        <w:jc w:val="both"/>
        <w:rPr>
          <w:rFonts w:ascii="仿宋" w:hAnsi="仿宋"/>
        </w:rPr>
      </w:pPr>
      <w:bookmarkStart w:id="181" w:name="_Toc515913934"/>
      <w:bookmarkStart w:id="182" w:name="_Toc50558511"/>
      <w:r w:rsidRPr="006A04BA">
        <w:rPr>
          <w:rFonts w:ascii="仿宋" w:hAnsi="仿宋" w:hint="eastAsia"/>
        </w:rPr>
        <w:t>第</w:t>
      </w:r>
      <w:r w:rsidR="00C26B2D" w:rsidRPr="006A04BA">
        <w:rPr>
          <w:rFonts w:ascii="仿宋" w:hAnsi="仿宋" w:hint="eastAsia"/>
        </w:rPr>
        <w:t>一百零四</w:t>
      </w:r>
      <w:r w:rsidR="006B27B3" w:rsidRPr="006A04BA">
        <w:rPr>
          <w:rFonts w:ascii="仿宋" w:hAnsi="仿宋" w:hint="eastAsia"/>
        </w:rPr>
        <w:t xml:space="preserve">条 </w:t>
      </w:r>
      <w:r w:rsidR="00C823B0" w:rsidRPr="006A04BA">
        <w:rPr>
          <w:rFonts w:ascii="仿宋" w:hAnsi="仿宋" w:hint="eastAsia"/>
        </w:rPr>
        <w:t>奖金分配</w:t>
      </w:r>
      <w:bookmarkEnd w:id="181"/>
      <w:bookmarkEnd w:id="182"/>
    </w:p>
    <w:p w:rsidR="00C823B0" w:rsidRPr="006A04BA" w:rsidRDefault="00A40A07" w:rsidP="00AF215C">
      <w:pPr>
        <w:ind w:firstLine="660"/>
        <w:rPr>
          <w:rFonts w:ascii="仿宋" w:eastAsia="仿宋" w:hAnsi="仿宋"/>
          <w:sz w:val="32"/>
          <w:szCs w:val="32"/>
        </w:rPr>
      </w:pPr>
      <w:r w:rsidRPr="006A04BA">
        <w:rPr>
          <w:rFonts w:ascii="仿宋" w:eastAsia="仿宋" w:hAnsi="仿宋" w:hint="eastAsia"/>
          <w:sz w:val="32"/>
          <w:szCs w:val="32"/>
        </w:rPr>
        <w:t>有关单位</w:t>
      </w:r>
      <w:r w:rsidR="00FC6BA8" w:rsidRPr="006A04BA">
        <w:rPr>
          <w:rFonts w:ascii="仿宋" w:eastAsia="仿宋" w:hAnsi="仿宋" w:hint="eastAsia"/>
          <w:sz w:val="32"/>
          <w:szCs w:val="32"/>
        </w:rPr>
        <w:t>收回</w:t>
      </w:r>
      <w:r w:rsidR="00893771" w:rsidRPr="006A04BA">
        <w:rPr>
          <w:rFonts w:ascii="仿宋" w:eastAsia="仿宋" w:hAnsi="仿宋" w:hint="eastAsia"/>
          <w:sz w:val="32"/>
          <w:szCs w:val="32"/>
        </w:rPr>
        <w:t>违规</w:t>
      </w:r>
      <w:r w:rsidR="00481BD9" w:rsidRPr="006A04BA">
        <w:rPr>
          <w:rFonts w:ascii="仿宋" w:eastAsia="仿宋" w:hAnsi="仿宋" w:hint="eastAsia"/>
          <w:sz w:val="32"/>
          <w:szCs w:val="32"/>
        </w:rPr>
        <w:t>运动员</w:t>
      </w:r>
      <w:r w:rsidR="00893771" w:rsidRPr="006A04BA">
        <w:rPr>
          <w:rFonts w:ascii="仿宋" w:eastAsia="仿宋" w:hAnsi="仿宋" w:hint="eastAsia"/>
          <w:sz w:val="32"/>
          <w:szCs w:val="32"/>
        </w:rPr>
        <w:t>的奖金</w:t>
      </w:r>
      <w:r w:rsidR="00481BD9" w:rsidRPr="006A04BA">
        <w:rPr>
          <w:rFonts w:ascii="仿宋" w:eastAsia="仿宋" w:hAnsi="仿宋" w:hint="eastAsia"/>
          <w:sz w:val="32"/>
          <w:szCs w:val="32"/>
        </w:rPr>
        <w:t>后，应当采取合理措施，将其分配给原本有权获得该奖金的运动员。分配</w:t>
      </w:r>
      <w:r w:rsidR="00481BD9" w:rsidRPr="006A04BA">
        <w:rPr>
          <w:rFonts w:ascii="仿宋" w:eastAsia="仿宋" w:hAnsi="仿宋"/>
          <w:sz w:val="32"/>
          <w:szCs w:val="32"/>
        </w:rPr>
        <w:t>方式</w:t>
      </w:r>
      <w:r w:rsidR="00481BD9" w:rsidRPr="006A04BA">
        <w:rPr>
          <w:rFonts w:ascii="仿宋" w:eastAsia="仿宋" w:hAnsi="仿宋" w:hint="eastAsia"/>
          <w:sz w:val="32"/>
          <w:szCs w:val="32"/>
        </w:rPr>
        <w:t>可以参照有关国际单项体育联合会的规定。</w:t>
      </w:r>
    </w:p>
    <w:p w:rsidR="00654984" w:rsidRPr="006A04BA" w:rsidRDefault="00C823B0" w:rsidP="00D4401C">
      <w:pPr>
        <w:pStyle w:val="2"/>
        <w:jc w:val="both"/>
        <w:rPr>
          <w:rFonts w:ascii="仿宋" w:hAnsi="仿宋"/>
        </w:rPr>
      </w:pPr>
      <w:bookmarkStart w:id="183" w:name="_Toc50558512"/>
      <w:r w:rsidRPr="006A04BA">
        <w:rPr>
          <w:rFonts w:ascii="仿宋" w:hAnsi="仿宋" w:hint="eastAsia"/>
        </w:rPr>
        <w:t>第</w:t>
      </w:r>
      <w:r w:rsidR="00C26B2D" w:rsidRPr="006A04BA">
        <w:rPr>
          <w:rFonts w:ascii="仿宋" w:hAnsi="仿宋" w:hint="eastAsia"/>
        </w:rPr>
        <w:t>一百零五</w:t>
      </w:r>
      <w:r w:rsidRPr="006A04BA">
        <w:rPr>
          <w:rFonts w:ascii="仿宋" w:hAnsi="仿宋" w:hint="eastAsia"/>
        </w:rPr>
        <w:t>条</w:t>
      </w:r>
      <w:r w:rsidRPr="006A04BA">
        <w:rPr>
          <w:rFonts w:ascii="仿宋" w:hAnsi="仿宋"/>
        </w:rPr>
        <w:t xml:space="preserve"> </w:t>
      </w:r>
      <w:r w:rsidRPr="006A04BA">
        <w:rPr>
          <w:rFonts w:ascii="仿宋" w:hAnsi="仿宋" w:hint="eastAsia"/>
        </w:rPr>
        <w:t>经济处罚</w:t>
      </w:r>
      <w:bookmarkEnd w:id="183"/>
    </w:p>
    <w:p w:rsidR="008868BA" w:rsidRPr="006A04BA" w:rsidRDefault="004B1A54" w:rsidP="00AF215C">
      <w:pPr>
        <w:ind w:firstLine="660"/>
        <w:rPr>
          <w:rFonts w:ascii="仿宋" w:eastAsia="仿宋" w:hAnsi="仿宋"/>
          <w:sz w:val="32"/>
          <w:szCs w:val="32"/>
        </w:rPr>
      </w:pPr>
      <w:r w:rsidRPr="006A04BA">
        <w:rPr>
          <w:rFonts w:ascii="仿宋" w:eastAsia="仿宋" w:hAnsi="仿宋" w:hint="eastAsia"/>
          <w:sz w:val="32"/>
          <w:szCs w:val="32"/>
        </w:rPr>
        <w:t>发生</w:t>
      </w:r>
      <w:r w:rsidRPr="006A04BA">
        <w:rPr>
          <w:rFonts w:ascii="仿宋" w:eastAsia="仿宋" w:hAnsi="仿宋"/>
          <w:sz w:val="32"/>
          <w:szCs w:val="32"/>
        </w:rPr>
        <w:t>兴奋剂违规的，</w:t>
      </w:r>
      <w:r w:rsidR="00C93E05" w:rsidRPr="006A04BA">
        <w:rPr>
          <w:rFonts w:ascii="仿宋" w:eastAsia="仿宋" w:hAnsi="仿宋" w:hint="eastAsia"/>
          <w:sz w:val="32"/>
          <w:szCs w:val="32"/>
        </w:rPr>
        <w:t>可以</w:t>
      </w:r>
      <w:r w:rsidRPr="006A04BA">
        <w:rPr>
          <w:rFonts w:ascii="仿宋" w:eastAsia="仿宋" w:hAnsi="仿宋" w:hint="eastAsia"/>
          <w:sz w:val="32"/>
          <w:szCs w:val="32"/>
        </w:rPr>
        <w:t>依照</w:t>
      </w:r>
      <w:r w:rsidR="000C4461" w:rsidRPr="006A04BA">
        <w:rPr>
          <w:rFonts w:ascii="仿宋" w:eastAsia="仿宋" w:hAnsi="仿宋" w:hint="eastAsia"/>
          <w:sz w:val="32"/>
          <w:szCs w:val="32"/>
        </w:rPr>
        <w:t>第十</w:t>
      </w:r>
      <w:r w:rsidRPr="006A04BA">
        <w:rPr>
          <w:rFonts w:ascii="仿宋" w:eastAsia="仿宋" w:hAnsi="仿宋" w:hint="eastAsia"/>
          <w:sz w:val="32"/>
          <w:szCs w:val="32"/>
        </w:rPr>
        <w:t>章（对</w:t>
      </w:r>
      <w:r w:rsidRPr="006A04BA">
        <w:rPr>
          <w:rFonts w:ascii="仿宋" w:eastAsia="仿宋" w:hAnsi="仿宋"/>
          <w:sz w:val="32"/>
          <w:szCs w:val="32"/>
        </w:rPr>
        <w:t>有关人员和单位的处罚</w:t>
      </w:r>
      <w:r w:rsidRPr="006A04BA">
        <w:rPr>
          <w:rFonts w:ascii="仿宋" w:eastAsia="仿宋" w:hAnsi="仿宋" w:hint="eastAsia"/>
          <w:sz w:val="32"/>
          <w:szCs w:val="32"/>
        </w:rPr>
        <w:t>）</w:t>
      </w:r>
      <w:r w:rsidRPr="006A04BA">
        <w:rPr>
          <w:rFonts w:ascii="仿宋" w:eastAsia="仿宋" w:hAnsi="仿宋"/>
          <w:sz w:val="32"/>
          <w:szCs w:val="32"/>
        </w:rPr>
        <w:t>的规定</w:t>
      </w:r>
      <w:r w:rsidRPr="006A04BA">
        <w:rPr>
          <w:rFonts w:ascii="仿宋" w:eastAsia="仿宋" w:hAnsi="仿宋" w:hint="eastAsia"/>
          <w:sz w:val="32"/>
          <w:szCs w:val="32"/>
        </w:rPr>
        <w:t>，根据违规情节的轻重和</w:t>
      </w:r>
      <w:r w:rsidRPr="006A04BA">
        <w:rPr>
          <w:rFonts w:ascii="仿宋" w:eastAsia="仿宋" w:hAnsi="仿宋"/>
          <w:sz w:val="32"/>
          <w:szCs w:val="32"/>
        </w:rPr>
        <w:t>比例原则</w:t>
      </w:r>
      <w:r w:rsidRPr="006A04BA">
        <w:rPr>
          <w:rFonts w:ascii="仿宋" w:eastAsia="仿宋" w:hAnsi="仿宋" w:hint="eastAsia"/>
          <w:sz w:val="32"/>
          <w:szCs w:val="32"/>
        </w:rPr>
        <w:t>，</w:t>
      </w:r>
      <w:r w:rsidR="00C93E05" w:rsidRPr="006A04BA">
        <w:rPr>
          <w:rFonts w:ascii="仿宋" w:eastAsia="仿宋" w:hAnsi="仿宋"/>
          <w:sz w:val="32"/>
          <w:szCs w:val="32"/>
        </w:rPr>
        <w:t>要求</w:t>
      </w:r>
      <w:r w:rsidRPr="006A04BA">
        <w:rPr>
          <w:rFonts w:ascii="仿宋" w:eastAsia="仿宋" w:hAnsi="仿宋" w:hint="eastAsia"/>
          <w:sz w:val="32"/>
          <w:szCs w:val="32"/>
        </w:rPr>
        <w:t>当事人</w:t>
      </w:r>
      <w:r w:rsidR="00C93E05" w:rsidRPr="006A04BA">
        <w:rPr>
          <w:rFonts w:ascii="仿宋" w:eastAsia="仿宋" w:hAnsi="仿宋"/>
          <w:sz w:val="32"/>
          <w:szCs w:val="32"/>
        </w:rPr>
        <w:t>支付兴奋剂检测费用，</w:t>
      </w:r>
      <w:r w:rsidRPr="006A04BA">
        <w:rPr>
          <w:rFonts w:ascii="仿宋" w:eastAsia="仿宋" w:hAnsi="仿宋" w:hint="eastAsia"/>
          <w:sz w:val="32"/>
          <w:szCs w:val="32"/>
        </w:rPr>
        <w:t>补偿</w:t>
      </w:r>
      <w:r w:rsidR="00C93E05" w:rsidRPr="006A04BA">
        <w:rPr>
          <w:rFonts w:ascii="仿宋" w:eastAsia="仿宋" w:hAnsi="仿宋"/>
          <w:sz w:val="32"/>
          <w:szCs w:val="32"/>
        </w:rPr>
        <w:t>反兴奋剂工作的必要支出，</w:t>
      </w:r>
      <w:r w:rsidR="00C93E05" w:rsidRPr="006A04BA">
        <w:rPr>
          <w:rFonts w:ascii="仿宋" w:eastAsia="仿宋" w:hAnsi="仿宋" w:hint="eastAsia"/>
          <w:sz w:val="32"/>
          <w:szCs w:val="32"/>
        </w:rPr>
        <w:t>或者</w:t>
      </w:r>
      <w:r w:rsidR="00A374A4" w:rsidRPr="006A04BA">
        <w:rPr>
          <w:rFonts w:ascii="仿宋" w:eastAsia="仿宋" w:hAnsi="仿宋" w:hint="eastAsia"/>
          <w:sz w:val="32"/>
          <w:szCs w:val="32"/>
        </w:rPr>
        <w:t>对其</w:t>
      </w:r>
      <w:proofErr w:type="gramStart"/>
      <w:r w:rsidR="00A374A4" w:rsidRPr="006A04BA">
        <w:rPr>
          <w:rFonts w:ascii="仿宋" w:eastAsia="仿宋" w:hAnsi="仿宋" w:hint="eastAsia"/>
          <w:sz w:val="32"/>
          <w:szCs w:val="32"/>
        </w:rPr>
        <w:t>作出</w:t>
      </w:r>
      <w:proofErr w:type="gramEnd"/>
      <w:r w:rsidR="002F1E75" w:rsidRPr="006A04BA">
        <w:rPr>
          <w:rFonts w:ascii="仿宋" w:eastAsia="仿宋" w:hAnsi="仿宋" w:hint="eastAsia"/>
          <w:sz w:val="32"/>
          <w:szCs w:val="32"/>
        </w:rPr>
        <w:t>罚款</w:t>
      </w:r>
      <w:r w:rsidR="008868BA" w:rsidRPr="006A04BA">
        <w:rPr>
          <w:rFonts w:ascii="仿宋" w:eastAsia="仿宋" w:hAnsi="仿宋" w:hint="eastAsia"/>
          <w:sz w:val="32"/>
          <w:szCs w:val="32"/>
        </w:rPr>
        <w:t>。</w:t>
      </w:r>
      <w:r w:rsidR="00C93E05" w:rsidRPr="006A04BA">
        <w:rPr>
          <w:rFonts w:ascii="仿宋" w:eastAsia="仿宋" w:hAnsi="仿宋" w:hint="eastAsia"/>
          <w:sz w:val="32"/>
          <w:szCs w:val="32"/>
        </w:rPr>
        <w:t>对当事人</w:t>
      </w:r>
      <w:r w:rsidRPr="006A04BA">
        <w:rPr>
          <w:rFonts w:ascii="仿宋" w:eastAsia="仿宋" w:hAnsi="仿宋" w:hint="eastAsia"/>
          <w:sz w:val="32"/>
          <w:szCs w:val="32"/>
        </w:rPr>
        <w:t>的</w:t>
      </w:r>
      <w:r w:rsidR="002F1E75" w:rsidRPr="006A04BA">
        <w:rPr>
          <w:rFonts w:ascii="仿宋" w:eastAsia="仿宋" w:hAnsi="仿宋" w:hint="eastAsia"/>
          <w:sz w:val="32"/>
          <w:szCs w:val="32"/>
        </w:rPr>
        <w:t>罚款</w:t>
      </w:r>
      <w:r w:rsidRPr="006A04BA">
        <w:rPr>
          <w:rFonts w:ascii="仿宋" w:eastAsia="仿宋" w:hAnsi="仿宋"/>
          <w:sz w:val="32"/>
          <w:szCs w:val="32"/>
        </w:rPr>
        <w:t>，只</w:t>
      </w:r>
      <w:r w:rsidR="00C93E05" w:rsidRPr="006A04BA">
        <w:rPr>
          <w:rFonts w:ascii="仿宋" w:eastAsia="仿宋" w:hAnsi="仿宋" w:hint="eastAsia"/>
          <w:sz w:val="32"/>
          <w:szCs w:val="32"/>
        </w:rPr>
        <w:t>适用</w:t>
      </w:r>
      <w:r w:rsidRPr="006A04BA">
        <w:rPr>
          <w:rFonts w:ascii="仿宋" w:eastAsia="仿宋" w:hAnsi="仿宋" w:hint="eastAsia"/>
          <w:sz w:val="32"/>
          <w:szCs w:val="32"/>
        </w:rPr>
        <w:t>于</w:t>
      </w:r>
      <w:r w:rsidR="00C93E05" w:rsidRPr="006A04BA">
        <w:rPr>
          <w:rFonts w:ascii="仿宋" w:eastAsia="仿宋" w:hAnsi="仿宋" w:hint="eastAsia"/>
          <w:sz w:val="32"/>
          <w:szCs w:val="32"/>
        </w:rPr>
        <w:t>其兴奋剂违规所能适用最长禁赛期</w:t>
      </w:r>
      <w:r w:rsidRPr="006A04BA">
        <w:rPr>
          <w:rFonts w:ascii="仿宋" w:eastAsia="仿宋" w:hAnsi="仿宋" w:hint="eastAsia"/>
          <w:sz w:val="32"/>
          <w:szCs w:val="32"/>
        </w:rPr>
        <w:t>的</w:t>
      </w:r>
      <w:r w:rsidRPr="006A04BA">
        <w:rPr>
          <w:rFonts w:ascii="仿宋" w:eastAsia="仿宋" w:hAnsi="仿宋"/>
          <w:sz w:val="32"/>
          <w:szCs w:val="32"/>
        </w:rPr>
        <w:t>案件</w:t>
      </w:r>
      <w:r w:rsidRPr="006A04BA">
        <w:rPr>
          <w:rFonts w:ascii="仿宋" w:eastAsia="仿宋" w:hAnsi="仿宋" w:hint="eastAsia"/>
          <w:sz w:val="32"/>
          <w:szCs w:val="32"/>
        </w:rPr>
        <w:t>。</w:t>
      </w:r>
      <w:r w:rsidR="00893771" w:rsidRPr="006A04BA">
        <w:rPr>
          <w:rFonts w:ascii="仿宋" w:eastAsia="仿宋" w:hAnsi="仿宋" w:hint="eastAsia"/>
          <w:sz w:val="32"/>
          <w:szCs w:val="32"/>
        </w:rPr>
        <w:t>不得将支付</w:t>
      </w:r>
      <w:r w:rsidRPr="006A04BA">
        <w:rPr>
          <w:rFonts w:ascii="仿宋" w:eastAsia="仿宋" w:hAnsi="仿宋" w:hint="eastAsia"/>
          <w:sz w:val="32"/>
          <w:szCs w:val="32"/>
        </w:rPr>
        <w:t>兴奋剂</w:t>
      </w:r>
      <w:r w:rsidRPr="006A04BA">
        <w:rPr>
          <w:rFonts w:ascii="仿宋" w:eastAsia="仿宋" w:hAnsi="仿宋"/>
          <w:sz w:val="32"/>
          <w:szCs w:val="32"/>
        </w:rPr>
        <w:t>检测</w:t>
      </w:r>
      <w:r w:rsidR="00893771" w:rsidRPr="006A04BA">
        <w:rPr>
          <w:rFonts w:ascii="仿宋" w:eastAsia="仿宋" w:hAnsi="仿宋" w:hint="eastAsia"/>
          <w:sz w:val="32"/>
          <w:szCs w:val="32"/>
        </w:rPr>
        <w:t>费用或</w:t>
      </w:r>
      <w:r w:rsidR="002F1E75" w:rsidRPr="006A04BA">
        <w:rPr>
          <w:rFonts w:ascii="仿宋" w:eastAsia="仿宋" w:hAnsi="仿宋" w:hint="eastAsia"/>
          <w:sz w:val="32"/>
          <w:szCs w:val="32"/>
        </w:rPr>
        <w:t>罚款</w:t>
      </w:r>
      <w:r w:rsidR="00893771" w:rsidRPr="006A04BA">
        <w:rPr>
          <w:rFonts w:ascii="仿宋" w:eastAsia="仿宋" w:hAnsi="仿宋" w:hint="eastAsia"/>
          <w:sz w:val="32"/>
          <w:szCs w:val="32"/>
        </w:rPr>
        <w:t>用于</w:t>
      </w:r>
      <w:r w:rsidR="008D769A" w:rsidRPr="006A04BA">
        <w:rPr>
          <w:rFonts w:ascii="仿宋" w:eastAsia="仿宋" w:hAnsi="仿宋" w:hint="eastAsia"/>
          <w:sz w:val="32"/>
          <w:szCs w:val="32"/>
        </w:rPr>
        <w:t>减少</w:t>
      </w:r>
      <w:r w:rsidR="008868BA" w:rsidRPr="006A04BA">
        <w:rPr>
          <w:rFonts w:ascii="仿宋" w:eastAsia="仿宋" w:hAnsi="仿宋" w:hint="eastAsia"/>
          <w:sz w:val="32"/>
          <w:szCs w:val="32"/>
        </w:rPr>
        <w:t>禁赛期或</w:t>
      </w:r>
      <w:r w:rsidR="00893771" w:rsidRPr="006A04BA">
        <w:rPr>
          <w:rFonts w:ascii="仿宋" w:eastAsia="仿宋" w:hAnsi="仿宋" w:hint="eastAsia"/>
          <w:sz w:val="32"/>
          <w:szCs w:val="32"/>
        </w:rPr>
        <w:t>抵消兴奋剂违规的其他后果</w:t>
      </w:r>
      <w:r w:rsidR="008868BA" w:rsidRPr="006A04BA">
        <w:rPr>
          <w:rFonts w:ascii="仿宋" w:eastAsia="仿宋" w:hAnsi="仿宋" w:hint="eastAsia"/>
          <w:sz w:val="32"/>
          <w:szCs w:val="32"/>
        </w:rPr>
        <w:t>。</w:t>
      </w:r>
    </w:p>
    <w:p w:rsidR="009F447B" w:rsidRPr="006A04BA" w:rsidRDefault="00A40A07" w:rsidP="0029451A">
      <w:pPr>
        <w:pStyle w:val="2"/>
        <w:jc w:val="both"/>
        <w:rPr>
          <w:rFonts w:ascii="仿宋" w:hAnsi="仿宋"/>
        </w:rPr>
      </w:pPr>
      <w:bookmarkStart w:id="184" w:name="_Toc515913935"/>
      <w:bookmarkStart w:id="185" w:name="_Toc50558513"/>
      <w:r w:rsidRPr="006A04BA">
        <w:rPr>
          <w:rFonts w:ascii="仿宋" w:hAnsi="仿宋" w:hint="eastAsia"/>
        </w:rPr>
        <w:t>第</w:t>
      </w:r>
      <w:r w:rsidR="00C26B2D" w:rsidRPr="006A04BA">
        <w:rPr>
          <w:rFonts w:ascii="仿宋" w:hAnsi="仿宋" w:hint="eastAsia"/>
        </w:rPr>
        <w:t>一百零六</w:t>
      </w:r>
      <w:r w:rsidR="00831ED2" w:rsidRPr="006A04BA">
        <w:rPr>
          <w:rFonts w:ascii="仿宋" w:hAnsi="仿宋" w:hint="eastAsia"/>
        </w:rPr>
        <w:t xml:space="preserve">条 </w:t>
      </w:r>
      <w:r w:rsidR="007B6713" w:rsidRPr="006A04BA">
        <w:rPr>
          <w:rFonts w:ascii="仿宋" w:hAnsi="仿宋" w:hint="eastAsia"/>
        </w:rPr>
        <w:t>禁赛期的起算</w:t>
      </w:r>
      <w:bookmarkEnd w:id="184"/>
      <w:bookmarkEnd w:id="185"/>
    </w:p>
    <w:p w:rsidR="00EC5F58" w:rsidRPr="006A04BA" w:rsidRDefault="007B6713" w:rsidP="00AF215C">
      <w:pPr>
        <w:ind w:firstLine="645"/>
        <w:rPr>
          <w:rFonts w:ascii="仿宋" w:eastAsia="仿宋" w:hAnsi="仿宋"/>
          <w:sz w:val="32"/>
          <w:szCs w:val="32"/>
        </w:rPr>
      </w:pPr>
      <w:r w:rsidRPr="006A04BA">
        <w:rPr>
          <w:rFonts w:ascii="仿宋" w:eastAsia="仿宋" w:hAnsi="仿宋" w:hint="eastAsia"/>
          <w:sz w:val="32"/>
          <w:szCs w:val="32"/>
        </w:rPr>
        <w:t>禁赛期自</w:t>
      </w:r>
      <w:r w:rsidR="00D54958" w:rsidRPr="006A04BA">
        <w:rPr>
          <w:rFonts w:ascii="仿宋" w:eastAsia="仿宋" w:hAnsi="仿宋" w:hint="eastAsia"/>
          <w:sz w:val="32"/>
          <w:szCs w:val="32"/>
        </w:rPr>
        <w:t>确定禁赛的最终听证会决定</w:t>
      </w:r>
      <w:proofErr w:type="gramStart"/>
      <w:r w:rsidR="00D54958" w:rsidRPr="006A04BA">
        <w:rPr>
          <w:rFonts w:ascii="仿宋" w:eastAsia="仿宋" w:hAnsi="仿宋" w:hint="eastAsia"/>
          <w:sz w:val="32"/>
          <w:szCs w:val="32"/>
        </w:rPr>
        <w:t>作出</w:t>
      </w:r>
      <w:proofErr w:type="gramEnd"/>
      <w:r w:rsidR="00D54958" w:rsidRPr="006A04BA">
        <w:rPr>
          <w:rFonts w:ascii="仿宋" w:eastAsia="仿宋" w:hAnsi="仿宋" w:hint="eastAsia"/>
          <w:sz w:val="32"/>
          <w:szCs w:val="32"/>
        </w:rPr>
        <w:t>之日</w:t>
      </w:r>
      <w:r w:rsidRPr="006A04BA">
        <w:rPr>
          <w:rFonts w:ascii="仿宋" w:eastAsia="仿宋" w:hAnsi="仿宋" w:hint="eastAsia"/>
          <w:sz w:val="32"/>
          <w:szCs w:val="32"/>
        </w:rPr>
        <w:t>起算；未召开听证会的，自</w:t>
      </w:r>
      <w:r w:rsidR="00D54958" w:rsidRPr="006A04BA">
        <w:rPr>
          <w:rFonts w:ascii="仿宋" w:eastAsia="仿宋" w:hAnsi="仿宋" w:hint="eastAsia"/>
          <w:sz w:val="32"/>
          <w:szCs w:val="32"/>
        </w:rPr>
        <w:t>接受</w:t>
      </w:r>
      <w:r w:rsidR="00D54958" w:rsidRPr="006A04BA">
        <w:rPr>
          <w:rFonts w:ascii="仿宋" w:eastAsia="仿宋" w:hAnsi="仿宋"/>
          <w:sz w:val="32"/>
          <w:szCs w:val="32"/>
        </w:rPr>
        <w:t>禁赛或强制</w:t>
      </w:r>
      <w:r w:rsidRPr="006A04BA">
        <w:rPr>
          <w:rFonts w:ascii="仿宋" w:eastAsia="仿宋" w:hAnsi="仿宋" w:hint="eastAsia"/>
          <w:sz w:val="32"/>
          <w:szCs w:val="32"/>
        </w:rPr>
        <w:t>实施禁赛处罚之日起算。</w:t>
      </w:r>
      <w:r w:rsidR="00D54958" w:rsidRPr="006A04BA">
        <w:rPr>
          <w:rFonts w:ascii="仿宋" w:eastAsia="仿宋" w:hAnsi="仿宋" w:hint="eastAsia"/>
          <w:sz w:val="32"/>
          <w:szCs w:val="32"/>
        </w:rPr>
        <w:t>运动员已因兴奋剂违规而处于禁赛期的，新的禁赛期从当前禁赛期结束后的第一天开始执行。</w:t>
      </w:r>
    </w:p>
    <w:p w:rsidR="00D54958" w:rsidRPr="006A04BA" w:rsidRDefault="00D54958">
      <w:pPr>
        <w:ind w:firstLine="645"/>
        <w:rPr>
          <w:rFonts w:ascii="仿宋" w:eastAsia="仿宋" w:hAnsi="仿宋"/>
          <w:sz w:val="32"/>
          <w:szCs w:val="32"/>
        </w:rPr>
      </w:pPr>
      <w:r w:rsidRPr="006A04BA">
        <w:rPr>
          <w:rFonts w:ascii="仿宋" w:eastAsia="仿宋" w:hAnsi="仿宋" w:hint="eastAsia"/>
          <w:sz w:val="32"/>
          <w:szCs w:val="32"/>
        </w:rPr>
        <w:t>听证或兴奋剂管制过程中出现不应归责于当事人的实质性延误的，禁赛期可以提前至样本采集之日或</w:t>
      </w:r>
      <w:r w:rsidR="00B60EB5" w:rsidRPr="006A04BA">
        <w:rPr>
          <w:rFonts w:ascii="仿宋" w:eastAsia="仿宋" w:hAnsi="仿宋" w:hint="eastAsia"/>
          <w:sz w:val="32"/>
          <w:szCs w:val="32"/>
        </w:rPr>
        <w:t>最近一次</w:t>
      </w:r>
      <w:r w:rsidR="00B60EB5" w:rsidRPr="006A04BA">
        <w:rPr>
          <w:rFonts w:ascii="仿宋" w:eastAsia="仿宋" w:hAnsi="仿宋"/>
          <w:sz w:val="32"/>
          <w:szCs w:val="32"/>
        </w:rPr>
        <w:t>兴奋剂</w:t>
      </w:r>
      <w:r w:rsidRPr="006A04BA">
        <w:rPr>
          <w:rFonts w:ascii="仿宋" w:eastAsia="仿宋" w:hAnsi="仿宋" w:hint="eastAsia"/>
          <w:sz w:val="32"/>
          <w:szCs w:val="32"/>
        </w:rPr>
        <w:t>违规发生之日</w:t>
      </w:r>
      <w:r w:rsidR="00A37231" w:rsidRPr="006A04BA">
        <w:rPr>
          <w:rFonts w:ascii="仿宋" w:eastAsia="仿宋" w:hAnsi="仿宋" w:hint="eastAsia"/>
          <w:sz w:val="32"/>
          <w:szCs w:val="32"/>
        </w:rPr>
        <w:t>这两个</w:t>
      </w:r>
      <w:r w:rsidR="00A37231" w:rsidRPr="006A04BA">
        <w:rPr>
          <w:rFonts w:ascii="仿宋" w:eastAsia="仿宋" w:hAnsi="仿宋"/>
          <w:sz w:val="32"/>
          <w:szCs w:val="32"/>
        </w:rPr>
        <w:t>日期中较早的一个</w:t>
      </w:r>
      <w:r w:rsidRPr="006A04BA">
        <w:rPr>
          <w:rFonts w:ascii="仿宋" w:eastAsia="仿宋" w:hAnsi="仿宋" w:hint="eastAsia"/>
          <w:sz w:val="32"/>
          <w:szCs w:val="32"/>
        </w:rPr>
        <w:t>起算。</w:t>
      </w:r>
      <w:r w:rsidR="00B60EB5" w:rsidRPr="006A04BA">
        <w:rPr>
          <w:rFonts w:ascii="仿宋" w:eastAsia="仿宋" w:hAnsi="仿宋" w:hint="eastAsia"/>
          <w:sz w:val="32"/>
          <w:szCs w:val="32"/>
        </w:rPr>
        <w:t>追溯</w:t>
      </w:r>
      <w:r w:rsidR="00B60EB5" w:rsidRPr="006A04BA">
        <w:rPr>
          <w:rFonts w:ascii="仿宋" w:eastAsia="仿宋" w:hAnsi="仿宋"/>
          <w:sz w:val="32"/>
          <w:szCs w:val="32"/>
        </w:rPr>
        <w:t>禁赛期内的比赛成绩也应当取消。</w:t>
      </w:r>
    </w:p>
    <w:p w:rsidR="009F447B" w:rsidRPr="006A04BA" w:rsidRDefault="00A40A07" w:rsidP="0029451A">
      <w:pPr>
        <w:pStyle w:val="2"/>
        <w:jc w:val="both"/>
        <w:rPr>
          <w:rFonts w:ascii="仿宋" w:hAnsi="仿宋"/>
        </w:rPr>
      </w:pPr>
      <w:bookmarkStart w:id="186" w:name="_Toc515913936"/>
      <w:bookmarkStart w:id="187" w:name="_Toc50558514"/>
      <w:r w:rsidRPr="006A04BA">
        <w:rPr>
          <w:rFonts w:ascii="仿宋" w:hAnsi="仿宋" w:hint="eastAsia"/>
        </w:rPr>
        <w:lastRenderedPageBreak/>
        <w:t>第</w:t>
      </w:r>
      <w:r w:rsidR="00C26B2D" w:rsidRPr="006A04BA">
        <w:rPr>
          <w:rFonts w:ascii="仿宋" w:hAnsi="仿宋" w:hint="eastAsia"/>
        </w:rPr>
        <w:t>一百零七</w:t>
      </w:r>
      <w:r w:rsidR="00831ED2" w:rsidRPr="006A04BA">
        <w:rPr>
          <w:rFonts w:ascii="仿宋" w:hAnsi="仿宋" w:hint="eastAsia"/>
        </w:rPr>
        <w:t xml:space="preserve">条 </w:t>
      </w:r>
      <w:r w:rsidR="002135DB" w:rsidRPr="006A04BA">
        <w:rPr>
          <w:rFonts w:ascii="仿宋" w:hAnsi="仿宋" w:hint="eastAsia"/>
        </w:rPr>
        <w:t>禁赛期的折抵</w:t>
      </w:r>
      <w:bookmarkEnd w:id="186"/>
      <w:bookmarkEnd w:id="187"/>
    </w:p>
    <w:p w:rsidR="001D361B" w:rsidRPr="006A04BA" w:rsidRDefault="00777036" w:rsidP="00AF215C">
      <w:pPr>
        <w:ind w:firstLine="645"/>
        <w:rPr>
          <w:rFonts w:ascii="仿宋" w:eastAsia="仿宋" w:hAnsi="仿宋"/>
          <w:sz w:val="32"/>
          <w:szCs w:val="32"/>
        </w:rPr>
      </w:pPr>
      <w:r w:rsidRPr="006A04BA">
        <w:rPr>
          <w:rFonts w:ascii="仿宋" w:eastAsia="仿宋" w:hAnsi="仿宋" w:hint="eastAsia"/>
          <w:sz w:val="32"/>
          <w:szCs w:val="32"/>
        </w:rPr>
        <w:t>当事人</w:t>
      </w:r>
      <w:r w:rsidR="002135DB" w:rsidRPr="006A04BA">
        <w:rPr>
          <w:rFonts w:ascii="仿宋" w:eastAsia="仿宋" w:hAnsi="仿宋" w:hint="eastAsia"/>
          <w:sz w:val="32"/>
          <w:szCs w:val="32"/>
        </w:rPr>
        <w:t>遵守临时停赛规定的，临时停赛期应当折抵禁赛期</w:t>
      </w:r>
      <w:r w:rsidR="00BF2E5C" w:rsidRPr="006A04BA">
        <w:rPr>
          <w:rFonts w:ascii="仿宋" w:eastAsia="仿宋" w:hAnsi="仿宋" w:hint="eastAsia"/>
          <w:sz w:val="32"/>
          <w:szCs w:val="32"/>
        </w:rPr>
        <w:t>；不遵守临时</w:t>
      </w:r>
      <w:r w:rsidR="00BF2E5C" w:rsidRPr="006A04BA">
        <w:rPr>
          <w:rFonts w:ascii="仿宋" w:eastAsia="仿宋" w:hAnsi="仿宋"/>
          <w:sz w:val="32"/>
          <w:szCs w:val="32"/>
        </w:rPr>
        <w:t>停赛规定的，</w:t>
      </w:r>
      <w:r w:rsidR="00BF2E5C" w:rsidRPr="006A04BA">
        <w:rPr>
          <w:rFonts w:ascii="仿宋" w:eastAsia="仿宋" w:hAnsi="仿宋" w:hint="eastAsia"/>
          <w:sz w:val="32"/>
          <w:szCs w:val="32"/>
        </w:rPr>
        <w:t>已经</w:t>
      </w:r>
      <w:r w:rsidR="00BF2E5C" w:rsidRPr="006A04BA">
        <w:rPr>
          <w:rFonts w:ascii="仿宋" w:eastAsia="仿宋" w:hAnsi="仿宋"/>
          <w:sz w:val="32"/>
          <w:szCs w:val="32"/>
        </w:rPr>
        <w:t>执行的临时停赛期不能折抵；</w:t>
      </w:r>
      <w:r w:rsidR="00A37231" w:rsidRPr="006A04BA">
        <w:rPr>
          <w:rFonts w:ascii="仿宋" w:eastAsia="仿宋" w:hAnsi="仿宋" w:hint="eastAsia"/>
          <w:sz w:val="32"/>
          <w:szCs w:val="32"/>
        </w:rPr>
        <w:t>实施禁赛</w:t>
      </w:r>
      <w:r w:rsidR="00BF2E5C" w:rsidRPr="006A04BA">
        <w:rPr>
          <w:rFonts w:ascii="仿宋" w:eastAsia="仿宋" w:hAnsi="仿宋"/>
          <w:sz w:val="32"/>
          <w:szCs w:val="32"/>
        </w:rPr>
        <w:t>的决定</w:t>
      </w:r>
      <w:r w:rsidR="00BF2E5C" w:rsidRPr="006A04BA">
        <w:rPr>
          <w:rFonts w:ascii="仿宋" w:eastAsia="仿宋" w:hAnsi="仿宋" w:hint="eastAsia"/>
          <w:sz w:val="32"/>
          <w:szCs w:val="32"/>
        </w:rPr>
        <w:t>被</w:t>
      </w:r>
      <w:r w:rsidR="00BF2E5C" w:rsidRPr="006A04BA">
        <w:rPr>
          <w:rFonts w:ascii="仿宋" w:eastAsia="仿宋" w:hAnsi="仿宋"/>
          <w:sz w:val="32"/>
          <w:szCs w:val="32"/>
        </w:rPr>
        <w:t>申请</w:t>
      </w:r>
      <w:r w:rsidR="00E20567" w:rsidRPr="006A04BA">
        <w:rPr>
          <w:rFonts w:ascii="仿宋" w:eastAsia="仿宋" w:hAnsi="仿宋"/>
          <w:sz w:val="32"/>
          <w:szCs w:val="32"/>
        </w:rPr>
        <w:t>仲裁</w:t>
      </w:r>
      <w:r w:rsidR="00BF2E5C" w:rsidRPr="006A04BA">
        <w:rPr>
          <w:rFonts w:ascii="仿宋" w:eastAsia="仿宋" w:hAnsi="仿宋"/>
          <w:sz w:val="32"/>
          <w:szCs w:val="32"/>
        </w:rPr>
        <w:t>的，</w:t>
      </w:r>
      <w:r w:rsidR="00BF2E5C" w:rsidRPr="006A04BA">
        <w:rPr>
          <w:rFonts w:ascii="仿宋" w:eastAsia="仿宋" w:hAnsi="仿宋" w:hint="eastAsia"/>
          <w:sz w:val="32"/>
          <w:szCs w:val="32"/>
        </w:rPr>
        <w:t>已经</w:t>
      </w:r>
      <w:r w:rsidR="00A37231" w:rsidRPr="006A04BA">
        <w:rPr>
          <w:rFonts w:ascii="仿宋" w:eastAsia="仿宋" w:hAnsi="仿宋" w:hint="eastAsia"/>
          <w:sz w:val="32"/>
          <w:szCs w:val="32"/>
        </w:rPr>
        <w:t>执行</w:t>
      </w:r>
      <w:r w:rsidR="00BF2E5C" w:rsidRPr="006A04BA">
        <w:rPr>
          <w:rFonts w:ascii="仿宋" w:eastAsia="仿宋" w:hAnsi="仿宋"/>
          <w:sz w:val="32"/>
          <w:szCs w:val="32"/>
        </w:rPr>
        <w:t>的禁赛期应当折抵最终</w:t>
      </w:r>
      <w:r w:rsidR="00BF2E5C" w:rsidRPr="006A04BA">
        <w:rPr>
          <w:rFonts w:ascii="仿宋" w:eastAsia="仿宋" w:hAnsi="仿宋" w:hint="eastAsia"/>
          <w:sz w:val="32"/>
          <w:szCs w:val="32"/>
        </w:rPr>
        <w:t>裁决</w:t>
      </w:r>
      <w:r w:rsidR="00BF2E5C" w:rsidRPr="006A04BA">
        <w:rPr>
          <w:rFonts w:ascii="仿宋" w:eastAsia="仿宋" w:hAnsi="仿宋"/>
          <w:sz w:val="32"/>
          <w:szCs w:val="32"/>
        </w:rPr>
        <w:t>的禁赛期。</w:t>
      </w:r>
    </w:p>
    <w:p w:rsidR="00B60EB5" w:rsidRPr="006A04BA" w:rsidRDefault="00B60EB5" w:rsidP="00AF215C">
      <w:pPr>
        <w:ind w:firstLine="645"/>
        <w:rPr>
          <w:rFonts w:ascii="仿宋" w:eastAsia="仿宋" w:hAnsi="仿宋"/>
          <w:sz w:val="32"/>
          <w:szCs w:val="32"/>
        </w:rPr>
      </w:pPr>
      <w:r w:rsidRPr="006A04BA">
        <w:rPr>
          <w:rFonts w:ascii="仿宋" w:eastAsia="仿宋" w:hAnsi="仿宋" w:hint="eastAsia"/>
          <w:sz w:val="32"/>
          <w:szCs w:val="32"/>
        </w:rPr>
        <w:t>当事人以书面形式自愿接受</w:t>
      </w:r>
      <w:r w:rsidR="00BF2E5C" w:rsidRPr="006A04BA">
        <w:rPr>
          <w:rFonts w:ascii="仿宋" w:eastAsia="仿宋" w:hAnsi="仿宋" w:hint="eastAsia"/>
          <w:sz w:val="32"/>
          <w:szCs w:val="32"/>
        </w:rPr>
        <w:t>反兴奋剂中心</w:t>
      </w:r>
      <w:r w:rsidRPr="006A04BA">
        <w:rPr>
          <w:rFonts w:ascii="仿宋" w:eastAsia="仿宋" w:hAnsi="仿宋" w:hint="eastAsia"/>
          <w:sz w:val="32"/>
          <w:szCs w:val="32"/>
        </w:rPr>
        <w:t>实施的临时停赛，并遵守临时停赛规定</w:t>
      </w:r>
      <w:r w:rsidR="00BF2E5C" w:rsidRPr="006A04BA">
        <w:rPr>
          <w:rFonts w:ascii="仿宋" w:eastAsia="仿宋" w:hAnsi="仿宋" w:hint="eastAsia"/>
          <w:sz w:val="32"/>
          <w:szCs w:val="32"/>
        </w:rPr>
        <w:t>的</w:t>
      </w:r>
      <w:r w:rsidRPr="006A04BA">
        <w:rPr>
          <w:rFonts w:ascii="仿宋" w:eastAsia="仿宋" w:hAnsi="仿宋" w:hint="eastAsia"/>
          <w:sz w:val="32"/>
          <w:szCs w:val="32"/>
        </w:rPr>
        <w:t>，自愿接受的临时停赛期应当折抵禁赛期。自愿接受临时停赛的文件副本应当及时提供给</w:t>
      </w:r>
      <w:r w:rsidR="00BF2E5C" w:rsidRPr="006A04BA">
        <w:rPr>
          <w:rFonts w:ascii="仿宋" w:eastAsia="仿宋" w:hAnsi="仿宋" w:hint="eastAsia"/>
          <w:sz w:val="32"/>
          <w:szCs w:val="32"/>
        </w:rPr>
        <w:t>有权收到兴奋剂违规通知的相关方</w:t>
      </w:r>
      <w:r w:rsidRPr="006A04BA">
        <w:rPr>
          <w:rFonts w:ascii="仿宋" w:eastAsia="仿宋" w:hAnsi="仿宋" w:hint="eastAsia"/>
          <w:sz w:val="32"/>
          <w:szCs w:val="32"/>
        </w:rPr>
        <w:t>。</w:t>
      </w:r>
    </w:p>
    <w:p w:rsidR="00BF2E5C" w:rsidRPr="006A04BA" w:rsidRDefault="00BF2E5C" w:rsidP="00AF215C">
      <w:pPr>
        <w:ind w:firstLine="645"/>
        <w:rPr>
          <w:rFonts w:ascii="仿宋" w:eastAsia="仿宋" w:hAnsi="仿宋"/>
          <w:sz w:val="32"/>
          <w:szCs w:val="32"/>
        </w:rPr>
      </w:pPr>
      <w:r w:rsidRPr="006A04BA">
        <w:rPr>
          <w:rFonts w:ascii="仿宋" w:eastAsia="仿宋" w:hAnsi="仿宋" w:hint="eastAsia"/>
          <w:sz w:val="32"/>
          <w:szCs w:val="32"/>
        </w:rPr>
        <w:t>临时停赛生效之前的任何时期不得折抵禁赛期。</w:t>
      </w:r>
    </w:p>
    <w:p w:rsidR="009F447B" w:rsidRPr="006A04BA" w:rsidRDefault="00A25C39" w:rsidP="0029451A">
      <w:pPr>
        <w:pStyle w:val="a7"/>
        <w:ind w:firstLineChars="200" w:firstLine="640"/>
        <w:jc w:val="both"/>
        <w:rPr>
          <w:rFonts w:ascii="仿宋" w:eastAsia="仿宋" w:hAnsi="仿宋"/>
          <w:sz w:val="32"/>
          <w:szCs w:val="32"/>
        </w:rPr>
      </w:pPr>
      <w:r w:rsidRPr="006A04BA">
        <w:rPr>
          <w:rFonts w:ascii="仿宋" w:eastAsia="仿宋" w:hAnsi="仿宋" w:hint="eastAsia"/>
          <w:sz w:val="32"/>
          <w:szCs w:val="32"/>
        </w:rPr>
        <w:t>集体项目</w:t>
      </w:r>
      <w:r w:rsidR="00FF176D" w:rsidRPr="006A04BA">
        <w:rPr>
          <w:rFonts w:ascii="仿宋" w:eastAsia="仿宋" w:hAnsi="仿宋" w:hint="eastAsia"/>
          <w:sz w:val="32"/>
          <w:szCs w:val="32"/>
        </w:rPr>
        <w:t>中，</w:t>
      </w:r>
      <w:r w:rsidR="004E39BF" w:rsidRPr="006A04BA">
        <w:rPr>
          <w:rFonts w:ascii="仿宋" w:eastAsia="仿宋" w:hAnsi="仿宋" w:hint="eastAsia"/>
          <w:sz w:val="32"/>
          <w:szCs w:val="32"/>
        </w:rPr>
        <w:t>运动队的禁赛期</w:t>
      </w:r>
      <w:r w:rsidR="00C2767D" w:rsidRPr="006A04BA">
        <w:rPr>
          <w:rFonts w:ascii="仿宋" w:eastAsia="仿宋" w:hAnsi="仿宋" w:hint="eastAsia"/>
          <w:sz w:val="32"/>
          <w:szCs w:val="32"/>
        </w:rPr>
        <w:t>自确定禁赛的最终听证会决定</w:t>
      </w:r>
      <w:proofErr w:type="gramStart"/>
      <w:r w:rsidR="00C2767D" w:rsidRPr="006A04BA">
        <w:rPr>
          <w:rFonts w:ascii="仿宋" w:eastAsia="仿宋" w:hAnsi="仿宋" w:hint="eastAsia"/>
          <w:sz w:val="32"/>
          <w:szCs w:val="32"/>
        </w:rPr>
        <w:t>作出</w:t>
      </w:r>
      <w:proofErr w:type="gramEnd"/>
      <w:r w:rsidR="00C2767D" w:rsidRPr="006A04BA">
        <w:rPr>
          <w:rFonts w:ascii="仿宋" w:eastAsia="仿宋" w:hAnsi="仿宋" w:hint="eastAsia"/>
          <w:sz w:val="32"/>
          <w:szCs w:val="32"/>
        </w:rPr>
        <w:t>之日起算；未召开听证会的，自接受禁赛或强制实施禁赛处罚之日起算，但为公平</w:t>
      </w:r>
      <w:proofErr w:type="gramStart"/>
      <w:r w:rsidR="00C2767D" w:rsidRPr="006A04BA">
        <w:rPr>
          <w:rFonts w:ascii="仿宋" w:eastAsia="仿宋" w:hAnsi="仿宋" w:hint="eastAsia"/>
          <w:sz w:val="32"/>
          <w:szCs w:val="32"/>
        </w:rPr>
        <w:t>起见需</w:t>
      </w:r>
      <w:proofErr w:type="gramEnd"/>
      <w:r w:rsidR="00C2767D" w:rsidRPr="006A04BA">
        <w:rPr>
          <w:rFonts w:ascii="仿宋" w:eastAsia="仿宋" w:hAnsi="仿宋" w:hint="eastAsia"/>
          <w:sz w:val="32"/>
          <w:szCs w:val="32"/>
        </w:rPr>
        <w:t>另做决定的情形除外</w:t>
      </w:r>
      <w:r w:rsidRPr="006A04BA">
        <w:rPr>
          <w:rFonts w:ascii="仿宋" w:eastAsia="仿宋" w:hAnsi="仿宋"/>
          <w:sz w:val="32"/>
          <w:szCs w:val="32"/>
        </w:rPr>
        <w:t>。</w:t>
      </w:r>
      <w:r w:rsidR="001418A5" w:rsidRPr="006A04BA">
        <w:rPr>
          <w:rFonts w:ascii="仿宋" w:eastAsia="仿宋" w:hAnsi="仿宋" w:hint="eastAsia"/>
          <w:sz w:val="32"/>
          <w:szCs w:val="32"/>
        </w:rPr>
        <w:t>运动队</w:t>
      </w:r>
      <w:r w:rsidRPr="006A04BA">
        <w:rPr>
          <w:rFonts w:ascii="仿宋" w:eastAsia="仿宋" w:hAnsi="仿宋" w:hint="eastAsia"/>
          <w:sz w:val="32"/>
          <w:szCs w:val="32"/>
        </w:rPr>
        <w:t>的临时</w:t>
      </w:r>
      <w:r w:rsidR="00CD4710" w:rsidRPr="006A04BA">
        <w:rPr>
          <w:rFonts w:ascii="仿宋" w:eastAsia="仿宋" w:hAnsi="仿宋" w:hint="eastAsia"/>
          <w:sz w:val="32"/>
          <w:szCs w:val="32"/>
        </w:rPr>
        <w:t>停</w:t>
      </w:r>
      <w:r w:rsidR="00EC5F58" w:rsidRPr="006A04BA">
        <w:rPr>
          <w:rFonts w:ascii="仿宋" w:eastAsia="仿宋" w:hAnsi="仿宋" w:hint="eastAsia"/>
          <w:sz w:val="32"/>
          <w:szCs w:val="32"/>
        </w:rPr>
        <w:t>赛</w:t>
      </w:r>
      <w:r w:rsidRPr="006A04BA">
        <w:rPr>
          <w:rFonts w:ascii="仿宋" w:eastAsia="仿宋" w:hAnsi="仿宋" w:hint="eastAsia"/>
          <w:sz w:val="32"/>
          <w:szCs w:val="32"/>
        </w:rPr>
        <w:t>期应当</w:t>
      </w:r>
      <w:r w:rsidR="00FF176D" w:rsidRPr="006A04BA">
        <w:rPr>
          <w:rFonts w:ascii="仿宋" w:eastAsia="仿宋" w:hAnsi="仿宋" w:hint="eastAsia"/>
          <w:sz w:val="32"/>
          <w:szCs w:val="32"/>
        </w:rPr>
        <w:t>折抵</w:t>
      </w:r>
      <w:r w:rsidRPr="006A04BA">
        <w:rPr>
          <w:rFonts w:ascii="仿宋" w:eastAsia="仿宋" w:hAnsi="仿宋" w:hint="eastAsia"/>
          <w:sz w:val="32"/>
          <w:szCs w:val="32"/>
        </w:rPr>
        <w:t>禁赛期。</w:t>
      </w:r>
    </w:p>
    <w:p w:rsidR="009F447B" w:rsidRPr="006A04BA" w:rsidRDefault="00A40A07" w:rsidP="0029451A">
      <w:pPr>
        <w:pStyle w:val="2"/>
        <w:jc w:val="both"/>
        <w:rPr>
          <w:rFonts w:ascii="仿宋" w:hAnsi="仿宋"/>
        </w:rPr>
      </w:pPr>
      <w:bookmarkStart w:id="188" w:name="_Toc515913937"/>
      <w:bookmarkStart w:id="189" w:name="_Toc50558515"/>
      <w:r w:rsidRPr="006A04BA">
        <w:rPr>
          <w:rFonts w:ascii="仿宋" w:hAnsi="仿宋" w:hint="eastAsia"/>
        </w:rPr>
        <w:t>第一百</w:t>
      </w:r>
      <w:r w:rsidR="00C26B2D" w:rsidRPr="006A04BA">
        <w:rPr>
          <w:rFonts w:ascii="仿宋" w:hAnsi="仿宋" w:hint="eastAsia"/>
        </w:rPr>
        <w:t>零八</w:t>
      </w:r>
      <w:r w:rsidR="00831ED2" w:rsidRPr="006A04BA">
        <w:rPr>
          <w:rFonts w:ascii="仿宋" w:hAnsi="仿宋" w:hint="eastAsia"/>
        </w:rPr>
        <w:t xml:space="preserve">条 </w:t>
      </w:r>
      <w:r w:rsidR="00E31C23" w:rsidRPr="006A04BA">
        <w:rPr>
          <w:rFonts w:ascii="仿宋" w:hAnsi="仿宋" w:hint="eastAsia"/>
        </w:rPr>
        <w:t>禁赛期禁止参加比赛和</w:t>
      </w:r>
      <w:r w:rsidR="00C2767D" w:rsidRPr="006A04BA">
        <w:rPr>
          <w:rFonts w:ascii="仿宋" w:hAnsi="仿宋" w:hint="eastAsia"/>
        </w:rPr>
        <w:t>有关</w:t>
      </w:r>
      <w:r w:rsidR="00CD12AE" w:rsidRPr="006A04BA">
        <w:rPr>
          <w:rFonts w:ascii="仿宋" w:hAnsi="仿宋" w:hint="eastAsia"/>
        </w:rPr>
        <w:t>体育</w:t>
      </w:r>
      <w:r w:rsidR="00E31C23" w:rsidRPr="006A04BA">
        <w:rPr>
          <w:rFonts w:ascii="仿宋" w:hAnsi="仿宋" w:hint="eastAsia"/>
        </w:rPr>
        <w:t>活动</w:t>
      </w:r>
      <w:bookmarkEnd w:id="188"/>
      <w:bookmarkEnd w:id="189"/>
    </w:p>
    <w:p w:rsidR="00791115" w:rsidRPr="006A04BA" w:rsidRDefault="00E31C23" w:rsidP="00AF215C">
      <w:pPr>
        <w:ind w:firstLine="645"/>
        <w:rPr>
          <w:rFonts w:ascii="仿宋" w:eastAsia="仿宋" w:hAnsi="仿宋"/>
          <w:sz w:val="32"/>
          <w:szCs w:val="32"/>
        </w:rPr>
      </w:pPr>
      <w:r w:rsidRPr="006A04BA">
        <w:rPr>
          <w:rFonts w:ascii="仿宋" w:eastAsia="仿宋" w:hAnsi="仿宋" w:hint="eastAsia"/>
          <w:sz w:val="32"/>
          <w:szCs w:val="32"/>
        </w:rPr>
        <w:t>处于禁赛期</w:t>
      </w:r>
      <w:r w:rsidR="005E6859" w:rsidRPr="006A04BA">
        <w:rPr>
          <w:rFonts w:ascii="仿宋" w:eastAsia="仿宋" w:hAnsi="仿宋" w:hint="eastAsia"/>
          <w:sz w:val="32"/>
          <w:szCs w:val="32"/>
        </w:rPr>
        <w:t>或</w:t>
      </w:r>
      <w:r w:rsidR="005E6859" w:rsidRPr="006A04BA">
        <w:rPr>
          <w:rFonts w:ascii="仿宋" w:eastAsia="仿宋" w:hAnsi="仿宋"/>
          <w:sz w:val="32"/>
          <w:szCs w:val="32"/>
        </w:rPr>
        <w:t>被临时停赛</w:t>
      </w:r>
      <w:r w:rsidRPr="006A04BA">
        <w:rPr>
          <w:rFonts w:ascii="仿宋" w:eastAsia="仿宋" w:hAnsi="仿宋" w:hint="eastAsia"/>
          <w:sz w:val="32"/>
          <w:szCs w:val="32"/>
        </w:rPr>
        <w:t>的当事人不得以任何身份参加</w:t>
      </w:r>
      <w:r w:rsidR="00C6436C" w:rsidRPr="006A04BA">
        <w:rPr>
          <w:rFonts w:ascii="仿宋" w:eastAsia="仿宋" w:hAnsi="仿宋" w:hint="eastAsia"/>
          <w:sz w:val="32"/>
          <w:szCs w:val="32"/>
        </w:rPr>
        <w:t>任何</w:t>
      </w:r>
      <w:r w:rsidR="005E6859" w:rsidRPr="006A04BA">
        <w:rPr>
          <w:rFonts w:ascii="仿宋" w:eastAsia="仿宋" w:hAnsi="仿宋" w:hint="eastAsia"/>
          <w:sz w:val="32"/>
          <w:szCs w:val="32"/>
        </w:rPr>
        <w:t>《</w:t>
      </w:r>
      <w:r w:rsidR="00E20567" w:rsidRPr="006A04BA">
        <w:rPr>
          <w:rFonts w:ascii="仿宋" w:eastAsia="仿宋" w:hAnsi="仿宋" w:hint="eastAsia"/>
          <w:sz w:val="32"/>
          <w:szCs w:val="32"/>
        </w:rPr>
        <w:t>条例</w:t>
      </w:r>
      <w:r w:rsidR="005E6859" w:rsidRPr="006A04BA">
        <w:rPr>
          <w:rFonts w:ascii="仿宋" w:eastAsia="仿宋" w:hAnsi="仿宋" w:hint="eastAsia"/>
          <w:sz w:val="32"/>
          <w:szCs w:val="32"/>
        </w:rPr>
        <w:t>》签约方</w:t>
      </w:r>
      <w:r w:rsidR="00B363AD" w:rsidRPr="006A04BA">
        <w:rPr>
          <w:rFonts w:ascii="仿宋" w:eastAsia="仿宋" w:hAnsi="仿宋" w:hint="eastAsia"/>
          <w:sz w:val="32"/>
          <w:szCs w:val="32"/>
        </w:rPr>
        <w:t>（以下</w:t>
      </w:r>
      <w:r w:rsidR="00B363AD" w:rsidRPr="006A04BA">
        <w:rPr>
          <w:rFonts w:ascii="仿宋" w:eastAsia="仿宋" w:hAnsi="仿宋"/>
          <w:sz w:val="32"/>
          <w:szCs w:val="32"/>
        </w:rPr>
        <w:t>简称签约方</w:t>
      </w:r>
      <w:r w:rsidR="00B363AD" w:rsidRPr="006A04BA">
        <w:rPr>
          <w:rFonts w:ascii="仿宋" w:eastAsia="仿宋" w:hAnsi="仿宋" w:hint="eastAsia"/>
          <w:sz w:val="32"/>
          <w:szCs w:val="32"/>
        </w:rPr>
        <w:t>）</w:t>
      </w:r>
      <w:r w:rsidR="005E6859" w:rsidRPr="006A04BA">
        <w:rPr>
          <w:rFonts w:ascii="仿宋" w:eastAsia="仿宋" w:hAnsi="仿宋" w:hint="eastAsia"/>
          <w:sz w:val="32"/>
          <w:szCs w:val="32"/>
        </w:rPr>
        <w:t>及其成员</w:t>
      </w:r>
      <w:r w:rsidR="005E6859" w:rsidRPr="006A04BA">
        <w:rPr>
          <w:rFonts w:ascii="仿宋" w:eastAsia="仿宋" w:hAnsi="仿宋"/>
          <w:sz w:val="32"/>
          <w:szCs w:val="32"/>
        </w:rPr>
        <w:t>组织</w:t>
      </w:r>
      <w:r w:rsidR="005B51D9" w:rsidRPr="006A04BA">
        <w:rPr>
          <w:rFonts w:ascii="仿宋" w:eastAsia="仿宋" w:hAnsi="仿宋" w:hint="eastAsia"/>
          <w:sz w:val="32"/>
          <w:szCs w:val="32"/>
        </w:rPr>
        <w:t>、</w:t>
      </w:r>
      <w:r w:rsidR="00BE2CBD" w:rsidRPr="006A04BA">
        <w:rPr>
          <w:rFonts w:ascii="仿宋" w:eastAsia="仿宋" w:hAnsi="仿宋" w:hint="eastAsia"/>
          <w:sz w:val="32"/>
          <w:szCs w:val="32"/>
        </w:rPr>
        <w:t>全国性体育社会团体及其会员单位举办或授权举办的比赛或</w:t>
      </w:r>
      <w:r w:rsidR="00E76242" w:rsidRPr="006A04BA">
        <w:rPr>
          <w:rFonts w:ascii="仿宋" w:eastAsia="仿宋" w:hAnsi="仿宋" w:hint="eastAsia"/>
          <w:sz w:val="32"/>
          <w:szCs w:val="32"/>
        </w:rPr>
        <w:t>其他</w:t>
      </w:r>
      <w:r w:rsidR="005C237B" w:rsidRPr="006A04BA">
        <w:rPr>
          <w:rFonts w:ascii="仿宋" w:eastAsia="仿宋" w:hAnsi="仿宋" w:hint="eastAsia"/>
          <w:sz w:val="32"/>
          <w:szCs w:val="32"/>
        </w:rPr>
        <w:t>有关</w:t>
      </w:r>
      <w:r w:rsidR="00BE2CBD" w:rsidRPr="006A04BA">
        <w:rPr>
          <w:rFonts w:ascii="仿宋" w:eastAsia="仿宋" w:hAnsi="仿宋" w:hint="eastAsia"/>
          <w:sz w:val="32"/>
          <w:szCs w:val="32"/>
        </w:rPr>
        <w:t>体育活动，</w:t>
      </w:r>
      <w:r w:rsidR="00791115" w:rsidRPr="006A04BA">
        <w:rPr>
          <w:rFonts w:ascii="仿宋" w:eastAsia="仿宋" w:hAnsi="仿宋" w:hint="eastAsia"/>
          <w:sz w:val="32"/>
          <w:szCs w:val="32"/>
        </w:rPr>
        <w:t>不得</w:t>
      </w:r>
      <w:r w:rsidR="00791115" w:rsidRPr="006A04BA">
        <w:rPr>
          <w:rFonts w:ascii="仿宋" w:eastAsia="仿宋" w:hAnsi="仿宋"/>
          <w:sz w:val="32"/>
          <w:szCs w:val="32"/>
        </w:rPr>
        <w:t>参加</w:t>
      </w:r>
      <w:r w:rsidR="00791115" w:rsidRPr="006A04BA">
        <w:rPr>
          <w:rFonts w:ascii="仿宋" w:eastAsia="仿宋" w:hAnsi="仿宋" w:hint="eastAsia"/>
          <w:sz w:val="32"/>
          <w:szCs w:val="32"/>
        </w:rPr>
        <w:t>任何</w:t>
      </w:r>
      <w:r w:rsidR="009474A0" w:rsidRPr="006A04BA">
        <w:rPr>
          <w:rFonts w:ascii="仿宋" w:eastAsia="仿宋" w:hAnsi="仿宋" w:hint="eastAsia"/>
          <w:sz w:val="32"/>
          <w:szCs w:val="32"/>
        </w:rPr>
        <w:t>国际</w:t>
      </w:r>
      <w:r w:rsidR="00791115" w:rsidRPr="006A04BA">
        <w:rPr>
          <w:rFonts w:ascii="仿宋" w:eastAsia="仿宋" w:hAnsi="仿宋"/>
          <w:sz w:val="32"/>
          <w:szCs w:val="32"/>
        </w:rPr>
        <w:t>或国</w:t>
      </w:r>
      <w:r w:rsidR="009474A0" w:rsidRPr="006A04BA">
        <w:rPr>
          <w:rFonts w:ascii="仿宋" w:eastAsia="仿宋" w:hAnsi="仿宋" w:hint="eastAsia"/>
          <w:sz w:val="32"/>
          <w:szCs w:val="32"/>
        </w:rPr>
        <w:t>家</w:t>
      </w:r>
      <w:r w:rsidR="00791115" w:rsidRPr="006A04BA">
        <w:rPr>
          <w:rFonts w:ascii="仿宋" w:eastAsia="仿宋" w:hAnsi="仿宋"/>
          <w:sz w:val="32"/>
          <w:szCs w:val="32"/>
        </w:rPr>
        <w:t>级赛事组织机构或职业联盟</w:t>
      </w:r>
      <w:r w:rsidR="00791115" w:rsidRPr="006A04BA">
        <w:rPr>
          <w:rFonts w:ascii="仿宋" w:eastAsia="仿宋" w:hAnsi="仿宋" w:hint="eastAsia"/>
          <w:sz w:val="32"/>
          <w:szCs w:val="32"/>
        </w:rPr>
        <w:t>举办或授权举办的比赛</w:t>
      </w:r>
      <w:r w:rsidR="00791115" w:rsidRPr="006A04BA">
        <w:rPr>
          <w:rFonts w:ascii="仿宋" w:eastAsia="仿宋" w:hAnsi="仿宋"/>
          <w:sz w:val="32"/>
          <w:szCs w:val="32"/>
        </w:rPr>
        <w:t>，不得参加</w:t>
      </w:r>
      <w:r w:rsidR="00777036" w:rsidRPr="006A04BA">
        <w:rPr>
          <w:rFonts w:ascii="仿宋" w:eastAsia="仿宋" w:hAnsi="仿宋" w:hint="eastAsia"/>
          <w:sz w:val="32"/>
          <w:szCs w:val="32"/>
        </w:rPr>
        <w:t>政府资助的</w:t>
      </w:r>
      <w:r w:rsidR="00791115" w:rsidRPr="006A04BA">
        <w:rPr>
          <w:rFonts w:ascii="仿宋" w:eastAsia="仿宋" w:hAnsi="仿宋" w:hint="eastAsia"/>
          <w:sz w:val="32"/>
          <w:szCs w:val="32"/>
        </w:rPr>
        <w:t>高水平</w:t>
      </w:r>
      <w:r w:rsidR="00777036" w:rsidRPr="006A04BA">
        <w:rPr>
          <w:rFonts w:ascii="仿宋" w:eastAsia="仿宋" w:hAnsi="仿宋" w:hint="eastAsia"/>
          <w:sz w:val="32"/>
          <w:szCs w:val="32"/>
        </w:rPr>
        <w:t>或</w:t>
      </w:r>
      <w:r w:rsidR="00A37231" w:rsidRPr="006A04BA">
        <w:rPr>
          <w:rFonts w:ascii="仿宋" w:eastAsia="仿宋" w:hAnsi="仿宋" w:hint="eastAsia"/>
          <w:sz w:val="32"/>
          <w:szCs w:val="32"/>
        </w:rPr>
        <w:t>国家</w:t>
      </w:r>
      <w:r w:rsidR="00791115" w:rsidRPr="006A04BA">
        <w:rPr>
          <w:rFonts w:ascii="仿宋" w:eastAsia="仿宋" w:hAnsi="仿宋" w:hint="eastAsia"/>
          <w:sz w:val="32"/>
          <w:szCs w:val="32"/>
        </w:rPr>
        <w:t>级</w:t>
      </w:r>
      <w:r w:rsidR="00777036" w:rsidRPr="006A04BA">
        <w:rPr>
          <w:rFonts w:ascii="仿宋" w:eastAsia="仿宋" w:hAnsi="仿宋" w:hint="eastAsia"/>
          <w:sz w:val="32"/>
          <w:szCs w:val="32"/>
        </w:rPr>
        <w:t>体育活动</w:t>
      </w:r>
      <w:r w:rsidR="00A878D3" w:rsidRPr="006A04BA">
        <w:rPr>
          <w:rFonts w:ascii="仿宋" w:eastAsia="仿宋" w:hAnsi="仿宋" w:hint="eastAsia"/>
          <w:sz w:val="32"/>
          <w:szCs w:val="32"/>
        </w:rPr>
        <w:t>，</w:t>
      </w:r>
      <w:r w:rsidR="00777036" w:rsidRPr="006A04BA">
        <w:rPr>
          <w:rFonts w:ascii="仿宋" w:eastAsia="仿宋" w:hAnsi="仿宋" w:hint="eastAsia"/>
          <w:sz w:val="32"/>
          <w:szCs w:val="32"/>
        </w:rPr>
        <w:t>反兴奋剂组织开展或授权开展</w:t>
      </w:r>
      <w:r w:rsidR="00BE2CBD" w:rsidRPr="006A04BA">
        <w:rPr>
          <w:rFonts w:ascii="仿宋" w:eastAsia="仿宋" w:hAnsi="仿宋" w:hint="eastAsia"/>
          <w:sz w:val="32"/>
          <w:szCs w:val="32"/>
        </w:rPr>
        <w:t>的反兴奋剂教育</w:t>
      </w:r>
      <w:r w:rsidR="005E6859" w:rsidRPr="006A04BA">
        <w:rPr>
          <w:rFonts w:ascii="仿宋" w:eastAsia="仿宋" w:hAnsi="仿宋" w:hint="eastAsia"/>
          <w:sz w:val="32"/>
          <w:szCs w:val="32"/>
        </w:rPr>
        <w:t>、</w:t>
      </w:r>
      <w:r w:rsidR="005E6859" w:rsidRPr="006A04BA">
        <w:rPr>
          <w:rFonts w:ascii="仿宋" w:eastAsia="仿宋" w:hAnsi="仿宋"/>
          <w:sz w:val="32"/>
          <w:szCs w:val="32"/>
        </w:rPr>
        <w:t>矫正</w:t>
      </w:r>
      <w:r w:rsidR="00BE2CBD" w:rsidRPr="006A04BA">
        <w:rPr>
          <w:rFonts w:ascii="仿宋" w:eastAsia="仿宋" w:hAnsi="仿宋" w:hint="eastAsia"/>
          <w:sz w:val="32"/>
          <w:szCs w:val="32"/>
        </w:rPr>
        <w:t>项目除外。</w:t>
      </w:r>
    </w:p>
    <w:p w:rsidR="009F447B" w:rsidRPr="006A04BA" w:rsidRDefault="00D75528" w:rsidP="0029451A">
      <w:pPr>
        <w:ind w:firstLineChars="200" w:firstLine="640"/>
        <w:rPr>
          <w:rFonts w:ascii="仿宋" w:eastAsia="仿宋" w:hAnsi="仿宋"/>
          <w:sz w:val="32"/>
          <w:szCs w:val="32"/>
        </w:rPr>
      </w:pPr>
      <w:r w:rsidRPr="006A04BA">
        <w:rPr>
          <w:rFonts w:ascii="仿宋" w:eastAsia="仿宋" w:hAnsi="仿宋" w:hint="eastAsia"/>
          <w:sz w:val="32"/>
          <w:szCs w:val="32"/>
        </w:rPr>
        <w:t>禁赛期超过</w:t>
      </w:r>
      <w:r w:rsidR="00324147" w:rsidRPr="006A04BA">
        <w:rPr>
          <w:rFonts w:ascii="仿宋" w:eastAsia="仿宋" w:hAnsi="仿宋"/>
          <w:sz w:val="32"/>
          <w:szCs w:val="32"/>
        </w:rPr>
        <w:t>4</w:t>
      </w:r>
      <w:r w:rsidRPr="006A04BA">
        <w:rPr>
          <w:rFonts w:ascii="仿宋" w:eastAsia="仿宋" w:hAnsi="仿宋" w:hint="eastAsia"/>
          <w:sz w:val="32"/>
          <w:szCs w:val="32"/>
        </w:rPr>
        <w:t>年</w:t>
      </w:r>
      <w:r w:rsidR="00E76242" w:rsidRPr="006A04BA">
        <w:rPr>
          <w:rFonts w:ascii="仿宋" w:eastAsia="仿宋" w:hAnsi="仿宋" w:hint="eastAsia"/>
          <w:sz w:val="32"/>
          <w:szCs w:val="32"/>
        </w:rPr>
        <w:t>的当事人，在执行</w:t>
      </w:r>
      <w:r w:rsidR="00324147" w:rsidRPr="006A04BA">
        <w:rPr>
          <w:rFonts w:ascii="仿宋" w:eastAsia="仿宋" w:hAnsi="仿宋"/>
          <w:sz w:val="32"/>
          <w:szCs w:val="32"/>
        </w:rPr>
        <w:t>4</w:t>
      </w:r>
      <w:r w:rsidR="00E76242" w:rsidRPr="006A04BA">
        <w:rPr>
          <w:rFonts w:ascii="仿宋" w:eastAsia="仿宋" w:hAnsi="仿宋" w:hint="eastAsia"/>
          <w:sz w:val="32"/>
          <w:szCs w:val="32"/>
        </w:rPr>
        <w:t>年</w:t>
      </w:r>
      <w:r w:rsidR="00777036" w:rsidRPr="006A04BA">
        <w:rPr>
          <w:rFonts w:ascii="仿宋" w:eastAsia="仿宋" w:hAnsi="仿宋" w:hint="eastAsia"/>
          <w:sz w:val="32"/>
          <w:szCs w:val="32"/>
        </w:rPr>
        <w:t>禁赛期</w:t>
      </w:r>
      <w:r w:rsidR="00E76242" w:rsidRPr="006A04BA">
        <w:rPr>
          <w:rFonts w:ascii="仿宋" w:eastAsia="仿宋" w:hAnsi="仿宋" w:hint="eastAsia"/>
          <w:sz w:val="32"/>
          <w:szCs w:val="32"/>
        </w:rPr>
        <w:t>后，可以作为运</w:t>
      </w:r>
      <w:r w:rsidR="00E76242" w:rsidRPr="006A04BA">
        <w:rPr>
          <w:rFonts w:ascii="仿宋" w:eastAsia="仿宋" w:hAnsi="仿宋" w:hint="eastAsia"/>
          <w:sz w:val="32"/>
          <w:szCs w:val="32"/>
        </w:rPr>
        <w:lastRenderedPageBreak/>
        <w:t>动员</w:t>
      </w:r>
      <w:r w:rsidR="00791115" w:rsidRPr="006A04BA">
        <w:rPr>
          <w:rFonts w:ascii="仿宋" w:eastAsia="仿宋" w:hAnsi="仿宋" w:hint="eastAsia"/>
          <w:sz w:val="32"/>
          <w:szCs w:val="32"/>
        </w:rPr>
        <w:t>参加</w:t>
      </w:r>
      <w:r w:rsidR="00B363AD" w:rsidRPr="006A04BA">
        <w:rPr>
          <w:rFonts w:ascii="仿宋" w:eastAsia="仿宋" w:hAnsi="仿宋" w:hint="eastAsia"/>
          <w:sz w:val="32"/>
          <w:szCs w:val="32"/>
        </w:rPr>
        <w:t>未经</w:t>
      </w:r>
      <w:r w:rsidR="00791115" w:rsidRPr="006A04BA">
        <w:rPr>
          <w:rFonts w:ascii="仿宋" w:eastAsia="仿宋" w:hAnsi="仿宋" w:hint="eastAsia"/>
          <w:sz w:val="32"/>
          <w:szCs w:val="32"/>
        </w:rPr>
        <w:t>签约方</w:t>
      </w:r>
      <w:r w:rsidR="00B363AD" w:rsidRPr="006A04BA">
        <w:rPr>
          <w:rFonts w:ascii="仿宋" w:eastAsia="仿宋" w:hAnsi="仿宋" w:hint="eastAsia"/>
          <w:sz w:val="32"/>
          <w:szCs w:val="32"/>
        </w:rPr>
        <w:t>及其成员组织授权举办</w:t>
      </w:r>
      <w:r w:rsidR="00791115" w:rsidRPr="006A04BA">
        <w:rPr>
          <w:rFonts w:ascii="仿宋" w:eastAsia="仿宋" w:hAnsi="仿宋" w:hint="eastAsia"/>
          <w:sz w:val="32"/>
          <w:szCs w:val="32"/>
        </w:rPr>
        <w:t>的地方体育赛事，</w:t>
      </w:r>
      <w:r w:rsidR="00B363AD" w:rsidRPr="006A04BA">
        <w:rPr>
          <w:rFonts w:ascii="仿宋" w:eastAsia="仿宋" w:hAnsi="仿宋" w:hint="eastAsia"/>
          <w:sz w:val="32"/>
          <w:szCs w:val="32"/>
        </w:rPr>
        <w:t>但是</w:t>
      </w:r>
      <w:r w:rsidR="00791115" w:rsidRPr="006A04BA">
        <w:rPr>
          <w:rFonts w:ascii="仿宋" w:eastAsia="仿宋" w:hAnsi="仿宋" w:hint="eastAsia"/>
          <w:sz w:val="32"/>
          <w:szCs w:val="32"/>
        </w:rPr>
        <w:t>该地方体育赛事不能使该当事人有资格</w:t>
      </w:r>
      <w:r w:rsidR="00B363AD" w:rsidRPr="006A04BA">
        <w:rPr>
          <w:rFonts w:ascii="仿宋" w:eastAsia="仿宋" w:hAnsi="仿宋" w:hint="eastAsia"/>
          <w:sz w:val="32"/>
          <w:szCs w:val="32"/>
        </w:rPr>
        <w:t>晋级</w:t>
      </w:r>
      <w:r w:rsidR="00791115" w:rsidRPr="006A04BA">
        <w:rPr>
          <w:rFonts w:ascii="仿宋" w:eastAsia="仿宋" w:hAnsi="仿宋" w:hint="eastAsia"/>
          <w:sz w:val="32"/>
          <w:szCs w:val="32"/>
        </w:rPr>
        <w:t>全国锦标赛或国际赛事，也不能</w:t>
      </w:r>
      <w:r w:rsidR="00B363AD" w:rsidRPr="006A04BA">
        <w:rPr>
          <w:rFonts w:ascii="仿宋" w:eastAsia="仿宋" w:hAnsi="仿宋" w:hint="eastAsia"/>
          <w:sz w:val="32"/>
          <w:szCs w:val="32"/>
        </w:rPr>
        <w:t>使其</w:t>
      </w:r>
      <w:r w:rsidR="00791115" w:rsidRPr="006A04BA">
        <w:rPr>
          <w:rFonts w:ascii="仿宋" w:eastAsia="仿宋" w:hAnsi="仿宋" w:hint="eastAsia"/>
          <w:sz w:val="32"/>
          <w:szCs w:val="32"/>
        </w:rPr>
        <w:t>以任何身份与受保护人员合作。</w:t>
      </w:r>
      <w:r w:rsidR="00A878D3" w:rsidRPr="006A04BA" w:rsidDel="00A878D3">
        <w:rPr>
          <w:rFonts w:ascii="仿宋" w:eastAsia="仿宋" w:hAnsi="仿宋"/>
          <w:sz w:val="32"/>
          <w:szCs w:val="32"/>
        </w:rPr>
        <w:t xml:space="preserve"> </w:t>
      </w:r>
    </w:p>
    <w:p w:rsidR="009F447B" w:rsidRPr="006A04BA" w:rsidRDefault="00E76242" w:rsidP="00AF215C">
      <w:pPr>
        <w:ind w:firstLine="645"/>
        <w:rPr>
          <w:rFonts w:ascii="仿宋" w:eastAsia="仿宋" w:hAnsi="仿宋"/>
          <w:sz w:val="32"/>
          <w:szCs w:val="32"/>
        </w:rPr>
      </w:pPr>
      <w:r w:rsidRPr="006A04BA">
        <w:rPr>
          <w:rFonts w:ascii="仿宋" w:eastAsia="仿宋" w:hAnsi="仿宋" w:hint="eastAsia"/>
          <w:sz w:val="32"/>
          <w:szCs w:val="32"/>
        </w:rPr>
        <w:t>处于禁赛期的</w:t>
      </w:r>
      <w:r w:rsidR="00A878D3" w:rsidRPr="006A04BA">
        <w:rPr>
          <w:rFonts w:ascii="仿宋" w:eastAsia="仿宋" w:hAnsi="仿宋" w:hint="eastAsia"/>
          <w:sz w:val="32"/>
          <w:szCs w:val="32"/>
        </w:rPr>
        <w:t>运动员</w:t>
      </w:r>
      <w:r w:rsidRPr="006A04BA">
        <w:rPr>
          <w:rFonts w:ascii="仿宋" w:eastAsia="仿宋" w:hAnsi="仿宋" w:hint="eastAsia"/>
          <w:sz w:val="32"/>
          <w:szCs w:val="32"/>
        </w:rPr>
        <w:t>应当继续接受</w:t>
      </w:r>
      <w:r w:rsidR="00B472EE" w:rsidRPr="006A04BA">
        <w:rPr>
          <w:rFonts w:ascii="仿宋" w:eastAsia="仿宋" w:hAnsi="仿宋" w:hint="eastAsia"/>
          <w:sz w:val="32"/>
          <w:szCs w:val="32"/>
        </w:rPr>
        <w:t>检查</w:t>
      </w:r>
      <w:r w:rsidR="003F6014" w:rsidRPr="006A04BA">
        <w:rPr>
          <w:rFonts w:ascii="仿宋" w:eastAsia="仿宋" w:hAnsi="仿宋" w:hint="eastAsia"/>
          <w:sz w:val="32"/>
          <w:szCs w:val="32"/>
        </w:rPr>
        <w:t>，并按照反兴奋剂中心的要求申报</w:t>
      </w:r>
      <w:r w:rsidR="00B363AD" w:rsidRPr="006A04BA">
        <w:rPr>
          <w:rFonts w:ascii="仿宋" w:eastAsia="仿宋" w:hAnsi="仿宋" w:hint="eastAsia"/>
          <w:sz w:val="32"/>
          <w:szCs w:val="32"/>
        </w:rPr>
        <w:t>行踪信息</w:t>
      </w:r>
      <w:r w:rsidRPr="006A04BA">
        <w:rPr>
          <w:rFonts w:ascii="仿宋" w:eastAsia="仿宋" w:hAnsi="仿宋" w:hint="eastAsia"/>
          <w:sz w:val="32"/>
          <w:szCs w:val="32"/>
        </w:rPr>
        <w:t>。</w:t>
      </w:r>
    </w:p>
    <w:p w:rsidR="009F447B" w:rsidRPr="006A04BA" w:rsidRDefault="00A40A07" w:rsidP="0029451A">
      <w:pPr>
        <w:pStyle w:val="2"/>
        <w:jc w:val="both"/>
        <w:rPr>
          <w:rFonts w:ascii="仿宋" w:hAnsi="仿宋"/>
        </w:rPr>
      </w:pPr>
      <w:bookmarkStart w:id="190" w:name="_Toc515913938"/>
      <w:bookmarkStart w:id="191" w:name="_Toc50558516"/>
      <w:r w:rsidRPr="006A04BA">
        <w:rPr>
          <w:rFonts w:ascii="仿宋" w:hAnsi="仿宋" w:hint="eastAsia"/>
        </w:rPr>
        <w:t>第一百零</w:t>
      </w:r>
      <w:r w:rsidR="00C26B2D" w:rsidRPr="006A04BA">
        <w:rPr>
          <w:rFonts w:ascii="仿宋" w:hAnsi="仿宋" w:hint="eastAsia"/>
        </w:rPr>
        <w:t>九</w:t>
      </w:r>
      <w:r w:rsidR="00FA1234" w:rsidRPr="006A04BA">
        <w:rPr>
          <w:rFonts w:ascii="仿宋" w:hAnsi="仿宋" w:hint="eastAsia"/>
        </w:rPr>
        <w:t xml:space="preserve">条 </w:t>
      </w:r>
      <w:r w:rsidR="00A878D3" w:rsidRPr="006A04BA">
        <w:rPr>
          <w:rFonts w:ascii="仿宋" w:hAnsi="仿宋" w:hint="eastAsia"/>
        </w:rPr>
        <w:t>恢复</w:t>
      </w:r>
      <w:r w:rsidR="00A66E21" w:rsidRPr="006A04BA">
        <w:rPr>
          <w:rFonts w:ascii="仿宋" w:hAnsi="仿宋" w:hint="eastAsia"/>
        </w:rPr>
        <w:t>训练</w:t>
      </w:r>
      <w:bookmarkEnd w:id="190"/>
      <w:bookmarkEnd w:id="191"/>
    </w:p>
    <w:p w:rsidR="009F447B" w:rsidRPr="006A04BA" w:rsidRDefault="00545C40" w:rsidP="00AF215C">
      <w:pPr>
        <w:ind w:firstLine="645"/>
        <w:rPr>
          <w:rFonts w:ascii="仿宋" w:eastAsia="仿宋" w:hAnsi="仿宋"/>
          <w:sz w:val="32"/>
          <w:szCs w:val="32"/>
        </w:rPr>
      </w:pPr>
      <w:r w:rsidRPr="006A04BA">
        <w:rPr>
          <w:rFonts w:ascii="仿宋" w:eastAsia="仿宋" w:hAnsi="仿宋" w:hint="eastAsia"/>
          <w:sz w:val="32"/>
          <w:szCs w:val="32"/>
        </w:rPr>
        <w:t>处于禁赛期的</w:t>
      </w:r>
      <w:r w:rsidR="00A66E21" w:rsidRPr="006A04BA">
        <w:rPr>
          <w:rFonts w:ascii="仿宋" w:eastAsia="仿宋" w:hAnsi="仿宋"/>
          <w:sz w:val="32"/>
          <w:szCs w:val="32"/>
        </w:rPr>
        <w:t>运动员</w:t>
      </w:r>
      <w:r w:rsidR="00473BBE" w:rsidRPr="006A04BA">
        <w:rPr>
          <w:rFonts w:ascii="仿宋" w:eastAsia="仿宋" w:hAnsi="仿宋" w:hint="eastAsia"/>
          <w:sz w:val="32"/>
          <w:szCs w:val="32"/>
        </w:rPr>
        <w:t>在禁赛期满前可以</w:t>
      </w:r>
      <w:r w:rsidRPr="006A04BA">
        <w:rPr>
          <w:rFonts w:ascii="仿宋" w:eastAsia="仿宋" w:hAnsi="仿宋" w:hint="eastAsia"/>
          <w:sz w:val="32"/>
          <w:szCs w:val="32"/>
        </w:rPr>
        <w:t>归队</w:t>
      </w:r>
      <w:r w:rsidRPr="006A04BA">
        <w:rPr>
          <w:rFonts w:ascii="仿宋" w:eastAsia="仿宋" w:hAnsi="仿宋"/>
          <w:sz w:val="32"/>
          <w:szCs w:val="32"/>
        </w:rPr>
        <w:t>训练，</w:t>
      </w:r>
      <w:r w:rsidRPr="006A04BA">
        <w:rPr>
          <w:rFonts w:ascii="仿宋" w:eastAsia="仿宋" w:hAnsi="仿宋" w:hint="eastAsia"/>
          <w:sz w:val="32"/>
          <w:szCs w:val="32"/>
        </w:rPr>
        <w:t>或者使用</w:t>
      </w:r>
      <w:r w:rsidR="00A87219" w:rsidRPr="006A04BA">
        <w:rPr>
          <w:rFonts w:ascii="仿宋" w:eastAsia="仿宋" w:hAnsi="仿宋" w:hint="eastAsia"/>
          <w:sz w:val="32"/>
          <w:szCs w:val="32"/>
        </w:rPr>
        <w:t>签约方及其</w:t>
      </w:r>
      <w:r w:rsidR="00A87219" w:rsidRPr="006A04BA">
        <w:rPr>
          <w:rFonts w:ascii="仿宋" w:eastAsia="仿宋" w:hAnsi="仿宋"/>
          <w:sz w:val="32"/>
          <w:szCs w:val="32"/>
        </w:rPr>
        <w:t>成员组织</w:t>
      </w:r>
      <w:r w:rsidRPr="006A04BA">
        <w:rPr>
          <w:rFonts w:ascii="仿宋" w:eastAsia="仿宋" w:hAnsi="仿宋" w:hint="eastAsia"/>
          <w:sz w:val="32"/>
          <w:szCs w:val="32"/>
        </w:rPr>
        <w:t>所属或资助的体育场馆设施进行训练</w:t>
      </w:r>
      <w:r w:rsidR="00A37231" w:rsidRPr="006A04BA">
        <w:rPr>
          <w:rFonts w:ascii="仿宋" w:eastAsia="仿宋" w:hAnsi="仿宋" w:hint="eastAsia"/>
          <w:sz w:val="32"/>
          <w:szCs w:val="32"/>
        </w:rPr>
        <w:t>。</w:t>
      </w:r>
      <w:r w:rsidR="00473BBE" w:rsidRPr="006A04BA">
        <w:rPr>
          <w:rFonts w:ascii="仿宋" w:eastAsia="仿宋" w:hAnsi="仿宋" w:hint="eastAsia"/>
          <w:sz w:val="32"/>
          <w:szCs w:val="32"/>
        </w:rPr>
        <w:t>恢复训练</w:t>
      </w:r>
      <w:r w:rsidR="00E36BAF" w:rsidRPr="006A04BA">
        <w:rPr>
          <w:rFonts w:ascii="仿宋" w:eastAsia="仿宋" w:hAnsi="仿宋" w:hint="eastAsia"/>
          <w:sz w:val="32"/>
          <w:szCs w:val="32"/>
        </w:rPr>
        <w:t>的</w:t>
      </w:r>
      <w:r w:rsidR="00473BBE" w:rsidRPr="006A04BA">
        <w:rPr>
          <w:rFonts w:ascii="仿宋" w:eastAsia="仿宋" w:hAnsi="仿宋" w:hint="eastAsia"/>
          <w:sz w:val="32"/>
          <w:szCs w:val="32"/>
        </w:rPr>
        <w:t>时间</w:t>
      </w:r>
      <w:r w:rsidR="00A87219" w:rsidRPr="006A04BA">
        <w:rPr>
          <w:rFonts w:ascii="仿宋" w:eastAsia="仿宋" w:hAnsi="仿宋" w:hint="eastAsia"/>
          <w:sz w:val="32"/>
          <w:szCs w:val="32"/>
        </w:rPr>
        <w:t>，</w:t>
      </w:r>
      <w:r w:rsidR="00473BBE" w:rsidRPr="006A04BA">
        <w:rPr>
          <w:rFonts w:ascii="仿宋" w:eastAsia="仿宋" w:hAnsi="仿宋" w:hint="eastAsia"/>
          <w:sz w:val="32"/>
          <w:szCs w:val="32"/>
        </w:rPr>
        <w:t>按禁赛期</w:t>
      </w:r>
      <w:r w:rsidR="00A87219" w:rsidRPr="006A04BA">
        <w:rPr>
          <w:rFonts w:ascii="仿宋" w:eastAsia="仿宋" w:hAnsi="仿宋" w:hint="eastAsia"/>
          <w:sz w:val="32"/>
          <w:szCs w:val="32"/>
        </w:rPr>
        <w:t>的</w:t>
      </w:r>
      <w:r w:rsidR="00A87219" w:rsidRPr="006A04BA">
        <w:rPr>
          <w:rFonts w:ascii="仿宋" w:eastAsia="仿宋" w:hAnsi="仿宋"/>
          <w:sz w:val="32"/>
          <w:szCs w:val="32"/>
        </w:rPr>
        <w:t>最后2个月</w:t>
      </w:r>
      <w:r w:rsidR="00A87219" w:rsidRPr="006A04BA">
        <w:rPr>
          <w:rFonts w:ascii="仿宋" w:eastAsia="仿宋" w:hAnsi="仿宋" w:hint="eastAsia"/>
          <w:sz w:val="32"/>
          <w:szCs w:val="32"/>
        </w:rPr>
        <w:t>或者</w:t>
      </w:r>
      <w:r w:rsidR="00A87219" w:rsidRPr="006A04BA">
        <w:rPr>
          <w:rFonts w:ascii="仿宋" w:eastAsia="仿宋" w:hAnsi="仿宋"/>
          <w:sz w:val="32"/>
          <w:szCs w:val="32"/>
        </w:rPr>
        <w:t>最后</w:t>
      </w:r>
      <w:r w:rsidR="00A87219" w:rsidRPr="006A04BA">
        <w:rPr>
          <w:rFonts w:ascii="仿宋" w:eastAsia="仿宋" w:hAnsi="仿宋" w:hint="eastAsia"/>
          <w:sz w:val="32"/>
          <w:szCs w:val="32"/>
        </w:rPr>
        <w:t>四分之一</w:t>
      </w:r>
      <w:r w:rsidR="00A37231" w:rsidRPr="006A04BA">
        <w:rPr>
          <w:rFonts w:ascii="仿宋" w:eastAsia="仿宋" w:hAnsi="仿宋" w:hint="eastAsia"/>
          <w:sz w:val="32"/>
          <w:szCs w:val="32"/>
        </w:rPr>
        <w:t>这</w:t>
      </w:r>
      <w:r w:rsidR="00A87219" w:rsidRPr="006A04BA">
        <w:rPr>
          <w:rFonts w:ascii="仿宋" w:eastAsia="仿宋" w:hAnsi="仿宋" w:hint="eastAsia"/>
          <w:sz w:val="32"/>
          <w:szCs w:val="32"/>
        </w:rPr>
        <w:t>两个</w:t>
      </w:r>
      <w:r w:rsidR="00A37231" w:rsidRPr="006A04BA">
        <w:rPr>
          <w:rFonts w:ascii="仿宋" w:eastAsia="仿宋" w:hAnsi="仿宋" w:hint="eastAsia"/>
          <w:sz w:val="32"/>
          <w:szCs w:val="32"/>
        </w:rPr>
        <w:t>期间</w:t>
      </w:r>
      <w:r w:rsidR="00A87219" w:rsidRPr="006A04BA">
        <w:rPr>
          <w:rFonts w:ascii="仿宋" w:eastAsia="仿宋" w:hAnsi="仿宋"/>
          <w:sz w:val="32"/>
          <w:szCs w:val="32"/>
        </w:rPr>
        <w:t>中较短</w:t>
      </w:r>
      <w:r w:rsidR="00A87219" w:rsidRPr="006A04BA">
        <w:rPr>
          <w:rFonts w:ascii="仿宋" w:eastAsia="仿宋" w:hAnsi="仿宋" w:hint="eastAsia"/>
          <w:sz w:val="32"/>
          <w:szCs w:val="32"/>
        </w:rPr>
        <w:t>的</w:t>
      </w:r>
      <w:r w:rsidR="00A37231" w:rsidRPr="006A04BA">
        <w:rPr>
          <w:rFonts w:ascii="仿宋" w:eastAsia="仿宋" w:hAnsi="仿宋" w:hint="eastAsia"/>
          <w:sz w:val="32"/>
          <w:szCs w:val="32"/>
        </w:rPr>
        <w:t>一个起算</w:t>
      </w:r>
      <w:r w:rsidRPr="006A04BA">
        <w:rPr>
          <w:rFonts w:ascii="仿宋" w:eastAsia="仿宋" w:hAnsi="仿宋" w:hint="eastAsia"/>
          <w:sz w:val="32"/>
          <w:szCs w:val="32"/>
        </w:rPr>
        <w:t>。</w:t>
      </w:r>
    </w:p>
    <w:p w:rsidR="009F447B" w:rsidRPr="006A04BA" w:rsidRDefault="00A40A07" w:rsidP="0029451A">
      <w:pPr>
        <w:pStyle w:val="2"/>
        <w:jc w:val="both"/>
        <w:rPr>
          <w:rFonts w:ascii="仿宋" w:hAnsi="仿宋"/>
        </w:rPr>
      </w:pPr>
      <w:bookmarkStart w:id="192" w:name="_Toc515913939"/>
      <w:bookmarkStart w:id="193" w:name="_Toc50558517"/>
      <w:r w:rsidRPr="006A04BA">
        <w:rPr>
          <w:rFonts w:ascii="仿宋" w:hAnsi="仿宋" w:hint="eastAsia"/>
        </w:rPr>
        <w:t>第一百</w:t>
      </w:r>
      <w:r w:rsidR="00C26B2D" w:rsidRPr="006A04BA">
        <w:rPr>
          <w:rFonts w:ascii="仿宋" w:hAnsi="仿宋" w:hint="eastAsia"/>
        </w:rPr>
        <w:t>一十</w:t>
      </w:r>
      <w:r w:rsidRPr="006A04BA">
        <w:rPr>
          <w:rFonts w:ascii="仿宋" w:hAnsi="仿宋" w:hint="eastAsia"/>
        </w:rPr>
        <w:t xml:space="preserve">条 </w:t>
      </w:r>
      <w:r w:rsidR="00BE6043" w:rsidRPr="006A04BA">
        <w:rPr>
          <w:rFonts w:ascii="仿宋" w:hAnsi="仿宋" w:hint="eastAsia"/>
        </w:rPr>
        <w:t>禁赛期间违规参赛的后果</w:t>
      </w:r>
      <w:bookmarkEnd w:id="192"/>
      <w:bookmarkEnd w:id="193"/>
    </w:p>
    <w:p w:rsidR="009F447B" w:rsidRPr="006A04BA" w:rsidRDefault="003B4264" w:rsidP="00AF215C">
      <w:pPr>
        <w:ind w:firstLine="660"/>
        <w:rPr>
          <w:rFonts w:ascii="仿宋" w:eastAsia="仿宋" w:hAnsi="仿宋"/>
          <w:sz w:val="32"/>
          <w:szCs w:val="32"/>
        </w:rPr>
      </w:pPr>
      <w:r w:rsidRPr="006A04BA">
        <w:rPr>
          <w:rFonts w:ascii="仿宋" w:eastAsia="仿宋" w:hAnsi="仿宋" w:hint="eastAsia"/>
          <w:sz w:val="32"/>
          <w:szCs w:val="32"/>
        </w:rPr>
        <w:t>处于禁赛期的当事人</w:t>
      </w:r>
      <w:r w:rsidR="000C3A55" w:rsidRPr="006A04BA">
        <w:rPr>
          <w:rFonts w:ascii="仿宋" w:eastAsia="仿宋" w:hAnsi="仿宋" w:hint="eastAsia"/>
          <w:sz w:val="32"/>
          <w:szCs w:val="32"/>
        </w:rPr>
        <w:t>违规参加比赛或其他</w:t>
      </w:r>
      <w:r w:rsidR="005C237B" w:rsidRPr="006A04BA">
        <w:rPr>
          <w:rFonts w:ascii="仿宋" w:eastAsia="仿宋" w:hAnsi="仿宋" w:hint="eastAsia"/>
          <w:sz w:val="32"/>
          <w:szCs w:val="32"/>
        </w:rPr>
        <w:t>有关</w:t>
      </w:r>
      <w:r w:rsidR="000C3A55" w:rsidRPr="006A04BA">
        <w:rPr>
          <w:rFonts w:ascii="仿宋" w:eastAsia="仿宋" w:hAnsi="仿宋" w:hint="eastAsia"/>
          <w:sz w:val="32"/>
          <w:szCs w:val="32"/>
        </w:rPr>
        <w:t>体育活动</w:t>
      </w:r>
      <w:r w:rsidRPr="006A04BA">
        <w:rPr>
          <w:rFonts w:ascii="仿宋" w:eastAsia="仿宋" w:hAnsi="仿宋" w:hint="eastAsia"/>
          <w:sz w:val="32"/>
          <w:szCs w:val="32"/>
        </w:rPr>
        <w:t>的</w:t>
      </w:r>
      <w:r w:rsidR="00BE6043" w:rsidRPr="006A04BA">
        <w:rPr>
          <w:rFonts w:ascii="仿宋" w:eastAsia="仿宋" w:hAnsi="仿宋" w:hint="eastAsia"/>
          <w:sz w:val="32"/>
          <w:szCs w:val="32"/>
        </w:rPr>
        <w:t>，应当取消其比赛成绩</w:t>
      </w:r>
      <w:r w:rsidR="00732161" w:rsidRPr="006A04BA">
        <w:rPr>
          <w:rFonts w:ascii="仿宋" w:eastAsia="仿宋" w:hAnsi="仿宋" w:hint="eastAsia"/>
          <w:sz w:val="32"/>
          <w:szCs w:val="32"/>
        </w:rPr>
        <w:t>及其他</w:t>
      </w:r>
      <w:r w:rsidR="005C237B" w:rsidRPr="006A04BA">
        <w:rPr>
          <w:rFonts w:ascii="仿宋" w:eastAsia="仿宋" w:hAnsi="仿宋" w:hint="eastAsia"/>
          <w:sz w:val="32"/>
          <w:szCs w:val="32"/>
        </w:rPr>
        <w:t>有关</w:t>
      </w:r>
      <w:r w:rsidR="00732161" w:rsidRPr="006A04BA">
        <w:rPr>
          <w:rFonts w:ascii="仿宋" w:eastAsia="仿宋" w:hAnsi="仿宋" w:hint="eastAsia"/>
          <w:sz w:val="32"/>
          <w:szCs w:val="32"/>
        </w:rPr>
        <w:t>收益</w:t>
      </w:r>
      <w:r w:rsidR="00BE6043" w:rsidRPr="006A04BA">
        <w:rPr>
          <w:rFonts w:ascii="仿宋" w:eastAsia="仿宋" w:hAnsi="仿宋" w:hint="eastAsia"/>
          <w:sz w:val="32"/>
          <w:szCs w:val="32"/>
        </w:rPr>
        <w:t>，继续执行</w:t>
      </w:r>
      <w:r w:rsidR="00673526" w:rsidRPr="006A04BA">
        <w:rPr>
          <w:rFonts w:ascii="仿宋" w:eastAsia="仿宋" w:hAnsi="仿宋" w:hint="eastAsia"/>
          <w:sz w:val="32"/>
          <w:szCs w:val="32"/>
        </w:rPr>
        <w:t>剩余的</w:t>
      </w:r>
      <w:r w:rsidR="00BE6043" w:rsidRPr="006A04BA">
        <w:rPr>
          <w:rFonts w:ascii="仿宋" w:eastAsia="仿宋" w:hAnsi="仿宋" w:hint="eastAsia"/>
          <w:sz w:val="32"/>
          <w:szCs w:val="32"/>
        </w:rPr>
        <w:t>禁赛期，并</w:t>
      </w:r>
      <w:r w:rsidR="00673526" w:rsidRPr="006A04BA">
        <w:rPr>
          <w:rFonts w:ascii="仿宋" w:eastAsia="仿宋" w:hAnsi="仿宋" w:hint="eastAsia"/>
          <w:sz w:val="32"/>
          <w:szCs w:val="32"/>
        </w:rPr>
        <w:t>追加</w:t>
      </w:r>
      <w:r w:rsidR="00BE6043" w:rsidRPr="006A04BA">
        <w:rPr>
          <w:rFonts w:ascii="仿宋" w:eastAsia="仿宋" w:hAnsi="仿宋" w:hint="eastAsia"/>
          <w:sz w:val="32"/>
          <w:szCs w:val="32"/>
        </w:rPr>
        <w:t>与原禁赛期</w:t>
      </w:r>
      <w:r w:rsidR="005854DC" w:rsidRPr="006A04BA">
        <w:rPr>
          <w:rFonts w:ascii="仿宋" w:eastAsia="仿宋" w:hAnsi="仿宋" w:hint="eastAsia"/>
          <w:sz w:val="32"/>
          <w:szCs w:val="32"/>
        </w:rPr>
        <w:t>相同的新</w:t>
      </w:r>
      <w:r w:rsidR="00BE6043" w:rsidRPr="006A04BA">
        <w:rPr>
          <w:rFonts w:ascii="仿宋" w:eastAsia="仿宋" w:hAnsi="仿宋" w:hint="eastAsia"/>
          <w:sz w:val="32"/>
          <w:szCs w:val="32"/>
        </w:rPr>
        <w:t>禁赛期。</w:t>
      </w:r>
      <w:r w:rsidR="005267C1" w:rsidRPr="006A04BA">
        <w:rPr>
          <w:rFonts w:ascii="仿宋" w:eastAsia="仿宋" w:hAnsi="仿宋" w:hint="eastAsia"/>
          <w:sz w:val="32"/>
          <w:szCs w:val="32"/>
        </w:rPr>
        <w:t>违规</w:t>
      </w:r>
      <w:r w:rsidR="005267C1" w:rsidRPr="006A04BA">
        <w:rPr>
          <w:rFonts w:ascii="仿宋" w:eastAsia="仿宋" w:hAnsi="仿宋"/>
          <w:sz w:val="32"/>
          <w:szCs w:val="32"/>
        </w:rPr>
        <w:t>参赛的判定和</w:t>
      </w:r>
      <w:r w:rsidR="005854DC" w:rsidRPr="006A04BA">
        <w:rPr>
          <w:rFonts w:ascii="仿宋" w:eastAsia="仿宋" w:hAnsi="仿宋" w:hint="eastAsia"/>
          <w:sz w:val="32"/>
          <w:szCs w:val="32"/>
        </w:rPr>
        <w:t>新</w:t>
      </w:r>
      <w:r w:rsidR="00BE6043" w:rsidRPr="006A04BA">
        <w:rPr>
          <w:rFonts w:ascii="仿宋" w:eastAsia="仿宋" w:hAnsi="仿宋" w:hint="eastAsia"/>
          <w:sz w:val="32"/>
          <w:szCs w:val="32"/>
        </w:rPr>
        <w:t>禁赛期</w:t>
      </w:r>
      <w:r w:rsidR="005267C1" w:rsidRPr="006A04BA">
        <w:rPr>
          <w:rFonts w:ascii="仿宋" w:eastAsia="仿宋" w:hAnsi="仿宋" w:hint="eastAsia"/>
          <w:sz w:val="32"/>
          <w:szCs w:val="32"/>
        </w:rPr>
        <w:t>的</w:t>
      </w:r>
      <w:r w:rsidR="005267C1" w:rsidRPr="006A04BA">
        <w:rPr>
          <w:rFonts w:ascii="仿宋" w:eastAsia="仿宋" w:hAnsi="仿宋"/>
          <w:sz w:val="32"/>
          <w:szCs w:val="32"/>
        </w:rPr>
        <w:t>酌情调整</w:t>
      </w:r>
      <w:r w:rsidR="00A87219" w:rsidRPr="006A04BA">
        <w:rPr>
          <w:rFonts w:ascii="仿宋" w:eastAsia="仿宋" w:hAnsi="仿宋" w:hint="eastAsia"/>
          <w:sz w:val="32"/>
          <w:szCs w:val="32"/>
        </w:rPr>
        <w:t>，包括</w:t>
      </w:r>
      <w:r w:rsidR="00A87219" w:rsidRPr="006A04BA">
        <w:rPr>
          <w:rFonts w:ascii="仿宋" w:eastAsia="仿宋" w:hAnsi="仿宋"/>
          <w:sz w:val="32"/>
          <w:szCs w:val="32"/>
        </w:rPr>
        <w:t>警告和免予禁赛，</w:t>
      </w:r>
      <w:r w:rsidR="00777036" w:rsidRPr="006A04BA">
        <w:rPr>
          <w:rFonts w:ascii="仿宋" w:eastAsia="仿宋" w:hAnsi="仿宋" w:hint="eastAsia"/>
          <w:sz w:val="32"/>
          <w:szCs w:val="32"/>
        </w:rPr>
        <w:t>由</w:t>
      </w:r>
      <w:r w:rsidR="00A87219" w:rsidRPr="006A04BA">
        <w:rPr>
          <w:rFonts w:ascii="仿宋" w:eastAsia="仿宋" w:hAnsi="仿宋" w:hint="eastAsia"/>
          <w:sz w:val="32"/>
          <w:szCs w:val="32"/>
        </w:rPr>
        <w:t>负责</w:t>
      </w:r>
      <w:r w:rsidR="00A87219" w:rsidRPr="006A04BA">
        <w:rPr>
          <w:rFonts w:ascii="仿宋" w:eastAsia="仿宋" w:hAnsi="仿宋"/>
          <w:sz w:val="32"/>
          <w:szCs w:val="32"/>
        </w:rPr>
        <w:t>结果管理</w:t>
      </w:r>
      <w:r w:rsidR="005267C1" w:rsidRPr="006A04BA">
        <w:rPr>
          <w:rFonts w:ascii="仿宋" w:eastAsia="仿宋" w:hAnsi="仿宋" w:hint="eastAsia"/>
          <w:sz w:val="32"/>
          <w:szCs w:val="32"/>
        </w:rPr>
        <w:t>并</w:t>
      </w:r>
      <w:r w:rsidR="005267C1" w:rsidRPr="006A04BA">
        <w:rPr>
          <w:rFonts w:ascii="仿宋" w:eastAsia="仿宋" w:hAnsi="仿宋"/>
          <w:sz w:val="32"/>
          <w:szCs w:val="32"/>
        </w:rPr>
        <w:t>实施</w:t>
      </w:r>
      <w:r w:rsidR="005267C1" w:rsidRPr="006A04BA">
        <w:rPr>
          <w:rFonts w:ascii="仿宋" w:eastAsia="仿宋" w:hAnsi="仿宋" w:hint="eastAsia"/>
          <w:sz w:val="32"/>
          <w:szCs w:val="32"/>
        </w:rPr>
        <w:t>原</w:t>
      </w:r>
      <w:r w:rsidR="005267C1" w:rsidRPr="006A04BA">
        <w:rPr>
          <w:rFonts w:ascii="仿宋" w:eastAsia="仿宋" w:hAnsi="仿宋"/>
          <w:sz w:val="32"/>
          <w:szCs w:val="32"/>
        </w:rPr>
        <w:t>禁赛期</w:t>
      </w:r>
      <w:r w:rsidR="00A87219" w:rsidRPr="006A04BA">
        <w:rPr>
          <w:rFonts w:ascii="仿宋" w:eastAsia="仿宋" w:hAnsi="仿宋" w:hint="eastAsia"/>
          <w:sz w:val="32"/>
          <w:szCs w:val="32"/>
        </w:rPr>
        <w:t>的</w:t>
      </w:r>
      <w:r w:rsidR="00777036" w:rsidRPr="006A04BA">
        <w:rPr>
          <w:rFonts w:ascii="仿宋" w:eastAsia="仿宋" w:hAnsi="仿宋" w:hint="eastAsia"/>
          <w:sz w:val="32"/>
          <w:szCs w:val="32"/>
        </w:rPr>
        <w:t>反兴奋剂组织</w:t>
      </w:r>
      <w:r w:rsidR="005267C1" w:rsidRPr="006A04BA">
        <w:rPr>
          <w:rFonts w:ascii="仿宋" w:eastAsia="仿宋" w:hAnsi="仿宋" w:hint="eastAsia"/>
          <w:sz w:val="32"/>
          <w:szCs w:val="32"/>
        </w:rPr>
        <w:t>决定</w:t>
      </w:r>
      <w:r w:rsidR="00BE6043" w:rsidRPr="006A04BA">
        <w:rPr>
          <w:rFonts w:ascii="仿宋" w:eastAsia="仿宋" w:hAnsi="仿宋" w:hint="eastAsia"/>
          <w:sz w:val="32"/>
          <w:szCs w:val="32"/>
        </w:rPr>
        <w:t>。</w:t>
      </w:r>
    </w:p>
    <w:p w:rsidR="005267C1" w:rsidRPr="006A04BA" w:rsidRDefault="005267C1">
      <w:pPr>
        <w:ind w:firstLine="660"/>
        <w:rPr>
          <w:rFonts w:ascii="仿宋" w:eastAsia="仿宋" w:hAnsi="仿宋"/>
          <w:sz w:val="32"/>
          <w:szCs w:val="32"/>
        </w:rPr>
      </w:pPr>
      <w:r w:rsidRPr="006A04BA">
        <w:rPr>
          <w:rFonts w:ascii="仿宋" w:eastAsia="仿宋" w:hAnsi="仿宋" w:hint="eastAsia"/>
          <w:sz w:val="32"/>
          <w:szCs w:val="32"/>
        </w:rPr>
        <w:t>当事人</w:t>
      </w:r>
      <w:r w:rsidR="00E456C1" w:rsidRPr="006A04BA">
        <w:rPr>
          <w:rFonts w:ascii="仿宋" w:eastAsia="仿宋" w:hAnsi="仿宋" w:hint="eastAsia"/>
          <w:sz w:val="32"/>
          <w:szCs w:val="32"/>
        </w:rPr>
        <w:t>违规参加比赛或其他有关体育活动的，</w:t>
      </w:r>
      <w:r w:rsidRPr="006A04BA">
        <w:rPr>
          <w:rFonts w:ascii="仿宋" w:eastAsia="仿宋" w:hAnsi="仿宋" w:hint="eastAsia"/>
          <w:sz w:val="32"/>
          <w:szCs w:val="32"/>
        </w:rPr>
        <w:t>已执行的临时停赛期不得折抵禁赛期。</w:t>
      </w:r>
    </w:p>
    <w:p w:rsidR="000C3A55" w:rsidRPr="006A04BA" w:rsidRDefault="008A25D6">
      <w:pPr>
        <w:ind w:firstLine="660"/>
        <w:rPr>
          <w:rFonts w:ascii="仿宋" w:eastAsia="仿宋" w:hAnsi="仿宋"/>
          <w:sz w:val="32"/>
          <w:szCs w:val="32"/>
        </w:rPr>
      </w:pPr>
      <w:r w:rsidRPr="006A04BA">
        <w:rPr>
          <w:rFonts w:ascii="仿宋" w:eastAsia="仿宋" w:hAnsi="仿宋" w:hint="eastAsia"/>
          <w:sz w:val="32"/>
          <w:szCs w:val="32"/>
        </w:rPr>
        <w:t>辅助人员</w:t>
      </w:r>
      <w:r w:rsidR="000C3A55" w:rsidRPr="006A04BA">
        <w:rPr>
          <w:rFonts w:ascii="仿宋" w:eastAsia="仿宋" w:hAnsi="仿宋" w:hint="eastAsia"/>
          <w:sz w:val="32"/>
          <w:szCs w:val="32"/>
        </w:rPr>
        <w:t>或其他当事人帮助尚在禁赛期</w:t>
      </w:r>
      <w:r w:rsidR="00E456C1" w:rsidRPr="006A04BA">
        <w:rPr>
          <w:rFonts w:ascii="仿宋" w:eastAsia="仿宋" w:hAnsi="仿宋" w:hint="eastAsia"/>
          <w:sz w:val="32"/>
          <w:szCs w:val="32"/>
        </w:rPr>
        <w:t>或</w:t>
      </w:r>
      <w:r w:rsidR="00E456C1" w:rsidRPr="006A04BA">
        <w:rPr>
          <w:rFonts w:ascii="仿宋" w:eastAsia="仿宋" w:hAnsi="仿宋"/>
          <w:sz w:val="32"/>
          <w:szCs w:val="32"/>
        </w:rPr>
        <w:t>被临时停赛</w:t>
      </w:r>
      <w:r w:rsidR="000C3A55" w:rsidRPr="006A04BA">
        <w:rPr>
          <w:rFonts w:ascii="仿宋" w:eastAsia="仿宋" w:hAnsi="仿宋" w:hint="eastAsia"/>
          <w:sz w:val="32"/>
          <w:szCs w:val="32"/>
        </w:rPr>
        <w:t>的当事人违规参加比赛或其他</w:t>
      </w:r>
      <w:r w:rsidR="005C237B" w:rsidRPr="006A04BA">
        <w:rPr>
          <w:rFonts w:ascii="仿宋" w:eastAsia="仿宋" w:hAnsi="仿宋" w:hint="eastAsia"/>
          <w:sz w:val="32"/>
          <w:szCs w:val="32"/>
        </w:rPr>
        <w:t>有关</w:t>
      </w:r>
      <w:r w:rsidR="000C3A55" w:rsidRPr="006A04BA">
        <w:rPr>
          <w:rFonts w:ascii="仿宋" w:eastAsia="仿宋" w:hAnsi="仿宋" w:hint="eastAsia"/>
          <w:sz w:val="32"/>
          <w:szCs w:val="32"/>
        </w:rPr>
        <w:t>体育活动的，</w:t>
      </w:r>
      <w:r w:rsidR="00A37231" w:rsidRPr="006A04BA">
        <w:rPr>
          <w:rFonts w:ascii="仿宋" w:eastAsia="仿宋" w:hAnsi="仿宋" w:hint="eastAsia"/>
          <w:sz w:val="32"/>
          <w:szCs w:val="32"/>
        </w:rPr>
        <w:t>依照</w:t>
      </w:r>
      <w:r w:rsidR="00AF0835" w:rsidRPr="006A04BA">
        <w:rPr>
          <w:rFonts w:ascii="仿宋" w:eastAsia="仿宋" w:hAnsi="仿宋" w:hint="eastAsia"/>
          <w:sz w:val="32"/>
          <w:szCs w:val="32"/>
        </w:rPr>
        <w:t>第十八</w:t>
      </w:r>
      <w:r w:rsidR="000C3A55" w:rsidRPr="006A04BA">
        <w:rPr>
          <w:rFonts w:ascii="仿宋" w:eastAsia="仿宋" w:hAnsi="仿宋" w:hint="eastAsia"/>
          <w:sz w:val="32"/>
          <w:szCs w:val="32"/>
        </w:rPr>
        <w:t>条</w:t>
      </w:r>
      <w:r w:rsidR="007F3BF9" w:rsidRPr="006A04BA">
        <w:rPr>
          <w:rFonts w:ascii="仿宋" w:eastAsia="仿宋" w:hAnsi="仿宋" w:hint="eastAsia"/>
          <w:sz w:val="32"/>
          <w:szCs w:val="32"/>
        </w:rPr>
        <w:t>（共谋或企图共谋）</w:t>
      </w:r>
      <w:r w:rsidR="00831ED2" w:rsidRPr="006A04BA">
        <w:rPr>
          <w:rFonts w:ascii="仿宋" w:eastAsia="仿宋" w:hAnsi="仿宋" w:hint="eastAsia"/>
          <w:sz w:val="32"/>
          <w:szCs w:val="32"/>
        </w:rPr>
        <w:t>规定</w:t>
      </w:r>
      <w:r w:rsidR="000C3A55" w:rsidRPr="006A04BA">
        <w:rPr>
          <w:rFonts w:ascii="仿宋" w:eastAsia="仿宋" w:hAnsi="仿宋" w:hint="eastAsia"/>
          <w:sz w:val="32"/>
          <w:szCs w:val="32"/>
        </w:rPr>
        <w:t>的兴奋剂违规</w:t>
      </w:r>
      <w:r w:rsidR="00FB68D3" w:rsidRPr="006A04BA">
        <w:rPr>
          <w:rFonts w:ascii="仿宋" w:eastAsia="仿宋" w:hAnsi="仿宋" w:hint="eastAsia"/>
          <w:sz w:val="32"/>
          <w:szCs w:val="32"/>
        </w:rPr>
        <w:t>对其</w:t>
      </w:r>
      <w:proofErr w:type="gramStart"/>
      <w:r w:rsidR="000C3A55" w:rsidRPr="006A04BA">
        <w:rPr>
          <w:rFonts w:ascii="仿宋" w:eastAsia="仿宋" w:hAnsi="仿宋" w:hint="eastAsia"/>
          <w:sz w:val="32"/>
          <w:szCs w:val="32"/>
        </w:rPr>
        <w:t>作出</w:t>
      </w:r>
      <w:proofErr w:type="gramEnd"/>
      <w:r w:rsidR="000C3A55" w:rsidRPr="006A04BA">
        <w:rPr>
          <w:rFonts w:ascii="仿宋" w:eastAsia="仿宋" w:hAnsi="仿宋" w:hint="eastAsia"/>
          <w:sz w:val="32"/>
          <w:szCs w:val="32"/>
        </w:rPr>
        <w:t>处理。</w:t>
      </w:r>
    </w:p>
    <w:p w:rsidR="00C823B0" w:rsidRPr="006A04BA" w:rsidRDefault="00C823B0" w:rsidP="00D4401C">
      <w:pPr>
        <w:pStyle w:val="2"/>
        <w:jc w:val="both"/>
        <w:rPr>
          <w:rFonts w:ascii="仿宋" w:hAnsi="仿宋"/>
        </w:rPr>
      </w:pPr>
      <w:bookmarkStart w:id="194" w:name="_Toc50558518"/>
      <w:r w:rsidRPr="006A04BA">
        <w:rPr>
          <w:rFonts w:ascii="仿宋" w:hAnsi="仿宋" w:hint="eastAsia"/>
        </w:rPr>
        <w:lastRenderedPageBreak/>
        <w:t>第</w:t>
      </w:r>
      <w:r w:rsidR="00A40A07" w:rsidRPr="006A04BA">
        <w:rPr>
          <w:rFonts w:ascii="仿宋" w:hAnsi="仿宋" w:hint="eastAsia"/>
        </w:rPr>
        <w:t>一百</w:t>
      </w:r>
      <w:r w:rsidR="00C26B2D" w:rsidRPr="006A04BA">
        <w:rPr>
          <w:rFonts w:ascii="仿宋" w:hAnsi="仿宋" w:hint="eastAsia"/>
        </w:rPr>
        <w:t>一十一</w:t>
      </w:r>
      <w:r w:rsidRPr="006A04BA">
        <w:rPr>
          <w:rFonts w:ascii="仿宋" w:hAnsi="仿宋" w:hint="eastAsia"/>
        </w:rPr>
        <w:t>条</w:t>
      </w:r>
      <w:r w:rsidRPr="006A04BA">
        <w:rPr>
          <w:rFonts w:ascii="仿宋" w:hAnsi="仿宋"/>
        </w:rPr>
        <w:t xml:space="preserve"> </w:t>
      </w:r>
      <w:r w:rsidRPr="006A04BA">
        <w:rPr>
          <w:rFonts w:ascii="仿宋" w:hAnsi="仿宋" w:hint="eastAsia"/>
        </w:rPr>
        <w:t>扣发</w:t>
      </w:r>
      <w:r w:rsidRPr="006A04BA">
        <w:rPr>
          <w:rFonts w:ascii="仿宋" w:hAnsi="仿宋"/>
        </w:rPr>
        <w:t>经济资助</w:t>
      </w:r>
      <w:bookmarkEnd w:id="194"/>
    </w:p>
    <w:p w:rsidR="00C823B0" w:rsidRPr="006A04BA" w:rsidRDefault="00C823B0" w:rsidP="00AF215C">
      <w:pPr>
        <w:ind w:firstLine="660"/>
        <w:rPr>
          <w:rFonts w:ascii="仿宋" w:eastAsia="仿宋" w:hAnsi="仿宋"/>
          <w:sz w:val="32"/>
          <w:szCs w:val="32"/>
        </w:rPr>
      </w:pPr>
      <w:r w:rsidRPr="006A04BA">
        <w:rPr>
          <w:rFonts w:ascii="仿宋" w:eastAsia="仿宋" w:hAnsi="仿宋" w:hint="eastAsia"/>
          <w:sz w:val="32"/>
          <w:szCs w:val="32"/>
        </w:rPr>
        <w:t>当事人构成兴奋剂违规的，体育主管部门、体育社会团体、运动员管理单位等可以根据违规情节的轻重，在禁赛期间停止向其提供全部</w:t>
      </w:r>
      <w:r w:rsidRPr="006A04BA">
        <w:rPr>
          <w:rFonts w:ascii="仿宋" w:eastAsia="仿宋" w:hAnsi="仿宋"/>
          <w:sz w:val="32"/>
          <w:szCs w:val="32"/>
        </w:rPr>
        <w:t>或部分经济</w:t>
      </w:r>
      <w:r w:rsidRPr="006A04BA">
        <w:rPr>
          <w:rFonts w:ascii="仿宋" w:eastAsia="仿宋" w:hAnsi="仿宋" w:hint="eastAsia"/>
          <w:sz w:val="32"/>
          <w:szCs w:val="32"/>
        </w:rPr>
        <w:t>资助、</w:t>
      </w:r>
      <w:r w:rsidRPr="006A04BA">
        <w:rPr>
          <w:rFonts w:ascii="仿宋" w:eastAsia="仿宋" w:hAnsi="仿宋"/>
          <w:sz w:val="32"/>
          <w:szCs w:val="32"/>
        </w:rPr>
        <w:t>奖励</w:t>
      </w:r>
      <w:r w:rsidRPr="006A04BA">
        <w:rPr>
          <w:rFonts w:ascii="仿宋" w:eastAsia="仿宋" w:hAnsi="仿宋" w:hint="eastAsia"/>
          <w:sz w:val="32"/>
          <w:szCs w:val="32"/>
        </w:rPr>
        <w:t>或其他收益，</w:t>
      </w:r>
      <w:r w:rsidR="007F3BF9" w:rsidRPr="006A04BA">
        <w:rPr>
          <w:rFonts w:ascii="仿宋" w:eastAsia="仿宋" w:hAnsi="仿宋" w:hint="eastAsia"/>
          <w:sz w:val="32"/>
          <w:szCs w:val="32"/>
        </w:rPr>
        <w:t>第</w:t>
      </w:r>
      <w:r w:rsidR="00AF0835" w:rsidRPr="006A04BA">
        <w:rPr>
          <w:rFonts w:ascii="仿宋" w:eastAsia="仿宋" w:hAnsi="仿宋" w:hint="eastAsia"/>
          <w:sz w:val="32"/>
          <w:szCs w:val="32"/>
        </w:rPr>
        <w:t>九十二</w:t>
      </w:r>
      <w:r w:rsidR="007F3BF9" w:rsidRPr="006A04BA">
        <w:rPr>
          <w:rFonts w:ascii="仿宋" w:eastAsia="仿宋" w:hAnsi="仿宋" w:hint="eastAsia"/>
          <w:sz w:val="32"/>
          <w:szCs w:val="32"/>
        </w:rPr>
        <w:t>条（无过错</w:t>
      </w:r>
      <w:r w:rsidR="007F3BF9" w:rsidRPr="006A04BA">
        <w:rPr>
          <w:rFonts w:ascii="仿宋" w:eastAsia="仿宋" w:hAnsi="仿宋"/>
          <w:sz w:val="32"/>
          <w:szCs w:val="32"/>
        </w:rPr>
        <w:t>或无</w:t>
      </w:r>
      <w:r w:rsidR="007F3BF9" w:rsidRPr="006A04BA">
        <w:rPr>
          <w:rFonts w:ascii="仿宋" w:eastAsia="仿宋" w:hAnsi="仿宋" w:hint="eastAsia"/>
          <w:sz w:val="32"/>
          <w:szCs w:val="32"/>
        </w:rPr>
        <w:t>疏忽）、</w:t>
      </w:r>
      <w:r w:rsidR="00AF0835" w:rsidRPr="006A04BA">
        <w:rPr>
          <w:rFonts w:ascii="仿宋" w:eastAsia="仿宋" w:hAnsi="仿宋" w:hint="eastAsia"/>
          <w:sz w:val="32"/>
          <w:szCs w:val="32"/>
        </w:rPr>
        <w:t>第九十三</w:t>
      </w:r>
      <w:r w:rsidR="007F3BF9" w:rsidRPr="006A04BA">
        <w:rPr>
          <w:rFonts w:ascii="仿宋" w:eastAsia="仿宋" w:hAnsi="仿宋" w:hint="eastAsia"/>
          <w:sz w:val="32"/>
          <w:szCs w:val="32"/>
        </w:rPr>
        <w:t>条（无重大过错</w:t>
      </w:r>
      <w:r w:rsidR="007F3BF9" w:rsidRPr="006A04BA">
        <w:rPr>
          <w:rFonts w:ascii="仿宋" w:eastAsia="仿宋" w:hAnsi="仿宋"/>
          <w:sz w:val="32"/>
          <w:szCs w:val="32"/>
        </w:rPr>
        <w:t>或无重大疏忽</w:t>
      </w:r>
      <w:r w:rsidR="007F3BF9" w:rsidRPr="006A04BA">
        <w:rPr>
          <w:rFonts w:ascii="仿宋" w:eastAsia="仿宋" w:hAnsi="仿宋" w:hint="eastAsia"/>
          <w:sz w:val="32"/>
          <w:szCs w:val="32"/>
        </w:rPr>
        <w:t>）</w:t>
      </w:r>
      <w:r w:rsidRPr="006A04BA">
        <w:rPr>
          <w:rFonts w:ascii="仿宋" w:eastAsia="仿宋" w:hAnsi="仿宋"/>
          <w:sz w:val="32"/>
          <w:szCs w:val="32"/>
        </w:rPr>
        <w:t>规定</w:t>
      </w:r>
      <w:r w:rsidRPr="006A04BA">
        <w:rPr>
          <w:rFonts w:ascii="仿宋" w:eastAsia="仿宋" w:hAnsi="仿宋" w:hint="eastAsia"/>
          <w:sz w:val="32"/>
          <w:szCs w:val="32"/>
        </w:rPr>
        <w:t>的</w:t>
      </w:r>
      <w:r w:rsidRPr="006A04BA">
        <w:rPr>
          <w:rFonts w:ascii="仿宋" w:eastAsia="仿宋" w:hAnsi="仿宋"/>
          <w:sz w:val="32"/>
          <w:szCs w:val="32"/>
        </w:rPr>
        <w:t>情形</w:t>
      </w:r>
      <w:r w:rsidRPr="006A04BA">
        <w:rPr>
          <w:rFonts w:ascii="仿宋" w:eastAsia="仿宋" w:hAnsi="仿宋" w:hint="eastAsia"/>
          <w:sz w:val="32"/>
          <w:szCs w:val="32"/>
        </w:rPr>
        <w:t>除外。</w:t>
      </w:r>
    </w:p>
    <w:p w:rsidR="00E456C1" w:rsidRPr="006A04BA" w:rsidRDefault="00A40A07" w:rsidP="0029451A">
      <w:pPr>
        <w:pStyle w:val="2"/>
        <w:jc w:val="both"/>
        <w:rPr>
          <w:rFonts w:ascii="仿宋" w:hAnsi="仿宋"/>
        </w:rPr>
      </w:pPr>
      <w:bookmarkStart w:id="195" w:name="_Toc50558519"/>
      <w:bookmarkStart w:id="196" w:name="_Toc515913940"/>
      <w:r w:rsidRPr="006A04BA">
        <w:rPr>
          <w:rFonts w:ascii="仿宋" w:hAnsi="仿宋" w:hint="eastAsia"/>
        </w:rPr>
        <w:t>第一百</w:t>
      </w:r>
      <w:r w:rsidR="00C26B2D" w:rsidRPr="006A04BA">
        <w:rPr>
          <w:rFonts w:ascii="仿宋" w:hAnsi="仿宋" w:hint="eastAsia"/>
        </w:rPr>
        <w:t>一十二</w:t>
      </w:r>
      <w:r w:rsidR="00E456C1" w:rsidRPr="006A04BA">
        <w:rPr>
          <w:rFonts w:ascii="仿宋" w:hAnsi="仿宋" w:hint="eastAsia"/>
        </w:rPr>
        <w:t xml:space="preserve">条 </w:t>
      </w:r>
      <w:r w:rsidR="00C823B0" w:rsidRPr="006A04BA">
        <w:rPr>
          <w:rFonts w:ascii="仿宋" w:hAnsi="仿宋" w:hint="eastAsia"/>
        </w:rPr>
        <w:t>处罚</w:t>
      </w:r>
      <w:r w:rsidR="00E456C1" w:rsidRPr="006A04BA">
        <w:rPr>
          <w:rFonts w:ascii="仿宋" w:hAnsi="仿宋" w:hint="eastAsia"/>
        </w:rPr>
        <w:t>的公布</w:t>
      </w:r>
      <w:bookmarkEnd w:id="195"/>
    </w:p>
    <w:p w:rsidR="00E456C1" w:rsidRPr="006A04BA" w:rsidRDefault="00E456C1" w:rsidP="00AF215C">
      <w:pPr>
        <w:rPr>
          <w:rFonts w:ascii="仿宋" w:eastAsia="仿宋" w:hAnsi="仿宋"/>
          <w:sz w:val="32"/>
          <w:szCs w:val="32"/>
        </w:rPr>
      </w:pPr>
      <w:r w:rsidRPr="006A04BA">
        <w:rPr>
          <w:rFonts w:ascii="仿宋" w:eastAsia="仿宋" w:hAnsi="仿宋" w:hint="eastAsia"/>
          <w:sz w:val="32"/>
          <w:szCs w:val="32"/>
        </w:rPr>
        <w:t xml:space="preserve">    </w:t>
      </w:r>
      <w:r w:rsidR="00C823B0" w:rsidRPr="006A04BA">
        <w:rPr>
          <w:rFonts w:ascii="仿宋" w:eastAsia="仿宋" w:hAnsi="仿宋" w:hint="eastAsia"/>
          <w:sz w:val="32"/>
          <w:szCs w:val="32"/>
        </w:rPr>
        <w:t>处罚结果</w:t>
      </w:r>
      <w:r w:rsidR="00A37231" w:rsidRPr="006A04BA">
        <w:rPr>
          <w:rFonts w:ascii="仿宋" w:eastAsia="仿宋" w:hAnsi="仿宋" w:hint="eastAsia"/>
          <w:sz w:val="32"/>
          <w:szCs w:val="32"/>
        </w:rPr>
        <w:t>依照</w:t>
      </w:r>
      <w:r w:rsidR="00D00F83" w:rsidRPr="006A04BA">
        <w:rPr>
          <w:rFonts w:ascii="仿宋" w:eastAsia="仿宋" w:hAnsi="仿宋" w:hint="eastAsia"/>
          <w:sz w:val="32"/>
          <w:szCs w:val="32"/>
        </w:rPr>
        <w:t>第十三</w:t>
      </w:r>
      <w:r w:rsidRPr="006A04BA">
        <w:rPr>
          <w:rFonts w:ascii="仿宋" w:eastAsia="仿宋" w:hAnsi="仿宋" w:hint="eastAsia"/>
          <w:sz w:val="32"/>
          <w:szCs w:val="32"/>
        </w:rPr>
        <w:t>章</w:t>
      </w:r>
      <w:r w:rsidR="00B157B0" w:rsidRPr="006A04BA">
        <w:rPr>
          <w:rFonts w:ascii="仿宋" w:eastAsia="仿宋" w:hAnsi="仿宋" w:hint="eastAsia"/>
          <w:sz w:val="32"/>
          <w:szCs w:val="32"/>
        </w:rPr>
        <w:t>（</w:t>
      </w:r>
      <w:r w:rsidR="006A3FF6" w:rsidRPr="006A04BA">
        <w:rPr>
          <w:rFonts w:ascii="仿宋" w:eastAsia="仿宋" w:hAnsi="仿宋" w:hint="eastAsia"/>
          <w:sz w:val="32"/>
          <w:szCs w:val="32"/>
        </w:rPr>
        <w:t>通知</w:t>
      </w:r>
      <w:r w:rsidR="00B157B0" w:rsidRPr="006A04BA">
        <w:rPr>
          <w:rFonts w:ascii="仿宋" w:eastAsia="仿宋" w:hAnsi="仿宋"/>
          <w:sz w:val="32"/>
          <w:szCs w:val="32"/>
        </w:rPr>
        <w:t>、保密和信息公开</w:t>
      </w:r>
      <w:r w:rsidR="00B157B0" w:rsidRPr="006A04BA">
        <w:rPr>
          <w:rFonts w:ascii="仿宋" w:eastAsia="仿宋" w:hAnsi="仿宋" w:hint="eastAsia"/>
          <w:sz w:val="32"/>
          <w:szCs w:val="32"/>
        </w:rPr>
        <w:t>）</w:t>
      </w:r>
      <w:r w:rsidRPr="006A04BA">
        <w:rPr>
          <w:rFonts w:ascii="仿宋" w:eastAsia="仿宋" w:hAnsi="仿宋" w:hint="eastAsia"/>
          <w:sz w:val="32"/>
          <w:szCs w:val="32"/>
        </w:rPr>
        <w:t>的规定主动公布。</w:t>
      </w:r>
    </w:p>
    <w:p w:rsidR="002F28FA" w:rsidRPr="006A04BA" w:rsidRDefault="00A40A07" w:rsidP="0029451A">
      <w:pPr>
        <w:pStyle w:val="2"/>
        <w:jc w:val="both"/>
        <w:rPr>
          <w:rFonts w:ascii="仿宋" w:hAnsi="仿宋"/>
        </w:rPr>
      </w:pPr>
      <w:bookmarkStart w:id="197" w:name="_Toc50558520"/>
      <w:r w:rsidRPr="006A04BA">
        <w:rPr>
          <w:rFonts w:ascii="仿宋" w:hAnsi="仿宋" w:hint="eastAsia"/>
        </w:rPr>
        <w:t>第一百</w:t>
      </w:r>
      <w:r w:rsidR="00C26B2D" w:rsidRPr="006A04BA">
        <w:rPr>
          <w:rFonts w:ascii="仿宋" w:hAnsi="仿宋" w:hint="eastAsia"/>
        </w:rPr>
        <w:t>一十三</w:t>
      </w:r>
      <w:r w:rsidRPr="006A04BA">
        <w:rPr>
          <w:rFonts w:ascii="仿宋" w:hAnsi="仿宋" w:hint="eastAsia"/>
        </w:rPr>
        <w:t>条</w:t>
      </w:r>
      <w:r w:rsidRPr="006A04BA">
        <w:rPr>
          <w:rFonts w:ascii="仿宋" w:hAnsi="仿宋"/>
        </w:rPr>
        <w:t xml:space="preserve"> </w:t>
      </w:r>
      <w:r w:rsidR="002F28FA" w:rsidRPr="006A04BA">
        <w:rPr>
          <w:rFonts w:ascii="仿宋" w:hAnsi="仿宋" w:hint="eastAsia"/>
        </w:rPr>
        <w:t>集体项目违规的处理</w:t>
      </w:r>
      <w:bookmarkEnd w:id="196"/>
      <w:bookmarkEnd w:id="197"/>
    </w:p>
    <w:p w:rsidR="002F28FA" w:rsidRPr="006A04BA" w:rsidRDefault="002F28FA" w:rsidP="00AF215C">
      <w:pPr>
        <w:ind w:firstLineChars="200" w:firstLine="640"/>
        <w:rPr>
          <w:rFonts w:ascii="仿宋" w:eastAsia="仿宋" w:hAnsi="仿宋"/>
          <w:sz w:val="32"/>
          <w:szCs w:val="32"/>
        </w:rPr>
      </w:pPr>
      <w:r w:rsidRPr="006A04BA">
        <w:rPr>
          <w:rFonts w:ascii="仿宋" w:eastAsia="仿宋" w:hAnsi="仿宋" w:hint="eastAsia"/>
          <w:sz w:val="32"/>
          <w:szCs w:val="32"/>
        </w:rPr>
        <w:t>集体项目中，运动队</w:t>
      </w:r>
      <w:r w:rsidR="00E456C1" w:rsidRPr="006A04BA">
        <w:rPr>
          <w:rFonts w:ascii="仿宋" w:eastAsia="仿宋" w:hAnsi="仿宋" w:hint="eastAsia"/>
          <w:sz w:val="32"/>
          <w:szCs w:val="32"/>
        </w:rPr>
        <w:t>超过</w:t>
      </w:r>
      <w:r w:rsidRPr="006A04BA">
        <w:rPr>
          <w:rFonts w:ascii="仿宋" w:eastAsia="仿宋" w:hAnsi="仿宋" w:hint="eastAsia"/>
          <w:sz w:val="32"/>
          <w:szCs w:val="32"/>
        </w:rPr>
        <w:t>一名</w:t>
      </w:r>
      <w:r w:rsidR="00E456C1" w:rsidRPr="006A04BA">
        <w:rPr>
          <w:rFonts w:ascii="仿宋" w:eastAsia="仿宋" w:hAnsi="仿宋" w:hint="eastAsia"/>
          <w:sz w:val="32"/>
          <w:szCs w:val="32"/>
        </w:rPr>
        <w:t>（不含</w:t>
      </w:r>
      <w:r w:rsidR="00E456C1" w:rsidRPr="006A04BA">
        <w:rPr>
          <w:rFonts w:ascii="仿宋" w:eastAsia="仿宋" w:hAnsi="仿宋"/>
          <w:sz w:val="32"/>
          <w:szCs w:val="32"/>
        </w:rPr>
        <w:t>一名</w:t>
      </w:r>
      <w:r w:rsidR="00E456C1" w:rsidRPr="006A04BA">
        <w:rPr>
          <w:rFonts w:ascii="仿宋" w:eastAsia="仿宋" w:hAnsi="仿宋" w:hint="eastAsia"/>
          <w:sz w:val="32"/>
          <w:szCs w:val="32"/>
        </w:rPr>
        <w:t>，</w:t>
      </w:r>
      <w:r w:rsidR="00E456C1" w:rsidRPr="006A04BA">
        <w:rPr>
          <w:rFonts w:ascii="仿宋" w:eastAsia="仿宋" w:hAnsi="仿宋"/>
          <w:sz w:val="32"/>
          <w:szCs w:val="32"/>
        </w:rPr>
        <w:t>下同</w:t>
      </w:r>
      <w:r w:rsidR="00E456C1" w:rsidRPr="006A04BA">
        <w:rPr>
          <w:rFonts w:ascii="仿宋" w:eastAsia="仿宋" w:hAnsi="仿宋" w:hint="eastAsia"/>
          <w:sz w:val="32"/>
          <w:szCs w:val="32"/>
        </w:rPr>
        <w:t>）</w:t>
      </w:r>
      <w:r w:rsidRPr="006A04BA">
        <w:rPr>
          <w:rFonts w:ascii="仿宋" w:eastAsia="仿宋" w:hAnsi="仿宋" w:hint="eastAsia"/>
          <w:sz w:val="32"/>
          <w:szCs w:val="32"/>
        </w:rPr>
        <w:t>运动员涉嫌兴奋剂违规的，除对该运动员</w:t>
      </w:r>
      <w:proofErr w:type="gramStart"/>
      <w:r w:rsidRPr="006A04BA">
        <w:rPr>
          <w:rFonts w:ascii="仿宋" w:eastAsia="仿宋" w:hAnsi="仿宋" w:hint="eastAsia"/>
          <w:sz w:val="32"/>
          <w:szCs w:val="32"/>
        </w:rPr>
        <w:t>作出</w:t>
      </w:r>
      <w:proofErr w:type="gramEnd"/>
      <w:r w:rsidRPr="006A04BA">
        <w:rPr>
          <w:rFonts w:ascii="仿宋" w:eastAsia="仿宋" w:hAnsi="仿宋" w:hint="eastAsia"/>
          <w:sz w:val="32"/>
          <w:szCs w:val="32"/>
        </w:rPr>
        <w:t>处理外，还应当</w:t>
      </w:r>
      <w:r w:rsidR="00C823B0" w:rsidRPr="006A04BA">
        <w:rPr>
          <w:rFonts w:ascii="仿宋" w:eastAsia="仿宋" w:hAnsi="仿宋" w:hint="eastAsia"/>
          <w:sz w:val="32"/>
          <w:szCs w:val="32"/>
        </w:rPr>
        <w:t>在</w:t>
      </w:r>
      <w:r w:rsidR="00C823B0" w:rsidRPr="006A04BA">
        <w:rPr>
          <w:rFonts w:ascii="仿宋" w:eastAsia="仿宋" w:hAnsi="仿宋"/>
          <w:sz w:val="32"/>
          <w:szCs w:val="32"/>
        </w:rPr>
        <w:t>赛事期间</w:t>
      </w:r>
      <w:r w:rsidRPr="006A04BA">
        <w:rPr>
          <w:rFonts w:ascii="仿宋" w:eastAsia="仿宋" w:hAnsi="仿宋" w:hint="eastAsia"/>
          <w:sz w:val="32"/>
          <w:szCs w:val="32"/>
        </w:rPr>
        <w:t>对该队进行目标检查。</w:t>
      </w:r>
    </w:p>
    <w:p w:rsidR="002F28FA" w:rsidRPr="006A04BA" w:rsidRDefault="002F28FA">
      <w:pPr>
        <w:ind w:firstLineChars="200" w:firstLine="640"/>
        <w:rPr>
          <w:rFonts w:ascii="仿宋" w:eastAsia="仿宋" w:hAnsi="仿宋"/>
          <w:sz w:val="32"/>
          <w:szCs w:val="32"/>
        </w:rPr>
      </w:pPr>
      <w:r w:rsidRPr="006A04BA">
        <w:rPr>
          <w:rFonts w:ascii="仿宋" w:eastAsia="仿宋" w:hAnsi="仿宋" w:hint="eastAsia"/>
          <w:sz w:val="32"/>
          <w:szCs w:val="32"/>
        </w:rPr>
        <w:t>运动队有</w:t>
      </w:r>
      <w:r w:rsidR="00C823B0" w:rsidRPr="006A04BA">
        <w:rPr>
          <w:rFonts w:ascii="仿宋" w:eastAsia="仿宋" w:hAnsi="仿宋" w:hint="eastAsia"/>
          <w:sz w:val="32"/>
          <w:szCs w:val="32"/>
        </w:rPr>
        <w:t>超过</w:t>
      </w:r>
      <w:r w:rsidRPr="006A04BA">
        <w:rPr>
          <w:rFonts w:ascii="仿宋" w:eastAsia="仿宋" w:hAnsi="仿宋" w:hint="eastAsia"/>
          <w:sz w:val="32"/>
          <w:szCs w:val="32"/>
        </w:rPr>
        <w:t>两名</w:t>
      </w:r>
      <w:r w:rsidR="00C823B0" w:rsidRPr="006A04BA">
        <w:rPr>
          <w:rFonts w:ascii="仿宋" w:eastAsia="仿宋" w:hAnsi="仿宋" w:hint="eastAsia"/>
          <w:sz w:val="32"/>
          <w:szCs w:val="32"/>
        </w:rPr>
        <w:t>（不含</w:t>
      </w:r>
      <w:r w:rsidR="00C823B0" w:rsidRPr="006A04BA">
        <w:rPr>
          <w:rFonts w:ascii="仿宋" w:eastAsia="仿宋" w:hAnsi="仿宋"/>
          <w:sz w:val="32"/>
          <w:szCs w:val="32"/>
        </w:rPr>
        <w:t>两名</w:t>
      </w:r>
      <w:r w:rsidR="00C823B0" w:rsidRPr="006A04BA">
        <w:rPr>
          <w:rFonts w:ascii="仿宋" w:eastAsia="仿宋" w:hAnsi="仿宋" w:hint="eastAsia"/>
          <w:sz w:val="32"/>
          <w:szCs w:val="32"/>
        </w:rPr>
        <w:t>）</w:t>
      </w:r>
      <w:r w:rsidRPr="006A04BA">
        <w:rPr>
          <w:rFonts w:ascii="仿宋" w:eastAsia="仿宋" w:hAnsi="仿宋" w:hint="eastAsia"/>
          <w:sz w:val="32"/>
          <w:szCs w:val="32"/>
        </w:rPr>
        <w:t>运动员在赛事期间构成兴奋剂违规的，除对违规运动员等实施处罚外，还应当给予该队扣除积分，取消比赛</w:t>
      </w:r>
      <w:r w:rsidR="00C823B0" w:rsidRPr="006A04BA">
        <w:rPr>
          <w:rFonts w:ascii="仿宋" w:eastAsia="仿宋" w:hAnsi="仿宋" w:hint="eastAsia"/>
          <w:sz w:val="32"/>
          <w:szCs w:val="32"/>
        </w:rPr>
        <w:t>成绩</w:t>
      </w:r>
      <w:r w:rsidRPr="006A04BA">
        <w:rPr>
          <w:rFonts w:ascii="仿宋" w:eastAsia="仿宋" w:hAnsi="仿宋" w:hint="eastAsia"/>
          <w:sz w:val="32"/>
          <w:szCs w:val="32"/>
        </w:rPr>
        <w:t>或</w:t>
      </w:r>
      <w:r w:rsidR="00C823B0" w:rsidRPr="006A04BA">
        <w:rPr>
          <w:rFonts w:ascii="仿宋" w:eastAsia="仿宋" w:hAnsi="仿宋" w:hint="eastAsia"/>
          <w:sz w:val="32"/>
          <w:szCs w:val="32"/>
        </w:rPr>
        <w:t>参赛</w:t>
      </w:r>
      <w:r w:rsidRPr="006A04BA">
        <w:rPr>
          <w:rFonts w:ascii="仿宋" w:eastAsia="仿宋" w:hAnsi="仿宋" w:hint="eastAsia"/>
          <w:sz w:val="32"/>
          <w:szCs w:val="32"/>
        </w:rPr>
        <w:t>资格，或者其他适当的处罚。</w:t>
      </w:r>
    </w:p>
    <w:p w:rsidR="001D361B" w:rsidRPr="006A04BA" w:rsidRDefault="002F28FA">
      <w:pPr>
        <w:ind w:firstLineChars="200" w:firstLine="640"/>
        <w:rPr>
          <w:rFonts w:ascii="仿宋" w:eastAsia="仿宋" w:hAnsi="仿宋"/>
          <w:sz w:val="32"/>
          <w:szCs w:val="32"/>
        </w:rPr>
      </w:pPr>
      <w:r w:rsidRPr="006A04BA">
        <w:rPr>
          <w:rFonts w:ascii="仿宋" w:eastAsia="仿宋" w:hAnsi="仿宋" w:hint="eastAsia"/>
          <w:sz w:val="32"/>
          <w:szCs w:val="32"/>
        </w:rPr>
        <w:t>赛事组织机构可以在赛事规则中规定比上款更为严厉的处罚。</w:t>
      </w:r>
    </w:p>
    <w:p w:rsidR="007A459A" w:rsidRPr="006A04BA" w:rsidRDefault="00C26B2D" w:rsidP="00AF215C">
      <w:pPr>
        <w:pStyle w:val="1"/>
        <w:rPr>
          <w:rFonts w:ascii="仿宋" w:hAnsi="仿宋"/>
        </w:rPr>
      </w:pPr>
      <w:bookmarkStart w:id="198" w:name="_Toc515913941"/>
      <w:bookmarkStart w:id="199" w:name="_Toc50558521"/>
      <w:r w:rsidRPr="006A04BA">
        <w:rPr>
          <w:rFonts w:ascii="仿宋" w:hAnsi="仿宋" w:hint="eastAsia"/>
        </w:rPr>
        <w:t>第十章</w:t>
      </w:r>
      <w:r w:rsidRPr="006A04BA">
        <w:rPr>
          <w:rFonts w:ascii="仿宋" w:hAnsi="仿宋"/>
        </w:rPr>
        <w:t xml:space="preserve"> </w:t>
      </w:r>
      <w:r w:rsidR="007A459A" w:rsidRPr="006A04BA">
        <w:rPr>
          <w:rFonts w:ascii="仿宋" w:hAnsi="仿宋" w:hint="eastAsia"/>
        </w:rPr>
        <w:t>对</w:t>
      </w:r>
      <w:r w:rsidR="00824FE0" w:rsidRPr="006A04BA">
        <w:rPr>
          <w:rFonts w:ascii="仿宋" w:hAnsi="仿宋" w:hint="eastAsia"/>
        </w:rPr>
        <w:t>有</w:t>
      </w:r>
      <w:r w:rsidR="007A459A" w:rsidRPr="006A04BA">
        <w:rPr>
          <w:rFonts w:ascii="仿宋" w:hAnsi="仿宋" w:hint="eastAsia"/>
        </w:rPr>
        <w:t>关人员和单位的处罚</w:t>
      </w:r>
      <w:bookmarkEnd w:id="198"/>
      <w:bookmarkEnd w:id="199"/>
    </w:p>
    <w:p w:rsidR="001D361B" w:rsidRPr="006A04BA" w:rsidRDefault="00A40A07" w:rsidP="0029451A">
      <w:pPr>
        <w:pStyle w:val="2"/>
        <w:jc w:val="both"/>
        <w:rPr>
          <w:rFonts w:ascii="仿宋" w:hAnsi="仿宋"/>
        </w:rPr>
      </w:pPr>
      <w:bookmarkStart w:id="200" w:name="_Toc515913942"/>
      <w:bookmarkStart w:id="201" w:name="_Toc50558522"/>
      <w:r w:rsidRPr="006A04BA">
        <w:rPr>
          <w:rFonts w:ascii="仿宋" w:hAnsi="仿宋" w:hint="eastAsia"/>
        </w:rPr>
        <w:t>第一百</w:t>
      </w:r>
      <w:r w:rsidR="00C26B2D" w:rsidRPr="006A04BA">
        <w:rPr>
          <w:rFonts w:ascii="仿宋" w:hAnsi="仿宋" w:hint="eastAsia"/>
        </w:rPr>
        <w:t>一十四</w:t>
      </w:r>
      <w:r w:rsidRPr="006A04BA">
        <w:rPr>
          <w:rFonts w:ascii="仿宋" w:hAnsi="仿宋" w:hint="eastAsia"/>
        </w:rPr>
        <w:t>条</w:t>
      </w:r>
      <w:r w:rsidRPr="006A04BA">
        <w:rPr>
          <w:rFonts w:ascii="仿宋" w:hAnsi="仿宋"/>
        </w:rPr>
        <w:t xml:space="preserve"> </w:t>
      </w:r>
      <w:r w:rsidR="001D361B" w:rsidRPr="006A04BA">
        <w:rPr>
          <w:rFonts w:ascii="仿宋" w:hAnsi="仿宋" w:hint="eastAsia"/>
        </w:rPr>
        <w:t>直接责任人和主管教练员的禁赛期</w:t>
      </w:r>
      <w:bookmarkEnd w:id="200"/>
      <w:bookmarkEnd w:id="201"/>
    </w:p>
    <w:p w:rsidR="001D361B" w:rsidRPr="006A04BA" w:rsidRDefault="001D361B" w:rsidP="00AF215C">
      <w:pPr>
        <w:ind w:firstLineChars="200" w:firstLine="640"/>
        <w:rPr>
          <w:rFonts w:ascii="仿宋" w:eastAsia="仿宋" w:hAnsi="仿宋"/>
          <w:sz w:val="32"/>
          <w:szCs w:val="32"/>
        </w:rPr>
      </w:pPr>
      <w:r w:rsidRPr="006A04BA">
        <w:rPr>
          <w:rFonts w:ascii="仿宋" w:eastAsia="仿宋" w:hAnsi="仿宋" w:hint="eastAsia"/>
          <w:sz w:val="32"/>
          <w:szCs w:val="32"/>
        </w:rPr>
        <w:t>运动员构成兴奋剂违规，有其他直接责任人的，对直接责任人依照兴奋剂违规的有关规定给予处罚。</w:t>
      </w:r>
    </w:p>
    <w:p w:rsidR="001D361B" w:rsidRPr="006A04BA" w:rsidRDefault="001D361B">
      <w:pPr>
        <w:ind w:firstLineChars="200" w:firstLine="640"/>
        <w:rPr>
          <w:rFonts w:ascii="仿宋" w:eastAsia="仿宋" w:hAnsi="仿宋"/>
          <w:sz w:val="32"/>
          <w:szCs w:val="32"/>
        </w:rPr>
      </w:pPr>
      <w:r w:rsidRPr="006A04BA">
        <w:rPr>
          <w:rFonts w:ascii="仿宋" w:eastAsia="仿宋" w:hAnsi="仿宋" w:hint="eastAsia"/>
          <w:sz w:val="32"/>
          <w:szCs w:val="32"/>
        </w:rPr>
        <w:t>运动员被禁赛</w:t>
      </w:r>
      <w:r w:rsidRPr="006A04BA">
        <w:rPr>
          <w:rFonts w:ascii="仿宋" w:eastAsia="仿宋" w:hAnsi="仿宋"/>
          <w:sz w:val="32"/>
          <w:szCs w:val="32"/>
        </w:rPr>
        <w:t>4年以上的，给予主管教练员禁赛2年以上</w:t>
      </w:r>
      <w:r w:rsidR="0003383D" w:rsidRPr="006A04BA">
        <w:rPr>
          <w:rFonts w:ascii="仿宋" w:eastAsia="仿宋" w:hAnsi="仿宋" w:hint="eastAsia"/>
          <w:sz w:val="32"/>
          <w:szCs w:val="32"/>
        </w:rPr>
        <w:t>直至</w:t>
      </w:r>
      <w:r w:rsidR="0003383D" w:rsidRPr="006A04BA">
        <w:rPr>
          <w:rFonts w:ascii="仿宋" w:eastAsia="仿宋" w:hAnsi="仿宋"/>
          <w:sz w:val="32"/>
          <w:szCs w:val="32"/>
        </w:rPr>
        <w:lastRenderedPageBreak/>
        <w:t>终身禁赛</w:t>
      </w:r>
      <w:r w:rsidRPr="006A04BA">
        <w:rPr>
          <w:rFonts w:ascii="仿宋" w:eastAsia="仿宋" w:hAnsi="仿宋"/>
          <w:sz w:val="32"/>
          <w:szCs w:val="32"/>
        </w:rPr>
        <w:t>的处罚；运动员被禁赛2至4年的，给予主管教练员禁赛</w:t>
      </w:r>
      <w:r w:rsidR="0003383D" w:rsidRPr="006A04BA">
        <w:rPr>
          <w:rFonts w:ascii="仿宋" w:eastAsia="仿宋" w:hAnsi="仿宋"/>
          <w:sz w:val="32"/>
          <w:szCs w:val="32"/>
        </w:rPr>
        <w:t>1至4</w:t>
      </w:r>
      <w:r w:rsidRPr="006A04BA">
        <w:rPr>
          <w:rFonts w:ascii="仿宋" w:eastAsia="仿宋" w:hAnsi="仿宋"/>
          <w:sz w:val="32"/>
          <w:szCs w:val="32"/>
        </w:rPr>
        <w:t>年的处罚；运动</w:t>
      </w:r>
      <w:r w:rsidRPr="006A04BA">
        <w:rPr>
          <w:rFonts w:ascii="仿宋" w:eastAsia="仿宋" w:hAnsi="仿宋" w:hint="eastAsia"/>
          <w:sz w:val="32"/>
          <w:szCs w:val="32"/>
        </w:rPr>
        <w:t>员被禁赛</w:t>
      </w:r>
      <w:r w:rsidRPr="006A04BA">
        <w:rPr>
          <w:rFonts w:ascii="仿宋" w:eastAsia="仿宋" w:hAnsi="仿宋"/>
          <w:sz w:val="32"/>
          <w:szCs w:val="32"/>
        </w:rPr>
        <w:t>2年以下或免予禁赛的，给予主管教练员警告或不超过</w:t>
      </w:r>
      <w:r w:rsidR="0003383D" w:rsidRPr="006A04BA">
        <w:rPr>
          <w:rFonts w:ascii="仿宋" w:eastAsia="仿宋" w:hAnsi="仿宋"/>
          <w:sz w:val="32"/>
          <w:szCs w:val="32"/>
        </w:rPr>
        <w:t>2</w:t>
      </w:r>
      <w:r w:rsidRPr="006A04BA">
        <w:rPr>
          <w:rFonts w:ascii="仿宋" w:eastAsia="仿宋" w:hAnsi="仿宋"/>
          <w:sz w:val="32"/>
          <w:szCs w:val="32"/>
        </w:rPr>
        <w:t>年的禁赛处罚。</w:t>
      </w:r>
    </w:p>
    <w:p w:rsidR="00C26B2D" w:rsidRPr="006A04BA" w:rsidRDefault="00C26B2D" w:rsidP="00D4401C">
      <w:pPr>
        <w:pStyle w:val="2"/>
        <w:jc w:val="both"/>
        <w:rPr>
          <w:rFonts w:ascii="仿宋" w:hAnsi="仿宋"/>
        </w:rPr>
      </w:pPr>
      <w:bookmarkStart w:id="202" w:name="_Toc50558523"/>
      <w:r w:rsidRPr="006A04BA">
        <w:rPr>
          <w:rFonts w:ascii="仿宋" w:hAnsi="仿宋" w:hint="eastAsia"/>
        </w:rPr>
        <w:t>第一百一十五</w:t>
      </w:r>
      <w:r w:rsidRPr="006A04BA">
        <w:rPr>
          <w:rFonts w:ascii="仿宋" w:hAnsi="仿宋"/>
        </w:rPr>
        <w:t>条 加重或</w:t>
      </w:r>
      <w:r w:rsidRPr="006A04BA">
        <w:rPr>
          <w:rFonts w:ascii="仿宋" w:hAnsi="仿宋" w:hint="eastAsia"/>
        </w:rPr>
        <w:t>减轻</w:t>
      </w:r>
      <w:r w:rsidRPr="006A04BA">
        <w:rPr>
          <w:rFonts w:ascii="仿宋" w:hAnsi="仿宋"/>
        </w:rPr>
        <w:t>处罚的情形</w:t>
      </w:r>
      <w:bookmarkEnd w:id="202"/>
    </w:p>
    <w:p w:rsidR="001D361B" w:rsidRPr="006A04BA" w:rsidRDefault="001D361B">
      <w:pPr>
        <w:ind w:firstLineChars="200" w:firstLine="640"/>
        <w:rPr>
          <w:rFonts w:ascii="仿宋" w:eastAsia="仿宋" w:hAnsi="仿宋"/>
          <w:sz w:val="32"/>
          <w:szCs w:val="32"/>
        </w:rPr>
      </w:pPr>
      <w:r w:rsidRPr="006A04BA">
        <w:rPr>
          <w:rFonts w:ascii="仿宋" w:eastAsia="仿宋" w:hAnsi="仿宋" w:hint="eastAsia"/>
          <w:sz w:val="32"/>
          <w:szCs w:val="32"/>
        </w:rPr>
        <w:t>主管教练员</w:t>
      </w:r>
      <w:r w:rsidR="002B1B24" w:rsidRPr="006A04BA">
        <w:rPr>
          <w:rFonts w:ascii="仿宋" w:eastAsia="仿宋" w:hAnsi="仿宋" w:hint="eastAsia"/>
          <w:sz w:val="32"/>
          <w:szCs w:val="32"/>
        </w:rPr>
        <w:t>负责训练的运动员</w:t>
      </w:r>
      <w:r w:rsidR="002B58EE" w:rsidRPr="006A04BA">
        <w:rPr>
          <w:rFonts w:ascii="仿宋" w:eastAsia="仿宋" w:hAnsi="仿宋" w:hint="eastAsia"/>
          <w:sz w:val="32"/>
          <w:szCs w:val="32"/>
        </w:rPr>
        <w:t>第二次</w:t>
      </w:r>
      <w:r w:rsidR="002B1B24" w:rsidRPr="006A04BA">
        <w:rPr>
          <w:rFonts w:ascii="仿宋" w:eastAsia="仿宋" w:hAnsi="仿宋" w:hint="eastAsia"/>
          <w:sz w:val="32"/>
          <w:szCs w:val="32"/>
        </w:rPr>
        <w:t>发生兴奋剂违规，</w:t>
      </w:r>
      <w:r w:rsidR="003C7F5B" w:rsidRPr="006A04BA">
        <w:rPr>
          <w:rFonts w:ascii="仿宋" w:eastAsia="仿宋" w:hAnsi="仿宋" w:hint="eastAsia"/>
          <w:sz w:val="32"/>
          <w:szCs w:val="32"/>
        </w:rPr>
        <w:t>或者负责训练的</w:t>
      </w:r>
      <w:r w:rsidR="003C7F5B" w:rsidRPr="006A04BA">
        <w:rPr>
          <w:rFonts w:ascii="仿宋" w:eastAsia="仿宋" w:hAnsi="仿宋"/>
          <w:sz w:val="32"/>
          <w:szCs w:val="32"/>
        </w:rPr>
        <w:t>两名以上运动员发生兴奋剂违规，</w:t>
      </w:r>
      <w:r w:rsidR="005F7604" w:rsidRPr="006A04BA">
        <w:rPr>
          <w:rFonts w:ascii="仿宋" w:eastAsia="仿宋" w:hAnsi="仿宋" w:hint="eastAsia"/>
          <w:sz w:val="32"/>
          <w:szCs w:val="32"/>
        </w:rPr>
        <w:t>对</w:t>
      </w:r>
      <w:r w:rsidR="002B58EE" w:rsidRPr="006A04BA">
        <w:rPr>
          <w:rFonts w:ascii="仿宋" w:eastAsia="仿宋" w:hAnsi="仿宋" w:hint="eastAsia"/>
          <w:sz w:val="32"/>
          <w:szCs w:val="32"/>
        </w:rPr>
        <w:t>该</w:t>
      </w:r>
      <w:r w:rsidR="002B1B24" w:rsidRPr="006A04BA">
        <w:rPr>
          <w:rFonts w:ascii="仿宋" w:eastAsia="仿宋" w:hAnsi="仿宋"/>
          <w:sz w:val="32"/>
          <w:szCs w:val="32"/>
        </w:rPr>
        <w:t>教练员</w:t>
      </w:r>
      <w:r w:rsidR="002B1B24" w:rsidRPr="006A04BA">
        <w:rPr>
          <w:rFonts w:ascii="仿宋" w:eastAsia="仿宋" w:hAnsi="仿宋" w:hint="eastAsia"/>
          <w:sz w:val="32"/>
          <w:szCs w:val="32"/>
        </w:rPr>
        <w:t>加重处罚；</w:t>
      </w:r>
      <w:r w:rsidRPr="006A04BA">
        <w:rPr>
          <w:rFonts w:ascii="仿宋" w:eastAsia="仿宋" w:hAnsi="仿宋" w:hint="eastAsia"/>
          <w:sz w:val="32"/>
          <w:szCs w:val="32"/>
        </w:rPr>
        <w:t>负责训练的运动员第二次发生禁赛</w:t>
      </w:r>
      <w:r w:rsidRPr="006A04BA">
        <w:rPr>
          <w:rFonts w:ascii="仿宋" w:eastAsia="仿宋" w:hAnsi="仿宋"/>
          <w:sz w:val="32"/>
          <w:szCs w:val="32"/>
        </w:rPr>
        <w:t>4年以上的兴奋剂违规，</w:t>
      </w:r>
      <w:r w:rsidR="003C7F5B" w:rsidRPr="006A04BA">
        <w:rPr>
          <w:rFonts w:ascii="仿宋" w:eastAsia="仿宋" w:hAnsi="仿宋" w:hint="eastAsia"/>
          <w:sz w:val="32"/>
          <w:szCs w:val="32"/>
        </w:rPr>
        <w:t>或者</w:t>
      </w:r>
      <w:r w:rsidR="003C7F5B" w:rsidRPr="006A04BA">
        <w:rPr>
          <w:rFonts w:ascii="仿宋" w:eastAsia="仿宋" w:hAnsi="仿宋"/>
          <w:sz w:val="32"/>
          <w:szCs w:val="32"/>
        </w:rPr>
        <w:t>两名以上运动员发生禁赛4年以上的兴奋剂违规，</w:t>
      </w:r>
      <w:r w:rsidR="002B58EE" w:rsidRPr="006A04BA">
        <w:rPr>
          <w:rFonts w:ascii="仿宋" w:eastAsia="仿宋" w:hAnsi="仿宋" w:hint="eastAsia"/>
          <w:sz w:val="32"/>
          <w:szCs w:val="32"/>
        </w:rPr>
        <w:t>该</w:t>
      </w:r>
      <w:r w:rsidRPr="006A04BA">
        <w:rPr>
          <w:rFonts w:ascii="仿宋" w:eastAsia="仿宋" w:hAnsi="仿宋" w:hint="eastAsia"/>
          <w:sz w:val="32"/>
          <w:szCs w:val="32"/>
        </w:rPr>
        <w:t>教练员终身禁赛；</w:t>
      </w:r>
      <w:r w:rsidR="002B1B24" w:rsidRPr="006A04BA">
        <w:rPr>
          <w:rFonts w:ascii="仿宋" w:eastAsia="仿宋" w:hAnsi="仿宋" w:hint="eastAsia"/>
          <w:sz w:val="32"/>
          <w:szCs w:val="32"/>
        </w:rPr>
        <w:t>每两例禁赛</w:t>
      </w:r>
      <w:r w:rsidR="002B1B24" w:rsidRPr="006A04BA">
        <w:rPr>
          <w:rFonts w:ascii="仿宋" w:eastAsia="仿宋" w:hAnsi="仿宋"/>
          <w:sz w:val="32"/>
          <w:szCs w:val="32"/>
        </w:rPr>
        <w:t>4年以下的兴奋剂违规按照一例禁赛4年以上的兴奋剂违规累计。</w:t>
      </w:r>
    </w:p>
    <w:p w:rsidR="001D361B" w:rsidRPr="006A04BA" w:rsidRDefault="003C7F5B">
      <w:pPr>
        <w:ind w:firstLineChars="200" w:firstLine="640"/>
        <w:rPr>
          <w:rFonts w:ascii="仿宋" w:eastAsia="仿宋" w:hAnsi="仿宋"/>
          <w:sz w:val="32"/>
          <w:szCs w:val="32"/>
        </w:rPr>
      </w:pPr>
      <w:r w:rsidRPr="006A04BA">
        <w:rPr>
          <w:rFonts w:ascii="仿宋" w:eastAsia="仿宋" w:hAnsi="仿宋"/>
          <w:sz w:val="32"/>
          <w:szCs w:val="32"/>
        </w:rPr>
        <w:t>2015</w:t>
      </w:r>
      <w:r w:rsidRPr="006A04BA">
        <w:rPr>
          <w:rFonts w:ascii="仿宋" w:eastAsia="仿宋" w:hAnsi="仿宋" w:hint="eastAsia"/>
          <w:sz w:val="32"/>
          <w:szCs w:val="32"/>
        </w:rPr>
        <w:t>年</w:t>
      </w:r>
      <w:r w:rsidRPr="006A04BA">
        <w:rPr>
          <w:rFonts w:ascii="仿宋" w:eastAsia="仿宋" w:hAnsi="仿宋"/>
          <w:sz w:val="32"/>
          <w:szCs w:val="32"/>
        </w:rPr>
        <w:t>1月1日</w:t>
      </w:r>
      <w:r w:rsidR="001D361B" w:rsidRPr="006A04BA">
        <w:rPr>
          <w:rFonts w:ascii="仿宋" w:eastAsia="仿宋" w:hAnsi="仿宋"/>
          <w:sz w:val="32"/>
          <w:szCs w:val="32"/>
        </w:rPr>
        <w:t>前，</w:t>
      </w:r>
      <w:r w:rsidR="001D361B" w:rsidRPr="006A04BA">
        <w:rPr>
          <w:rFonts w:ascii="仿宋" w:eastAsia="仿宋" w:hAnsi="仿宋" w:hint="eastAsia"/>
          <w:sz w:val="32"/>
          <w:szCs w:val="32"/>
        </w:rPr>
        <w:t>主管教练员因为负责</w:t>
      </w:r>
      <w:r w:rsidR="001D361B" w:rsidRPr="006A04BA">
        <w:rPr>
          <w:rFonts w:ascii="仿宋" w:eastAsia="仿宋" w:hAnsi="仿宋"/>
          <w:sz w:val="32"/>
          <w:szCs w:val="32"/>
        </w:rPr>
        <w:t>训练的运动员兴奋剂违规受到禁赛2年以上处罚的</w:t>
      </w:r>
      <w:r w:rsidR="001D361B" w:rsidRPr="006A04BA">
        <w:rPr>
          <w:rFonts w:ascii="仿宋" w:eastAsia="仿宋" w:hAnsi="仿宋" w:hint="eastAsia"/>
          <w:sz w:val="32"/>
          <w:szCs w:val="32"/>
        </w:rPr>
        <w:t>，</w:t>
      </w:r>
      <w:r w:rsidRPr="006A04BA">
        <w:rPr>
          <w:rFonts w:ascii="仿宋" w:eastAsia="仿宋" w:hAnsi="仿宋"/>
          <w:sz w:val="32"/>
          <w:szCs w:val="32"/>
        </w:rPr>
        <w:t>2015年1月1日</w:t>
      </w:r>
      <w:r w:rsidR="001D361B" w:rsidRPr="006A04BA">
        <w:rPr>
          <w:rFonts w:ascii="仿宋" w:eastAsia="仿宋" w:hAnsi="仿宋"/>
          <w:sz w:val="32"/>
          <w:szCs w:val="32"/>
        </w:rPr>
        <w:t>后，</w:t>
      </w:r>
      <w:r w:rsidR="001D361B" w:rsidRPr="006A04BA">
        <w:rPr>
          <w:rFonts w:ascii="仿宋" w:eastAsia="仿宋" w:hAnsi="仿宋" w:hint="eastAsia"/>
          <w:sz w:val="32"/>
          <w:szCs w:val="32"/>
        </w:rPr>
        <w:t>负责训练的运动员</w:t>
      </w:r>
      <w:r w:rsidR="002B58EE" w:rsidRPr="006A04BA">
        <w:rPr>
          <w:rFonts w:ascii="仿宋" w:eastAsia="仿宋" w:hAnsi="仿宋" w:hint="eastAsia"/>
          <w:sz w:val="32"/>
          <w:szCs w:val="32"/>
        </w:rPr>
        <w:t>又</w:t>
      </w:r>
      <w:r w:rsidR="001D361B" w:rsidRPr="006A04BA">
        <w:rPr>
          <w:rFonts w:ascii="仿宋" w:eastAsia="仿宋" w:hAnsi="仿宋" w:hint="eastAsia"/>
          <w:sz w:val="32"/>
          <w:szCs w:val="32"/>
        </w:rPr>
        <w:t>发生禁赛</w:t>
      </w:r>
      <w:r w:rsidR="001D361B" w:rsidRPr="006A04BA">
        <w:rPr>
          <w:rFonts w:ascii="仿宋" w:eastAsia="仿宋" w:hAnsi="仿宋"/>
          <w:sz w:val="32"/>
          <w:szCs w:val="32"/>
        </w:rPr>
        <w:t>4年以上的兴奋剂违规，</w:t>
      </w:r>
      <w:r w:rsidR="002B58EE" w:rsidRPr="006A04BA">
        <w:rPr>
          <w:rFonts w:ascii="仿宋" w:eastAsia="仿宋" w:hAnsi="仿宋" w:hint="eastAsia"/>
          <w:sz w:val="32"/>
          <w:szCs w:val="32"/>
        </w:rPr>
        <w:t>该</w:t>
      </w:r>
      <w:r w:rsidR="001D361B" w:rsidRPr="006A04BA">
        <w:rPr>
          <w:rFonts w:ascii="仿宋" w:eastAsia="仿宋" w:hAnsi="仿宋"/>
          <w:sz w:val="32"/>
          <w:szCs w:val="32"/>
        </w:rPr>
        <w:t>教练员</w:t>
      </w:r>
      <w:r w:rsidR="001D361B" w:rsidRPr="006A04BA">
        <w:rPr>
          <w:rFonts w:ascii="仿宋" w:eastAsia="仿宋" w:hAnsi="仿宋" w:hint="eastAsia"/>
          <w:sz w:val="32"/>
          <w:szCs w:val="32"/>
        </w:rPr>
        <w:t>终身禁赛</w:t>
      </w:r>
      <w:r w:rsidR="001D361B" w:rsidRPr="006A04BA">
        <w:rPr>
          <w:rFonts w:ascii="仿宋" w:eastAsia="仿宋" w:hAnsi="仿宋"/>
          <w:sz w:val="32"/>
          <w:szCs w:val="32"/>
        </w:rPr>
        <w:t>。</w:t>
      </w:r>
    </w:p>
    <w:p w:rsidR="001D361B" w:rsidRPr="006A04BA" w:rsidRDefault="001D361B">
      <w:pPr>
        <w:ind w:firstLineChars="200" w:firstLine="640"/>
        <w:rPr>
          <w:rFonts w:ascii="仿宋" w:eastAsia="仿宋" w:hAnsi="仿宋"/>
          <w:sz w:val="32"/>
          <w:szCs w:val="32"/>
        </w:rPr>
      </w:pPr>
      <w:r w:rsidRPr="006A04BA">
        <w:rPr>
          <w:rFonts w:ascii="仿宋" w:eastAsia="仿宋" w:hAnsi="仿宋" w:hint="eastAsia"/>
          <w:sz w:val="32"/>
          <w:szCs w:val="32"/>
        </w:rPr>
        <w:t>未成年人</w:t>
      </w:r>
      <w:r w:rsidR="0003383D" w:rsidRPr="006A04BA">
        <w:rPr>
          <w:rFonts w:ascii="仿宋" w:eastAsia="仿宋" w:hAnsi="仿宋" w:hint="eastAsia"/>
          <w:sz w:val="32"/>
          <w:szCs w:val="32"/>
        </w:rPr>
        <w:t>或</w:t>
      </w:r>
      <w:r w:rsidR="0003383D" w:rsidRPr="006A04BA">
        <w:rPr>
          <w:rFonts w:ascii="仿宋" w:eastAsia="仿宋" w:hAnsi="仿宋"/>
          <w:sz w:val="32"/>
          <w:szCs w:val="32"/>
        </w:rPr>
        <w:t>其他受保护人员</w:t>
      </w:r>
      <w:r w:rsidRPr="006A04BA">
        <w:rPr>
          <w:rFonts w:ascii="仿宋" w:eastAsia="仿宋" w:hAnsi="仿宋" w:hint="eastAsia"/>
          <w:sz w:val="32"/>
          <w:szCs w:val="32"/>
        </w:rPr>
        <w:t>构成兴奋剂违规的，对直接责任人或主管教练员加重处罚。</w:t>
      </w:r>
    </w:p>
    <w:p w:rsidR="00C26B2D" w:rsidRPr="006A04BA" w:rsidRDefault="00C26B2D">
      <w:pPr>
        <w:ind w:firstLineChars="200" w:firstLine="640"/>
        <w:rPr>
          <w:rFonts w:ascii="仿宋" w:eastAsia="仿宋" w:hAnsi="仿宋"/>
          <w:sz w:val="32"/>
          <w:szCs w:val="32"/>
        </w:rPr>
      </w:pPr>
      <w:r w:rsidRPr="006A04BA">
        <w:rPr>
          <w:rFonts w:ascii="仿宋" w:eastAsia="仿宋" w:hAnsi="仿宋" w:hint="eastAsia"/>
          <w:sz w:val="32"/>
          <w:szCs w:val="32"/>
        </w:rPr>
        <w:t>主管教练员证明自己尽到了应尽的管理责任，对兴奋剂违规无过错或无疏忽的，免予禁赛。主管教练员证明自己对兴奋剂违规无重大过错或无重大疏忽的，可以根据其过错程度酌情减少禁赛期。</w:t>
      </w:r>
    </w:p>
    <w:p w:rsidR="001D361B" w:rsidRPr="006A04BA" w:rsidRDefault="00A40A07" w:rsidP="0029451A">
      <w:pPr>
        <w:pStyle w:val="2"/>
        <w:jc w:val="both"/>
        <w:rPr>
          <w:rFonts w:ascii="仿宋" w:hAnsi="仿宋"/>
        </w:rPr>
      </w:pPr>
      <w:bookmarkStart w:id="203" w:name="_Toc515913943"/>
      <w:bookmarkStart w:id="204" w:name="_Toc50558524"/>
      <w:r w:rsidRPr="006A04BA">
        <w:rPr>
          <w:rFonts w:ascii="仿宋" w:hAnsi="仿宋" w:hint="eastAsia"/>
        </w:rPr>
        <w:t>第一百</w:t>
      </w:r>
      <w:r w:rsidR="00C26B2D" w:rsidRPr="006A04BA">
        <w:rPr>
          <w:rFonts w:ascii="仿宋" w:hAnsi="仿宋" w:hint="eastAsia"/>
        </w:rPr>
        <w:t>一十六</w:t>
      </w:r>
      <w:r w:rsidRPr="006A04BA">
        <w:rPr>
          <w:rFonts w:ascii="仿宋" w:hAnsi="仿宋" w:hint="eastAsia"/>
        </w:rPr>
        <w:t>条</w:t>
      </w:r>
      <w:r w:rsidRPr="006A04BA">
        <w:rPr>
          <w:rFonts w:ascii="仿宋" w:hAnsi="仿宋"/>
        </w:rPr>
        <w:t xml:space="preserve"> </w:t>
      </w:r>
      <w:r w:rsidR="001D361B" w:rsidRPr="006A04BA">
        <w:rPr>
          <w:rFonts w:ascii="仿宋" w:hAnsi="仿宋" w:hint="eastAsia"/>
        </w:rPr>
        <w:t>违规当事人和有关人员的经济处罚</w:t>
      </w:r>
      <w:bookmarkEnd w:id="203"/>
      <w:bookmarkEnd w:id="204"/>
    </w:p>
    <w:p w:rsidR="001D361B" w:rsidRPr="006A04BA" w:rsidRDefault="001D361B" w:rsidP="00AF215C">
      <w:pPr>
        <w:rPr>
          <w:rFonts w:ascii="仿宋" w:eastAsia="仿宋" w:hAnsi="仿宋"/>
          <w:sz w:val="32"/>
          <w:szCs w:val="32"/>
        </w:rPr>
      </w:pPr>
      <w:r w:rsidRPr="006A04BA">
        <w:rPr>
          <w:rFonts w:ascii="仿宋" w:eastAsia="仿宋" w:hAnsi="仿宋" w:hint="eastAsia"/>
          <w:sz w:val="32"/>
          <w:szCs w:val="32"/>
        </w:rPr>
        <w:t xml:space="preserve">   </w:t>
      </w:r>
      <w:r w:rsidR="00490EE5" w:rsidRPr="006A04BA">
        <w:rPr>
          <w:rFonts w:ascii="仿宋" w:eastAsia="仿宋" w:hAnsi="仿宋"/>
          <w:sz w:val="32"/>
          <w:szCs w:val="32"/>
        </w:rPr>
        <w:t xml:space="preserve"> </w:t>
      </w:r>
      <w:r w:rsidRPr="006A04BA">
        <w:rPr>
          <w:rFonts w:ascii="仿宋" w:eastAsia="仿宋" w:hAnsi="仿宋" w:hint="eastAsia"/>
          <w:sz w:val="32"/>
          <w:szCs w:val="32"/>
        </w:rPr>
        <w:t>当事人被禁赛</w:t>
      </w:r>
      <w:r w:rsidRPr="006A04BA">
        <w:rPr>
          <w:rFonts w:ascii="仿宋" w:eastAsia="仿宋" w:hAnsi="仿宋"/>
          <w:sz w:val="32"/>
          <w:szCs w:val="32"/>
        </w:rPr>
        <w:t>4年以上的，可以并处负担20至40例兴奋剂检测费用的处罚；被禁赛2至4年的，可以并处负担10至20例兴奋剂检测费用的处罚；被禁赛2年以下或免予禁赛的，可以并处负担</w:t>
      </w:r>
      <w:r w:rsidRPr="006A04BA">
        <w:rPr>
          <w:rFonts w:ascii="仿宋" w:eastAsia="仿宋" w:hAnsi="仿宋"/>
          <w:sz w:val="32"/>
          <w:szCs w:val="32"/>
        </w:rPr>
        <w:lastRenderedPageBreak/>
        <w:t>不超过10例兴奋剂检测费用的处罚。</w:t>
      </w:r>
    </w:p>
    <w:p w:rsidR="001D361B" w:rsidRPr="006A04BA" w:rsidRDefault="001D361B">
      <w:pPr>
        <w:ind w:firstLine="660"/>
        <w:rPr>
          <w:rFonts w:ascii="仿宋" w:eastAsia="仿宋" w:hAnsi="仿宋"/>
          <w:sz w:val="32"/>
          <w:szCs w:val="32"/>
        </w:rPr>
      </w:pPr>
      <w:r w:rsidRPr="006A04BA">
        <w:rPr>
          <w:rFonts w:ascii="仿宋" w:eastAsia="仿宋" w:hAnsi="仿宋" w:hint="eastAsia"/>
          <w:sz w:val="32"/>
          <w:szCs w:val="32"/>
        </w:rPr>
        <w:t>直接责任人或主管教练员被禁赛</w:t>
      </w:r>
      <w:r w:rsidRPr="006A04BA">
        <w:rPr>
          <w:rFonts w:ascii="仿宋" w:eastAsia="仿宋" w:hAnsi="仿宋"/>
          <w:sz w:val="32"/>
          <w:szCs w:val="32"/>
        </w:rPr>
        <w:t>4年以上的，</w:t>
      </w:r>
      <w:r w:rsidR="005F7604" w:rsidRPr="006A04BA">
        <w:rPr>
          <w:rFonts w:ascii="仿宋" w:eastAsia="仿宋" w:hAnsi="仿宋" w:hint="eastAsia"/>
          <w:sz w:val="32"/>
          <w:szCs w:val="32"/>
        </w:rPr>
        <w:t>可以</w:t>
      </w:r>
      <w:r w:rsidRPr="006A04BA">
        <w:rPr>
          <w:rFonts w:ascii="仿宋" w:eastAsia="仿宋" w:hAnsi="仿宋" w:hint="eastAsia"/>
          <w:sz w:val="32"/>
          <w:szCs w:val="32"/>
        </w:rPr>
        <w:t>并处负担</w:t>
      </w:r>
      <w:r w:rsidRPr="006A04BA">
        <w:rPr>
          <w:rFonts w:ascii="仿宋" w:eastAsia="仿宋" w:hAnsi="仿宋"/>
          <w:sz w:val="32"/>
          <w:szCs w:val="32"/>
        </w:rPr>
        <w:t>40至80例兴奋剂检测费用的处罚；被禁赛2至4年的，</w:t>
      </w:r>
      <w:r w:rsidR="005F7604" w:rsidRPr="006A04BA">
        <w:rPr>
          <w:rFonts w:ascii="仿宋" w:eastAsia="仿宋" w:hAnsi="仿宋" w:hint="eastAsia"/>
          <w:sz w:val="32"/>
          <w:szCs w:val="32"/>
        </w:rPr>
        <w:t>可以</w:t>
      </w:r>
      <w:r w:rsidRPr="006A04BA">
        <w:rPr>
          <w:rFonts w:ascii="仿宋" w:eastAsia="仿宋" w:hAnsi="仿宋" w:hint="eastAsia"/>
          <w:sz w:val="32"/>
          <w:szCs w:val="32"/>
        </w:rPr>
        <w:t>并处负担</w:t>
      </w:r>
      <w:r w:rsidRPr="006A04BA">
        <w:rPr>
          <w:rFonts w:ascii="仿宋" w:eastAsia="仿宋" w:hAnsi="仿宋"/>
          <w:sz w:val="32"/>
          <w:szCs w:val="32"/>
        </w:rPr>
        <w:t>20至40例兴奋剂检测费用的处罚；被禁赛2年以下或免予禁赛的，可以并处负担不超过20例兴奋剂检测费用的处罚。</w:t>
      </w:r>
    </w:p>
    <w:p w:rsidR="001D361B" w:rsidRPr="006A04BA" w:rsidRDefault="001D361B">
      <w:pPr>
        <w:ind w:firstLine="660"/>
        <w:rPr>
          <w:rFonts w:ascii="仿宋" w:eastAsia="仿宋" w:hAnsi="仿宋"/>
          <w:sz w:val="32"/>
          <w:szCs w:val="32"/>
        </w:rPr>
      </w:pPr>
      <w:r w:rsidRPr="006A04BA">
        <w:rPr>
          <w:rFonts w:ascii="仿宋" w:eastAsia="仿宋" w:hAnsi="仿宋" w:hint="eastAsia"/>
          <w:sz w:val="32"/>
          <w:szCs w:val="32"/>
        </w:rPr>
        <w:t>直接责任人</w:t>
      </w:r>
      <w:r w:rsidRPr="006A04BA">
        <w:rPr>
          <w:rFonts w:ascii="仿宋" w:eastAsia="仿宋" w:hAnsi="仿宋"/>
          <w:sz w:val="32"/>
          <w:szCs w:val="32"/>
        </w:rPr>
        <w:t>或</w:t>
      </w:r>
      <w:r w:rsidRPr="006A04BA">
        <w:rPr>
          <w:rFonts w:ascii="仿宋" w:eastAsia="仿宋" w:hAnsi="仿宋" w:hint="eastAsia"/>
          <w:sz w:val="32"/>
          <w:szCs w:val="32"/>
        </w:rPr>
        <w:t>主管教练员应当对</w:t>
      </w:r>
      <w:r w:rsidRPr="006A04BA">
        <w:rPr>
          <w:rFonts w:ascii="仿宋" w:eastAsia="仿宋" w:hAnsi="仿宋"/>
          <w:sz w:val="32"/>
          <w:szCs w:val="32"/>
        </w:rPr>
        <w:t>多名</w:t>
      </w:r>
      <w:r w:rsidRPr="006A04BA">
        <w:rPr>
          <w:rFonts w:ascii="仿宋" w:eastAsia="仿宋" w:hAnsi="仿宋" w:hint="eastAsia"/>
          <w:sz w:val="32"/>
          <w:szCs w:val="32"/>
        </w:rPr>
        <w:t>当事人的</w:t>
      </w:r>
      <w:r w:rsidRPr="006A04BA">
        <w:rPr>
          <w:rFonts w:ascii="仿宋" w:eastAsia="仿宋" w:hAnsi="仿宋"/>
          <w:sz w:val="32"/>
          <w:szCs w:val="32"/>
        </w:rPr>
        <w:t>兴奋剂违规</w:t>
      </w:r>
      <w:r w:rsidRPr="006A04BA">
        <w:rPr>
          <w:rFonts w:ascii="仿宋" w:eastAsia="仿宋" w:hAnsi="仿宋" w:hint="eastAsia"/>
          <w:sz w:val="32"/>
          <w:szCs w:val="32"/>
        </w:rPr>
        <w:t>承担</w:t>
      </w:r>
      <w:r w:rsidRPr="006A04BA">
        <w:rPr>
          <w:rFonts w:ascii="仿宋" w:eastAsia="仿宋" w:hAnsi="仿宋"/>
          <w:sz w:val="32"/>
          <w:szCs w:val="32"/>
        </w:rPr>
        <w:t>责任的，</w:t>
      </w:r>
      <w:r w:rsidR="002B1B24" w:rsidRPr="006A04BA">
        <w:rPr>
          <w:rFonts w:ascii="仿宋" w:eastAsia="仿宋" w:hAnsi="仿宋" w:hint="eastAsia"/>
          <w:sz w:val="32"/>
          <w:szCs w:val="32"/>
        </w:rPr>
        <w:t>经济</w:t>
      </w:r>
      <w:r w:rsidRPr="006A04BA">
        <w:rPr>
          <w:rFonts w:ascii="仿宋" w:eastAsia="仿宋" w:hAnsi="仿宋"/>
          <w:sz w:val="32"/>
          <w:szCs w:val="32"/>
        </w:rPr>
        <w:t>处罚</w:t>
      </w:r>
      <w:r w:rsidRPr="006A04BA">
        <w:rPr>
          <w:rFonts w:ascii="仿宋" w:eastAsia="仿宋" w:hAnsi="仿宋" w:hint="eastAsia"/>
          <w:sz w:val="32"/>
          <w:szCs w:val="32"/>
        </w:rPr>
        <w:t>予以累计</w:t>
      </w:r>
      <w:r w:rsidRPr="006A04BA">
        <w:rPr>
          <w:rFonts w:ascii="仿宋" w:eastAsia="仿宋" w:hAnsi="仿宋"/>
          <w:sz w:val="32"/>
          <w:szCs w:val="32"/>
        </w:rPr>
        <w:t>。</w:t>
      </w:r>
    </w:p>
    <w:p w:rsidR="004D3C35" w:rsidRPr="006A04BA" w:rsidRDefault="004D3C35">
      <w:pPr>
        <w:ind w:firstLine="660"/>
        <w:rPr>
          <w:rFonts w:ascii="仿宋" w:eastAsia="仿宋" w:hAnsi="仿宋"/>
          <w:sz w:val="32"/>
          <w:szCs w:val="32"/>
        </w:rPr>
      </w:pPr>
      <w:r w:rsidRPr="006A04BA">
        <w:rPr>
          <w:rFonts w:ascii="仿宋" w:eastAsia="仿宋" w:hAnsi="仿宋" w:hint="eastAsia"/>
          <w:sz w:val="32"/>
          <w:szCs w:val="32"/>
        </w:rPr>
        <w:t>当事人为</w:t>
      </w:r>
      <w:r w:rsidRPr="006A04BA">
        <w:rPr>
          <w:rFonts w:ascii="仿宋" w:eastAsia="仿宋" w:hAnsi="仿宋"/>
          <w:sz w:val="32"/>
          <w:szCs w:val="32"/>
        </w:rPr>
        <w:t>未成年人</w:t>
      </w:r>
      <w:r w:rsidR="0044756C" w:rsidRPr="006A04BA">
        <w:rPr>
          <w:rFonts w:ascii="仿宋" w:eastAsia="仿宋" w:hAnsi="仿宋" w:hint="eastAsia"/>
          <w:sz w:val="32"/>
          <w:szCs w:val="32"/>
        </w:rPr>
        <w:t>，</w:t>
      </w:r>
      <w:r w:rsidR="0044756C" w:rsidRPr="006A04BA">
        <w:rPr>
          <w:rFonts w:ascii="仿宋" w:eastAsia="仿宋" w:hAnsi="仿宋"/>
          <w:sz w:val="32"/>
          <w:szCs w:val="32"/>
        </w:rPr>
        <w:t>且缺乏收入来源</w:t>
      </w:r>
      <w:r w:rsidR="00E62845" w:rsidRPr="006A04BA">
        <w:rPr>
          <w:rFonts w:ascii="仿宋" w:eastAsia="仿宋" w:hAnsi="仿宋" w:hint="eastAsia"/>
          <w:sz w:val="32"/>
          <w:szCs w:val="32"/>
        </w:rPr>
        <w:t>的</w:t>
      </w:r>
      <w:r w:rsidR="00490EE5" w:rsidRPr="006A04BA">
        <w:rPr>
          <w:rFonts w:ascii="仿宋" w:eastAsia="仿宋" w:hAnsi="仿宋" w:hint="eastAsia"/>
          <w:sz w:val="32"/>
          <w:szCs w:val="32"/>
        </w:rPr>
        <w:t>；</w:t>
      </w:r>
      <w:r w:rsidR="00F27B1D" w:rsidRPr="006A04BA">
        <w:rPr>
          <w:rFonts w:ascii="仿宋" w:eastAsia="仿宋" w:hAnsi="仿宋" w:hint="eastAsia"/>
          <w:sz w:val="32"/>
          <w:szCs w:val="32"/>
        </w:rPr>
        <w:t>或者</w:t>
      </w:r>
      <w:r w:rsidRPr="006A04BA">
        <w:rPr>
          <w:rFonts w:ascii="仿宋" w:eastAsia="仿宋" w:hAnsi="仿宋" w:hint="eastAsia"/>
          <w:sz w:val="32"/>
          <w:szCs w:val="32"/>
        </w:rPr>
        <w:t>确实</w:t>
      </w:r>
      <w:r w:rsidR="00F27B1D" w:rsidRPr="006A04BA">
        <w:rPr>
          <w:rFonts w:ascii="仿宋" w:eastAsia="仿宋" w:hAnsi="仿宋" w:hint="eastAsia"/>
          <w:sz w:val="32"/>
          <w:szCs w:val="32"/>
        </w:rPr>
        <w:t>存在</w:t>
      </w:r>
      <w:r w:rsidRPr="006A04BA">
        <w:rPr>
          <w:rFonts w:ascii="仿宋" w:eastAsia="仿宋" w:hAnsi="仿宋" w:hint="eastAsia"/>
          <w:sz w:val="32"/>
          <w:szCs w:val="32"/>
        </w:rPr>
        <w:t>无力缴纳</w:t>
      </w:r>
      <w:r w:rsidR="00E62845" w:rsidRPr="006A04BA">
        <w:rPr>
          <w:rFonts w:ascii="仿宋" w:eastAsia="仿宋" w:hAnsi="仿宋" w:hint="eastAsia"/>
          <w:sz w:val="32"/>
          <w:szCs w:val="32"/>
        </w:rPr>
        <w:t>兴奋剂</w:t>
      </w:r>
      <w:r w:rsidR="00E62845" w:rsidRPr="006A04BA">
        <w:rPr>
          <w:rFonts w:ascii="仿宋" w:eastAsia="仿宋" w:hAnsi="仿宋"/>
          <w:sz w:val="32"/>
          <w:szCs w:val="32"/>
        </w:rPr>
        <w:t>检测费用</w:t>
      </w:r>
      <w:r w:rsidR="00F27B1D" w:rsidRPr="006A04BA">
        <w:rPr>
          <w:rFonts w:ascii="仿宋" w:eastAsia="仿宋" w:hAnsi="仿宋" w:hint="eastAsia"/>
          <w:sz w:val="32"/>
          <w:szCs w:val="32"/>
        </w:rPr>
        <w:t>的</w:t>
      </w:r>
      <w:r w:rsidR="00F27B1D" w:rsidRPr="006A04BA">
        <w:rPr>
          <w:rFonts w:ascii="仿宋" w:eastAsia="仿宋" w:hAnsi="仿宋"/>
          <w:sz w:val="32"/>
          <w:szCs w:val="32"/>
        </w:rPr>
        <w:t>特殊情形</w:t>
      </w:r>
      <w:r w:rsidR="00F27B1D" w:rsidRPr="006A04BA">
        <w:rPr>
          <w:rFonts w:ascii="仿宋" w:eastAsia="仿宋" w:hAnsi="仿宋" w:hint="eastAsia"/>
          <w:sz w:val="32"/>
          <w:szCs w:val="32"/>
        </w:rPr>
        <w:t>，</w:t>
      </w:r>
      <w:r w:rsidRPr="006A04BA">
        <w:rPr>
          <w:rFonts w:ascii="仿宋" w:eastAsia="仿宋" w:hAnsi="仿宋"/>
          <w:sz w:val="32"/>
          <w:szCs w:val="32"/>
        </w:rPr>
        <w:t>提出</w:t>
      </w:r>
      <w:r w:rsidR="00E62845" w:rsidRPr="006A04BA">
        <w:rPr>
          <w:rFonts w:ascii="仿宋" w:eastAsia="仿宋" w:hAnsi="仿宋" w:hint="eastAsia"/>
          <w:sz w:val="32"/>
          <w:szCs w:val="32"/>
        </w:rPr>
        <w:t>书面</w:t>
      </w:r>
      <w:r w:rsidRPr="006A04BA">
        <w:rPr>
          <w:rFonts w:ascii="仿宋" w:eastAsia="仿宋" w:hAnsi="仿宋"/>
          <w:sz w:val="32"/>
          <w:szCs w:val="32"/>
        </w:rPr>
        <w:t>申请</w:t>
      </w:r>
      <w:r w:rsidR="00F27B1D" w:rsidRPr="006A04BA">
        <w:rPr>
          <w:rFonts w:ascii="仿宋" w:eastAsia="仿宋" w:hAnsi="仿宋" w:hint="eastAsia"/>
          <w:sz w:val="32"/>
          <w:szCs w:val="32"/>
        </w:rPr>
        <w:t>并</w:t>
      </w:r>
      <w:r w:rsidR="00F82820" w:rsidRPr="006A04BA">
        <w:rPr>
          <w:rFonts w:ascii="仿宋" w:eastAsia="仿宋" w:hAnsi="仿宋" w:hint="eastAsia"/>
          <w:sz w:val="32"/>
          <w:szCs w:val="32"/>
        </w:rPr>
        <w:t>查证属实</w:t>
      </w:r>
      <w:r w:rsidRPr="006A04BA">
        <w:rPr>
          <w:rFonts w:ascii="仿宋" w:eastAsia="仿宋" w:hAnsi="仿宋"/>
          <w:sz w:val="32"/>
          <w:szCs w:val="32"/>
        </w:rPr>
        <w:t>的</w:t>
      </w:r>
      <w:r w:rsidRPr="006A04BA">
        <w:rPr>
          <w:rFonts w:ascii="仿宋" w:eastAsia="仿宋" w:hAnsi="仿宋" w:hint="eastAsia"/>
          <w:sz w:val="32"/>
          <w:szCs w:val="32"/>
        </w:rPr>
        <w:t>，</w:t>
      </w:r>
      <w:r w:rsidRPr="006A04BA">
        <w:rPr>
          <w:rFonts w:ascii="仿宋" w:eastAsia="仿宋" w:hAnsi="仿宋"/>
          <w:sz w:val="32"/>
          <w:szCs w:val="32"/>
        </w:rPr>
        <w:t>可以酌情减轻或免除</w:t>
      </w:r>
      <w:r w:rsidR="00E62845" w:rsidRPr="006A04BA">
        <w:rPr>
          <w:rFonts w:ascii="仿宋" w:eastAsia="仿宋" w:hAnsi="仿宋" w:hint="eastAsia"/>
          <w:sz w:val="32"/>
          <w:szCs w:val="32"/>
        </w:rPr>
        <w:t>经济</w:t>
      </w:r>
      <w:r w:rsidR="00E62845" w:rsidRPr="006A04BA">
        <w:rPr>
          <w:rFonts w:ascii="仿宋" w:eastAsia="仿宋" w:hAnsi="仿宋"/>
          <w:sz w:val="32"/>
          <w:szCs w:val="32"/>
        </w:rPr>
        <w:t>处罚。</w:t>
      </w:r>
    </w:p>
    <w:p w:rsidR="00C26B2D" w:rsidRPr="006A04BA" w:rsidRDefault="00C26B2D" w:rsidP="00D4401C">
      <w:pPr>
        <w:pStyle w:val="2"/>
        <w:jc w:val="both"/>
        <w:rPr>
          <w:rFonts w:ascii="仿宋" w:hAnsi="仿宋"/>
        </w:rPr>
      </w:pPr>
      <w:bookmarkStart w:id="205" w:name="_Toc50558525"/>
      <w:r w:rsidRPr="006A04BA">
        <w:rPr>
          <w:rFonts w:ascii="仿宋" w:hAnsi="仿宋" w:hint="eastAsia"/>
        </w:rPr>
        <w:t>第一百一十七条 其他有关人员</w:t>
      </w:r>
      <w:r w:rsidRPr="006A04BA">
        <w:rPr>
          <w:rFonts w:ascii="仿宋" w:hAnsi="仿宋"/>
        </w:rPr>
        <w:t>的处罚</w:t>
      </w:r>
      <w:bookmarkEnd w:id="205"/>
    </w:p>
    <w:p w:rsidR="00C26B2D" w:rsidRPr="006A04BA" w:rsidRDefault="00C26B2D" w:rsidP="00AB0C3B">
      <w:pPr>
        <w:ind w:firstLineChars="200" w:firstLine="640"/>
        <w:rPr>
          <w:rFonts w:ascii="仿宋" w:eastAsia="仿宋" w:hAnsi="仿宋"/>
          <w:sz w:val="32"/>
          <w:szCs w:val="32"/>
        </w:rPr>
      </w:pPr>
      <w:r w:rsidRPr="006A04BA">
        <w:rPr>
          <w:rFonts w:ascii="仿宋" w:eastAsia="仿宋" w:hAnsi="仿宋" w:hint="eastAsia"/>
          <w:sz w:val="32"/>
          <w:szCs w:val="32"/>
        </w:rPr>
        <w:t>除</w:t>
      </w:r>
      <w:r w:rsidRPr="006A04BA">
        <w:rPr>
          <w:rFonts w:ascii="仿宋" w:eastAsia="仿宋" w:hAnsi="仿宋"/>
          <w:sz w:val="32"/>
          <w:szCs w:val="32"/>
        </w:rPr>
        <w:t>直接责任人或主管教练员</w:t>
      </w:r>
      <w:r w:rsidRPr="006A04BA">
        <w:rPr>
          <w:rFonts w:ascii="仿宋" w:eastAsia="仿宋" w:hAnsi="仿宋" w:hint="eastAsia"/>
          <w:sz w:val="32"/>
          <w:szCs w:val="32"/>
        </w:rPr>
        <w:t>外</w:t>
      </w:r>
      <w:r w:rsidRPr="006A04BA">
        <w:rPr>
          <w:rFonts w:ascii="仿宋" w:eastAsia="仿宋" w:hAnsi="仿宋"/>
          <w:sz w:val="32"/>
          <w:szCs w:val="32"/>
        </w:rPr>
        <w:t>，还有</w:t>
      </w:r>
      <w:r w:rsidRPr="006A04BA">
        <w:rPr>
          <w:rFonts w:ascii="仿宋" w:eastAsia="仿宋" w:hAnsi="仿宋" w:hint="eastAsia"/>
          <w:sz w:val="32"/>
          <w:szCs w:val="32"/>
        </w:rPr>
        <w:t>其他人员</w:t>
      </w:r>
      <w:r w:rsidRPr="006A04BA">
        <w:rPr>
          <w:rFonts w:ascii="仿宋" w:eastAsia="仿宋" w:hAnsi="仿宋"/>
          <w:sz w:val="32"/>
          <w:szCs w:val="32"/>
        </w:rPr>
        <w:t>应当对</w:t>
      </w:r>
      <w:r w:rsidRPr="006A04BA">
        <w:rPr>
          <w:rFonts w:ascii="仿宋" w:eastAsia="仿宋" w:hAnsi="仿宋" w:hint="eastAsia"/>
          <w:sz w:val="32"/>
          <w:szCs w:val="32"/>
        </w:rPr>
        <w:t>兴奋剂违规承担责任</w:t>
      </w:r>
      <w:r w:rsidRPr="006A04BA">
        <w:rPr>
          <w:rFonts w:ascii="仿宋" w:eastAsia="仿宋" w:hAnsi="仿宋"/>
          <w:sz w:val="32"/>
          <w:szCs w:val="32"/>
        </w:rPr>
        <w:t>的，比照</w:t>
      </w:r>
      <w:r w:rsidRPr="006A04BA">
        <w:rPr>
          <w:rFonts w:ascii="仿宋" w:eastAsia="仿宋" w:hAnsi="仿宋" w:hint="eastAsia"/>
          <w:sz w:val="32"/>
          <w:szCs w:val="32"/>
        </w:rPr>
        <w:t>主管</w:t>
      </w:r>
      <w:r w:rsidRPr="006A04BA">
        <w:rPr>
          <w:rFonts w:ascii="仿宋" w:eastAsia="仿宋" w:hAnsi="仿宋"/>
          <w:sz w:val="32"/>
          <w:szCs w:val="32"/>
        </w:rPr>
        <w:t>教练员的规定</w:t>
      </w:r>
      <w:r w:rsidRPr="006A04BA">
        <w:rPr>
          <w:rFonts w:ascii="仿宋" w:eastAsia="仿宋" w:hAnsi="仿宋" w:hint="eastAsia"/>
          <w:sz w:val="32"/>
          <w:szCs w:val="32"/>
        </w:rPr>
        <w:t>给予</w:t>
      </w:r>
      <w:r w:rsidRPr="006A04BA">
        <w:rPr>
          <w:rFonts w:ascii="仿宋" w:eastAsia="仿宋" w:hAnsi="仿宋"/>
          <w:sz w:val="32"/>
          <w:szCs w:val="32"/>
        </w:rPr>
        <w:t>处罚。</w:t>
      </w:r>
    </w:p>
    <w:p w:rsidR="001D361B" w:rsidRPr="006A04BA" w:rsidRDefault="00A40A07" w:rsidP="0029451A">
      <w:pPr>
        <w:pStyle w:val="2"/>
        <w:jc w:val="both"/>
        <w:rPr>
          <w:rFonts w:ascii="仿宋" w:hAnsi="仿宋"/>
        </w:rPr>
      </w:pPr>
      <w:bookmarkStart w:id="206" w:name="_Toc515913944"/>
      <w:bookmarkStart w:id="207" w:name="_Toc50558526"/>
      <w:r w:rsidRPr="006A04BA">
        <w:rPr>
          <w:rFonts w:ascii="仿宋" w:hAnsi="仿宋" w:hint="eastAsia"/>
        </w:rPr>
        <w:t>第一百</w:t>
      </w:r>
      <w:r w:rsidR="00C26B2D" w:rsidRPr="006A04BA">
        <w:rPr>
          <w:rFonts w:ascii="仿宋" w:hAnsi="仿宋" w:hint="eastAsia"/>
        </w:rPr>
        <w:t>一十</w:t>
      </w:r>
      <w:r w:rsidRPr="006A04BA">
        <w:rPr>
          <w:rFonts w:ascii="仿宋" w:hAnsi="仿宋"/>
        </w:rPr>
        <w:t>八</w:t>
      </w:r>
      <w:r w:rsidRPr="006A04BA">
        <w:rPr>
          <w:rFonts w:ascii="仿宋" w:hAnsi="仿宋" w:hint="eastAsia"/>
        </w:rPr>
        <w:t>条</w:t>
      </w:r>
      <w:r w:rsidRPr="006A04BA">
        <w:rPr>
          <w:rFonts w:ascii="仿宋" w:hAnsi="仿宋"/>
        </w:rPr>
        <w:t xml:space="preserve"> </w:t>
      </w:r>
      <w:r w:rsidR="001D361B" w:rsidRPr="006A04BA">
        <w:rPr>
          <w:rFonts w:ascii="仿宋" w:hAnsi="仿宋" w:hint="eastAsia"/>
        </w:rPr>
        <w:t>对管理单位的经济处罚</w:t>
      </w:r>
      <w:bookmarkEnd w:id="206"/>
      <w:bookmarkEnd w:id="207"/>
    </w:p>
    <w:p w:rsidR="001D361B" w:rsidRPr="006A04BA" w:rsidRDefault="001D361B" w:rsidP="00AF215C">
      <w:pPr>
        <w:ind w:firstLine="630"/>
        <w:rPr>
          <w:rFonts w:ascii="仿宋" w:eastAsia="仿宋" w:hAnsi="仿宋"/>
          <w:sz w:val="32"/>
          <w:szCs w:val="32"/>
        </w:rPr>
      </w:pPr>
      <w:r w:rsidRPr="006A04BA">
        <w:rPr>
          <w:rFonts w:ascii="仿宋" w:eastAsia="仿宋" w:hAnsi="仿宋" w:hint="eastAsia"/>
          <w:sz w:val="32"/>
          <w:szCs w:val="32"/>
        </w:rPr>
        <w:t>当事人因兴奋剂违规被禁赛</w:t>
      </w:r>
      <w:r w:rsidRPr="006A04BA">
        <w:rPr>
          <w:rFonts w:ascii="仿宋" w:eastAsia="仿宋" w:hAnsi="仿宋"/>
          <w:sz w:val="32"/>
          <w:szCs w:val="32"/>
        </w:rPr>
        <w:t>4年以上的，对其管理单位给予警告和负担40至80例兴奋剂检测费用的处罚；被禁赛2至4年的，对其管理单位给予警告和负担20至40例兴奋剂检测费用的处罚；被禁赛2年以下或免予禁赛的，对其管理单位给予警告和负担不超过20例兴奋剂检测费用的处罚。</w:t>
      </w:r>
    </w:p>
    <w:p w:rsidR="00A374A4" w:rsidRPr="006A04BA" w:rsidRDefault="00A374A4">
      <w:pPr>
        <w:ind w:firstLine="630"/>
        <w:rPr>
          <w:rFonts w:ascii="仿宋" w:eastAsia="仿宋" w:hAnsi="仿宋"/>
          <w:sz w:val="32"/>
          <w:szCs w:val="32"/>
        </w:rPr>
      </w:pPr>
      <w:r w:rsidRPr="006A04BA">
        <w:rPr>
          <w:rFonts w:ascii="仿宋" w:eastAsia="仿宋" w:hAnsi="仿宋" w:hint="eastAsia"/>
          <w:sz w:val="32"/>
          <w:szCs w:val="32"/>
        </w:rPr>
        <w:t>管理单位应当对</w:t>
      </w:r>
      <w:r w:rsidRPr="006A04BA">
        <w:rPr>
          <w:rFonts w:ascii="仿宋" w:eastAsia="仿宋" w:hAnsi="仿宋"/>
          <w:sz w:val="32"/>
          <w:szCs w:val="32"/>
        </w:rPr>
        <w:t>多名</w:t>
      </w:r>
      <w:r w:rsidRPr="006A04BA">
        <w:rPr>
          <w:rFonts w:ascii="仿宋" w:eastAsia="仿宋" w:hAnsi="仿宋" w:hint="eastAsia"/>
          <w:sz w:val="32"/>
          <w:szCs w:val="32"/>
        </w:rPr>
        <w:t>当事人的</w:t>
      </w:r>
      <w:r w:rsidRPr="006A04BA">
        <w:rPr>
          <w:rFonts w:ascii="仿宋" w:eastAsia="仿宋" w:hAnsi="仿宋"/>
          <w:sz w:val="32"/>
          <w:szCs w:val="32"/>
        </w:rPr>
        <w:t>兴奋剂违规</w:t>
      </w:r>
      <w:r w:rsidRPr="006A04BA">
        <w:rPr>
          <w:rFonts w:ascii="仿宋" w:eastAsia="仿宋" w:hAnsi="仿宋" w:hint="eastAsia"/>
          <w:sz w:val="32"/>
          <w:szCs w:val="32"/>
        </w:rPr>
        <w:t>承担</w:t>
      </w:r>
      <w:r w:rsidRPr="006A04BA">
        <w:rPr>
          <w:rFonts w:ascii="仿宋" w:eastAsia="仿宋" w:hAnsi="仿宋"/>
          <w:sz w:val="32"/>
          <w:szCs w:val="32"/>
        </w:rPr>
        <w:t>责任的，</w:t>
      </w:r>
      <w:r w:rsidRPr="006A04BA">
        <w:rPr>
          <w:rFonts w:ascii="仿宋" w:eastAsia="仿宋" w:hAnsi="仿宋" w:hint="eastAsia"/>
          <w:sz w:val="32"/>
          <w:szCs w:val="32"/>
        </w:rPr>
        <w:t>经济</w:t>
      </w:r>
      <w:r w:rsidRPr="006A04BA">
        <w:rPr>
          <w:rFonts w:ascii="仿宋" w:eastAsia="仿宋" w:hAnsi="仿宋"/>
          <w:sz w:val="32"/>
          <w:szCs w:val="32"/>
        </w:rPr>
        <w:t>处罚</w:t>
      </w:r>
      <w:r w:rsidRPr="006A04BA">
        <w:rPr>
          <w:rFonts w:ascii="仿宋" w:eastAsia="仿宋" w:hAnsi="仿宋" w:hint="eastAsia"/>
          <w:sz w:val="32"/>
          <w:szCs w:val="32"/>
        </w:rPr>
        <w:t>予以累计</w:t>
      </w:r>
      <w:r w:rsidRPr="006A04BA">
        <w:rPr>
          <w:rFonts w:ascii="仿宋" w:eastAsia="仿宋" w:hAnsi="仿宋"/>
          <w:sz w:val="32"/>
          <w:szCs w:val="32"/>
        </w:rPr>
        <w:t>。</w:t>
      </w:r>
    </w:p>
    <w:p w:rsidR="00557FA9" w:rsidRPr="006A04BA" w:rsidRDefault="00557FA9" w:rsidP="00D4401C">
      <w:pPr>
        <w:pStyle w:val="2"/>
        <w:jc w:val="both"/>
        <w:rPr>
          <w:rFonts w:ascii="仿宋" w:hAnsi="仿宋"/>
        </w:rPr>
      </w:pPr>
      <w:bookmarkStart w:id="208" w:name="_Toc50558527"/>
      <w:r w:rsidRPr="006A04BA">
        <w:rPr>
          <w:rFonts w:ascii="仿宋" w:hAnsi="仿宋" w:hint="eastAsia"/>
        </w:rPr>
        <w:lastRenderedPageBreak/>
        <w:t xml:space="preserve">第一百一十九条 </w:t>
      </w:r>
      <w:r w:rsidRPr="006A04BA">
        <w:rPr>
          <w:rFonts w:ascii="仿宋" w:hAnsi="仿宋"/>
        </w:rPr>
        <w:t>管理单位的认定</w:t>
      </w:r>
      <w:bookmarkEnd w:id="208"/>
    </w:p>
    <w:p w:rsidR="001D361B" w:rsidRPr="006A04BA" w:rsidRDefault="001D361B">
      <w:pPr>
        <w:ind w:firstLine="630"/>
        <w:rPr>
          <w:rFonts w:ascii="仿宋" w:eastAsia="仿宋" w:hAnsi="仿宋"/>
          <w:sz w:val="32"/>
          <w:szCs w:val="32"/>
        </w:rPr>
      </w:pPr>
      <w:r w:rsidRPr="006A04BA">
        <w:rPr>
          <w:rFonts w:ascii="仿宋" w:eastAsia="仿宋" w:hAnsi="仿宋" w:hint="eastAsia"/>
          <w:sz w:val="32"/>
          <w:szCs w:val="32"/>
        </w:rPr>
        <w:t>运动员</w:t>
      </w:r>
      <w:r w:rsidRPr="006A04BA">
        <w:rPr>
          <w:rFonts w:ascii="仿宋" w:eastAsia="仿宋" w:hAnsi="仿宋"/>
          <w:sz w:val="32"/>
          <w:szCs w:val="32"/>
        </w:rPr>
        <w:t>赛外检查</w:t>
      </w:r>
      <w:r w:rsidRPr="006A04BA">
        <w:rPr>
          <w:rFonts w:ascii="仿宋" w:eastAsia="仿宋" w:hAnsi="仿宋" w:hint="eastAsia"/>
          <w:sz w:val="32"/>
          <w:szCs w:val="32"/>
        </w:rPr>
        <w:t>发生兴奋剂违规的</w:t>
      </w:r>
      <w:r w:rsidRPr="006A04BA">
        <w:rPr>
          <w:rFonts w:ascii="仿宋" w:eastAsia="仿宋" w:hAnsi="仿宋"/>
          <w:sz w:val="32"/>
          <w:szCs w:val="32"/>
        </w:rPr>
        <w:t>，</w:t>
      </w:r>
      <w:r w:rsidRPr="006A04BA">
        <w:rPr>
          <w:rFonts w:ascii="仿宋" w:eastAsia="仿宋" w:hAnsi="仿宋" w:hint="eastAsia"/>
          <w:sz w:val="32"/>
          <w:szCs w:val="32"/>
        </w:rPr>
        <w:t>管理单位是</w:t>
      </w:r>
      <w:r w:rsidRPr="006A04BA">
        <w:rPr>
          <w:rFonts w:ascii="仿宋" w:eastAsia="仿宋" w:hAnsi="仿宋"/>
          <w:sz w:val="32"/>
          <w:szCs w:val="32"/>
        </w:rPr>
        <w:t>指该运动员的注册单位；</w:t>
      </w:r>
      <w:r w:rsidRPr="006A04BA">
        <w:rPr>
          <w:rFonts w:ascii="仿宋" w:eastAsia="仿宋" w:hAnsi="仿宋" w:hint="eastAsia"/>
          <w:sz w:val="32"/>
          <w:szCs w:val="32"/>
        </w:rPr>
        <w:t>赛内</w:t>
      </w:r>
      <w:r w:rsidRPr="006A04BA">
        <w:rPr>
          <w:rFonts w:ascii="仿宋" w:eastAsia="仿宋" w:hAnsi="仿宋"/>
          <w:sz w:val="32"/>
          <w:szCs w:val="32"/>
        </w:rPr>
        <w:t>检查</w:t>
      </w:r>
      <w:r w:rsidRPr="006A04BA">
        <w:rPr>
          <w:rFonts w:ascii="仿宋" w:eastAsia="仿宋" w:hAnsi="仿宋" w:hint="eastAsia"/>
          <w:sz w:val="32"/>
          <w:szCs w:val="32"/>
        </w:rPr>
        <w:t>发生违规的</w:t>
      </w:r>
      <w:r w:rsidRPr="006A04BA">
        <w:rPr>
          <w:rFonts w:ascii="仿宋" w:eastAsia="仿宋" w:hAnsi="仿宋"/>
          <w:sz w:val="32"/>
          <w:szCs w:val="32"/>
        </w:rPr>
        <w:t>，</w:t>
      </w:r>
      <w:r w:rsidRPr="006A04BA">
        <w:rPr>
          <w:rFonts w:ascii="仿宋" w:eastAsia="仿宋" w:hAnsi="仿宋" w:hint="eastAsia"/>
          <w:sz w:val="32"/>
          <w:szCs w:val="32"/>
        </w:rPr>
        <w:t>管理单位是</w:t>
      </w:r>
      <w:r w:rsidRPr="006A04BA">
        <w:rPr>
          <w:rFonts w:ascii="仿宋" w:eastAsia="仿宋" w:hAnsi="仿宋"/>
          <w:sz w:val="32"/>
          <w:szCs w:val="32"/>
        </w:rPr>
        <w:t>指该运动员</w:t>
      </w:r>
      <w:r w:rsidRPr="006A04BA">
        <w:rPr>
          <w:rFonts w:ascii="仿宋" w:eastAsia="仿宋" w:hAnsi="仿宋" w:hint="eastAsia"/>
          <w:sz w:val="32"/>
          <w:szCs w:val="32"/>
        </w:rPr>
        <w:t>的</w:t>
      </w:r>
      <w:r w:rsidRPr="006A04BA">
        <w:rPr>
          <w:rFonts w:ascii="仿宋" w:eastAsia="仿宋" w:hAnsi="仿宋"/>
          <w:sz w:val="32"/>
          <w:szCs w:val="32"/>
        </w:rPr>
        <w:t>代表单位；</w:t>
      </w:r>
      <w:r w:rsidRPr="006A04BA">
        <w:rPr>
          <w:rFonts w:ascii="仿宋" w:eastAsia="仿宋" w:hAnsi="仿宋" w:hint="eastAsia"/>
          <w:sz w:val="32"/>
          <w:szCs w:val="32"/>
        </w:rPr>
        <w:t>注册</w:t>
      </w:r>
      <w:r w:rsidRPr="006A04BA">
        <w:rPr>
          <w:rFonts w:ascii="仿宋" w:eastAsia="仿宋" w:hAnsi="仿宋"/>
          <w:sz w:val="32"/>
          <w:szCs w:val="32"/>
        </w:rPr>
        <w:t>、</w:t>
      </w:r>
      <w:r w:rsidRPr="006A04BA">
        <w:rPr>
          <w:rFonts w:ascii="仿宋" w:eastAsia="仿宋" w:hAnsi="仿宋" w:hint="eastAsia"/>
          <w:sz w:val="32"/>
          <w:szCs w:val="32"/>
        </w:rPr>
        <w:t>代表单位合并</w:t>
      </w:r>
      <w:r w:rsidRPr="006A04BA">
        <w:rPr>
          <w:rFonts w:ascii="仿宋" w:eastAsia="仿宋" w:hAnsi="仿宋"/>
          <w:sz w:val="32"/>
          <w:szCs w:val="32"/>
        </w:rPr>
        <w:t>、</w:t>
      </w:r>
      <w:r w:rsidRPr="006A04BA">
        <w:rPr>
          <w:rFonts w:ascii="仿宋" w:eastAsia="仿宋" w:hAnsi="仿宋" w:hint="eastAsia"/>
          <w:sz w:val="32"/>
          <w:szCs w:val="32"/>
        </w:rPr>
        <w:t>分立</w:t>
      </w:r>
      <w:r w:rsidRPr="006A04BA">
        <w:rPr>
          <w:rFonts w:ascii="仿宋" w:eastAsia="仿宋" w:hAnsi="仿宋"/>
          <w:sz w:val="32"/>
          <w:szCs w:val="32"/>
        </w:rPr>
        <w:t>或解散</w:t>
      </w:r>
      <w:r w:rsidRPr="006A04BA">
        <w:rPr>
          <w:rFonts w:ascii="仿宋" w:eastAsia="仿宋" w:hAnsi="仿宋" w:hint="eastAsia"/>
          <w:sz w:val="32"/>
          <w:szCs w:val="32"/>
        </w:rPr>
        <w:t>的</w:t>
      </w:r>
      <w:r w:rsidRPr="006A04BA">
        <w:rPr>
          <w:rFonts w:ascii="仿宋" w:eastAsia="仿宋" w:hAnsi="仿宋"/>
          <w:sz w:val="32"/>
          <w:szCs w:val="32"/>
        </w:rPr>
        <w:t>，</w:t>
      </w:r>
      <w:r w:rsidRPr="006A04BA">
        <w:rPr>
          <w:rFonts w:ascii="仿宋" w:eastAsia="仿宋" w:hAnsi="仿宋" w:hint="eastAsia"/>
          <w:sz w:val="32"/>
          <w:szCs w:val="32"/>
        </w:rPr>
        <w:t>按照</w:t>
      </w:r>
      <w:r w:rsidRPr="006A04BA">
        <w:rPr>
          <w:rFonts w:ascii="仿宋" w:eastAsia="仿宋" w:hAnsi="仿宋"/>
          <w:sz w:val="32"/>
          <w:szCs w:val="32"/>
        </w:rPr>
        <w:t>调查情况</w:t>
      </w:r>
      <w:r w:rsidRPr="006A04BA">
        <w:rPr>
          <w:rFonts w:ascii="仿宋" w:eastAsia="仿宋" w:hAnsi="仿宋" w:hint="eastAsia"/>
          <w:sz w:val="32"/>
          <w:szCs w:val="32"/>
        </w:rPr>
        <w:t>认定</w:t>
      </w:r>
      <w:r w:rsidRPr="006A04BA">
        <w:rPr>
          <w:rFonts w:ascii="仿宋" w:eastAsia="仿宋" w:hAnsi="仿宋"/>
          <w:sz w:val="32"/>
          <w:szCs w:val="32"/>
        </w:rPr>
        <w:t>实际管理单位</w:t>
      </w:r>
      <w:r w:rsidRPr="006A04BA">
        <w:rPr>
          <w:rFonts w:ascii="仿宋" w:eastAsia="仿宋" w:hAnsi="仿宋" w:hint="eastAsia"/>
          <w:sz w:val="32"/>
          <w:szCs w:val="32"/>
        </w:rPr>
        <w:t>；运动员在国家队、国家集训队训练期间或代表国家参赛期间发生违规，或者涉及到运动员共同培养的，依照</w:t>
      </w:r>
      <w:r w:rsidR="00F27B1D" w:rsidRPr="006A04BA">
        <w:rPr>
          <w:rFonts w:ascii="仿宋" w:eastAsia="仿宋" w:hAnsi="仿宋" w:hint="eastAsia"/>
          <w:sz w:val="32"/>
          <w:szCs w:val="32"/>
        </w:rPr>
        <w:t>有关</w:t>
      </w:r>
      <w:r w:rsidRPr="006A04BA">
        <w:rPr>
          <w:rFonts w:ascii="仿宋" w:eastAsia="仿宋" w:hAnsi="仿宋" w:hint="eastAsia"/>
          <w:sz w:val="32"/>
          <w:szCs w:val="32"/>
        </w:rPr>
        <w:t>规定执行。</w:t>
      </w:r>
    </w:p>
    <w:p w:rsidR="001D361B" w:rsidRPr="006A04BA" w:rsidRDefault="001D361B">
      <w:pPr>
        <w:ind w:firstLine="630"/>
        <w:rPr>
          <w:rFonts w:ascii="仿宋" w:eastAsia="仿宋" w:hAnsi="仿宋"/>
          <w:sz w:val="32"/>
          <w:szCs w:val="32"/>
        </w:rPr>
      </w:pPr>
      <w:r w:rsidRPr="006A04BA">
        <w:rPr>
          <w:rFonts w:ascii="仿宋" w:eastAsia="仿宋" w:hAnsi="仿宋" w:hint="eastAsia"/>
          <w:sz w:val="32"/>
          <w:szCs w:val="32"/>
        </w:rPr>
        <w:t>运动员违反行踪信息管理</w:t>
      </w:r>
      <w:r w:rsidRPr="006A04BA">
        <w:rPr>
          <w:rFonts w:ascii="仿宋" w:eastAsia="仿宋" w:hAnsi="仿宋"/>
          <w:sz w:val="32"/>
          <w:szCs w:val="32"/>
        </w:rPr>
        <w:t>规定的兴奋剂违规，</w:t>
      </w:r>
      <w:r w:rsidRPr="006A04BA">
        <w:rPr>
          <w:rFonts w:ascii="仿宋" w:eastAsia="仿宋" w:hAnsi="仿宋" w:hint="eastAsia"/>
          <w:sz w:val="32"/>
          <w:szCs w:val="32"/>
        </w:rPr>
        <w:t>涉及到不同责任人或运动员管理</w:t>
      </w:r>
      <w:r w:rsidRPr="006A04BA">
        <w:rPr>
          <w:rFonts w:ascii="仿宋" w:eastAsia="仿宋" w:hAnsi="仿宋"/>
          <w:sz w:val="32"/>
          <w:szCs w:val="32"/>
        </w:rPr>
        <w:t>单位的，</w:t>
      </w:r>
      <w:r w:rsidRPr="006A04BA">
        <w:rPr>
          <w:rFonts w:ascii="仿宋" w:eastAsia="仿宋" w:hAnsi="仿宋" w:hint="eastAsia"/>
          <w:sz w:val="32"/>
          <w:szCs w:val="32"/>
        </w:rPr>
        <w:t>按照</w:t>
      </w:r>
      <w:r w:rsidRPr="006A04BA">
        <w:rPr>
          <w:rFonts w:ascii="仿宋" w:eastAsia="仿宋" w:hAnsi="仿宋"/>
          <w:sz w:val="32"/>
          <w:szCs w:val="32"/>
        </w:rPr>
        <w:t>调查情况</w:t>
      </w:r>
      <w:r w:rsidRPr="006A04BA">
        <w:rPr>
          <w:rFonts w:ascii="仿宋" w:eastAsia="仿宋" w:hAnsi="仿宋" w:hint="eastAsia"/>
          <w:sz w:val="32"/>
          <w:szCs w:val="32"/>
        </w:rPr>
        <w:t>对</w:t>
      </w:r>
      <w:r w:rsidRPr="006A04BA">
        <w:rPr>
          <w:rFonts w:ascii="仿宋" w:eastAsia="仿宋" w:hAnsi="仿宋"/>
          <w:sz w:val="32"/>
          <w:szCs w:val="32"/>
        </w:rPr>
        <w:t>有关</w:t>
      </w:r>
      <w:r w:rsidRPr="006A04BA">
        <w:rPr>
          <w:rFonts w:ascii="仿宋" w:eastAsia="仿宋" w:hAnsi="仿宋" w:hint="eastAsia"/>
          <w:sz w:val="32"/>
          <w:szCs w:val="32"/>
        </w:rPr>
        <w:t>人员</w:t>
      </w:r>
      <w:r w:rsidRPr="006A04BA">
        <w:rPr>
          <w:rFonts w:ascii="仿宋" w:eastAsia="仿宋" w:hAnsi="仿宋"/>
          <w:sz w:val="32"/>
          <w:szCs w:val="32"/>
        </w:rPr>
        <w:t>和单位</w:t>
      </w:r>
      <w:proofErr w:type="gramStart"/>
      <w:r w:rsidRPr="006A04BA">
        <w:rPr>
          <w:rFonts w:ascii="仿宋" w:eastAsia="仿宋" w:hAnsi="仿宋"/>
          <w:sz w:val="32"/>
          <w:szCs w:val="32"/>
        </w:rPr>
        <w:t>作出</w:t>
      </w:r>
      <w:proofErr w:type="gramEnd"/>
      <w:r w:rsidRPr="006A04BA">
        <w:rPr>
          <w:rFonts w:ascii="仿宋" w:eastAsia="仿宋" w:hAnsi="仿宋"/>
          <w:sz w:val="32"/>
          <w:szCs w:val="32"/>
        </w:rPr>
        <w:t>处理。</w:t>
      </w:r>
    </w:p>
    <w:p w:rsidR="001D361B" w:rsidRPr="006A04BA" w:rsidRDefault="008A25D6">
      <w:pPr>
        <w:ind w:firstLine="630"/>
        <w:rPr>
          <w:rFonts w:ascii="仿宋" w:eastAsia="仿宋" w:hAnsi="仿宋"/>
          <w:sz w:val="32"/>
          <w:szCs w:val="32"/>
        </w:rPr>
      </w:pPr>
      <w:r w:rsidRPr="006A04BA">
        <w:rPr>
          <w:rFonts w:ascii="仿宋" w:eastAsia="仿宋" w:hAnsi="仿宋" w:hint="eastAsia"/>
          <w:sz w:val="32"/>
          <w:szCs w:val="32"/>
        </w:rPr>
        <w:t>辅助人员</w:t>
      </w:r>
      <w:r w:rsidR="001D361B" w:rsidRPr="006A04BA">
        <w:rPr>
          <w:rFonts w:ascii="仿宋" w:eastAsia="仿宋" w:hAnsi="仿宋" w:hint="eastAsia"/>
          <w:sz w:val="32"/>
          <w:szCs w:val="32"/>
        </w:rPr>
        <w:t>的管理单位是指其人事劳资关系所在的单位，或者与其签订了劳动合同或工作协议的单位。</w:t>
      </w:r>
    </w:p>
    <w:p w:rsidR="00557FA9" w:rsidRPr="006A04BA" w:rsidRDefault="00557FA9" w:rsidP="00D4401C">
      <w:pPr>
        <w:pStyle w:val="2"/>
        <w:jc w:val="both"/>
        <w:rPr>
          <w:rFonts w:ascii="仿宋" w:hAnsi="仿宋"/>
        </w:rPr>
      </w:pPr>
      <w:bookmarkStart w:id="209" w:name="_Toc50558528"/>
      <w:r w:rsidRPr="006A04BA">
        <w:rPr>
          <w:rFonts w:ascii="仿宋" w:hAnsi="仿宋" w:hint="eastAsia"/>
        </w:rPr>
        <w:t>第一百二十条 拒不接受</w:t>
      </w:r>
      <w:r w:rsidRPr="006A04BA">
        <w:rPr>
          <w:rFonts w:ascii="仿宋" w:hAnsi="仿宋"/>
        </w:rPr>
        <w:t>经济处罚的后果</w:t>
      </w:r>
      <w:bookmarkEnd w:id="209"/>
    </w:p>
    <w:p w:rsidR="001D361B" w:rsidRPr="006A04BA" w:rsidRDefault="001D361B">
      <w:pPr>
        <w:ind w:firstLineChars="200" w:firstLine="640"/>
        <w:rPr>
          <w:rFonts w:ascii="仿宋" w:eastAsia="仿宋" w:hAnsi="仿宋"/>
          <w:sz w:val="32"/>
          <w:szCs w:val="32"/>
        </w:rPr>
      </w:pPr>
      <w:r w:rsidRPr="006A04BA">
        <w:rPr>
          <w:rFonts w:ascii="仿宋" w:eastAsia="仿宋" w:hAnsi="仿宋" w:hint="eastAsia"/>
          <w:sz w:val="32"/>
          <w:szCs w:val="32"/>
        </w:rPr>
        <w:t>受到经济</w:t>
      </w:r>
      <w:r w:rsidRPr="006A04BA">
        <w:rPr>
          <w:rFonts w:ascii="仿宋" w:eastAsia="仿宋" w:hAnsi="仿宋"/>
          <w:sz w:val="32"/>
          <w:szCs w:val="32"/>
        </w:rPr>
        <w:t>处罚的</w:t>
      </w:r>
      <w:r w:rsidRPr="006A04BA">
        <w:rPr>
          <w:rFonts w:ascii="仿宋" w:eastAsia="仿宋" w:hAnsi="仿宋" w:hint="eastAsia"/>
          <w:sz w:val="32"/>
          <w:szCs w:val="32"/>
        </w:rPr>
        <w:t>个人和</w:t>
      </w:r>
      <w:r w:rsidRPr="006A04BA">
        <w:rPr>
          <w:rFonts w:ascii="仿宋" w:eastAsia="仿宋" w:hAnsi="仿宋"/>
          <w:sz w:val="32"/>
          <w:szCs w:val="32"/>
        </w:rPr>
        <w:t>单位，</w:t>
      </w:r>
      <w:r w:rsidR="00E342FD" w:rsidRPr="006A04BA">
        <w:rPr>
          <w:rFonts w:ascii="仿宋" w:eastAsia="仿宋" w:hAnsi="仿宋" w:hint="eastAsia"/>
          <w:sz w:val="32"/>
          <w:szCs w:val="32"/>
        </w:rPr>
        <w:t>应当</w:t>
      </w:r>
      <w:r w:rsidR="00E342FD" w:rsidRPr="006A04BA">
        <w:rPr>
          <w:rFonts w:ascii="仿宋" w:eastAsia="仿宋" w:hAnsi="仿宋"/>
          <w:sz w:val="32"/>
          <w:szCs w:val="32"/>
        </w:rPr>
        <w:t>在</w:t>
      </w:r>
      <w:r w:rsidR="00E342FD" w:rsidRPr="006A04BA">
        <w:rPr>
          <w:rFonts w:ascii="仿宋" w:eastAsia="仿宋" w:hAnsi="仿宋" w:hint="eastAsia"/>
          <w:sz w:val="32"/>
          <w:szCs w:val="32"/>
        </w:rPr>
        <w:t>收到处罚</w:t>
      </w:r>
      <w:r w:rsidR="00E342FD" w:rsidRPr="006A04BA">
        <w:rPr>
          <w:rFonts w:ascii="仿宋" w:eastAsia="仿宋" w:hAnsi="仿宋"/>
          <w:sz w:val="32"/>
          <w:szCs w:val="32"/>
        </w:rPr>
        <w:t>通知</w:t>
      </w:r>
      <w:r w:rsidR="00E342FD" w:rsidRPr="006A04BA">
        <w:rPr>
          <w:rFonts w:ascii="仿宋" w:eastAsia="仿宋" w:hAnsi="仿宋" w:hint="eastAsia"/>
          <w:sz w:val="32"/>
          <w:szCs w:val="32"/>
        </w:rPr>
        <w:t>之日起的</w:t>
      </w:r>
      <w:r w:rsidR="00E342FD" w:rsidRPr="006A04BA">
        <w:rPr>
          <w:rFonts w:ascii="仿宋" w:eastAsia="仿宋" w:hAnsi="仿宋"/>
          <w:sz w:val="32"/>
          <w:szCs w:val="32"/>
        </w:rPr>
        <w:t>3个月内</w:t>
      </w:r>
      <w:r w:rsidR="00E342FD" w:rsidRPr="006A04BA">
        <w:rPr>
          <w:rFonts w:ascii="仿宋" w:eastAsia="仿宋" w:hAnsi="仿宋" w:hint="eastAsia"/>
          <w:sz w:val="32"/>
          <w:szCs w:val="32"/>
        </w:rPr>
        <w:t>缴纳</w:t>
      </w:r>
      <w:r w:rsidR="00E342FD" w:rsidRPr="006A04BA">
        <w:rPr>
          <w:rFonts w:ascii="仿宋" w:eastAsia="仿宋" w:hAnsi="仿宋"/>
          <w:sz w:val="32"/>
          <w:szCs w:val="32"/>
        </w:rPr>
        <w:t>兴奋剂检测费用</w:t>
      </w:r>
      <w:r w:rsidR="00E342FD" w:rsidRPr="006A04BA">
        <w:rPr>
          <w:rFonts w:ascii="仿宋" w:eastAsia="仿宋" w:hAnsi="仿宋" w:hint="eastAsia"/>
          <w:sz w:val="32"/>
          <w:szCs w:val="32"/>
        </w:rPr>
        <w:t>。</w:t>
      </w:r>
      <w:r w:rsidRPr="006A04BA">
        <w:rPr>
          <w:rFonts w:ascii="仿宋" w:eastAsia="仿宋" w:hAnsi="仿宋" w:hint="eastAsia"/>
          <w:sz w:val="32"/>
          <w:szCs w:val="32"/>
        </w:rPr>
        <w:t>无正当理由拒不</w:t>
      </w:r>
      <w:r w:rsidRPr="006A04BA">
        <w:rPr>
          <w:rFonts w:ascii="仿宋" w:eastAsia="仿宋" w:hAnsi="仿宋"/>
          <w:sz w:val="32"/>
          <w:szCs w:val="32"/>
        </w:rPr>
        <w:t>缴纳的</w:t>
      </w:r>
      <w:r w:rsidRPr="006A04BA">
        <w:rPr>
          <w:rFonts w:ascii="仿宋" w:eastAsia="仿宋" w:hAnsi="仿宋" w:hint="eastAsia"/>
          <w:sz w:val="32"/>
          <w:szCs w:val="32"/>
        </w:rPr>
        <w:t>，不得参加全国性体育</w:t>
      </w:r>
      <w:r w:rsidRPr="006A04BA">
        <w:rPr>
          <w:rFonts w:ascii="仿宋" w:eastAsia="仿宋" w:hAnsi="仿宋"/>
          <w:sz w:val="32"/>
          <w:szCs w:val="32"/>
        </w:rPr>
        <w:t>社会团体</w:t>
      </w:r>
      <w:r w:rsidRPr="006A04BA">
        <w:rPr>
          <w:rFonts w:ascii="仿宋" w:eastAsia="仿宋" w:hAnsi="仿宋" w:hint="eastAsia"/>
          <w:sz w:val="32"/>
          <w:szCs w:val="32"/>
        </w:rPr>
        <w:t>及其会员单位举办或授权举办的比赛</w:t>
      </w:r>
      <w:r w:rsidR="00571CFD" w:rsidRPr="006A04BA">
        <w:rPr>
          <w:rFonts w:ascii="仿宋" w:eastAsia="仿宋" w:hAnsi="仿宋" w:hint="eastAsia"/>
          <w:sz w:val="32"/>
          <w:szCs w:val="32"/>
        </w:rPr>
        <w:t>和</w:t>
      </w:r>
      <w:r w:rsidR="002E04FD" w:rsidRPr="006A04BA">
        <w:rPr>
          <w:rFonts w:ascii="仿宋" w:eastAsia="仿宋" w:hAnsi="仿宋" w:hint="eastAsia"/>
          <w:sz w:val="32"/>
          <w:szCs w:val="32"/>
        </w:rPr>
        <w:t>其他</w:t>
      </w:r>
      <w:r w:rsidR="005C237B" w:rsidRPr="006A04BA">
        <w:rPr>
          <w:rFonts w:ascii="仿宋" w:eastAsia="仿宋" w:hAnsi="仿宋" w:hint="eastAsia"/>
          <w:sz w:val="32"/>
          <w:szCs w:val="32"/>
        </w:rPr>
        <w:t>有关</w:t>
      </w:r>
      <w:r w:rsidRPr="006A04BA">
        <w:rPr>
          <w:rFonts w:ascii="仿宋" w:eastAsia="仿宋" w:hAnsi="仿宋" w:hint="eastAsia"/>
          <w:sz w:val="32"/>
          <w:szCs w:val="32"/>
        </w:rPr>
        <w:t>体育活动。</w:t>
      </w:r>
    </w:p>
    <w:p w:rsidR="008868BA" w:rsidRPr="006A04BA" w:rsidRDefault="00A40A07" w:rsidP="0029451A">
      <w:pPr>
        <w:pStyle w:val="2"/>
        <w:jc w:val="both"/>
        <w:rPr>
          <w:rFonts w:ascii="仿宋" w:hAnsi="仿宋"/>
        </w:rPr>
      </w:pPr>
      <w:bookmarkStart w:id="210" w:name="_Toc515913945"/>
      <w:bookmarkStart w:id="211" w:name="_Toc50558529"/>
      <w:r w:rsidRPr="006A04BA">
        <w:rPr>
          <w:rFonts w:ascii="仿宋" w:hAnsi="仿宋" w:hint="eastAsia"/>
        </w:rPr>
        <w:t>第一百</w:t>
      </w:r>
      <w:r w:rsidR="00557FA9" w:rsidRPr="006A04BA">
        <w:rPr>
          <w:rFonts w:ascii="仿宋" w:hAnsi="仿宋" w:hint="eastAsia"/>
        </w:rPr>
        <w:t>二十一</w:t>
      </w:r>
      <w:r w:rsidR="00831ED2" w:rsidRPr="006A04BA">
        <w:rPr>
          <w:rFonts w:ascii="仿宋" w:hAnsi="仿宋" w:hint="eastAsia"/>
        </w:rPr>
        <w:t xml:space="preserve">条 </w:t>
      </w:r>
      <w:r w:rsidR="008868BA" w:rsidRPr="006A04BA">
        <w:rPr>
          <w:rFonts w:ascii="仿宋" w:hAnsi="仿宋" w:hint="eastAsia"/>
        </w:rPr>
        <w:t>有关人员和单位减免处罚</w:t>
      </w:r>
      <w:bookmarkEnd w:id="210"/>
      <w:bookmarkEnd w:id="211"/>
    </w:p>
    <w:p w:rsidR="008868BA" w:rsidRPr="006A04BA" w:rsidRDefault="008868BA" w:rsidP="00AF215C">
      <w:pPr>
        <w:ind w:firstLineChars="200" w:firstLine="640"/>
        <w:rPr>
          <w:rFonts w:ascii="仿宋" w:eastAsia="仿宋" w:hAnsi="仿宋"/>
          <w:sz w:val="32"/>
          <w:szCs w:val="32"/>
        </w:rPr>
      </w:pPr>
      <w:r w:rsidRPr="006A04BA">
        <w:rPr>
          <w:rFonts w:ascii="仿宋" w:eastAsia="仿宋" w:hAnsi="仿宋" w:hint="eastAsia"/>
          <w:sz w:val="32"/>
          <w:szCs w:val="32"/>
        </w:rPr>
        <w:t>有关人员有向反兴奋剂组织提供切实协助，揭发他人、有关单位的兴奋剂违规或犯罪行为，或者提供重要线索，</w:t>
      </w:r>
      <w:r w:rsidR="00861FB3" w:rsidRPr="006A04BA">
        <w:rPr>
          <w:rFonts w:ascii="仿宋" w:eastAsia="仿宋" w:hAnsi="仿宋" w:hint="eastAsia"/>
          <w:sz w:val="32"/>
          <w:szCs w:val="32"/>
        </w:rPr>
        <w:t>经</w:t>
      </w:r>
      <w:r w:rsidRPr="006A04BA">
        <w:rPr>
          <w:rFonts w:ascii="仿宋" w:eastAsia="仿宋" w:hAnsi="仿宋" w:hint="eastAsia"/>
          <w:sz w:val="32"/>
          <w:szCs w:val="32"/>
        </w:rPr>
        <w:t>查证属实等立功表现的，比照</w:t>
      </w:r>
      <w:r w:rsidR="00AF0835" w:rsidRPr="006A04BA">
        <w:rPr>
          <w:rFonts w:ascii="仿宋" w:eastAsia="仿宋" w:hAnsi="仿宋" w:hint="eastAsia"/>
          <w:sz w:val="32"/>
          <w:szCs w:val="32"/>
        </w:rPr>
        <w:t>第九十四</w:t>
      </w:r>
      <w:r w:rsidRPr="006A04BA">
        <w:rPr>
          <w:rFonts w:ascii="仿宋" w:eastAsia="仿宋" w:hAnsi="仿宋" w:hint="eastAsia"/>
          <w:sz w:val="32"/>
          <w:szCs w:val="32"/>
        </w:rPr>
        <w:t>条</w:t>
      </w:r>
      <w:r w:rsidR="00D53D1B" w:rsidRPr="006A04BA">
        <w:rPr>
          <w:rFonts w:ascii="仿宋" w:eastAsia="仿宋" w:hAnsi="仿宋" w:hint="eastAsia"/>
          <w:sz w:val="32"/>
          <w:szCs w:val="32"/>
        </w:rPr>
        <w:t>（立功表现减免处罚）</w:t>
      </w:r>
      <w:r w:rsidR="00FA1234" w:rsidRPr="006A04BA">
        <w:rPr>
          <w:rFonts w:ascii="仿宋" w:eastAsia="仿宋" w:hAnsi="仿宋" w:hint="eastAsia"/>
          <w:sz w:val="32"/>
          <w:szCs w:val="32"/>
        </w:rPr>
        <w:t>的</w:t>
      </w:r>
      <w:r w:rsidRPr="006A04BA">
        <w:rPr>
          <w:rFonts w:ascii="仿宋" w:eastAsia="仿宋" w:hAnsi="仿宋" w:hint="eastAsia"/>
          <w:sz w:val="32"/>
          <w:szCs w:val="32"/>
        </w:rPr>
        <w:t>规定减免处罚。</w:t>
      </w:r>
    </w:p>
    <w:p w:rsidR="008868BA" w:rsidRPr="006A04BA" w:rsidRDefault="008868BA">
      <w:pPr>
        <w:ind w:firstLineChars="200" w:firstLine="640"/>
        <w:rPr>
          <w:rFonts w:ascii="仿宋" w:eastAsia="仿宋" w:hAnsi="仿宋"/>
          <w:sz w:val="32"/>
          <w:szCs w:val="32"/>
        </w:rPr>
      </w:pPr>
      <w:r w:rsidRPr="006A04BA">
        <w:rPr>
          <w:rFonts w:ascii="仿宋" w:eastAsia="仿宋" w:hAnsi="仿宋" w:hint="eastAsia"/>
          <w:sz w:val="32"/>
          <w:szCs w:val="32"/>
        </w:rPr>
        <w:t>管理单位有主动开展或积极配合调查，帮助反兴奋剂组织发现兴奋剂违规，或者揭发他人、有关单位的兴奋剂违规或犯罪行为，或者提供重要线索，</w:t>
      </w:r>
      <w:r w:rsidR="00861FB3" w:rsidRPr="006A04BA">
        <w:rPr>
          <w:rFonts w:ascii="仿宋" w:eastAsia="仿宋" w:hAnsi="仿宋" w:hint="eastAsia"/>
          <w:sz w:val="32"/>
          <w:szCs w:val="32"/>
        </w:rPr>
        <w:t>经</w:t>
      </w:r>
      <w:r w:rsidRPr="006A04BA">
        <w:rPr>
          <w:rFonts w:ascii="仿宋" w:eastAsia="仿宋" w:hAnsi="仿宋" w:hint="eastAsia"/>
          <w:sz w:val="32"/>
          <w:szCs w:val="32"/>
        </w:rPr>
        <w:t>查证属实等立功表现的，比照</w:t>
      </w:r>
      <w:r w:rsidR="00AF0835" w:rsidRPr="006A04BA">
        <w:rPr>
          <w:rFonts w:ascii="仿宋" w:eastAsia="仿宋" w:hAnsi="仿宋" w:hint="eastAsia"/>
          <w:sz w:val="32"/>
          <w:szCs w:val="32"/>
        </w:rPr>
        <w:t>第九十四</w:t>
      </w:r>
      <w:r w:rsidRPr="006A04BA">
        <w:rPr>
          <w:rFonts w:ascii="仿宋" w:eastAsia="仿宋" w:hAnsi="仿宋" w:hint="eastAsia"/>
          <w:sz w:val="32"/>
          <w:szCs w:val="32"/>
        </w:rPr>
        <w:t>条</w:t>
      </w:r>
      <w:r w:rsidR="006B0061" w:rsidRPr="006A04BA">
        <w:rPr>
          <w:rFonts w:ascii="仿宋" w:eastAsia="仿宋" w:hAnsi="仿宋" w:hint="eastAsia"/>
          <w:sz w:val="32"/>
          <w:szCs w:val="32"/>
        </w:rPr>
        <w:t>的</w:t>
      </w:r>
      <w:r w:rsidRPr="006A04BA">
        <w:rPr>
          <w:rFonts w:ascii="仿宋" w:eastAsia="仿宋" w:hAnsi="仿宋" w:hint="eastAsia"/>
          <w:sz w:val="32"/>
          <w:szCs w:val="32"/>
        </w:rPr>
        <w:lastRenderedPageBreak/>
        <w:t>规定减免对其的经济处罚，并提请有关体育主管部门依照有关规定减免对其的处分。</w:t>
      </w:r>
    </w:p>
    <w:p w:rsidR="004404D4" w:rsidRPr="006A04BA" w:rsidRDefault="00557FA9" w:rsidP="0029451A">
      <w:pPr>
        <w:pStyle w:val="2"/>
        <w:jc w:val="both"/>
        <w:rPr>
          <w:rFonts w:ascii="仿宋" w:hAnsi="仿宋"/>
        </w:rPr>
      </w:pPr>
      <w:bookmarkStart w:id="212" w:name="_Toc515913946"/>
      <w:bookmarkStart w:id="213" w:name="_Toc50558530"/>
      <w:r w:rsidRPr="006A04BA">
        <w:rPr>
          <w:rFonts w:ascii="仿宋" w:hAnsi="仿宋" w:hint="eastAsia"/>
        </w:rPr>
        <w:t>第一百二十二</w:t>
      </w:r>
      <w:r w:rsidR="00831ED2" w:rsidRPr="006A04BA">
        <w:rPr>
          <w:rFonts w:ascii="仿宋" w:hAnsi="仿宋" w:hint="eastAsia"/>
        </w:rPr>
        <w:t xml:space="preserve">条 </w:t>
      </w:r>
      <w:r w:rsidR="00FA7508" w:rsidRPr="006A04BA">
        <w:rPr>
          <w:rFonts w:ascii="仿宋" w:hAnsi="仿宋" w:hint="eastAsia"/>
        </w:rPr>
        <w:t>有关</w:t>
      </w:r>
      <w:r w:rsidR="004404D4" w:rsidRPr="006A04BA">
        <w:rPr>
          <w:rFonts w:ascii="仿宋" w:hAnsi="仿宋" w:hint="eastAsia"/>
        </w:rPr>
        <w:t>人员暂停</w:t>
      </w:r>
      <w:r w:rsidR="00FA7508" w:rsidRPr="006A04BA">
        <w:rPr>
          <w:rFonts w:ascii="仿宋" w:hAnsi="仿宋" w:hint="eastAsia"/>
        </w:rPr>
        <w:t>运动员辅助</w:t>
      </w:r>
      <w:r w:rsidR="004404D4" w:rsidRPr="006A04BA">
        <w:rPr>
          <w:rFonts w:ascii="仿宋" w:hAnsi="仿宋" w:hint="eastAsia"/>
        </w:rPr>
        <w:t>工作</w:t>
      </w:r>
      <w:bookmarkEnd w:id="212"/>
      <w:bookmarkEnd w:id="213"/>
    </w:p>
    <w:p w:rsidR="004404D4" w:rsidRPr="006A04BA" w:rsidRDefault="007A459A" w:rsidP="00AF215C">
      <w:pPr>
        <w:ind w:firstLine="660"/>
        <w:rPr>
          <w:rFonts w:ascii="仿宋" w:eastAsia="仿宋" w:hAnsi="仿宋"/>
          <w:sz w:val="32"/>
          <w:szCs w:val="32"/>
        </w:rPr>
      </w:pPr>
      <w:r w:rsidRPr="006A04BA">
        <w:rPr>
          <w:rFonts w:ascii="仿宋" w:eastAsia="仿宋" w:hAnsi="仿宋" w:hint="eastAsia"/>
          <w:sz w:val="32"/>
          <w:szCs w:val="32"/>
        </w:rPr>
        <w:t>对</w:t>
      </w:r>
      <w:r w:rsidR="004404D4" w:rsidRPr="006A04BA">
        <w:rPr>
          <w:rFonts w:ascii="仿宋" w:eastAsia="仿宋" w:hAnsi="仿宋" w:hint="eastAsia"/>
          <w:sz w:val="32"/>
          <w:szCs w:val="32"/>
        </w:rPr>
        <w:t>有</w:t>
      </w:r>
      <w:r w:rsidR="004404D4" w:rsidRPr="006A04BA">
        <w:rPr>
          <w:rFonts w:ascii="仿宋" w:eastAsia="仿宋" w:hAnsi="仿宋"/>
          <w:sz w:val="32"/>
          <w:szCs w:val="32"/>
        </w:rPr>
        <w:t>下列情形之一的</w:t>
      </w:r>
      <w:r w:rsidR="004404D4" w:rsidRPr="006A04BA">
        <w:rPr>
          <w:rFonts w:ascii="仿宋" w:eastAsia="仿宋" w:hAnsi="仿宋" w:hint="eastAsia"/>
          <w:sz w:val="32"/>
          <w:szCs w:val="32"/>
        </w:rPr>
        <w:t>主管教练员或</w:t>
      </w:r>
      <w:r w:rsidR="004404D4" w:rsidRPr="006A04BA">
        <w:rPr>
          <w:rFonts w:ascii="仿宋" w:eastAsia="仿宋" w:hAnsi="仿宋"/>
          <w:sz w:val="32"/>
          <w:szCs w:val="32"/>
        </w:rPr>
        <w:t>其他</w:t>
      </w:r>
      <w:r w:rsidR="001B4898" w:rsidRPr="006A04BA">
        <w:rPr>
          <w:rFonts w:ascii="仿宋" w:eastAsia="仿宋" w:hAnsi="仿宋" w:hint="eastAsia"/>
          <w:sz w:val="32"/>
          <w:szCs w:val="32"/>
        </w:rPr>
        <w:t>有</w:t>
      </w:r>
      <w:r w:rsidR="001B4898" w:rsidRPr="006A04BA">
        <w:rPr>
          <w:rFonts w:ascii="仿宋" w:eastAsia="仿宋" w:hAnsi="仿宋"/>
          <w:sz w:val="32"/>
          <w:szCs w:val="32"/>
        </w:rPr>
        <w:t>责任的</w:t>
      </w:r>
      <w:r w:rsidR="008A25D6" w:rsidRPr="006A04BA">
        <w:rPr>
          <w:rFonts w:ascii="仿宋" w:eastAsia="仿宋" w:hAnsi="仿宋"/>
          <w:sz w:val="32"/>
          <w:szCs w:val="32"/>
        </w:rPr>
        <w:t>辅助人员</w:t>
      </w:r>
      <w:r w:rsidR="004404D4" w:rsidRPr="006A04BA">
        <w:rPr>
          <w:rFonts w:ascii="仿宋" w:eastAsia="仿宋" w:hAnsi="仿宋"/>
          <w:sz w:val="32"/>
          <w:szCs w:val="32"/>
        </w:rPr>
        <w:t>，</w:t>
      </w:r>
      <w:r w:rsidR="00FB149E" w:rsidRPr="006A04BA">
        <w:rPr>
          <w:rFonts w:ascii="仿宋" w:eastAsia="仿宋" w:hAnsi="仿宋" w:hint="eastAsia"/>
          <w:sz w:val="32"/>
          <w:szCs w:val="32"/>
        </w:rPr>
        <w:t>反兴奋剂中心</w:t>
      </w:r>
      <w:r w:rsidR="004404D4" w:rsidRPr="006A04BA">
        <w:rPr>
          <w:rFonts w:ascii="仿宋" w:eastAsia="仿宋" w:hAnsi="仿宋" w:hint="eastAsia"/>
          <w:sz w:val="32"/>
          <w:szCs w:val="32"/>
        </w:rPr>
        <w:t>可以</w:t>
      </w:r>
      <w:r w:rsidRPr="006A04BA">
        <w:rPr>
          <w:rFonts w:ascii="仿宋" w:eastAsia="仿宋" w:hAnsi="仿宋"/>
          <w:sz w:val="32"/>
          <w:szCs w:val="32"/>
        </w:rPr>
        <w:t>要求</w:t>
      </w:r>
      <w:r w:rsidR="001B4898" w:rsidRPr="006A04BA">
        <w:rPr>
          <w:rFonts w:ascii="仿宋" w:eastAsia="仿宋" w:hAnsi="仿宋" w:hint="eastAsia"/>
          <w:sz w:val="32"/>
          <w:szCs w:val="32"/>
        </w:rPr>
        <w:t>其</w:t>
      </w:r>
      <w:r w:rsidR="004404D4" w:rsidRPr="006A04BA">
        <w:rPr>
          <w:rFonts w:ascii="仿宋" w:eastAsia="仿宋" w:hAnsi="仿宋"/>
          <w:sz w:val="32"/>
          <w:szCs w:val="32"/>
        </w:rPr>
        <w:t>暂停运动员辅助工作</w:t>
      </w:r>
      <w:r w:rsidRPr="006A04BA">
        <w:rPr>
          <w:rFonts w:ascii="仿宋" w:eastAsia="仿宋" w:hAnsi="仿宋" w:hint="eastAsia"/>
          <w:sz w:val="32"/>
          <w:szCs w:val="32"/>
        </w:rPr>
        <w:t>，</w:t>
      </w:r>
      <w:r w:rsidR="00FA7508" w:rsidRPr="006A04BA">
        <w:rPr>
          <w:rFonts w:ascii="仿宋" w:eastAsia="仿宋" w:hAnsi="仿宋" w:hint="eastAsia"/>
          <w:sz w:val="32"/>
          <w:szCs w:val="32"/>
        </w:rPr>
        <w:t>配合</w:t>
      </w:r>
      <w:r w:rsidR="00FA7508" w:rsidRPr="006A04BA">
        <w:rPr>
          <w:rFonts w:ascii="仿宋" w:eastAsia="仿宋" w:hAnsi="仿宋"/>
          <w:sz w:val="32"/>
          <w:szCs w:val="32"/>
        </w:rPr>
        <w:t>调查，</w:t>
      </w:r>
      <w:r w:rsidR="001B4898" w:rsidRPr="006A04BA">
        <w:rPr>
          <w:rFonts w:ascii="仿宋" w:eastAsia="仿宋" w:hAnsi="仿宋" w:hint="eastAsia"/>
          <w:sz w:val="32"/>
          <w:szCs w:val="32"/>
        </w:rPr>
        <w:t>同时</w:t>
      </w:r>
      <w:r w:rsidRPr="006A04BA">
        <w:rPr>
          <w:rFonts w:ascii="仿宋" w:eastAsia="仿宋" w:hAnsi="仿宋"/>
          <w:sz w:val="32"/>
          <w:szCs w:val="32"/>
        </w:rPr>
        <w:t>将</w:t>
      </w:r>
      <w:r w:rsidRPr="006A04BA">
        <w:rPr>
          <w:rFonts w:ascii="仿宋" w:eastAsia="仿宋" w:hAnsi="仿宋" w:hint="eastAsia"/>
          <w:sz w:val="32"/>
          <w:szCs w:val="32"/>
        </w:rPr>
        <w:t>事实和理由、判定依据及有关事宜告知其</w:t>
      </w:r>
      <w:r w:rsidRPr="006A04BA">
        <w:rPr>
          <w:rFonts w:ascii="仿宋" w:eastAsia="仿宋" w:hAnsi="仿宋"/>
          <w:sz w:val="32"/>
          <w:szCs w:val="32"/>
        </w:rPr>
        <w:t>本人</w:t>
      </w:r>
      <w:r w:rsidR="003F233D" w:rsidRPr="006A04BA">
        <w:rPr>
          <w:rFonts w:ascii="仿宋" w:eastAsia="仿宋" w:hAnsi="仿宋" w:hint="eastAsia"/>
          <w:sz w:val="32"/>
          <w:szCs w:val="32"/>
        </w:rPr>
        <w:t>、管理单位</w:t>
      </w:r>
      <w:r w:rsidRPr="006A04BA">
        <w:rPr>
          <w:rFonts w:ascii="仿宋" w:eastAsia="仿宋" w:hAnsi="仿宋"/>
          <w:sz w:val="32"/>
          <w:szCs w:val="32"/>
        </w:rPr>
        <w:t>和</w:t>
      </w:r>
      <w:r w:rsidR="003F233D" w:rsidRPr="006A04BA">
        <w:rPr>
          <w:rFonts w:ascii="仿宋" w:eastAsia="仿宋" w:hAnsi="仿宋" w:hint="eastAsia"/>
          <w:sz w:val="32"/>
          <w:szCs w:val="32"/>
        </w:rPr>
        <w:t>其他相关方</w:t>
      </w:r>
      <w:r w:rsidR="004404D4" w:rsidRPr="006A04BA">
        <w:rPr>
          <w:rFonts w:ascii="仿宋" w:eastAsia="仿宋" w:hAnsi="仿宋"/>
          <w:sz w:val="32"/>
          <w:szCs w:val="32"/>
        </w:rPr>
        <w:t>：</w:t>
      </w:r>
    </w:p>
    <w:p w:rsidR="004404D4" w:rsidRPr="006A04BA" w:rsidRDefault="007A459A">
      <w:pPr>
        <w:ind w:firstLine="660"/>
        <w:rPr>
          <w:rFonts w:ascii="仿宋" w:eastAsia="仿宋" w:hAnsi="仿宋"/>
          <w:sz w:val="32"/>
          <w:szCs w:val="32"/>
        </w:rPr>
      </w:pPr>
      <w:r w:rsidRPr="006A04BA">
        <w:rPr>
          <w:rFonts w:ascii="仿宋" w:eastAsia="仿宋" w:hAnsi="仿宋" w:hint="eastAsia"/>
          <w:sz w:val="32"/>
          <w:szCs w:val="32"/>
        </w:rPr>
        <w:t>（一）</w:t>
      </w:r>
      <w:r w:rsidR="001B4898" w:rsidRPr="006A04BA">
        <w:rPr>
          <w:rFonts w:ascii="仿宋" w:eastAsia="仿宋" w:hAnsi="仿宋" w:hint="eastAsia"/>
          <w:sz w:val="32"/>
          <w:szCs w:val="32"/>
        </w:rPr>
        <w:t>运动员</w:t>
      </w:r>
      <w:r w:rsidRPr="006A04BA">
        <w:rPr>
          <w:rFonts w:ascii="仿宋" w:eastAsia="仿宋" w:hAnsi="仿宋"/>
          <w:sz w:val="32"/>
          <w:szCs w:val="32"/>
        </w:rPr>
        <w:t>涉及</w:t>
      </w:r>
      <w:r w:rsidR="004404D4" w:rsidRPr="006A04BA">
        <w:rPr>
          <w:rFonts w:ascii="仿宋" w:eastAsia="仿宋" w:hAnsi="仿宋"/>
          <w:sz w:val="32"/>
          <w:szCs w:val="32"/>
        </w:rPr>
        <w:t>非特</w:t>
      </w:r>
      <w:proofErr w:type="gramStart"/>
      <w:r w:rsidR="004404D4" w:rsidRPr="006A04BA">
        <w:rPr>
          <w:rFonts w:ascii="仿宋" w:eastAsia="仿宋" w:hAnsi="仿宋"/>
          <w:sz w:val="32"/>
          <w:szCs w:val="32"/>
        </w:rPr>
        <w:t>定物质</w:t>
      </w:r>
      <w:proofErr w:type="gramEnd"/>
      <w:r w:rsidR="0013145E" w:rsidRPr="006A04BA">
        <w:rPr>
          <w:rFonts w:ascii="仿宋" w:eastAsia="仿宋" w:hAnsi="仿宋" w:hint="eastAsia"/>
          <w:sz w:val="32"/>
          <w:szCs w:val="32"/>
        </w:rPr>
        <w:t>或</w:t>
      </w:r>
      <w:r w:rsidR="002E04FD" w:rsidRPr="006A04BA">
        <w:rPr>
          <w:rFonts w:ascii="仿宋" w:eastAsia="仿宋" w:hAnsi="仿宋"/>
          <w:sz w:val="32"/>
          <w:szCs w:val="32"/>
        </w:rPr>
        <w:t>非特</w:t>
      </w:r>
      <w:proofErr w:type="gramStart"/>
      <w:r w:rsidR="002E04FD" w:rsidRPr="006A04BA">
        <w:rPr>
          <w:rFonts w:ascii="仿宋" w:eastAsia="仿宋" w:hAnsi="仿宋"/>
          <w:sz w:val="32"/>
          <w:szCs w:val="32"/>
        </w:rPr>
        <w:t>定方法</w:t>
      </w:r>
      <w:proofErr w:type="gramEnd"/>
      <w:r w:rsidR="004404D4" w:rsidRPr="006A04BA">
        <w:rPr>
          <w:rFonts w:ascii="仿宋" w:eastAsia="仿宋" w:hAnsi="仿宋"/>
          <w:sz w:val="32"/>
          <w:szCs w:val="32"/>
        </w:rPr>
        <w:t>的阳性，</w:t>
      </w:r>
      <w:r w:rsidR="001B4898" w:rsidRPr="006A04BA">
        <w:rPr>
          <w:rFonts w:ascii="仿宋" w:eastAsia="仿宋" w:hAnsi="仿宋" w:hint="eastAsia"/>
          <w:sz w:val="32"/>
          <w:szCs w:val="32"/>
        </w:rPr>
        <w:t>且</w:t>
      </w:r>
      <w:r w:rsidR="00E342FD" w:rsidRPr="006A04BA">
        <w:rPr>
          <w:rFonts w:ascii="仿宋" w:eastAsia="仿宋" w:hAnsi="仿宋" w:hint="eastAsia"/>
          <w:sz w:val="32"/>
          <w:szCs w:val="32"/>
        </w:rPr>
        <w:t>没有</w:t>
      </w:r>
      <w:r w:rsidR="00E342FD" w:rsidRPr="006A04BA">
        <w:rPr>
          <w:rFonts w:ascii="仿宋" w:eastAsia="仿宋" w:hAnsi="仿宋"/>
          <w:sz w:val="32"/>
          <w:szCs w:val="32"/>
        </w:rPr>
        <w:t>证据表明</w:t>
      </w:r>
      <w:r w:rsidR="001B4898" w:rsidRPr="006A04BA">
        <w:rPr>
          <w:rFonts w:ascii="仿宋" w:eastAsia="仿宋" w:hAnsi="仿宋"/>
          <w:sz w:val="32"/>
          <w:szCs w:val="32"/>
        </w:rPr>
        <w:t>该阳性可能是</w:t>
      </w:r>
      <w:r w:rsidR="004404D4" w:rsidRPr="006A04BA">
        <w:rPr>
          <w:rFonts w:ascii="仿宋" w:eastAsia="仿宋" w:hAnsi="仿宋" w:hint="eastAsia"/>
          <w:sz w:val="32"/>
          <w:szCs w:val="32"/>
        </w:rPr>
        <w:t>受污染</w:t>
      </w:r>
      <w:r w:rsidR="004404D4" w:rsidRPr="006A04BA">
        <w:rPr>
          <w:rFonts w:ascii="仿宋" w:eastAsia="仿宋" w:hAnsi="仿宋"/>
          <w:sz w:val="32"/>
          <w:szCs w:val="32"/>
        </w:rPr>
        <w:t>的产品</w:t>
      </w:r>
      <w:r w:rsidR="001B4898" w:rsidRPr="006A04BA">
        <w:rPr>
          <w:rFonts w:ascii="仿宋" w:eastAsia="仿宋" w:hAnsi="仿宋" w:hint="eastAsia"/>
          <w:sz w:val="32"/>
          <w:szCs w:val="32"/>
        </w:rPr>
        <w:t>导致</w:t>
      </w:r>
      <w:r w:rsidR="001B4898" w:rsidRPr="006A04BA">
        <w:rPr>
          <w:rFonts w:ascii="仿宋" w:eastAsia="仿宋" w:hAnsi="仿宋"/>
          <w:sz w:val="32"/>
          <w:szCs w:val="32"/>
        </w:rPr>
        <w:t>的</w:t>
      </w:r>
      <w:r w:rsidRPr="006A04BA">
        <w:rPr>
          <w:rFonts w:ascii="仿宋" w:eastAsia="仿宋" w:hAnsi="仿宋" w:hint="eastAsia"/>
          <w:sz w:val="32"/>
          <w:szCs w:val="32"/>
        </w:rPr>
        <w:t>；</w:t>
      </w:r>
    </w:p>
    <w:p w:rsidR="007A459A" w:rsidRPr="006A04BA" w:rsidRDefault="007A459A">
      <w:pPr>
        <w:ind w:firstLine="660"/>
        <w:rPr>
          <w:rFonts w:ascii="仿宋" w:eastAsia="仿宋" w:hAnsi="仿宋"/>
          <w:sz w:val="32"/>
          <w:szCs w:val="32"/>
        </w:rPr>
      </w:pPr>
      <w:r w:rsidRPr="006A04BA">
        <w:rPr>
          <w:rFonts w:ascii="仿宋" w:eastAsia="仿宋" w:hAnsi="仿宋" w:hint="eastAsia"/>
          <w:sz w:val="32"/>
          <w:szCs w:val="32"/>
        </w:rPr>
        <w:t>（二）</w:t>
      </w:r>
      <w:r w:rsidR="001B4898" w:rsidRPr="006A04BA">
        <w:rPr>
          <w:rFonts w:ascii="仿宋" w:eastAsia="仿宋" w:hAnsi="仿宋" w:hint="eastAsia"/>
          <w:sz w:val="32"/>
          <w:szCs w:val="32"/>
        </w:rPr>
        <w:t>运动员</w:t>
      </w:r>
      <w:r w:rsidR="001B4898" w:rsidRPr="006A04BA">
        <w:rPr>
          <w:rFonts w:ascii="仿宋" w:eastAsia="仿宋" w:hAnsi="仿宋"/>
          <w:sz w:val="32"/>
          <w:szCs w:val="32"/>
        </w:rPr>
        <w:t>涉及</w:t>
      </w:r>
      <w:r w:rsidR="001B4898" w:rsidRPr="006A04BA">
        <w:rPr>
          <w:rFonts w:ascii="仿宋" w:eastAsia="仿宋" w:hAnsi="仿宋" w:hint="eastAsia"/>
          <w:sz w:val="32"/>
          <w:szCs w:val="32"/>
        </w:rPr>
        <w:t>特定物质</w:t>
      </w:r>
      <w:r w:rsidR="002E04FD" w:rsidRPr="006A04BA">
        <w:rPr>
          <w:rFonts w:ascii="仿宋" w:eastAsia="仿宋" w:hAnsi="仿宋" w:hint="eastAsia"/>
          <w:sz w:val="32"/>
          <w:szCs w:val="32"/>
        </w:rPr>
        <w:t>、</w:t>
      </w:r>
      <w:r w:rsidR="002E04FD" w:rsidRPr="006A04BA">
        <w:rPr>
          <w:rFonts w:ascii="仿宋" w:eastAsia="仿宋" w:hAnsi="仿宋"/>
          <w:sz w:val="32"/>
          <w:szCs w:val="32"/>
        </w:rPr>
        <w:t>滥用物质</w:t>
      </w:r>
      <w:r w:rsidR="001B4898" w:rsidRPr="006A04BA">
        <w:rPr>
          <w:rFonts w:ascii="仿宋" w:eastAsia="仿宋" w:hAnsi="仿宋" w:hint="eastAsia"/>
          <w:sz w:val="32"/>
          <w:szCs w:val="32"/>
        </w:rPr>
        <w:t>的阳性，有证据</w:t>
      </w:r>
      <w:r w:rsidR="001B4898" w:rsidRPr="006A04BA">
        <w:rPr>
          <w:rFonts w:ascii="仿宋" w:eastAsia="仿宋" w:hAnsi="仿宋"/>
          <w:sz w:val="32"/>
          <w:szCs w:val="32"/>
        </w:rPr>
        <w:t>表明</w:t>
      </w:r>
      <w:r w:rsidR="00FA7508" w:rsidRPr="006A04BA">
        <w:rPr>
          <w:rFonts w:ascii="仿宋" w:eastAsia="仿宋" w:hAnsi="仿宋" w:hint="eastAsia"/>
          <w:sz w:val="32"/>
          <w:szCs w:val="32"/>
        </w:rPr>
        <w:t>有关</w:t>
      </w:r>
      <w:r w:rsidR="001B4898" w:rsidRPr="006A04BA">
        <w:rPr>
          <w:rFonts w:ascii="仿宋" w:eastAsia="仿宋" w:hAnsi="仿宋"/>
          <w:sz w:val="32"/>
          <w:szCs w:val="32"/>
        </w:rPr>
        <w:t>人员</w:t>
      </w:r>
      <w:r w:rsidR="001B4898" w:rsidRPr="006A04BA">
        <w:rPr>
          <w:rFonts w:ascii="仿宋" w:eastAsia="仿宋" w:hAnsi="仿宋" w:hint="eastAsia"/>
          <w:sz w:val="32"/>
          <w:szCs w:val="32"/>
        </w:rPr>
        <w:t>属于</w:t>
      </w:r>
      <w:r w:rsidR="001B4898" w:rsidRPr="006A04BA">
        <w:rPr>
          <w:rFonts w:ascii="仿宋" w:eastAsia="仿宋" w:hAnsi="仿宋"/>
          <w:sz w:val="32"/>
          <w:szCs w:val="32"/>
        </w:rPr>
        <w:t>直接责任人的</w:t>
      </w:r>
      <w:r w:rsidR="001B4898" w:rsidRPr="006A04BA">
        <w:rPr>
          <w:rFonts w:ascii="仿宋" w:eastAsia="仿宋" w:hAnsi="仿宋" w:hint="eastAsia"/>
          <w:sz w:val="32"/>
          <w:szCs w:val="32"/>
        </w:rPr>
        <w:t>；</w:t>
      </w:r>
    </w:p>
    <w:p w:rsidR="00FA7508" w:rsidRPr="006A04BA" w:rsidRDefault="007A459A">
      <w:pPr>
        <w:ind w:firstLine="660"/>
        <w:rPr>
          <w:rFonts w:ascii="仿宋" w:eastAsia="仿宋" w:hAnsi="仿宋"/>
          <w:sz w:val="32"/>
          <w:szCs w:val="32"/>
        </w:rPr>
      </w:pPr>
      <w:r w:rsidRPr="006A04BA">
        <w:rPr>
          <w:rFonts w:ascii="仿宋" w:eastAsia="仿宋" w:hAnsi="仿宋" w:hint="eastAsia"/>
          <w:sz w:val="32"/>
          <w:szCs w:val="32"/>
        </w:rPr>
        <w:t>（三）</w:t>
      </w:r>
      <w:r w:rsidR="00FA7508" w:rsidRPr="006A04BA">
        <w:rPr>
          <w:rFonts w:ascii="仿宋" w:eastAsia="仿宋" w:hAnsi="仿宋" w:hint="eastAsia"/>
          <w:sz w:val="32"/>
          <w:szCs w:val="32"/>
        </w:rPr>
        <w:t>调查</w:t>
      </w:r>
      <w:r w:rsidR="005F7604" w:rsidRPr="006A04BA">
        <w:rPr>
          <w:rFonts w:ascii="仿宋" w:eastAsia="仿宋" w:hAnsi="仿宋" w:hint="eastAsia"/>
          <w:sz w:val="32"/>
          <w:szCs w:val="32"/>
        </w:rPr>
        <w:t>中</w:t>
      </w:r>
      <w:r w:rsidR="00FA7508" w:rsidRPr="006A04BA">
        <w:rPr>
          <w:rFonts w:ascii="仿宋" w:eastAsia="仿宋" w:hAnsi="仿宋"/>
          <w:sz w:val="32"/>
          <w:szCs w:val="32"/>
        </w:rPr>
        <w:t>发现</w:t>
      </w:r>
      <w:r w:rsidR="00FA7508" w:rsidRPr="006A04BA">
        <w:rPr>
          <w:rFonts w:ascii="仿宋" w:eastAsia="仿宋" w:hAnsi="仿宋" w:hint="eastAsia"/>
          <w:sz w:val="32"/>
          <w:szCs w:val="32"/>
        </w:rPr>
        <w:t>有关人员</w:t>
      </w:r>
      <w:r w:rsidR="00FA7508" w:rsidRPr="006A04BA">
        <w:rPr>
          <w:rFonts w:ascii="仿宋" w:eastAsia="仿宋" w:hAnsi="仿宋"/>
          <w:sz w:val="32"/>
          <w:szCs w:val="32"/>
        </w:rPr>
        <w:t>涉嫌兴奋剂违规</w:t>
      </w:r>
      <w:r w:rsidR="00FA7508" w:rsidRPr="006A04BA">
        <w:rPr>
          <w:rFonts w:ascii="仿宋" w:eastAsia="仿宋" w:hAnsi="仿宋" w:hint="eastAsia"/>
          <w:sz w:val="32"/>
          <w:szCs w:val="32"/>
        </w:rPr>
        <w:t>的</w:t>
      </w:r>
      <w:r w:rsidR="00FA7508" w:rsidRPr="006A04BA">
        <w:rPr>
          <w:rFonts w:ascii="仿宋" w:eastAsia="仿宋" w:hAnsi="仿宋"/>
          <w:sz w:val="32"/>
          <w:szCs w:val="32"/>
        </w:rPr>
        <w:t>重要线索，</w:t>
      </w:r>
      <w:r w:rsidR="00FA7508" w:rsidRPr="006A04BA">
        <w:rPr>
          <w:rFonts w:ascii="仿宋" w:eastAsia="仿宋" w:hAnsi="仿宋" w:hint="eastAsia"/>
          <w:sz w:val="32"/>
          <w:szCs w:val="32"/>
        </w:rPr>
        <w:t>需要其</w:t>
      </w:r>
      <w:r w:rsidR="00FA7508" w:rsidRPr="006A04BA">
        <w:rPr>
          <w:rFonts w:ascii="仿宋" w:eastAsia="仿宋" w:hAnsi="仿宋"/>
          <w:sz w:val="32"/>
          <w:szCs w:val="32"/>
        </w:rPr>
        <w:t>配合调查的；</w:t>
      </w:r>
    </w:p>
    <w:p w:rsidR="00772E38" w:rsidRPr="006A04BA" w:rsidRDefault="00FA7508">
      <w:pPr>
        <w:ind w:firstLine="660"/>
        <w:rPr>
          <w:rFonts w:ascii="仿宋" w:eastAsia="仿宋" w:hAnsi="仿宋"/>
          <w:sz w:val="32"/>
          <w:szCs w:val="32"/>
        </w:rPr>
      </w:pPr>
      <w:r w:rsidRPr="006A04BA">
        <w:rPr>
          <w:rFonts w:ascii="仿宋" w:eastAsia="仿宋" w:hAnsi="仿宋" w:hint="eastAsia"/>
          <w:sz w:val="32"/>
          <w:szCs w:val="32"/>
        </w:rPr>
        <w:t>（四）</w:t>
      </w:r>
      <w:r w:rsidR="001B4898" w:rsidRPr="006A04BA">
        <w:rPr>
          <w:rFonts w:ascii="仿宋" w:eastAsia="仿宋" w:hAnsi="仿宋" w:hint="eastAsia"/>
          <w:sz w:val="32"/>
          <w:szCs w:val="32"/>
        </w:rPr>
        <w:t>有</w:t>
      </w:r>
      <w:r w:rsidR="001B4898" w:rsidRPr="006A04BA">
        <w:rPr>
          <w:rFonts w:ascii="仿宋" w:eastAsia="仿宋" w:hAnsi="仿宋"/>
          <w:sz w:val="32"/>
          <w:szCs w:val="32"/>
        </w:rPr>
        <w:t>证据表明</w:t>
      </w:r>
      <w:r w:rsidRPr="006A04BA">
        <w:rPr>
          <w:rFonts w:ascii="仿宋" w:eastAsia="仿宋" w:hAnsi="仿宋" w:hint="eastAsia"/>
          <w:sz w:val="32"/>
          <w:szCs w:val="32"/>
        </w:rPr>
        <w:t>有关人员</w:t>
      </w:r>
      <w:r w:rsidR="004404D4" w:rsidRPr="006A04BA">
        <w:rPr>
          <w:rFonts w:ascii="仿宋" w:eastAsia="仿宋" w:hAnsi="仿宋" w:hint="eastAsia"/>
          <w:sz w:val="32"/>
          <w:szCs w:val="32"/>
        </w:rPr>
        <w:t>继续</w:t>
      </w:r>
      <w:r w:rsidR="004404D4" w:rsidRPr="006A04BA">
        <w:rPr>
          <w:rFonts w:ascii="仿宋" w:eastAsia="仿宋" w:hAnsi="仿宋"/>
          <w:sz w:val="32"/>
          <w:szCs w:val="32"/>
        </w:rPr>
        <w:t>从事</w:t>
      </w:r>
      <w:r w:rsidR="004404D4" w:rsidRPr="006A04BA">
        <w:rPr>
          <w:rFonts w:ascii="仿宋" w:eastAsia="仿宋" w:hAnsi="仿宋" w:hint="eastAsia"/>
          <w:sz w:val="32"/>
          <w:szCs w:val="32"/>
        </w:rPr>
        <w:t>运动员</w:t>
      </w:r>
      <w:r w:rsidR="004404D4" w:rsidRPr="006A04BA">
        <w:rPr>
          <w:rFonts w:ascii="仿宋" w:eastAsia="仿宋" w:hAnsi="仿宋"/>
          <w:sz w:val="32"/>
          <w:szCs w:val="32"/>
        </w:rPr>
        <w:t>辅助工作</w:t>
      </w:r>
      <w:r w:rsidR="007A459A" w:rsidRPr="006A04BA">
        <w:rPr>
          <w:rFonts w:ascii="仿宋" w:eastAsia="仿宋" w:hAnsi="仿宋" w:hint="eastAsia"/>
          <w:sz w:val="32"/>
          <w:szCs w:val="32"/>
        </w:rPr>
        <w:t>，</w:t>
      </w:r>
      <w:r w:rsidR="007A459A" w:rsidRPr="006A04BA">
        <w:rPr>
          <w:rFonts w:ascii="仿宋" w:eastAsia="仿宋" w:hAnsi="仿宋"/>
          <w:sz w:val="32"/>
          <w:szCs w:val="32"/>
        </w:rPr>
        <w:t>将会</w:t>
      </w:r>
      <w:r w:rsidRPr="006A04BA">
        <w:rPr>
          <w:rFonts w:ascii="仿宋" w:eastAsia="仿宋" w:hAnsi="仿宋" w:hint="eastAsia"/>
          <w:sz w:val="32"/>
          <w:szCs w:val="32"/>
        </w:rPr>
        <w:t>继续</w:t>
      </w:r>
      <w:r w:rsidRPr="006A04BA">
        <w:rPr>
          <w:rFonts w:ascii="仿宋" w:eastAsia="仿宋" w:hAnsi="仿宋"/>
          <w:sz w:val="32"/>
          <w:szCs w:val="32"/>
        </w:rPr>
        <w:t>发生兴奋剂违规，伪造、毁灭重要证据</w:t>
      </w:r>
      <w:r w:rsidRPr="006A04BA">
        <w:rPr>
          <w:rFonts w:ascii="仿宋" w:eastAsia="仿宋" w:hAnsi="仿宋" w:hint="eastAsia"/>
          <w:sz w:val="32"/>
          <w:szCs w:val="32"/>
        </w:rPr>
        <w:t>，</w:t>
      </w:r>
      <w:r w:rsidR="007A459A" w:rsidRPr="006A04BA">
        <w:rPr>
          <w:rFonts w:ascii="仿宋" w:eastAsia="仿宋" w:hAnsi="仿宋"/>
          <w:sz w:val="32"/>
          <w:szCs w:val="32"/>
        </w:rPr>
        <w:t>妨碍</w:t>
      </w:r>
      <w:r w:rsidR="001B4898" w:rsidRPr="006A04BA">
        <w:rPr>
          <w:rFonts w:ascii="仿宋" w:eastAsia="仿宋" w:hAnsi="仿宋" w:hint="eastAsia"/>
          <w:sz w:val="32"/>
          <w:szCs w:val="32"/>
        </w:rPr>
        <w:t>作证</w:t>
      </w:r>
      <w:r w:rsidRPr="006A04BA">
        <w:rPr>
          <w:rFonts w:ascii="仿宋" w:eastAsia="仿宋" w:hAnsi="仿宋" w:hint="eastAsia"/>
          <w:sz w:val="32"/>
          <w:szCs w:val="32"/>
        </w:rPr>
        <w:t>或者</w:t>
      </w:r>
      <w:r w:rsidRPr="006A04BA">
        <w:rPr>
          <w:rFonts w:ascii="仿宋" w:eastAsia="仿宋" w:hAnsi="仿宋"/>
          <w:sz w:val="32"/>
          <w:szCs w:val="32"/>
        </w:rPr>
        <w:t>干扰调查</w:t>
      </w:r>
      <w:r w:rsidRPr="006A04BA">
        <w:rPr>
          <w:rFonts w:ascii="仿宋" w:eastAsia="仿宋" w:hAnsi="仿宋" w:hint="eastAsia"/>
          <w:sz w:val="32"/>
          <w:szCs w:val="32"/>
        </w:rPr>
        <w:t>的</w:t>
      </w:r>
      <w:r w:rsidR="00772E38" w:rsidRPr="006A04BA">
        <w:rPr>
          <w:rFonts w:ascii="仿宋" w:eastAsia="仿宋" w:hAnsi="仿宋" w:hint="eastAsia"/>
          <w:sz w:val="32"/>
          <w:szCs w:val="32"/>
        </w:rPr>
        <w:t>；</w:t>
      </w:r>
    </w:p>
    <w:p w:rsidR="004404D4" w:rsidRPr="006A04BA" w:rsidRDefault="00772E38">
      <w:pPr>
        <w:ind w:firstLine="660"/>
        <w:rPr>
          <w:rFonts w:ascii="仿宋" w:eastAsia="仿宋" w:hAnsi="仿宋"/>
          <w:sz w:val="32"/>
          <w:szCs w:val="32"/>
        </w:rPr>
      </w:pPr>
      <w:r w:rsidRPr="006A04BA">
        <w:rPr>
          <w:rFonts w:ascii="仿宋" w:eastAsia="仿宋" w:hAnsi="仿宋" w:hint="eastAsia"/>
          <w:sz w:val="32"/>
          <w:szCs w:val="32"/>
        </w:rPr>
        <w:t>（五）有其他需要</w:t>
      </w:r>
      <w:r w:rsidRPr="006A04BA">
        <w:rPr>
          <w:rFonts w:ascii="仿宋" w:eastAsia="仿宋" w:hAnsi="仿宋"/>
          <w:sz w:val="32"/>
          <w:szCs w:val="32"/>
        </w:rPr>
        <w:t>暂停运动员辅助工作</w:t>
      </w:r>
      <w:r w:rsidRPr="006A04BA">
        <w:rPr>
          <w:rFonts w:ascii="仿宋" w:eastAsia="仿宋" w:hAnsi="仿宋" w:hint="eastAsia"/>
          <w:sz w:val="32"/>
          <w:szCs w:val="32"/>
        </w:rPr>
        <w:t>的</w:t>
      </w:r>
      <w:r w:rsidRPr="006A04BA">
        <w:rPr>
          <w:rFonts w:ascii="仿宋" w:eastAsia="仿宋" w:hAnsi="仿宋"/>
          <w:sz w:val="32"/>
          <w:szCs w:val="32"/>
        </w:rPr>
        <w:t>情形</w:t>
      </w:r>
      <w:r w:rsidRPr="006A04BA">
        <w:rPr>
          <w:rFonts w:ascii="仿宋" w:eastAsia="仿宋" w:hAnsi="仿宋" w:hint="eastAsia"/>
          <w:sz w:val="32"/>
          <w:szCs w:val="32"/>
        </w:rPr>
        <w:t>的</w:t>
      </w:r>
      <w:r w:rsidRPr="006A04BA">
        <w:rPr>
          <w:rFonts w:ascii="仿宋" w:eastAsia="仿宋" w:hAnsi="仿宋"/>
          <w:sz w:val="32"/>
          <w:szCs w:val="32"/>
        </w:rPr>
        <w:t>。</w:t>
      </w:r>
    </w:p>
    <w:p w:rsidR="004404D4" w:rsidRPr="006A04BA" w:rsidRDefault="00557FA9" w:rsidP="0029451A">
      <w:pPr>
        <w:pStyle w:val="2"/>
        <w:jc w:val="both"/>
        <w:rPr>
          <w:rFonts w:ascii="仿宋" w:hAnsi="仿宋"/>
        </w:rPr>
      </w:pPr>
      <w:bookmarkStart w:id="214" w:name="_Toc515913947"/>
      <w:bookmarkStart w:id="215" w:name="_Toc50558531"/>
      <w:r w:rsidRPr="006A04BA">
        <w:rPr>
          <w:rFonts w:ascii="仿宋" w:hAnsi="仿宋" w:hint="eastAsia"/>
        </w:rPr>
        <w:t>第一百二十三</w:t>
      </w:r>
      <w:r w:rsidR="00831ED2" w:rsidRPr="006A04BA">
        <w:rPr>
          <w:rFonts w:ascii="仿宋" w:hAnsi="仿宋" w:hint="eastAsia"/>
        </w:rPr>
        <w:t xml:space="preserve">条 </w:t>
      </w:r>
      <w:r w:rsidR="00824FE0" w:rsidRPr="006A04BA">
        <w:rPr>
          <w:rFonts w:ascii="仿宋" w:hAnsi="仿宋" w:hint="eastAsia"/>
        </w:rPr>
        <w:t>有</w:t>
      </w:r>
      <w:r w:rsidR="004404D4" w:rsidRPr="006A04BA">
        <w:rPr>
          <w:rFonts w:ascii="仿宋" w:hAnsi="仿宋" w:hint="eastAsia"/>
        </w:rPr>
        <w:t>关人员禁赛期的起算、折抵</w:t>
      </w:r>
      <w:bookmarkEnd w:id="214"/>
      <w:bookmarkEnd w:id="215"/>
    </w:p>
    <w:p w:rsidR="00FA7508" w:rsidRPr="006A04BA" w:rsidRDefault="00FA7508" w:rsidP="00AF215C">
      <w:pPr>
        <w:ind w:firstLineChars="200" w:firstLine="640"/>
        <w:rPr>
          <w:rFonts w:ascii="仿宋" w:eastAsia="仿宋" w:hAnsi="仿宋"/>
          <w:sz w:val="32"/>
          <w:szCs w:val="32"/>
        </w:rPr>
      </w:pPr>
      <w:r w:rsidRPr="006A04BA">
        <w:rPr>
          <w:rFonts w:ascii="仿宋" w:eastAsia="仿宋" w:hAnsi="仿宋" w:hint="eastAsia"/>
          <w:sz w:val="32"/>
          <w:szCs w:val="32"/>
        </w:rPr>
        <w:t>有关人员</w:t>
      </w:r>
      <w:r w:rsidR="002514B0" w:rsidRPr="006A04BA">
        <w:rPr>
          <w:rFonts w:ascii="仿宋" w:eastAsia="仿宋" w:hAnsi="仿宋"/>
          <w:sz w:val="32"/>
          <w:szCs w:val="32"/>
        </w:rPr>
        <w:t>禁赛期的起算</w:t>
      </w:r>
      <w:r w:rsidR="002514B0" w:rsidRPr="006A04BA">
        <w:rPr>
          <w:rFonts w:ascii="仿宋" w:eastAsia="仿宋" w:hAnsi="仿宋" w:hint="eastAsia"/>
          <w:sz w:val="32"/>
          <w:szCs w:val="32"/>
        </w:rPr>
        <w:t>、</w:t>
      </w:r>
      <w:r w:rsidR="002514B0" w:rsidRPr="006A04BA">
        <w:rPr>
          <w:rFonts w:ascii="仿宋" w:eastAsia="仿宋" w:hAnsi="仿宋"/>
          <w:sz w:val="32"/>
          <w:szCs w:val="32"/>
        </w:rPr>
        <w:t>折抵</w:t>
      </w:r>
      <w:r w:rsidR="00D53D1B" w:rsidRPr="006A04BA">
        <w:rPr>
          <w:rFonts w:ascii="仿宋" w:eastAsia="仿宋" w:hAnsi="仿宋" w:hint="eastAsia"/>
          <w:sz w:val="32"/>
          <w:szCs w:val="32"/>
        </w:rPr>
        <w:t>，</w:t>
      </w:r>
      <w:r w:rsidR="00D53D1B" w:rsidRPr="006A04BA">
        <w:rPr>
          <w:rFonts w:ascii="仿宋" w:eastAsia="仿宋" w:hAnsi="仿宋"/>
          <w:sz w:val="32"/>
          <w:szCs w:val="32"/>
        </w:rPr>
        <w:t>禁赛期或暂停运动员</w:t>
      </w:r>
      <w:r w:rsidR="00D53D1B" w:rsidRPr="006A04BA">
        <w:rPr>
          <w:rFonts w:ascii="仿宋" w:eastAsia="仿宋" w:hAnsi="仿宋" w:hint="eastAsia"/>
          <w:sz w:val="32"/>
          <w:szCs w:val="32"/>
        </w:rPr>
        <w:t>辅助</w:t>
      </w:r>
      <w:r w:rsidR="00D53D1B" w:rsidRPr="006A04BA">
        <w:rPr>
          <w:rFonts w:ascii="仿宋" w:eastAsia="仿宋" w:hAnsi="仿宋"/>
          <w:sz w:val="32"/>
          <w:szCs w:val="32"/>
        </w:rPr>
        <w:t>工作期间的身份，</w:t>
      </w:r>
      <w:r w:rsidR="002E04FD" w:rsidRPr="006A04BA">
        <w:rPr>
          <w:rFonts w:ascii="仿宋" w:eastAsia="仿宋" w:hAnsi="仿宋" w:hint="eastAsia"/>
          <w:sz w:val="32"/>
          <w:szCs w:val="32"/>
        </w:rPr>
        <w:t>比照</w:t>
      </w:r>
      <w:r w:rsidRPr="006A04BA">
        <w:rPr>
          <w:rFonts w:ascii="仿宋" w:eastAsia="仿宋" w:hAnsi="仿宋" w:hint="eastAsia"/>
          <w:sz w:val="32"/>
          <w:szCs w:val="32"/>
        </w:rPr>
        <w:t>当事人</w:t>
      </w:r>
      <w:r w:rsidR="00D53D1B" w:rsidRPr="006A04BA">
        <w:rPr>
          <w:rFonts w:ascii="仿宋" w:eastAsia="仿宋" w:hAnsi="仿宋" w:hint="eastAsia"/>
          <w:sz w:val="32"/>
          <w:szCs w:val="32"/>
        </w:rPr>
        <w:t>禁赛期</w:t>
      </w:r>
      <w:r w:rsidR="00D53D1B" w:rsidRPr="006A04BA">
        <w:rPr>
          <w:rFonts w:ascii="仿宋" w:eastAsia="仿宋" w:hAnsi="仿宋"/>
          <w:sz w:val="32"/>
          <w:szCs w:val="32"/>
        </w:rPr>
        <w:t>或临时停赛</w:t>
      </w:r>
      <w:r w:rsidR="00D53D1B" w:rsidRPr="006A04BA">
        <w:rPr>
          <w:rFonts w:ascii="仿宋" w:eastAsia="仿宋" w:hAnsi="仿宋" w:hint="eastAsia"/>
          <w:sz w:val="32"/>
          <w:szCs w:val="32"/>
        </w:rPr>
        <w:t>期</w:t>
      </w:r>
      <w:r w:rsidRPr="006A04BA">
        <w:rPr>
          <w:rFonts w:ascii="仿宋" w:eastAsia="仿宋" w:hAnsi="仿宋"/>
          <w:sz w:val="32"/>
          <w:szCs w:val="32"/>
        </w:rPr>
        <w:t>的</w:t>
      </w:r>
      <w:r w:rsidRPr="006A04BA">
        <w:rPr>
          <w:rFonts w:ascii="仿宋" w:eastAsia="仿宋" w:hAnsi="仿宋" w:hint="eastAsia"/>
          <w:sz w:val="32"/>
          <w:szCs w:val="32"/>
        </w:rPr>
        <w:t>有关</w:t>
      </w:r>
      <w:r w:rsidRPr="006A04BA">
        <w:rPr>
          <w:rFonts w:ascii="仿宋" w:eastAsia="仿宋" w:hAnsi="仿宋"/>
          <w:sz w:val="32"/>
          <w:szCs w:val="32"/>
        </w:rPr>
        <w:t>规定执行。</w:t>
      </w:r>
    </w:p>
    <w:p w:rsidR="007F3BF9" w:rsidRPr="006A04BA" w:rsidRDefault="007F3BF9">
      <w:pPr>
        <w:ind w:firstLineChars="200" w:firstLine="640"/>
        <w:rPr>
          <w:rFonts w:ascii="仿宋" w:eastAsia="仿宋" w:hAnsi="仿宋"/>
          <w:sz w:val="32"/>
          <w:szCs w:val="32"/>
        </w:rPr>
      </w:pPr>
      <w:r w:rsidRPr="006A04BA">
        <w:rPr>
          <w:rFonts w:ascii="仿宋" w:eastAsia="仿宋" w:hAnsi="仿宋" w:hint="eastAsia"/>
          <w:sz w:val="32"/>
          <w:szCs w:val="32"/>
        </w:rPr>
        <w:t>有关人员被暂停运动员辅助工作，</w:t>
      </w:r>
      <w:r w:rsidRPr="006A04BA">
        <w:rPr>
          <w:rFonts w:ascii="仿宋" w:eastAsia="仿宋" w:hAnsi="仿宋"/>
          <w:sz w:val="32"/>
          <w:szCs w:val="32"/>
        </w:rPr>
        <w:t>且遵守临时停赛</w:t>
      </w:r>
      <w:r w:rsidRPr="006A04BA">
        <w:rPr>
          <w:rFonts w:ascii="仿宋" w:eastAsia="仿宋" w:hAnsi="仿宋" w:hint="eastAsia"/>
          <w:sz w:val="32"/>
          <w:szCs w:val="32"/>
        </w:rPr>
        <w:t>期</w:t>
      </w:r>
      <w:r w:rsidRPr="006A04BA">
        <w:rPr>
          <w:rFonts w:ascii="仿宋" w:eastAsia="仿宋" w:hAnsi="仿宋"/>
          <w:sz w:val="32"/>
          <w:szCs w:val="32"/>
        </w:rPr>
        <w:t>有关规定的，可以</w:t>
      </w:r>
      <w:r w:rsidRPr="006A04BA">
        <w:rPr>
          <w:rFonts w:ascii="仿宋" w:eastAsia="仿宋" w:hAnsi="仿宋" w:hint="eastAsia"/>
          <w:sz w:val="32"/>
          <w:szCs w:val="32"/>
        </w:rPr>
        <w:t>折抵</w:t>
      </w:r>
      <w:r w:rsidRPr="006A04BA">
        <w:rPr>
          <w:rFonts w:ascii="仿宋" w:eastAsia="仿宋" w:hAnsi="仿宋"/>
          <w:sz w:val="32"/>
          <w:szCs w:val="32"/>
        </w:rPr>
        <w:t>最终的禁赛期。</w:t>
      </w:r>
    </w:p>
    <w:p w:rsidR="0029339A" w:rsidRPr="006A04BA" w:rsidRDefault="00557FA9" w:rsidP="0029451A">
      <w:pPr>
        <w:pStyle w:val="2"/>
        <w:jc w:val="both"/>
        <w:rPr>
          <w:rFonts w:ascii="仿宋" w:hAnsi="仿宋"/>
        </w:rPr>
      </w:pPr>
      <w:bookmarkStart w:id="216" w:name="_Toc515913948"/>
      <w:bookmarkStart w:id="217" w:name="_Toc50558532"/>
      <w:r w:rsidRPr="006A04BA">
        <w:rPr>
          <w:rFonts w:ascii="仿宋" w:hAnsi="仿宋" w:hint="eastAsia"/>
        </w:rPr>
        <w:lastRenderedPageBreak/>
        <w:t xml:space="preserve">第一百二十四条 </w:t>
      </w:r>
      <w:r w:rsidR="005D0366" w:rsidRPr="006A04BA">
        <w:rPr>
          <w:rFonts w:ascii="仿宋" w:hAnsi="仿宋" w:hint="eastAsia"/>
        </w:rPr>
        <w:t>不影响对当事人的处罚</w:t>
      </w:r>
      <w:bookmarkEnd w:id="216"/>
      <w:bookmarkEnd w:id="217"/>
    </w:p>
    <w:p w:rsidR="0029339A" w:rsidRPr="006A04BA" w:rsidRDefault="005D0366" w:rsidP="00AF215C">
      <w:pPr>
        <w:ind w:firstLineChars="200" w:firstLine="640"/>
        <w:rPr>
          <w:rFonts w:ascii="仿宋" w:eastAsia="仿宋" w:hAnsi="仿宋"/>
          <w:sz w:val="32"/>
          <w:szCs w:val="32"/>
        </w:rPr>
      </w:pPr>
      <w:r w:rsidRPr="006A04BA">
        <w:rPr>
          <w:rFonts w:ascii="仿宋" w:eastAsia="仿宋" w:hAnsi="仿宋" w:hint="eastAsia"/>
          <w:sz w:val="32"/>
          <w:szCs w:val="32"/>
        </w:rPr>
        <w:t>对有关人员</w:t>
      </w:r>
      <w:r w:rsidRPr="006A04BA">
        <w:rPr>
          <w:rFonts w:ascii="仿宋" w:eastAsia="仿宋" w:hAnsi="仿宋"/>
          <w:sz w:val="32"/>
          <w:szCs w:val="32"/>
        </w:rPr>
        <w:t>和单位的处罚</w:t>
      </w:r>
      <w:r w:rsidRPr="006A04BA">
        <w:rPr>
          <w:rFonts w:ascii="仿宋" w:eastAsia="仿宋" w:hAnsi="仿宋" w:hint="eastAsia"/>
          <w:sz w:val="32"/>
          <w:szCs w:val="32"/>
        </w:rPr>
        <w:t>不影响</w:t>
      </w:r>
      <w:r w:rsidRPr="006A04BA">
        <w:rPr>
          <w:rFonts w:ascii="仿宋" w:eastAsia="仿宋" w:hAnsi="仿宋"/>
          <w:sz w:val="32"/>
          <w:szCs w:val="32"/>
        </w:rPr>
        <w:t>对当事人的处罚。</w:t>
      </w:r>
    </w:p>
    <w:p w:rsidR="007A459A" w:rsidRPr="006A04BA" w:rsidRDefault="007A459A">
      <w:pPr>
        <w:pStyle w:val="1"/>
        <w:rPr>
          <w:rFonts w:ascii="仿宋" w:hAnsi="仿宋"/>
        </w:rPr>
      </w:pPr>
      <w:bookmarkStart w:id="218" w:name="_Toc515913949"/>
      <w:bookmarkStart w:id="219" w:name="_Toc50558533"/>
      <w:r w:rsidRPr="006A04BA">
        <w:rPr>
          <w:rFonts w:ascii="仿宋" w:hAnsi="仿宋" w:hint="eastAsia"/>
        </w:rPr>
        <w:t>第</w:t>
      </w:r>
      <w:r w:rsidR="000C3082" w:rsidRPr="006A04BA">
        <w:rPr>
          <w:rFonts w:ascii="仿宋" w:hAnsi="仿宋" w:hint="eastAsia"/>
        </w:rPr>
        <w:t>十</w:t>
      </w:r>
      <w:r w:rsidR="00557FA9" w:rsidRPr="006A04BA">
        <w:rPr>
          <w:rFonts w:ascii="仿宋" w:hAnsi="仿宋" w:hint="eastAsia"/>
        </w:rPr>
        <w:t>一</w:t>
      </w:r>
      <w:r w:rsidRPr="006A04BA">
        <w:rPr>
          <w:rFonts w:ascii="仿宋" w:hAnsi="仿宋" w:hint="eastAsia"/>
        </w:rPr>
        <w:t>章</w:t>
      </w:r>
      <w:r w:rsidRPr="006A04BA">
        <w:rPr>
          <w:rFonts w:ascii="仿宋" w:hAnsi="仿宋"/>
        </w:rPr>
        <w:t xml:space="preserve"> </w:t>
      </w:r>
      <w:r w:rsidRPr="006A04BA">
        <w:rPr>
          <w:rFonts w:ascii="仿宋" w:hAnsi="仿宋" w:hint="eastAsia"/>
        </w:rPr>
        <w:t>处罚程序</w:t>
      </w:r>
      <w:bookmarkEnd w:id="218"/>
      <w:bookmarkEnd w:id="219"/>
    </w:p>
    <w:p w:rsidR="00010CEE" w:rsidRPr="006A04BA" w:rsidRDefault="00557FA9" w:rsidP="0029451A">
      <w:pPr>
        <w:pStyle w:val="2"/>
        <w:jc w:val="both"/>
        <w:rPr>
          <w:rFonts w:ascii="仿宋" w:hAnsi="仿宋"/>
        </w:rPr>
      </w:pPr>
      <w:bookmarkStart w:id="220" w:name="_Toc515913950"/>
      <w:bookmarkStart w:id="221" w:name="_Toc50558534"/>
      <w:r w:rsidRPr="006A04BA">
        <w:rPr>
          <w:rFonts w:ascii="仿宋" w:hAnsi="仿宋" w:hint="eastAsia"/>
        </w:rPr>
        <w:t>第一百二十五</w:t>
      </w:r>
      <w:r w:rsidR="00490EE5" w:rsidRPr="006A04BA">
        <w:rPr>
          <w:rFonts w:ascii="仿宋" w:hAnsi="仿宋" w:hint="eastAsia"/>
        </w:rPr>
        <w:t xml:space="preserve">条 </w:t>
      </w:r>
      <w:r w:rsidR="00010CEE" w:rsidRPr="006A04BA">
        <w:rPr>
          <w:rFonts w:ascii="仿宋" w:hAnsi="仿宋" w:hint="eastAsia"/>
        </w:rPr>
        <w:t>处理决定的</w:t>
      </w:r>
      <w:proofErr w:type="gramStart"/>
      <w:r w:rsidR="00010CEE" w:rsidRPr="006A04BA">
        <w:rPr>
          <w:rFonts w:ascii="仿宋" w:hAnsi="仿宋" w:hint="eastAsia"/>
        </w:rPr>
        <w:t>作出</w:t>
      </w:r>
      <w:bookmarkEnd w:id="220"/>
      <w:bookmarkEnd w:id="221"/>
      <w:proofErr w:type="gramEnd"/>
    </w:p>
    <w:p w:rsidR="00010CEE" w:rsidRPr="006A04BA" w:rsidRDefault="00A47DC3" w:rsidP="00AF215C">
      <w:pPr>
        <w:ind w:firstLineChars="200" w:firstLine="640"/>
        <w:rPr>
          <w:rFonts w:ascii="仿宋" w:eastAsia="仿宋" w:hAnsi="仿宋"/>
          <w:sz w:val="32"/>
          <w:szCs w:val="32"/>
        </w:rPr>
      </w:pPr>
      <w:r w:rsidRPr="006A04BA">
        <w:rPr>
          <w:rFonts w:ascii="仿宋" w:eastAsia="仿宋" w:hAnsi="仿宋" w:hint="eastAsia"/>
          <w:sz w:val="32"/>
          <w:szCs w:val="32"/>
        </w:rPr>
        <w:t>列入国家年度</w:t>
      </w:r>
      <w:r w:rsidR="00B472EE" w:rsidRPr="006A04BA">
        <w:rPr>
          <w:rFonts w:ascii="仿宋" w:eastAsia="仿宋" w:hAnsi="仿宋" w:hint="eastAsia"/>
          <w:sz w:val="32"/>
          <w:szCs w:val="32"/>
        </w:rPr>
        <w:t>检查</w:t>
      </w:r>
      <w:r w:rsidRPr="006A04BA">
        <w:rPr>
          <w:rFonts w:ascii="仿宋" w:eastAsia="仿宋" w:hAnsi="仿宋" w:hint="eastAsia"/>
          <w:sz w:val="32"/>
          <w:szCs w:val="32"/>
        </w:rPr>
        <w:t>计划</w:t>
      </w:r>
      <w:r w:rsidR="004327EC" w:rsidRPr="006A04BA">
        <w:rPr>
          <w:rFonts w:ascii="仿宋" w:eastAsia="仿宋" w:hAnsi="仿宋"/>
          <w:sz w:val="32"/>
          <w:szCs w:val="32"/>
        </w:rPr>
        <w:t>的检查</w:t>
      </w:r>
      <w:r w:rsidR="00010CEE" w:rsidRPr="006A04BA">
        <w:rPr>
          <w:rFonts w:ascii="仿宋" w:eastAsia="仿宋" w:hAnsi="仿宋" w:hint="eastAsia"/>
          <w:sz w:val="32"/>
          <w:szCs w:val="32"/>
        </w:rPr>
        <w:t>中发生的兴奋剂违规，由全国性体育社会团体</w:t>
      </w:r>
      <w:proofErr w:type="gramStart"/>
      <w:r w:rsidR="00010CEE" w:rsidRPr="006A04BA">
        <w:rPr>
          <w:rFonts w:ascii="仿宋" w:eastAsia="仿宋" w:hAnsi="仿宋" w:hint="eastAsia"/>
          <w:sz w:val="32"/>
          <w:szCs w:val="32"/>
        </w:rPr>
        <w:t>作出</w:t>
      </w:r>
      <w:proofErr w:type="gramEnd"/>
      <w:r w:rsidR="00010CEE" w:rsidRPr="006A04BA">
        <w:rPr>
          <w:rFonts w:ascii="仿宋" w:eastAsia="仿宋" w:hAnsi="仿宋" w:hint="eastAsia"/>
          <w:sz w:val="32"/>
          <w:szCs w:val="32"/>
        </w:rPr>
        <w:t>处理决定。委托检查中发生的兴奋剂违规，由</w:t>
      </w:r>
      <w:r w:rsidR="00B472EE" w:rsidRPr="006A04BA">
        <w:rPr>
          <w:rFonts w:ascii="仿宋" w:eastAsia="仿宋" w:hAnsi="仿宋" w:hint="eastAsia"/>
          <w:sz w:val="32"/>
          <w:szCs w:val="32"/>
        </w:rPr>
        <w:t>检查</w:t>
      </w:r>
      <w:r w:rsidR="00010CEE" w:rsidRPr="006A04BA">
        <w:rPr>
          <w:rFonts w:ascii="仿宋" w:eastAsia="仿宋" w:hAnsi="仿宋" w:hint="eastAsia"/>
          <w:sz w:val="32"/>
          <w:szCs w:val="32"/>
        </w:rPr>
        <w:t>委托方</w:t>
      </w:r>
      <w:r w:rsidR="00D87470" w:rsidRPr="006A04BA">
        <w:rPr>
          <w:rFonts w:ascii="仿宋" w:eastAsia="仿宋" w:hAnsi="仿宋" w:hint="eastAsia"/>
          <w:sz w:val="32"/>
          <w:szCs w:val="32"/>
        </w:rPr>
        <w:t>或</w:t>
      </w:r>
      <w:r w:rsidR="001913BC" w:rsidRPr="006A04BA">
        <w:rPr>
          <w:rFonts w:ascii="仿宋" w:eastAsia="仿宋" w:hAnsi="仿宋" w:hint="eastAsia"/>
          <w:sz w:val="32"/>
          <w:szCs w:val="32"/>
        </w:rPr>
        <w:t>有关</w:t>
      </w:r>
      <w:r w:rsidR="00010CEE" w:rsidRPr="006A04BA">
        <w:rPr>
          <w:rFonts w:ascii="仿宋" w:eastAsia="仿宋" w:hAnsi="仿宋" w:hint="eastAsia"/>
          <w:sz w:val="32"/>
          <w:szCs w:val="32"/>
        </w:rPr>
        <w:t>单位</w:t>
      </w:r>
      <w:proofErr w:type="gramStart"/>
      <w:r w:rsidR="00010CEE" w:rsidRPr="006A04BA">
        <w:rPr>
          <w:rFonts w:ascii="仿宋" w:eastAsia="仿宋" w:hAnsi="仿宋" w:hint="eastAsia"/>
          <w:sz w:val="32"/>
          <w:szCs w:val="32"/>
        </w:rPr>
        <w:t>作出</w:t>
      </w:r>
      <w:proofErr w:type="gramEnd"/>
      <w:r w:rsidR="00010CEE" w:rsidRPr="006A04BA">
        <w:rPr>
          <w:rFonts w:ascii="仿宋" w:eastAsia="仿宋" w:hAnsi="仿宋" w:hint="eastAsia"/>
          <w:sz w:val="32"/>
          <w:szCs w:val="32"/>
        </w:rPr>
        <w:t>处理决定。</w:t>
      </w:r>
      <w:r w:rsidR="00B472EE" w:rsidRPr="006A04BA">
        <w:rPr>
          <w:rFonts w:ascii="仿宋" w:eastAsia="仿宋" w:hAnsi="仿宋" w:hint="eastAsia"/>
          <w:sz w:val="32"/>
          <w:szCs w:val="32"/>
        </w:rPr>
        <w:t>检查</w:t>
      </w:r>
      <w:r w:rsidR="0093171E" w:rsidRPr="006A04BA">
        <w:rPr>
          <w:rFonts w:ascii="仿宋" w:eastAsia="仿宋" w:hAnsi="仿宋"/>
          <w:sz w:val="32"/>
          <w:szCs w:val="32"/>
        </w:rPr>
        <w:t>委托方无权</w:t>
      </w:r>
      <w:r w:rsidR="00A37231" w:rsidRPr="006A04BA">
        <w:rPr>
          <w:rFonts w:ascii="仿宋" w:eastAsia="仿宋" w:hAnsi="仿宋" w:hint="eastAsia"/>
          <w:sz w:val="32"/>
          <w:szCs w:val="32"/>
        </w:rPr>
        <w:t>依照</w:t>
      </w:r>
      <w:r w:rsidR="00E24953" w:rsidRPr="006A04BA">
        <w:rPr>
          <w:rFonts w:ascii="仿宋" w:eastAsia="仿宋" w:hAnsi="仿宋"/>
          <w:sz w:val="32"/>
          <w:szCs w:val="32"/>
        </w:rPr>
        <w:t>本</w:t>
      </w:r>
      <w:r w:rsidR="00D335A8" w:rsidRPr="006A04BA">
        <w:rPr>
          <w:rFonts w:ascii="仿宋" w:eastAsia="仿宋" w:hAnsi="仿宋" w:hint="eastAsia"/>
          <w:sz w:val="32"/>
          <w:szCs w:val="32"/>
        </w:rPr>
        <w:t>规则</w:t>
      </w:r>
      <w:r w:rsidR="00E24953" w:rsidRPr="006A04BA">
        <w:rPr>
          <w:rFonts w:ascii="仿宋" w:eastAsia="仿宋" w:hAnsi="仿宋"/>
          <w:sz w:val="32"/>
          <w:szCs w:val="32"/>
        </w:rPr>
        <w:t>进行</w:t>
      </w:r>
      <w:r w:rsidR="0093171E" w:rsidRPr="006A04BA">
        <w:rPr>
          <w:rFonts w:ascii="仿宋" w:eastAsia="仿宋" w:hAnsi="仿宋"/>
          <w:sz w:val="32"/>
          <w:szCs w:val="32"/>
        </w:rPr>
        <w:t>处理</w:t>
      </w:r>
      <w:r w:rsidR="0093171E" w:rsidRPr="006A04BA">
        <w:rPr>
          <w:rFonts w:ascii="仿宋" w:eastAsia="仿宋" w:hAnsi="仿宋" w:hint="eastAsia"/>
          <w:sz w:val="32"/>
          <w:szCs w:val="32"/>
        </w:rPr>
        <w:t>的</w:t>
      </w:r>
      <w:r w:rsidR="0093171E" w:rsidRPr="006A04BA">
        <w:rPr>
          <w:rFonts w:ascii="仿宋" w:eastAsia="仿宋" w:hAnsi="仿宋"/>
          <w:sz w:val="32"/>
          <w:szCs w:val="32"/>
        </w:rPr>
        <w:t>，</w:t>
      </w:r>
      <w:r w:rsidR="00FB149E" w:rsidRPr="006A04BA">
        <w:rPr>
          <w:rFonts w:ascii="仿宋" w:eastAsia="仿宋" w:hAnsi="仿宋" w:hint="eastAsia"/>
          <w:sz w:val="32"/>
          <w:szCs w:val="32"/>
        </w:rPr>
        <w:t>反兴奋剂中心</w:t>
      </w:r>
      <w:r w:rsidR="0093171E" w:rsidRPr="006A04BA">
        <w:rPr>
          <w:rFonts w:ascii="仿宋" w:eastAsia="仿宋" w:hAnsi="仿宋" w:hint="eastAsia"/>
          <w:sz w:val="32"/>
          <w:szCs w:val="32"/>
        </w:rPr>
        <w:t>应当书面通知</w:t>
      </w:r>
      <w:r w:rsidR="0003383D" w:rsidRPr="006A04BA">
        <w:rPr>
          <w:rFonts w:ascii="仿宋" w:eastAsia="仿宋" w:hAnsi="仿宋" w:hint="eastAsia"/>
          <w:sz w:val="32"/>
          <w:szCs w:val="32"/>
        </w:rPr>
        <w:t>有关</w:t>
      </w:r>
      <w:r w:rsidR="0093171E" w:rsidRPr="006A04BA">
        <w:rPr>
          <w:rFonts w:ascii="仿宋" w:eastAsia="仿宋" w:hAnsi="仿宋" w:hint="eastAsia"/>
          <w:sz w:val="32"/>
          <w:szCs w:val="32"/>
        </w:rPr>
        <w:t>体育社会团体</w:t>
      </w:r>
      <w:r w:rsidR="0093171E" w:rsidRPr="006A04BA">
        <w:rPr>
          <w:rFonts w:ascii="仿宋" w:eastAsia="仿宋" w:hAnsi="仿宋"/>
          <w:sz w:val="32"/>
          <w:szCs w:val="32"/>
        </w:rPr>
        <w:t>或其他有处罚</w:t>
      </w:r>
      <w:r w:rsidR="00F57C66" w:rsidRPr="006A04BA">
        <w:rPr>
          <w:rFonts w:ascii="仿宋" w:eastAsia="仿宋" w:hAnsi="仿宋" w:hint="eastAsia"/>
          <w:sz w:val="32"/>
          <w:szCs w:val="32"/>
        </w:rPr>
        <w:t>权</w:t>
      </w:r>
      <w:r w:rsidR="0093171E" w:rsidRPr="006A04BA">
        <w:rPr>
          <w:rFonts w:ascii="仿宋" w:eastAsia="仿宋" w:hAnsi="仿宋"/>
          <w:sz w:val="32"/>
          <w:szCs w:val="32"/>
        </w:rPr>
        <w:t>的组织</w:t>
      </w:r>
      <w:proofErr w:type="gramStart"/>
      <w:r w:rsidR="0093171E" w:rsidRPr="006A04BA">
        <w:rPr>
          <w:rFonts w:ascii="仿宋" w:eastAsia="仿宋" w:hAnsi="仿宋" w:hint="eastAsia"/>
          <w:sz w:val="32"/>
          <w:szCs w:val="32"/>
        </w:rPr>
        <w:t>作出</w:t>
      </w:r>
      <w:proofErr w:type="gramEnd"/>
      <w:r w:rsidR="0093171E" w:rsidRPr="006A04BA">
        <w:rPr>
          <w:rFonts w:ascii="仿宋" w:eastAsia="仿宋" w:hAnsi="仿宋"/>
          <w:sz w:val="32"/>
          <w:szCs w:val="32"/>
        </w:rPr>
        <w:t>处理</w:t>
      </w:r>
      <w:r w:rsidR="005F4948" w:rsidRPr="006A04BA">
        <w:rPr>
          <w:rFonts w:ascii="仿宋" w:eastAsia="仿宋" w:hAnsi="仿宋" w:hint="eastAsia"/>
          <w:sz w:val="32"/>
          <w:szCs w:val="32"/>
        </w:rPr>
        <w:t>决定</w:t>
      </w:r>
      <w:r w:rsidR="0093171E" w:rsidRPr="006A04BA">
        <w:rPr>
          <w:rFonts w:ascii="仿宋" w:eastAsia="仿宋" w:hAnsi="仿宋" w:hint="eastAsia"/>
          <w:sz w:val="32"/>
          <w:szCs w:val="32"/>
        </w:rPr>
        <w:t>。</w:t>
      </w:r>
    </w:p>
    <w:p w:rsidR="004327EC" w:rsidRPr="006A04BA" w:rsidRDefault="004327EC" w:rsidP="00AF215C">
      <w:pPr>
        <w:ind w:firstLineChars="200" w:firstLine="640"/>
        <w:rPr>
          <w:rFonts w:ascii="仿宋" w:eastAsia="仿宋" w:hAnsi="仿宋"/>
          <w:sz w:val="32"/>
          <w:szCs w:val="32"/>
        </w:rPr>
      </w:pPr>
      <w:r w:rsidRPr="006A04BA">
        <w:rPr>
          <w:rFonts w:ascii="仿宋" w:eastAsia="仿宋" w:hAnsi="仿宋" w:hint="eastAsia"/>
          <w:sz w:val="32"/>
          <w:szCs w:val="32"/>
        </w:rPr>
        <w:t>不同主体</w:t>
      </w:r>
      <w:r w:rsidRPr="006A04BA">
        <w:rPr>
          <w:rFonts w:ascii="仿宋" w:eastAsia="仿宋" w:hAnsi="仿宋"/>
          <w:sz w:val="32"/>
          <w:szCs w:val="32"/>
        </w:rPr>
        <w:t>发起或实施的检查</w:t>
      </w:r>
      <w:r w:rsidRPr="006A04BA">
        <w:rPr>
          <w:rFonts w:ascii="仿宋" w:eastAsia="仿宋" w:hAnsi="仿宋" w:hint="eastAsia"/>
          <w:sz w:val="32"/>
          <w:szCs w:val="32"/>
        </w:rPr>
        <w:t>发现</w:t>
      </w:r>
      <w:r w:rsidRPr="006A04BA">
        <w:rPr>
          <w:rFonts w:ascii="仿宋" w:eastAsia="仿宋" w:hAnsi="仿宋"/>
          <w:sz w:val="32"/>
          <w:szCs w:val="32"/>
        </w:rPr>
        <w:t>的兴奋剂违规，</w:t>
      </w:r>
      <w:r w:rsidRPr="006A04BA">
        <w:rPr>
          <w:rFonts w:ascii="仿宋" w:eastAsia="仿宋" w:hAnsi="仿宋" w:hint="eastAsia"/>
          <w:sz w:val="32"/>
          <w:szCs w:val="32"/>
        </w:rPr>
        <w:t>依照</w:t>
      </w:r>
      <w:r w:rsidR="00AF0835" w:rsidRPr="006A04BA">
        <w:rPr>
          <w:rFonts w:ascii="仿宋" w:eastAsia="仿宋" w:hAnsi="仿宋" w:hint="eastAsia"/>
          <w:sz w:val="32"/>
          <w:szCs w:val="32"/>
        </w:rPr>
        <w:t>第一百零二</w:t>
      </w:r>
      <w:r w:rsidRPr="006A04BA">
        <w:rPr>
          <w:rFonts w:ascii="仿宋" w:eastAsia="仿宋" w:hAnsi="仿宋" w:hint="eastAsia"/>
          <w:sz w:val="32"/>
          <w:szCs w:val="32"/>
        </w:rPr>
        <w:t>条</w:t>
      </w:r>
      <w:r w:rsidR="00CB02DF" w:rsidRPr="006A04BA">
        <w:rPr>
          <w:rFonts w:ascii="仿宋" w:eastAsia="仿宋" w:hAnsi="仿宋" w:hint="eastAsia"/>
          <w:sz w:val="32"/>
          <w:szCs w:val="32"/>
        </w:rPr>
        <w:t>（数次违规并罚）</w:t>
      </w:r>
      <w:r w:rsidRPr="006A04BA">
        <w:rPr>
          <w:rFonts w:ascii="仿宋" w:eastAsia="仿宋" w:hAnsi="仿宋"/>
          <w:sz w:val="32"/>
          <w:szCs w:val="32"/>
        </w:rPr>
        <w:t>应当</w:t>
      </w:r>
      <w:r w:rsidRPr="006A04BA">
        <w:rPr>
          <w:rFonts w:ascii="仿宋" w:eastAsia="仿宋" w:hAnsi="仿宋" w:hint="eastAsia"/>
          <w:sz w:val="32"/>
          <w:szCs w:val="32"/>
        </w:rPr>
        <w:t>视为</w:t>
      </w:r>
      <w:r w:rsidRPr="006A04BA">
        <w:rPr>
          <w:rFonts w:ascii="仿宋" w:eastAsia="仿宋" w:hAnsi="仿宋"/>
          <w:sz w:val="32"/>
          <w:szCs w:val="32"/>
        </w:rPr>
        <w:t>一次兴奋剂违规合并处理的，</w:t>
      </w:r>
      <w:r w:rsidR="00FB149E" w:rsidRPr="006A04BA">
        <w:rPr>
          <w:rFonts w:ascii="仿宋" w:eastAsia="仿宋" w:hAnsi="仿宋" w:hint="eastAsia"/>
          <w:sz w:val="32"/>
          <w:szCs w:val="32"/>
        </w:rPr>
        <w:t>反兴奋剂中心</w:t>
      </w:r>
      <w:r w:rsidRPr="006A04BA">
        <w:rPr>
          <w:rFonts w:ascii="仿宋" w:eastAsia="仿宋" w:hAnsi="仿宋" w:hint="eastAsia"/>
          <w:sz w:val="32"/>
          <w:szCs w:val="32"/>
        </w:rPr>
        <w:t>应当书面通知全国性体育社会团体</w:t>
      </w:r>
      <w:r w:rsidR="000E006F" w:rsidRPr="006A04BA">
        <w:rPr>
          <w:rFonts w:ascii="仿宋" w:eastAsia="仿宋" w:hAnsi="仿宋" w:hint="eastAsia"/>
          <w:sz w:val="32"/>
          <w:szCs w:val="32"/>
        </w:rPr>
        <w:t>或</w:t>
      </w:r>
      <w:r w:rsidR="00B472EE" w:rsidRPr="006A04BA">
        <w:rPr>
          <w:rFonts w:ascii="仿宋" w:eastAsia="仿宋" w:hAnsi="仿宋"/>
          <w:sz w:val="32"/>
          <w:szCs w:val="32"/>
        </w:rPr>
        <w:t>检查</w:t>
      </w:r>
      <w:r w:rsidRPr="006A04BA">
        <w:rPr>
          <w:rFonts w:ascii="仿宋" w:eastAsia="仿宋" w:hAnsi="仿宋"/>
          <w:sz w:val="32"/>
          <w:szCs w:val="32"/>
        </w:rPr>
        <w:t>的委托方</w:t>
      </w:r>
      <w:proofErr w:type="gramStart"/>
      <w:r w:rsidRPr="006A04BA">
        <w:rPr>
          <w:rFonts w:ascii="仿宋" w:eastAsia="仿宋" w:hAnsi="仿宋" w:hint="eastAsia"/>
          <w:sz w:val="32"/>
          <w:szCs w:val="32"/>
        </w:rPr>
        <w:t>作出</w:t>
      </w:r>
      <w:proofErr w:type="gramEnd"/>
      <w:r w:rsidRPr="006A04BA">
        <w:rPr>
          <w:rFonts w:ascii="仿宋" w:eastAsia="仿宋" w:hAnsi="仿宋"/>
          <w:sz w:val="32"/>
          <w:szCs w:val="32"/>
        </w:rPr>
        <w:t>处理</w:t>
      </w:r>
      <w:r w:rsidR="005F4948" w:rsidRPr="006A04BA">
        <w:rPr>
          <w:rFonts w:ascii="仿宋" w:eastAsia="仿宋" w:hAnsi="仿宋" w:hint="eastAsia"/>
          <w:sz w:val="32"/>
          <w:szCs w:val="32"/>
        </w:rPr>
        <w:t>决定</w:t>
      </w:r>
      <w:r w:rsidRPr="006A04BA">
        <w:rPr>
          <w:rFonts w:ascii="仿宋" w:eastAsia="仿宋" w:hAnsi="仿宋"/>
          <w:sz w:val="32"/>
          <w:szCs w:val="32"/>
        </w:rPr>
        <w:t>。</w:t>
      </w:r>
    </w:p>
    <w:p w:rsidR="0093171E" w:rsidRPr="006A04BA" w:rsidRDefault="00557FA9" w:rsidP="0029451A">
      <w:pPr>
        <w:pStyle w:val="2"/>
        <w:jc w:val="both"/>
        <w:rPr>
          <w:rFonts w:ascii="仿宋" w:hAnsi="仿宋"/>
        </w:rPr>
      </w:pPr>
      <w:bookmarkStart w:id="222" w:name="_Toc50558535"/>
      <w:r w:rsidRPr="006A04BA">
        <w:rPr>
          <w:rFonts w:ascii="仿宋" w:hAnsi="仿宋" w:hint="eastAsia"/>
        </w:rPr>
        <w:t xml:space="preserve">第一百二十六条 </w:t>
      </w:r>
      <w:r w:rsidR="005F4948" w:rsidRPr="006A04BA">
        <w:rPr>
          <w:rFonts w:ascii="仿宋" w:hAnsi="仿宋" w:hint="eastAsia"/>
        </w:rPr>
        <w:t>处理意见的审核</w:t>
      </w:r>
      <w:bookmarkEnd w:id="222"/>
    </w:p>
    <w:p w:rsidR="007A535A" w:rsidRPr="006A04BA" w:rsidRDefault="007A535A" w:rsidP="00AF215C">
      <w:pPr>
        <w:ind w:firstLineChars="200" w:firstLine="640"/>
        <w:rPr>
          <w:rFonts w:ascii="仿宋" w:eastAsia="仿宋" w:hAnsi="仿宋"/>
          <w:sz w:val="32"/>
          <w:szCs w:val="32"/>
        </w:rPr>
      </w:pPr>
      <w:r w:rsidRPr="006A04BA">
        <w:rPr>
          <w:rFonts w:ascii="仿宋" w:eastAsia="仿宋" w:hAnsi="仿宋" w:hint="eastAsia"/>
          <w:sz w:val="32"/>
          <w:szCs w:val="32"/>
        </w:rPr>
        <w:t>全国性体育社会团体、</w:t>
      </w:r>
      <w:r w:rsidR="00B472EE" w:rsidRPr="006A04BA">
        <w:rPr>
          <w:rFonts w:ascii="仿宋" w:eastAsia="仿宋" w:hAnsi="仿宋" w:hint="eastAsia"/>
          <w:sz w:val="32"/>
          <w:szCs w:val="32"/>
        </w:rPr>
        <w:t>检查</w:t>
      </w:r>
      <w:r w:rsidRPr="006A04BA">
        <w:rPr>
          <w:rFonts w:ascii="仿宋" w:eastAsia="仿宋" w:hAnsi="仿宋" w:hint="eastAsia"/>
          <w:sz w:val="32"/>
          <w:szCs w:val="32"/>
        </w:rPr>
        <w:t>委托方等有关单位应当严格适用本</w:t>
      </w:r>
      <w:r w:rsidR="00D335A8" w:rsidRPr="006A04BA">
        <w:rPr>
          <w:rFonts w:ascii="仿宋" w:eastAsia="仿宋" w:hAnsi="仿宋" w:hint="eastAsia"/>
          <w:sz w:val="32"/>
          <w:szCs w:val="32"/>
        </w:rPr>
        <w:t>规则</w:t>
      </w:r>
      <w:r w:rsidRPr="006A04BA">
        <w:rPr>
          <w:rFonts w:ascii="仿宋" w:eastAsia="仿宋" w:hAnsi="仿宋" w:hint="eastAsia"/>
          <w:sz w:val="32"/>
          <w:szCs w:val="32"/>
        </w:rPr>
        <w:t>及其他有关规定，</w:t>
      </w:r>
      <w:proofErr w:type="gramStart"/>
      <w:r w:rsidRPr="006A04BA">
        <w:rPr>
          <w:rFonts w:ascii="仿宋" w:eastAsia="仿宋" w:hAnsi="仿宋" w:hint="eastAsia"/>
          <w:sz w:val="32"/>
          <w:szCs w:val="32"/>
        </w:rPr>
        <w:t>作出</w:t>
      </w:r>
      <w:proofErr w:type="gramEnd"/>
      <w:r w:rsidRPr="006A04BA">
        <w:rPr>
          <w:rFonts w:ascii="仿宋" w:eastAsia="仿宋" w:hAnsi="仿宋" w:hint="eastAsia"/>
          <w:sz w:val="32"/>
          <w:szCs w:val="32"/>
        </w:rPr>
        <w:t>兴奋剂违规处理</w:t>
      </w:r>
      <w:r w:rsidR="00392BBC" w:rsidRPr="006A04BA">
        <w:rPr>
          <w:rFonts w:ascii="仿宋" w:eastAsia="仿宋" w:hAnsi="仿宋" w:hint="eastAsia"/>
          <w:sz w:val="32"/>
          <w:szCs w:val="32"/>
        </w:rPr>
        <w:t>意见</w:t>
      </w:r>
      <w:r w:rsidRPr="006A04BA">
        <w:rPr>
          <w:rFonts w:ascii="仿宋" w:eastAsia="仿宋" w:hAnsi="仿宋" w:hint="eastAsia"/>
          <w:sz w:val="32"/>
          <w:szCs w:val="32"/>
        </w:rPr>
        <w:t>，经</w:t>
      </w:r>
      <w:r w:rsidR="00FB149E" w:rsidRPr="006A04BA">
        <w:rPr>
          <w:rFonts w:ascii="仿宋" w:eastAsia="仿宋" w:hAnsi="仿宋" w:hint="eastAsia"/>
          <w:sz w:val="32"/>
          <w:szCs w:val="32"/>
        </w:rPr>
        <w:t>反兴奋剂中心</w:t>
      </w:r>
      <w:r w:rsidRPr="006A04BA">
        <w:rPr>
          <w:rFonts w:ascii="仿宋" w:eastAsia="仿宋" w:hAnsi="仿宋" w:hint="eastAsia"/>
          <w:sz w:val="32"/>
          <w:szCs w:val="32"/>
        </w:rPr>
        <w:t>审核通过后</w:t>
      </w:r>
      <w:r w:rsidR="00392BBC" w:rsidRPr="006A04BA">
        <w:rPr>
          <w:rFonts w:ascii="仿宋" w:eastAsia="仿宋" w:hAnsi="仿宋" w:hint="eastAsia"/>
          <w:sz w:val="32"/>
          <w:szCs w:val="32"/>
        </w:rPr>
        <w:t>，</w:t>
      </w:r>
      <w:r w:rsidR="00392BBC" w:rsidRPr="006A04BA">
        <w:rPr>
          <w:rFonts w:ascii="仿宋" w:eastAsia="仿宋" w:hAnsi="仿宋"/>
          <w:sz w:val="32"/>
          <w:szCs w:val="32"/>
        </w:rPr>
        <w:t>正式</w:t>
      </w:r>
      <w:proofErr w:type="gramStart"/>
      <w:r w:rsidR="00392BBC" w:rsidRPr="006A04BA">
        <w:rPr>
          <w:rFonts w:ascii="仿宋" w:eastAsia="仿宋" w:hAnsi="仿宋"/>
          <w:sz w:val="32"/>
          <w:szCs w:val="32"/>
        </w:rPr>
        <w:t>作出</w:t>
      </w:r>
      <w:proofErr w:type="gramEnd"/>
      <w:r w:rsidR="00392BBC" w:rsidRPr="006A04BA">
        <w:rPr>
          <w:rFonts w:ascii="仿宋" w:eastAsia="仿宋" w:hAnsi="仿宋"/>
          <w:sz w:val="32"/>
          <w:szCs w:val="32"/>
        </w:rPr>
        <w:t>处理决定并</w:t>
      </w:r>
      <w:r w:rsidRPr="006A04BA">
        <w:rPr>
          <w:rFonts w:ascii="仿宋" w:eastAsia="仿宋" w:hAnsi="仿宋" w:hint="eastAsia"/>
          <w:sz w:val="32"/>
          <w:szCs w:val="32"/>
        </w:rPr>
        <w:t>执行。</w:t>
      </w:r>
    </w:p>
    <w:p w:rsidR="00F57C66" w:rsidRPr="006A04BA" w:rsidRDefault="00FB149E" w:rsidP="0029451A">
      <w:pPr>
        <w:ind w:firstLineChars="200" w:firstLine="640"/>
        <w:rPr>
          <w:rFonts w:ascii="仿宋" w:eastAsia="仿宋" w:hAnsi="仿宋"/>
          <w:sz w:val="32"/>
          <w:szCs w:val="32"/>
        </w:rPr>
      </w:pPr>
      <w:r w:rsidRPr="006A04BA">
        <w:rPr>
          <w:rFonts w:ascii="仿宋" w:eastAsia="仿宋" w:hAnsi="仿宋" w:hint="eastAsia"/>
          <w:sz w:val="32"/>
          <w:szCs w:val="32"/>
        </w:rPr>
        <w:t>反兴奋剂中心</w:t>
      </w:r>
      <w:r w:rsidR="00F57C66" w:rsidRPr="006A04BA">
        <w:rPr>
          <w:rFonts w:ascii="仿宋" w:eastAsia="仿宋" w:hAnsi="仿宋" w:hint="eastAsia"/>
          <w:sz w:val="32"/>
          <w:szCs w:val="32"/>
        </w:rPr>
        <w:t>应当就处理</w:t>
      </w:r>
      <w:r w:rsidR="00392BBC" w:rsidRPr="006A04BA">
        <w:rPr>
          <w:rFonts w:ascii="仿宋" w:eastAsia="仿宋" w:hAnsi="仿宋" w:hint="eastAsia"/>
          <w:sz w:val="32"/>
          <w:szCs w:val="32"/>
        </w:rPr>
        <w:t>意见</w:t>
      </w:r>
      <w:r w:rsidR="00F57C66" w:rsidRPr="006A04BA">
        <w:rPr>
          <w:rFonts w:ascii="仿宋" w:eastAsia="仿宋" w:hAnsi="仿宋" w:hint="eastAsia"/>
          <w:sz w:val="32"/>
          <w:szCs w:val="32"/>
        </w:rPr>
        <w:t>认定的事实和适用的规则等有关问题进行全面审查，不受原</w:t>
      </w:r>
      <w:r w:rsidR="00392BBC" w:rsidRPr="006A04BA">
        <w:rPr>
          <w:rFonts w:ascii="仿宋" w:eastAsia="仿宋" w:hAnsi="仿宋" w:hint="eastAsia"/>
          <w:sz w:val="32"/>
          <w:szCs w:val="32"/>
        </w:rPr>
        <w:t>意见</w:t>
      </w:r>
      <w:r w:rsidR="00F57C66" w:rsidRPr="006A04BA">
        <w:rPr>
          <w:rFonts w:ascii="仿宋" w:eastAsia="仿宋" w:hAnsi="仿宋" w:hint="eastAsia"/>
          <w:sz w:val="32"/>
          <w:szCs w:val="32"/>
        </w:rPr>
        <w:t>审查范围的限制。对于事实不清</w:t>
      </w:r>
      <w:r w:rsidR="00F57C66" w:rsidRPr="006A04BA">
        <w:rPr>
          <w:rFonts w:ascii="仿宋" w:eastAsia="仿宋" w:hAnsi="仿宋"/>
          <w:sz w:val="32"/>
          <w:szCs w:val="32"/>
        </w:rPr>
        <w:t>、证据不足</w:t>
      </w:r>
      <w:r w:rsidR="00F57C66" w:rsidRPr="006A04BA">
        <w:rPr>
          <w:rFonts w:ascii="仿宋" w:eastAsia="仿宋" w:hAnsi="仿宋" w:hint="eastAsia"/>
          <w:sz w:val="32"/>
          <w:szCs w:val="32"/>
        </w:rPr>
        <w:t>、</w:t>
      </w:r>
      <w:r w:rsidR="00F57C66" w:rsidRPr="006A04BA">
        <w:rPr>
          <w:rFonts w:ascii="仿宋" w:eastAsia="仿宋" w:hAnsi="仿宋"/>
          <w:sz w:val="32"/>
          <w:szCs w:val="32"/>
        </w:rPr>
        <w:t>适用规则错误</w:t>
      </w:r>
      <w:r w:rsidR="00F57C66" w:rsidRPr="006A04BA">
        <w:rPr>
          <w:rFonts w:ascii="仿宋" w:eastAsia="仿宋" w:hAnsi="仿宋" w:hint="eastAsia"/>
          <w:sz w:val="32"/>
          <w:szCs w:val="32"/>
        </w:rPr>
        <w:t>或</w:t>
      </w:r>
      <w:r w:rsidR="00F57C66" w:rsidRPr="006A04BA">
        <w:rPr>
          <w:rFonts w:ascii="仿宋" w:eastAsia="仿宋" w:hAnsi="仿宋"/>
          <w:sz w:val="32"/>
          <w:szCs w:val="32"/>
        </w:rPr>
        <w:t>处罚</w:t>
      </w:r>
      <w:r w:rsidR="00F123EF" w:rsidRPr="006A04BA">
        <w:rPr>
          <w:rFonts w:ascii="仿宋" w:eastAsia="仿宋" w:hAnsi="仿宋" w:hint="eastAsia"/>
          <w:sz w:val="32"/>
          <w:szCs w:val="32"/>
        </w:rPr>
        <w:t>明显</w:t>
      </w:r>
      <w:r w:rsidR="00F57C66" w:rsidRPr="006A04BA">
        <w:rPr>
          <w:rFonts w:ascii="仿宋" w:eastAsia="仿宋" w:hAnsi="仿宋" w:hint="eastAsia"/>
          <w:sz w:val="32"/>
          <w:szCs w:val="32"/>
        </w:rPr>
        <w:t>不当的，应当要求有关单位</w:t>
      </w:r>
      <w:r w:rsidR="0011794E" w:rsidRPr="006A04BA">
        <w:rPr>
          <w:rFonts w:ascii="仿宋" w:eastAsia="仿宋" w:hAnsi="仿宋" w:hint="eastAsia"/>
          <w:sz w:val="32"/>
          <w:szCs w:val="32"/>
        </w:rPr>
        <w:t>在</w:t>
      </w:r>
      <w:r w:rsidR="000C76C0" w:rsidRPr="006A04BA">
        <w:rPr>
          <w:rFonts w:ascii="仿宋" w:eastAsia="仿宋" w:hAnsi="仿宋"/>
          <w:sz w:val="32"/>
          <w:szCs w:val="32"/>
        </w:rPr>
        <w:t>1</w:t>
      </w:r>
      <w:r w:rsidR="0011794E" w:rsidRPr="006A04BA">
        <w:rPr>
          <w:rFonts w:ascii="仿宋" w:eastAsia="仿宋" w:hAnsi="仿宋" w:hint="eastAsia"/>
          <w:sz w:val="32"/>
          <w:szCs w:val="32"/>
        </w:rPr>
        <w:t>个月内</w:t>
      </w:r>
      <w:r w:rsidR="00F57C66" w:rsidRPr="006A04BA">
        <w:rPr>
          <w:rFonts w:ascii="仿宋" w:eastAsia="仿宋" w:hAnsi="仿宋" w:hint="eastAsia"/>
          <w:sz w:val="32"/>
          <w:szCs w:val="32"/>
        </w:rPr>
        <w:t>重新</w:t>
      </w:r>
      <w:proofErr w:type="gramStart"/>
      <w:r w:rsidR="00F57C66" w:rsidRPr="006A04BA">
        <w:rPr>
          <w:rFonts w:ascii="仿宋" w:eastAsia="仿宋" w:hAnsi="仿宋" w:hint="eastAsia"/>
          <w:sz w:val="32"/>
          <w:szCs w:val="32"/>
        </w:rPr>
        <w:t>作出</w:t>
      </w:r>
      <w:proofErr w:type="gramEnd"/>
      <w:r w:rsidR="00F57C66" w:rsidRPr="006A04BA">
        <w:rPr>
          <w:rFonts w:ascii="仿宋" w:eastAsia="仿宋" w:hAnsi="仿宋" w:hint="eastAsia"/>
          <w:sz w:val="32"/>
          <w:szCs w:val="32"/>
        </w:rPr>
        <w:t>处理</w:t>
      </w:r>
      <w:r w:rsidR="00392BBC" w:rsidRPr="006A04BA">
        <w:rPr>
          <w:rFonts w:ascii="仿宋" w:eastAsia="仿宋" w:hAnsi="仿宋" w:hint="eastAsia"/>
          <w:sz w:val="32"/>
          <w:szCs w:val="32"/>
        </w:rPr>
        <w:t>意见</w:t>
      </w:r>
      <w:r w:rsidR="00F57C66" w:rsidRPr="006A04BA">
        <w:rPr>
          <w:rFonts w:ascii="仿宋" w:eastAsia="仿宋" w:hAnsi="仿宋" w:hint="eastAsia"/>
          <w:sz w:val="32"/>
          <w:szCs w:val="32"/>
        </w:rPr>
        <w:t>；对于</w:t>
      </w:r>
      <w:r w:rsidRPr="006A04BA">
        <w:rPr>
          <w:rFonts w:ascii="仿宋" w:eastAsia="仿宋" w:hAnsi="仿宋" w:hint="eastAsia"/>
          <w:sz w:val="32"/>
          <w:szCs w:val="32"/>
        </w:rPr>
        <w:t>反兴奋剂中心</w:t>
      </w:r>
      <w:r w:rsidR="00F57C66" w:rsidRPr="006A04BA">
        <w:rPr>
          <w:rFonts w:ascii="仿宋" w:eastAsia="仿宋" w:hAnsi="仿宋" w:hint="eastAsia"/>
          <w:sz w:val="32"/>
          <w:szCs w:val="32"/>
        </w:rPr>
        <w:t>可以调查清楚的，或者只是适用规则有误</w:t>
      </w:r>
      <w:r w:rsidR="00F123EF" w:rsidRPr="006A04BA">
        <w:rPr>
          <w:rFonts w:ascii="仿宋" w:eastAsia="仿宋" w:hAnsi="仿宋" w:hint="eastAsia"/>
          <w:sz w:val="32"/>
          <w:szCs w:val="32"/>
        </w:rPr>
        <w:t>或处罚</w:t>
      </w:r>
      <w:r w:rsidR="003A70D8" w:rsidRPr="006A04BA">
        <w:rPr>
          <w:rFonts w:ascii="仿宋" w:eastAsia="仿宋" w:hAnsi="仿宋" w:hint="eastAsia"/>
          <w:sz w:val="32"/>
          <w:szCs w:val="32"/>
        </w:rPr>
        <w:t>明显不当</w:t>
      </w:r>
      <w:r w:rsidR="00F57C66" w:rsidRPr="006A04BA">
        <w:rPr>
          <w:rFonts w:ascii="仿宋" w:eastAsia="仿宋" w:hAnsi="仿宋" w:hint="eastAsia"/>
          <w:sz w:val="32"/>
          <w:szCs w:val="32"/>
        </w:rPr>
        <w:t>的，</w:t>
      </w:r>
      <w:r w:rsidR="004C6611" w:rsidRPr="006A04BA">
        <w:rPr>
          <w:rFonts w:ascii="仿宋" w:eastAsia="仿宋" w:hAnsi="仿宋" w:hint="eastAsia"/>
          <w:sz w:val="32"/>
          <w:szCs w:val="32"/>
        </w:rPr>
        <w:t>也可以根据实际情况，</w:t>
      </w:r>
      <w:r w:rsidR="004C6611" w:rsidRPr="006A04BA">
        <w:rPr>
          <w:rFonts w:ascii="仿宋" w:eastAsia="仿宋" w:hAnsi="仿宋" w:hint="eastAsia"/>
          <w:sz w:val="32"/>
          <w:szCs w:val="32"/>
        </w:rPr>
        <w:lastRenderedPageBreak/>
        <w:t>交由独立的处罚委员会</w:t>
      </w:r>
      <w:proofErr w:type="gramStart"/>
      <w:r w:rsidR="004C6611" w:rsidRPr="006A04BA">
        <w:rPr>
          <w:rFonts w:ascii="仿宋" w:eastAsia="仿宋" w:hAnsi="仿宋" w:hint="eastAsia"/>
          <w:sz w:val="32"/>
          <w:szCs w:val="32"/>
        </w:rPr>
        <w:t>作出</w:t>
      </w:r>
      <w:proofErr w:type="gramEnd"/>
      <w:r w:rsidR="004C6611" w:rsidRPr="006A04BA">
        <w:rPr>
          <w:rFonts w:ascii="仿宋" w:eastAsia="仿宋" w:hAnsi="仿宋" w:hint="eastAsia"/>
          <w:sz w:val="32"/>
          <w:szCs w:val="32"/>
        </w:rPr>
        <w:t>处理</w:t>
      </w:r>
      <w:r w:rsidR="00392BBC" w:rsidRPr="006A04BA">
        <w:rPr>
          <w:rFonts w:ascii="仿宋" w:eastAsia="仿宋" w:hAnsi="仿宋" w:hint="eastAsia"/>
          <w:sz w:val="32"/>
          <w:szCs w:val="32"/>
        </w:rPr>
        <w:t>意见</w:t>
      </w:r>
      <w:r w:rsidR="004C6611" w:rsidRPr="006A04BA">
        <w:rPr>
          <w:rFonts w:ascii="仿宋" w:eastAsia="仿宋" w:hAnsi="仿宋" w:hint="eastAsia"/>
          <w:sz w:val="32"/>
          <w:szCs w:val="32"/>
        </w:rPr>
        <w:t>，</w:t>
      </w:r>
      <w:r w:rsidR="00392BBC" w:rsidRPr="006A04BA">
        <w:rPr>
          <w:rFonts w:ascii="仿宋" w:eastAsia="仿宋" w:hAnsi="仿宋" w:hint="eastAsia"/>
          <w:sz w:val="32"/>
          <w:szCs w:val="32"/>
        </w:rPr>
        <w:t>要求有关单位依照该处理意见</w:t>
      </w:r>
      <w:proofErr w:type="gramStart"/>
      <w:r w:rsidR="00392BBC" w:rsidRPr="006A04BA">
        <w:rPr>
          <w:rFonts w:ascii="仿宋" w:eastAsia="仿宋" w:hAnsi="仿宋" w:hint="eastAsia"/>
          <w:sz w:val="32"/>
          <w:szCs w:val="32"/>
        </w:rPr>
        <w:t>作出</w:t>
      </w:r>
      <w:proofErr w:type="gramEnd"/>
      <w:r w:rsidR="00392BBC" w:rsidRPr="006A04BA">
        <w:rPr>
          <w:rFonts w:ascii="仿宋" w:eastAsia="仿宋" w:hAnsi="仿宋" w:hint="eastAsia"/>
          <w:sz w:val="32"/>
          <w:szCs w:val="32"/>
        </w:rPr>
        <w:t>处理决定，</w:t>
      </w:r>
      <w:r w:rsidR="00F57C66" w:rsidRPr="006A04BA">
        <w:rPr>
          <w:rFonts w:ascii="仿宋" w:eastAsia="仿宋" w:hAnsi="仿宋" w:hint="eastAsia"/>
          <w:sz w:val="32"/>
          <w:szCs w:val="32"/>
        </w:rPr>
        <w:t>并通知</w:t>
      </w:r>
      <w:r w:rsidR="003F233D" w:rsidRPr="006A04BA">
        <w:rPr>
          <w:rFonts w:ascii="仿宋" w:eastAsia="仿宋" w:hAnsi="仿宋" w:hint="eastAsia"/>
          <w:sz w:val="32"/>
          <w:szCs w:val="32"/>
        </w:rPr>
        <w:t>有关反兴奋剂组织和其他相关方</w:t>
      </w:r>
      <w:r w:rsidR="00F57C66" w:rsidRPr="006A04BA">
        <w:rPr>
          <w:rFonts w:ascii="仿宋" w:eastAsia="仿宋" w:hAnsi="仿宋" w:hint="eastAsia"/>
          <w:sz w:val="32"/>
          <w:szCs w:val="32"/>
        </w:rPr>
        <w:t>。</w:t>
      </w:r>
    </w:p>
    <w:p w:rsidR="0011794E" w:rsidRPr="006A04BA" w:rsidRDefault="0011794E" w:rsidP="0029451A">
      <w:pPr>
        <w:ind w:firstLineChars="200" w:firstLine="640"/>
        <w:rPr>
          <w:rFonts w:ascii="仿宋" w:eastAsia="仿宋" w:hAnsi="仿宋"/>
          <w:sz w:val="32"/>
          <w:szCs w:val="32"/>
        </w:rPr>
      </w:pPr>
      <w:r w:rsidRPr="006A04BA">
        <w:rPr>
          <w:rFonts w:ascii="仿宋" w:eastAsia="仿宋" w:hAnsi="仿宋" w:hint="eastAsia"/>
          <w:sz w:val="32"/>
          <w:szCs w:val="32"/>
        </w:rPr>
        <w:t>有关单位</w:t>
      </w:r>
      <w:r w:rsidR="008E0DA1" w:rsidRPr="006A04BA">
        <w:rPr>
          <w:rFonts w:ascii="仿宋" w:eastAsia="仿宋" w:hAnsi="仿宋" w:hint="eastAsia"/>
          <w:sz w:val="32"/>
          <w:szCs w:val="32"/>
        </w:rPr>
        <w:t>重新</w:t>
      </w:r>
      <w:proofErr w:type="gramStart"/>
      <w:r w:rsidR="008E0DA1" w:rsidRPr="006A04BA">
        <w:rPr>
          <w:rFonts w:ascii="仿宋" w:eastAsia="仿宋" w:hAnsi="仿宋"/>
          <w:sz w:val="32"/>
          <w:szCs w:val="32"/>
        </w:rPr>
        <w:t>作出</w:t>
      </w:r>
      <w:proofErr w:type="gramEnd"/>
      <w:r w:rsidR="008E0DA1" w:rsidRPr="006A04BA">
        <w:rPr>
          <w:rFonts w:ascii="仿宋" w:eastAsia="仿宋" w:hAnsi="仿宋"/>
          <w:sz w:val="32"/>
          <w:szCs w:val="32"/>
        </w:rPr>
        <w:t>的处理</w:t>
      </w:r>
      <w:r w:rsidR="00392BBC" w:rsidRPr="006A04BA">
        <w:rPr>
          <w:rFonts w:ascii="仿宋" w:eastAsia="仿宋" w:hAnsi="仿宋" w:hint="eastAsia"/>
          <w:sz w:val="32"/>
          <w:szCs w:val="32"/>
        </w:rPr>
        <w:t>意见</w:t>
      </w:r>
      <w:r w:rsidR="008E0DA1" w:rsidRPr="006A04BA">
        <w:rPr>
          <w:rFonts w:ascii="仿宋" w:eastAsia="仿宋" w:hAnsi="仿宋"/>
          <w:sz w:val="32"/>
          <w:szCs w:val="32"/>
        </w:rPr>
        <w:t>，</w:t>
      </w:r>
      <w:r w:rsidR="00FB149E" w:rsidRPr="006A04BA">
        <w:rPr>
          <w:rFonts w:ascii="仿宋" w:eastAsia="仿宋" w:hAnsi="仿宋"/>
          <w:sz w:val="32"/>
          <w:szCs w:val="32"/>
        </w:rPr>
        <w:t>反兴奋剂中心</w:t>
      </w:r>
      <w:r w:rsidR="008E0DA1" w:rsidRPr="006A04BA">
        <w:rPr>
          <w:rFonts w:ascii="仿宋" w:eastAsia="仿宋" w:hAnsi="仿宋" w:hint="eastAsia"/>
          <w:sz w:val="32"/>
          <w:szCs w:val="32"/>
        </w:rPr>
        <w:t>再次</w:t>
      </w:r>
      <w:r w:rsidR="008E0DA1" w:rsidRPr="006A04BA">
        <w:rPr>
          <w:rFonts w:ascii="仿宋" w:eastAsia="仿宋" w:hAnsi="仿宋"/>
          <w:sz w:val="32"/>
          <w:szCs w:val="32"/>
        </w:rPr>
        <w:t>审核</w:t>
      </w:r>
      <w:r w:rsidR="008E0DA1" w:rsidRPr="006A04BA">
        <w:rPr>
          <w:rFonts w:ascii="仿宋" w:eastAsia="仿宋" w:hAnsi="仿宋" w:hint="eastAsia"/>
          <w:sz w:val="32"/>
          <w:szCs w:val="32"/>
        </w:rPr>
        <w:t>后认为仍需</w:t>
      </w:r>
      <w:r w:rsidR="008E0DA1" w:rsidRPr="006A04BA">
        <w:rPr>
          <w:rFonts w:ascii="仿宋" w:eastAsia="仿宋" w:hAnsi="仿宋"/>
          <w:sz w:val="32"/>
          <w:szCs w:val="32"/>
        </w:rPr>
        <w:t>重新</w:t>
      </w:r>
      <w:proofErr w:type="gramStart"/>
      <w:r w:rsidR="008E0DA1" w:rsidRPr="006A04BA">
        <w:rPr>
          <w:rFonts w:ascii="仿宋" w:eastAsia="仿宋" w:hAnsi="仿宋"/>
          <w:sz w:val="32"/>
          <w:szCs w:val="32"/>
        </w:rPr>
        <w:t>作出</w:t>
      </w:r>
      <w:proofErr w:type="gramEnd"/>
      <w:r w:rsidR="008E0DA1" w:rsidRPr="006A04BA">
        <w:rPr>
          <w:rFonts w:ascii="仿宋" w:eastAsia="仿宋" w:hAnsi="仿宋"/>
          <w:sz w:val="32"/>
          <w:szCs w:val="32"/>
        </w:rPr>
        <w:t>的，</w:t>
      </w:r>
      <w:r w:rsidR="004C6611" w:rsidRPr="006A04BA">
        <w:rPr>
          <w:rFonts w:ascii="仿宋" w:eastAsia="仿宋" w:hAnsi="仿宋"/>
          <w:sz w:val="32"/>
          <w:szCs w:val="32"/>
        </w:rPr>
        <w:t>应当交由独立的处罚委员会</w:t>
      </w:r>
      <w:proofErr w:type="gramStart"/>
      <w:r w:rsidR="004C6611" w:rsidRPr="006A04BA">
        <w:rPr>
          <w:rFonts w:ascii="仿宋" w:eastAsia="仿宋" w:hAnsi="仿宋" w:hint="eastAsia"/>
          <w:sz w:val="32"/>
          <w:szCs w:val="32"/>
        </w:rPr>
        <w:t>作出</w:t>
      </w:r>
      <w:proofErr w:type="gramEnd"/>
      <w:r w:rsidR="004C6611" w:rsidRPr="006A04BA">
        <w:rPr>
          <w:rFonts w:ascii="仿宋" w:eastAsia="仿宋" w:hAnsi="仿宋"/>
          <w:sz w:val="32"/>
          <w:szCs w:val="32"/>
        </w:rPr>
        <w:t>处理</w:t>
      </w:r>
      <w:r w:rsidR="00392BBC" w:rsidRPr="006A04BA">
        <w:rPr>
          <w:rFonts w:ascii="仿宋" w:eastAsia="仿宋" w:hAnsi="仿宋" w:hint="eastAsia"/>
          <w:sz w:val="32"/>
          <w:szCs w:val="32"/>
        </w:rPr>
        <w:t>决定，</w:t>
      </w:r>
      <w:r w:rsidR="00CB18BA" w:rsidRPr="006A04BA">
        <w:rPr>
          <w:rFonts w:ascii="仿宋" w:eastAsia="仿宋" w:hAnsi="仿宋" w:hint="eastAsia"/>
          <w:sz w:val="32"/>
          <w:szCs w:val="32"/>
        </w:rPr>
        <w:t>要求</w:t>
      </w:r>
      <w:r w:rsidR="00CB18BA" w:rsidRPr="006A04BA">
        <w:rPr>
          <w:rFonts w:ascii="仿宋" w:eastAsia="仿宋" w:hAnsi="仿宋"/>
          <w:sz w:val="32"/>
          <w:szCs w:val="32"/>
        </w:rPr>
        <w:t>有关单位遵照执行，</w:t>
      </w:r>
      <w:r w:rsidR="008E0DA1" w:rsidRPr="006A04BA">
        <w:rPr>
          <w:rFonts w:ascii="仿宋" w:eastAsia="仿宋" w:hAnsi="仿宋"/>
          <w:sz w:val="32"/>
          <w:szCs w:val="32"/>
        </w:rPr>
        <w:t>并通知</w:t>
      </w:r>
      <w:r w:rsidR="003F233D" w:rsidRPr="006A04BA">
        <w:rPr>
          <w:rFonts w:ascii="仿宋" w:eastAsia="仿宋" w:hAnsi="仿宋" w:hint="eastAsia"/>
          <w:sz w:val="32"/>
          <w:szCs w:val="32"/>
        </w:rPr>
        <w:t>有关反兴奋剂组织和其他相关方</w:t>
      </w:r>
      <w:r w:rsidR="008E0DA1" w:rsidRPr="006A04BA">
        <w:rPr>
          <w:rFonts w:ascii="仿宋" w:eastAsia="仿宋" w:hAnsi="仿宋"/>
          <w:sz w:val="32"/>
          <w:szCs w:val="32"/>
        </w:rPr>
        <w:t>。</w:t>
      </w:r>
    </w:p>
    <w:p w:rsidR="005F4948" w:rsidRPr="006A04BA" w:rsidRDefault="005F4948" w:rsidP="005F4948">
      <w:pPr>
        <w:pStyle w:val="2"/>
        <w:jc w:val="both"/>
        <w:rPr>
          <w:rFonts w:ascii="仿宋" w:hAnsi="仿宋"/>
        </w:rPr>
      </w:pPr>
      <w:bookmarkStart w:id="223" w:name="_Toc50558536"/>
      <w:r w:rsidRPr="006A04BA">
        <w:rPr>
          <w:rFonts w:ascii="仿宋" w:hAnsi="仿宋" w:hint="eastAsia"/>
        </w:rPr>
        <w:t>第</w:t>
      </w:r>
      <w:r w:rsidR="00557FA9" w:rsidRPr="006A04BA">
        <w:rPr>
          <w:rFonts w:ascii="仿宋" w:hAnsi="仿宋" w:hint="eastAsia"/>
        </w:rPr>
        <w:t>一百二十七</w:t>
      </w:r>
      <w:r w:rsidRPr="006A04BA">
        <w:rPr>
          <w:rFonts w:ascii="仿宋" w:hAnsi="仿宋" w:hint="eastAsia"/>
        </w:rPr>
        <w:t>条 处理</w:t>
      </w:r>
      <w:r w:rsidR="00443ED9" w:rsidRPr="006A04BA">
        <w:rPr>
          <w:rFonts w:ascii="仿宋" w:hAnsi="仿宋"/>
        </w:rPr>
        <w:t>的</w:t>
      </w:r>
      <w:r w:rsidR="00443ED9" w:rsidRPr="006A04BA">
        <w:rPr>
          <w:rFonts w:ascii="仿宋" w:hAnsi="仿宋" w:hint="eastAsia"/>
        </w:rPr>
        <w:t>期限</w:t>
      </w:r>
      <w:bookmarkEnd w:id="223"/>
    </w:p>
    <w:p w:rsidR="005F4948" w:rsidRPr="006A04BA" w:rsidRDefault="005F4948" w:rsidP="005F4948">
      <w:pPr>
        <w:ind w:firstLine="660"/>
        <w:rPr>
          <w:rFonts w:ascii="仿宋" w:eastAsia="仿宋" w:hAnsi="仿宋"/>
          <w:sz w:val="32"/>
          <w:szCs w:val="32"/>
        </w:rPr>
      </w:pPr>
      <w:r w:rsidRPr="006A04BA">
        <w:rPr>
          <w:rFonts w:ascii="仿宋" w:eastAsia="仿宋" w:hAnsi="仿宋" w:hint="eastAsia"/>
          <w:sz w:val="32"/>
          <w:szCs w:val="32"/>
        </w:rPr>
        <w:t>全国性体育社会团体、</w:t>
      </w:r>
      <w:r w:rsidR="00B472EE" w:rsidRPr="006A04BA">
        <w:rPr>
          <w:rFonts w:ascii="仿宋" w:eastAsia="仿宋" w:hAnsi="仿宋" w:hint="eastAsia"/>
          <w:sz w:val="32"/>
          <w:szCs w:val="32"/>
        </w:rPr>
        <w:t>检查</w:t>
      </w:r>
      <w:r w:rsidRPr="006A04BA">
        <w:rPr>
          <w:rFonts w:ascii="仿宋" w:eastAsia="仿宋" w:hAnsi="仿宋" w:hint="eastAsia"/>
          <w:sz w:val="32"/>
          <w:szCs w:val="32"/>
        </w:rPr>
        <w:t>委托方等有关单位应当在接到兴奋剂违规通知之日起3个月内</w:t>
      </w:r>
      <w:proofErr w:type="gramStart"/>
      <w:r w:rsidRPr="006A04BA">
        <w:rPr>
          <w:rFonts w:ascii="仿宋" w:eastAsia="仿宋" w:hAnsi="仿宋" w:hint="eastAsia"/>
          <w:sz w:val="32"/>
          <w:szCs w:val="32"/>
        </w:rPr>
        <w:t>作出</w:t>
      </w:r>
      <w:proofErr w:type="gramEnd"/>
      <w:r w:rsidRPr="006A04BA">
        <w:rPr>
          <w:rFonts w:ascii="仿宋" w:eastAsia="仿宋" w:hAnsi="仿宋" w:hint="eastAsia"/>
          <w:sz w:val="32"/>
          <w:szCs w:val="32"/>
        </w:rPr>
        <w:t>处理意见。当事人申请召开听证会的，全国性体育社会团体、</w:t>
      </w:r>
      <w:r w:rsidR="00B472EE" w:rsidRPr="006A04BA">
        <w:rPr>
          <w:rFonts w:ascii="仿宋" w:eastAsia="仿宋" w:hAnsi="仿宋" w:hint="eastAsia"/>
          <w:sz w:val="32"/>
          <w:szCs w:val="32"/>
        </w:rPr>
        <w:t>检查</w:t>
      </w:r>
      <w:r w:rsidRPr="006A04BA">
        <w:rPr>
          <w:rFonts w:ascii="仿宋" w:eastAsia="仿宋" w:hAnsi="仿宋" w:hint="eastAsia"/>
          <w:sz w:val="32"/>
          <w:szCs w:val="32"/>
        </w:rPr>
        <w:t>委托方等有关单位应当在接到听证会结论通知后的1个月内</w:t>
      </w:r>
      <w:proofErr w:type="gramStart"/>
      <w:r w:rsidRPr="006A04BA">
        <w:rPr>
          <w:rFonts w:ascii="仿宋" w:eastAsia="仿宋" w:hAnsi="仿宋" w:hint="eastAsia"/>
          <w:sz w:val="32"/>
          <w:szCs w:val="32"/>
        </w:rPr>
        <w:t>作出</w:t>
      </w:r>
      <w:proofErr w:type="gramEnd"/>
      <w:r w:rsidRPr="006A04BA">
        <w:rPr>
          <w:rFonts w:ascii="仿宋" w:eastAsia="仿宋" w:hAnsi="仿宋" w:hint="eastAsia"/>
          <w:sz w:val="32"/>
          <w:szCs w:val="32"/>
        </w:rPr>
        <w:t>处理意见。</w:t>
      </w:r>
    </w:p>
    <w:p w:rsidR="005F4948" w:rsidRPr="006A04BA" w:rsidRDefault="005F4948" w:rsidP="005F4948">
      <w:pPr>
        <w:ind w:firstLineChars="200" w:firstLine="640"/>
        <w:rPr>
          <w:rFonts w:ascii="仿宋" w:eastAsia="仿宋" w:hAnsi="仿宋"/>
          <w:sz w:val="32"/>
          <w:szCs w:val="32"/>
        </w:rPr>
      </w:pPr>
      <w:r w:rsidRPr="006A04BA">
        <w:rPr>
          <w:rFonts w:ascii="仿宋" w:eastAsia="仿宋" w:hAnsi="仿宋" w:hint="eastAsia"/>
          <w:sz w:val="32"/>
          <w:szCs w:val="32"/>
        </w:rPr>
        <w:t>案情复杂的，经反兴奋剂中心同意，可以适当延长，但延长期限最多不超过6个月。</w:t>
      </w:r>
    </w:p>
    <w:p w:rsidR="005F4948" w:rsidRPr="006A04BA" w:rsidRDefault="005F4948" w:rsidP="005F4948">
      <w:pPr>
        <w:ind w:firstLineChars="200" w:firstLine="640"/>
        <w:rPr>
          <w:rFonts w:ascii="仿宋" w:eastAsia="仿宋" w:hAnsi="仿宋"/>
          <w:sz w:val="32"/>
          <w:szCs w:val="32"/>
        </w:rPr>
      </w:pPr>
      <w:r w:rsidRPr="006A04BA">
        <w:rPr>
          <w:rFonts w:ascii="仿宋" w:eastAsia="仿宋" w:hAnsi="仿宋" w:hint="eastAsia"/>
          <w:sz w:val="32"/>
          <w:szCs w:val="32"/>
        </w:rPr>
        <w:t>有关单位逾期不</w:t>
      </w:r>
      <w:proofErr w:type="gramStart"/>
      <w:r w:rsidRPr="006A04BA">
        <w:rPr>
          <w:rFonts w:ascii="仿宋" w:eastAsia="仿宋" w:hAnsi="仿宋" w:hint="eastAsia"/>
          <w:sz w:val="32"/>
          <w:szCs w:val="32"/>
        </w:rPr>
        <w:t>作出</w:t>
      </w:r>
      <w:proofErr w:type="gramEnd"/>
      <w:r w:rsidRPr="006A04BA">
        <w:rPr>
          <w:rFonts w:ascii="仿宋" w:eastAsia="仿宋" w:hAnsi="仿宋" w:hint="eastAsia"/>
          <w:sz w:val="32"/>
          <w:szCs w:val="32"/>
        </w:rPr>
        <w:t>处理的，反兴奋剂中心应当交由</w:t>
      </w:r>
      <w:r w:rsidRPr="006A04BA">
        <w:rPr>
          <w:rFonts w:ascii="仿宋" w:eastAsia="仿宋" w:hAnsi="仿宋"/>
          <w:sz w:val="32"/>
          <w:szCs w:val="32"/>
        </w:rPr>
        <w:t>独立的</w:t>
      </w:r>
      <w:r w:rsidRPr="006A04BA">
        <w:rPr>
          <w:rFonts w:ascii="仿宋" w:eastAsia="仿宋" w:hAnsi="仿宋" w:hint="eastAsia"/>
          <w:sz w:val="32"/>
          <w:szCs w:val="32"/>
        </w:rPr>
        <w:t>处罚委员会</w:t>
      </w:r>
      <w:proofErr w:type="gramStart"/>
      <w:r w:rsidRPr="006A04BA">
        <w:rPr>
          <w:rFonts w:ascii="仿宋" w:eastAsia="仿宋" w:hAnsi="仿宋" w:hint="eastAsia"/>
          <w:sz w:val="32"/>
          <w:szCs w:val="32"/>
        </w:rPr>
        <w:t>作出</w:t>
      </w:r>
      <w:proofErr w:type="gramEnd"/>
      <w:r w:rsidRPr="006A04BA">
        <w:rPr>
          <w:rFonts w:ascii="仿宋" w:eastAsia="仿宋" w:hAnsi="仿宋" w:hint="eastAsia"/>
          <w:sz w:val="32"/>
          <w:szCs w:val="32"/>
        </w:rPr>
        <w:t>处理</w:t>
      </w:r>
      <w:r w:rsidR="00CB18BA" w:rsidRPr="006A04BA">
        <w:rPr>
          <w:rFonts w:ascii="仿宋" w:eastAsia="仿宋" w:hAnsi="仿宋" w:hint="eastAsia"/>
          <w:sz w:val="32"/>
          <w:szCs w:val="32"/>
        </w:rPr>
        <w:t>决定</w:t>
      </w:r>
      <w:r w:rsidRPr="006A04BA">
        <w:rPr>
          <w:rFonts w:ascii="仿宋" w:eastAsia="仿宋" w:hAnsi="仿宋" w:hint="eastAsia"/>
          <w:sz w:val="32"/>
          <w:szCs w:val="32"/>
        </w:rPr>
        <w:t>，要求</w:t>
      </w:r>
      <w:r w:rsidRPr="006A04BA">
        <w:rPr>
          <w:rFonts w:ascii="仿宋" w:eastAsia="仿宋" w:hAnsi="仿宋"/>
          <w:sz w:val="32"/>
          <w:szCs w:val="32"/>
        </w:rPr>
        <w:t>有关单位</w:t>
      </w:r>
      <w:r w:rsidR="00CB18BA" w:rsidRPr="006A04BA">
        <w:rPr>
          <w:rFonts w:ascii="仿宋" w:eastAsia="仿宋" w:hAnsi="仿宋" w:hint="eastAsia"/>
          <w:sz w:val="32"/>
          <w:szCs w:val="32"/>
        </w:rPr>
        <w:t>遵照执行</w:t>
      </w:r>
      <w:r w:rsidRPr="006A04BA">
        <w:rPr>
          <w:rFonts w:ascii="仿宋" w:eastAsia="仿宋" w:hAnsi="仿宋"/>
          <w:sz w:val="32"/>
          <w:szCs w:val="32"/>
        </w:rPr>
        <w:t>，</w:t>
      </w:r>
      <w:r w:rsidRPr="006A04BA">
        <w:rPr>
          <w:rFonts w:ascii="仿宋" w:eastAsia="仿宋" w:hAnsi="仿宋" w:hint="eastAsia"/>
          <w:sz w:val="32"/>
          <w:szCs w:val="32"/>
        </w:rPr>
        <w:t>并通知有关反兴奋剂组织和其他相关方。</w:t>
      </w:r>
    </w:p>
    <w:p w:rsidR="0011794E" w:rsidRPr="006A04BA" w:rsidRDefault="00490EE5" w:rsidP="0029451A">
      <w:pPr>
        <w:pStyle w:val="2"/>
        <w:jc w:val="both"/>
        <w:rPr>
          <w:rFonts w:ascii="仿宋" w:hAnsi="仿宋"/>
        </w:rPr>
      </w:pPr>
      <w:bookmarkStart w:id="224" w:name="_Toc515913953"/>
      <w:bookmarkStart w:id="225" w:name="_Toc50558537"/>
      <w:r w:rsidRPr="006A04BA">
        <w:rPr>
          <w:rFonts w:ascii="仿宋" w:hAnsi="仿宋" w:hint="eastAsia"/>
        </w:rPr>
        <w:t>第</w:t>
      </w:r>
      <w:r w:rsidR="00557FA9" w:rsidRPr="006A04BA">
        <w:rPr>
          <w:rFonts w:ascii="仿宋" w:hAnsi="仿宋" w:hint="eastAsia"/>
        </w:rPr>
        <w:t>一百二十八</w:t>
      </w:r>
      <w:r w:rsidR="0011794E" w:rsidRPr="006A04BA">
        <w:rPr>
          <w:rFonts w:ascii="仿宋" w:hAnsi="仿宋" w:hint="eastAsia"/>
        </w:rPr>
        <w:t>条</w:t>
      </w:r>
      <w:r w:rsidR="0011794E" w:rsidRPr="006A04BA">
        <w:rPr>
          <w:rFonts w:ascii="仿宋" w:hAnsi="仿宋"/>
        </w:rPr>
        <w:t xml:space="preserve"> </w:t>
      </w:r>
      <w:r w:rsidR="0011794E" w:rsidRPr="006A04BA">
        <w:rPr>
          <w:rFonts w:ascii="仿宋" w:hAnsi="仿宋" w:hint="eastAsia"/>
        </w:rPr>
        <w:t>处理决定的备案和抄送</w:t>
      </w:r>
      <w:bookmarkEnd w:id="224"/>
      <w:bookmarkEnd w:id="225"/>
    </w:p>
    <w:p w:rsidR="00392BBC" w:rsidRPr="006A04BA" w:rsidRDefault="00D53D1B" w:rsidP="00AF215C">
      <w:pPr>
        <w:ind w:firstLineChars="200" w:firstLine="640"/>
        <w:rPr>
          <w:rFonts w:ascii="仿宋" w:eastAsia="仿宋" w:hAnsi="仿宋"/>
          <w:sz w:val="32"/>
          <w:szCs w:val="32"/>
        </w:rPr>
      </w:pPr>
      <w:r w:rsidRPr="006A04BA">
        <w:rPr>
          <w:rFonts w:ascii="仿宋" w:eastAsia="仿宋" w:hAnsi="仿宋" w:hint="eastAsia"/>
          <w:sz w:val="32"/>
          <w:szCs w:val="32"/>
        </w:rPr>
        <w:t>全国性体育社会团体、</w:t>
      </w:r>
      <w:r w:rsidR="00B472EE" w:rsidRPr="006A04BA">
        <w:rPr>
          <w:rFonts w:ascii="仿宋" w:eastAsia="仿宋" w:hAnsi="仿宋" w:hint="eastAsia"/>
          <w:sz w:val="32"/>
          <w:szCs w:val="32"/>
        </w:rPr>
        <w:t>检查</w:t>
      </w:r>
      <w:r w:rsidRPr="006A04BA">
        <w:rPr>
          <w:rFonts w:ascii="仿宋" w:eastAsia="仿宋" w:hAnsi="仿宋" w:hint="eastAsia"/>
          <w:sz w:val="32"/>
          <w:szCs w:val="32"/>
        </w:rPr>
        <w:t>委托方等有关单位，应当自</w:t>
      </w:r>
      <w:r w:rsidRPr="006A04BA">
        <w:rPr>
          <w:rFonts w:ascii="仿宋" w:eastAsia="仿宋" w:hAnsi="仿宋"/>
          <w:sz w:val="32"/>
          <w:szCs w:val="32"/>
        </w:rPr>
        <w:t>收到反兴奋剂中心</w:t>
      </w:r>
      <w:r w:rsidR="00CB02DF" w:rsidRPr="006A04BA">
        <w:rPr>
          <w:rFonts w:ascii="仿宋" w:eastAsia="仿宋" w:hAnsi="仿宋" w:hint="eastAsia"/>
          <w:sz w:val="32"/>
          <w:szCs w:val="32"/>
        </w:rPr>
        <w:t>关于</w:t>
      </w:r>
      <w:r w:rsidR="00CB02DF" w:rsidRPr="006A04BA">
        <w:rPr>
          <w:rFonts w:ascii="仿宋" w:eastAsia="仿宋" w:hAnsi="仿宋"/>
          <w:sz w:val="32"/>
          <w:szCs w:val="32"/>
        </w:rPr>
        <w:t>处理意见</w:t>
      </w:r>
      <w:r w:rsidR="00CB18BA" w:rsidRPr="006A04BA">
        <w:rPr>
          <w:rFonts w:ascii="仿宋" w:eastAsia="仿宋" w:hAnsi="仿宋" w:hint="eastAsia"/>
          <w:sz w:val="32"/>
          <w:szCs w:val="32"/>
        </w:rPr>
        <w:t>审核通过</w:t>
      </w:r>
      <w:r w:rsidR="00CB18BA" w:rsidRPr="006A04BA">
        <w:rPr>
          <w:rFonts w:ascii="仿宋" w:eastAsia="仿宋" w:hAnsi="仿宋"/>
          <w:sz w:val="32"/>
          <w:szCs w:val="32"/>
        </w:rPr>
        <w:t>的</w:t>
      </w:r>
      <w:r w:rsidRPr="006A04BA">
        <w:rPr>
          <w:rFonts w:ascii="仿宋" w:eastAsia="仿宋" w:hAnsi="仿宋" w:hint="eastAsia"/>
          <w:sz w:val="32"/>
          <w:szCs w:val="32"/>
        </w:rPr>
        <w:t>通知</w:t>
      </w:r>
      <w:r w:rsidRPr="006A04BA">
        <w:rPr>
          <w:rFonts w:ascii="仿宋" w:eastAsia="仿宋" w:hAnsi="仿宋"/>
          <w:sz w:val="32"/>
          <w:szCs w:val="32"/>
        </w:rPr>
        <w:t>之日</w:t>
      </w:r>
      <w:r w:rsidRPr="006A04BA">
        <w:rPr>
          <w:rFonts w:ascii="仿宋" w:eastAsia="仿宋" w:hAnsi="仿宋" w:hint="eastAsia"/>
          <w:sz w:val="32"/>
          <w:szCs w:val="32"/>
        </w:rPr>
        <w:t>起</w:t>
      </w:r>
      <w:r w:rsidRPr="006A04BA">
        <w:rPr>
          <w:rFonts w:ascii="仿宋" w:eastAsia="仿宋" w:hAnsi="仿宋"/>
          <w:sz w:val="32"/>
          <w:szCs w:val="32"/>
        </w:rPr>
        <w:t>的10个工作</w:t>
      </w:r>
      <w:r w:rsidRPr="006A04BA">
        <w:rPr>
          <w:rFonts w:ascii="仿宋" w:eastAsia="仿宋" w:hAnsi="仿宋" w:hint="eastAsia"/>
          <w:sz w:val="32"/>
          <w:szCs w:val="32"/>
        </w:rPr>
        <w:t>日</w:t>
      </w:r>
      <w:r w:rsidRPr="006A04BA">
        <w:rPr>
          <w:rFonts w:ascii="仿宋" w:eastAsia="仿宋" w:hAnsi="仿宋"/>
          <w:sz w:val="32"/>
          <w:szCs w:val="32"/>
        </w:rPr>
        <w:t>内</w:t>
      </w:r>
      <w:proofErr w:type="gramStart"/>
      <w:r w:rsidR="00392BBC" w:rsidRPr="006A04BA">
        <w:rPr>
          <w:rFonts w:ascii="仿宋" w:eastAsia="仿宋" w:hAnsi="仿宋" w:hint="eastAsia"/>
          <w:sz w:val="32"/>
          <w:szCs w:val="32"/>
        </w:rPr>
        <w:t>作出</w:t>
      </w:r>
      <w:proofErr w:type="gramEnd"/>
      <w:r w:rsidR="0011794E" w:rsidRPr="006A04BA">
        <w:rPr>
          <w:rFonts w:ascii="仿宋" w:eastAsia="仿宋" w:hAnsi="仿宋" w:hint="eastAsia"/>
          <w:sz w:val="32"/>
          <w:szCs w:val="32"/>
        </w:rPr>
        <w:t>兴奋剂违规处理决定</w:t>
      </w:r>
      <w:r w:rsidRPr="006A04BA">
        <w:rPr>
          <w:rFonts w:ascii="仿宋" w:eastAsia="仿宋" w:hAnsi="仿宋" w:hint="eastAsia"/>
          <w:sz w:val="32"/>
          <w:szCs w:val="32"/>
        </w:rPr>
        <w:t>，</w:t>
      </w:r>
      <w:r w:rsidR="0011794E" w:rsidRPr="006A04BA">
        <w:rPr>
          <w:rFonts w:ascii="仿宋" w:eastAsia="仿宋" w:hAnsi="仿宋"/>
          <w:sz w:val="32"/>
          <w:szCs w:val="32"/>
        </w:rPr>
        <w:t>报送</w:t>
      </w:r>
      <w:r w:rsidR="00413BBA" w:rsidRPr="006A04BA">
        <w:rPr>
          <w:rFonts w:ascii="仿宋" w:eastAsia="仿宋" w:hAnsi="仿宋" w:hint="eastAsia"/>
          <w:sz w:val="32"/>
          <w:szCs w:val="32"/>
        </w:rPr>
        <w:t>国家体育总局</w:t>
      </w:r>
      <w:r w:rsidR="0011794E" w:rsidRPr="006A04BA">
        <w:rPr>
          <w:rFonts w:ascii="仿宋" w:eastAsia="仿宋" w:hAnsi="仿宋"/>
          <w:sz w:val="32"/>
          <w:szCs w:val="32"/>
        </w:rPr>
        <w:t>备案，</w:t>
      </w:r>
      <w:r w:rsidRPr="006A04BA">
        <w:rPr>
          <w:rFonts w:ascii="仿宋" w:eastAsia="仿宋" w:hAnsi="仿宋" w:hint="eastAsia"/>
          <w:sz w:val="32"/>
          <w:szCs w:val="32"/>
        </w:rPr>
        <w:t>并</w:t>
      </w:r>
      <w:r w:rsidR="0011794E" w:rsidRPr="006A04BA">
        <w:rPr>
          <w:rFonts w:ascii="仿宋" w:eastAsia="仿宋" w:hAnsi="仿宋" w:hint="eastAsia"/>
          <w:sz w:val="32"/>
          <w:szCs w:val="32"/>
        </w:rPr>
        <w:t>抄送</w:t>
      </w:r>
      <w:r w:rsidRPr="006A04BA">
        <w:rPr>
          <w:rFonts w:ascii="仿宋" w:eastAsia="仿宋" w:hAnsi="仿宋" w:hint="eastAsia"/>
          <w:sz w:val="32"/>
          <w:szCs w:val="32"/>
        </w:rPr>
        <w:t>反兴奋剂</w:t>
      </w:r>
      <w:r w:rsidRPr="006A04BA">
        <w:rPr>
          <w:rFonts w:ascii="仿宋" w:eastAsia="仿宋" w:hAnsi="仿宋"/>
          <w:sz w:val="32"/>
          <w:szCs w:val="32"/>
        </w:rPr>
        <w:t>中心、</w:t>
      </w:r>
      <w:r w:rsidR="0011794E" w:rsidRPr="006A04BA">
        <w:rPr>
          <w:rFonts w:ascii="仿宋" w:eastAsia="仿宋" w:hAnsi="仿宋" w:hint="eastAsia"/>
          <w:sz w:val="32"/>
          <w:szCs w:val="32"/>
        </w:rPr>
        <w:t>有关地方体育主管部门</w:t>
      </w:r>
      <w:r w:rsidR="007B7F7D" w:rsidRPr="006A04BA">
        <w:rPr>
          <w:rFonts w:ascii="仿宋" w:eastAsia="仿宋" w:hAnsi="仿宋" w:hint="eastAsia"/>
          <w:sz w:val="32"/>
          <w:szCs w:val="32"/>
        </w:rPr>
        <w:t>和</w:t>
      </w:r>
      <w:r w:rsidR="007B7F7D" w:rsidRPr="006A04BA">
        <w:rPr>
          <w:rFonts w:ascii="仿宋" w:eastAsia="仿宋" w:hAnsi="仿宋"/>
          <w:sz w:val="32"/>
          <w:szCs w:val="32"/>
        </w:rPr>
        <w:t>运动员管理单位</w:t>
      </w:r>
      <w:r w:rsidR="0011794E" w:rsidRPr="006A04BA">
        <w:rPr>
          <w:rFonts w:ascii="仿宋" w:eastAsia="仿宋" w:hAnsi="仿宋" w:hint="eastAsia"/>
          <w:sz w:val="32"/>
          <w:szCs w:val="32"/>
        </w:rPr>
        <w:t>。</w:t>
      </w:r>
      <w:r w:rsidR="0025435C" w:rsidRPr="006A04BA">
        <w:rPr>
          <w:rFonts w:ascii="仿宋" w:eastAsia="仿宋" w:hAnsi="仿宋" w:hint="eastAsia"/>
          <w:sz w:val="32"/>
          <w:szCs w:val="32"/>
        </w:rPr>
        <w:t>兴奋剂</w:t>
      </w:r>
      <w:r w:rsidR="0025435C" w:rsidRPr="006A04BA">
        <w:rPr>
          <w:rFonts w:ascii="仿宋" w:eastAsia="仿宋" w:hAnsi="仿宋"/>
          <w:sz w:val="32"/>
          <w:szCs w:val="32"/>
        </w:rPr>
        <w:t>违规处理决定自</w:t>
      </w:r>
      <w:proofErr w:type="gramStart"/>
      <w:r w:rsidR="00392BBC" w:rsidRPr="006A04BA">
        <w:rPr>
          <w:rFonts w:ascii="仿宋" w:eastAsia="仿宋" w:hAnsi="仿宋" w:hint="eastAsia"/>
          <w:sz w:val="32"/>
          <w:szCs w:val="32"/>
        </w:rPr>
        <w:t>作出</w:t>
      </w:r>
      <w:proofErr w:type="gramEnd"/>
      <w:r w:rsidR="0025435C" w:rsidRPr="006A04BA">
        <w:rPr>
          <w:rFonts w:ascii="仿宋" w:eastAsia="仿宋" w:hAnsi="仿宋"/>
          <w:sz w:val="32"/>
          <w:szCs w:val="32"/>
        </w:rPr>
        <w:t>之日起生效。</w:t>
      </w:r>
    </w:p>
    <w:p w:rsidR="0011794E" w:rsidRPr="006A04BA" w:rsidRDefault="00392BBC">
      <w:pPr>
        <w:ind w:firstLineChars="200" w:firstLine="640"/>
        <w:rPr>
          <w:rFonts w:ascii="仿宋" w:eastAsia="仿宋" w:hAnsi="仿宋"/>
          <w:sz w:val="32"/>
          <w:szCs w:val="32"/>
        </w:rPr>
      </w:pPr>
      <w:r w:rsidRPr="006A04BA">
        <w:rPr>
          <w:rFonts w:ascii="仿宋" w:eastAsia="仿宋" w:hAnsi="仿宋" w:hint="eastAsia"/>
          <w:sz w:val="32"/>
          <w:szCs w:val="32"/>
        </w:rPr>
        <w:t>有关</w:t>
      </w:r>
      <w:r w:rsidRPr="006A04BA">
        <w:rPr>
          <w:rFonts w:ascii="仿宋" w:eastAsia="仿宋" w:hAnsi="仿宋"/>
          <w:sz w:val="32"/>
          <w:szCs w:val="32"/>
        </w:rPr>
        <w:t>单位收到反兴奋剂中心通知后，</w:t>
      </w:r>
      <w:r w:rsidRPr="006A04BA">
        <w:rPr>
          <w:rFonts w:ascii="仿宋" w:eastAsia="仿宋" w:hAnsi="仿宋" w:hint="eastAsia"/>
          <w:sz w:val="32"/>
          <w:szCs w:val="32"/>
        </w:rPr>
        <w:t>无正当理由逾期</w:t>
      </w:r>
      <w:r w:rsidRPr="006A04BA">
        <w:rPr>
          <w:rFonts w:ascii="仿宋" w:eastAsia="仿宋" w:hAnsi="仿宋"/>
          <w:sz w:val="32"/>
          <w:szCs w:val="32"/>
        </w:rPr>
        <w:t>不</w:t>
      </w:r>
      <w:proofErr w:type="gramStart"/>
      <w:r w:rsidRPr="006A04BA">
        <w:rPr>
          <w:rFonts w:ascii="仿宋" w:eastAsia="仿宋" w:hAnsi="仿宋" w:hint="eastAsia"/>
          <w:sz w:val="32"/>
          <w:szCs w:val="32"/>
        </w:rPr>
        <w:t>作出</w:t>
      </w:r>
      <w:proofErr w:type="gramEnd"/>
      <w:r w:rsidRPr="006A04BA">
        <w:rPr>
          <w:rFonts w:ascii="仿宋" w:eastAsia="仿宋" w:hAnsi="仿宋"/>
          <w:sz w:val="32"/>
          <w:szCs w:val="32"/>
        </w:rPr>
        <w:t>处</w:t>
      </w:r>
      <w:r w:rsidRPr="006A04BA">
        <w:rPr>
          <w:rFonts w:ascii="仿宋" w:eastAsia="仿宋" w:hAnsi="仿宋"/>
          <w:sz w:val="32"/>
          <w:szCs w:val="32"/>
        </w:rPr>
        <w:lastRenderedPageBreak/>
        <w:t>理决定的，</w:t>
      </w:r>
      <w:r w:rsidRPr="006A04BA">
        <w:rPr>
          <w:rFonts w:ascii="仿宋" w:eastAsia="仿宋" w:hAnsi="仿宋" w:hint="eastAsia"/>
          <w:sz w:val="32"/>
          <w:szCs w:val="32"/>
        </w:rPr>
        <w:t>反兴奋剂</w:t>
      </w:r>
      <w:r w:rsidRPr="006A04BA">
        <w:rPr>
          <w:rFonts w:ascii="仿宋" w:eastAsia="仿宋" w:hAnsi="仿宋"/>
          <w:sz w:val="32"/>
          <w:szCs w:val="32"/>
        </w:rPr>
        <w:t>中心可以</w:t>
      </w:r>
      <w:r w:rsidR="00CB18BA" w:rsidRPr="006A04BA">
        <w:rPr>
          <w:rFonts w:ascii="仿宋" w:eastAsia="仿宋" w:hAnsi="仿宋" w:hint="eastAsia"/>
          <w:sz w:val="32"/>
          <w:szCs w:val="32"/>
        </w:rPr>
        <w:t>交由独立的处罚委员会</w:t>
      </w:r>
      <w:r w:rsidRPr="006A04BA">
        <w:rPr>
          <w:rFonts w:ascii="仿宋" w:eastAsia="仿宋" w:hAnsi="仿宋" w:hint="eastAsia"/>
          <w:sz w:val="32"/>
          <w:szCs w:val="32"/>
        </w:rPr>
        <w:t>依据</w:t>
      </w:r>
      <w:r w:rsidRPr="006A04BA">
        <w:rPr>
          <w:rFonts w:ascii="仿宋" w:eastAsia="仿宋" w:hAnsi="仿宋"/>
          <w:sz w:val="32"/>
          <w:szCs w:val="32"/>
        </w:rPr>
        <w:t>审核</w:t>
      </w:r>
      <w:r w:rsidRPr="006A04BA">
        <w:rPr>
          <w:rFonts w:ascii="仿宋" w:eastAsia="仿宋" w:hAnsi="仿宋" w:hint="eastAsia"/>
          <w:sz w:val="32"/>
          <w:szCs w:val="32"/>
        </w:rPr>
        <w:t>意见</w:t>
      </w:r>
      <w:r w:rsidRPr="006A04BA">
        <w:rPr>
          <w:rFonts w:ascii="仿宋" w:eastAsia="仿宋" w:hAnsi="仿宋"/>
          <w:sz w:val="32"/>
          <w:szCs w:val="32"/>
        </w:rPr>
        <w:t>直接</w:t>
      </w:r>
      <w:proofErr w:type="gramStart"/>
      <w:r w:rsidRPr="006A04BA">
        <w:rPr>
          <w:rFonts w:ascii="仿宋" w:eastAsia="仿宋" w:hAnsi="仿宋" w:hint="eastAsia"/>
          <w:sz w:val="32"/>
          <w:szCs w:val="32"/>
        </w:rPr>
        <w:t>作出</w:t>
      </w:r>
      <w:proofErr w:type="gramEnd"/>
      <w:r w:rsidRPr="006A04BA">
        <w:rPr>
          <w:rFonts w:ascii="仿宋" w:eastAsia="仿宋" w:hAnsi="仿宋"/>
          <w:sz w:val="32"/>
          <w:szCs w:val="32"/>
        </w:rPr>
        <w:t>处理决定</w:t>
      </w:r>
      <w:r w:rsidR="00CB18BA" w:rsidRPr="006A04BA">
        <w:rPr>
          <w:rFonts w:ascii="仿宋" w:eastAsia="仿宋" w:hAnsi="仿宋" w:hint="eastAsia"/>
          <w:sz w:val="32"/>
          <w:szCs w:val="32"/>
        </w:rPr>
        <w:t>，要求有关单位遵照执行，并通知有关反兴奋剂组织和其他相关方</w:t>
      </w:r>
      <w:r w:rsidRPr="006A04BA">
        <w:rPr>
          <w:rFonts w:ascii="仿宋" w:eastAsia="仿宋" w:hAnsi="仿宋" w:hint="eastAsia"/>
          <w:sz w:val="32"/>
          <w:szCs w:val="32"/>
        </w:rPr>
        <w:t>。</w:t>
      </w:r>
    </w:p>
    <w:p w:rsidR="00CB18BA" w:rsidRPr="006A04BA" w:rsidRDefault="00CB18BA" w:rsidP="00D4401C">
      <w:pPr>
        <w:pStyle w:val="2"/>
        <w:jc w:val="both"/>
        <w:rPr>
          <w:rFonts w:ascii="仿宋" w:hAnsi="仿宋"/>
        </w:rPr>
      </w:pPr>
      <w:bookmarkStart w:id="226" w:name="_Toc50558538"/>
      <w:r w:rsidRPr="006A04BA">
        <w:rPr>
          <w:rFonts w:ascii="仿宋" w:hAnsi="仿宋" w:hint="eastAsia"/>
        </w:rPr>
        <w:t>第</w:t>
      </w:r>
      <w:r w:rsidR="00557FA9" w:rsidRPr="006A04BA">
        <w:rPr>
          <w:rFonts w:ascii="仿宋" w:hAnsi="仿宋" w:hint="eastAsia"/>
        </w:rPr>
        <w:t>一百二十九</w:t>
      </w:r>
      <w:r w:rsidRPr="006A04BA">
        <w:rPr>
          <w:rFonts w:ascii="仿宋" w:hAnsi="仿宋" w:hint="eastAsia"/>
        </w:rPr>
        <w:t>条</w:t>
      </w:r>
      <w:r w:rsidRPr="006A04BA">
        <w:rPr>
          <w:rFonts w:ascii="仿宋" w:hAnsi="仿宋"/>
        </w:rPr>
        <w:t xml:space="preserve"> </w:t>
      </w:r>
      <w:r w:rsidRPr="006A04BA">
        <w:rPr>
          <w:rFonts w:ascii="仿宋" w:hAnsi="仿宋" w:hint="eastAsia"/>
        </w:rPr>
        <w:t>委托</w:t>
      </w:r>
      <w:r w:rsidRPr="006A04BA">
        <w:rPr>
          <w:rFonts w:ascii="仿宋" w:hAnsi="仿宋"/>
        </w:rPr>
        <w:t>行使处罚权</w:t>
      </w:r>
      <w:bookmarkEnd w:id="226"/>
    </w:p>
    <w:p w:rsidR="00CB18BA" w:rsidRPr="006A04BA" w:rsidRDefault="00CB18BA" w:rsidP="00CB18BA">
      <w:pPr>
        <w:ind w:firstLine="660"/>
        <w:rPr>
          <w:rFonts w:ascii="仿宋" w:eastAsia="仿宋" w:hAnsi="仿宋"/>
          <w:sz w:val="32"/>
          <w:szCs w:val="32"/>
        </w:rPr>
      </w:pPr>
      <w:r w:rsidRPr="006A04BA">
        <w:rPr>
          <w:rFonts w:ascii="仿宋" w:eastAsia="仿宋" w:hAnsi="仿宋" w:hint="eastAsia"/>
          <w:sz w:val="32"/>
          <w:szCs w:val="32"/>
        </w:rPr>
        <w:t>全国性体育社会团体、检查委托方等有关单位，可以</w:t>
      </w:r>
      <w:r w:rsidRPr="006A04BA">
        <w:rPr>
          <w:rFonts w:ascii="仿宋" w:eastAsia="仿宋" w:hAnsi="仿宋"/>
          <w:sz w:val="32"/>
          <w:szCs w:val="32"/>
        </w:rPr>
        <w:t>通过协议</w:t>
      </w:r>
      <w:r w:rsidRPr="006A04BA">
        <w:rPr>
          <w:rFonts w:ascii="仿宋" w:eastAsia="仿宋" w:hAnsi="仿宋" w:hint="eastAsia"/>
          <w:sz w:val="32"/>
          <w:szCs w:val="32"/>
        </w:rPr>
        <w:t>或</w:t>
      </w:r>
      <w:r w:rsidRPr="006A04BA">
        <w:rPr>
          <w:rFonts w:ascii="仿宋" w:eastAsia="仿宋" w:hAnsi="仿宋"/>
          <w:sz w:val="32"/>
          <w:szCs w:val="32"/>
        </w:rPr>
        <w:t>其他适当</w:t>
      </w:r>
      <w:r w:rsidRPr="006A04BA">
        <w:rPr>
          <w:rFonts w:ascii="仿宋" w:eastAsia="仿宋" w:hAnsi="仿宋" w:hint="eastAsia"/>
          <w:sz w:val="32"/>
          <w:szCs w:val="32"/>
        </w:rPr>
        <w:t>方式</w:t>
      </w:r>
      <w:r w:rsidRPr="006A04BA">
        <w:rPr>
          <w:rFonts w:ascii="仿宋" w:eastAsia="仿宋" w:hAnsi="仿宋"/>
          <w:sz w:val="32"/>
          <w:szCs w:val="32"/>
        </w:rPr>
        <w:t>，</w:t>
      </w:r>
      <w:r w:rsidRPr="006A04BA">
        <w:rPr>
          <w:rFonts w:ascii="仿宋" w:eastAsia="仿宋" w:hAnsi="仿宋" w:hint="eastAsia"/>
          <w:sz w:val="32"/>
          <w:szCs w:val="32"/>
        </w:rPr>
        <w:t>委托</w:t>
      </w:r>
      <w:r w:rsidRPr="006A04BA">
        <w:rPr>
          <w:rFonts w:ascii="仿宋" w:eastAsia="仿宋" w:hAnsi="仿宋"/>
          <w:sz w:val="32"/>
          <w:szCs w:val="32"/>
        </w:rPr>
        <w:t>反兴奋剂中心</w:t>
      </w:r>
      <w:r w:rsidRPr="006A04BA">
        <w:rPr>
          <w:rFonts w:ascii="仿宋" w:eastAsia="仿宋" w:hAnsi="仿宋" w:hint="eastAsia"/>
          <w:sz w:val="32"/>
          <w:szCs w:val="32"/>
        </w:rPr>
        <w:t>对</w:t>
      </w:r>
      <w:r w:rsidRPr="006A04BA">
        <w:rPr>
          <w:rFonts w:ascii="仿宋" w:eastAsia="仿宋" w:hAnsi="仿宋"/>
          <w:sz w:val="32"/>
          <w:szCs w:val="32"/>
        </w:rPr>
        <w:t>兴奋剂违规</w:t>
      </w:r>
      <w:proofErr w:type="gramStart"/>
      <w:r w:rsidRPr="006A04BA">
        <w:rPr>
          <w:rFonts w:ascii="仿宋" w:eastAsia="仿宋" w:hAnsi="仿宋" w:hint="eastAsia"/>
          <w:sz w:val="32"/>
          <w:szCs w:val="32"/>
        </w:rPr>
        <w:t>作出</w:t>
      </w:r>
      <w:proofErr w:type="gramEnd"/>
      <w:r w:rsidRPr="006A04BA">
        <w:rPr>
          <w:rFonts w:ascii="仿宋" w:eastAsia="仿宋" w:hAnsi="仿宋"/>
          <w:sz w:val="32"/>
          <w:szCs w:val="32"/>
        </w:rPr>
        <w:t>处理决定</w:t>
      </w:r>
      <w:r w:rsidRPr="006A04BA">
        <w:rPr>
          <w:rFonts w:ascii="仿宋" w:eastAsia="仿宋" w:hAnsi="仿宋" w:hint="eastAsia"/>
          <w:sz w:val="32"/>
          <w:szCs w:val="32"/>
        </w:rPr>
        <w:t>，</w:t>
      </w:r>
      <w:r w:rsidRPr="006A04BA">
        <w:rPr>
          <w:rFonts w:ascii="仿宋" w:eastAsia="仿宋" w:hAnsi="仿宋"/>
          <w:sz w:val="32"/>
          <w:szCs w:val="32"/>
        </w:rPr>
        <w:t>并遵照执行。</w:t>
      </w:r>
    </w:p>
    <w:p w:rsidR="00392BBC" w:rsidRPr="006A04BA" w:rsidRDefault="00392BBC" w:rsidP="00D4401C">
      <w:pPr>
        <w:pStyle w:val="2"/>
        <w:jc w:val="both"/>
        <w:rPr>
          <w:rFonts w:ascii="仿宋" w:hAnsi="仿宋"/>
        </w:rPr>
      </w:pPr>
      <w:bookmarkStart w:id="227" w:name="_Toc50558539"/>
      <w:r w:rsidRPr="006A04BA">
        <w:rPr>
          <w:rFonts w:ascii="仿宋" w:hAnsi="仿宋" w:hint="eastAsia"/>
        </w:rPr>
        <w:t>第</w:t>
      </w:r>
      <w:r w:rsidR="00557FA9" w:rsidRPr="006A04BA">
        <w:rPr>
          <w:rFonts w:ascii="仿宋" w:hAnsi="仿宋" w:hint="eastAsia"/>
        </w:rPr>
        <w:t>一百三十</w:t>
      </w:r>
      <w:r w:rsidRPr="006A04BA">
        <w:rPr>
          <w:rFonts w:ascii="仿宋" w:hAnsi="仿宋" w:hint="eastAsia"/>
        </w:rPr>
        <w:t>条 逾期</w:t>
      </w:r>
      <w:r w:rsidRPr="006A04BA">
        <w:rPr>
          <w:rFonts w:ascii="仿宋" w:hAnsi="仿宋"/>
        </w:rPr>
        <w:t>的责任追究</w:t>
      </w:r>
      <w:bookmarkEnd w:id="227"/>
    </w:p>
    <w:p w:rsidR="00521A42" w:rsidRPr="006A04BA" w:rsidRDefault="00392BBC" w:rsidP="00AF215C">
      <w:pPr>
        <w:ind w:firstLineChars="200" w:firstLine="640"/>
        <w:rPr>
          <w:rFonts w:ascii="仿宋" w:eastAsia="仿宋" w:hAnsi="仿宋"/>
          <w:sz w:val="32"/>
          <w:szCs w:val="32"/>
        </w:rPr>
      </w:pPr>
      <w:r w:rsidRPr="006A04BA">
        <w:rPr>
          <w:rFonts w:ascii="仿宋" w:eastAsia="仿宋" w:hAnsi="仿宋" w:hint="eastAsia"/>
          <w:sz w:val="32"/>
          <w:szCs w:val="32"/>
        </w:rPr>
        <w:t>有关单位无正当</w:t>
      </w:r>
      <w:r w:rsidRPr="006A04BA">
        <w:rPr>
          <w:rFonts w:ascii="仿宋" w:eastAsia="仿宋" w:hAnsi="仿宋"/>
          <w:sz w:val="32"/>
          <w:szCs w:val="32"/>
        </w:rPr>
        <w:t>理由</w:t>
      </w:r>
      <w:r w:rsidRPr="006A04BA">
        <w:rPr>
          <w:rFonts w:ascii="仿宋" w:eastAsia="仿宋" w:hAnsi="仿宋" w:hint="eastAsia"/>
          <w:sz w:val="32"/>
          <w:szCs w:val="32"/>
        </w:rPr>
        <w:t>，</w:t>
      </w:r>
      <w:r w:rsidRPr="006A04BA">
        <w:rPr>
          <w:rFonts w:ascii="仿宋" w:eastAsia="仿宋" w:hAnsi="仿宋"/>
          <w:sz w:val="32"/>
          <w:szCs w:val="32"/>
        </w:rPr>
        <w:t>逾期不</w:t>
      </w:r>
      <w:proofErr w:type="gramStart"/>
      <w:r w:rsidRPr="006A04BA">
        <w:rPr>
          <w:rFonts w:ascii="仿宋" w:eastAsia="仿宋" w:hAnsi="仿宋"/>
          <w:sz w:val="32"/>
          <w:szCs w:val="32"/>
        </w:rPr>
        <w:t>作出</w:t>
      </w:r>
      <w:proofErr w:type="gramEnd"/>
      <w:r w:rsidRPr="006A04BA">
        <w:rPr>
          <w:rFonts w:ascii="仿宋" w:eastAsia="仿宋" w:hAnsi="仿宋"/>
          <w:sz w:val="32"/>
          <w:szCs w:val="32"/>
        </w:rPr>
        <w:t>处理意见</w:t>
      </w:r>
      <w:r w:rsidR="00F11C63" w:rsidRPr="006A04BA">
        <w:rPr>
          <w:rFonts w:ascii="仿宋" w:eastAsia="仿宋" w:hAnsi="仿宋" w:hint="eastAsia"/>
          <w:sz w:val="32"/>
          <w:szCs w:val="32"/>
        </w:rPr>
        <w:t>或</w:t>
      </w:r>
      <w:r w:rsidR="00521A42" w:rsidRPr="006A04BA">
        <w:rPr>
          <w:rFonts w:ascii="仿宋" w:eastAsia="仿宋" w:hAnsi="仿宋"/>
          <w:sz w:val="32"/>
          <w:szCs w:val="32"/>
        </w:rPr>
        <w:t>处理决定的，</w:t>
      </w:r>
      <w:r w:rsidR="00521A42" w:rsidRPr="006A04BA">
        <w:rPr>
          <w:rFonts w:ascii="仿宋" w:eastAsia="仿宋" w:hAnsi="仿宋" w:hint="eastAsia"/>
          <w:sz w:val="32"/>
          <w:szCs w:val="32"/>
        </w:rPr>
        <w:t>反兴奋剂</w:t>
      </w:r>
      <w:r w:rsidR="00521A42" w:rsidRPr="006A04BA">
        <w:rPr>
          <w:rFonts w:ascii="仿宋" w:eastAsia="仿宋" w:hAnsi="仿宋"/>
          <w:sz w:val="32"/>
          <w:szCs w:val="32"/>
        </w:rPr>
        <w:t>中心可以</w:t>
      </w:r>
      <w:r w:rsidR="00E53A99" w:rsidRPr="006A04BA">
        <w:rPr>
          <w:rFonts w:ascii="仿宋" w:eastAsia="仿宋" w:hAnsi="仿宋" w:hint="eastAsia"/>
          <w:sz w:val="32"/>
          <w:szCs w:val="32"/>
        </w:rPr>
        <w:t>提请</w:t>
      </w:r>
      <w:r w:rsidR="00DE5CF7" w:rsidRPr="006A04BA">
        <w:rPr>
          <w:rFonts w:ascii="仿宋" w:eastAsia="仿宋" w:hAnsi="仿宋" w:hint="eastAsia"/>
          <w:sz w:val="32"/>
          <w:szCs w:val="32"/>
        </w:rPr>
        <w:t>体育主管部门</w:t>
      </w:r>
      <w:r w:rsidR="00521A42" w:rsidRPr="006A04BA">
        <w:rPr>
          <w:rFonts w:ascii="仿宋" w:eastAsia="仿宋" w:hAnsi="仿宋" w:hint="eastAsia"/>
          <w:sz w:val="32"/>
          <w:szCs w:val="32"/>
        </w:rPr>
        <w:t>依照</w:t>
      </w:r>
      <w:r w:rsidR="00521A42" w:rsidRPr="006A04BA">
        <w:rPr>
          <w:rFonts w:ascii="仿宋" w:eastAsia="仿宋" w:hAnsi="仿宋"/>
          <w:sz w:val="32"/>
          <w:szCs w:val="32"/>
        </w:rPr>
        <w:t>有关规定，追究该单位</w:t>
      </w:r>
      <w:r w:rsidR="0025435C" w:rsidRPr="006A04BA">
        <w:rPr>
          <w:rFonts w:ascii="仿宋" w:eastAsia="仿宋" w:hAnsi="仿宋" w:hint="eastAsia"/>
          <w:sz w:val="32"/>
          <w:szCs w:val="32"/>
        </w:rPr>
        <w:t>行政负责人和负有</w:t>
      </w:r>
      <w:r w:rsidR="0025435C" w:rsidRPr="006A04BA">
        <w:rPr>
          <w:rFonts w:ascii="仿宋" w:eastAsia="仿宋" w:hAnsi="仿宋"/>
          <w:sz w:val="32"/>
          <w:szCs w:val="32"/>
        </w:rPr>
        <w:t>责任的主管</w:t>
      </w:r>
      <w:r w:rsidR="00521A42" w:rsidRPr="006A04BA">
        <w:rPr>
          <w:rFonts w:ascii="仿宋" w:eastAsia="仿宋" w:hAnsi="仿宋"/>
          <w:sz w:val="32"/>
          <w:szCs w:val="32"/>
        </w:rPr>
        <w:t>人员的责任。</w:t>
      </w:r>
    </w:p>
    <w:p w:rsidR="00077A3C" w:rsidRPr="006A04BA" w:rsidRDefault="00077A3C" w:rsidP="00D4401C">
      <w:pPr>
        <w:pStyle w:val="2"/>
        <w:jc w:val="both"/>
        <w:rPr>
          <w:rFonts w:ascii="仿宋" w:hAnsi="仿宋"/>
        </w:rPr>
      </w:pPr>
      <w:bookmarkStart w:id="228" w:name="_Toc50558540"/>
      <w:r w:rsidRPr="006A04BA">
        <w:rPr>
          <w:rFonts w:ascii="仿宋" w:hAnsi="仿宋" w:hint="eastAsia"/>
        </w:rPr>
        <w:t>第</w:t>
      </w:r>
      <w:r w:rsidR="00557FA9" w:rsidRPr="006A04BA">
        <w:rPr>
          <w:rFonts w:ascii="仿宋" w:hAnsi="仿宋" w:hint="eastAsia"/>
        </w:rPr>
        <w:t>一百三十一</w:t>
      </w:r>
      <w:r w:rsidRPr="006A04BA">
        <w:rPr>
          <w:rFonts w:ascii="仿宋" w:hAnsi="仿宋"/>
        </w:rPr>
        <w:t>条 对有关人员和单位的</w:t>
      </w:r>
      <w:r w:rsidRPr="006A04BA">
        <w:rPr>
          <w:rFonts w:ascii="仿宋" w:hAnsi="仿宋" w:hint="eastAsia"/>
        </w:rPr>
        <w:t>追加</w:t>
      </w:r>
      <w:r w:rsidRPr="006A04BA">
        <w:rPr>
          <w:rFonts w:ascii="仿宋" w:hAnsi="仿宋"/>
        </w:rPr>
        <w:t>处罚</w:t>
      </w:r>
      <w:bookmarkEnd w:id="228"/>
    </w:p>
    <w:p w:rsidR="00077A3C" w:rsidRPr="006A04BA" w:rsidRDefault="00077A3C">
      <w:pPr>
        <w:ind w:firstLine="645"/>
        <w:rPr>
          <w:rFonts w:ascii="仿宋" w:eastAsia="仿宋" w:hAnsi="仿宋"/>
          <w:sz w:val="32"/>
          <w:szCs w:val="32"/>
        </w:rPr>
      </w:pPr>
      <w:r w:rsidRPr="006A04BA">
        <w:rPr>
          <w:rFonts w:ascii="仿宋" w:eastAsia="仿宋" w:hAnsi="仿宋" w:hint="eastAsia"/>
          <w:sz w:val="32"/>
          <w:szCs w:val="32"/>
        </w:rPr>
        <w:t>全国性体育</w:t>
      </w:r>
      <w:r w:rsidRPr="006A04BA">
        <w:rPr>
          <w:rFonts w:ascii="仿宋" w:eastAsia="仿宋" w:hAnsi="仿宋"/>
          <w:sz w:val="32"/>
          <w:szCs w:val="32"/>
        </w:rPr>
        <w:t>社会团体</w:t>
      </w:r>
      <w:r w:rsidRPr="006A04BA">
        <w:rPr>
          <w:rFonts w:ascii="仿宋" w:eastAsia="仿宋" w:hAnsi="仿宋" w:hint="eastAsia"/>
          <w:sz w:val="32"/>
          <w:szCs w:val="32"/>
        </w:rPr>
        <w:t>收到所属国际</w:t>
      </w:r>
      <w:r w:rsidRPr="006A04BA">
        <w:rPr>
          <w:rFonts w:ascii="仿宋" w:eastAsia="仿宋" w:hAnsi="仿宋"/>
          <w:sz w:val="32"/>
          <w:szCs w:val="32"/>
        </w:rPr>
        <w:t>单项体育联合会</w:t>
      </w:r>
      <w:r w:rsidRPr="006A04BA">
        <w:rPr>
          <w:rFonts w:ascii="仿宋" w:eastAsia="仿宋" w:hAnsi="仿宋" w:hint="eastAsia"/>
          <w:sz w:val="32"/>
          <w:szCs w:val="32"/>
        </w:rPr>
        <w:t>关于</w:t>
      </w:r>
      <w:r w:rsidRPr="006A04BA">
        <w:rPr>
          <w:rFonts w:ascii="仿宋" w:eastAsia="仿宋" w:hAnsi="仿宋"/>
          <w:sz w:val="32"/>
          <w:szCs w:val="32"/>
        </w:rPr>
        <w:t>中国运动员</w:t>
      </w:r>
      <w:r w:rsidRPr="006A04BA">
        <w:rPr>
          <w:rFonts w:ascii="仿宋" w:eastAsia="仿宋" w:hAnsi="仿宋" w:hint="eastAsia"/>
          <w:sz w:val="32"/>
          <w:szCs w:val="32"/>
        </w:rPr>
        <w:t>构成</w:t>
      </w:r>
      <w:r w:rsidRPr="006A04BA">
        <w:rPr>
          <w:rFonts w:ascii="仿宋" w:eastAsia="仿宋" w:hAnsi="仿宋"/>
          <w:sz w:val="32"/>
          <w:szCs w:val="32"/>
        </w:rPr>
        <w:t>兴奋剂违规的</w:t>
      </w:r>
      <w:r w:rsidRPr="006A04BA">
        <w:rPr>
          <w:rFonts w:ascii="仿宋" w:eastAsia="仿宋" w:hAnsi="仿宋" w:hint="eastAsia"/>
          <w:sz w:val="32"/>
          <w:szCs w:val="32"/>
        </w:rPr>
        <w:t>生效处理</w:t>
      </w:r>
      <w:r w:rsidRPr="006A04BA">
        <w:rPr>
          <w:rFonts w:ascii="仿宋" w:eastAsia="仿宋" w:hAnsi="仿宋"/>
          <w:sz w:val="32"/>
          <w:szCs w:val="32"/>
        </w:rPr>
        <w:t>决定</w:t>
      </w:r>
      <w:r w:rsidRPr="006A04BA">
        <w:rPr>
          <w:rFonts w:ascii="仿宋" w:eastAsia="仿宋" w:hAnsi="仿宋" w:hint="eastAsia"/>
          <w:sz w:val="32"/>
          <w:szCs w:val="32"/>
        </w:rPr>
        <w:t>，未申请</w:t>
      </w:r>
      <w:r w:rsidR="00E20567" w:rsidRPr="006A04BA">
        <w:rPr>
          <w:rFonts w:ascii="仿宋" w:eastAsia="仿宋" w:hAnsi="仿宋" w:hint="eastAsia"/>
          <w:sz w:val="32"/>
          <w:szCs w:val="32"/>
        </w:rPr>
        <w:t>仲裁</w:t>
      </w:r>
      <w:r w:rsidRPr="006A04BA">
        <w:rPr>
          <w:rFonts w:ascii="仿宋" w:eastAsia="仿宋" w:hAnsi="仿宋"/>
          <w:sz w:val="32"/>
          <w:szCs w:val="32"/>
        </w:rPr>
        <w:t>或者</w:t>
      </w:r>
      <w:r w:rsidRPr="006A04BA">
        <w:rPr>
          <w:rFonts w:ascii="仿宋" w:eastAsia="仿宋" w:hAnsi="仿宋" w:hint="eastAsia"/>
          <w:sz w:val="32"/>
          <w:szCs w:val="32"/>
        </w:rPr>
        <w:t>国际</w:t>
      </w:r>
      <w:r w:rsidRPr="006A04BA">
        <w:rPr>
          <w:rFonts w:ascii="仿宋" w:eastAsia="仿宋" w:hAnsi="仿宋"/>
          <w:sz w:val="32"/>
          <w:szCs w:val="32"/>
        </w:rPr>
        <w:t>体育仲裁院已经</w:t>
      </w:r>
      <w:proofErr w:type="gramStart"/>
      <w:r w:rsidRPr="006A04BA">
        <w:rPr>
          <w:rFonts w:ascii="仿宋" w:eastAsia="仿宋" w:hAnsi="仿宋"/>
          <w:sz w:val="32"/>
          <w:szCs w:val="32"/>
        </w:rPr>
        <w:t>作出</w:t>
      </w:r>
      <w:proofErr w:type="gramEnd"/>
      <w:r w:rsidRPr="006A04BA">
        <w:rPr>
          <w:rFonts w:ascii="仿宋" w:eastAsia="仿宋" w:hAnsi="仿宋" w:hint="eastAsia"/>
          <w:sz w:val="32"/>
          <w:szCs w:val="32"/>
        </w:rPr>
        <w:t>生效裁决</w:t>
      </w:r>
      <w:r w:rsidRPr="006A04BA">
        <w:rPr>
          <w:rFonts w:ascii="仿宋" w:eastAsia="仿宋" w:hAnsi="仿宋"/>
          <w:sz w:val="32"/>
          <w:szCs w:val="32"/>
        </w:rPr>
        <w:t>的，应当</w:t>
      </w:r>
      <w:r w:rsidRPr="006A04BA">
        <w:rPr>
          <w:rFonts w:ascii="仿宋" w:eastAsia="仿宋" w:hAnsi="仿宋" w:hint="eastAsia"/>
          <w:sz w:val="32"/>
          <w:szCs w:val="32"/>
        </w:rPr>
        <w:t>在申请</w:t>
      </w:r>
      <w:r w:rsidR="00E20567" w:rsidRPr="006A04BA">
        <w:rPr>
          <w:rFonts w:ascii="仿宋" w:eastAsia="仿宋" w:hAnsi="仿宋" w:hint="eastAsia"/>
          <w:sz w:val="32"/>
          <w:szCs w:val="32"/>
        </w:rPr>
        <w:t>仲裁</w:t>
      </w:r>
      <w:r w:rsidRPr="006A04BA">
        <w:rPr>
          <w:rFonts w:ascii="仿宋" w:eastAsia="仿宋" w:hAnsi="仿宋" w:hint="eastAsia"/>
          <w:sz w:val="32"/>
          <w:szCs w:val="32"/>
        </w:rPr>
        <w:t>截止之日</w:t>
      </w:r>
      <w:r w:rsidRPr="006A04BA">
        <w:rPr>
          <w:rFonts w:ascii="仿宋" w:eastAsia="仿宋" w:hAnsi="仿宋"/>
          <w:sz w:val="32"/>
          <w:szCs w:val="32"/>
        </w:rPr>
        <w:t>或</w:t>
      </w:r>
      <w:r w:rsidRPr="006A04BA">
        <w:rPr>
          <w:rFonts w:ascii="仿宋" w:eastAsia="仿宋" w:hAnsi="仿宋" w:hint="eastAsia"/>
          <w:sz w:val="32"/>
          <w:szCs w:val="32"/>
        </w:rPr>
        <w:t>裁决</w:t>
      </w:r>
      <w:r w:rsidRPr="006A04BA">
        <w:rPr>
          <w:rFonts w:ascii="仿宋" w:eastAsia="仿宋" w:hAnsi="仿宋"/>
          <w:sz w:val="32"/>
          <w:szCs w:val="32"/>
        </w:rPr>
        <w:t>生效的1个月内</w:t>
      </w:r>
      <w:r w:rsidRPr="006A04BA">
        <w:rPr>
          <w:rFonts w:ascii="仿宋" w:eastAsia="仿宋" w:hAnsi="仿宋" w:hint="eastAsia"/>
          <w:sz w:val="32"/>
          <w:szCs w:val="32"/>
        </w:rPr>
        <w:t>，依照第</w:t>
      </w:r>
      <w:r w:rsidR="00D00F83" w:rsidRPr="006A04BA">
        <w:rPr>
          <w:rFonts w:ascii="仿宋" w:eastAsia="仿宋" w:hAnsi="仿宋" w:hint="eastAsia"/>
          <w:sz w:val="32"/>
          <w:szCs w:val="32"/>
        </w:rPr>
        <w:t>十</w:t>
      </w:r>
      <w:r w:rsidRPr="006A04BA">
        <w:rPr>
          <w:rFonts w:ascii="仿宋" w:eastAsia="仿宋" w:hAnsi="仿宋" w:hint="eastAsia"/>
          <w:sz w:val="32"/>
          <w:szCs w:val="32"/>
        </w:rPr>
        <w:t>章</w:t>
      </w:r>
      <w:r w:rsidR="00B157B0" w:rsidRPr="006A04BA">
        <w:rPr>
          <w:rFonts w:ascii="仿宋" w:eastAsia="仿宋" w:hAnsi="仿宋" w:hint="eastAsia"/>
          <w:sz w:val="32"/>
          <w:szCs w:val="32"/>
        </w:rPr>
        <w:t>（对有关单位和人员的处罚）</w:t>
      </w:r>
      <w:r w:rsidRPr="006A04BA">
        <w:rPr>
          <w:rFonts w:ascii="仿宋" w:eastAsia="仿宋" w:hAnsi="仿宋" w:hint="eastAsia"/>
          <w:sz w:val="32"/>
          <w:szCs w:val="32"/>
        </w:rPr>
        <w:t>的规定</w:t>
      </w:r>
      <w:r w:rsidRPr="006A04BA">
        <w:rPr>
          <w:rFonts w:ascii="仿宋" w:eastAsia="仿宋" w:hAnsi="仿宋"/>
          <w:sz w:val="32"/>
          <w:szCs w:val="32"/>
        </w:rPr>
        <w:t>对</w:t>
      </w:r>
      <w:r w:rsidRPr="006A04BA">
        <w:rPr>
          <w:rFonts w:ascii="仿宋" w:eastAsia="仿宋" w:hAnsi="仿宋" w:hint="eastAsia"/>
          <w:sz w:val="32"/>
          <w:szCs w:val="32"/>
        </w:rPr>
        <w:t>有关</w:t>
      </w:r>
      <w:r w:rsidRPr="006A04BA">
        <w:rPr>
          <w:rFonts w:ascii="仿宋" w:eastAsia="仿宋" w:hAnsi="仿宋"/>
          <w:sz w:val="32"/>
          <w:szCs w:val="32"/>
        </w:rPr>
        <w:t>人员和</w:t>
      </w:r>
      <w:r w:rsidRPr="006A04BA">
        <w:rPr>
          <w:rFonts w:ascii="仿宋" w:eastAsia="仿宋" w:hAnsi="仿宋" w:hint="eastAsia"/>
          <w:sz w:val="32"/>
          <w:szCs w:val="32"/>
        </w:rPr>
        <w:t>运动员</w:t>
      </w:r>
      <w:r w:rsidRPr="006A04BA">
        <w:rPr>
          <w:rFonts w:ascii="仿宋" w:eastAsia="仿宋" w:hAnsi="仿宋"/>
          <w:sz w:val="32"/>
          <w:szCs w:val="32"/>
        </w:rPr>
        <w:t>管理单位</w:t>
      </w:r>
      <w:proofErr w:type="gramStart"/>
      <w:r w:rsidRPr="006A04BA">
        <w:rPr>
          <w:rFonts w:ascii="仿宋" w:eastAsia="仿宋" w:hAnsi="仿宋"/>
          <w:sz w:val="32"/>
          <w:szCs w:val="32"/>
        </w:rPr>
        <w:t>作出</w:t>
      </w:r>
      <w:proofErr w:type="gramEnd"/>
      <w:r w:rsidRPr="006A04BA">
        <w:rPr>
          <w:rFonts w:ascii="仿宋" w:eastAsia="仿宋" w:hAnsi="仿宋" w:hint="eastAsia"/>
          <w:sz w:val="32"/>
          <w:szCs w:val="32"/>
        </w:rPr>
        <w:t>追加</w:t>
      </w:r>
      <w:r w:rsidRPr="006A04BA">
        <w:rPr>
          <w:rFonts w:ascii="仿宋" w:eastAsia="仿宋" w:hAnsi="仿宋"/>
          <w:sz w:val="32"/>
          <w:szCs w:val="32"/>
        </w:rPr>
        <w:t>处罚</w:t>
      </w:r>
      <w:r w:rsidRPr="006A04BA">
        <w:rPr>
          <w:rFonts w:ascii="仿宋" w:eastAsia="仿宋" w:hAnsi="仿宋" w:hint="eastAsia"/>
          <w:sz w:val="32"/>
          <w:szCs w:val="32"/>
        </w:rPr>
        <w:t>，</w:t>
      </w:r>
      <w:proofErr w:type="gramStart"/>
      <w:r w:rsidRPr="006A04BA">
        <w:rPr>
          <w:rFonts w:ascii="仿宋" w:eastAsia="仿宋" w:hAnsi="仿宋" w:hint="eastAsia"/>
          <w:sz w:val="32"/>
          <w:szCs w:val="32"/>
        </w:rPr>
        <w:t>报反兴奋剂</w:t>
      </w:r>
      <w:proofErr w:type="gramEnd"/>
      <w:r w:rsidRPr="006A04BA">
        <w:rPr>
          <w:rFonts w:ascii="仿宋" w:eastAsia="仿宋" w:hAnsi="仿宋" w:hint="eastAsia"/>
          <w:sz w:val="32"/>
          <w:szCs w:val="32"/>
        </w:rPr>
        <w:t>中心审核。</w:t>
      </w:r>
    </w:p>
    <w:p w:rsidR="00077A3C" w:rsidRPr="006A04BA" w:rsidRDefault="00077A3C">
      <w:pPr>
        <w:ind w:firstLine="645"/>
        <w:rPr>
          <w:rFonts w:ascii="仿宋" w:eastAsia="仿宋" w:hAnsi="仿宋"/>
          <w:sz w:val="32"/>
          <w:szCs w:val="32"/>
        </w:rPr>
      </w:pPr>
      <w:r w:rsidRPr="006A04BA">
        <w:rPr>
          <w:rFonts w:ascii="仿宋" w:eastAsia="仿宋" w:hAnsi="仿宋" w:hint="eastAsia"/>
          <w:sz w:val="32"/>
          <w:szCs w:val="32"/>
        </w:rPr>
        <w:t>逾期不对有关</w:t>
      </w:r>
      <w:r w:rsidRPr="006A04BA">
        <w:rPr>
          <w:rFonts w:ascii="仿宋" w:eastAsia="仿宋" w:hAnsi="仿宋"/>
          <w:sz w:val="32"/>
          <w:szCs w:val="32"/>
        </w:rPr>
        <w:t>人员和</w:t>
      </w:r>
      <w:r w:rsidRPr="006A04BA">
        <w:rPr>
          <w:rFonts w:ascii="仿宋" w:eastAsia="仿宋" w:hAnsi="仿宋" w:hint="eastAsia"/>
          <w:sz w:val="32"/>
          <w:szCs w:val="32"/>
        </w:rPr>
        <w:t>运动员</w:t>
      </w:r>
      <w:r w:rsidRPr="006A04BA">
        <w:rPr>
          <w:rFonts w:ascii="仿宋" w:eastAsia="仿宋" w:hAnsi="仿宋"/>
          <w:sz w:val="32"/>
          <w:szCs w:val="32"/>
        </w:rPr>
        <w:t>管理单位</w:t>
      </w:r>
      <w:proofErr w:type="gramStart"/>
      <w:r w:rsidRPr="006A04BA">
        <w:rPr>
          <w:rFonts w:ascii="仿宋" w:eastAsia="仿宋" w:hAnsi="仿宋"/>
          <w:sz w:val="32"/>
          <w:szCs w:val="32"/>
        </w:rPr>
        <w:t>作出</w:t>
      </w:r>
      <w:proofErr w:type="gramEnd"/>
      <w:r w:rsidRPr="006A04BA">
        <w:rPr>
          <w:rFonts w:ascii="仿宋" w:eastAsia="仿宋" w:hAnsi="仿宋" w:hint="eastAsia"/>
          <w:sz w:val="32"/>
          <w:szCs w:val="32"/>
        </w:rPr>
        <w:t>追加</w:t>
      </w:r>
      <w:r w:rsidRPr="006A04BA">
        <w:rPr>
          <w:rFonts w:ascii="仿宋" w:eastAsia="仿宋" w:hAnsi="仿宋"/>
          <w:sz w:val="32"/>
          <w:szCs w:val="32"/>
        </w:rPr>
        <w:t>处罚</w:t>
      </w:r>
      <w:r w:rsidR="00C4793E" w:rsidRPr="006A04BA">
        <w:rPr>
          <w:rFonts w:ascii="仿宋" w:eastAsia="仿宋" w:hAnsi="仿宋" w:hint="eastAsia"/>
          <w:sz w:val="32"/>
          <w:szCs w:val="32"/>
        </w:rPr>
        <w:t>的</w:t>
      </w:r>
      <w:r w:rsidR="00C4793E" w:rsidRPr="006A04BA">
        <w:rPr>
          <w:rFonts w:ascii="仿宋" w:eastAsia="仿宋" w:hAnsi="仿宋"/>
          <w:sz w:val="32"/>
          <w:szCs w:val="32"/>
        </w:rPr>
        <w:t>，</w:t>
      </w:r>
      <w:r w:rsidRPr="006A04BA">
        <w:rPr>
          <w:rFonts w:ascii="仿宋" w:eastAsia="仿宋" w:hAnsi="仿宋" w:hint="eastAsia"/>
          <w:sz w:val="32"/>
          <w:szCs w:val="32"/>
        </w:rPr>
        <w:t>反兴奋剂中心应当交由</w:t>
      </w:r>
      <w:r w:rsidRPr="006A04BA">
        <w:rPr>
          <w:rFonts w:ascii="仿宋" w:eastAsia="仿宋" w:hAnsi="仿宋"/>
          <w:sz w:val="32"/>
          <w:szCs w:val="32"/>
        </w:rPr>
        <w:t>独立的</w:t>
      </w:r>
      <w:r w:rsidRPr="006A04BA">
        <w:rPr>
          <w:rFonts w:ascii="仿宋" w:eastAsia="仿宋" w:hAnsi="仿宋" w:hint="eastAsia"/>
          <w:sz w:val="32"/>
          <w:szCs w:val="32"/>
        </w:rPr>
        <w:t>处罚委员会</w:t>
      </w:r>
      <w:proofErr w:type="gramStart"/>
      <w:r w:rsidRPr="006A04BA">
        <w:rPr>
          <w:rFonts w:ascii="仿宋" w:eastAsia="仿宋" w:hAnsi="仿宋" w:hint="eastAsia"/>
          <w:sz w:val="32"/>
          <w:szCs w:val="32"/>
        </w:rPr>
        <w:t>作出</w:t>
      </w:r>
      <w:proofErr w:type="gramEnd"/>
      <w:r w:rsidRPr="006A04BA">
        <w:rPr>
          <w:rFonts w:ascii="仿宋" w:eastAsia="仿宋" w:hAnsi="仿宋" w:hint="eastAsia"/>
          <w:sz w:val="32"/>
          <w:szCs w:val="32"/>
        </w:rPr>
        <w:t>处理</w:t>
      </w:r>
      <w:r w:rsidR="00C4793E" w:rsidRPr="006A04BA">
        <w:rPr>
          <w:rFonts w:ascii="仿宋" w:eastAsia="仿宋" w:hAnsi="仿宋" w:hint="eastAsia"/>
          <w:sz w:val="32"/>
          <w:szCs w:val="32"/>
        </w:rPr>
        <w:t>决定</w:t>
      </w:r>
      <w:r w:rsidRPr="006A04BA">
        <w:rPr>
          <w:rFonts w:ascii="仿宋" w:eastAsia="仿宋" w:hAnsi="仿宋" w:hint="eastAsia"/>
          <w:sz w:val="32"/>
          <w:szCs w:val="32"/>
        </w:rPr>
        <w:t>，</w:t>
      </w:r>
      <w:r w:rsidR="00CB02DF" w:rsidRPr="006A04BA">
        <w:rPr>
          <w:rFonts w:ascii="仿宋" w:eastAsia="仿宋" w:hAnsi="仿宋" w:hint="eastAsia"/>
          <w:sz w:val="32"/>
          <w:szCs w:val="32"/>
        </w:rPr>
        <w:t>要求有关单位</w:t>
      </w:r>
      <w:r w:rsidR="00C4793E" w:rsidRPr="006A04BA">
        <w:rPr>
          <w:rFonts w:ascii="仿宋" w:eastAsia="仿宋" w:hAnsi="仿宋" w:hint="eastAsia"/>
          <w:sz w:val="32"/>
          <w:szCs w:val="32"/>
        </w:rPr>
        <w:t>遵照</w:t>
      </w:r>
      <w:r w:rsidR="00C4793E" w:rsidRPr="006A04BA">
        <w:rPr>
          <w:rFonts w:ascii="仿宋" w:eastAsia="仿宋" w:hAnsi="仿宋"/>
          <w:sz w:val="32"/>
          <w:szCs w:val="32"/>
        </w:rPr>
        <w:t>执行</w:t>
      </w:r>
      <w:r w:rsidR="00CB02DF" w:rsidRPr="006A04BA">
        <w:rPr>
          <w:rFonts w:ascii="仿宋" w:eastAsia="仿宋" w:hAnsi="仿宋" w:hint="eastAsia"/>
          <w:sz w:val="32"/>
          <w:szCs w:val="32"/>
        </w:rPr>
        <w:t>，</w:t>
      </w:r>
      <w:r w:rsidRPr="006A04BA">
        <w:rPr>
          <w:rFonts w:ascii="仿宋" w:eastAsia="仿宋" w:hAnsi="仿宋" w:hint="eastAsia"/>
          <w:sz w:val="32"/>
          <w:szCs w:val="32"/>
        </w:rPr>
        <w:t>并通知有关反兴奋剂组织和其他相关方。</w:t>
      </w:r>
    </w:p>
    <w:p w:rsidR="00077A3C" w:rsidRPr="006A04BA" w:rsidRDefault="00077A3C" w:rsidP="0029451A">
      <w:pPr>
        <w:ind w:firstLine="645"/>
        <w:rPr>
          <w:rFonts w:ascii="仿宋" w:eastAsia="仿宋" w:hAnsi="仿宋"/>
          <w:sz w:val="32"/>
          <w:szCs w:val="32"/>
        </w:rPr>
      </w:pPr>
      <w:r w:rsidRPr="006A04BA">
        <w:rPr>
          <w:rFonts w:ascii="仿宋" w:eastAsia="仿宋" w:hAnsi="仿宋" w:hint="eastAsia"/>
          <w:sz w:val="32"/>
          <w:szCs w:val="32"/>
        </w:rPr>
        <w:t>中国运动员、有</w:t>
      </w:r>
      <w:r w:rsidRPr="006A04BA">
        <w:rPr>
          <w:rFonts w:ascii="仿宋" w:eastAsia="仿宋" w:hAnsi="仿宋"/>
          <w:sz w:val="32"/>
          <w:szCs w:val="32"/>
        </w:rPr>
        <w:t>关人员和单位因为兴奋剂违规，</w:t>
      </w:r>
      <w:r w:rsidRPr="006A04BA">
        <w:rPr>
          <w:rFonts w:ascii="仿宋" w:eastAsia="仿宋" w:hAnsi="仿宋" w:hint="eastAsia"/>
          <w:sz w:val="32"/>
          <w:szCs w:val="32"/>
        </w:rPr>
        <w:t>已受到国际</w:t>
      </w:r>
      <w:r w:rsidRPr="006A04BA">
        <w:rPr>
          <w:rFonts w:ascii="仿宋" w:eastAsia="仿宋" w:hAnsi="仿宋"/>
          <w:sz w:val="32"/>
          <w:szCs w:val="32"/>
        </w:rPr>
        <w:t>单项体育联合会</w:t>
      </w:r>
      <w:r w:rsidRPr="006A04BA">
        <w:rPr>
          <w:rFonts w:ascii="仿宋" w:eastAsia="仿宋" w:hAnsi="仿宋" w:hint="eastAsia"/>
          <w:sz w:val="32"/>
          <w:szCs w:val="32"/>
        </w:rPr>
        <w:t>经济</w:t>
      </w:r>
      <w:r w:rsidRPr="006A04BA">
        <w:rPr>
          <w:rFonts w:ascii="仿宋" w:eastAsia="仿宋" w:hAnsi="仿宋"/>
          <w:sz w:val="32"/>
          <w:szCs w:val="32"/>
        </w:rPr>
        <w:t>处罚的，在追加处罚</w:t>
      </w:r>
      <w:r w:rsidRPr="006A04BA">
        <w:rPr>
          <w:rFonts w:ascii="仿宋" w:eastAsia="仿宋" w:hAnsi="仿宋" w:hint="eastAsia"/>
          <w:sz w:val="32"/>
          <w:szCs w:val="32"/>
        </w:rPr>
        <w:t>时</w:t>
      </w:r>
      <w:r w:rsidRPr="006A04BA">
        <w:rPr>
          <w:rFonts w:ascii="仿宋" w:eastAsia="仿宋" w:hAnsi="仿宋"/>
          <w:sz w:val="32"/>
          <w:szCs w:val="32"/>
        </w:rPr>
        <w:t>可以折抵。</w:t>
      </w:r>
    </w:p>
    <w:p w:rsidR="00594E34" w:rsidRPr="006A04BA" w:rsidRDefault="00557FA9">
      <w:pPr>
        <w:pStyle w:val="1"/>
        <w:rPr>
          <w:rFonts w:ascii="仿宋" w:hAnsi="仿宋"/>
        </w:rPr>
      </w:pPr>
      <w:bookmarkStart w:id="229" w:name="_Toc515913955"/>
      <w:bookmarkStart w:id="230" w:name="_Toc50558541"/>
      <w:r w:rsidRPr="006A04BA">
        <w:rPr>
          <w:rFonts w:ascii="仿宋" w:hAnsi="仿宋" w:hint="eastAsia"/>
        </w:rPr>
        <w:lastRenderedPageBreak/>
        <w:t>第十二</w:t>
      </w:r>
      <w:r w:rsidR="00F477BD" w:rsidRPr="006A04BA">
        <w:rPr>
          <w:rFonts w:ascii="仿宋" w:hAnsi="仿宋" w:hint="eastAsia"/>
        </w:rPr>
        <w:t>章</w:t>
      </w:r>
      <w:r w:rsidR="00F477BD" w:rsidRPr="006A04BA">
        <w:rPr>
          <w:rFonts w:ascii="仿宋" w:hAnsi="仿宋"/>
        </w:rPr>
        <w:t xml:space="preserve"> </w:t>
      </w:r>
      <w:r w:rsidR="00F477BD" w:rsidRPr="006A04BA">
        <w:rPr>
          <w:rFonts w:ascii="仿宋" w:hAnsi="仿宋" w:hint="eastAsia"/>
        </w:rPr>
        <w:t>争议解决</w:t>
      </w:r>
      <w:bookmarkEnd w:id="229"/>
      <w:bookmarkEnd w:id="230"/>
    </w:p>
    <w:p w:rsidR="00594E34" w:rsidRPr="006A04BA" w:rsidRDefault="00557FA9" w:rsidP="0029451A">
      <w:pPr>
        <w:pStyle w:val="2"/>
        <w:jc w:val="both"/>
        <w:rPr>
          <w:rFonts w:ascii="仿宋" w:hAnsi="仿宋"/>
        </w:rPr>
      </w:pPr>
      <w:bookmarkStart w:id="231" w:name="_Toc515913956"/>
      <w:bookmarkStart w:id="232" w:name="_Toc50558542"/>
      <w:r w:rsidRPr="006A04BA">
        <w:rPr>
          <w:rFonts w:ascii="仿宋" w:hAnsi="仿宋" w:hint="eastAsia"/>
        </w:rPr>
        <w:t>第一百三十二条</w:t>
      </w:r>
      <w:r w:rsidRPr="006A04BA">
        <w:rPr>
          <w:rFonts w:ascii="仿宋" w:hAnsi="仿宋"/>
        </w:rPr>
        <w:t xml:space="preserve"> </w:t>
      </w:r>
      <w:r w:rsidR="00594E34" w:rsidRPr="006A04BA">
        <w:rPr>
          <w:rFonts w:ascii="仿宋" w:hAnsi="仿宋" w:hint="eastAsia"/>
        </w:rPr>
        <w:t>争议解决的原则</w:t>
      </w:r>
      <w:bookmarkEnd w:id="231"/>
      <w:bookmarkEnd w:id="232"/>
    </w:p>
    <w:p w:rsidR="00594E34" w:rsidRPr="006A04BA" w:rsidRDefault="00594E34" w:rsidP="00AF215C">
      <w:pPr>
        <w:ind w:firstLineChars="200" w:firstLine="640"/>
        <w:rPr>
          <w:rFonts w:ascii="仿宋" w:eastAsia="仿宋" w:hAnsi="仿宋"/>
          <w:bCs/>
          <w:sz w:val="32"/>
          <w:szCs w:val="32"/>
        </w:rPr>
      </w:pPr>
      <w:r w:rsidRPr="006A04BA">
        <w:rPr>
          <w:rFonts w:ascii="仿宋" w:eastAsia="仿宋" w:hAnsi="仿宋" w:hint="eastAsia"/>
          <w:bCs/>
          <w:sz w:val="32"/>
          <w:szCs w:val="32"/>
        </w:rPr>
        <w:t>依照本</w:t>
      </w:r>
      <w:r w:rsidR="00D335A8" w:rsidRPr="006A04BA">
        <w:rPr>
          <w:rFonts w:ascii="仿宋" w:eastAsia="仿宋" w:hAnsi="仿宋" w:hint="eastAsia"/>
          <w:bCs/>
          <w:sz w:val="32"/>
          <w:szCs w:val="32"/>
        </w:rPr>
        <w:t>规则</w:t>
      </w:r>
      <w:r w:rsidR="00A47E8E" w:rsidRPr="006A04BA">
        <w:rPr>
          <w:rFonts w:ascii="仿宋" w:eastAsia="仿宋" w:hAnsi="仿宋" w:hint="eastAsia"/>
          <w:bCs/>
          <w:sz w:val="32"/>
          <w:szCs w:val="32"/>
        </w:rPr>
        <w:t>或《</w:t>
      </w:r>
      <w:r w:rsidR="00E20567" w:rsidRPr="006A04BA">
        <w:rPr>
          <w:rFonts w:ascii="仿宋" w:eastAsia="仿宋" w:hAnsi="仿宋" w:hint="eastAsia"/>
          <w:bCs/>
          <w:sz w:val="32"/>
          <w:szCs w:val="32"/>
        </w:rPr>
        <w:t>条例</w:t>
      </w:r>
      <w:r w:rsidR="00A47E8E" w:rsidRPr="006A04BA">
        <w:rPr>
          <w:rFonts w:ascii="仿宋" w:eastAsia="仿宋" w:hAnsi="仿宋" w:hint="eastAsia"/>
          <w:bCs/>
          <w:sz w:val="32"/>
          <w:szCs w:val="32"/>
        </w:rPr>
        <w:t>》</w:t>
      </w:r>
      <w:proofErr w:type="gramStart"/>
      <w:r w:rsidRPr="006A04BA">
        <w:rPr>
          <w:rFonts w:ascii="仿宋" w:eastAsia="仿宋" w:hAnsi="仿宋" w:hint="eastAsia"/>
          <w:bCs/>
          <w:sz w:val="32"/>
          <w:szCs w:val="32"/>
        </w:rPr>
        <w:t>作出</w:t>
      </w:r>
      <w:proofErr w:type="gramEnd"/>
      <w:r w:rsidRPr="006A04BA">
        <w:rPr>
          <w:rFonts w:ascii="仿宋" w:eastAsia="仿宋" w:hAnsi="仿宋" w:hint="eastAsia"/>
          <w:bCs/>
          <w:sz w:val="32"/>
          <w:szCs w:val="32"/>
        </w:rPr>
        <w:t>的决定，可以</w:t>
      </w:r>
      <w:r w:rsidR="004C7514" w:rsidRPr="006A04BA">
        <w:rPr>
          <w:rFonts w:ascii="仿宋" w:eastAsia="仿宋" w:hAnsi="仿宋" w:hint="eastAsia"/>
          <w:bCs/>
          <w:sz w:val="32"/>
          <w:szCs w:val="32"/>
        </w:rPr>
        <w:t>依照</w:t>
      </w:r>
      <w:r w:rsidRPr="006A04BA">
        <w:rPr>
          <w:rFonts w:ascii="仿宋" w:eastAsia="仿宋" w:hAnsi="仿宋" w:hint="eastAsia"/>
          <w:bCs/>
          <w:sz w:val="32"/>
          <w:szCs w:val="32"/>
        </w:rPr>
        <w:t>本章的规定申请</w:t>
      </w:r>
      <w:r w:rsidR="00E20567" w:rsidRPr="006A04BA">
        <w:rPr>
          <w:rFonts w:ascii="仿宋" w:eastAsia="仿宋" w:hAnsi="仿宋" w:hint="eastAsia"/>
          <w:bCs/>
          <w:sz w:val="32"/>
          <w:szCs w:val="32"/>
        </w:rPr>
        <w:t>仲裁</w:t>
      </w:r>
      <w:r w:rsidRPr="006A04BA">
        <w:rPr>
          <w:rFonts w:ascii="仿宋" w:eastAsia="仿宋" w:hAnsi="仿宋" w:hint="eastAsia"/>
          <w:bCs/>
          <w:sz w:val="32"/>
          <w:szCs w:val="32"/>
        </w:rPr>
        <w:t>，本</w:t>
      </w:r>
      <w:r w:rsidR="00D335A8" w:rsidRPr="006A04BA">
        <w:rPr>
          <w:rFonts w:ascii="仿宋" w:eastAsia="仿宋" w:hAnsi="仿宋" w:hint="eastAsia"/>
          <w:bCs/>
          <w:sz w:val="32"/>
          <w:szCs w:val="32"/>
        </w:rPr>
        <w:t>规则</w:t>
      </w:r>
      <w:r w:rsidRPr="006A04BA">
        <w:rPr>
          <w:rFonts w:ascii="仿宋" w:eastAsia="仿宋" w:hAnsi="仿宋" w:hint="eastAsia"/>
          <w:bCs/>
          <w:sz w:val="32"/>
          <w:szCs w:val="32"/>
        </w:rPr>
        <w:t>另有规定的除外。</w:t>
      </w:r>
    </w:p>
    <w:p w:rsidR="00EB345B" w:rsidRPr="006A04BA" w:rsidRDefault="00557FA9" w:rsidP="0029451A">
      <w:pPr>
        <w:pStyle w:val="2"/>
        <w:jc w:val="both"/>
        <w:rPr>
          <w:rFonts w:ascii="仿宋" w:hAnsi="仿宋"/>
        </w:rPr>
      </w:pPr>
      <w:bookmarkStart w:id="233" w:name="_Toc515913957"/>
      <w:bookmarkStart w:id="234" w:name="_Toc50558543"/>
      <w:r w:rsidRPr="006A04BA">
        <w:rPr>
          <w:rFonts w:ascii="仿宋" w:hAnsi="仿宋" w:hint="eastAsia"/>
        </w:rPr>
        <w:t>第一百三十三</w:t>
      </w:r>
      <w:r w:rsidR="00EB345B" w:rsidRPr="006A04BA">
        <w:rPr>
          <w:rFonts w:ascii="仿宋" w:hAnsi="仿宋" w:hint="eastAsia"/>
        </w:rPr>
        <w:t>条</w:t>
      </w:r>
      <w:r w:rsidR="00EB345B" w:rsidRPr="006A04BA">
        <w:rPr>
          <w:rFonts w:ascii="仿宋" w:hAnsi="仿宋"/>
        </w:rPr>
        <w:t xml:space="preserve"> </w:t>
      </w:r>
      <w:r w:rsidR="00EB345B" w:rsidRPr="006A04BA">
        <w:rPr>
          <w:rFonts w:ascii="仿宋" w:hAnsi="仿宋" w:hint="eastAsia"/>
        </w:rPr>
        <w:t>不停止执行</w:t>
      </w:r>
      <w:bookmarkEnd w:id="233"/>
      <w:bookmarkEnd w:id="234"/>
    </w:p>
    <w:p w:rsidR="00EB345B" w:rsidRPr="006A04BA" w:rsidRDefault="00EB345B" w:rsidP="0029451A">
      <w:pPr>
        <w:ind w:firstLine="630"/>
        <w:rPr>
          <w:rFonts w:ascii="仿宋" w:eastAsia="仿宋" w:hAnsi="仿宋"/>
          <w:sz w:val="32"/>
          <w:szCs w:val="32"/>
        </w:rPr>
      </w:pPr>
      <w:r w:rsidRPr="006A04BA">
        <w:rPr>
          <w:rFonts w:ascii="仿宋" w:eastAsia="仿宋" w:hAnsi="仿宋" w:hint="eastAsia"/>
          <w:sz w:val="32"/>
          <w:szCs w:val="32"/>
        </w:rPr>
        <w:t>申请</w:t>
      </w:r>
      <w:r w:rsidR="00E20567" w:rsidRPr="006A04BA">
        <w:rPr>
          <w:rFonts w:ascii="仿宋" w:eastAsia="仿宋" w:hAnsi="仿宋" w:hint="eastAsia"/>
          <w:sz w:val="32"/>
          <w:szCs w:val="32"/>
        </w:rPr>
        <w:t>仲裁</w:t>
      </w:r>
      <w:r w:rsidRPr="006A04BA">
        <w:rPr>
          <w:rFonts w:ascii="仿宋" w:eastAsia="仿宋" w:hAnsi="仿宋" w:hint="eastAsia"/>
          <w:sz w:val="32"/>
          <w:szCs w:val="32"/>
        </w:rPr>
        <w:t>期间，不停止原决定的执行，</w:t>
      </w:r>
      <w:r w:rsidR="00E20567" w:rsidRPr="006A04BA">
        <w:rPr>
          <w:rFonts w:ascii="仿宋" w:eastAsia="仿宋" w:hAnsi="仿宋" w:hint="eastAsia"/>
          <w:sz w:val="32"/>
          <w:szCs w:val="32"/>
        </w:rPr>
        <w:t>仲裁</w:t>
      </w:r>
      <w:r w:rsidRPr="006A04BA">
        <w:rPr>
          <w:rFonts w:ascii="仿宋" w:eastAsia="仿宋" w:hAnsi="仿宋" w:hint="eastAsia"/>
          <w:sz w:val="32"/>
          <w:szCs w:val="32"/>
        </w:rPr>
        <w:t>机构另有</w:t>
      </w:r>
      <w:r w:rsidR="00861FB3" w:rsidRPr="006A04BA">
        <w:rPr>
          <w:rFonts w:ascii="仿宋" w:eastAsia="仿宋" w:hAnsi="仿宋"/>
          <w:sz w:val="32"/>
          <w:szCs w:val="32"/>
        </w:rPr>
        <w:t>裁定</w:t>
      </w:r>
      <w:r w:rsidR="00861FB3" w:rsidRPr="006A04BA">
        <w:rPr>
          <w:rFonts w:ascii="仿宋" w:eastAsia="仿宋" w:hAnsi="仿宋" w:hint="eastAsia"/>
          <w:sz w:val="32"/>
          <w:szCs w:val="32"/>
        </w:rPr>
        <w:t>或决定</w:t>
      </w:r>
      <w:r w:rsidRPr="006A04BA">
        <w:rPr>
          <w:rFonts w:ascii="仿宋" w:eastAsia="仿宋" w:hAnsi="仿宋" w:hint="eastAsia"/>
          <w:sz w:val="32"/>
          <w:szCs w:val="32"/>
        </w:rPr>
        <w:t>的除外。</w:t>
      </w:r>
    </w:p>
    <w:p w:rsidR="00694D64" w:rsidRPr="006A04BA" w:rsidRDefault="00557FA9" w:rsidP="0029451A">
      <w:pPr>
        <w:pStyle w:val="2"/>
        <w:jc w:val="both"/>
        <w:rPr>
          <w:rFonts w:ascii="仿宋" w:hAnsi="仿宋"/>
        </w:rPr>
      </w:pPr>
      <w:bookmarkStart w:id="235" w:name="_Toc515913958"/>
      <w:bookmarkStart w:id="236" w:name="_Toc50558544"/>
      <w:r w:rsidRPr="006A04BA">
        <w:rPr>
          <w:rFonts w:ascii="仿宋" w:hAnsi="仿宋" w:hint="eastAsia"/>
        </w:rPr>
        <w:t>第一百三十四</w:t>
      </w:r>
      <w:r w:rsidR="00413BBA" w:rsidRPr="006A04BA">
        <w:rPr>
          <w:rFonts w:ascii="仿宋" w:hAnsi="仿宋" w:hint="eastAsia"/>
        </w:rPr>
        <w:t xml:space="preserve">条 </w:t>
      </w:r>
      <w:r w:rsidR="00694D64" w:rsidRPr="006A04BA">
        <w:rPr>
          <w:rFonts w:ascii="仿宋" w:hAnsi="仿宋" w:hint="eastAsia"/>
        </w:rPr>
        <w:t>审查范围</w:t>
      </w:r>
      <w:bookmarkEnd w:id="235"/>
      <w:bookmarkEnd w:id="236"/>
    </w:p>
    <w:p w:rsidR="00694D64" w:rsidRPr="006A04BA" w:rsidRDefault="00E20567" w:rsidP="0029451A">
      <w:pPr>
        <w:ind w:firstLineChars="200" w:firstLine="640"/>
        <w:rPr>
          <w:rFonts w:ascii="仿宋" w:eastAsia="仿宋" w:hAnsi="仿宋"/>
          <w:sz w:val="32"/>
          <w:szCs w:val="32"/>
        </w:rPr>
      </w:pPr>
      <w:r w:rsidRPr="006A04BA">
        <w:rPr>
          <w:rFonts w:ascii="仿宋" w:eastAsia="仿宋" w:hAnsi="仿宋" w:hint="eastAsia"/>
          <w:sz w:val="32"/>
          <w:szCs w:val="32"/>
        </w:rPr>
        <w:t>仲裁</w:t>
      </w:r>
      <w:r w:rsidR="00694D64" w:rsidRPr="006A04BA">
        <w:rPr>
          <w:rFonts w:ascii="仿宋" w:eastAsia="仿宋" w:hAnsi="仿宋" w:hint="eastAsia"/>
          <w:sz w:val="32"/>
          <w:szCs w:val="32"/>
        </w:rPr>
        <w:t>机构应当就原决定认定的事实和适用的规则等有关问题进行全面审查，不受原决定审查范围的限制。</w:t>
      </w:r>
      <w:r w:rsidR="00CA06FD" w:rsidRPr="006A04BA">
        <w:rPr>
          <w:rFonts w:ascii="仿宋" w:eastAsia="仿宋" w:hAnsi="仿宋" w:hint="eastAsia"/>
          <w:sz w:val="32"/>
          <w:szCs w:val="32"/>
        </w:rPr>
        <w:t>任何一方均可提出之前没有提出过，</w:t>
      </w:r>
      <w:r w:rsidR="00CA06FD" w:rsidRPr="006A04BA">
        <w:rPr>
          <w:rFonts w:ascii="仿宋" w:eastAsia="仿宋" w:hAnsi="仿宋"/>
          <w:sz w:val="32"/>
          <w:szCs w:val="32"/>
        </w:rPr>
        <w:t>但</w:t>
      </w:r>
      <w:r w:rsidR="00D87415" w:rsidRPr="006A04BA">
        <w:rPr>
          <w:rFonts w:ascii="仿宋" w:eastAsia="仿宋" w:hAnsi="仿宋" w:hint="eastAsia"/>
          <w:sz w:val="32"/>
          <w:szCs w:val="32"/>
        </w:rPr>
        <w:t>基于</w:t>
      </w:r>
      <w:r w:rsidR="00D87415" w:rsidRPr="006A04BA">
        <w:rPr>
          <w:rFonts w:ascii="仿宋" w:eastAsia="仿宋" w:hAnsi="仿宋"/>
          <w:sz w:val="32"/>
          <w:szCs w:val="32"/>
        </w:rPr>
        <w:t>相同</w:t>
      </w:r>
      <w:r w:rsidR="00CA06FD" w:rsidRPr="006A04BA">
        <w:rPr>
          <w:rFonts w:ascii="仿宋" w:eastAsia="仿宋" w:hAnsi="仿宋"/>
          <w:sz w:val="32"/>
          <w:szCs w:val="32"/>
        </w:rPr>
        <w:t>事实和理由的</w:t>
      </w:r>
      <w:r w:rsidR="00CA06FD" w:rsidRPr="006A04BA">
        <w:rPr>
          <w:rFonts w:ascii="仿宋" w:eastAsia="仿宋" w:hAnsi="仿宋" w:hint="eastAsia"/>
          <w:sz w:val="32"/>
          <w:szCs w:val="32"/>
        </w:rPr>
        <w:t>证据和主张。</w:t>
      </w:r>
    </w:p>
    <w:p w:rsidR="00694D64" w:rsidRPr="006A04BA" w:rsidRDefault="00694D64" w:rsidP="0029451A">
      <w:pPr>
        <w:ind w:firstLineChars="200" w:firstLine="640"/>
        <w:rPr>
          <w:rFonts w:ascii="仿宋" w:eastAsia="仿宋" w:hAnsi="仿宋"/>
          <w:sz w:val="32"/>
          <w:szCs w:val="32"/>
        </w:rPr>
      </w:pPr>
      <w:r w:rsidRPr="006A04BA">
        <w:rPr>
          <w:rFonts w:ascii="仿宋" w:eastAsia="仿宋" w:hAnsi="仿宋" w:hint="eastAsia"/>
          <w:sz w:val="32"/>
          <w:szCs w:val="32"/>
        </w:rPr>
        <w:t>国际体育仲裁院的</w:t>
      </w:r>
      <w:r w:rsidR="00E20567" w:rsidRPr="006A04BA">
        <w:rPr>
          <w:rFonts w:ascii="仿宋" w:eastAsia="仿宋" w:hAnsi="仿宋" w:hint="eastAsia"/>
          <w:sz w:val="32"/>
          <w:szCs w:val="32"/>
        </w:rPr>
        <w:t>仲裁</w:t>
      </w:r>
      <w:r w:rsidRPr="006A04BA">
        <w:rPr>
          <w:rFonts w:ascii="仿宋" w:eastAsia="仿宋" w:hAnsi="仿宋" w:hint="eastAsia"/>
          <w:sz w:val="32"/>
          <w:szCs w:val="32"/>
        </w:rPr>
        <w:t>，不受</w:t>
      </w:r>
      <w:r w:rsidR="00F87D2F" w:rsidRPr="006A04BA">
        <w:rPr>
          <w:rFonts w:ascii="仿宋" w:eastAsia="仿宋" w:hAnsi="仿宋" w:hint="eastAsia"/>
          <w:sz w:val="32"/>
          <w:szCs w:val="32"/>
        </w:rPr>
        <w:t>原决定</w:t>
      </w:r>
      <w:proofErr w:type="gramStart"/>
      <w:r w:rsidR="00F87D2F" w:rsidRPr="006A04BA">
        <w:rPr>
          <w:rFonts w:ascii="仿宋" w:eastAsia="仿宋" w:hAnsi="仿宋" w:hint="eastAsia"/>
          <w:sz w:val="32"/>
          <w:szCs w:val="32"/>
        </w:rPr>
        <w:t>作出</w:t>
      </w:r>
      <w:proofErr w:type="gramEnd"/>
      <w:r w:rsidR="00F87D2F" w:rsidRPr="006A04BA">
        <w:rPr>
          <w:rFonts w:ascii="仿宋" w:eastAsia="仿宋" w:hAnsi="仿宋" w:hint="eastAsia"/>
          <w:sz w:val="32"/>
          <w:szCs w:val="32"/>
        </w:rPr>
        <w:t>方</w:t>
      </w:r>
      <w:r w:rsidR="00CA06FD" w:rsidRPr="006A04BA">
        <w:rPr>
          <w:rFonts w:ascii="仿宋" w:eastAsia="仿宋" w:hAnsi="仿宋" w:hint="eastAsia"/>
          <w:sz w:val="32"/>
          <w:szCs w:val="32"/>
        </w:rPr>
        <w:t>所作判断</w:t>
      </w:r>
      <w:r w:rsidRPr="006A04BA">
        <w:rPr>
          <w:rFonts w:ascii="仿宋" w:eastAsia="仿宋" w:hAnsi="仿宋" w:hint="eastAsia"/>
          <w:sz w:val="32"/>
          <w:szCs w:val="32"/>
        </w:rPr>
        <w:t>的限制。</w:t>
      </w:r>
    </w:p>
    <w:p w:rsidR="00FA602D" w:rsidRPr="006A04BA" w:rsidRDefault="00FA602D" w:rsidP="0029451A">
      <w:pPr>
        <w:ind w:firstLineChars="200" w:firstLine="640"/>
        <w:rPr>
          <w:rFonts w:ascii="仿宋" w:eastAsia="仿宋" w:hAnsi="仿宋"/>
          <w:sz w:val="32"/>
          <w:szCs w:val="32"/>
        </w:rPr>
      </w:pPr>
      <w:r w:rsidRPr="006A04BA">
        <w:rPr>
          <w:rFonts w:ascii="仿宋" w:eastAsia="仿宋" w:hAnsi="仿宋" w:hint="eastAsia"/>
          <w:sz w:val="32"/>
          <w:szCs w:val="32"/>
        </w:rPr>
        <w:t>对于仍处于</w:t>
      </w:r>
      <w:r w:rsidRPr="006A04BA">
        <w:rPr>
          <w:rFonts w:ascii="仿宋" w:eastAsia="仿宋" w:hAnsi="仿宋"/>
          <w:sz w:val="32"/>
          <w:szCs w:val="32"/>
        </w:rPr>
        <w:t>反兴奋剂组织内部程序的案件，</w:t>
      </w:r>
      <w:r w:rsidRPr="006A04BA">
        <w:rPr>
          <w:rFonts w:ascii="仿宋" w:eastAsia="仿宋" w:hAnsi="仿宋" w:hint="eastAsia"/>
          <w:sz w:val="32"/>
          <w:szCs w:val="32"/>
        </w:rPr>
        <w:t>如果</w:t>
      </w:r>
      <w:r w:rsidRPr="006A04BA">
        <w:rPr>
          <w:rFonts w:ascii="仿宋" w:eastAsia="仿宋" w:hAnsi="仿宋"/>
          <w:sz w:val="32"/>
          <w:szCs w:val="32"/>
        </w:rPr>
        <w:t>任何其他一方均不申请</w:t>
      </w:r>
      <w:r w:rsidR="00E20567" w:rsidRPr="006A04BA">
        <w:rPr>
          <w:rFonts w:ascii="仿宋" w:eastAsia="仿宋" w:hAnsi="仿宋"/>
          <w:sz w:val="32"/>
          <w:szCs w:val="32"/>
        </w:rPr>
        <w:t>仲裁</w:t>
      </w:r>
      <w:r w:rsidRPr="006A04BA">
        <w:rPr>
          <w:rFonts w:ascii="仿宋" w:eastAsia="仿宋" w:hAnsi="仿宋"/>
          <w:sz w:val="32"/>
          <w:szCs w:val="32"/>
        </w:rPr>
        <w:t>，世界反兴奋剂机构</w:t>
      </w:r>
      <w:r w:rsidRPr="006A04BA">
        <w:rPr>
          <w:rFonts w:ascii="仿宋" w:eastAsia="仿宋" w:hAnsi="仿宋" w:hint="eastAsia"/>
          <w:sz w:val="32"/>
          <w:szCs w:val="32"/>
        </w:rPr>
        <w:t>可以直接向国际体育仲裁</w:t>
      </w:r>
      <w:proofErr w:type="gramStart"/>
      <w:r w:rsidRPr="006A04BA">
        <w:rPr>
          <w:rFonts w:ascii="仿宋" w:eastAsia="仿宋" w:hAnsi="仿宋" w:hint="eastAsia"/>
          <w:sz w:val="32"/>
          <w:szCs w:val="32"/>
        </w:rPr>
        <w:t>院申请</w:t>
      </w:r>
      <w:proofErr w:type="gramEnd"/>
      <w:r w:rsidR="00E20567" w:rsidRPr="006A04BA">
        <w:rPr>
          <w:rFonts w:ascii="仿宋" w:eastAsia="仿宋" w:hAnsi="仿宋" w:hint="eastAsia"/>
          <w:sz w:val="32"/>
          <w:szCs w:val="32"/>
        </w:rPr>
        <w:t>仲裁</w:t>
      </w:r>
      <w:r w:rsidRPr="006A04BA">
        <w:rPr>
          <w:rFonts w:ascii="仿宋" w:eastAsia="仿宋" w:hAnsi="仿宋" w:hint="eastAsia"/>
          <w:sz w:val="32"/>
          <w:szCs w:val="32"/>
        </w:rPr>
        <w:t>，而无需用尽反兴奋剂组织程序中的其他救济方式。</w:t>
      </w:r>
    </w:p>
    <w:p w:rsidR="000170A1" w:rsidRPr="006A04BA" w:rsidRDefault="00557FA9" w:rsidP="0029451A">
      <w:pPr>
        <w:pStyle w:val="2"/>
        <w:jc w:val="both"/>
        <w:rPr>
          <w:rFonts w:ascii="仿宋" w:hAnsi="仿宋"/>
        </w:rPr>
      </w:pPr>
      <w:bookmarkStart w:id="237" w:name="_Toc515913959"/>
      <w:bookmarkStart w:id="238" w:name="_Toc50558545"/>
      <w:r w:rsidRPr="006A04BA">
        <w:rPr>
          <w:rFonts w:ascii="仿宋" w:hAnsi="仿宋" w:hint="eastAsia"/>
        </w:rPr>
        <w:t>第一百三十五</w:t>
      </w:r>
      <w:r w:rsidR="00413BBA" w:rsidRPr="006A04BA">
        <w:rPr>
          <w:rFonts w:ascii="仿宋" w:hAnsi="仿宋" w:hint="eastAsia"/>
        </w:rPr>
        <w:t xml:space="preserve">条 </w:t>
      </w:r>
      <w:r w:rsidR="00A24E65" w:rsidRPr="006A04BA">
        <w:rPr>
          <w:rFonts w:ascii="仿宋" w:hAnsi="仿宋" w:hint="eastAsia"/>
        </w:rPr>
        <w:t>争议解决</w:t>
      </w:r>
      <w:r w:rsidR="00336D26" w:rsidRPr="006A04BA">
        <w:rPr>
          <w:rFonts w:ascii="仿宋" w:hAnsi="仿宋" w:hint="eastAsia"/>
        </w:rPr>
        <w:t>事项</w:t>
      </w:r>
      <w:bookmarkEnd w:id="237"/>
      <w:bookmarkEnd w:id="238"/>
    </w:p>
    <w:p w:rsidR="000170A1" w:rsidRPr="006A04BA" w:rsidRDefault="00505A39" w:rsidP="0029451A">
      <w:pPr>
        <w:ind w:firstLine="630"/>
        <w:rPr>
          <w:rFonts w:ascii="仿宋" w:eastAsia="仿宋" w:hAnsi="仿宋"/>
          <w:sz w:val="32"/>
          <w:szCs w:val="32"/>
        </w:rPr>
      </w:pPr>
      <w:r w:rsidRPr="006A04BA">
        <w:rPr>
          <w:rFonts w:ascii="仿宋" w:eastAsia="仿宋" w:hAnsi="仿宋" w:hint="eastAsia"/>
          <w:sz w:val="32"/>
          <w:szCs w:val="32"/>
        </w:rPr>
        <w:t>依照本</w:t>
      </w:r>
      <w:r w:rsidR="00D335A8" w:rsidRPr="006A04BA">
        <w:rPr>
          <w:rFonts w:ascii="仿宋" w:eastAsia="仿宋" w:hAnsi="仿宋" w:hint="eastAsia"/>
          <w:sz w:val="32"/>
          <w:szCs w:val="32"/>
        </w:rPr>
        <w:t>规则</w:t>
      </w:r>
      <w:proofErr w:type="gramStart"/>
      <w:r w:rsidRPr="006A04BA">
        <w:rPr>
          <w:rFonts w:ascii="仿宋" w:eastAsia="仿宋" w:hAnsi="仿宋" w:hint="eastAsia"/>
          <w:sz w:val="32"/>
          <w:szCs w:val="32"/>
        </w:rPr>
        <w:t>作出</w:t>
      </w:r>
      <w:proofErr w:type="gramEnd"/>
      <w:r w:rsidRPr="006A04BA">
        <w:rPr>
          <w:rFonts w:ascii="仿宋" w:eastAsia="仿宋" w:hAnsi="仿宋" w:hint="eastAsia"/>
          <w:sz w:val="32"/>
          <w:szCs w:val="32"/>
        </w:rPr>
        <w:t>的</w:t>
      </w:r>
      <w:r w:rsidR="00AE2B5F" w:rsidRPr="006A04BA">
        <w:rPr>
          <w:rFonts w:ascii="仿宋" w:eastAsia="仿宋" w:hAnsi="仿宋" w:hint="eastAsia"/>
          <w:sz w:val="32"/>
          <w:szCs w:val="32"/>
        </w:rPr>
        <w:t>以下</w:t>
      </w:r>
      <w:r w:rsidRPr="006A04BA">
        <w:rPr>
          <w:rFonts w:ascii="仿宋" w:eastAsia="仿宋" w:hAnsi="仿宋" w:hint="eastAsia"/>
          <w:sz w:val="32"/>
          <w:szCs w:val="32"/>
        </w:rPr>
        <w:t>决定，可以申请</w:t>
      </w:r>
      <w:r w:rsidR="00E20567" w:rsidRPr="006A04BA">
        <w:rPr>
          <w:rFonts w:ascii="仿宋" w:eastAsia="仿宋" w:hAnsi="仿宋" w:hint="eastAsia"/>
          <w:sz w:val="32"/>
          <w:szCs w:val="32"/>
        </w:rPr>
        <w:t>仲裁</w:t>
      </w:r>
      <w:r w:rsidR="00AE2B5F" w:rsidRPr="006A04BA">
        <w:rPr>
          <w:rFonts w:ascii="仿宋" w:eastAsia="仿宋" w:hAnsi="仿宋" w:hint="eastAsia"/>
          <w:sz w:val="32"/>
          <w:szCs w:val="32"/>
        </w:rPr>
        <w:t>：</w:t>
      </w:r>
    </w:p>
    <w:p w:rsidR="00E33621" w:rsidRPr="006A04BA" w:rsidRDefault="00AE2B5F" w:rsidP="0029451A">
      <w:pPr>
        <w:ind w:firstLine="630"/>
        <w:rPr>
          <w:rFonts w:ascii="仿宋" w:eastAsia="仿宋" w:hAnsi="仿宋"/>
          <w:sz w:val="32"/>
          <w:szCs w:val="32"/>
        </w:rPr>
      </w:pPr>
      <w:r w:rsidRPr="006A04BA">
        <w:rPr>
          <w:rFonts w:ascii="仿宋" w:eastAsia="仿宋" w:hAnsi="仿宋" w:hint="eastAsia"/>
          <w:sz w:val="32"/>
          <w:szCs w:val="32"/>
        </w:rPr>
        <w:t>（一）</w:t>
      </w:r>
      <w:r w:rsidR="00E33621" w:rsidRPr="006A04BA">
        <w:rPr>
          <w:rFonts w:ascii="仿宋" w:eastAsia="仿宋" w:hAnsi="仿宋" w:hint="eastAsia"/>
          <w:sz w:val="32"/>
          <w:szCs w:val="32"/>
        </w:rPr>
        <w:t>判定</w:t>
      </w:r>
      <w:r w:rsidR="00B7437B" w:rsidRPr="006A04BA">
        <w:rPr>
          <w:rFonts w:ascii="仿宋" w:eastAsia="仿宋" w:hAnsi="仿宋" w:hint="eastAsia"/>
          <w:sz w:val="32"/>
          <w:szCs w:val="32"/>
        </w:rPr>
        <w:t>兴奋</w:t>
      </w:r>
      <w:r w:rsidR="00E33621" w:rsidRPr="006A04BA">
        <w:rPr>
          <w:rFonts w:ascii="仿宋" w:eastAsia="仿宋" w:hAnsi="仿宋" w:hint="eastAsia"/>
          <w:sz w:val="32"/>
          <w:szCs w:val="32"/>
        </w:rPr>
        <w:t>剂违规成立的</w:t>
      </w:r>
      <w:r w:rsidR="00B7437B" w:rsidRPr="006A04BA">
        <w:rPr>
          <w:rFonts w:ascii="仿宋" w:eastAsia="仿宋" w:hAnsi="仿宋" w:hint="eastAsia"/>
          <w:sz w:val="32"/>
          <w:szCs w:val="32"/>
        </w:rPr>
        <w:t>决定</w:t>
      </w:r>
      <w:r w:rsidR="00873BAF" w:rsidRPr="006A04BA">
        <w:rPr>
          <w:rFonts w:ascii="仿宋" w:eastAsia="仿宋" w:hAnsi="仿宋" w:hint="eastAsia"/>
          <w:sz w:val="32"/>
          <w:szCs w:val="32"/>
        </w:rPr>
        <w:t>；</w:t>
      </w:r>
    </w:p>
    <w:p w:rsidR="000170A1" w:rsidRPr="006A04BA" w:rsidRDefault="00E33621" w:rsidP="0029451A">
      <w:pPr>
        <w:ind w:firstLine="630"/>
        <w:rPr>
          <w:rFonts w:ascii="仿宋" w:eastAsia="仿宋" w:hAnsi="仿宋"/>
          <w:sz w:val="32"/>
          <w:szCs w:val="32"/>
        </w:rPr>
      </w:pPr>
      <w:r w:rsidRPr="006A04BA">
        <w:rPr>
          <w:rFonts w:ascii="仿宋" w:eastAsia="仿宋" w:hAnsi="仿宋" w:hint="eastAsia"/>
          <w:sz w:val="32"/>
          <w:szCs w:val="32"/>
        </w:rPr>
        <w:t>（二）</w:t>
      </w:r>
      <w:r w:rsidR="00B7437B" w:rsidRPr="006A04BA">
        <w:rPr>
          <w:rFonts w:ascii="仿宋" w:eastAsia="仿宋" w:hAnsi="仿宋"/>
          <w:sz w:val="32"/>
          <w:szCs w:val="32"/>
        </w:rPr>
        <w:t>是否</w:t>
      </w:r>
      <w:r w:rsidRPr="006A04BA">
        <w:rPr>
          <w:rFonts w:ascii="仿宋" w:eastAsia="仿宋" w:hAnsi="仿宋" w:hint="eastAsia"/>
          <w:sz w:val="32"/>
          <w:szCs w:val="32"/>
        </w:rPr>
        <w:t>对兴奋剂</w:t>
      </w:r>
      <w:r w:rsidRPr="006A04BA">
        <w:rPr>
          <w:rFonts w:ascii="仿宋" w:eastAsia="仿宋" w:hAnsi="仿宋"/>
          <w:sz w:val="32"/>
          <w:szCs w:val="32"/>
        </w:rPr>
        <w:t>违规实施处罚</w:t>
      </w:r>
      <w:r w:rsidR="00B7437B" w:rsidRPr="006A04BA">
        <w:rPr>
          <w:rFonts w:ascii="仿宋" w:eastAsia="仿宋" w:hAnsi="仿宋"/>
          <w:sz w:val="32"/>
          <w:szCs w:val="32"/>
        </w:rPr>
        <w:t>的决定</w:t>
      </w:r>
      <w:r w:rsidR="00B7437B" w:rsidRPr="006A04BA">
        <w:rPr>
          <w:rFonts w:ascii="仿宋" w:eastAsia="仿宋" w:hAnsi="仿宋" w:hint="eastAsia"/>
          <w:sz w:val="32"/>
          <w:szCs w:val="32"/>
        </w:rPr>
        <w:t>；</w:t>
      </w:r>
      <w:r w:rsidR="00B7437B" w:rsidRPr="006A04BA" w:rsidDel="00B7437B">
        <w:rPr>
          <w:rFonts w:ascii="仿宋" w:eastAsia="仿宋" w:hAnsi="仿宋"/>
          <w:sz w:val="32"/>
          <w:szCs w:val="32"/>
        </w:rPr>
        <w:t xml:space="preserve"> </w:t>
      </w:r>
    </w:p>
    <w:p w:rsidR="000170A1" w:rsidRPr="006A04BA" w:rsidRDefault="00AE2B5F" w:rsidP="0029451A">
      <w:pPr>
        <w:ind w:firstLine="630"/>
        <w:rPr>
          <w:rFonts w:ascii="仿宋" w:eastAsia="仿宋" w:hAnsi="仿宋"/>
          <w:sz w:val="32"/>
          <w:szCs w:val="32"/>
        </w:rPr>
      </w:pPr>
      <w:r w:rsidRPr="006A04BA">
        <w:rPr>
          <w:rFonts w:ascii="仿宋" w:eastAsia="仿宋" w:hAnsi="仿宋" w:hint="eastAsia"/>
          <w:sz w:val="32"/>
          <w:szCs w:val="32"/>
        </w:rPr>
        <w:t>（</w:t>
      </w:r>
      <w:r w:rsidR="00E33621" w:rsidRPr="006A04BA">
        <w:rPr>
          <w:rFonts w:ascii="仿宋" w:eastAsia="仿宋" w:hAnsi="仿宋" w:hint="eastAsia"/>
          <w:sz w:val="32"/>
          <w:szCs w:val="32"/>
        </w:rPr>
        <w:t>三</w:t>
      </w:r>
      <w:r w:rsidRPr="006A04BA">
        <w:rPr>
          <w:rFonts w:ascii="仿宋" w:eastAsia="仿宋" w:hAnsi="仿宋" w:hint="eastAsia"/>
          <w:sz w:val="32"/>
          <w:szCs w:val="32"/>
        </w:rPr>
        <w:t>）</w:t>
      </w:r>
      <w:r w:rsidR="00E33621" w:rsidRPr="006A04BA">
        <w:rPr>
          <w:rFonts w:ascii="仿宋" w:eastAsia="仿宋" w:hAnsi="仿宋" w:hint="eastAsia"/>
          <w:sz w:val="32"/>
          <w:szCs w:val="32"/>
        </w:rPr>
        <w:t>判定</w:t>
      </w:r>
      <w:r w:rsidR="00B7437B" w:rsidRPr="006A04BA">
        <w:rPr>
          <w:rFonts w:ascii="仿宋" w:eastAsia="仿宋" w:hAnsi="仿宋" w:hint="eastAsia"/>
          <w:sz w:val="32"/>
          <w:szCs w:val="32"/>
        </w:rPr>
        <w:t>兴奋剂违规</w:t>
      </w:r>
      <w:r w:rsidR="00F3791C" w:rsidRPr="006A04BA">
        <w:rPr>
          <w:rFonts w:ascii="仿宋" w:eastAsia="仿宋" w:hAnsi="仿宋" w:hint="eastAsia"/>
          <w:sz w:val="32"/>
          <w:szCs w:val="32"/>
        </w:rPr>
        <w:t>不成立</w:t>
      </w:r>
      <w:r w:rsidR="00B7437B" w:rsidRPr="006A04BA">
        <w:rPr>
          <w:rFonts w:ascii="仿宋" w:eastAsia="仿宋" w:hAnsi="仿宋" w:hint="eastAsia"/>
          <w:sz w:val="32"/>
          <w:szCs w:val="32"/>
        </w:rPr>
        <w:t>的决定；</w:t>
      </w:r>
    </w:p>
    <w:p w:rsidR="00B7437B" w:rsidRPr="006A04BA" w:rsidRDefault="00AE2B5F" w:rsidP="0029451A">
      <w:pPr>
        <w:ind w:firstLine="630"/>
        <w:rPr>
          <w:rFonts w:ascii="仿宋" w:eastAsia="仿宋" w:hAnsi="仿宋"/>
          <w:sz w:val="32"/>
          <w:szCs w:val="32"/>
        </w:rPr>
      </w:pPr>
      <w:r w:rsidRPr="006A04BA">
        <w:rPr>
          <w:rFonts w:ascii="仿宋" w:eastAsia="仿宋" w:hAnsi="仿宋" w:hint="eastAsia"/>
          <w:sz w:val="32"/>
          <w:szCs w:val="32"/>
        </w:rPr>
        <w:t>（</w:t>
      </w:r>
      <w:r w:rsidR="00F3791C" w:rsidRPr="006A04BA">
        <w:rPr>
          <w:rFonts w:ascii="仿宋" w:eastAsia="仿宋" w:hAnsi="仿宋" w:hint="eastAsia"/>
          <w:sz w:val="32"/>
          <w:szCs w:val="32"/>
        </w:rPr>
        <w:t>四</w:t>
      </w:r>
      <w:r w:rsidRPr="006A04BA">
        <w:rPr>
          <w:rFonts w:ascii="仿宋" w:eastAsia="仿宋" w:hAnsi="仿宋" w:hint="eastAsia"/>
          <w:sz w:val="32"/>
          <w:szCs w:val="32"/>
        </w:rPr>
        <w:t>）</w:t>
      </w:r>
      <w:r w:rsidR="00B7437B" w:rsidRPr="006A04BA">
        <w:rPr>
          <w:rFonts w:ascii="仿宋" w:eastAsia="仿宋" w:hAnsi="仿宋" w:hint="eastAsia"/>
          <w:sz w:val="32"/>
          <w:szCs w:val="32"/>
        </w:rPr>
        <w:t>因</w:t>
      </w:r>
      <w:r w:rsidR="00B7437B" w:rsidRPr="006A04BA">
        <w:rPr>
          <w:rFonts w:ascii="仿宋" w:eastAsia="仿宋" w:hAnsi="仿宋"/>
          <w:sz w:val="32"/>
          <w:szCs w:val="32"/>
        </w:rPr>
        <w:t>程序原因</w:t>
      </w:r>
      <w:r w:rsidRPr="006A04BA">
        <w:rPr>
          <w:rFonts w:ascii="仿宋" w:eastAsia="仿宋" w:hAnsi="仿宋" w:hint="eastAsia"/>
          <w:sz w:val="32"/>
          <w:szCs w:val="32"/>
        </w:rPr>
        <w:t>导致</w:t>
      </w:r>
      <w:r w:rsidR="00E33621" w:rsidRPr="006A04BA">
        <w:rPr>
          <w:rFonts w:ascii="仿宋" w:eastAsia="仿宋" w:hAnsi="仿宋" w:hint="eastAsia"/>
          <w:sz w:val="32"/>
          <w:szCs w:val="32"/>
        </w:rPr>
        <w:t>兴奋剂违规</w:t>
      </w:r>
      <w:r w:rsidR="00E33621" w:rsidRPr="006A04BA">
        <w:rPr>
          <w:rFonts w:ascii="仿宋" w:eastAsia="仿宋" w:hAnsi="仿宋"/>
          <w:sz w:val="32"/>
          <w:szCs w:val="32"/>
        </w:rPr>
        <w:t>处理</w:t>
      </w:r>
      <w:r w:rsidRPr="006A04BA">
        <w:rPr>
          <w:rFonts w:ascii="仿宋" w:eastAsia="仿宋" w:hAnsi="仿宋" w:hint="eastAsia"/>
          <w:sz w:val="32"/>
          <w:szCs w:val="32"/>
        </w:rPr>
        <w:t>程序无法进行</w:t>
      </w:r>
      <w:r w:rsidR="00963B69" w:rsidRPr="006A04BA">
        <w:rPr>
          <w:rFonts w:ascii="仿宋" w:eastAsia="仿宋" w:hAnsi="仿宋" w:hint="eastAsia"/>
          <w:sz w:val="32"/>
          <w:szCs w:val="32"/>
        </w:rPr>
        <w:t>的</w:t>
      </w:r>
      <w:r w:rsidR="00963B69" w:rsidRPr="006A04BA">
        <w:rPr>
          <w:rFonts w:ascii="仿宋" w:eastAsia="仿宋" w:hAnsi="仿宋"/>
          <w:sz w:val="32"/>
          <w:szCs w:val="32"/>
        </w:rPr>
        <w:t>决定</w:t>
      </w:r>
      <w:r w:rsidR="00963B69" w:rsidRPr="006A04BA">
        <w:rPr>
          <w:rFonts w:ascii="仿宋" w:eastAsia="仿宋" w:hAnsi="仿宋" w:hint="eastAsia"/>
          <w:sz w:val="32"/>
          <w:szCs w:val="32"/>
        </w:rPr>
        <w:t>；</w:t>
      </w:r>
    </w:p>
    <w:p w:rsidR="00963B69" w:rsidRPr="006A04BA" w:rsidRDefault="00963B69" w:rsidP="0029451A">
      <w:pPr>
        <w:ind w:firstLine="630"/>
        <w:rPr>
          <w:rFonts w:ascii="仿宋" w:eastAsia="仿宋" w:hAnsi="仿宋"/>
          <w:sz w:val="32"/>
          <w:szCs w:val="32"/>
        </w:rPr>
      </w:pPr>
      <w:r w:rsidRPr="006A04BA">
        <w:rPr>
          <w:rFonts w:ascii="仿宋" w:eastAsia="仿宋" w:hAnsi="仿宋" w:hint="eastAsia"/>
          <w:sz w:val="32"/>
          <w:szCs w:val="32"/>
        </w:rPr>
        <w:t>（</w:t>
      </w:r>
      <w:r w:rsidR="00F3791C" w:rsidRPr="006A04BA">
        <w:rPr>
          <w:rFonts w:ascii="仿宋" w:eastAsia="仿宋" w:hAnsi="仿宋" w:hint="eastAsia"/>
          <w:sz w:val="32"/>
          <w:szCs w:val="32"/>
        </w:rPr>
        <w:t>五</w:t>
      </w:r>
      <w:r w:rsidRPr="006A04BA">
        <w:rPr>
          <w:rFonts w:ascii="仿宋" w:eastAsia="仿宋" w:hAnsi="仿宋" w:hint="eastAsia"/>
          <w:sz w:val="32"/>
          <w:szCs w:val="32"/>
        </w:rPr>
        <w:t>）世界反兴奋剂机构不同意</w:t>
      </w:r>
      <w:r w:rsidR="00873BAF" w:rsidRPr="006A04BA">
        <w:rPr>
          <w:rFonts w:ascii="仿宋" w:eastAsia="仿宋" w:hAnsi="仿宋" w:hint="eastAsia"/>
          <w:sz w:val="32"/>
          <w:szCs w:val="32"/>
        </w:rPr>
        <w:t>免除</w:t>
      </w:r>
      <w:r w:rsidRPr="006A04BA">
        <w:rPr>
          <w:rFonts w:ascii="仿宋" w:eastAsia="仿宋" w:hAnsi="仿宋" w:hint="eastAsia"/>
          <w:sz w:val="32"/>
          <w:szCs w:val="32"/>
        </w:rPr>
        <w:t>退役运动员提前</w:t>
      </w:r>
      <w:r w:rsidRPr="006A04BA">
        <w:rPr>
          <w:rFonts w:ascii="仿宋" w:eastAsia="仿宋" w:hAnsi="仿宋"/>
          <w:sz w:val="32"/>
          <w:szCs w:val="32"/>
        </w:rPr>
        <w:t>6个月提</w:t>
      </w:r>
      <w:r w:rsidRPr="006A04BA">
        <w:rPr>
          <w:rFonts w:ascii="仿宋" w:eastAsia="仿宋" w:hAnsi="仿宋"/>
          <w:sz w:val="32"/>
          <w:szCs w:val="32"/>
        </w:rPr>
        <w:lastRenderedPageBreak/>
        <w:t>交书面</w:t>
      </w:r>
      <w:r w:rsidR="00873BAF" w:rsidRPr="006A04BA">
        <w:rPr>
          <w:rFonts w:ascii="仿宋" w:eastAsia="仿宋" w:hAnsi="仿宋" w:hint="eastAsia"/>
          <w:sz w:val="32"/>
          <w:szCs w:val="32"/>
        </w:rPr>
        <w:t>复出</w:t>
      </w:r>
      <w:r w:rsidRPr="006A04BA">
        <w:rPr>
          <w:rFonts w:ascii="仿宋" w:eastAsia="仿宋" w:hAnsi="仿宋"/>
          <w:sz w:val="32"/>
          <w:szCs w:val="32"/>
        </w:rPr>
        <w:t>申请的决定；</w:t>
      </w:r>
    </w:p>
    <w:p w:rsidR="00BA7FC8" w:rsidRPr="006A04BA" w:rsidRDefault="00BA7FC8" w:rsidP="0029451A">
      <w:pPr>
        <w:ind w:firstLine="630"/>
        <w:rPr>
          <w:rFonts w:ascii="仿宋" w:eastAsia="仿宋" w:hAnsi="仿宋"/>
          <w:sz w:val="32"/>
          <w:szCs w:val="32"/>
        </w:rPr>
      </w:pPr>
      <w:r w:rsidRPr="006A04BA">
        <w:rPr>
          <w:rFonts w:ascii="仿宋" w:eastAsia="仿宋" w:hAnsi="仿宋" w:hint="eastAsia"/>
          <w:sz w:val="32"/>
          <w:szCs w:val="32"/>
        </w:rPr>
        <w:t>（</w:t>
      </w:r>
      <w:r w:rsidR="00F3791C" w:rsidRPr="006A04BA">
        <w:rPr>
          <w:rFonts w:ascii="仿宋" w:eastAsia="仿宋" w:hAnsi="仿宋" w:hint="eastAsia"/>
          <w:sz w:val="32"/>
          <w:szCs w:val="32"/>
        </w:rPr>
        <w:t>六</w:t>
      </w:r>
      <w:r w:rsidRPr="006A04BA">
        <w:rPr>
          <w:rFonts w:ascii="仿宋" w:eastAsia="仿宋" w:hAnsi="仿宋" w:hint="eastAsia"/>
          <w:sz w:val="32"/>
          <w:szCs w:val="32"/>
        </w:rPr>
        <w:t>）世界</w:t>
      </w:r>
      <w:r w:rsidRPr="006A04BA">
        <w:rPr>
          <w:rFonts w:ascii="仿宋" w:eastAsia="仿宋" w:hAnsi="仿宋"/>
          <w:sz w:val="32"/>
          <w:szCs w:val="32"/>
        </w:rPr>
        <w:t>反兴奋剂机构指定</w:t>
      </w:r>
      <w:r w:rsidRPr="006A04BA">
        <w:rPr>
          <w:rFonts w:ascii="仿宋" w:eastAsia="仿宋" w:hAnsi="仿宋" w:hint="eastAsia"/>
          <w:sz w:val="32"/>
          <w:szCs w:val="32"/>
        </w:rPr>
        <w:t>其他</w:t>
      </w:r>
      <w:r w:rsidRPr="006A04BA">
        <w:rPr>
          <w:rFonts w:ascii="仿宋" w:eastAsia="仿宋" w:hAnsi="仿宋"/>
          <w:sz w:val="32"/>
          <w:szCs w:val="32"/>
        </w:rPr>
        <w:t>反兴奋剂组织</w:t>
      </w:r>
      <w:r w:rsidRPr="006A04BA">
        <w:rPr>
          <w:rFonts w:ascii="仿宋" w:eastAsia="仿宋" w:hAnsi="仿宋" w:hint="eastAsia"/>
          <w:sz w:val="32"/>
          <w:szCs w:val="32"/>
        </w:rPr>
        <w:t>负责结果管理</w:t>
      </w:r>
      <w:r w:rsidRPr="006A04BA">
        <w:rPr>
          <w:rFonts w:ascii="仿宋" w:eastAsia="仿宋" w:hAnsi="仿宋"/>
          <w:sz w:val="32"/>
          <w:szCs w:val="32"/>
        </w:rPr>
        <w:t>的决定；</w:t>
      </w:r>
    </w:p>
    <w:p w:rsidR="000170A1" w:rsidRPr="006A04BA" w:rsidRDefault="00AE2B5F" w:rsidP="0029451A">
      <w:pPr>
        <w:ind w:firstLine="630"/>
        <w:rPr>
          <w:rFonts w:ascii="仿宋" w:eastAsia="仿宋" w:hAnsi="仿宋"/>
          <w:sz w:val="32"/>
          <w:szCs w:val="32"/>
        </w:rPr>
      </w:pPr>
      <w:r w:rsidRPr="006A04BA">
        <w:rPr>
          <w:rFonts w:ascii="仿宋" w:eastAsia="仿宋" w:hAnsi="仿宋" w:hint="eastAsia"/>
          <w:sz w:val="32"/>
          <w:szCs w:val="32"/>
        </w:rPr>
        <w:t>（</w:t>
      </w:r>
      <w:r w:rsidR="00F3791C" w:rsidRPr="006A04BA">
        <w:rPr>
          <w:rFonts w:ascii="仿宋" w:eastAsia="仿宋" w:hAnsi="仿宋" w:hint="eastAsia"/>
          <w:sz w:val="32"/>
          <w:szCs w:val="32"/>
        </w:rPr>
        <w:t>七</w:t>
      </w:r>
      <w:r w:rsidRPr="006A04BA">
        <w:rPr>
          <w:rFonts w:ascii="仿宋" w:eastAsia="仿宋" w:hAnsi="仿宋" w:hint="eastAsia"/>
          <w:sz w:val="32"/>
          <w:szCs w:val="32"/>
        </w:rPr>
        <w:t>）反兴奋剂组织</w:t>
      </w:r>
      <w:proofErr w:type="gramStart"/>
      <w:r w:rsidRPr="006A04BA">
        <w:rPr>
          <w:rFonts w:ascii="仿宋" w:eastAsia="仿宋" w:hAnsi="仿宋" w:hint="eastAsia"/>
          <w:sz w:val="32"/>
          <w:szCs w:val="32"/>
        </w:rPr>
        <w:t>作出</w:t>
      </w:r>
      <w:proofErr w:type="gramEnd"/>
      <w:r w:rsidRPr="006A04BA">
        <w:rPr>
          <w:rFonts w:ascii="仿宋" w:eastAsia="仿宋" w:hAnsi="仿宋" w:hint="eastAsia"/>
          <w:sz w:val="32"/>
          <w:szCs w:val="32"/>
        </w:rPr>
        <w:t>的不将阳性检测结果或非典型性结果</w:t>
      </w:r>
      <w:r w:rsidR="00336D26" w:rsidRPr="006A04BA">
        <w:rPr>
          <w:rFonts w:ascii="仿宋" w:eastAsia="仿宋" w:hAnsi="仿宋" w:hint="eastAsia"/>
          <w:sz w:val="32"/>
          <w:szCs w:val="32"/>
        </w:rPr>
        <w:t>按照</w:t>
      </w:r>
      <w:r w:rsidRPr="006A04BA">
        <w:rPr>
          <w:rFonts w:ascii="仿宋" w:eastAsia="仿宋" w:hAnsi="仿宋" w:hint="eastAsia"/>
          <w:sz w:val="32"/>
          <w:szCs w:val="32"/>
        </w:rPr>
        <w:t>违规处理的决定</w:t>
      </w:r>
      <w:r w:rsidR="00336D26" w:rsidRPr="006A04BA">
        <w:rPr>
          <w:rFonts w:ascii="仿宋" w:eastAsia="仿宋" w:hAnsi="仿宋" w:hint="eastAsia"/>
          <w:sz w:val="32"/>
          <w:szCs w:val="32"/>
        </w:rPr>
        <w:t>，或者进行调查后不予追究违规的决定</w:t>
      </w:r>
      <w:r w:rsidRPr="006A04BA">
        <w:rPr>
          <w:rFonts w:ascii="仿宋" w:eastAsia="仿宋" w:hAnsi="仿宋" w:hint="eastAsia"/>
          <w:sz w:val="32"/>
          <w:szCs w:val="32"/>
        </w:rPr>
        <w:t>；</w:t>
      </w:r>
    </w:p>
    <w:p w:rsidR="000170A1" w:rsidRPr="006A04BA" w:rsidRDefault="00336D26" w:rsidP="0029451A">
      <w:pPr>
        <w:ind w:firstLine="630"/>
        <w:rPr>
          <w:rFonts w:ascii="仿宋" w:eastAsia="仿宋" w:hAnsi="仿宋"/>
          <w:sz w:val="32"/>
          <w:szCs w:val="32"/>
        </w:rPr>
      </w:pPr>
      <w:r w:rsidRPr="006A04BA">
        <w:rPr>
          <w:rFonts w:ascii="仿宋" w:eastAsia="仿宋" w:hAnsi="仿宋" w:hint="eastAsia"/>
          <w:sz w:val="32"/>
          <w:szCs w:val="32"/>
        </w:rPr>
        <w:t>（</w:t>
      </w:r>
      <w:r w:rsidR="00E33621" w:rsidRPr="006A04BA">
        <w:rPr>
          <w:rFonts w:ascii="仿宋" w:eastAsia="仿宋" w:hAnsi="仿宋" w:hint="eastAsia"/>
          <w:sz w:val="32"/>
          <w:szCs w:val="32"/>
        </w:rPr>
        <w:t>八</w:t>
      </w:r>
      <w:r w:rsidRPr="006A04BA">
        <w:rPr>
          <w:rFonts w:ascii="仿宋" w:eastAsia="仿宋" w:hAnsi="仿宋" w:hint="eastAsia"/>
          <w:sz w:val="32"/>
          <w:szCs w:val="32"/>
        </w:rPr>
        <w:t>）</w:t>
      </w:r>
      <w:r w:rsidR="00DA25E5" w:rsidRPr="006A04BA">
        <w:rPr>
          <w:rFonts w:ascii="仿宋" w:eastAsia="仿宋" w:hAnsi="仿宋" w:hint="eastAsia"/>
          <w:sz w:val="32"/>
          <w:szCs w:val="32"/>
        </w:rPr>
        <w:t>根据</w:t>
      </w:r>
      <w:r w:rsidR="00DA25E5" w:rsidRPr="006A04BA">
        <w:rPr>
          <w:rFonts w:ascii="仿宋" w:eastAsia="仿宋" w:hAnsi="仿宋"/>
          <w:sz w:val="32"/>
          <w:szCs w:val="32"/>
        </w:rPr>
        <w:t>临时听证会</w:t>
      </w:r>
      <w:r w:rsidR="00DA25E5" w:rsidRPr="006A04BA">
        <w:rPr>
          <w:rFonts w:ascii="仿宋" w:eastAsia="仿宋" w:hAnsi="仿宋" w:hint="eastAsia"/>
          <w:sz w:val="32"/>
          <w:szCs w:val="32"/>
        </w:rPr>
        <w:t>结论</w:t>
      </w:r>
      <w:r w:rsidR="00BA7FC8" w:rsidRPr="006A04BA">
        <w:rPr>
          <w:rFonts w:ascii="仿宋" w:eastAsia="仿宋" w:hAnsi="仿宋" w:hint="eastAsia"/>
          <w:sz w:val="32"/>
          <w:szCs w:val="32"/>
        </w:rPr>
        <w:t>实施</w:t>
      </w:r>
      <w:r w:rsidR="00BA7FC8" w:rsidRPr="006A04BA">
        <w:rPr>
          <w:rFonts w:ascii="仿宋" w:eastAsia="仿宋" w:hAnsi="仿宋"/>
          <w:sz w:val="32"/>
          <w:szCs w:val="32"/>
        </w:rPr>
        <w:t>或取消</w:t>
      </w:r>
      <w:r w:rsidRPr="006A04BA">
        <w:rPr>
          <w:rFonts w:ascii="仿宋" w:eastAsia="仿宋" w:hAnsi="仿宋" w:hint="eastAsia"/>
          <w:sz w:val="32"/>
          <w:szCs w:val="32"/>
        </w:rPr>
        <w:t>临时停赛的决定；</w:t>
      </w:r>
    </w:p>
    <w:p w:rsidR="00DA25E5" w:rsidRPr="006A04BA" w:rsidRDefault="00DA25E5" w:rsidP="0029451A">
      <w:pPr>
        <w:ind w:firstLine="630"/>
        <w:rPr>
          <w:rFonts w:ascii="仿宋" w:eastAsia="仿宋" w:hAnsi="仿宋"/>
          <w:sz w:val="32"/>
          <w:szCs w:val="32"/>
        </w:rPr>
      </w:pPr>
      <w:r w:rsidRPr="006A04BA">
        <w:rPr>
          <w:rFonts w:ascii="仿宋" w:eastAsia="仿宋" w:hAnsi="仿宋" w:hint="eastAsia"/>
          <w:sz w:val="32"/>
          <w:szCs w:val="32"/>
        </w:rPr>
        <w:t>（</w:t>
      </w:r>
      <w:r w:rsidR="00E33621" w:rsidRPr="006A04BA">
        <w:rPr>
          <w:rFonts w:ascii="仿宋" w:eastAsia="仿宋" w:hAnsi="仿宋" w:hint="eastAsia"/>
          <w:sz w:val="32"/>
          <w:szCs w:val="32"/>
        </w:rPr>
        <w:t>九</w:t>
      </w:r>
      <w:r w:rsidRPr="006A04BA">
        <w:rPr>
          <w:rFonts w:ascii="仿宋" w:eastAsia="仿宋" w:hAnsi="仿宋" w:hint="eastAsia"/>
          <w:sz w:val="32"/>
          <w:szCs w:val="32"/>
        </w:rPr>
        <w:t>）反兴奋剂</w:t>
      </w:r>
      <w:r w:rsidRPr="006A04BA">
        <w:rPr>
          <w:rFonts w:ascii="仿宋" w:eastAsia="仿宋" w:hAnsi="仿宋"/>
          <w:sz w:val="32"/>
          <w:szCs w:val="32"/>
        </w:rPr>
        <w:t>组织</w:t>
      </w:r>
      <w:r w:rsidRPr="006A04BA">
        <w:rPr>
          <w:rFonts w:ascii="仿宋" w:eastAsia="仿宋" w:hAnsi="仿宋" w:hint="eastAsia"/>
          <w:sz w:val="32"/>
          <w:szCs w:val="32"/>
        </w:rPr>
        <w:t>不符合</w:t>
      </w:r>
      <w:r w:rsidRPr="006A04BA">
        <w:rPr>
          <w:rFonts w:ascii="仿宋" w:eastAsia="仿宋" w:hAnsi="仿宋"/>
          <w:sz w:val="32"/>
          <w:szCs w:val="32"/>
        </w:rPr>
        <w:t>临时停赛</w:t>
      </w:r>
      <w:r w:rsidRPr="006A04BA">
        <w:rPr>
          <w:rFonts w:ascii="仿宋" w:eastAsia="仿宋" w:hAnsi="仿宋" w:hint="eastAsia"/>
          <w:sz w:val="32"/>
          <w:szCs w:val="32"/>
        </w:rPr>
        <w:t>适用规则</w:t>
      </w:r>
      <w:r w:rsidRPr="006A04BA">
        <w:rPr>
          <w:rFonts w:ascii="仿宋" w:eastAsia="仿宋" w:hAnsi="仿宋"/>
          <w:sz w:val="32"/>
          <w:szCs w:val="32"/>
        </w:rPr>
        <w:t>的决定；</w:t>
      </w:r>
    </w:p>
    <w:p w:rsidR="000170A1" w:rsidRPr="006A04BA" w:rsidRDefault="002825C5" w:rsidP="0029451A">
      <w:pPr>
        <w:ind w:firstLine="630"/>
        <w:rPr>
          <w:rFonts w:ascii="仿宋" w:eastAsia="仿宋" w:hAnsi="仿宋"/>
          <w:sz w:val="32"/>
          <w:szCs w:val="32"/>
        </w:rPr>
      </w:pPr>
      <w:r w:rsidRPr="006A04BA">
        <w:rPr>
          <w:rFonts w:ascii="仿宋" w:eastAsia="仿宋" w:hAnsi="仿宋" w:hint="eastAsia"/>
          <w:sz w:val="32"/>
          <w:szCs w:val="32"/>
        </w:rPr>
        <w:t>（</w:t>
      </w:r>
      <w:r w:rsidR="00E33621" w:rsidRPr="006A04BA">
        <w:rPr>
          <w:rFonts w:ascii="仿宋" w:eastAsia="仿宋" w:hAnsi="仿宋" w:hint="eastAsia"/>
          <w:sz w:val="32"/>
          <w:szCs w:val="32"/>
        </w:rPr>
        <w:t>十</w:t>
      </w:r>
      <w:r w:rsidRPr="006A04BA">
        <w:rPr>
          <w:rFonts w:ascii="仿宋" w:eastAsia="仿宋" w:hAnsi="仿宋" w:hint="eastAsia"/>
          <w:sz w:val="32"/>
          <w:szCs w:val="32"/>
        </w:rPr>
        <w:t>）</w:t>
      </w:r>
      <w:r w:rsidR="00DA25E5" w:rsidRPr="006A04BA">
        <w:rPr>
          <w:rFonts w:ascii="仿宋" w:eastAsia="仿宋" w:hAnsi="仿宋" w:hint="eastAsia"/>
          <w:sz w:val="32"/>
          <w:szCs w:val="32"/>
        </w:rPr>
        <w:t>反兴奋剂组织无权</w:t>
      </w:r>
      <w:r w:rsidR="00DA25E5" w:rsidRPr="006A04BA">
        <w:rPr>
          <w:rFonts w:ascii="仿宋" w:eastAsia="仿宋" w:hAnsi="仿宋"/>
          <w:sz w:val="32"/>
          <w:szCs w:val="32"/>
        </w:rPr>
        <w:t>或</w:t>
      </w:r>
      <w:r w:rsidR="00DA25E5" w:rsidRPr="006A04BA">
        <w:rPr>
          <w:rFonts w:ascii="仿宋" w:eastAsia="仿宋" w:hAnsi="仿宋" w:hint="eastAsia"/>
          <w:sz w:val="32"/>
          <w:szCs w:val="32"/>
        </w:rPr>
        <w:t>越权对</w:t>
      </w:r>
      <w:r w:rsidR="00DA25E5" w:rsidRPr="006A04BA">
        <w:rPr>
          <w:rFonts w:ascii="仿宋" w:eastAsia="仿宋" w:hAnsi="仿宋"/>
          <w:sz w:val="32"/>
          <w:szCs w:val="32"/>
        </w:rPr>
        <w:t>兴奋剂违规</w:t>
      </w:r>
      <w:proofErr w:type="gramStart"/>
      <w:r w:rsidR="00DA25E5" w:rsidRPr="006A04BA">
        <w:rPr>
          <w:rFonts w:ascii="仿宋" w:eastAsia="仿宋" w:hAnsi="仿宋" w:hint="eastAsia"/>
          <w:sz w:val="32"/>
          <w:szCs w:val="32"/>
        </w:rPr>
        <w:t>作出</w:t>
      </w:r>
      <w:proofErr w:type="gramEnd"/>
      <w:r w:rsidR="00DA25E5" w:rsidRPr="006A04BA">
        <w:rPr>
          <w:rFonts w:ascii="仿宋" w:eastAsia="仿宋" w:hAnsi="仿宋" w:hint="eastAsia"/>
          <w:sz w:val="32"/>
          <w:szCs w:val="32"/>
        </w:rPr>
        <w:t>的处理决定；</w:t>
      </w:r>
    </w:p>
    <w:p w:rsidR="000170A1" w:rsidRPr="006A04BA" w:rsidRDefault="00336D26" w:rsidP="0029451A">
      <w:pPr>
        <w:ind w:firstLine="630"/>
        <w:rPr>
          <w:rFonts w:ascii="仿宋" w:eastAsia="仿宋" w:hAnsi="仿宋"/>
          <w:sz w:val="32"/>
          <w:szCs w:val="32"/>
        </w:rPr>
      </w:pPr>
      <w:r w:rsidRPr="006A04BA">
        <w:rPr>
          <w:rFonts w:ascii="仿宋" w:eastAsia="仿宋" w:hAnsi="仿宋" w:hint="eastAsia"/>
          <w:sz w:val="32"/>
          <w:szCs w:val="32"/>
        </w:rPr>
        <w:t>（</w:t>
      </w:r>
      <w:r w:rsidR="00E33621" w:rsidRPr="006A04BA">
        <w:rPr>
          <w:rFonts w:ascii="仿宋" w:eastAsia="仿宋" w:hAnsi="仿宋" w:hint="eastAsia"/>
          <w:sz w:val="32"/>
          <w:szCs w:val="32"/>
        </w:rPr>
        <w:t>十一</w:t>
      </w:r>
      <w:r w:rsidRPr="006A04BA">
        <w:rPr>
          <w:rFonts w:ascii="仿宋" w:eastAsia="仿宋" w:hAnsi="仿宋" w:hint="eastAsia"/>
          <w:sz w:val="32"/>
          <w:szCs w:val="32"/>
        </w:rPr>
        <w:t>）</w:t>
      </w:r>
      <w:r w:rsidR="00B554BE" w:rsidRPr="006A04BA">
        <w:rPr>
          <w:rFonts w:ascii="仿宋" w:eastAsia="仿宋" w:hAnsi="仿宋" w:hint="eastAsia"/>
          <w:sz w:val="32"/>
          <w:szCs w:val="32"/>
        </w:rPr>
        <w:t>是否暂缓或恢复</w:t>
      </w:r>
      <w:r w:rsidR="00E33621" w:rsidRPr="006A04BA">
        <w:rPr>
          <w:rFonts w:ascii="仿宋" w:eastAsia="仿宋" w:hAnsi="仿宋" w:hint="eastAsia"/>
          <w:sz w:val="32"/>
          <w:szCs w:val="32"/>
        </w:rPr>
        <w:t>处罚</w:t>
      </w:r>
      <w:r w:rsidR="00B554BE" w:rsidRPr="006A04BA">
        <w:rPr>
          <w:rFonts w:ascii="仿宋" w:eastAsia="仿宋" w:hAnsi="仿宋" w:hint="eastAsia"/>
          <w:sz w:val="32"/>
          <w:szCs w:val="32"/>
        </w:rPr>
        <w:t>的决定</w:t>
      </w:r>
      <w:r w:rsidRPr="006A04BA">
        <w:rPr>
          <w:rFonts w:ascii="仿宋" w:eastAsia="仿宋" w:hAnsi="仿宋" w:hint="eastAsia"/>
          <w:sz w:val="32"/>
          <w:szCs w:val="32"/>
        </w:rPr>
        <w:t>；</w:t>
      </w:r>
    </w:p>
    <w:p w:rsidR="00E33621" w:rsidRPr="006A04BA" w:rsidRDefault="00336D26" w:rsidP="0029451A">
      <w:pPr>
        <w:ind w:firstLine="630"/>
        <w:rPr>
          <w:rFonts w:ascii="仿宋" w:eastAsia="仿宋" w:hAnsi="仿宋"/>
          <w:sz w:val="32"/>
          <w:szCs w:val="32"/>
        </w:rPr>
      </w:pPr>
      <w:r w:rsidRPr="006A04BA">
        <w:rPr>
          <w:rFonts w:ascii="仿宋" w:eastAsia="仿宋" w:hAnsi="仿宋" w:hint="eastAsia"/>
          <w:sz w:val="32"/>
          <w:szCs w:val="32"/>
        </w:rPr>
        <w:t>（</w:t>
      </w:r>
      <w:r w:rsidR="00E33621" w:rsidRPr="006A04BA">
        <w:rPr>
          <w:rFonts w:ascii="仿宋" w:eastAsia="仿宋" w:hAnsi="仿宋" w:hint="eastAsia"/>
          <w:sz w:val="32"/>
          <w:szCs w:val="32"/>
        </w:rPr>
        <w:t>十二</w:t>
      </w:r>
      <w:r w:rsidRPr="006A04BA">
        <w:rPr>
          <w:rFonts w:ascii="仿宋" w:eastAsia="仿宋" w:hAnsi="仿宋" w:hint="eastAsia"/>
          <w:sz w:val="32"/>
          <w:szCs w:val="32"/>
        </w:rPr>
        <w:t>）</w:t>
      </w:r>
      <w:r w:rsidR="00E33621" w:rsidRPr="006A04BA">
        <w:rPr>
          <w:rFonts w:ascii="仿宋" w:eastAsia="仿宋" w:hAnsi="仿宋" w:hint="eastAsia"/>
          <w:sz w:val="32"/>
          <w:szCs w:val="32"/>
        </w:rPr>
        <w:t>违反第</w:t>
      </w:r>
      <w:r w:rsidR="00AF0835" w:rsidRPr="006A04BA">
        <w:rPr>
          <w:rFonts w:ascii="仿宋" w:eastAsia="仿宋" w:hAnsi="仿宋" w:hint="eastAsia"/>
          <w:sz w:val="32"/>
          <w:szCs w:val="32"/>
        </w:rPr>
        <w:t>六十四</w:t>
      </w:r>
      <w:r w:rsidR="00E33621" w:rsidRPr="006A04BA">
        <w:rPr>
          <w:rFonts w:ascii="仿宋" w:eastAsia="仿宋" w:hAnsi="仿宋" w:hint="eastAsia"/>
          <w:sz w:val="32"/>
          <w:szCs w:val="32"/>
        </w:rPr>
        <w:t>条</w:t>
      </w:r>
      <w:r w:rsidR="00556AB1" w:rsidRPr="006A04BA">
        <w:rPr>
          <w:rFonts w:ascii="仿宋" w:eastAsia="仿宋" w:hAnsi="仿宋" w:hint="eastAsia"/>
          <w:sz w:val="32"/>
          <w:szCs w:val="32"/>
        </w:rPr>
        <w:t>第</w:t>
      </w:r>
      <w:r w:rsidR="00AF0835" w:rsidRPr="006A04BA">
        <w:rPr>
          <w:rFonts w:ascii="仿宋" w:eastAsia="仿宋" w:hAnsi="仿宋" w:hint="eastAsia"/>
          <w:sz w:val="32"/>
          <w:szCs w:val="32"/>
        </w:rPr>
        <w:t>四</w:t>
      </w:r>
      <w:r w:rsidR="00556AB1" w:rsidRPr="006A04BA">
        <w:rPr>
          <w:rFonts w:ascii="仿宋" w:eastAsia="仿宋" w:hAnsi="仿宋" w:hint="eastAsia"/>
          <w:sz w:val="32"/>
          <w:szCs w:val="32"/>
        </w:rPr>
        <w:t>款（重大赛事组织机构的</w:t>
      </w:r>
      <w:r w:rsidR="00556AB1" w:rsidRPr="006A04BA">
        <w:rPr>
          <w:rFonts w:ascii="仿宋" w:eastAsia="仿宋" w:hAnsi="仿宋"/>
          <w:sz w:val="32"/>
          <w:szCs w:val="32"/>
        </w:rPr>
        <w:t>结果管理权</w:t>
      </w:r>
      <w:r w:rsidR="00556AB1" w:rsidRPr="006A04BA">
        <w:rPr>
          <w:rFonts w:ascii="仿宋" w:eastAsia="仿宋" w:hAnsi="仿宋" w:hint="eastAsia"/>
          <w:sz w:val="32"/>
          <w:szCs w:val="32"/>
        </w:rPr>
        <w:t>）</w:t>
      </w:r>
      <w:r w:rsidR="00556AB1" w:rsidRPr="006A04BA">
        <w:rPr>
          <w:rFonts w:ascii="仿宋" w:eastAsia="仿宋" w:hAnsi="仿宋"/>
          <w:sz w:val="32"/>
          <w:szCs w:val="32"/>
        </w:rPr>
        <w:t>、</w:t>
      </w:r>
      <w:r w:rsidR="00AF0835" w:rsidRPr="006A04BA">
        <w:rPr>
          <w:rFonts w:ascii="仿宋" w:eastAsia="仿宋" w:hAnsi="仿宋" w:hint="eastAsia"/>
          <w:sz w:val="32"/>
          <w:szCs w:val="32"/>
        </w:rPr>
        <w:t>第六十五条</w:t>
      </w:r>
      <w:r w:rsidR="00556AB1" w:rsidRPr="006A04BA">
        <w:rPr>
          <w:rFonts w:ascii="仿宋" w:eastAsia="仿宋" w:hAnsi="仿宋" w:hint="eastAsia"/>
          <w:sz w:val="32"/>
          <w:szCs w:val="32"/>
        </w:rPr>
        <w:t>（</w:t>
      </w:r>
      <w:r w:rsidR="00AF0835" w:rsidRPr="006A04BA">
        <w:rPr>
          <w:rFonts w:ascii="仿宋" w:eastAsia="仿宋" w:hAnsi="仿宋" w:hint="eastAsia"/>
          <w:sz w:val="32"/>
          <w:szCs w:val="32"/>
        </w:rPr>
        <w:t>拒绝结果管理的</w:t>
      </w:r>
      <w:r w:rsidR="00AF0835" w:rsidRPr="006A04BA">
        <w:rPr>
          <w:rFonts w:ascii="仿宋" w:eastAsia="仿宋" w:hAnsi="仿宋"/>
          <w:sz w:val="32"/>
          <w:szCs w:val="32"/>
        </w:rPr>
        <w:t>后果</w:t>
      </w:r>
      <w:r w:rsidR="00556AB1" w:rsidRPr="006A04BA">
        <w:rPr>
          <w:rFonts w:ascii="仿宋" w:eastAsia="仿宋" w:hAnsi="仿宋"/>
          <w:sz w:val="32"/>
          <w:szCs w:val="32"/>
        </w:rPr>
        <w:t>）</w:t>
      </w:r>
      <w:r w:rsidR="00E33621" w:rsidRPr="006A04BA">
        <w:rPr>
          <w:rFonts w:ascii="仿宋" w:eastAsia="仿宋" w:hAnsi="仿宋"/>
          <w:sz w:val="32"/>
          <w:szCs w:val="32"/>
        </w:rPr>
        <w:t>的</w:t>
      </w:r>
      <w:r w:rsidR="00556AB1" w:rsidRPr="006A04BA">
        <w:rPr>
          <w:rFonts w:ascii="仿宋" w:eastAsia="仿宋" w:hAnsi="仿宋" w:hint="eastAsia"/>
          <w:sz w:val="32"/>
          <w:szCs w:val="32"/>
        </w:rPr>
        <w:t>决定</w:t>
      </w:r>
      <w:r w:rsidR="00556AB1" w:rsidRPr="006A04BA">
        <w:rPr>
          <w:rFonts w:ascii="仿宋" w:eastAsia="仿宋" w:hAnsi="仿宋"/>
          <w:sz w:val="32"/>
          <w:szCs w:val="32"/>
        </w:rPr>
        <w:t>；</w:t>
      </w:r>
    </w:p>
    <w:p w:rsidR="00EB345B" w:rsidRPr="006A04BA" w:rsidRDefault="00556AB1" w:rsidP="0029451A">
      <w:pPr>
        <w:ind w:firstLine="630"/>
        <w:rPr>
          <w:rFonts w:ascii="仿宋" w:eastAsia="仿宋" w:hAnsi="仿宋"/>
          <w:sz w:val="32"/>
          <w:szCs w:val="32"/>
        </w:rPr>
      </w:pPr>
      <w:r w:rsidRPr="006A04BA">
        <w:rPr>
          <w:rFonts w:ascii="仿宋" w:eastAsia="仿宋" w:hAnsi="仿宋" w:hint="eastAsia"/>
          <w:sz w:val="32"/>
          <w:szCs w:val="32"/>
        </w:rPr>
        <w:t>（十三）违反第</w:t>
      </w:r>
      <w:r w:rsidR="00AF0835" w:rsidRPr="006A04BA">
        <w:rPr>
          <w:rFonts w:ascii="仿宋" w:eastAsia="仿宋" w:hAnsi="仿宋" w:hint="eastAsia"/>
          <w:sz w:val="32"/>
          <w:szCs w:val="32"/>
        </w:rPr>
        <w:t>九十七</w:t>
      </w:r>
      <w:r w:rsidRPr="006A04BA">
        <w:rPr>
          <w:rFonts w:ascii="仿宋" w:eastAsia="仿宋" w:hAnsi="仿宋" w:hint="eastAsia"/>
          <w:sz w:val="32"/>
          <w:szCs w:val="32"/>
        </w:rPr>
        <w:t>条（承认违规而减少禁赛期）</w:t>
      </w:r>
      <w:r w:rsidRPr="006A04BA">
        <w:rPr>
          <w:rFonts w:ascii="仿宋" w:eastAsia="仿宋" w:hAnsi="仿宋"/>
          <w:sz w:val="32"/>
          <w:szCs w:val="32"/>
        </w:rPr>
        <w:t>的</w:t>
      </w:r>
      <w:r w:rsidRPr="006A04BA">
        <w:rPr>
          <w:rFonts w:ascii="仿宋" w:eastAsia="仿宋" w:hAnsi="仿宋" w:hint="eastAsia"/>
          <w:sz w:val="32"/>
          <w:szCs w:val="32"/>
        </w:rPr>
        <w:t>决定</w:t>
      </w:r>
      <w:r w:rsidRPr="006A04BA">
        <w:rPr>
          <w:rFonts w:ascii="仿宋" w:eastAsia="仿宋" w:hAnsi="仿宋"/>
          <w:sz w:val="32"/>
          <w:szCs w:val="32"/>
        </w:rPr>
        <w:t>；</w:t>
      </w:r>
      <w:r w:rsidRPr="006A04BA" w:rsidDel="00556AB1">
        <w:rPr>
          <w:rFonts w:ascii="仿宋" w:eastAsia="仿宋" w:hAnsi="仿宋"/>
          <w:sz w:val="32"/>
          <w:szCs w:val="32"/>
        </w:rPr>
        <w:t xml:space="preserve"> </w:t>
      </w:r>
    </w:p>
    <w:p w:rsidR="00B554BE" w:rsidRPr="006A04BA" w:rsidRDefault="00EB345B" w:rsidP="0029451A">
      <w:pPr>
        <w:ind w:firstLine="630"/>
        <w:rPr>
          <w:rFonts w:ascii="仿宋" w:eastAsia="仿宋" w:hAnsi="仿宋"/>
          <w:sz w:val="32"/>
          <w:szCs w:val="32"/>
        </w:rPr>
      </w:pPr>
      <w:r w:rsidRPr="006A04BA">
        <w:rPr>
          <w:rFonts w:ascii="仿宋" w:eastAsia="仿宋" w:hAnsi="仿宋" w:hint="eastAsia"/>
          <w:sz w:val="32"/>
          <w:szCs w:val="32"/>
        </w:rPr>
        <w:t>（</w:t>
      </w:r>
      <w:r w:rsidR="00556AB1" w:rsidRPr="006A04BA">
        <w:rPr>
          <w:rFonts w:ascii="仿宋" w:eastAsia="仿宋" w:hAnsi="仿宋" w:hint="eastAsia"/>
          <w:sz w:val="32"/>
          <w:szCs w:val="32"/>
        </w:rPr>
        <w:t>十四</w:t>
      </w:r>
      <w:r w:rsidRPr="006A04BA">
        <w:rPr>
          <w:rFonts w:ascii="仿宋" w:eastAsia="仿宋" w:hAnsi="仿宋" w:hint="eastAsia"/>
          <w:sz w:val="32"/>
          <w:szCs w:val="32"/>
        </w:rPr>
        <w:t>）</w:t>
      </w:r>
      <w:r w:rsidR="00556AB1" w:rsidRPr="006A04BA">
        <w:rPr>
          <w:rFonts w:ascii="仿宋" w:eastAsia="仿宋" w:hAnsi="仿宋" w:hint="eastAsia"/>
          <w:sz w:val="32"/>
          <w:szCs w:val="32"/>
        </w:rPr>
        <w:t>处于禁赛期的当事人违规参加比赛或其他有关体育活动的处理决定；</w:t>
      </w:r>
    </w:p>
    <w:p w:rsidR="00B554BE" w:rsidRPr="006A04BA" w:rsidRDefault="00B554BE" w:rsidP="0029451A">
      <w:pPr>
        <w:ind w:firstLine="630"/>
        <w:rPr>
          <w:rFonts w:ascii="仿宋" w:eastAsia="仿宋" w:hAnsi="仿宋"/>
          <w:sz w:val="32"/>
          <w:szCs w:val="32"/>
        </w:rPr>
      </w:pPr>
      <w:r w:rsidRPr="006A04BA">
        <w:rPr>
          <w:rFonts w:ascii="仿宋" w:eastAsia="仿宋" w:hAnsi="仿宋" w:hint="eastAsia"/>
          <w:sz w:val="32"/>
          <w:szCs w:val="32"/>
        </w:rPr>
        <w:t>（</w:t>
      </w:r>
      <w:r w:rsidR="00EB345B" w:rsidRPr="006A04BA">
        <w:rPr>
          <w:rFonts w:ascii="仿宋" w:eastAsia="仿宋" w:hAnsi="仿宋" w:hint="eastAsia"/>
          <w:sz w:val="32"/>
          <w:szCs w:val="32"/>
        </w:rPr>
        <w:t>十</w:t>
      </w:r>
      <w:r w:rsidR="00556AB1" w:rsidRPr="006A04BA">
        <w:rPr>
          <w:rFonts w:ascii="仿宋" w:eastAsia="仿宋" w:hAnsi="仿宋" w:hint="eastAsia"/>
          <w:sz w:val="32"/>
          <w:szCs w:val="32"/>
        </w:rPr>
        <w:t>五</w:t>
      </w:r>
      <w:r w:rsidRPr="006A04BA">
        <w:rPr>
          <w:rFonts w:ascii="仿宋" w:eastAsia="仿宋" w:hAnsi="仿宋" w:hint="eastAsia"/>
          <w:sz w:val="32"/>
          <w:szCs w:val="32"/>
        </w:rPr>
        <w:t>）世界反兴奋剂机构对结果管理权争议</w:t>
      </w:r>
      <w:proofErr w:type="gramStart"/>
      <w:r w:rsidRPr="006A04BA">
        <w:rPr>
          <w:rFonts w:ascii="仿宋" w:eastAsia="仿宋" w:hAnsi="仿宋" w:hint="eastAsia"/>
          <w:sz w:val="32"/>
          <w:szCs w:val="32"/>
        </w:rPr>
        <w:t>作出</w:t>
      </w:r>
      <w:proofErr w:type="gramEnd"/>
      <w:r w:rsidRPr="006A04BA">
        <w:rPr>
          <w:rFonts w:ascii="仿宋" w:eastAsia="仿宋" w:hAnsi="仿宋" w:hint="eastAsia"/>
          <w:sz w:val="32"/>
          <w:szCs w:val="32"/>
        </w:rPr>
        <w:t>的决定；</w:t>
      </w:r>
    </w:p>
    <w:p w:rsidR="00EB345B" w:rsidRPr="006A04BA" w:rsidRDefault="00B554BE" w:rsidP="0029451A">
      <w:pPr>
        <w:ind w:firstLine="629"/>
        <w:rPr>
          <w:rFonts w:ascii="仿宋" w:eastAsia="仿宋" w:hAnsi="仿宋"/>
          <w:sz w:val="32"/>
          <w:szCs w:val="32"/>
        </w:rPr>
      </w:pPr>
      <w:r w:rsidRPr="006A04BA">
        <w:rPr>
          <w:rFonts w:ascii="仿宋" w:eastAsia="仿宋" w:hAnsi="仿宋" w:hint="eastAsia"/>
          <w:sz w:val="32"/>
          <w:szCs w:val="32"/>
        </w:rPr>
        <w:t>（</w:t>
      </w:r>
      <w:r w:rsidR="00EB345B" w:rsidRPr="006A04BA">
        <w:rPr>
          <w:rFonts w:ascii="仿宋" w:eastAsia="仿宋" w:hAnsi="仿宋" w:hint="eastAsia"/>
          <w:sz w:val="32"/>
          <w:szCs w:val="32"/>
        </w:rPr>
        <w:t>十</w:t>
      </w:r>
      <w:r w:rsidR="00556AB1" w:rsidRPr="006A04BA">
        <w:rPr>
          <w:rFonts w:ascii="仿宋" w:eastAsia="仿宋" w:hAnsi="仿宋" w:hint="eastAsia"/>
          <w:sz w:val="32"/>
          <w:szCs w:val="32"/>
        </w:rPr>
        <w:t>六</w:t>
      </w:r>
      <w:r w:rsidRPr="006A04BA">
        <w:rPr>
          <w:rFonts w:ascii="仿宋" w:eastAsia="仿宋" w:hAnsi="仿宋" w:hint="eastAsia"/>
          <w:sz w:val="32"/>
          <w:szCs w:val="32"/>
        </w:rPr>
        <w:t>）</w:t>
      </w:r>
      <w:r w:rsidR="00556AB1" w:rsidRPr="006A04BA">
        <w:rPr>
          <w:rFonts w:ascii="仿宋" w:eastAsia="仿宋" w:hAnsi="仿宋" w:hint="eastAsia"/>
          <w:sz w:val="32"/>
          <w:szCs w:val="32"/>
        </w:rPr>
        <w:t>不执行其他反兴奋剂组织所作</w:t>
      </w:r>
      <w:r w:rsidR="00556AB1" w:rsidRPr="006A04BA">
        <w:rPr>
          <w:rFonts w:ascii="仿宋" w:eastAsia="仿宋" w:hAnsi="仿宋"/>
          <w:sz w:val="32"/>
          <w:szCs w:val="32"/>
        </w:rPr>
        <w:t>决定</w:t>
      </w:r>
      <w:r w:rsidR="00556AB1" w:rsidRPr="006A04BA">
        <w:rPr>
          <w:rFonts w:ascii="仿宋" w:eastAsia="仿宋" w:hAnsi="仿宋" w:hint="eastAsia"/>
          <w:sz w:val="32"/>
          <w:szCs w:val="32"/>
        </w:rPr>
        <w:t>的决定；</w:t>
      </w:r>
    </w:p>
    <w:p w:rsidR="000170A1" w:rsidRPr="006A04BA" w:rsidRDefault="00B554BE" w:rsidP="0029451A">
      <w:pPr>
        <w:ind w:firstLine="630"/>
        <w:rPr>
          <w:rFonts w:ascii="仿宋" w:eastAsia="仿宋" w:hAnsi="仿宋"/>
          <w:sz w:val="32"/>
          <w:szCs w:val="32"/>
        </w:rPr>
      </w:pPr>
      <w:r w:rsidRPr="006A04BA">
        <w:rPr>
          <w:rFonts w:ascii="仿宋" w:eastAsia="仿宋" w:hAnsi="仿宋" w:hint="eastAsia"/>
          <w:sz w:val="32"/>
          <w:szCs w:val="32"/>
        </w:rPr>
        <w:t>（</w:t>
      </w:r>
      <w:r w:rsidR="00EB345B" w:rsidRPr="006A04BA">
        <w:rPr>
          <w:rFonts w:ascii="仿宋" w:eastAsia="仿宋" w:hAnsi="仿宋" w:hint="eastAsia"/>
          <w:sz w:val="32"/>
          <w:szCs w:val="32"/>
        </w:rPr>
        <w:t>十</w:t>
      </w:r>
      <w:r w:rsidR="00556AB1" w:rsidRPr="006A04BA">
        <w:rPr>
          <w:rFonts w:ascii="仿宋" w:eastAsia="仿宋" w:hAnsi="仿宋" w:hint="eastAsia"/>
          <w:sz w:val="32"/>
          <w:szCs w:val="32"/>
        </w:rPr>
        <w:t>七</w:t>
      </w:r>
      <w:r w:rsidRPr="006A04BA">
        <w:rPr>
          <w:rFonts w:ascii="仿宋" w:eastAsia="仿宋" w:hAnsi="仿宋" w:hint="eastAsia"/>
          <w:sz w:val="32"/>
          <w:szCs w:val="32"/>
        </w:rPr>
        <w:t>）</w:t>
      </w:r>
      <w:r w:rsidR="00F3791C" w:rsidRPr="006A04BA">
        <w:rPr>
          <w:rFonts w:ascii="仿宋" w:eastAsia="仿宋" w:hAnsi="仿宋" w:hint="eastAsia"/>
          <w:sz w:val="32"/>
          <w:szCs w:val="32"/>
        </w:rPr>
        <w:t>依照第</w:t>
      </w:r>
      <w:r w:rsidR="00AF0835" w:rsidRPr="006A04BA">
        <w:rPr>
          <w:rFonts w:ascii="仿宋" w:eastAsia="仿宋" w:hAnsi="仿宋" w:hint="eastAsia"/>
          <w:sz w:val="32"/>
          <w:szCs w:val="32"/>
        </w:rPr>
        <w:t>一百七十四</w:t>
      </w:r>
      <w:r w:rsidR="00F3791C" w:rsidRPr="006A04BA">
        <w:rPr>
          <w:rFonts w:ascii="仿宋" w:eastAsia="仿宋" w:hAnsi="仿宋" w:hint="eastAsia"/>
          <w:sz w:val="32"/>
          <w:szCs w:val="32"/>
        </w:rPr>
        <w:t>条</w:t>
      </w:r>
      <w:r w:rsidR="000E6920" w:rsidRPr="006A04BA">
        <w:rPr>
          <w:rFonts w:ascii="仿宋" w:eastAsia="仿宋" w:hAnsi="仿宋" w:hint="eastAsia"/>
          <w:sz w:val="32"/>
          <w:szCs w:val="32"/>
        </w:rPr>
        <w:t>（过渡规定）</w:t>
      </w:r>
      <w:r w:rsidR="00F3791C" w:rsidRPr="006A04BA">
        <w:rPr>
          <w:rFonts w:ascii="仿宋" w:eastAsia="仿宋" w:hAnsi="仿宋" w:hint="eastAsia"/>
          <w:sz w:val="32"/>
          <w:szCs w:val="32"/>
        </w:rPr>
        <w:t>对</w:t>
      </w:r>
      <w:r w:rsidR="00F3791C" w:rsidRPr="006A04BA">
        <w:rPr>
          <w:rFonts w:ascii="仿宋" w:eastAsia="仿宋" w:hAnsi="仿宋"/>
          <w:sz w:val="32"/>
          <w:szCs w:val="32"/>
        </w:rPr>
        <w:t>2021年</w:t>
      </w:r>
      <w:r w:rsidR="00F3791C" w:rsidRPr="006A04BA">
        <w:rPr>
          <w:rFonts w:ascii="仿宋" w:eastAsia="仿宋" w:hAnsi="仿宋" w:hint="eastAsia"/>
          <w:sz w:val="32"/>
          <w:szCs w:val="32"/>
        </w:rPr>
        <w:t>之前</w:t>
      </w:r>
      <w:r w:rsidR="00F3791C" w:rsidRPr="006A04BA">
        <w:rPr>
          <w:rFonts w:ascii="仿宋" w:eastAsia="仿宋" w:hAnsi="仿宋"/>
          <w:sz w:val="32"/>
          <w:szCs w:val="32"/>
        </w:rPr>
        <w:t>发生的兴奋剂违规减少禁赛期的决定</w:t>
      </w:r>
      <w:r w:rsidR="00072AFE" w:rsidRPr="006A04BA">
        <w:rPr>
          <w:rFonts w:ascii="仿宋" w:eastAsia="仿宋" w:hAnsi="仿宋" w:hint="eastAsia"/>
          <w:sz w:val="32"/>
          <w:szCs w:val="32"/>
        </w:rPr>
        <w:t>。</w:t>
      </w:r>
    </w:p>
    <w:p w:rsidR="000170A1" w:rsidRPr="006A04BA" w:rsidRDefault="00557FA9" w:rsidP="0029451A">
      <w:pPr>
        <w:pStyle w:val="2"/>
        <w:jc w:val="both"/>
        <w:rPr>
          <w:rFonts w:ascii="仿宋" w:hAnsi="仿宋"/>
        </w:rPr>
      </w:pPr>
      <w:bookmarkStart w:id="239" w:name="_Toc515913960"/>
      <w:bookmarkStart w:id="240" w:name="_Toc50558546"/>
      <w:r w:rsidRPr="006A04BA">
        <w:rPr>
          <w:rFonts w:ascii="仿宋" w:hAnsi="仿宋" w:hint="eastAsia"/>
        </w:rPr>
        <w:t>第一百三十六</w:t>
      </w:r>
      <w:r w:rsidR="00413BBA" w:rsidRPr="006A04BA">
        <w:rPr>
          <w:rFonts w:ascii="仿宋" w:hAnsi="仿宋" w:hint="eastAsia"/>
        </w:rPr>
        <w:t>条</w:t>
      </w:r>
      <w:r w:rsidR="003E2D35" w:rsidRPr="006A04BA">
        <w:rPr>
          <w:rFonts w:ascii="仿宋" w:hAnsi="仿宋"/>
        </w:rPr>
        <w:t xml:space="preserve"> </w:t>
      </w:r>
      <w:r w:rsidR="007A2D8D" w:rsidRPr="006A04BA">
        <w:rPr>
          <w:rFonts w:ascii="仿宋" w:hAnsi="仿宋" w:hint="eastAsia"/>
        </w:rPr>
        <w:t>争议解决</w:t>
      </w:r>
      <w:r w:rsidR="003E2D35" w:rsidRPr="006A04BA">
        <w:rPr>
          <w:rFonts w:ascii="仿宋" w:hAnsi="仿宋" w:hint="eastAsia"/>
        </w:rPr>
        <w:t>的申请</w:t>
      </w:r>
      <w:bookmarkEnd w:id="239"/>
      <w:bookmarkEnd w:id="240"/>
    </w:p>
    <w:p w:rsidR="000170A1" w:rsidRPr="006A04BA" w:rsidRDefault="00072AFE" w:rsidP="0029451A">
      <w:pPr>
        <w:ind w:firstLine="630"/>
        <w:rPr>
          <w:rFonts w:ascii="仿宋" w:eastAsia="仿宋" w:hAnsi="仿宋"/>
          <w:sz w:val="32"/>
          <w:szCs w:val="32"/>
        </w:rPr>
      </w:pPr>
      <w:r w:rsidRPr="006A04BA">
        <w:rPr>
          <w:rFonts w:ascii="仿宋" w:eastAsia="仿宋" w:hAnsi="仿宋" w:hint="eastAsia"/>
          <w:sz w:val="32"/>
          <w:szCs w:val="32"/>
        </w:rPr>
        <w:t>涉及国际赛事或国际级运动员的</w:t>
      </w:r>
      <w:r w:rsidR="003A5541" w:rsidRPr="006A04BA">
        <w:rPr>
          <w:rFonts w:ascii="仿宋" w:eastAsia="仿宋" w:hAnsi="仿宋" w:hint="eastAsia"/>
          <w:sz w:val="32"/>
          <w:szCs w:val="32"/>
        </w:rPr>
        <w:t>案件</w:t>
      </w:r>
      <w:r w:rsidRPr="006A04BA">
        <w:rPr>
          <w:rFonts w:ascii="仿宋" w:eastAsia="仿宋" w:hAnsi="仿宋" w:hint="eastAsia"/>
          <w:sz w:val="32"/>
          <w:szCs w:val="32"/>
        </w:rPr>
        <w:t>，</w:t>
      </w:r>
      <w:r w:rsidR="003A5541" w:rsidRPr="006A04BA">
        <w:rPr>
          <w:rFonts w:ascii="仿宋" w:eastAsia="仿宋" w:hAnsi="仿宋" w:hint="eastAsia"/>
          <w:sz w:val="32"/>
          <w:szCs w:val="32"/>
        </w:rPr>
        <w:t>只能</w:t>
      </w:r>
      <w:r w:rsidRPr="006A04BA">
        <w:rPr>
          <w:rFonts w:ascii="仿宋" w:eastAsia="仿宋" w:hAnsi="仿宋" w:hint="eastAsia"/>
          <w:sz w:val="32"/>
          <w:szCs w:val="32"/>
        </w:rPr>
        <w:t>向国际体育仲裁</w:t>
      </w:r>
      <w:proofErr w:type="gramStart"/>
      <w:r w:rsidRPr="006A04BA">
        <w:rPr>
          <w:rFonts w:ascii="仿宋" w:eastAsia="仿宋" w:hAnsi="仿宋" w:hint="eastAsia"/>
          <w:sz w:val="32"/>
          <w:szCs w:val="32"/>
        </w:rPr>
        <w:t>院申请</w:t>
      </w:r>
      <w:proofErr w:type="gramEnd"/>
      <w:r w:rsidR="00E20567" w:rsidRPr="006A04BA">
        <w:rPr>
          <w:rFonts w:ascii="仿宋" w:eastAsia="仿宋" w:hAnsi="仿宋" w:hint="eastAsia"/>
          <w:sz w:val="32"/>
          <w:szCs w:val="32"/>
        </w:rPr>
        <w:t>仲裁</w:t>
      </w:r>
      <w:r w:rsidRPr="006A04BA">
        <w:rPr>
          <w:rFonts w:ascii="仿宋" w:eastAsia="仿宋" w:hAnsi="仿宋" w:hint="eastAsia"/>
          <w:sz w:val="32"/>
          <w:szCs w:val="32"/>
        </w:rPr>
        <w:t>。</w:t>
      </w:r>
    </w:p>
    <w:p w:rsidR="000170A1" w:rsidRPr="006A04BA" w:rsidRDefault="00072AFE" w:rsidP="0029451A">
      <w:pPr>
        <w:ind w:firstLine="630"/>
        <w:rPr>
          <w:rFonts w:ascii="仿宋" w:eastAsia="仿宋" w:hAnsi="仿宋"/>
          <w:sz w:val="32"/>
          <w:szCs w:val="32"/>
        </w:rPr>
      </w:pPr>
      <w:r w:rsidRPr="006A04BA">
        <w:rPr>
          <w:rFonts w:ascii="仿宋" w:eastAsia="仿宋" w:hAnsi="仿宋" w:hint="eastAsia"/>
          <w:sz w:val="32"/>
          <w:szCs w:val="32"/>
        </w:rPr>
        <w:t>涉及其他赛事或其他当事人的</w:t>
      </w:r>
      <w:r w:rsidR="003A5541" w:rsidRPr="006A04BA">
        <w:rPr>
          <w:rFonts w:ascii="仿宋" w:eastAsia="仿宋" w:hAnsi="仿宋" w:hint="eastAsia"/>
          <w:sz w:val="32"/>
          <w:szCs w:val="32"/>
        </w:rPr>
        <w:t>案件</w:t>
      </w:r>
      <w:r w:rsidRPr="006A04BA">
        <w:rPr>
          <w:rFonts w:ascii="仿宋" w:eastAsia="仿宋" w:hAnsi="仿宋" w:hint="eastAsia"/>
          <w:sz w:val="32"/>
          <w:szCs w:val="32"/>
        </w:rPr>
        <w:t>，可以向国家兴奋剂争议解</w:t>
      </w:r>
      <w:r w:rsidRPr="006A04BA">
        <w:rPr>
          <w:rFonts w:ascii="仿宋" w:eastAsia="仿宋" w:hAnsi="仿宋" w:hint="eastAsia"/>
          <w:sz w:val="32"/>
          <w:szCs w:val="32"/>
        </w:rPr>
        <w:lastRenderedPageBreak/>
        <w:t>决机构申请</w:t>
      </w:r>
      <w:r w:rsidR="00E20567" w:rsidRPr="006A04BA">
        <w:rPr>
          <w:rFonts w:ascii="仿宋" w:eastAsia="仿宋" w:hAnsi="仿宋" w:hint="eastAsia"/>
          <w:sz w:val="32"/>
          <w:szCs w:val="32"/>
        </w:rPr>
        <w:t>仲裁</w:t>
      </w:r>
      <w:r w:rsidRPr="006A04BA">
        <w:rPr>
          <w:rFonts w:ascii="仿宋" w:eastAsia="仿宋" w:hAnsi="仿宋" w:hint="eastAsia"/>
          <w:sz w:val="32"/>
          <w:szCs w:val="32"/>
        </w:rPr>
        <w:t>。</w:t>
      </w:r>
    </w:p>
    <w:p w:rsidR="000170A1" w:rsidRPr="006A04BA" w:rsidRDefault="00072AFE" w:rsidP="0029451A">
      <w:pPr>
        <w:ind w:firstLine="630"/>
        <w:rPr>
          <w:rFonts w:ascii="仿宋" w:eastAsia="仿宋" w:hAnsi="仿宋"/>
          <w:sz w:val="32"/>
          <w:szCs w:val="32"/>
        </w:rPr>
      </w:pPr>
      <w:r w:rsidRPr="006A04BA">
        <w:rPr>
          <w:rFonts w:ascii="仿宋" w:eastAsia="仿宋" w:hAnsi="仿宋" w:hint="eastAsia"/>
          <w:sz w:val="32"/>
          <w:szCs w:val="32"/>
        </w:rPr>
        <w:t>国家兴奋剂争议解决机构</w:t>
      </w:r>
      <w:r w:rsidR="00FA24EA" w:rsidRPr="006A04BA">
        <w:rPr>
          <w:rFonts w:ascii="仿宋" w:eastAsia="仿宋" w:hAnsi="仿宋" w:hint="eastAsia"/>
          <w:sz w:val="32"/>
          <w:szCs w:val="32"/>
        </w:rPr>
        <w:t>应当</w:t>
      </w:r>
      <w:r w:rsidR="00FA24EA" w:rsidRPr="006A04BA">
        <w:rPr>
          <w:rFonts w:ascii="仿宋" w:eastAsia="仿宋" w:hAnsi="仿宋"/>
          <w:sz w:val="32"/>
          <w:szCs w:val="32"/>
        </w:rPr>
        <w:t>独立</w:t>
      </w:r>
      <w:r w:rsidR="00FA24EA" w:rsidRPr="006A04BA">
        <w:rPr>
          <w:rFonts w:ascii="仿宋" w:eastAsia="仿宋" w:hAnsi="仿宋" w:hint="eastAsia"/>
          <w:sz w:val="32"/>
          <w:szCs w:val="32"/>
        </w:rPr>
        <w:t>、</w:t>
      </w:r>
      <w:r w:rsidR="00FA24EA" w:rsidRPr="006A04BA">
        <w:rPr>
          <w:rFonts w:ascii="仿宋" w:eastAsia="仿宋" w:hAnsi="仿宋"/>
          <w:sz w:val="32"/>
          <w:szCs w:val="32"/>
        </w:rPr>
        <w:t>公正</w:t>
      </w:r>
      <w:r w:rsidR="00FA24EA" w:rsidRPr="006A04BA">
        <w:rPr>
          <w:rFonts w:ascii="仿宋" w:eastAsia="仿宋" w:hAnsi="仿宋" w:hint="eastAsia"/>
          <w:sz w:val="32"/>
          <w:szCs w:val="32"/>
        </w:rPr>
        <w:t>审理</w:t>
      </w:r>
      <w:r w:rsidR="00FA24EA" w:rsidRPr="006A04BA">
        <w:rPr>
          <w:rFonts w:ascii="仿宋" w:eastAsia="仿宋" w:hAnsi="仿宋"/>
          <w:sz w:val="32"/>
          <w:szCs w:val="32"/>
        </w:rPr>
        <w:t>案件</w:t>
      </w:r>
      <w:r w:rsidR="00FA24EA" w:rsidRPr="006A04BA">
        <w:rPr>
          <w:rFonts w:ascii="仿宋" w:eastAsia="仿宋" w:hAnsi="仿宋" w:hint="eastAsia"/>
          <w:sz w:val="32"/>
          <w:szCs w:val="32"/>
        </w:rPr>
        <w:t>，</w:t>
      </w:r>
      <w:r w:rsidR="00FA24EA" w:rsidRPr="006A04BA">
        <w:rPr>
          <w:rFonts w:ascii="仿宋" w:eastAsia="仿宋" w:hAnsi="仿宋"/>
          <w:sz w:val="32"/>
          <w:szCs w:val="32"/>
        </w:rPr>
        <w:t>依法</w:t>
      </w:r>
      <w:r w:rsidR="00217B31" w:rsidRPr="006A04BA">
        <w:rPr>
          <w:rFonts w:ascii="仿宋" w:eastAsia="仿宋" w:hAnsi="仿宋" w:hint="eastAsia"/>
          <w:sz w:val="32"/>
          <w:szCs w:val="32"/>
        </w:rPr>
        <w:t>依规</w:t>
      </w:r>
      <w:r w:rsidR="00FA24EA" w:rsidRPr="006A04BA">
        <w:rPr>
          <w:rFonts w:ascii="仿宋" w:eastAsia="仿宋" w:hAnsi="仿宋"/>
          <w:sz w:val="32"/>
          <w:szCs w:val="32"/>
        </w:rPr>
        <w:t>、及时</w:t>
      </w:r>
      <w:proofErr w:type="gramStart"/>
      <w:r w:rsidR="00FA24EA" w:rsidRPr="006A04BA">
        <w:rPr>
          <w:rFonts w:ascii="仿宋" w:eastAsia="仿宋" w:hAnsi="仿宋"/>
          <w:sz w:val="32"/>
          <w:szCs w:val="32"/>
        </w:rPr>
        <w:t>作出</w:t>
      </w:r>
      <w:proofErr w:type="gramEnd"/>
      <w:r w:rsidR="00FA24EA" w:rsidRPr="006A04BA">
        <w:rPr>
          <w:rFonts w:ascii="仿宋" w:eastAsia="仿宋" w:hAnsi="仿宋"/>
          <w:sz w:val="32"/>
          <w:szCs w:val="32"/>
        </w:rPr>
        <w:t>裁决。</w:t>
      </w:r>
      <w:r w:rsidR="00FA24EA" w:rsidRPr="006A04BA">
        <w:rPr>
          <w:rFonts w:ascii="仿宋" w:eastAsia="仿宋" w:hAnsi="仿宋" w:hint="eastAsia"/>
          <w:sz w:val="32"/>
          <w:szCs w:val="32"/>
        </w:rPr>
        <w:t>国家兴奋剂争议解决机构的设立</w:t>
      </w:r>
      <w:r w:rsidRPr="006A04BA">
        <w:rPr>
          <w:rFonts w:ascii="仿宋" w:eastAsia="仿宋" w:hAnsi="仿宋" w:hint="eastAsia"/>
          <w:sz w:val="32"/>
          <w:szCs w:val="32"/>
        </w:rPr>
        <w:t>办法和</w:t>
      </w:r>
      <w:r w:rsidR="00E20567" w:rsidRPr="006A04BA">
        <w:rPr>
          <w:rFonts w:ascii="仿宋" w:eastAsia="仿宋" w:hAnsi="仿宋" w:hint="eastAsia"/>
          <w:sz w:val="32"/>
          <w:szCs w:val="32"/>
        </w:rPr>
        <w:t>仲裁</w:t>
      </w:r>
      <w:r w:rsidRPr="006A04BA">
        <w:rPr>
          <w:rFonts w:ascii="仿宋" w:eastAsia="仿宋" w:hAnsi="仿宋" w:hint="eastAsia"/>
          <w:sz w:val="32"/>
          <w:szCs w:val="32"/>
        </w:rPr>
        <w:t>规则另行规定。</w:t>
      </w:r>
    </w:p>
    <w:p w:rsidR="00DC61CC" w:rsidRPr="006A04BA" w:rsidRDefault="00DC61CC" w:rsidP="0029451A">
      <w:pPr>
        <w:ind w:firstLine="629"/>
        <w:rPr>
          <w:rFonts w:ascii="仿宋" w:eastAsia="仿宋" w:hAnsi="仿宋"/>
          <w:sz w:val="32"/>
          <w:szCs w:val="32"/>
        </w:rPr>
      </w:pPr>
      <w:r w:rsidRPr="006A04BA">
        <w:rPr>
          <w:rFonts w:ascii="仿宋" w:eastAsia="仿宋" w:hAnsi="仿宋" w:hint="eastAsia"/>
          <w:sz w:val="32"/>
          <w:szCs w:val="32"/>
        </w:rPr>
        <w:t>在国家</w:t>
      </w:r>
      <w:r w:rsidRPr="006A04BA">
        <w:rPr>
          <w:rFonts w:ascii="仿宋" w:eastAsia="仿宋" w:hAnsi="仿宋"/>
          <w:sz w:val="32"/>
          <w:szCs w:val="32"/>
        </w:rPr>
        <w:t>兴奋剂</w:t>
      </w:r>
      <w:r w:rsidRPr="006A04BA">
        <w:rPr>
          <w:rFonts w:ascii="仿宋" w:eastAsia="仿宋" w:hAnsi="仿宋" w:hint="eastAsia"/>
          <w:sz w:val="32"/>
          <w:szCs w:val="32"/>
        </w:rPr>
        <w:t>争议</w:t>
      </w:r>
      <w:r w:rsidRPr="006A04BA">
        <w:rPr>
          <w:rFonts w:ascii="仿宋" w:eastAsia="仿宋" w:hAnsi="仿宋"/>
          <w:sz w:val="32"/>
          <w:szCs w:val="32"/>
        </w:rPr>
        <w:t>解决机构</w:t>
      </w:r>
      <w:r w:rsidRPr="006A04BA">
        <w:rPr>
          <w:rFonts w:ascii="仿宋" w:eastAsia="仿宋" w:hAnsi="仿宋" w:hint="eastAsia"/>
          <w:sz w:val="32"/>
          <w:szCs w:val="32"/>
        </w:rPr>
        <w:t>正式运作</w:t>
      </w:r>
      <w:r w:rsidRPr="006A04BA">
        <w:rPr>
          <w:rFonts w:ascii="仿宋" w:eastAsia="仿宋" w:hAnsi="仿宋"/>
          <w:sz w:val="32"/>
          <w:szCs w:val="32"/>
        </w:rPr>
        <w:t>前，</w:t>
      </w:r>
      <w:r w:rsidRPr="006A04BA">
        <w:rPr>
          <w:rFonts w:ascii="仿宋" w:eastAsia="仿宋" w:hAnsi="仿宋" w:hint="eastAsia"/>
          <w:sz w:val="32"/>
          <w:szCs w:val="32"/>
        </w:rPr>
        <w:t>允许</w:t>
      </w:r>
      <w:r w:rsidR="000265B6" w:rsidRPr="006A04BA">
        <w:rPr>
          <w:rFonts w:ascii="仿宋" w:eastAsia="仿宋" w:hAnsi="仿宋"/>
          <w:sz w:val="32"/>
          <w:szCs w:val="32"/>
        </w:rPr>
        <w:t>当事人</w:t>
      </w:r>
      <w:r w:rsidR="00A37231" w:rsidRPr="006A04BA">
        <w:rPr>
          <w:rFonts w:ascii="仿宋" w:eastAsia="仿宋" w:hAnsi="仿宋" w:hint="eastAsia"/>
          <w:sz w:val="32"/>
          <w:szCs w:val="32"/>
        </w:rPr>
        <w:t>依照</w:t>
      </w:r>
      <w:r w:rsidR="00AF0835" w:rsidRPr="006A04BA">
        <w:rPr>
          <w:rFonts w:ascii="仿宋" w:eastAsia="仿宋" w:hAnsi="仿宋" w:hint="eastAsia"/>
          <w:sz w:val="32"/>
          <w:szCs w:val="32"/>
        </w:rPr>
        <w:t>第一百四十五</w:t>
      </w:r>
      <w:r w:rsidRPr="006A04BA">
        <w:rPr>
          <w:rFonts w:ascii="仿宋" w:eastAsia="仿宋" w:hAnsi="仿宋" w:hint="eastAsia"/>
          <w:sz w:val="32"/>
          <w:szCs w:val="32"/>
        </w:rPr>
        <w:t>条</w:t>
      </w:r>
      <w:r w:rsidR="000E6920" w:rsidRPr="006A04BA">
        <w:rPr>
          <w:rFonts w:ascii="仿宋" w:eastAsia="仿宋" w:hAnsi="仿宋" w:hint="eastAsia"/>
          <w:sz w:val="32"/>
          <w:szCs w:val="32"/>
        </w:rPr>
        <w:t>（申请仲裁的期限）</w:t>
      </w:r>
      <w:r w:rsidRPr="006A04BA">
        <w:rPr>
          <w:rFonts w:ascii="仿宋" w:eastAsia="仿宋" w:hAnsi="仿宋"/>
          <w:sz w:val="32"/>
          <w:szCs w:val="32"/>
        </w:rPr>
        <w:t>的规定</w:t>
      </w:r>
      <w:r w:rsidRPr="006A04BA">
        <w:rPr>
          <w:rFonts w:ascii="仿宋" w:eastAsia="仿宋" w:hAnsi="仿宋" w:hint="eastAsia"/>
          <w:sz w:val="32"/>
          <w:szCs w:val="32"/>
        </w:rPr>
        <w:t>直接</w:t>
      </w:r>
      <w:r w:rsidRPr="006A04BA">
        <w:rPr>
          <w:rFonts w:ascii="仿宋" w:eastAsia="仿宋" w:hAnsi="仿宋"/>
          <w:sz w:val="32"/>
          <w:szCs w:val="32"/>
        </w:rPr>
        <w:t>向</w:t>
      </w:r>
      <w:r w:rsidRPr="006A04BA">
        <w:rPr>
          <w:rFonts w:ascii="仿宋" w:eastAsia="仿宋" w:hAnsi="仿宋" w:hint="eastAsia"/>
          <w:sz w:val="32"/>
          <w:szCs w:val="32"/>
        </w:rPr>
        <w:t>国际体育仲裁</w:t>
      </w:r>
      <w:proofErr w:type="gramStart"/>
      <w:r w:rsidRPr="006A04BA">
        <w:rPr>
          <w:rFonts w:ascii="仿宋" w:eastAsia="仿宋" w:hAnsi="仿宋" w:hint="eastAsia"/>
          <w:sz w:val="32"/>
          <w:szCs w:val="32"/>
        </w:rPr>
        <w:t>院申请</w:t>
      </w:r>
      <w:proofErr w:type="gramEnd"/>
      <w:r w:rsidR="00E20567" w:rsidRPr="006A04BA">
        <w:rPr>
          <w:rFonts w:ascii="仿宋" w:eastAsia="仿宋" w:hAnsi="仿宋" w:hint="eastAsia"/>
          <w:sz w:val="32"/>
          <w:szCs w:val="32"/>
        </w:rPr>
        <w:t>仲裁</w:t>
      </w:r>
      <w:r w:rsidRPr="006A04BA">
        <w:rPr>
          <w:rFonts w:ascii="仿宋" w:eastAsia="仿宋" w:hAnsi="仿宋" w:hint="eastAsia"/>
          <w:sz w:val="32"/>
          <w:szCs w:val="32"/>
        </w:rPr>
        <w:t>。</w:t>
      </w:r>
    </w:p>
    <w:p w:rsidR="006E2C47" w:rsidRPr="006A04BA" w:rsidRDefault="00557FA9" w:rsidP="0029451A">
      <w:pPr>
        <w:pStyle w:val="2"/>
        <w:jc w:val="both"/>
        <w:rPr>
          <w:rFonts w:ascii="仿宋" w:hAnsi="仿宋"/>
        </w:rPr>
      </w:pPr>
      <w:bookmarkStart w:id="241" w:name="_Toc515913961"/>
      <w:bookmarkStart w:id="242" w:name="_Toc50558547"/>
      <w:r w:rsidRPr="006A04BA">
        <w:rPr>
          <w:rFonts w:ascii="仿宋" w:hAnsi="仿宋" w:hint="eastAsia"/>
        </w:rPr>
        <w:t>第一百三十七</w:t>
      </w:r>
      <w:r w:rsidR="00413BBA" w:rsidRPr="006A04BA">
        <w:rPr>
          <w:rFonts w:ascii="仿宋" w:hAnsi="仿宋" w:hint="eastAsia"/>
        </w:rPr>
        <w:t xml:space="preserve">条 </w:t>
      </w:r>
      <w:r w:rsidR="006E2C47" w:rsidRPr="006A04BA">
        <w:rPr>
          <w:rFonts w:ascii="仿宋" w:hAnsi="仿宋" w:hint="eastAsia"/>
        </w:rPr>
        <w:t>有权</w:t>
      </w:r>
      <w:r w:rsidR="00B562A6" w:rsidRPr="006A04BA">
        <w:rPr>
          <w:rFonts w:ascii="仿宋" w:hAnsi="仿宋" w:hint="eastAsia"/>
        </w:rPr>
        <w:t>向国际体育仲裁</w:t>
      </w:r>
      <w:proofErr w:type="gramStart"/>
      <w:r w:rsidR="00B562A6" w:rsidRPr="006A04BA">
        <w:rPr>
          <w:rFonts w:ascii="仿宋" w:hAnsi="仿宋" w:hint="eastAsia"/>
        </w:rPr>
        <w:t>院</w:t>
      </w:r>
      <w:r w:rsidR="006E2C47" w:rsidRPr="006A04BA">
        <w:rPr>
          <w:rFonts w:ascii="仿宋" w:hAnsi="仿宋" w:hint="eastAsia"/>
        </w:rPr>
        <w:t>申请</w:t>
      </w:r>
      <w:proofErr w:type="gramEnd"/>
      <w:r w:rsidR="00E20567" w:rsidRPr="006A04BA">
        <w:rPr>
          <w:rFonts w:ascii="仿宋" w:hAnsi="仿宋" w:hint="eastAsia"/>
        </w:rPr>
        <w:t>仲裁</w:t>
      </w:r>
      <w:r w:rsidR="006E2C47" w:rsidRPr="006A04BA">
        <w:rPr>
          <w:rFonts w:ascii="仿宋" w:hAnsi="仿宋" w:hint="eastAsia"/>
        </w:rPr>
        <w:t>的主体</w:t>
      </w:r>
      <w:bookmarkEnd w:id="241"/>
      <w:bookmarkEnd w:id="242"/>
    </w:p>
    <w:p w:rsidR="006E2C47" w:rsidRPr="006A04BA" w:rsidRDefault="003A5541" w:rsidP="0029451A">
      <w:pPr>
        <w:ind w:firstLine="660"/>
        <w:rPr>
          <w:rFonts w:ascii="仿宋" w:eastAsia="仿宋" w:hAnsi="仿宋"/>
          <w:sz w:val="32"/>
          <w:szCs w:val="32"/>
        </w:rPr>
      </w:pPr>
      <w:r w:rsidRPr="006A04BA">
        <w:rPr>
          <w:rFonts w:ascii="仿宋" w:eastAsia="仿宋" w:hAnsi="仿宋" w:hint="eastAsia"/>
          <w:sz w:val="32"/>
          <w:szCs w:val="32"/>
        </w:rPr>
        <w:t>涉及国际赛事或国际级运动员的案件</w:t>
      </w:r>
      <w:r w:rsidR="006E2C47" w:rsidRPr="006A04BA">
        <w:rPr>
          <w:rFonts w:ascii="仿宋" w:eastAsia="仿宋" w:hAnsi="仿宋" w:hint="eastAsia"/>
          <w:sz w:val="32"/>
          <w:szCs w:val="32"/>
        </w:rPr>
        <w:t>，以下各方</w:t>
      </w:r>
      <w:r w:rsidRPr="006A04BA">
        <w:rPr>
          <w:rFonts w:ascii="仿宋" w:eastAsia="仿宋" w:hAnsi="仿宋" w:hint="eastAsia"/>
          <w:sz w:val="32"/>
          <w:szCs w:val="32"/>
        </w:rPr>
        <w:t>有权</w:t>
      </w:r>
      <w:r w:rsidR="00184211" w:rsidRPr="006A04BA">
        <w:rPr>
          <w:rFonts w:ascii="仿宋" w:eastAsia="仿宋" w:hAnsi="仿宋" w:hint="eastAsia"/>
          <w:sz w:val="32"/>
          <w:szCs w:val="32"/>
        </w:rPr>
        <w:t>直接</w:t>
      </w:r>
      <w:r w:rsidR="006E2C47" w:rsidRPr="006A04BA">
        <w:rPr>
          <w:rFonts w:ascii="仿宋" w:eastAsia="仿宋" w:hAnsi="仿宋" w:hint="eastAsia"/>
          <w:sz w:val="32"/>
          <w:szCs w:val="32"/>
        </w:rPr>
        <w:t>向国际体育仲裁</w:t>
      </w:r>
      <w:proofErr w:type="gramStart"/>
      <w:r w:rsidR="006E2C47" w:rsidRPr="006A04BA">
        <w:rPr>
          <w:rFonts w:ascii="仿宋" w:eastAsia="仿宋" w:hAnsi="仿宋" w:hint="eastAsia"/>
          <w:sz w:val="32"/>
          <w:szCs w:val="32"/>
        </w:rPr>
        <w:t>院申请</w:t>
      </w:r>
      <w:proofErr w:type="gramEnd"/>
      <w:r w:rsidR="00E20567" w:rsidRPr="006A04BA">
        <w:rPr>
          <w:rFonts w:ascii="仿宋" w:eastAsia="仿宋" w:hAnsi="仿宋" w:hint="eastAsia"/>
          <w:sz w:val="32"/>
          <w:szCs w:val="32"/>
        </w:rPr>
        <w:t>仲裁</w:t>
      </w:r>
      <w:r w:rsidR="006E2C47" w:rsidRPr="006A04BA">
        <w:rPr>
          <w:rFonts w:ascii="仿宋" w:eastAsia="仿宋" w:hAnsi="仿宋" w:hint="eastAsia"/>
          <w:sz w:val="32"/>
          <w:szCs w:val="32"/>
        </w:rPr>
        <w:t>：</w:t>
      </w:r>
    </w:p>
    <w:p w:rsidR="003B2053" w:rsidRPr="006A04BA" w:rsidRDefault="003B2053" w:rsidP="0029451A">
      <w:pPr>
        <w:ind w:firstLine="660"/>
        <w:rPr>
          <w:rFonts w:ascii="仿宋" w:eastAsia="仿宋" w:hAnsi="仿宋"/>
          <w:sz w:val="32"/>
          <w:szCs w:val="32"/>
        </w:rPr>
      </w:pPr>
      <w:r w:rsidRPr="006A04BA">
        <w:rPr>
          <w:rFonts w:ascii="仿宋" w:eastAsia="仿宋" w:hAnsi="仿宋" w:hint="eastAsia"/>
          <w:sz w:val="32"/>
          <w:szCs w:val="32"/>
        </w:rPr>
        <w:t>（一）申请</w:t>
      </w:r>
      <w:r w:rsidR="00E20567" w:rsidRPr="006A04BA">
        <w:rPr>
          <w:rFonts w:ascii="仿宋" w:eastAsia="仿宋" w:hAnsi="仿宋" w:hint="eastAsia"/>
          <w:sz w:val="32"/>
          <w:szCs w:val="32"/>
        </w:rPr>
        <w:t>仲裁</w:t>
      </w:r>
      <w:r w:rsidRPr="006A04BA">
        <w:rPr>
          <w:rFonts w:ascii="仿宋" w:eastAsia="仿宋" w:hAnsi="仿宋" w:hint="eastAsia"/>
          <w:sz w:val="32"/>
          <w:szCs w:val="32"/>
        </w:rPr>
        <w:t>的</w:t>
      </w:r>
      <w:r w:rsidR="00B53AAB" w:rsidRPr="006A04BA">
        <w:rPr>
          <w:rFonts w:ascii="仿宋" w:eastAsia="仿宋" w:hAnsi="仿宋" w:hint="eastAsia"/>
          <w:sz w:val="32"/>
          <w:szCs w:val="32"/>
        </w:rPr>
        <w:t>案件</w:t>
      </w:r>
      <w:r w:rsidR="006E2C47" w:rsidRPr="006A04BA">
        <w:rPr>
          <w:rFonts w:ascii="仿宋" w:eastAsia="仿宋" w:hAnsi="仿宋" w:hint="eastAsia"/>
          <w:sz w:val="32"/>
          <w:szCs w:val="32"/>
        </w:rPr>
        <w:t>涉及的当事人；</w:t>
      </w:r>
    </w:p>
    <w:p w:rsidR="003B2053" w:rsidRPr="006A04BA" w:rsidRDefault="006E2C47" w:rsidP="0029451A">
      <w:pPr>
        <w:ind w:firstLine="660"/>
        <w:rPr>
          <w:rFonts w:ascii="仿宋" w:eastAsia="仿宋" w:hAnsi="仿宋"/>
          <w:sz w:val="32"/>
          <w:szCs w:val="32"/>
        </w:rPr>
      </w:pPr>
      <w:r w:rsidRPr="006A04BA">
        <w:rPr>
          <w:rFonts w:ascii="仿宋" w:eastAsia="仿宋" w:hAnsi="仿宋" w:hint="eastAsia"/>
          <w:sz w:val="32"/>
          <w:szCs w:val="32"/>
        </w:rPr>
        <w:t>（</w:t>
      </w:r>
      <w:r w:rsidR="003B2053" w:rsidRPr="006A04BA">
        <w:rPr>
          <w:rFonts w:ascii="仿宋" w:eastAsia="仿宋" w:hAnsi="仿宋" w:hint="eastAsia"/>
          <w:sz w:val="32"/>
          <w:szCs w:val="32"/>
        </w:rPr>
        <w:t>二</w:t>
      </w:r>
      <w:r w:rsidRPr="006A04BA">
        <w:rPr>
          <w:rFonts w:ascii="仿宋" w:eastAsia="仿宋" w:hAnsi="仿宋" w:hint="eastAsia"/>
          <w:sz w:val="32"/>
          <w:szCs w:val="32"/>
        </w:rPr>
        <w:t>）已</w:t>
      </w:r>
      <w:proofErr w:type="gramStart"/>
      <w:r w:rsidRPr="006A04BA">
        <w:rPr>
          <w:rFonts w:ascii="仿宋" w:eastAsia="仿宋" w:hAnsi="仿宋" w:hint="eastAsia"/>
          <w:sz w:val="32"/>
          <w:szCs w:val="32"/>
        </w:rPr>
        <w:t>作出</w:t>
      </w:r>
      <w:proofErr w:type="gramEnd"/>
      <w:r w:rsidR="003B2053" w:rsidRPr="006A04BA">
        <w:rPr>
          <w:rFonts w:ascii="仿宋" w:eastAsia="仿宋" w:hAnsi="仿宋" w:hint="eastAsia"/>
          <w:sz w:val="32"/>
          <w:szCs w:val="32"/>
        </w:rPr>
        <w:t>决定</w:t>
      </w:r>
      <w:r w:rsidRPr="006A04BA">
        <w:rPr>
          <w:rFonts w:ascii="仿宋" w:eastAsia="仿宋" w:hAnsi="仿宋" w:hint="eastAsia"/>
          <w:sz w:val="32"/>
          <w:szCs w:val="32"/>
        </w:rPr>
        <w:t>的案件涉及的另一方；</w:t>
      </w:r>
    </w:p>
    <w:p w:rsidR="003B2053" w:rsidRPr="006A04BA" w:rsidRDefault="006E2C47" w:rsidP="0029451A">
      <w:pPr>
        <w:ind w:firstLine="660"/>
        <w:rPr>
          <w:rFonts w:ascii="仿宋" w:eastAsia="仿宋" w:hAnsi="仿宋"/>
          <w:sz w:val="32"/>
          <w:szCs w:val="32"/>
        </w:rPr>
      </w:pPr>
      <w:r w:rsidRPr="006A04BA">
        <w:rPr>
          <w:rFonts w:ascii="仿宋" w:eastAsia="仿宋" w:hAnsi="仿宋" w:hint="eastAsia"/>
          <w:sz w:val="32"/>
          <w:szCs w:val="32"/>
        </w:rPr>
        <w:t>（</w:t>
      </w:r>
      <w:r w:rsidR="003B2053" w:rsidRPr="006A04BA">
        <w:rPr>
          <w:rFonts w:ascii="仿宋" w:eastAsia="仿宋" w:hAnsi="仿宋" w:hint="eastAsia"/>
          <w:sz w:val="32"/>
          <w:szCs w:val="32"/>
        </w:rPr>
        <w:t>三</w:t>
      </w:r>
      <w:r w:rsidRPr="006A04BA">
        <w:rPr>
          <w:rFonts w:ascii="仿宋" w:eastAsia="仿宋" w:hAnsi="仿宋" w:hint="eastAsia"/>
          <w:sz w:val="32"/>
          <w:szCs w:val="32"/>
        </w:rPr>
        <w:t>）</w:t>
      </w:r>
      <w:r w:rsidR="003B2053" w:rsidRPr="006A04BA">
        <w:rPr>
          <w:rFonts w:ascii="仿宋" w:eastAsia="仿宋" w:hAnsi="仿宋" w:hint="eastAsia"/>
          <w:sz w:val="32"/>
          <w:szCs w:val="32"/>
        </w:rPr>
        <w:t>有关</w:t>
      </w:r>
      <w:r w:rsidRPr="006A04BA">
        <w:rPr>
          <w:rFonts w:ascii="仿宋" w:eastAsia="仿宋" w:hAnsi="仿宋" w:hint="eastAsia"/>
          <w:sz w:val="32"/>
          <w:szCs w:val="32"/>
        </w:rPr>
        <w:t>国际单项体育联合会；</w:t>
      </w:r>
    </w:p>
    <w:p w:rsidR="003B2053" w:rsidRPr="006A04BA" w:rsidRDefault="003B2053" w:rsidP="0029451A">
      <w:pPr>
        <w:ind w:firstLine="660"/>
        <w:rPr>
          <w:rFonts w:ascii="仿宋" w:eastAsia="仿宋" w:hAnsi="仿宋"/>
          <w:sz w:val="32"/>
          <w:szCs w:val="32"/>
        </w:rPr>
      </w:pPr>
      <w:r w:rsidRPr="006A04BA">
        <w:rPr>
          <w:rFonts w:ascii="仿宋" w:eastAsia="仿宋" w:hAnsi="仿宋" w:hint="eastAsia"/>
          <w:sz w:val="32"/>
          <w:szCs w:val="32"/>
        </w:rPr>
        <w:t>（四）</w:t>
      </w:r>
      <w:r w:rsidR="006E2C47" w:rsidRPr="006A04BA">
        <w:rPr>
          <w:rFonts w:ascii="仿宋" w:eastAsia="仿宋" w:hAnsi="仿宋" w:hint="eastAsia"/>
          <w:sz w:val="32"/>
          <w:szCs w:val="32"/>
        </w:rPr>
        <w:t>当事人</w:t>
      </w:r>
      <w:r w:rsidRPr="006A04BA">
        <w:rPr>
          <w:rFonts w:ascii="仿宋" w:eastAsia="仿宋" w:hAnsi="仿宋" w:hint="eastAsia"/>
          <w:sz w:val="32"/>
          <w:szCs w:val="32"/>
        </w:rPr>
        <w:t>本国</w:t>
      </w:r>
      <w:r w:rsidR="006E2C47" w:rsidRPr="006A04BA">
        <w:rPr>
          <w:rFonts w:ascii="仿宋" w:eastAsia="仿宋" w:hAnsi="仿宋" w:hint="eastAsia"/>
          <w:sz w:val="32"/>
          <w:szCs w:val="32"/>
        </w:rPr>
        <w:t>的国家反兴奋剂</w:t>
      </w:r>
      <w:r w:rsidR="00D737F7" w:rsidRPr="006A04BA">
        <w:rPr>
          <w:rFonts w:ascii="仿宋" w:eastAsia="仿宋" w:hAnsi="仿宋" w:hint="eastAsia"/>
          <w:sz w:val="32"/>
          <w:szCs w:val="32"/>
        </w:rPr>
        <w:t>机构</w:t>
      </w:r>
      <w:r w:rsidR="006E2C47" w:rsidRPr="006A04BA">
        <w:rPr>
          <w:rFonts w:ascii="仿宋" w:eastAsia="仿宋" w:hAnsi="仿宋" w:hint="eastAsia"/>
          <w:sz w:val="32"/>
          <w:szCs w:val="32"/>
        </w:rPr>
        <w:t>；</w:t>
      </w:r>
    </w:p>
    <w:p w:rsidR="003B2053" w:rsidRPr="006A04BA" w:rsidRDefault="006E2C47" w:rsidP="0029451A">
      <w:pPr>
        <w:ind w:firstLine="660"/>
        <w:rPr>
          <w:rFonts w:ascii="仿宋" w:eastAsia="仿宋" w:hAnsi="仿宋"/>
          <w:sz w:val="32"/>
          <w:szCs w:val="32"/>
        </w:rPr>
      </w:pPr>
      <w:r w:rsidRPr="006A04BA">
        <w:rPr>
          <w:rFonts w:ascii="仿宋" w:eastAsia="仿宋" w:hAnsi="仿宋" w:hint="eastAsia"/>
          <w:sz w:val="32"/>
          <w:szCs w:val="32"/>
        </w:rPr>
        <w:t>（</w:t>
      </w:r>
      <w:r w:rsidR="003B2053" w:rsidRPr="006A04BA">
        <w:rPr>
          <w:rFonts w:ascii="仿宋" w:eastAsia="仿宋" w:hAnsi="仿宋" w:hint="eastAsia"/>
          <w:sz w:val="32"/>
          <w:szCs w:val="32"/>
        </w:rPr>
        <w:t>五</w:t>
      </w:r>
      <w:r w:rsidRPr="006A04BA">
        <w:rPr>
          <w:rFonts w:ascii="仿宋" w:eastAsia="仿宋" w:hAnsi="仿宋" w:hint="eastAsia"/>
          <w:sz w:val="32"/>
          <w:szCs w:val="32"/>
        </w:rPr>
        <w:t>）</w:t>
      </w:r>
      <w:r w:rsidR="00873BAF" w:rsidRPr="006A04BA">
        <w:rPr>
          <w:rFonts w:ascii="仿宋" w:eastAsia="仿宋" w:hAnsi="仿宋" w:hint="eastAsia"/>
          <w:sz w:val="32"/>
          <w:szCs w:val="32"/>
        </w:rPr>
        <w:t>国际奥林匹克委员会、国际残疾人奥林匹克委员会，</w:t>
      </w:r>
      <w:r w:rsidR="00873BAF" w:rsidRPr="006A04BA">
        <w:rPr>
          <w:rFonts w:ascii="仿宋" w:eastAsia="仿宋" w:hAnsi="仿宋"/>
          <w:sz w:val="32"/>
          <w:szCs w:val="32"/>
        </w:rPr>
        <w:t>如果</w:t>
      </w:r>
      <w:r w:rsidR="003B2053" w:rsidRPr="006A04BA">
        <w:rPr>
          <w:rFonts w:ascii="仿宋" w:eastAsia="仿宋" w:hAnsi="仿宋" w:hint="eastAsia"/>
          <w:sz w:val="32"/>
          <w:szCs w:val="32"/>
        </w:rPr>
        <w:t>决定影响到奥运会或残奥会</w:t>
      </w:r>
      <w:r w:rsidR="00B562A6" w:rsidRPr="006A04BA">
        <w:rPr>
          <w:rFonts w:ascii="仿宋" w:eastAsia="仿宋" w:hAnsi="仿宋" w:hint="eastAsia"/>
          <w:sz w:val="32"/>
          <w:szCs w:val="32"/>
        </w:rPr>
        <w:t>，</w:t>
      </w:r>
      <w:r w:rsidR="00B562A6" w:rsidRPr="006A04BA">
        <w:rPr>
          <w:rFonts w:ascii="仿宋" w:eastAsia="仿宋" w:hAnsi="仿宋"/>
          <w:sz w:val="32"/>
          <w:szCs w:val="32"/>
        </w:rPr>
        <w:t>包括参赛资格</w:t>
      </w:r>
      <w:r w:rsidRPr="006A04BA">
        <w:rPr>
          <w:rFonts w:ascii="仿宋" w:eastAsia="仿宋" w:hAnsi="仿宋" w:hint="eastAsia"/>
          <w:sz w:val="32"/>
          <w:szCs w:val="32"/>
        </w:rPr>
        <w:t>；</w:t>
      </w:r>
    </w:p>
    <w:p w:rsidR="006E2C47" w:rsidRPr="006A04BA" w:rsidRDefault="006E2C47" w:rsidP="0029451A">
      <w:pPr>
        <w:ind w:firstLine="660"/>
        <w:rPr>
          <w:rFonts w:ascii="仿宋" w:eastAsia="仿宋" w:hAnsi="仿宋"/>
          <w:sz w:val="32"/>
          <w:szCs w:val="32"/>
        </w:rPr>
      </w:pPr>
      <w:r w:rsidRPr="006A04BA">
        <w:rPr>
          <w:rFonts w:ascii="仿宋" w:eastAsia="仿宋" w:hAnsi="仿宋" w:hint="eastAsia"/>
          <w:sz w:val="32"/>
          <w:szCs w:val="32"/>
        </w:rPr>
        <w:t>（</w:t>
      </w:r>
      <w:r w:rsidR="003B2053" w:rsidRPr="006A04BA">
        <w:rPr>
          <w:rFonts w:ascii="仿宋" w:eastAsia="仿宋" w:hAnsi="仿宋" w:hint="eastAsia"/>
          <w:sz w:val="32"/>
          <w:szCs w:val="32"/>
        </w:rPr>
        <w:t>六</w:t>
      </w:r>
      <w:r w:rsidRPr="006A04BA">
        <w:rPr>
          <w:rFonts w:ascii="仿宋" w:eastAsia="仿宋" w:hAnsi="仿宋" w:hint="eastAsia"/>
          <w:sz w:val="32"/>
          <w:szCs w:val="32"/>
        </w:rPr>
        <w:t>）</w:t>
      </w:r>
      <w:r w:rsidR="003B2053" w:rsidRPr="006A04BA">
        <w:rPr>
          <w:rFonts w:ascii="仿宋" w:eastAsia="仿宋" w:hAnsi="仿宋" w:hint="eastAsia"/>
          <w:sz w:val="32"/>
          <w:szCs w:val="32"/>
        </w:rPr>
        <w:t>世界反兴奋剂机构</w:t>
      </w:r>
      <w:r w:rsidRPr="006A04BA">
        <w:rPr>
          <w:rFonts w:ascii="仿宋" w:eastAsia="仿宋" w:hAnsi="仿宋" w:hint="eastAsia"/>
          <w:sz w:val="32"/>
          <w:szCs w:val="32"/>
        </w:rPr>
        <w:t>。</w:t>
      </w:r>
    </w:p>
    <w:p w:rsidR="00B562A6" w:rsidRPr="006A04BA" w:rsidRDefault="00B562A6" w:rsidP="00D4401C">
      <w:pPr>
        <w:pStyle w:val="2"/>
        <w:jc w:val="both"/>
        <w:rPr>
          <w:rFonts w:ascii="仿宋" w:hAnsi="仿宋"/>
        </w:rPr>
      </w:pPr>
      <w:bookmarkStart w:id="243" w:name="_Toc50558548"/>
      <w:r w:rsidRPr="006A04BA">
        <w:rPr>
          <w:rFonts w:ascii="仿宋" w:hAnsi="仿宋" w:hint="eastAsia"/>
        </w:rPr>
        <w:t>第</w:t>
      </w:r>
      <w:r w:rsidR="00557FA9" w:rsidRPr="006A04BA">
        <w:rPr>
          <w:rFonts w:ascii="仿宋" w:hAnsi="仿宋" w:hint="eastAsia"/>
        </w:rPr>
        <w:t>一百三十八</w:t>
      </w:r>
      <w:r w:rsidRPr="006A04BA">
        <w:rPr>
          <w:rFonts w:ascii="仿宋" w:hAnsi="仿宋" w:hint="eastAsia"/>
        </w:rPr>
        <w:t>条</w:t>
      </w:r>
      <w:r w:rsidRPr="006A04BA">
        <w:rPr>
          <w:rFonts w:ascii="仿宋" w:hAnsi="仿宋"/>
        </w:rPr>
        <w:t xml:space="preserve"> 有权向国家争议解决机构</w:t>
      </w:r>
      <w:r w:rsidRPr="006A04BA">
        <w:rPr>
          <w:rFonts w:ascii="仿宋" w:hAnsi="仿宋" w:hint="eastAsia"/>
        </w:rPr>
        <w:t>申请</w:t>
      </w:r>
      <w:r w:rsidR="00E20567" w:rsidRPr="006A04BA">
        <w:rPr>
          <w:rFonts w:ascii="仿宋" w:hAnsi="仿宋" w:hint="eastAsia"/>
        </w:rPr>
        <w:t>仲裁</w:t>
      </w:r>
      <w:r w:rsidRPr="006A04BA">
        <w:rPr>
          <w:rFonts w:ascii="仿宋" w:hAnsi="仿宋" w:hint="eastAsia"/>
        </w:rPr>
        <w:t>的主体</w:t>
      </w:r>
      <w:bookmarkEnd w:id="243"/>
    </w:p>
    <w:p w:rsidR="00492382" w:rsidRPr="006A04BA" w:rsidRDefault="00B562A6" w:rsidP="0029451A">
      <w:pPr>
        <w:ind w:firstLine="660"/>
        <w:rPr>
          <w:rFonts w:ascii="仿宋" w:eastAsia="仿宋" w:hAnsi="仿宋"/>
          <w:sz w:val="32"/>
          <w:szCs w:val="32"/>
        </w:rPr>
      </w:pPr>
      <w:r w:rsidRPr="006A04BA">
        <w:rPr>
          <w:rFonts w:ascii="仿宋" w:eastAsia="仿宋" w:hAnsi="仿宋" w:hint="eastAsia"/>
          <w:sz w:val="32"/>
          <w:szCs w:val="32"/>
        </w:rPr>
        <w:t>涉及其他赛事或其他当事人的案件</w:t>
      </w:r>
      <w:r w:rsidR="00184211" w:rsidRPr="006A04BA">
        <w:rPr>
          <w:rFonts w:ascii="仿宋" w:eastAsia="仿宋" w:hAnsi="仿宋" w:hint="eastAsia"/>
          <w:sz w:val="32"/>
          <w:szCs w:val="32"/>
        </w:rPr>
        <w:t>，以</w:t>
      </w:r>
      <w:r w:rsidR="00492382" w:rsidRPr="006A04BA">
        <w:rPr>
          <w:rFonts w:ascii="仿宋" w:eastAsia="仿宋" w:hAnsi="仿宋" w:hint="eastAsia"/>
          <w:sz w:val="32"/>
          <w:szCs w:val="32"/>
        </w:rPr>
        <w:t>下</w:t>
      </w:r>
      <w:r w:rsidR="00184211" w:rsidRPr="006A04BA">
        <w:rPr>
          <w:rFonts w:ascii="仿宋" w:eastAsia="仿宋" w:hAnsi="仿宋" w:hint="eastAsia"/>
          <w:sz w:val="32"/>
          <w:szCs w:val="32"/>
        </w:rPr>
        <w:t>各方应当直接向国家兴奋剂争议解决机构申请</w:t>
      </w:r>
      <w:r w:rsidR="00E20567" w:rsidRPr="006A04BA">
        <w:rPr>
          <w:rFonts w:ascii="仿宋" w:eastAsia="仿宋" w:hAnsi="仿宋"/>
          <w:sz w:val="32"/>
          <w:szCs w:val="32"/>
        </w:rPr>
        <w:t>仲裁</w:t>
      </w:r>
      <w:r w:rsidR="00492382" w:rsidRPr="006A04BA">
        <w:rPr>
          <w:rFonts w:ascii="仿宋" w:eastAsia="仿宋" w:hAnsi="仿宋" w:hint="eastAsia"/>
          <w:sz w:val="32"/>
          <w:szCs w:val="32"/>
        </w:rPr>
        <w:t>：</w:t>
      </w:r>
    </w:p>
    <w:p w:rsidR="00492382" w:rsidRPr="006A04BA" w:rsidRDefault="00492382" w:rsidP="0029451A">
      <w:pPr>
        <w:ind w:firstLine="660"/>
        <w:rPr>
          <w:rFonts w:ascii="仿宋" w:eastAsia="仿宋" w:hAnsi="仿宋"/>
          <w:sz w:val="32"/>
          <w:szCs w:val="32"/>
        </w:rPr>
      </w:pPr>
      <w:r w:rsidRPr="006A04BA">
        <w:rPr>
          <w:rFonts w:ascii="仿宋" w:eastAsia="仿宋" w:hAnsi="仿宋" w:hint="eastAsia"/>
          <w:sz w:val="32"/>
          <w:szCs w:val="32"/>
        </w:rPr>
        <w:t>（一）申请</w:t>
      </w:r>
      <w:r w:rsidR="00E20567" w:rsidRPr="006A04BA">
        <w:rPr>
          <w:rFonts w:ascii="仿宋" w:eastAsia="仿宋" w:hAnsi="仿宋" w:hint="eastAsia"/>
          <w:sz w:val="32"/>
          <w:szCs w:val="32"/>
        </w:rPr>
        <w:t>仲裁</w:t>
      </w:r>
      <w:r w:rsidRPr="006A04BA">
        <w:rPr>
          <w:rFonts w:ascii="仿宋" w:eastAsia="仿宋" w:hAnsi="仿宋" w:hint="eastAsia"/>
          <w:sz w:val="32"/>
          <w:szCs w:val="32"/>
        </w:rPr>
        <w:t>的案件涉及的当事人；</w:t>
      </w:r>
    </w:p>
    <w:p w:rsidR="00492382" w:rsidRPr="006A04BA" w:rsidRDefault="00492382" w:rsidP="0029451A">
      <w:pPr>
        <w:ind w:firstLine="660"/>
        <w:rPr>
          <w:rFonts w:ascii="仿宋" w:eastAsia="仿宋" w:hAnsi="仿宋"/>
          <w:sz w:val="32"/>
          <w:szCs w:val="32"/>
        </w:rPr>
      </w:pPr>
      <w:r w:rsidRPr="006A04BA">
        <w:rPr>
          <w:rFonts w:ascii="仿宋" w:eastAsia="仿宋" w:hAnsi="仿宋" w:hint="eastAsia"/>
          <w:sz w:val="32"/>
          <w:szCs w:val="32"/>
        </w:rPr>
        <w:t>（二）已</w:t>
      </w:r>
      <w:proofErr w:type="gramStart"/>
      <w:r w:rsidRPr="006A04BA">
        <w:rPr>
          <w:rFonts w:ascii="仿宋" w:eastAsia="仿宋" w:hAnsi="仿宋" w:hint="eastAsia"/>
          <w:sz w:val="32"/>
          <w:szCs w:val="32"/>
        </w:rPr>
        <w:t>作出</w:t>
      </w:r>
      <w:proofErr w:type="gramEnd"/>
      <w:r w:rsidRPr="006A04BA">
        <w:rPr>
          <w:rFonts w:ascii="仿宋" w:eastAsia="仿宋" w:hAnsi="仿宋" w:hint="eastAsia"/>
          <w:sz w:val="32"/>
          <w:szCs w:val="32"/>
        </w:rPr>
        <w:t>决定的案件涉及的另一方；</w:t>
      </w:r>
    </w:p>
    <w:p w:rsidR="00492382" w:rsidRPr="006A04BA" w:rsidRDefault="00492382" w:rsidP="0029451A">
      <w:pPr>
        <w:ind w:firstLine="660"/>
        <w:rPr>
          <w:rFonts w:ascii="仿宋" w:eastAsia="仿宋" w:hAnsi="仿宋"/>
          <w:sz w:val="32"/>
          <w:szCs w:val="32"/>
        </w:rPr>
      </w:pPr>
      <w:r w:rsidRPr="006A04BA">
        <w:rPr>
          <w:rFonts w:ascii="仿宋" w:eastAsia="仿宋" w:hAnsi="仿宋" w:hint="eastAsia"/>
          <w:sz w:val="32"/>
          <w:szCs w:val="32"/>
        </w:rPr>
        <w:lastRenderedPageBreak/>
        <w:t>（三）有关国际单项体育联合会；</w:t>
      </w:r>
    </w:p>
    <w:p w:rsidR="00492382" w:rsidRPr="006A04BA" w:rsidRDefault="00492382" w:rsidP="0029451A">
      <w:pPr>
        <w:ind w:firstLine="660"/>
        <w:rPr>
          <w:rFonts w:ascii="仿宋" w:eastAsia="仿宋" w:hAnsi="仿宋"/>
          <w:sz w:val="32"/>
          <w:szCs w:val="32"/>
        </w:rPr>
      </w:pPr>
      <w:r w:rsidRPr="006A04BA">
        <w:rPr>
          <w:rFonts w:ascii="仿宋" w:eastAsia="仿宋" w:hAnsi="仿宋" w:hint="eastAsia"/>
          <w:sz w:val="32"/>
          <w:szCs w:val="32"/>
        </w:rPr>
        <w:t>（四）当事人本国的国家反兴奋剂机构；</w:t>
      </w:r>
    </w:p>
    <w:p w:rsidR="00492382" w:rsidRPr="006A04BA" w:rsidRDefault="00492382" w:rsidP="0029451A">
      <w:pPr>
        <w:ind w:firstLine="660"/>
        <w:rPr>
          <w:rFonts w:ascii="仿宋" w:eastAsia="仿宋" w:hAnsi="仿宋"/>
          <w:sz w:val="32"/>
          <w:szCs w:val="32"/>
        </w:rPr>
      </w:pPr>
      <w:r w:rsidRPr="006A04BA">
        <w:rPr>
          <w:rFonts w:ascii="仿宋" w:eastAsia="仿宋" w:hAnsi="仿宋" w:hint="eastAsia"/>
          <w:sz w:val="32"/>
          <w:szCs w:val="32"/>
        </w:rPr>
        <w:t>（五）</w:t>
      </w:r>
      <w:r w:rsidR="00873BAF" w:rsidRPr="006A04BA">
        <w:rPr>
          <w:rFonts w:ascii="仿宋" w:eastAsia="仿宋" w:hAnsi="仿宋" w:hint="eastAsia"/>
          <w:sz w:val="32"/>
          <w:szCs w:val="32"/>
        </w:rPr>
        <w:t>国际奥林匹克委员会、国际残疾人奥林匹克委员会，</w:t>
      </w:r>
      <w:r w:rsidR="00873BAF" w:rsidRPr="006A04BA">
        <w:rPr>
          <w:rFonts w:ascii="仿宋" w:eastAsia="仿宋" w:hAnsi="仿宋"/>
          <w:sz w:val="32"/>
          <w:szCs w:val="32"/>
        </w:rPr>
        <w:t>如果</w:t>
      </w:r>
      <w:r w:rsidRPr="006A04BA">
        <w:rPr>
          <w:rFonts w:ascii="仿宋" w:eastAsia="仿宋" w:hAnsi="仿宋" w:hint="eastAsia"/>
          <w:sz w:val="32"/>
          <w:szCs w:val="32"/>
        </w:rPr>
        <w:t>决定影响到奥运会或残奥会，</w:t>
      </w:r>
      <w:r w:rsidRPr="006A04BA">
        <w:rPr>
          <w:rFonts w:ascii="仿宋" w:eastAsia="仿宋" w:hAnsi="仿宋"/>
          <w:sz w:val="32"/>
          <w:szCs w:val="32"/>
        </w:rPr>
        <w:t>包括参赛资格</w:t>
      </w:r>
      <w:r w:rsidRPr="006A04BA">
        <w:rPr>
          <w:rFonts w:ascii="仿宋" w:eastAsia="仿宋" w:hAnsi="仿宋" w:hint="eastAsia"/>
          <w:sz w:val="32"/>
          <w:szCs w:val="32"/>
        </w:rPr>
        <w:t>；</w:t>
      </w:r>
    </w:p>
    <w:p w:rsidR="00184211" w:rsidRPr="006A04BA" w:rsidRDefault="00492382" w:rsidP="0029451A">
      <w:pPr>
        <w:ind w:firstLine="660"/>
        <w:rPr>
          <w:rFonts w:ascii="仿宋" w:eastAsia="仿宋" w:hAnsi="仿宋"/>
          <w:sz w:val="32"/>
          <w:szCs w:val="32"/>
        </w:rPr>
      </w:pPr>
      <w:r w:rsidRPr="006A04BA">
        <w:rPr>
          <w:rFonts w:ascii="仿宋" w:eastAsia="仿宋" w:hAnsi="仿宋" w:hint="eastAsia"/>
          <w:sz w:val="32"/>
          <w:szCs w:val="32"/>
        </w:rPr>
        <w:t>（六）世界反兴奋剂机构。</w:t>
      </w:r>
    </w:p>
    <w:p w:rsidR="00B562A6" w:rsidRPr="006A04BA" w:rsidRDefault="00B562A6" w:rsidP="0029451A">
      <w:pPr>
        <w:ind w:firstLine="658"/>
        <w:rPr>
          <w:rFonts w:ascii="仿宋" w:eastAsia="仿宋" w:hAnsi="仿宋"/>
          <w:sz w:val="32"/>
          <w:szCs w:val="32"/>
        </w:rPr>
      </w:pPr>
      <w:r w:rsidRPr="006A04BA">
        <w:rPr>
          <w:rFonts w:ascii="仿宋" w:eastAsia="仿宋" w:hAnsi="仿宋" w:hint="eastAsia"/>
          <w:sz w:val="32"/>
          <w:szCs w:val="32"/>
        </w:rPr>
        <w:t>涉及第</w:t>
      </w:r>
      <w:r w:rsidR="00D00F83" w:rsidRPr="006A04BA">
        <w:rPr>
          <w:rFonts w:ascii="仿宋" w:eastAsia="仿宋" w:hAnsi="仿宋" w:hint="eastAsia"/>
          <w:sz w:val="32"/>
          <w:szCs w:val="32"/>
        </w:rPr>
        <w:t>十</w:t>
      </w:r>
      <w:r w:rsidRPr="006A04BA">
        <w:rPr>
          <w:rFonts w:ascii="仿宋" w:eastAsia="仿宋" w:hAnsi="仿宋" w:hint="eastAsia"/>
          <w:sz w:val="32"/>
          <w:szCs w:val="32"/>
        </w:rPr>
        <w:t>章</w:t>
      </w:r>
      <w:r w:rsidR="00B157B0" w:rsidRPr="006A04BA">
        <w:rPr>
          <w:rFonts w:ascii="仿宋" w:eastAsia="仿宋" w:hAnsi="仿宋" w:hint="eastAsia"/>
          <w:sz w:val="32"/>
          <w:szCs w:val="32"/>
        </w:rPr>
        <w:t>（对有关单位和人员的处罚）</w:t>
      </w:r>
      <w:r w:rsidRPr="006A04BA">
        <w:rPr>
          <w:rFonts w:ascii="仿宋" w:eastAsia="仿宋" w:hAnsi="仿宋" w:hint="eastAsia"/>
          <w:sz w:val="32"/>
          <w:szCs w:val="32"/>
        </w:rPr>
        <w:t>的决定，直接责任人、主管教练员或当事人管理单位不服的，可以向国家兴奋剂争议解决机构申请</w:t>
      </w:r>
      <w:r w:rsidR="00E20567" w:rsidRPr="006A04BA">
        <w:rPr>
          <w:rFonts w:ascii="仿宋" w:eastAsia="仿宋" w:hAnsi="仿宋" w:hint="eastAsia"/>
          <w:sz w:val="32"/>
          <w:szCs w:val="32"/>
        </w:rPr>
        <w:t>仲裁</w:t>
      </w:r>
      <w:r w:rsidRPr="006A04BA">
        <w:rPr>
          <w:rFonts w:ascii="仿宋" w:eastAsia="仿宋" w:hAnsi="仿宋" w:hint="eastAsia"/>
          <w:sz w:val="32"/>
          <w:szCs w:val="32"/>
        </w:rPr>
        <w:t>。</w:t>
      </w:r>
    </w:p>
    <w:p w:rsidR="006E2C47" w:rsidRPr="006A04BA" w:rsidRDefault="006E2C47" w:rsidP="0029451A">
      <w:pPr>
        <w:ind w:firstLineChars="200" w:firstLine="640"/>
        <w:rPr>
          <w:rFonts w:ascii="仿宋" w:eastAsia="仿宋" w:hAnsi="仿宋"/>
          <w:sz w:val="32"/>
          <w:szCs w:val="32"/>
        </w:rPr>
      </w:pPr>
      <w:r w:rsidRPr="006A04BA">
        <w:rPr>
          <w:rFonts w:ascii="仿宋" w:eastAsia="仿宋" w:hAnsi="仿宋" w:hint="eastAsia"/>
          <w:sz w:val="32"/>
          <w:szCs w:val="32"/>
        </w:rPr>
        <w:t>依照</w:t>
      </w:r>
      <w:r w:rsidR="00492382" w:rsidRPr="006A04BA">
        <w:rPr>
          <w:rFonts w:ascii="仿宋" w:eastAsia="仿宋" w:hAnsi="仿宋" w:hint="eastAsia"/>
          <w:sz w:val="32"/>
          <w:szCs w:val="32"/>
        </w:rPr>
        <w:t>本条</w:t>
      </w:r>
      <w:r w:rsidRPr="006A04BA">
        <w:rPr>
          <w:rFonts w:ascii="仿宋" w:eastAsia="仿宋" w:hAnsi="仿宋" w:hint="eastAsia"/>
          <w:sz w:val="32"/>
          <w:szCs w:val="32"/>
        </w:rPr>
        <w:t>规定</w:t>
      </w:r>
      <w:r w:rsidR="00201E0E" w:rsidRPr="006A04BA">
        <w:rPr>
          <w:rFonts w:ascii="仿宋" w:eastAsia="仿宋" w:hAnsi="仿宋" w:hint="eastAsia"/>
          <w:sz w:val="32"/>
          <w:szCs w:val="32"/>
        </w:rPr>
        <w:t>向</w:t>
      </w:r>
      <w:r w:rsidRPr="006A04BA">
        <w:rPr>
          <w:rFonts w:ascii="仿宋" w:eastAsia="仿宋" w:hAnsi="仿宋" w:hint="eastAsia"/>
          <w:sz w:val="32"/>
          <w:szCs w:val="32"/>
        </w:rPr>
        <w:t>国家兴奋剂争议解决机构</w:t>
      </w:r>
      <w:r w:rsidR="00201E0E" w:rsidRPr="006A04BA">
        <w:rPr>
          <w:rFonts w:ascii="仿宋" w:eastAsia="仿宋" w:hAnsi="仿宋" w:hint="eastAsia"/>
          <w:sz w:val="32"/>
          <w:szCs w:val="32"/>
        </w:rPr>
        <w:t>申请</w:t>
      </w:r>
      <w:r w:rsidR="00E20567" w:rsidRPr="006A04BA">
        <w:rPr>
          <w:rFonts w:ascii="仿宋" w:eastAsia="仿宋" w:hAnsi="仿宋" w:hint="eastAsia"/>
          <w:sz w:val="32"/>
          <w:szCs w:val="32"/>
        </w:rPr>
        <w:t>仲裁</w:t>
      </w:r>
      <w:r w:rsidR="00201E0E" w:rsidRPr="006A04BA">
        <w:rPr>
          <w:rFonts w:ascii="仿宋" w:eastAsia="仿宋" w:hAnsi="仿宋" w:hint="eastAsia"/>
          <w:sz w:val="32"/>
          <w:szCs w:val="32"/>
        </w:rPr>
        <w:t>的</w:t>
      </w:r>
      <w:r w:rsidR="003B2053" w:rsidRPr="006A04BA">
        <w:rPr>
          <w:rFonts w:ascii="仿宋" w:eastAsia="仿宋" w:hAnsi="仿宋" w:hint="eastAsia"/>
          <w:sz w:val="32"/>
          <w:szCs w:val="32"/>
        </w:rPr>
        <w:t>，世界反兴奋剂机构、国际奥林匹克委员会、国际残疾人奥林匹克委员会、有关国际单项体育联合会可以继续</w:t>
      </w:r>
      <w:r w:rsidR="00201E0E" w:rsidRPr="006A04BA">
        <w:rPr>
          <w:rFonts w:ascii="仿宋" w:eastAsia="仿宋" w:hAnsi="仿宋" w:hint="eastAsia"/>
          <w:sz w:val="32"/>
          <w:szCs w:val="32"/>
        </w:rPr>
        <w:t>就其裁决</w:t>
      </w:r>
      <w:r w:rsidR="003B2053" w:rsidRPr="006A04BA">
        <w:rPr>
          <w:rFonts w:ascii="仿宋" w:eastAsia="仿宋" w:hAnsi="仿宋" w:hint="eastAsia"/>
          <w:sz w:val="32"/>
          <w:szCs w:val="32"/>
        </w:rPr>
        <w:t>向国际体育仲裁</w:t>
      </w:r>
      <w:proofErr w:type="gramStart"/>
      <w:r w:rsidR="003B2053" w:rsidRPr="006A04BA">
        <w:rPr>
          <w:rFonts w:ascii="仿宋" w:eastAsia="仿宋" w:hAnsi="仿宋" w:hint="eastAsia"/>
          <w:sz w:val="32"/>
          <w:szCs w:val="32"/>
        </w:rPr>
        <w:t>院</w:t>
      </w:r>
      <w:r w:rsidR="00F87D2F" w:rsidRPr="006A04BA">
        <w:rPr>
          <w:rFonts w:ascii="仿宋" w:eastAsia="仿宋" w:hAnsi="仿宋" w:hint="eastAsia"/>
          <w:sz w:val="32"/>
          <w:szCs w:val="32"/>
        </w:rPr>
        <w:t>申请</w:t>
      </w:r>
      <w:proofErr w:type="gramEnd"/>
      <w:r w:rsidR="00E20567" w:rsidRPr="006A04BA">
        <w:rPr>
          <w:rFonts w:ascii="仿宋" w:eastAsia="仿宋" w:hAnsi="仿宋" w:hint="eastAsia"/>
          <w:sz w:val="32"/>
          <w:szCs w:val="32"/>
        </w:rPr>
        <w:t>仲裁</w:t>
      </w:r>
      <w:r w:rsidR="003B2053" w:rsidRPr="006A04BA">
        <w:rPr>
          <w:rFonts w:ascii="仿宋" w:eastAsia="仿宋" w:hAnsi="仿宋" w:hint="eastAsia"/>
          <w:sz w:val="32"/>
          <w:szCs w:val="32"/>
        </w:rPr>
        <w:t>。</w:t>
      </w:r>
      <w:r w:rsidR="00492382" w:rsidRPr="006A04BA">
        <w:rPr>
          <w:rFonts w:ascii="仿宋" w:eastAsia="仿宋" w:hAnsi="仿宋" w:hint="eastAsia"/>
          <w:sz w:val="32"/>
          <w:szCs w:val="32"/>
        </w:rPr>
        <w:t>申请</w:t>
      </w:r>
      <w:r w:rsidR="00E20567" w:rsidRPr="006A04BA">
        <w:rPr>
          <w:rFonts w:ascii="仿宋" w:eastAsia="仿宋" w:hAnsi="仿宋" w:hint="eastAsia"/>
          <w:sz w:val="32"/>
          <w:szCs w:val="32"/>
        </w:rPr>
        <w:t>仲裁</w:t>
      </w:r>
      <w:r w:rsidR="00492382" w:rsidRPr="006A04BA">
        <w:rPr>
          <w:rFonts w:ascii="仿宋" w:eastAsia="仿宋" w:hAnsi="仿宋"/>
          <w:sz w:val="32"/>
          <w:szCs w:val="32"/>
        </w:rPr>
        <w:t>的一</w:t>
      </w:r>
      <w:r w:rsidR="005637E8" w:rsidRPr="006A04BA">
        <w:rPr>
          <w:rFonts w:ascii="仿宋" w:eastAsia="仿宋" w:hAnsi="仿宋" w:hint="eastAsia"/>
          <w:sz w:val="32"/>
          <w:szCs w:val="32"/>
        </w:rPr>
        <w:t>方</w:t>
      </w:r>
      <w:r w:rsidR="00492382" w:rsidRPr="006A04BA">
        <w:rPr>
          <w:rFonts w:ascii="仿宋" w:eastAsia="仿宋" w:hAnsi="仿宋" w:hint="eastAsia"/>
          <w:sz w:val="32"/>
          <w:szCs w:val="32"/>
        </w:rPr>
        <w:t>有权通过国际体育仲裁院获得</w:t>
      </w:r>
      <w:r w:rsidR="005637E8" w:rsidRPr="006A04BA">
        <w:rPr>
          <w:rFonts w:ascii="仿宋" w:eastAsia="仿宋" w:hAnsi="仿宋" w:hint="eastAsia"/>
          <w:sz w:val="32"/>
          <w:szCs w:val="32"/>
        </w:rPr>
        <w:t>另</w:t>
      </w:r>
      <w:proofErr w:type="gramStart"/>
      <w:r w:rsidR="005637E8" w:rsidRPr="006A04BA">
        <w:rPr>
          <w:rFonts w:ascii="仿宋" w:eastAsia="仿宋" w:hAnsi="仿宋" w:hint="eastAsia"/>
          <w:sz w:val="32"/>
          <w:szCs w:val="32"/>
        </w:rPr>
        <w:t>一方</w:t>
      </w:r>
      <w:r w:rsidR="00492382" w:rsidRPr="006A04BA">
        <w:rPr>
          <w:rFonts w:ascii="仿宋" w:eastAsia="仿宋" w:hAnsi="仿宋" w:hint="eastAsia"/>
          <w:sz w:val="32"/>
          <w:szCs w:val="32"/>
        </w:rPr>
        <w:t>反</w:t>
      </w:r>
      <w:proofErr w:type="gramEnd"/>
      <w:r w:rsidR="00492382" w:rsidRPr="006A04BA">
        <w:rPr>
          <w:rFonts w:ascii="仿宋" w:eastAsia="仿宋" w:hAnsi="仿宋" w:hint="eastAsia"/>
          <w:sz w:val="32"/>
          <w:szCs w:val="32"/>
        </w:rPr>
        <w:t>兴奋剂组织的有关信息，并根据国际体育</w:t>
      </w:r>
      <w:r w:rsidR="00492382" w:rsidRPr="006A04BA">
        <w:rPr>
          <w:rFonts w:ascii="仿宋" w:eastAsia="仿宋" w:hAnsi="仿宋"/>
          <w:sz w:val="32"/>
          <w:szCs w:val="32"/>
        </w:rPr>
        <w:t>仲裁</w:t>
      </w:r>
      <w:r w:rsidR="00492382" w:rsidRPr="006A04BA">
        <w:rPr>
          <w:rFonts w:ascii="仿宋" w:eastAsia="仿宋" w:hAnsi="仿宋" w:hint="eastAsia"/>
          <w:sz w:val="32"/>
          <w:szCs w:val="32"/>
        </w:rPr>
        <w:t>院的指示提供</w:t>
      </w:r>
      <w:r w:rsidR="004B6050" w:rsidRPr="006A04BA">
        <w:rPr>
          <w:rFonts w:ascii="仿宋" w:eastAsia="仿宋" w:hAnsi="仿宋" w:hint="eastAsia"/>
          <w:sz w:val="32"/>
          <w:szCs w:val="32"/>
        </w:rPr>
        <w:t>有关</w:t>
      </w:r>
      <w:r w:rsidR="00492382" w:rsidRPr="006A04BA">
        <w:rPr>
          <w:rFonts w:ascii="仿宋" w:eastAsia="仿宋" w:hAnsi="仿宋" w:hint="eastAsia"/>
          <w:sz w:val="32"/>
          <w:szCs w:val="32"/>
        </w:rPr>
        <w:t>信息。</w:t>
      </w:r>
    </w:p>
    <w:p w:rsidR="005637E8" w:rsidRPr="006A04BA" w:rsidRDefault="005637E8" w:rsidP="00D4401C">
      <w:pPr>
        <w:pStyle w:val="2"/>
        <w:jc w:val="both"/>
        <w:rPr>
          <w:rFonts w:ascii="仿宋" w:hAnsi="仿宋"/>
        </w:rPr>
      </w:pPr>
      <w:bookmarkStart w:id="244" w:name="_Toc50558549"/>
      <w:r w:rsidRPr="006A04BA">
        <w:rPr>
          <w:rFonts w:ascii="仿宋" w:hAnsi="仿宋" w:hint="eastAsia"/>
        </w:rPr>
        <w:t>第</w:t>
      </w:r>
      <w:r w:rsidR="00F462C5" w:rsidRPr="006A04BA">
        <w:rPr>
          <w:rFonts w:ascii="仿宋" w:hAnsi="仿宋" w:hint="eastAsia"/>
        </w:rPr>
        <w:t>一百三十九</w:t>
      </w:r>
      <w:r w:rsidRPr="006A04BA">
        <w:rPr>
          <w:rFonts w:ascii="仿宋" w:hAnsi="仿宋"/>
        </w:rPr>
        <w:t xml:space="preserve">条 </w:t>
      </w:r>
      <w:r w:rsidR="00EB5CDF" w:rsidRPr="006A04BA">
        <w:rPr>
          <w:rFonts w:ascii="仿宋" w:hAnsi="仿宋"/>
        </w:rPr>
        <w:t>申请</w:t>
      </w:r>
      <w:r w:rsidR="00E20567" w:rsidRPr="006A04BA">
        <w:rPr>
          <w:rFonts w:ascii="仿宋" w:hAnsi="仿宋"/>
        </w:rPr>
        <w:t>仲裁</w:t>
      </w:r>
      <w:r w:rsidR="008E04EF" w:rsidRPr="006A04BA">
        <w:rPr>
          <w:rFonts w:ascii="仿宋" w:hAnsi="仿宋" w:hint="eastAsia"/>
        </w:rPr>
        <w:t>的</w:t>
      </w:r>
      <w:r w:rsidRPr="006A04BA">
        <w:rPr>
          <w:rFonts w:ascii="仿宋" w:hAnsi="仿宋" w:hint="eastAsia"/>
        </w:rPr>
        <w:t>通知义务</w:t>
      </w:r>
      <w:bookmarkEnd w:id="244"/>
    </w:p>
    <w:p w:rsidR="005637E8" w:rsidRPr="006A04BA" w:rsidRDefault="005637E8" w:rsidP="0029451A">
      <w:pPr>
        <w:ind w:firstLine="660"/>
        <w:rPr>
          <w:rFonts w:ascii="仿宋" w:eastAsia="仿宋" w:hAnsi="仿宋"/>
          <w:sz w:val="32"/>
          <w:szCs w:val="32"/>
        </w:rPr>
      </w:pPr>
      <w:r w:rsidRPr="006A04BA">
        <w:rPr>
          <w:rFonts w:ascii="仿宋" w:eastAsia="仿宋" w:hAnsi="仿宋" w:hint="eastAsia"/>
          <w:sz w:val="32"/>
          <w:szCs w:val="32"/>
        </w:rPr>
        <w:t>向国际体育</w:t>
      </w:r>
      <w:r w:rsidRPr="006A04BA">
        <w:rPr>
          <w:rFonts w:ascii="仿宋" w:eastAsia="仿宋" w:hAnsi="仿宋"/>
          <w:sz w:val="32"/>
          <w:szCs w:val="32"/>
        </w:rPr>
        <w:t>仲裁</w:t>
      </w:r>
      <w:proofErr w:type="gramStart"/>
      <w:r w:rsidRPr="006A04BA">
        <w:rPr>
          <w:rFonts w:ascii="仿宋" w:eastAsia="仿宋" w:hAnsi="仿宋"/>
          <w:sz w:val="32"/>
          <w:szCs w:val="32"/>
        </w:rPr>
        <w:t>院</w:t>
      </w:r>
      <w:r w:rsidRPr="006A04BA">
        <w:rPr>
          <w:rFonts w:ascii="仿宋" w:eastAsia="仿宋" w:hAnsi="仿宋" w:hint="eastAsia"/>
          <w:sz w:val="32"/>
          <w:szCs w:val="32"/>
        </w:rPr>
        <w:t>申请</w:t>
      </w:r>
      <w:proofErr w:type="gramEnd"/>
      <w:r w:rsidR="00E20567" w:rsidRPr="006A04BA">
        <w:rPr>
          <w:rFonts w:ascii="仿宋" w:eastAsia="仿宋" w:hAnsi="仿宋"/>
          <w:sz w:val="32"/>
          <w:szCs w:val="32"/>
        </w:rPr>
        <w:t>仲裁</w:t>
      </w:r>
      <w:r w:rsidRPr="006A04BA">
        <w:rPr>
          <w:rFonts w:ascii="仿宋" w:eastAsia="仿宋" w:hAnsi="仿宋" w:hint="eastAsia"/>
          <w:sz w:val="32"/>
          <w:szCs w:val="32"/>
        </w:rPr>
        <w:t>的当事方</w:t>
      </w:r>
      <w:r w:rsidR="00EB5CDF" w:rsidRPr="006A04BA">
        <w:rPr>
          <w:rFonts w:ascii="仿宋" w:eastAsia="仿宋" w:hAnsi="仿宋" w:hint="eastAsia"/>
          <w:sz w:val="32"/>
          <w:szCs w:val="32"/>
        </w:rPr>
        <w:t>应当</w:t>
      </w:r>
      <w:r w:rsidRPr="006A04BA">
        <w:rPr>
          <w:rFonts w:ascii="仿宋" w:eastAsia="仿宋" w:hAnsi="仿宋" w:hint="eastAsia"/>
          <w:sz w:val="32"/>
          <w:szCs w:val="32"/>
        </w:rPr>
        <w:t>确保世界</w:t>
      </w:r>
      <w:r w:rsidRPr="006A04BA">
        <w:rPr>
          <w:rFonts w:ascii="仿宋" w:eastAsia="仿宋" w:hAnsi="仿宋"/>
          <w:sz w:val="32"/>
          <w:szCs w:val="32"/>
        </w:rPr>
        <w:t>反兴奋剂机构</w:t>
      </w:r>
      <w:r w:rsidRPr="006A04BA">
        <w:rPr>
          <w:rFonts w:ascii="仿宋" w:eastAsia="仿宋" w:hAnsi="仿宋" w:hint="eastAsia"/>
          <w:sz w:val="32"/>
          <w:szCs w:val="32"/>
        </w:rPr>
        <w:t>和其他有权</w:t>
      </w:r>
      <w:r w:rsidRPr="006A04BA">
        <w:rPr>
          <w:rFonts w:ascii="仿宋" w:eastAsia="仿宋" w:hAnsi="仿宋"/>
          <w:sz w:val="32"/>
          <w:szCs w:val="32"/>
        </w:rPr>
        <w:t>申请</w:t>
      </w:r>
      <w:r w:rsidR="00E20567" w:rsidRPr="006A04BA">
        <w:rPr>
          <w:rFonts w:ascii="仿宋" w:eastAsia="仿宋" w:hAnsi="仿宋"/>
          <w:sz w:val="32"/>
          <w:szCs w:val="32"/>
        </w:rPr>
        <w:t>仲裁</w:t>
      </w:r>
      <w:r w:rsidRPr="006A04BA">
        <w:rPr>
          <w:rFonts w:ascii="仿宋" w:eastAsia="仿宋" w:hAnsi="仿宋" w:hint="eastAsia"/>
          <w:sz w:val="32"/>
          <w:szCs w:val="32"/>
        </w:rPr>
        <w:t>的当事方及时收到申请</w:t>
      </w:r>
      <w:r w:rsidR="00E20567" w:rsidRPr="006A04BA">
        <w:rPr>
          <w:rFonts w:ascii="仿宋" w:eastAsia="仿宋" w:hAnsi="仿宋"/>
          <w:sz w:val="32"/>
          <w:szCs w:val="32"/>
        </w:rPr>
        <w:t>仲裁</w:t>
      </w:r>
      <w:r w:rsidRPr="006A04BA">
        <w:rPr>
          <w:rFonts w:ascii="仿宋" w:eastAsia="仿宋" w:hAnsi="仿宋"/>
          <w:sz w:val="32"/>
          <w:szCs w:val="32"/>
        </w:rPr>
        <w:t>的</w:t>
      </w:r>
      <w:r w:rsidRPr="006A04BA">
        <w:rPr>
          <w:rFonts w:ascii="仿宋" w:eastAsia="仿宋" w:hAnsi="仿宋" w:hint="eastAsia"/>
          <w:sz w:val="32"/>
          <w:szCs w:val="32"/>
        </w:rPr>
        <w:t>通知。</w:t>
      </w:r>
    </w:p>
    <w:p w:rsidR="00F8382C" w:rsidRPr="006A04BA" w:rsidRDefault="00F8382C" w:rsidP="00D4401C">
      <w:pPr>
        <w:pStyle w:val="2"/>
        <w:jc w:val="both"/>
        <w:rPr>
          <w:rFonts w:ascii="仿宋" w:hAnsi="仿宋"/>
        </w:rPr>
      </w:pPr>
      <w:bookmarkStart w:id="245" w:name="_Toc50558550"/>
      <w:r w:rsidRPr="006A04BA">
        <w:rPr>
          <w:rFonts w:ascii="仿宋" w:hAnsi="仿宋" w:hint="eastAsia"/>
        </w:rPr>
        <w:t>第</w:t>
      </w:r>
      <w:r w:rsidR="00F462C5" w:rsidRPr="006A04BA">
        <w:rPr>
          <w:rFonts w:ascii="仿宋" w:hAnsi="仿宋" w:hint="eastAsia"/>
        </w:rPr>
        <w:t>一百四十</w:t>
      </w:r>
      <w:r w:rsidRPr="006A04BA">
        <w:rPr>
          <w:rFonts w:ascii="仿宋" w:hAnsi="仿宋" w:hint="eastAsia"/>
        </w:rPr>
        <w:t>条</w:t>
      </w:r>
      <w:r w:rsidRPr="006A04BA">
        <w:rPr>
          <w:rFonts w:ascii="仿宋" w:hAnsi="仿宋"/>
        </w:rPr>
        <w:t xml:space="preserve"> </w:t>
      </w:r>
      <w:r w:rsidRPr="006A04BA">
        <w:rPr>
          <w:rFonts w:ascii="仿宋" w:hAnsi="仿宋" w:hint="eastAsia"/>
        </w:rPr>
        <w:t>临时</w:t>
      </w:r>
      <w:r w:rsidRPr="006A04BA">
        <w:rPr>
          <w:rFonts w:ascii="仿宋" w:hAnsi="仿宋"/>
        </w:rPr>
        <w:t>停赛的争议解决</w:t>
      </w:r>
      <w:bookmarkEnd w:id="245"/>
    </w:p>
    <w:p w:rsidR="00F8382C" w:rsidRPr="006A04BA" w:rsidRDefault="00F8382C" w:rsidP="0029451A">
      <w:pPr>
        <w:ind w:firstLineChars="200" w:firstLine="640"/>
        <w:rPr>
          <w:rFonts w:ascii="仿宋" w:eastAsia="仿宋" w:hAnsi="仿宋"/>
          <w:sz w:val="32"/>
          <w:szCs w:val="32"/>
        </w:rPr>
      </w:pPr>
      <w:r w:rsidRPr="006A04BA">
        <w:rPr>
          <w:rFonts w:ascii="仿宋" w:eastAsia="仿宋" w:hAnsi="仿宋" w:hint="eastAsia"/>
          <w:sz w:val="32"/>
          <w:szCs w:val="32"/>
        </w:rPr>
        <w:t>有权对临时停赛申请</w:t>
      </w:r>
      <w:r w:rsidR="00E20567" w:rsidRPr="006A04BA">
        <w:rPr>
          <w:rFonts w:ascii="仿宋" w:eastAsia="仿宋" w:hAnsi="仿宋" w:hint="eastAsia"/>
          <w:sz w:val="32"/>
          <w:szCs w:val="32"/>
        </w:rPr>
        <w:t>仲裁</w:t>
      </w:r>
      <w:r w:rsidRPr="006A04BA">
        <w:rPr>
          <w:rFonts w:ascii="仿宋" w:eastAsia="仿宋" w:hAnsi="仿宋" w:hint="eastAsia"/>
          <w:sz w:val="32"/>
          <w:szCs w:val="32"/>
        </w:rPr>
        <w:t>的当事人只能是被临时停赛的当事人。</w:t>
      </w:r>
    </w:p>
    <w:p w:rsidR="00201E0E" w:rsidRPr="006A04BA" w:rsidRDefault="00F462C5" w:rsidP="0029451A">
      <w:pPr>
        <w:pStyle w:val="2"/>
        <w:jc w:val="both"/>
        <w:rPr>
          <w:rFonts w:ascii="仿宋" w:hAnsi="仿宋"/>
        </w:rPr>
      </w:pPr>
      <w:bookmarkStart w:id="246" w:name="_Toc515913962"/>
      <w:bookmarkStart w:id="247" w:name="_Toc50558551"/>
      <w:r w:rsidRPr="006A04BA">
        <w:rPr>
          <w:rFonts w:ascii="仿宋" w:hAnsi="仿宋" w:hint="eastAsia"/>
        </w:rPr>
        <w:t>第一百四十一</w:t>
      </w:r>
      <w:r w:rsidR="00413BBA" w:rsidRPr="006A04BA">
        <w:rPr>
          <w:rFonts w:ascii="仿宋" w:hAnsi="仿宋" w:hint="eastAsia"/>
        </w:rPr>
        <w:t xml:space="preserve">条 </w:t>
      </w:r>
      <w:r w:rsidR="00201E0E" w:rsidRPr="006A04BA">
        <w:rPr>
          <w:rFonts w:ascii="仿宋" w:hAnsi="仿宋" w:hint="eastAsia"/>
        </w:rPr>
        <w:t>允许</w:t>
      </w:r>
      <w:r w:rsidR="00217B31" w:rsidRPr="006A04BA">
        <w:rPr>
          <w:rFonts w:ascii="仿宋" w:hAnsi="仿宋" w:hint="eastAsia"/>
        </w:rPr>
        <w:t>提出反请求</w:t>
      </w:r>
      <w:bookmarkEnd w:id="246"/>
      <w:bookmarkEnd w:id="247"/>
    </w:p>
    <w:p w:rsidR="00201E0E" w:rsidRPr="006A04BA" w:rsidRDefault="00201E0E" w:rsidP="0029451A">
      <w:pPr>
        <w:rPr>
          <w:rFonts w:ascii="仿宋" w:eastAsia="仿宋" w:hAnsi="仿宋"/>
          <w:sz w:val="32"/>
          <w:szCs w:val="32"/>
        </w:rPr>
      </w:pPr>
      <w:r w:rsidRPr="006A04BA">
        <w:rPr>
          <w:rFonts w:ascii="仿宋" w:eastAsia="仿宋" w:hAnsi="仿宋" w:hint="eastAsia"/>
          <w:sz w:val="32"/>
          <w:szCs w:val="32"/>
        </w:rPr>
        <w:t xml:space="preserve">    </w:t>
      </w:r>
      <w:r w:rsidR="00F87D2F" w:rsidRPr="006A04BA">
        <w:rPr>
          <w:rFonts w:ascii="仿宋" w:eastAsia="仿宋" w:hAnsi="仿宋" w:hint="eastAsia"/>
          <w:sz w:val="32"/>
          <w:szCs w:val="32"/>
        </w:rPr>
        <w:t>申请</w:t>
      </w:r>
      <w:r w:rsidR="00E20567" w:rsidRPr="006A04BA">
        <w:rPr>
          <w:rFonts w:ascii="仿宋" w:eastAsia="仿宋" w:hAnsi="仿宋" w:hint="eastAsia"/>
          <w:sz w:val="32"/>
          <w:szCs w:val="32"/>
        </w:rPr>
        <w:t>仲裁</w:t>
      </w:r>
      <w:r w:rsidR="00F87D2F" w:rsidRPr="006A04BA">
        <w:rPr>
          <w:rFonts w:ascii="仿宋" w:eastAsia="仿宋" w:hAnsi="仿宋" w:hint="eastAsia"/>
          <w:sz w:val="32"/>
          <w:szCs w:val="32"/>
        </w:rPr>
        <w:t>的另一方</w:t>
      </w:r>
      <w:r w:rsidRPr="006A04BA">
        <w:rPr>
          <w:rFonts w:ascii="仿宋" w:eastAsia="仿宋" w:hAnsi="仿宋" w:hint="eastAsia"/>
          <w:sz w:val="32"/>
          <w:szCs w:val="32"/>
        </w:rPr>
        <w:t>可以</w:t>
      </w:r>
      <w:r w:rsidR="00F87D2F" w:rsidRPr="006A04BA">
        <w:rPr>
          <w:rFonts w:ascii="仿宋" w:eastAsia="仿宋" w:hAnsi="仿宋" w:hint="eastAsia"/>
          <w:sz w:val="32"/>
          <w:szCs w:val="32"/>
        </w:rPr>
        <w:t>向国际体育仲裁院提出反</w:t>
      </w:r>
      <w:r w:rsidR="00217B31" w:rsidRPr="006A04BA">
        <w:rPr>
          <w:rFonts w:ascii="仿宋" w:eastAsia="仿宋" w:hAnsi="仿宋" w:hint="eastAsia"/>
          <w:sz w:val="32"/>
          <w:szCs w:val="32"/>
        </w:rPr>
        <w:t>请求</w:t>
      </w:r>
      <w:r w:rsidR="00F87D2F" w:rsidRPr="006A04BA">
        <w:rPr>
          <w:rFonts w:ascii="仿宋" w:eastAsia="仿宋" w:hAnsi="仿宋" w:hint="eastAsia"/>
          <w:sz w:val="32"/>
          <w:szCs w:val="32"/>
        </w:rPr>
        <w:t>或随后申请</w:t>
      </w:r>
      <w:r w:rsidR="00E20567" w:rsidRPr="006A04BA">
        <w:rPr>
          <w:rFonts w:ascii="仿宋" w:eastAsia="仿宋" w:hAnsi="仿宋" w:hint="eastAsia"/>
          <w:sz w:val="32"/>
          <w:szCs w:val="32"/>
        </w:rPr>
        <w:t>仲裁</w:t>
      </w:r>
      <w:r w:rsidR="00F8382C" w:rsidRPr="006A04BA">
        <w:rPr>
          <w:rFonts w:ascii="仿宋" w:eastAsia="仿宋" w:hAnsi="仿宋" w:hint="eastAsia"/>
          <w:sz w:val="32"/>
          <w:szCs w:val="32"/>
        </w:rPr>
        <w:t>，有权申请</w:t>
      </w:r>
      <w:r w:rsidR="00E20567" w:rsidRPr="006A04BA">
        <w:rPr>
          <w:rFonts w:ascii="仿宋" w:eastAsia="仿宋" w:hAnsi="仿宋"/>
          <w:sz w:val="32"/>
          <w:szCs w:val="32"/>
        </w:rPr>
        <w:t>仲裁</w:t>
      </w:r>
      <w:r w:rsidR="00F8382C" w:rsidRPr="006A04BA">
        <w:rPr>
          <w:rFonts w:ascii="仿宋" w:eastAsia="仿宋" w:hAnsi="仿宋"/>
          <w:sz w:val="32"/>
          <w:szCs w:val="32"/>
        </w:rPr>
        <w:t>的</w:t>
      </w:r>
      <w:r w:rsidR="00F8382C" w:rsidRPr="006A04BA">
        <w:rPr>
          <w:rFonts w:ascii="仿宋" w:eastAsia="仿宋" w:hAnsi="仿宋" w:hint="eastAsia"/>
          <w:sz w:val="32"/>
          <w:szCs w:val="32"/>
        </w:rPr>
        <w:t>当事方最晚</w:t>
      </w:r>
      <w:r w:rsidR="00F8382C" w:rsidRPr="006A04BA">
        <w:rPr>
          <w:rFonts w:ascii="仿宋" w:eastAsia="仿宋" w:hAnsi="仿宋"/>
          <w:sz w:val="32"/>
          <w:szCs w:val="32"/>
        </w:rPr>
        <w:t>应当</w:t>
      </w:r>
      <w:r w:rsidR="00F8382C" w:rsidRPr="006A04BA">
        <w:rPr>
          <w:rFonts w:ascii="仿宋" w:eastAsia="仿宋" w:hAnsi="仿宋" w:hint="eastAsia"/>
          <w:sz w:val="32"/>
          <w:szCs w:val="32"/>
        </w:rPr>
        <w:t>在</w:t>
      </w:r>
      <w:r w:rsidR="00873BAF" w:rsidRPr="006A04BA">
        <w:rPr>
          <w:rFonts w:ascii="仿宋" w:eastAsia="仿宋" w:hAnsi="仿宋" w:hint="eastAsia"/>
          <w:sz w:val="32"/>
          <w:szCs w:val="32"/>
        </w:rPr>
        <w:t>答辩</w:t>
      </w:r>
      <w:r w:rsidR="00F8382C" w:rsidRPr="006A04BA">
        <w:rPr>
          <w:rFonts w:ascii="仿宋" w:eastAsia="仿宋" w:hAnsi="仿宋" w:hint="eastAsia"/>
          <w:sz w:val="32"/>
          <w:szCs w:val="32"/>
        </w:rPr>
        <w:t>时提出反请求或</w:t>
      </w:r>
      <w:r w:rsidR="00F8382C" w:rsidRPr="006A04BA">
        <w:rPr>
          <w:rFonts w:ascii="仿宋" w:eastAsia="仿宋" w:hAnsi="仿宋" w:hint="eastAsia"/>
          <w:sz w:val="32"/>
          <w:szCs w:val="32"/>
        </w:rPr>
        <w:lastRenderedPageBreak/>
        <w:t>随后申请</w:t>
      </w:r>
      <w:r w:rsidR="00E20567" w:rsidRPr="006A04BA">
        <w:rPr>
          <w:rFonts w:ascii="仿宋" w:eastAsia="仿宋" w:hAnsi="仿宋" w:hint="eastAsia"/>
          <w:sz w:val="32"/>
          <w:szCs w:val="32"/>
        </w:rPr>
        <w:t>仲裁</w:t>
      </w:r>
      <w:r w:rsidR="00F8382C" w:rsidRPr="006A04BA">
        <w:rPr>
          <w:rFonts w:ascii="仿宋" w:eastAsia="仿宋" w:hAnsi="仿宋" w:hint="eastAsia"/>
          <w:sz w:val="32"/>
          <w:szCs w:val="32"/>
        </w:rPr>
        <w:t>。</w:t>
      </w:r>
    </w:p>
    <w:p w:rsidR="00201E0E" w:rsidRPr="006A04BA" w:rsidRDefault="00F462C5" w:rsidP="0029451A">
      <w:pPr>
        <w:pStyle w:val="2"/>
        <w:jc w:val="both"/>
        <w:rPr>
          <w:rFonts w:ascii="仿宋" w:hAnsi="仿宋"/>
        </w:rPr>
      </w:pPr>
      <w:bookmarkStart w:id="248" w:name="_Toc515913963"/>
      <w:bookmarkStart w:id="249" w:name="_Toc50558552"/>
      <w:r w:rsidRPr="006A04BA">
        <w:rPr>
          <w:rFonts w:ascii="仿宋" w:hAnsi="仿宋" w:hint="eastAsia"/>
        </w:rPr>
        <w:t>第一百四十二条</w:t>
      </w:r>
      <w:r w:rsidRPr="006A04BA">
        <w:rPr>
          <w:rFonts w:ascii="仿宋" w:hAnsi="仿宋"/>
        </w:rPr>
        <w:t xml:space="preserve"> </w:t>
      </w:r>
      <w:r w:rsidR="00F87D2F" w:rsidRPr="006A04BA">
        <w:rPr>
          <w:rFonts w:ascii="仿宋" w:hAnsi="仿宋" w:hint="eastAsia"/>
        </w:rPr>
        <w:t>就兴奋剂违规</w:t>
      </w:r>
      <w:r w:rsidR="00EB5CDF" w:rsidRPr="006A04BA">
        <w:rPr>
          <w:rFonts w:ascii="仿宋" w:hAnsi="仿宋" w:hint="eastAsia"/>
        </w:rPr>
        <w:t>是否成立</w:t>
      </w:r>
      <w:r w:rsidR="00AC2492" w:rsidRPr="006A04BA">
        <w:rPr>
          <w:rFonts w:ascii="仿宋" w:hAnsi="仿宋" w:hint="eastAsia"/>
        </w:rPr>
        <w:t>申请</w:t>
      </w:r>
      <w:bookmarkEnd w:id="248"/>
      <w:r w:rsidR="00E20567" w:rsidRPr="006A04BA">
        <w:rPr>
          <w:rFonts w:ascii="仿宋" w:hAnsi="仿宋" w:hint="eastAsia"/>
        </w:rPr>
        <w:t>仲裁</w:t>
      </w:r>
      <w:bookmarkEnd w:id="249"/>
    </w:p>
    <w:p w:rsidR="00201E0E" w:rsidRPr="006A04BA" w:rsidRDefault="00C02D08" w:rsidP="0029451A">
      <w:pPr>
        <w:ind w:firstLineChars="200" w:firstLine="640"/>
        <w:rPr>
          <w:rFonts w:ascii="仿宋" w:eastAsia="仿宋" w:hAnsi="仿宋"/>
          <w:sz w:val="32"/>
          <w:szCs w:val="32"/>
        </w:rPr>
      </w:pPr>
      <w:r w:rsidRPr="006A04BA">
        <w:rPr>
          <w:rFonts w:ascii="仿宋" w:eastAsia="仿宋" w:hAnsi="仿宋" w:hint="eastAsia"/>
          <w:sz w:val="32"/>
          <w:szCs w:val="32"/>
        </w:rPr>
        <w:t>如果</w:t>
      </w:r>
      <w:r w:rsidR="00201E0E" w:rsidRPr="006A04BA">
        <w:rPr>
          <w:rFonts w:ascii="仿宋" w:eastAsia="仿宋" w:hAnsi="仿宋" w:hint="eastAsia"/>
          <w:sz w:val="32"/>
          <w:szCs w:val="32"/>
        </w:rPr>
        <w:t>反兴奋剂组织未在世界反兴奋剂机构</w:t>
      </w:r>
      <w:r w:rsidR="00EB5CDF" w:rsidRPr="006A04BA">
        <w:rPr>
          <w:rFonts w:ascii="仿宋" w:eastAsia="仿宋" w:hAnsi="仿宋" w:hint="eastAsia"/>
          <w:sz w:val="32"/>
          <w:szCs w:val="32"/>
        </w:rPr>
        <w:t>规定</w:t>
      </w:r>
      <w:r w:rsidR="00201E0E" w:rsidRPr="006A04BA">
        <w:rPr>
          <w:rFonts w:ascii="仿宋" w:eastAsia="仿宋" w:hAnsi="仿宋" w:hint="eastAsia"/>
          <w:sz w:val="32"/>
          <w:szCs w:val="32"/>
        </w:rPr>
        <w:t>的合理期限内</w:t>
      </w:r>
      <w:r w:rsidR="00EB5CDF" w:rsidRPr="006A04BA">
        <w:rPr>
          <w:rFonts w:ascii="仿宋" w:eastAsia="仿宋" w:hAnsi="仿宋" w:hint="eastAsia"/>
          <w:sz w:val="32"/>
          <w:szCs w:val="32"/>
        </w:rPr>
        <w:t>就</w:t>
      </w:r>
      <w:r w:rsidR="00201E0E" w:rsidRPr="006A04BA">
        <w:rPr>
          <w:rFonts w:ascii="仿宋" w:eastAsia="仿宋" w:hAnsi="仿宋" w:hint="eastAsia"/>
          <w:sz w:val="32"/>
          <w:szCs w:val="32"/>
        </w:rPr>
        <w:t>兴奋剂违规</w:t>
      </w:r>
      <w:r w:rsidR="00EB5CDF" w:rsidRPr="006A04BA">
        <w:rPr>
          <w:rFonts w:ascii="仿宋" w:eastAsia="仿宋" w:hAnsi="仿宋" w:hint="eastAsia"/>
          <w:sz w:val="32"/>
          <w:szCs w:val="32"/>
        </w:rPr>
        <w:t>是否</w:t>
      </w:r>
      <w:r w:rsidR="00EB5CDF" w:rsidRPr="006A04BA">
        <w:rPr>
          <w:rFonts w:ascii="仿宋" w:eastAsia="仿宋" w:hAnsi="仿宋"/>
          <w:sz w:val="32"/>
          <w:szCs w:val="32"/>
        </w:rPr>
        <w:t>成立</w:t>
      </w:r>
      <w:proofErr w:type="gramStart"/>
      <w:r w:rsidR="00EB5CDF" w:rsidRPr="006A04BA">
        <w:rPr>
          <w:rFonts w:ascii="仿宋" w:eastAsia="仿宋" w:hAnsi="仿宋" w:hint="eastAsia"/>
          <w:sz w:val="32"/>
          <w:szCs w:val="32"/>
        </w:rPr>
        <w:t>作出</w:t>
      </w:r>
      <w:proofErr w:type="gramEnd"/>
      <w:r w:rsidR="00201E0E" w:rsidRPr="006A04BA">
        <w:rPr>
          <w:rFonts w:ascii="仿宋" w:eastAsia="仿宋" w:hAnsi="仿宋" w:hint="eastAsia"/>
          <w:sz w:val="32"/>
          <w:szCs w:val="32"/>
        </w:rPr>
        <w:t>决定，世界反兴奋剂机构可以</w:t>
      </w:r>
      <w:r w:rsidR="00EB5CDF" w:rsidRPr="006A04BA">
        <w:rPr>
          <w:rFonts w:ascii="仿宋" w:eastAsia="仿宋" w:hAnsi="仿宋" w:hint="eastAsia"/>
          <w:sz w:val="32"/>
          <w:szCs w:val="32"/>
        </w:rPr>
        <w:t>视为已</w:t>
      </w:r>
      <w:proofErr w:type="gramStart"/>
      <w:r w:rsidR="00EB5CDF" w:rsidRPr="006A04BA">
        <w:rPr>
          <w:rFonts w:ascii="仿宋" w:eastAsia="仿宋" w:hAnsi="仿宋" w:hint="eastAsia"/>
          <w:sz w:val="32"/>
          <w:szCs w:val="32"/>
        </w:rPr>
        <w:t>作出</w:t>
      </w:r>
      <w:proofErr w:type="gramEnd"/>
      <w:r w:rsidR="00EB5CDF" w:rsidRPr="006A04BA">
        <w:rPr>
          <w:rFonts w:ascii="仿宋" w:eastAsia="仿宋" w:hAnsi="仿宋" w:hint="eastAsia"/>
          <w:sz w:val="32"/>
          <w:szCs w:val="32"/>
        </w:rPr>
        <w:t>兴奋剂违规不成立的决定，并</w:t>
      </w:r>
      <w:r w:rsidR="00201E0E" w:rsidRPr="006A04BA">
        <w:rPr>
          <w:rFonts w:ascii="仿宋" w:eastAsia="仿宋" w:hAnsi="仿宋" w:hint="eastAsia"/>
          <w:sz w:val="32"/>
          <w:szCs w:val="32"/>
        </w:rPr>
        <w:t>直接向国际体育仲裁</w:t>
      </w:r>
      <w:proofErr w:type="gramStart"/>
      <w:r w:rsidR="00201E0E" w:rsidRPr="006A04BA">
        <w:rPr>
          <w:rFonts w:ascii="仿宋" w:eastAsia="仿宋" w:hAnsi="仿宋" w:hint="eastAsia"/>
          <w:sz w:val="32"/>
          <w:szCs w:val="32"/>
        </w:rPr>
        <w:t>院</w:t>
      </w:r>
      <w:r w:rsidR="003A70D8" w:rsidRPr="006A04BA">
        <w:rPr>
          <w:rFonts w:ascii="仿宋" w:eastAsia="仿宋" w:hAnsi="仿宋" w:hint="eastAsia"/>
          <w:sz w:val="32"/>
          <w:szCs w:val="32"/>
        </w:rPr>
        <w:t>申请</w:t>
      </w:r>
      <w:proofErr w:type="gramEnd"/>
      <w:r w:rsidR="00E20567" w:rsidRPr="006A04BA">
        <w:rPr>
          <w:rFonts w:ascii="仿宋" w:eastAsia="仿宋" w:hAnsi="仿宋" w:hint="eastAsia"/>
          <w:sz w:val="32"/>
          <w:szCs w:val="32"/>
        </w:rPr>
        <w:t>仲裁</w:t>
      </w:r>
      <w:r w:rsidR="0032702E" w:rsidRPr="006A04BA">
        <w:rPr>
          <w:rFonts w:ascii="仿宋" w:eastAsia="仿宋" w:hAnsi="仿宋" w:hint="eastAsia"/>
          <w:sz w:val="32"/>
          <w:szCs w:val="32"/>
        </w:rPr>
        <w:t>。</w:t>
      </w:r>
      <w:r w:rsidRPr="006A04BA">
        <w:rPr>
          <w:rFonts w:ascii="仿宋" w:eastAsia="仿宋" w:hAnsi="仿宋" w:hint="eastAsia"/>
          <w:sz w:val="32"/>
          <w:szCs w:val="32"/>
        </w:rPr>
        <w:t>如果</w:t>
      </w:r>
      <w:r w:rsidR="00201E0E" w:rsidRPr="006A04BA">
        <w:rPr>
          <w:rFonts w:ascii="仿宋" w:eastAsia="仿宋" w:hAnsi="仿宋" w:hint="eastAsia"/>
          <w:sz w:val="32"/>
          <w:szCs w:val="32"/>
        </w:rPr>
        <w:t>国际体育仲裁院裁决兴奋剂违规</w:t>
      </w:r>
      <w:r w:rsidR="00EB5CDF" w:rsidRPr="006A04BA">
        <w:rPr>
          <w:rFonts w:ascii="仿宋" w:eastAsia="仿宋" w:hAnsi="仿宋" w:hint="eastAsia"/>
          <w:sz w:val="32"/>
          <w:szCs w:val="32"/>
        </w:rPr>
        <w:t>成立</w:t>
      </w:r>
      <w:r w:rsidR="00201E0E" w:rsidRPr="006A04BA">
        <w:rPr>
          <w:rFonts w:ascii="仿宋" w:eastAsia="仿宋" w:hAnsi="仿宋" w:hint="eastAsia"/>
          <w:sz w:val="32"/>
          <w:szCs w:val="32"/>
        </w:rPr>
        <w:t>，并支持世界反兴奋剂机构</w:t>
      </w:r>
      <w:r w:rsidR="00F87D2F" w:rsidRPr="006A04BA">
        <w:rPr>
          <w:rFonts w:ascii="仿宋" w:eastAsia="仿宋" w:hAnsi="仿宋" w:hint="eastAsia"/>
          <w:sz w:val="32"/>
          <w:szCs w:val="32"/>
        </w:rPr>
        <w:t>直接</w:t>
      </w:r>
      <w:r w:rsidR="00EB5CDF" w:rsidRPr="006A04BA">
        <w:rPr>
          <w:rFonts w:ascii="仿宋" w:eastAsia="仿宋" w:hAnsi="仿宋" w:hint="eastAsia"/>
          <w:sz w:val="32"/>
          <w:szCs w:val="32"/>
        </w:rPr>
        <w:t>向其</w:t>
      </w:r>
      <w:r w:rsidR="00F87D2F" w:rsidRPr="006A04BA">
        <w:rPr>
          <w:rFonts w:ascii="仿宋" w:eastAsia="仿宋" w:hAnsi="仿宋" w:hint="eastAsia"/>
          <w:sz w:val="32"/>
          <w:szCs w:val="32"/>
        </w:rPr>
        <w:t>申请</w:t>
      </w:r>
      <w:r w:rsidR="00E20567" w:rsidRPr="006A04BA">
        <w:rPr>
          <w:rFonts w:ascii="仿宋" w:eastAsia="仿宋" w:hAnsi="仿宋" w:hint="eastAsia"/>
          <w:sz w:val="32"/>
          <w:szCs w:val="32"/>
        </w:rPr>
        <w:t>仲裁</w:t>
      </w:r>
      <w:r w:rsidR="00201E0E" w:rsidRPr="006A04BA">
        <w:rPr>
          <w:rFonts w:ascii="仿宋" w:eastAsia="仿宋" w:hAnsi="仿宋" w:hint="eastAsia"/>
          <w:sz w:val="32"/>
          <w:szCs w:val="32"/>
        </w:rPr>
        <w:t>，反兴奋剂组织</w:t>
      </w:r>
      <w:r w:rsidR="00F87D2F" w:rsidRPr="006A04BA">
        <w:rPr>
          <w:rFonts w:ascii="仿宋" w:eastAsia="仿宋" w:hAnsi="仿宋" w:hint="eastAsia"/>
          <w:sz w:val="32"/>
          <w:szCs w:val="32"/>
        </w:rPr>
        <w:t>应当</w:t>
      </w:r>
      <w:r w:rsidR="00201E0E" w:rsidRPr="006A04BA">
        <w:rPr>
          <w:rFonts w:ascii="仿宋" w:eastAsia="仿宋" w:hAnsi="仿宋" w:hint="eastAsia"/>
          <w:sz w:val="32"/>
          <w:szCs w:val="32"/>
        </w:rPr>
        <w:t>补偿世界反兴奋剂机构的</w:t>
      </w:r>
      <w:r w:rsidR="00EB5CDF" w:rsidRPr="006A04BA">
        <w:rPr>
          <w:rFonts w:ascii="仿宋" w:eastAsia="仿宋" w:hAnsi="仿宋" w:hint="eastAsia"/>
          <w:sz w:val="32"/>
          <w:szCs w:val="32"/>
        </w:rPr>
        <w:t>仲裁</w:t>
      </w:r>
      <w:r w:rsidR="00201E0E" w:rsidRPr="006A04BA">
        <w:rPr>
          <w:rFonts w:ascii="仿宋" w:eastAsia="仿宋" w:hAnsi="仿宋" w:hint="eastAsia"/>
          <w:sz w:val="32"/>
          <w:szCs w:val="32"/>
        </w:rPr>
        <w:t>和律师费用。</w:t>
      </w:r>
    </w:p>
    <w:p w:rsidR="00EB5CDF" w:rsidRPr="006A04BA" w:rsidRDefault="00EB5CDF" w:rsidP="00D4401C">
      <w:pPr>
        <w:pStyle w:val="2"/>
        <w:jc w:val="both"/>
        <w:rPr>
          <w:rFonts w:ascii="仿宋" w:hAnsi="仿宋"/>
        </w:rPr>
      </w:pPr>
      <w:bookmarkStart w:id="250" w:name="_Toc50558553"/>
      <w:r w:rsidRPr="006A04BA">
        <w:rPr>
          <w:rFonts w:ascii="仿宋" w:hAnsi="仿宋" w:hint="eastAsia"/>
        </w:rPr>
        <w:t>第</w:t>
      </w:r>
      <w:r w:rsidR="00F462C5" w:rsidRPr="006A04BA">
        <w:rPr>
          <w:rFonts w:ascii="仿宋" w:hAnsi="仿宋" w:hint="eastAsia"/>
        </w:rPr>
        <w:t>一百四十三</w:t>
      </w:r>
      <w:r w:rsidRPr="006A04BA">
        <w:rPr>
          <w:rFonts w:ascii="仿宋" w:hAnsi="仿宋" w:hint="eastAsia"/>
        </w:rPr>
        <w:t>条</w:t>
      </w:r>
      <w:r w:rsidRPr="006A04BA">
        <w:rPr>
          <w:rFonts w:ascii="仿宋" w:hAnsi="仿宋"/>
        </w:rPr>
        <w:t xml:space="preserve"> </w:t>
      </w:r>
      <w:r w:rsidRPr="006A04BA">
        <w:rPr>
          <w:rFonts w:ascii="仿宋" w:hAnsi="仿宋" w:hint="eastAsia"/>
        </w:rPr>
        <w:t>治疗用药豁免的争议解决</w:t>
      </w:r>
      <w:bookmarkEnd w:id="250"/>
    </w:p>
    <w:p w:rsidR="00EB5CDF" w:rsidRPr="006A04BA" w:rsidRDefault="00EB5CDF" w:rsidP="0029451A">
      <w:pPr>
        <w:rPr>
          <w:rFonts w:ascii="仿宋" w:eastAsia="仿宋" w:hAnsi="仿宋"/>
          <w:sz w:val="32"/>
          <w:szCs w:val="32"/>
        </w:rPr>
      </w:pPr>
      <w:r w:rsidRPr="006A04BA">
        <w:rPr>
          <w:rFonts w:ascii="仿宋" w:eastAsia="仿宋" w:hAnsi="仿宋"/>
          <w:sz w:val="32"/>
          <w:szCs w:val="32"/>
        </w:rPr>
        <w:t xml:space="preserve">    </w:t>
      </w:r>
      <w:r w:rsidRPr="006A04BA">
        <w:rPr>
          <w:rFonts w:ascii="仿宋" w:eastAsia="仿宋" w:hAnsi="仿宋" w:hint="eastAsia"/>
          <w:sz w:val="32"/>
          <w:szCs w:val="32"/>
        </w:rPr>
        <w:t>治疗用药豁免的</w:t>
      </w:r>
      <w:r w:rsidRPr="006A04BA">
        <w:rPr>
          <w:rFonts w:ascii="仿宋" w:eastAsia="仿宋" w:hAnsi="仿宋"/>
          <w:sz w:val="32"/>
          <w:szCs w:val="32"/>
        </w:rPr>
        <w:t>有关决定只能依照</w:t>
      </w:r>
      <w:r w:rsidRPr="006A04BA">
        <w:rPr>
          <w:rFonts w:ascii="仿宋" w:eastAsia="仿宋" w:hAnsi="仿宋" w:hint="eastAsia"/>
          <w:sz w:val="32"/>
          <w:szCs w:val="32"/>
        </w:rPr>
        <w:t>第</w:t>
      </w:r>
      <w:r w:rsidR="000E6920" w:rsidRPr="006A04BA">
        <w:rPr>
          <w:rFonts w:ascii="仿宋" w:eastAsia="仿宋" w:hAnsi="仿宋" w:hint="eastAsia"/>
          <w:sz w:val="32"/>
          <w:szCs w:val="32"/>
        </w:rPr>
        <w:t>四</w:t>
      </w:r>
      <w:r w:rsidRPr="006A04BA">
        <w:rPr>
          <w:rFonts w:ascii="仿宋" w:eastAsia="仿宋" w:hAnsi="仿宋" w:hint="eastAsia"/>
          <w:sz w:val="32"/>
          <w:szCs w:val="32"/>
        </w:rPr>
        <w:t>章</w:t>
      </w:r>
      <w:r w:rsidR="00B157B0" w:rsidRPr="006A04BA">
        <w:rPr>
          <w:rFonts w:ascii="仿宋" w:eastAsia="仿宋" w:hAnsi="仿宋" w:hint="eastAsia"/>
          <w:sz w:val="32"/>
          <w:szCs w:val="32"/>
        </w:rPr>
        <w:t>（禁用清单</w:t>
      </w:r>
      <w:r w:rsidR="00B157B0" w:rsidRPr="006A04BA">
        <w:rPr>
          <w:rFonts w:ascii="仿宋" w:eastAsia="仿宋" w:hAnsi="仿宋"/>
          <w:sz w:val="32"/>
          <w:szCs w:val="32"/>
        </w:rPr>
        <w:t>和治疗用药豁免</w:t>
      </w:r>
      <w:r w:rsidR="00B157B0" w:rsidRPr="006A04BA">
        <w:rPr>
          <w:rFonts w:ascii="仿宋" w:eastAsia="仿宋" w:hAnsi="仿宋" w:hint="eastAsia"/>
          <w:sz w:val="32"/>
          <w:szCs w:val="32"/>
        </w:rPr>
        <w:t>）</w:t>
      </w:r>
      <w:r w:rsidRPr="006A04BA">
        <w:rPr>
          <w:rFonts w:ascii="仿宋" w:eastAsia="仿宋" w:hAnsi="仿宋"/>
          <w:sz w:val="32"/>
          <w:szCs w:val="32"/>
        </w:rPr>
        <w:t>的规定申请</w:t>
      </w:r>
      <w:r w:rsidR="00E20567" w:rsidRPr="006A04BA">
        <w:rPr>
          <w:rFonts w:ascii="仿宋" w:eastAsia="仿宋" w:hAnsi="仿宋"/>
          <w:sz w:val="32"/>
          <w:szCs w:val="32"/>
        </w:rPr>
        <w:t>仲裁</w:t>
      </w:r>
      <w:r w:rsidRPr="006A04BA">
        <w:rPr>
          <w:rFonts w:ascii="仿宋" w:eastAsia="仿宋" w:hAnsi="仿宋"/>
          <w:sz w:val="32"/>
          <w:szCs w:val="32"/>
        </w:rPr>
        <w:t>。</w:t>
      </w:r>
    </w:p>
    <w:p w:rsidR="00201E0E" w:rsidRPr="006A04BA" w:rsidRDefault="00F462C5" w:rsidP="0029451A">
      <w:pPr>
        <w:pStyle w:val="2"/>
        <w:jc w:val="both"/>
        <w:rPr>
          <w:rFonts w:ascii="仿宋" w:hAnsi="仿宋"/>
        </w:rPr>
      </w:pPr>
      <w:bookmarkStart w:id="251" w:name="_Toc515913964"/>
      <w:bookmarkStart w:id="252" w:name="_Toc50558554"/>
      <w:r w:rsidRPr="006A04BA">
        <w:rPr>
          <w:rFonts w:ascii="仿宋" w:hAnsi="仿宋" w:hint="eastAsia"/>
        </w:rPr>
        <w:t>第一百四十四条</w:t>
      </w:r>
      <w:r w:rsidRPr="006A04BA">
        <w:rPr>
          <w:rFonts w:ascii="仿宋" w:hAnsi="仿宋"/>
        </w:rPr>
        <w:t xml:space="preserve"> </w:t>
      </w:r>
      <w:r w:rsidR="00201E0E" w:rsidRPr="006A04BA">
        <w:rPr>
          <w:rFonts w:ascii="仿宋" w:hAnsi="仿宋" w:hint="eastAsia"/>
        </w:rPr>
        <w:t>争议解决的通知</w:t>
      </w:r>
      <w:bookmarkEnd w:id="251"/>
      <w:bookmarkEnd w:id="252"/>
    </w:p>
    <w:p w:rsidR="00201E0E" w:rsidRPr="006A04BA" w:rsidRDefault="00201E0E" w:rsidP="0029451A">
      <w:pPr>
        <w:rPr>
          <w:rFonts w:ascii="仿宋" w:eastAsia="仿宋" w:hAnsi="仿宋"/>
          <w:sz w:val="32"/>
          <w:szCs w:val="32"/>
        </w:rPr>
      </w:pPr>
      <w:r w:rsidRPr="006A04BA">
        <w:rPr>
          <w:rFonts w:ascii="仿宋" w:eastAsia="仿宋" w:hAnsi="仿宋" w:hint="eastAsia"/>
          <w:sz w:val="32"/>
          <w:szCs w:val="32"/>
        </w:rPr>
        <w:t xml:space="preserve">    </w:t>
      </w:r>
      <w:r w:rsidR="001979AD" w:rsidRPr="006A04BA">
        <w:rPr>
          <w:rFonts w:ascii="仿宋" w:eastAsia="仿宋" w:hAnsi="仿宋" w:hint="eastAsia"/>
          <w:sz w:val="32"/>
          <w:szCs w:val="32"/>
        </w:rPr>
        <w:t>反兴奋剂组织属于</w:t>
      </w:r>
      <w:r w:rsidR="00E20567" w:rsidRPr="006A04BA">
        <w:rPr>
          <w:rFonts w:ascii="仿宋" w:eastAsia="仿宋" w:hAnsi="仿宋" w:hint="eastAsia"/>
          <w:sz w:val="32"/>
          <w:szCs w:val="32"/>
        </w:rPr>
        <w:t>仲裁</w:t>
      </w:r>
      <w:r w:rsidR="00873BAF" w:rsidRPr="006A04BA">
        <w:rPr>
          <w:rFonts w:ascii="仿宋" w:eastAsia="仿宋" w:hAnsi="仿宋" w:hint="eastAsia"/>
          <w:sz w:val="32"/>
          <w:szCs w:val="32"/>
        </w:rPr>
        <w:t>申请</w:t>
      </w:r>
      <w:r w:rsidR="001979AD" w:rsidRPr="006A04BA">
        <w:rPr>
          <w:rFonts w:ascii="仿宋" w:eastAsia="仿宋" w:hAnsi="仿宋" w:hint="eastAsia"/>
          <w:sz w:val="32"/>
          <w:szCs w:val="32"/>
        </w:rPr>
        <w:t>方的，应当</w:t>
      </w:r>
      <w:r w:rsidR="00EB5CDF" w:rsidRPr="006A04BA">
        <w:rPr>
          <w:rFonts w:ascii="仿宋" w:eastAsia="仿宋" w:hAnsi="仿宋" w:hint="eastAsia"/>
          <w:sz w:val="32"/>
          <w:szCs w:val="32"/>
        </w:rPr>
        <w:t>立即将</w:t>
      </w:r>
      <w:r w:rsidR="00E20567" w:rsidRPr="006A04BA">
        <w:rPr>
          <w:rFonts w:ascii="仿宋" w:eastAsia="仿宋" w:hAnsi="仿宋"/>
          <w:sz w:val="32"/>
          <w:szCs w:val="32"/>
        </w:rPr>
        <w:t>仲裁</w:t>
      </w:r>
      <w:r w:rsidR="00EB5CDF" w:rsidRPr="006A04BA">
        <w:rPr>
          <w:rFonts w:ascii="仿宋" w:eastAsia="仿宋" w:hAnsi="仿宋"/>
          <w:sz w:val="32"/>
          <w:szCs w:val="32"/>
        </w:rPr>
        <w:t>申请通知</w:t>
      </w:r>
      <w:r w:rsidR="001979AD" w:rsidRPr="006A04BA">
        <w:rPr>
          <w:rFonts w:ascii="仿宋" w:eastAsia="仿宋" w:hAnsi="仿宋" w:hint="eastAsia"/>
          <w:sz w:val="32"/>
          <w:szCs w:val="32"/>
        </w:rPr>
        <w:t>有权申请</w:t>
      </w:r>
      <w:r w:rsidR="00E20567" w:rsidRPr="006A04BA">
        <w:rPr>
          <w:rFonts w:ascii="仿宋" w:eastAsia="仿宋" w:hAnsi="仿宋" w:hint="eastAsia"/>
          <w:sz w:val="32"/>
          <w:szCs w:val="32"/>
        </w:rPr>
        <w:t>仲裁</w:t>
      </w:r>
      <w:r w:rsidR="001979AD" w:rsidRPr="006A04BA">
        <w:rPr>
          <w:rFonts w:ascii="仿宋" w:eastAsia="仿宋" w:hAnsi="仿宋" w:hint="eastAsia"/>
          <w:sz w:val="32"/>
          <w:szCs w:val="32"/>
        </w:rPr>
        <w:t>的当事人和</w:t>
      </w:r>
      <w:r w:rsidR="00EB5CDF" w:rsidRPr="006A04BA">
        <w:rPr>
          <w:rFonts w:ascii="仿宋" w:eastAsia="仿宋" w:hAnsi="仿宋" w:hint="eastAsia"/>
          <w:sz w:val="32"/>
          <w:szCs w:val="32"/>
        </w:rPr>
        <w:t>其他</w:t>
      </w:r>
      <w:r w:rsidR="001979AD" w:rsidRPr="006A04BA">
        <w:rPr>
          <w:rFonts w:ascii="仿宋" w:eastAsia="仿宋" w:hAnsi="仿宋" w:hint="eastAsia"/>
          <w:sz w:val="32"/>
          <w:szCs w:val="32"/>
        </w:rPr>
        <w:t>反兴奋剂组织。</w:t>
      </w:r>
    </w:p>
    <w:p w:rsidR="00D47028" w:rsidRPr="006A04BA" w:rsidRDefault="00F462C5" w:rsidP="0029451A">
      <w:pPr>
        <w:pStyle w:val="2"/>
        <w:jc w:val="both"/>
        <w:rPr>
          <w:rFonts w:ascii="仿宋" w:hAnsi="仿宋"/>
        </w:rPr>
      </w:pPr>
      <w:bookmarkStart w:id="253" w:name="_Toc515913965"/>
      <w:bookmarkStart w:id="254" w:name="_Toc50558555"/>
      <w:r w:rsidRPr="006A04BA">
        <w:rPr>
          <w:rFonts w:ascii="仿宋" w:hAnsi="仿宋" w:hint="eastAsia"/>
        </w:rPr>
        <w:t>第一百四十五条</w:t>
      </w:r>
      <w:r w:rsidRPr="006A04BA">
        <w:rPr>
          <w:rFonts w:ascii="仿宋" w:hAnsi="仿宋"/>
        </w:rPr>
        <w:t xml:space="preserve"> </w:t>
      </w:r>
      <w:r w:rsidR="00334480" w:rsidRPr="006A04BA">
        <w:rPr>
          <w:rFonts w:ascii="仿宋" w:hAnsi="仿宋" w:hint="eastAsia"/>
        </w:rPr>
        <w:t>申请</w:t>
      </w:r>
      <w:r w:rsidR="00E20567" w:rsidRPr="006A04BA">
        <w:rPr>
          <w:rFonts w:ascii="仿宋" w:hAnsi="仿宋" w:hint="eastAsia"/>
        </w:rPr>
        <w:t>仲裁</w:t>
      </w:r>
      <w:r w:rsidR="00334480" w:rsidRPr="006A04BA">
        <w:rPr>
          <w:rFonts w:ascii="仿宋" w:hAnsi="仿宋" w:hint="eastAsia"/>
        </w:rPr>
        <w:t>的</w:t>
      </w:r>
      <w:r w:rsidR="000E6920" w:rsidRPr="006A04BA">
        <w:rPr>
          <w:rFonts w:ascii="仿宋" w:hAnsi="仿宋" w:hint="eastAsia"/>
        </w:rPr>
        <w:t>期限</w:t>
      </w:r>
      <w:bookmarkEnd w:id="253"/>
      <w:bookmarkEnd w:id="254"/>
    </w:p>
    <w:p w:rsidR="00334480" w:rsidRPr="006A04BA" w:rsidRDefault="00334480" w:rsidP="0029451A">
      <w:pPr>
        <w:ind w:firstLine="629"/>
        <w:rPr>
          <w:rFonts w:ascii="仿宋" w:eastAsia="仿宋" w:hAnsi="仿宋"/>
          <w:sz w:val="32"/>
          <w:szCs w:val="32"/>
        </w:rPr>
      </w:pPr>
      <w:bookmarkStart w:id="255" w:name="OLE_LINK46"/>
      <w:bookmarkStart w:id="256" w:name="OLE_LINK47"/>
      <w:r w:rsidRPr="006A04BA">
        <w:rPr>
          <w:rFonts w:ascii="仿宋" w:eastAsia="仿宋" w:hAnsi="仿宋"/>
          <w:sz w:val="32"/>
          <w:szCs w:val="32"/>
        </w:rPr>
        <w:t>向</w:t>
      </w:r>
      <w:r w:rsidRPr="006A04BA">
        <w:rPr>
          <w:rFonts w:ascii="仿宋" w:eastAsia="仿宋" w:hAnsi="仿宋" w:hint="eastAsia"/>
          <w:sz w:val="32"/>
          <w:szCs w:val="32"/>
        </w:rPr>
        <w:t>国际体育仲裁</w:t>
      </w:r>
      <w:proofErr w:type="gramStart"/>
      <w:r w:rsidRPr="006A04BA">
        <w:rPr>
          <w:rFonts w:ascii="仿宋" w:eastAsia="仿宋" w:hAnsi="仿宋"/>
          <w:sz w:val="32"/>
          <w:szCs w:val="32"/>
        </w:rPr>
        <w:t>院</w:t>
      </w:r>
      <w:r w:rsidRPr="006A04BA">
        <w:rPr>
          <w:rFonts w:ascii="仿宋" w:eastAsia="仿宋" w:hAnsi="仿宋" w:hint="eastAsia"/>
          <w:sz w:val="32"/>
          <w:szCs w:val="32"/>
        </w:rPr>
        <w:t>申请</w:t>
      </w:r>
      <w:proofErr w:type="gramEnd"/>
      <w:r w:rsidR="00E20567" w:rsidRPr="006A04BA">
        <w:rPr>
          <w:rFonts w:ascii="仿宋" w:eastAsia="仿宋" w:hAnsi="仿宋" w:hint="eastAsia"/>
          <w:sz w:val="32"/>
          <w:szCs w:val="32"/>
        </w:rPr>
        <w:t>仲裁</w:t>
      </w:r>
      <w:r w:rsidRPr="006A04BA">
        <w:rPr>
          <w:rFonts w:ascii="仿宋" w:eastAsia="仿宋" w:hAnsi="仿宋"/>
          <w:sz w:val="32"/>
          <w:szCs w:val="32"/>
        </w:rPr>
        <w:t>的时间</w:t>
      </w:r>
      <w:r w:rsidR="0027571F" w:rsidRPr="006A04BA">
        <w:rPr>
          <w:rFonts w:ascii="仿宋" w:eastAsia="仿宋" w:hAnsi="仿宋" w:hint="eastAsia"/>
          <w:sz w:val="32"/>
          <w:szCs w:val="32"/>
        </w:rPr>
        <w:t>应当</w:t>
      </w:r>
      <w:r w:rsidRPr="006A04BA">
        <w:rPr>
          <w:rFonts w:ascii="仿宋" w:eastAsia="仿宋" w:hAnsi="仿宋"/>
          <w:sz w:val="32"/>
          <w:szCs w:val="32"/>
        </w:rPr>
        <w:t>为</w:t>
      </w:r>
      <w:bookmarkEnd w:id="255"/>
      <w:bookmarkEnd w:id="256"/>
      <w:r w:rsidRPr="006A04BA">
        <w:rPr>
          <w:rFonts w:ascii="仿宋" w:eastAsia="仿宋" w:hAnsi="仿宋"/>
          <w:sz w:val="32"/>
          <w:szCs w:val="32"/>
        </w:rPr>
        <w:t>收到</w:t>
      </w:r>
      <w:r w:rsidRPr="006A04BA">
        <w:rPr>
          <w:rFonts w:ascii="仿宋" w:eastAsia="仿宋" w:hAnsi="仿宋" w:hint="eastAsia"/>
          <w:sz w:val="32"/>
          <w:szCs w:val="32"/>
        </w:rPr>
        <w:t>决定</w:t>
      </w:r>
      <w:r w:rsidRPr="006A04BA">
        <w:rPr>
          <w:rFonts w:ascii="仿宋" w:eastAsia="仿宋" w:hAnsi="仿宋"/>
          <w:sz w:val="32"/>
          <w:szCs w:val="32"/>
        </w:rPr>
        <w:t>之日起</w:t>
      </w:r>
      <w:r w:rsidRPr="006A04BA">
        <w:rPr>
          <w:rFonts w:ascii="仿宋" w:eastAsia="仿宋" w:hAnsi="仿宋" w:hint="eastAsia"/>
          <w:sz w:val="32"/>
          <w:szCs w:val="32"/>
        </w:rPr>
        <w:t>的</w:t>
      </w:r>
      <w:r w:rsidR="00342BAF" w:rsidRPr="006A04BA">
        <w:rPr>
          <w:rFonts w:ascii="仿宋" w:eastAsia="仿宋" w:hAnsi="仿宋"/>
          <w:sz w:val="32"/>
          <w:szCs w:val="32"/>
        </w:rPr>
        <w:t>21</w:t>
      </w:r>
      <w:r w:rsidR="00443ED9" w:rsidRPr="006A04BA">
        <w:rPr>
          <w:rFonts w:ascii="仿宋" w:eastAsia="仿宋" w:hAnsi="仿宋" w:hint="eastAsia"/>
          <w:sz w:val="32"/>
          <w:szCs w:val="32"/>
        </w:rPr>
        <w:t>日</w:t>
      </w:r>
      <w:r w:rsidRPr="006A04BA">
        <w:rPr>
          <w:rFonts w:ascii="仿宋" w:eastAsia="仿宋" w:hAnsi="仿宋" w:hint="eastAsia"/>
          <w:sz w:val="32"/>
          <w:szCs w:val="32"/>
        </w:rPr>
        <w:t>内</w:t>
      </w:r>
      <w:r w:rsidRPr="006A04BA">
        <w:rPr>
          <w:rFonts w:ascii="仿宋" w:eastAsia="仿宋" w:hAnsi="仿宋"/>
          <w:sz w:val="32"/>
          <w:szCs w:val="32"/>
        </w:rPr>
        <w:t>。</w:t>
      </w:r>
      <w:r w:rsidR="003F233D" w:rsidRPr="006A04BA">
        <w:rPr>
          <w:rFonts w:ascii="仿宋" w:eastAsia="仿宋" w:hAnsi="仿宋" w:hint="eastAsia"/>
          <w:sz w:val="32"/>
          <w:szCs w:val="32"/>
        </w:rPr>
        <w:t>有权申请</w:t>
      </w:r>
      <w:r w:rsidR="00E20567" w:rsidRPr="006A04BA">
        <w:rPr>
          <w:rFonts w:ascii="仿宋" w:eastAsia="仿宋" w:hAnsi="仿宋" w:hint="eastAsia"/>
          <w:sz w:val="32"/>
          <w:szCs w:val="32"/>
        </w:rPr>
        <w:t>仲裁</w:t>
      </w:r>
      <w:r w:rsidR="003F233D" w:rsidRPr="006A04BA">
        <w:rPr>
          <w:rFonts w:ascii="仿宋" w:eastAsia="仿宋" w:hAnsi="仿宋" w:hint="eastAsia"/>
          <w:sz w:val="32"/>
          <w:szCs w:val="32"/>
        </w:rPr>
        <w:t>的</w:t>
      </w:r>
      <w:r w:rsidR="002F6057" w:rsidRPr="006A04BA">
        <w:rPr>
          <w:rFonts w:ascii="仿宋" w:eastAsia="仿宋" w:hAnsi="仿宋" w:hint="eastAsia"/>
          <w:sz w:val="32"/>
          <w:szCs w:val="32"/>
        </w:rPr>
        <w:t>其他各方</w:t>
      </w:r>
      <w:r w:rsidRPr="006A04BA">
        <w:rPr>
          <w:rFonts w:ascii="仿宋" w:eastAsia="仿宋" w:hAnsi="仿宋" w:hint="eastAsia"/>
          <w:sz w:val="32"/>
          <w:szCs w:val="32"/>
        </w:rPr>
        <w:t>可以在收到</w:t>
      </w:r>
      <w:r w:rsidR="003E6178" w:rsidRPr="006A04BA">
        <w:rPr>
          <w:rFonts w:ascii="仿宋" w:eastAsia="仿宋" w:hAnsi="仿宋" w:hint="eastAsia"/>
          <w:sz w:val="32"/>
          <w:szCs w:val="32"/>
        </w:rPr>
        <w:t>决定</w:t>
      </w:r>
      <w:r w:rsidRPr="006A04BA">
        <w:rPr>
          <w:rFonts w:ascii="仿宋" w:eastAsia="仿宋" w:hAnsi="仿宋" w:hint="eastAsia"/>
          <w:sz w:val="32"/>
          <w:szCs w:val="32"/>
        </w:rPr>
        <w:t>的</w:t>
      </w:r>
      <w:r w:rsidR="00342BAF" w:rsidRPr="006A04BA">
        <w:rPr>
          <w:rFonts w:ascii="仿宋" w:eastAsia="仿宋" w:hAnsi="仿宋"/>
          <w:sz w:val="32"/>
          <w:szCs w:val="32"/>
        </w:rPr>
        <w:t>15</w:t>
      </w:r>
      <w:r w:rsidR="00443ED9" w:rsidRPr="006A04BA">
        <w:rPr>
          <w:rFonts w:ascii="仿宋" w:eastAsia="仿宋" w:hAnsi="仿宋" w:hint="eastAsia"/>
          <w:sz w:val="32"/>
          <w:szCs w:val="32"/>
        </w:rPr>
        <w:t>日</w:t>
      </w:r>
      <w:r w:rsidRPr="006A04BA">
        <w:rPr>
          <w:rFonts w:ascii="仿宋" w:eastAsia="仿宋" w:hAnsi="仿宋" w:hint="eastAsia"/>
          <w:sz w:val="32"/>
          <w:szCs w:val="32"/>
        </w:rPr>
        <w:t>内，</w:t>
      </w:r>
      <w:bookmarkStart w:id="257" w:name="OLE_LINK38"/>
      <w:bookmarkStart w:id="258" w:name="OLE_LINK39"/>
      <w:r w:rsidRPr="006A04BA">
        <w:rPr>
          <w:rFonts w:ascii="仿宋" w:eastAsia="仿宋" w:hAnsi="仿宋" w:hint="eastAsia"/>
          <w:sz w:val="32"/>
          <w:szCs w:val="32"/>
        </w:rPr>
        <w:t>要求决定</w:t>
      </w:r>
      <w:proofErr w:type="gramStart"/>
      <w:r w:rsidRPr="006A04BA">
        <w:rPr>
          <w:rFonts w:ascii="仿宋" w:eastAsia="仿宋" w:hAnsi="仿宋"/>
          <w:sz w:val="32"/>
          <w:szCs w:val="32"/>
        </w:rPr>
        <w:t>作出</w:t>
      </w:r>
      <w:proofErr w:type="gramEnd"/>
      <w:r w:rsidRPr="006A04BA">
        <w:rPr>
          <w:rFonts w:ascii="仿宋" w:eastAsia="仿宋" w:hAnsi="仿宋"/>
          <w:sz w:val="32"/>
          <w:szCs w:val="32"/>
        </w:rPr>
        <w:t>方</w:t>
      </w:r>
      <w:r w:rsidRPr="006A04BA">
        <w:rPr>
          <w:rFonts w:ascii="仿宋" w:eastAsia="仿宋" w:hAnsi="仿宋" w:hint="eastAsia"/>
          <w:sz w:val="32"/>
          <w:szCs w:val="32"/>
        </w:rPr>
        <w:t>提供</w:t>
      </w:r>
      <w:r w:rsidRPr="006A04BA">
        <w:rPr>
          <w:rFonts w:ascii="仿宋" w:eastAsia="仿宋" w:hAnsi="仿宋"/>
          <w:sz w:val="32"/>
          <w:szCs w:val="32"/>
        </w:rPr>
        <w:t>一份案卷副本；</w:t>
      </w:r>
      <w:bookmarkStart w:id="259" w:name="OLE_LINK40"/>
      <w:bookmarkStart w:id="260" w:name="OLE_LINK41"/>
      <w:bookmarkEnd w:id="257"/>
      <w:bookmarkEnd w:id="258"/>
      <w:r w:rsidR="00C02D08" w:rsidRPr="006A04BA">
        <w:rPr>
          <w:rFonts w:ascii="仿宋" w:eastAsia="仿宋" w:hAnsi="仿宋" w:hint="eastAsia"/>
          <w:sz w:val="32"/>
          <w:szCs w:val="32"/>
        </w:rPr>
        <w:t>如果</w:t>
      </w:r>
      <w:r w:rsidRPr="006A04BA">
        <w:rPr>
          <w:rFonts w:ascii="仿宋" w:eastAsia="仿宋" w:hAnsi="仿宋" w:hint="eastAsia"/>
          <w:sz w:val="32"/>
          <w:szCs w:val="32"/>
        </w:rPr>
        <w:t>在</w:t>
      </w:r>
      <w:r w:rsidR="00342BAF" w:rsidRPr="006A04BA">
        <w:rPr>
          <w:rFonts w:ascii="仿宋" w:eastAsia="仿宋" w:hAnsi="仿宋"/>
          <w:sz w:val="32"/>
          <w:szCs w:val="32"/>
        </w:rPr>
        <w:t>15</w:t>
      </w:r>
      <w:r w:rsidR="00443ED9" w:rsidRPr="006A04BA">
        <w:rPr>
          <w:rFonts w:ascii="仿宋" w:eastAsia="仿宋" w:hAnsi="仿宋" w:hint="eastAsia"/>
          <w:sz w:val="32"/>
          <w:szCs w:val="32"/>
        </w:rPr>
        <w:t>日</w:t>
      </w:r>
      <w:r w:rsidRPr="006A04BA">
        <w:rPr>
          <w:rFonts w:ascii="仿宋" w:eastAsia="仿宋" w:hAnsi="仿宋" w:hint="eastAsia"/>
          <w:sz w:val="32"/>
          <w:szCs w:val="32"/>
        </w:rPr>
        <w:t>内提出此项要求，</w:t>
      </w:r>
      <w:r w:rsidR="002F6057" w:rsidRPr="006A04BA">
        <w:rPr>
          <w:rFonts w:ascii="仿宋" w:eastAsia="仿宋" w:hAnsi="仿宋" w:hint="eastAsia"/>
          <w:sz w:val="32"/>
          <w:szCs w:val="32"/>
        </w:rPr>
        <w:t>该方</w:t>
      </w:r>
      <w:r w:rsidRPr="006A04BA">
        <w:rPr>
          <w:rFonts w:ascii="仿宋" w:eastAsia="仿宋" w:hAnsi="仿宋" w:hint="eastAsia"/>
          <w:sz w:val="32"/>
          <w:szCs w:val="32"/>
        </w:rPr>
        <w:t>应当在收到案卷副本的</w:t>
      </w:r>
      <w:r w:rsidR="00342BAF" w:rsidRPr="006A04BA">
        <w:rPr>
          <w:rFonts w:ascii="仿宋" w:eastAsia="仿宋" w:hAnsi="仿宋"/>
          <w:sz w:val="32"/>
          <w:szCs w:val="32"/>
        </w:rPr>
        <w:t>21</w:t>
      </w:r>
      <w:r w:rsidR="00443ED9" w:rsidRPr="006A04BA">
        <w:rPr>
          <w:rFonts w:ascii="仿宋" w:eastAsia="仿宋" w:hAnsi="仿宋" w:hint="eastAsia"/>
          <w:sz w:val="32"/>
          <w:szCs w:val="32"/>
        </w:rPr>
        <w:t>日</w:t>
      </w:r>
      <w:r w:rsidRPr="006A04BA">
        <w:rPr>
          <w:rFonts w:ascii="仿宋" w:eastAsia="仿宋" w:hAnsi="仿宋" w:hint="eastAsia"/>
          <w:sz w:val="32"/>
          <w:szCs w:val="32"/>
        </w:rPr>
        <w:t>内向</w:t>
      </w:r>
      <w:r w:rsidR="003F233D" w:rsidRPr="006A04BA">
        <w:rPr>
          <w:rFonts w:ascii="仿宋" w:eastAsia="仿宋" w:hAnsi="仿宋" w:hint="eastAsia"/>
          <w:sz w:val="32"/>
          <w:szCs w:val="32"/>
        </w:rPr>
        <w:t>国际体育仲裁</w:t>
      </w:r>
      <w:proofErr w:type="gramStart"/>
      <w:r w:rsidR="003F233D" w:rsidRPr="006A04BA">
        <w:rPr>
          <w:rFonts w:ascii="仿宋" w:eastAsia="仿宋" w:hAnsi="仿宋" w:hint="eastAsia"/>
          <w:sz w:val="32"/>
          <w:szCs w:val="32"/>
        </w:rPr>
        <w:t>院</w:t>
      </w:r>
      <w:r w:rsidR="00F87D2F" w:rsidRPr="006A04BA">
        <w:rPr>
          <w:rFonts w:ascii="仿宋" w:eastAsia="仿宋" w:hAnsi="仿宋" w:hint="eastAsia"/>
          <w:sz w:val="32"/>
          <w:szCs w:val="32"/>
        </w:rPr>
        <w:t>申请</w:t>
      </w:r>
      <w:proofErr w:type="gramEnd"/>
      <w:r w:rsidR="00E20567" w:rsidRPr="006A04BA">
        <w:rPr>
          <w:rFonts w:ascii="仿宋" w:eastAsia="仿宋" w:hAnsi="仿宋" w:hint="eastAsia"/>
          <w:sz w:val="32"/>
          <w:szCs w:val="32"/>
        </w:rPr>
        <w:t>仲裁</w:t>
      </w:r>
      <w:r w:rsidRPr="006A04BA">
        <w:rPr>
          <w:rFonts w:ascii="仿宋" w:eastAsia="仿宋" w:hAnsi="仿宋" w:hint="eastAsia"/>
          <w:sz w:val="32"/>
          <w:szCs w:val="32"/>
        </w:rPr>
        <w:t>。</w:t>
      </w:r>
      <w:bookmarkEnd w:id="259"/>
      <w:bookmarkEnd w:id="260"/>
    </w:p>
    <w:p w:rsidR="0027571F" w:rsidRPr="006A04BA" w:rsidRDefault="00334480" w:rsidP="0029451A">
      <w:pPr>
        <w:ind w:firstLine="629"/>
        <w:rPr>
          <w:rFonts w:ascii="仿宋" w:eastAsia="仿宋" w:hAnsi="仿宋"/>
          <w:sz w:val="32"/>
          <w:szCs w:val="32"/>
        </w:rPr>
      </w:pPr>
      <w:bookmarkStart w:id="261" w:name="OLE_LINK42"/>
      <w:bookmarkStart w:id="262" w:name="OLE_LINK43"/>
      <w:r w:rsidRPr="006A04BA">
        <w:rPr>
          <w:rFonts w:ascii="仿宋" w:eastAsia="仿宋" w:hAnsi="仿宋" w:hint="eastAsia"/>
          <w:sz w:val="32"/>
          <w:szCs w:val="32"/>
        </w:rPr>
        <w:t>世界反兴奋剂</w:t>
      </w:r>
      <w:r w:rsidRPr="006A04BA">
        <w:rPr>
          <w:rFonts w:ascii="仿宋" w:eastAsia="仿宋" w:hAnsi="仿宋"/>
          <w:sz w:val="32"/>
          <w:szCs w:val="32"/>
        </w:rPr>
        <w:t>机构</w:t>
      </w:r>
      <w:r w:rsidR="0027571F" w:rsidRPr="006A04BA">
        <w:rPr>
          <w:rFonts w:ascii="仿宋" w:eastAsia="仿宋" w:hAnsi="仿宋" w:hint="eastAsia"/>
          <w:sz w:val="32"/>
          <w:szCs w:val="32"/>
        </w:rPr>
        <w:t>申请</w:t>
      </w:r>
      <w:r w:rsidR="00E20567" w:rsidRPr="006A04BA">
        <w:rPr>
          <w:rFonts w:ascii="仿宋" w:eastAsia="仿宋" w:hAnsi="仿宋" w:hint="eastAsia"/>
          <w:sz w:val="32"/>
          <w:szCs w:val="32"/>
        </w:rPr>
        <w:t>仲裁</w:t>
      </w:r>
      <w:r w:rsidR="0027571F" w:rsidRPr="006A04BA">
        <w:rPr>
          <w:rFonts w:ascii="仿宋" w:eastAsia="仿宋" w:hAnsi="仿宋"/>
          <w:sz w:val="32"/>
          <w:szCs w:val="32"/>
        </w:rPr>
        <w:t>的</w:t>
      </w:r>
      <w:r w:rsidRPr="006A04BA">
        <w:rPr>
          <w:rFonts w:ascii="仿宋" w:eastAsia="仿宋" w:hAnsi="仿宋"/>
          <w:sz w:val="32"/>
          <w:szCs w:val="32"/>
        </w:rPr>
        <w:t>截止日期应</w:t>
      </w:r>
      <w:r w:rsidR="00FB49F2" w:rsidRPr="006A04BA">
        <w:rPr>
          <w:rFonts w:ascii="仿宋" w:eastAsia="仿宋" w:hAnsi="仿宋" w:hint="eastAsia"/>
          <w:sz w:val="32"/>
          <w:szCs w:val="32"/>
        </w:rPr>
        <w:t>当</w:t>
      </w:r>
      <w:r w:rsidRPr="006A04BA">
        <w:rPr>
          <w:rFonts w:ascii="仿宋" w:eastAsia="仿宋" w:hAnsi="仿宋"/>
          <w:sz w:val="32"/>
          <w:szCs w:val="32"/>
        </w:rPr>
        <w:t>为</w:t>
      </w:r>
      <w:r w:rsidRPr="006A04BA">
        <w:rPr>
          <w:rFonts w:ascii="仿宋" w:eastAsia="仿宋" w:hAnsi="仿宋" w:hint="eastAsia"/>
          <w:sz w:val="32"/>
          <w:szCs w:val="32"/>
        </w:rPr>
        <w:t>以下两个日期中较晚的一个</w:t>
      </w:r>
      <w:r w:rsidRPr="006A04BA">
        <w:rPr>
          <w:rFonts w:ascii="仿宋" w:eastAsia="仿宋" w:hAnsi="仿宋"/>
          <w:sz w:val="32"/>
          <w:szCs w:val="32"/>
        </w:rPr>
        <w:t>：</w:t>
      </w:r>
      <w:bookmarkStart w:id="263" w:name="OLE_LINK44"/>
      <w:bookmarkStart w:id="264" w:name="OLE_LINK45"/>
      <w:bookmarkEnd w:id="261"/>
      <w:bookmarkEnd w:id="262"/>
    </w:p>
    <w:p w:rsidR="0027571F" w:rsidRPr="006A04BA" w:rsidRDefault="0027571F" w:rsidP="0029451A">
      <w:pPr>
        <w:ind w:firstLine="629"/>
        <w:rPr>
          <w:rFonts w:ascii="仿宋" w:eastAsia="仿宋" w:hAnsi="仿宋"/>
          <w:sz w:val="32"/>
          <w:szCs w:val="32"/>
        </w:rPr>
      </w:pPr>
      <w:r w:rsidRPr="006A04BA">
        <w:rPr>
          <w:rFonts w:ascii="仿宋" w:eastAsia="仿宋" w:hAnsi="仿宋" w:hint="eastAsia"/>
          <w:sz w:val="32"/>
          <w:szCs w:val="32"/>
        </w:rPr>
        <w:t>（一）</w:t>
      </w:r>
      <w:r w:rsidR="00334480" w:rsidRPr="006A04BA">
        <w:rPr>
          <w:rFonts w:ascii="仿宋" w:eastAsia="仿宋" w:hAnsi="仿宋" w:hint="eastAsia"/>
          <w:sz w:val="32"/>
          <w:szCs w:val="32"/>
        </w:rPr>
        <w:t>其他</w:t>
      </w:r>
      <w:r w:rsidR="003E6178" w:rsidRPr="006A04BA">
        <w:rPr>
          <w:rFonts w:ascii="仿宋" w:eastAsia="仿宋" w:hAnsi="仿宋" w:hint="eastAsia"/>
          <w:sz w:val="32"/>
          <w:szCs w:val="32"/>
        </w:rPr>
        <w:t>当事</w:t>
      </w:r>
      <w:r w:rsidR="00334480" w:rsidRPr="006A04BA">
        <w:rPr>
          <w:rFonts w:ascii="仿宋" w:eastAsia="仿宋" w:hAnsi="仿宋" w:hint="eastAsia"/>
          <w:sz w:val="32"/>
          <w:szCs w:val="32"/>
        </w:rPr>
        <w:t>方</w:t>
      </w:r>
      <w:r w:rsidR="00F87D2F" w:rsidRPr="006A04BA">
        <w:rPr>
          <w:rFonts w:ascii="仿宋" w:eastAsia="仿宋" w:hAnsi="仿宋" w:hint="eastAsia"/>
          <w:sz w:val="32"/>
          <w:szCs w:val="32"/>
        </w:rPr>
        <w:t>申请</w:t>
      </w:r>
      <w:r w:rsidR="00E20567" w:rsidRPr="006A04BA">
        <w:rPr>
          <w:rFonts w:ascii="仿宋" w:eastAsia="仿宋" w:hAnsi="仿宋" w:hint="eastAsia"/>
          <w:sz w:val="32"/>
          <w:szCs w:val="32"/>
        </w:rPr>
        <w:t>仲裁</w:t>
      </w:r>
      <w:r w:rsidR="00334480" w:rsidRPr="006A04BA">
        <w:rPr>
          <w:rFonts w:ascii="仿宋" w:eastAsia="仿宋" w:hAnsi="仿宋" w:hint="eastAsia"/>
          <w:sz w:val="32"/>
          <w:szCs w:val="32"/>
        </w:rPr>
        <w:t>截止</w:t>
      </w:r>
      <w:r w:rsidR="00F87D2F" w:rsidRPr="006A04BA">
        <w:rPr>
          <w:rFonts w:ascii="仿宋" w:eastAsia="仿宋" w:hAnsi="仿宋" w:hint="eastAsia"/>
          <w:sz w:val="32"/>
          <w:szCs w:val="32"/>
        </w:rPr>
        <w:t>之日</w:t>
      </w:r>
      <w:r w:rsidR="003E6178" w:rsidRPr="006A04BA">
        <w:rPr>
          <w:rFonts w:ascii="仿宋" w:eastAsia="仿宋" w:hAnsi="仿宋" w:hint="eastAsia"/>
          <w:sz w:val="32"/>
          <w:szCs w:val="32"/>
        </w:rPr>
        <w:t>起</w:t>
      </w:r>
      <w:r w:rsidR="00334480" w:rsidRPr="006A04BA">
        <w:rPr>
          <w:rFonts w:ascii="仿宋" w:eastAsia="仿宋" w:hAnsi="仿宋" w:hint="eastAsia"/>
          <w:sz w:val="32"/>
          <w:szCs w:val="32"/>
        </w:rPr>
        <w:t>的</w:t>
      </w:r>
      <w:r w:rsidR="00342BAF" w:rsidRPr="006A04BA">
        <w:rPr>
          <w:rFonts w:ascii="仿宋" w:eastAsia="仿宋" w:hAnsi="仿宋"/>
          <w:sz w:val="32"/>
          <w:szCs w:val="32"/>
        </w:rPr>
        <w:t>21</w:t>
      </w:r>
      <w:r w:rsidR="00443ED9" w:rsidRPr="006A04BA">
        <w:rPr>
          <w:rFonts w:ascii="仿宋" w:eastAsia="仿宋" w:hAnsi="仿宋" w:hint="eastAsia"/>
          <w:sz w:val="32"/>
          <w:szCs w:val="32"/>
        </w:rPr>
        <w:t>日</w:t>
      </w:r>
      <w:r w:rsidRPr="006A04BA">
        <w:rPr>
          <w:rFonts w:ascii="仿宋" w:eastAsia="仿宋" w:hAnsi="仿宋" w:hint="eastAsia"/>
          <w:sz w:val="32"/>
          <w:szCs w:val="32"/>
        </w:rPr>
        <w:t>；</w:t>
      </w:r>
      <w:bookmarkEnd w:id="263"/>
      <w:bookmarkEnd w:id="264"/>
    </w:p>
    <w:p w:rsidR="00334480" w:rsidRPr="006A04BA" w:rsidRDefault="0027571F" w:rsidP="0029451A">
      <w:pPr>
        <w:ind w:firstLine="629"/>
        <w:rPr>
          <w:rFonts w:ascii="仿宋" w:eastAsia="仿宋" w:hAnsi="仿宋"/>
          <w:sz w:val="32"/>
          <w:szCs w:val="32"/>
        </w:rPr>
      </w:pPr>
      <w:r w:rsidRPr="006A04BA">
        <w:rPr>
          <w:rFonts w:ascii="仿宋" w:eastAsia="仿宋" w:hAnsi="仿宋" w:hint="eastAsia"/>
          <w:sz w:val="32"/>
          <w:szCs w:val="32"/>
        </w:rPr>
        <w:lastRenderedPageBreak/>
        <w:t>（二）世界反兴奋剂</w:t>
      </w:r>
      <w:r w:rsidRPr="006A04BA">
        <w:rPr>
          <w:rFonts w:ascii="仿宋" w:eastAsia="仿宋" w:hAnsi="仿宋"/>
          <w:sz w:val="32"/>
          <w:szCs w:val="32"/>
        </w:rPr>
        <w:t>机构</w:t>
      </w:r>
      <w:r w:rsidR="00334480" w:rsidRPr="006A04BA">
        <w:rPr>
          <w:rFonts w:ascii="仿宋" w:eastAsia="仿宋" w:hAnsi="仿宋" w:hint="eastAsia"/>
          <w:sz w:val="32"/>
          <w:szCs w:val="32"/>
        </w:rPr>
        <w:t>收到与</w:t>
      </w:r>
      <w:r w:rsidR="003E6178" w:rsidRPr="006A04BA">
        <w:rPr>
          <w:rFonts w:ascii="仿宋" w:eastAsia="仿宋" w:hAnsi="仿宋" w:hint="eastAsia"/>
          <w:sz w:val="32"/>
          <w:szCs w:val="32"/>
        </w:rPr>
        <w:t>该</w:t>
      </w:r>
      <w:r w:rsidR="00334480" w:rsidRPr="006A04BA">
        <w:rPr>
          <w:rFonts w:ascii="仿宋" w:eastAsia="仿宋" w:hAnsi="仿宋" w:hint="eastAsia"/>
          <w:sz w:val="32"/>
          <w:szCs w:val="32"/>
        </w:rPr>
        <w:t>决定</w:t>
      </w:r>
      <w:r w:rsidR="001913BC" w:rsidRPr="006A04BA">
        <w:rPr>
          <w:rFonts w:ascii="仿宋" w:eastAsia="仿宋" w:hAnsi="仿宋" w:hint="eastAsia"/>
          <w:sz w:val="32"/>
          <w:szCs w:val="32"/>
        </w:rPr>
        <w:t>有关</w:t>
      </w:r>
      <w:r w:rsidR="00334480" w:rsidRPr="006A04BA">
        <w:rPr>
          <w:rFonts w:ascii="仿宋" w:eastAsia="仿宋" w:hAnsi="仿宋" w:hint="eastAsia"/>
          <w:sz w:val="32"/>
          <w:szCs w:val="32"/>
        </w:rPr>
        <w:t>的完整案卷</w:t>
      </w:r>
      <w:r w:rsidR="00F87D2F" w:rsidRPr="006A04BA">
        <w:rPr>
          <w:rFonts w:ascii="仿宋" w:eastAsia="仿宋" w:hAnsi="仿宋" w:hint="eastAsia"/>
          <w:sz w:val="32"/>
          <w:szCs w:val="32"/>
        </w:rPr>
        <w:t>之日</w:t>
      </w:r>
      <w:r w:rsidR="003E6178" w:rsidRPr="006A04BA">
        <w:rPr>
          <w:rFonts w:ascii="仿宋" w:eastAsia="仿宋" w:hAnsi="仿宋" w:hint="eastAsia"/>
          <w:sz w:val="32"/>
          <w:szCs w:val="32"/>
        </w:rPr>
        <w:t>起</w:t>
      </w:r>
      <w:r w:rsidR="00334480" w:rsidRPr="006A04BA">
        <w:rPr>
          <w:rFonts w:ascii="仿宋" w:eastAsia="仿宋" w:hAnsi="仿宋" w:hint="eastAsia"/>
          <w:sz w:val="32"/>
          <w:szCs w:val="32"/>
        </w:rPr>
        <w:t>的</w:t>
      </w:r>
      <w:r w:rsidR="00342BAF" w:rsidRPr="006A04BA">
        <w:rPr>
          <w:rFonts w:ascii="仿宋" w:eastAsia="仿宋" w:hAnsi="仿宋"/>
          <w:sz w:val="32"/>
          <w:szCs w:val="32"/>
        </w:rPr>
        <w:t>21</w:t>
      </w:r>
      <w:r w:rsidR="00443ED9" w:rsidRPr="006A04BA">
        <w:rPr>
          <w:rFonts w:ascii="仿宋" w:eastAsia="仿宋" w:hAnsi="仿宋" w:hint="eastAsia"/>
          <w:sz w:val="32"/>
          <w:szCs w:val="32"/>
        </w:rPr>
        <w:t>日</w:t>
      </w:r>
      <w:r w:rsidR="00334480" w:rsidRPr="006A04BA">
        <w:rPr>
          <w:rFonts w:ascii="仿宋" w:eastAsia="仿宋" w:hAnsi="仿宋" w:hint="eastAsia"/>
          <w:sz w:val="32"/>
          <w:szCs w:val="32"/>
        </w:rPr>
        <w:t>。</w:t>
      </w:r>
    </w:p>
    <w:p w:rsidR="000170A1" w:rsidRPr="006A04BA" w:rsidRDefault="00F462C5" w:rsidP="00AF215C">
      <w:pPr>
        <w:pStyle w:val="1"/>
        <w:rPr>
          <w:rFonts w:ascii="仿宋" w:hAnsi="仿宋"/>
        </w:rPr>
      </w:pPr>
      <w:bookmarkStart w:id="265" w:name="_Toc515913966"/>
      <w:bookmarkStart w:id="266" w:name="_Toc50558556"/>
      <w:r w:rsidRPr="006A04BA">
        <w:rPr>
          <w:rFonts w:ascii="仿宋" w:hAnsi="仿宋" w:hint="eastAsia"/>
        </w:rPr>
        <w:t>第十三</w:t>
      </w:r>
      <w:r w:rsidR="00FA1234" w:rsidRPr="006A04BA">
        <w:rPr>
          <w:rFonts w:ascii="仿宋" w:hAnsi="仿宋" w:hint="eastAsia"/>
        </w:rPr>
        <w:t xml:space="preserve">章 </w:t>
      </w:r>
      <w:r w:rsidR="0081226B" w:rsidRPr="006A04BA">
        <w:rPr>
          <w:rFonts w:ascii="仿宋" w:hAnsi="仿宋" w:hint="eastAsia"/>
        </w:rPr>
        <w:t>通知、</w:t>
      </w:r>
      <w:r w:rsidR="00DB5950" w:rsidRPr="006A04BA">
        <w:rPr>
          <w:rFonts w:ascii="仿宋" w:hAnsi="仿宋" w:hint="eastAsia"/>
        </w:rPr>
        <w:t>保密和</w:t>
      </w:r>
      <w:r w:rsidR="00043B32" w:rsidRPr="006A04BA">
        <w:rPr>
          <w:rFonts w:ascii="仿宋" w:hAnsi="仿宋" w:hint="eastAsia"/>
        </w:rPr>
        <w:t>信息</w:t>
      </w:r>
      <w:r w:rsidR="00DB5950" w:rsidRPr="006A04BA">
        <w:rPr>
          <w:rFonts w:ascii="仿宋" w:hAnsi="仿宋" w:hint="eastAsia"/>
        </w:rPr>
        <w:t>公开</w:t>
      </w:r>
      <w:bookmarkEnd w:id="265"/>
      <w:bookmarkEnd w:id="266"/>
    </w:p>
    <w:p w:rsidR="000170A1" w:rsidRPr="006A04BA" w:rsidRDefault="00F462C5" w:rsidP="0029451A">
      <w:pPr>
        <w:pStyle w:val="2"/>
        <w:jc w:val="both"/>
        <w:rPr>
          <w:rFonts w:ascii="仿宋" w:hAnsi="仿宋"/>
        </w:rPr>
      </w:pPr>
      <w:bookmarkStart w:id="267" w:name="_Toc515913967"/>
      <w:bookmarkStart w:id="268" w:name="_Toc50558557"/>
      <w:r w:rsidRPr="006A04BA">
        <w:rPr>
          <w:rFonts w:ascii="仿宋" w:hAnsi="仿宋" w:hint="eastAsia"/>
        </w:rPr>
        <w:t xml:space="preserve">第一百四十六条 </w:t>
      </w:r>
      <w:r w:rsidR="002E46E4" w:rsidRPr="006A04BA">
        <w:rPr>
          <w:rFonts w:ascii="仿宋" w:hAnsi="仿宋" w:hint="eastAsia"/>
        </w:rPr>
        <w:t>通知</w:t>
      </w:r>
      <w:bookmarkEnd w:id="267"/>
      <w:r w:rsidR="003268B3" w:rsidRPr="006A04BA">
        <w:rPr>
          <w:rFonts w:ascii="仿宋" w:hAnsi="仿宋" w:hint="eastAsia"/>
        </w:rPr>
        <w:t>的对象</w:t>
      </w:r>
      <w:bookmarkEnd w:id="268"/>
    </w:p>
    <w:p w:rsidR="00043B32" w:rsidRPr="006A04BA" w:rsidRDefault="00FB149E" w:rsidP="00AF215C">
      <w:pPr>
        <w:ind w:firstLine="645"/>
        <w:rPr>
          <w:rFonts w:ascii="仿宋" w:eastAsia="仿宋" w:hAnsi="仿宋"/>
          <w:sz w:val="32"/>
          <w:szCs w:val="32"/>
        </w:rPr>
      </w:pPr>
      <w:r w:rsidRPr="006A04BA">
        <w:rPr>
          <w:rFonts w:ascii="仿宋" w:eastAsia="仿宋" w:hAnsi="仿宋" w:hint="eastAsia"/>
          <w:sz w:val="32"/>
          <w:szCs w:val="32"/>
        </w:rPr>
        <w:t>反兴奋剂中心</w:t>
      </w:r>
      <w:r w:rsidR="001A0F64" w:rsidRPr="006A04BA">
        <w:rPr>
          <w:rFonts w:ascii="仿宋" w:eastAsia="仿宋" w:hAnsi="仿宋" w:hint="eastAsia"/>
          <w:sz w:val="32"/>
          <w:szCs w:val="32"/>
        </w:rPr>
        <w:t>依照</w:t>
      </w:r>
      <w:r w:rsidR="000E6920" w:rsidRPr="006A04BA">
        <w:rPr>
          <w:rFonts w:ascii="仿宋" w:eastAsia="仿宋" w:hAnsi="仿宋" w:hint="eastAsia"/>
          <w:sz w:val="32"/>
          <w:szCs w:val="32"/>
        </w:rPr>
        <w:t>第七章</w:t>
      </w:r>
      <w:r w:rsidR="000E6920" w:rsidRPr="006A04BA">
        <w:rPr>
          <w:rFonts w:ascii="仿宋" w:eastAsia="仿宋" w:hAnsi="仿宋"/>
          <w:sz w:val="32"/>
          <w:szCs w:val="32"/>
        </w:rPr>
        <w:t>（</w:t>
      </w:r>
      <w:r w:rsidR="000E6920" w:rsidRPr="006A04BA">
        <w:rPr>
          <w:rFonts w:ascii="仿宋" w:eastAsia="仿宋" w:hAnsi="仿宋" w:hint="eastAsia"/>
          <w:sz w:val="32"/>
          <w:szCs w:val="32"/>
        </w:rPr>
        <w:t>结果管理</w:t>
      </w:r>
      <w:r w:rsidR="000E6920" w:rsidRPr="006A04BA">
        <w:rPr>
          <w:rFonts w:ascii="仿宋" w:eastAsia="仿宋" w:hAnsi="仿宋"/>
          <w:sz w:val="32"/>
          <w:szCs w:val="32"/>
        </w:rPr>
        <w:t>）</w:t>
      </w:r>
      <w:r w:rsidR="003268B3" w:rsidRPr="006A04BA">
        <w:rPr>
          <w:rFonts w:ascii="仿宋" w:eastAsia="仿宋" w:hAnsi="仿宋" w:hint="eastAsia"/>
          <w:sz w:val="32"/>
          <w:szCs w:val="32"/>
        </w:rPr>
        <w:t>和</w:t>
      </w:r>
      <w:r w:rsidR="003268B3" w:rsidRPr="006A04BA">
        <w:rPr>
          <w:rFonts w:ascii="仿宋" w:eastAsia="仿宋" w:hAnsi="仿宋"/>
          <w:sz w:val="32"/>
          <w:szCs w:val="32"/>
        </w:rPr>
        <w:t>本章</w:t>
      </w:r>
      <w:r w:rsidR="001A0F64" w:rsidRPr="006A04BA">
        <w:rPr>
          <w:rFonts w:ascii="仿宋" w:eastAsia="仿宋" w:hAnsi="仿宋" w:hint="eastAsia"/>
          <w:sz w:val="32"/>
          <w:szCs w:val="32"/>
        </w:rPr>
        <w:t>的规定</w:t>
      </w:r>
      <w:r w:rsidR="00082987" w:rsidRPr="006A04BA">
        <w:rPr>
          <w:rFonts w:ascii="仿宋" w:eastAsia="仿宋" w:hAnsi="仿宋" w:hint="eastAsia"/>
          <w:sz w:val="32"/>
          <w:szCs w:val="32"/>
        </w:rPr>
        <w:t>通知当事人及</w:t>
      </w:r>
      <w:r w:rsidR="003F233D" w:rsidRPr="006A04BA">
        <w:rPr>
          <w:rFonts w:ascii="仿宋" w:eastAsia="仿宋" w:hAnsi="仿宋" w:hint="eastAsia"/>
          <w:sz w:val="32"/>
          <w:szCs w:val="32"/>
        </w:rPr>
        <w:t>有关反兴奋剂组织</w:t>
      </w:r>
      <w:r w:rsidR="002F6057" w:rsidRPr="006A04BA">
        <w:rPr>
          <w:rFonts w:ascii="仿宋" w:eastAsia="仿宋" w:hAnsi="仿宋" w:hint="eastAsia"/>
          <w:sz w:val="32"/>
          <w:szCs w:val="32"/>
        </w:rPr>
        <w:t>，并抄送其他相关方</w:t>
      </w:r>
      <w:r w:rsidR="003268B3" w:rsidRPr="006A04BA">
        <w:rPr>
          <w:rFonts w:ascii="仿宋" w:eastAsia="仿宋" w:hAnsi="仿宋" w:hint="eastAsia"/>
          <w:sz w:val="32"/>
          <w:szCs w:val="32"/>
        </w:rPr>
        <w:t>。</w:t>
      </w:r>
      <w:r w:rsidR="00043B32" w:rsidRPr="006A04BA">
        <w:rPr>
          <w:rFonts w:ascii="仿宋" w:eastAsia="仿宋" w:hAnsi="仿宋"/>
          <w:sz w:val="32"/>
          <w:szCs w:val="32"/>
        </w:rPr>
        <w:t xml:space="preserve">  </w:t>
      </w:r>
    </w:p>
    <w:p w:rsidR="003268B3" w:rsidRPr="006A04BA" w:rsidRDefault="00043B32">
      <w:pPr>
        <w:ind w:firstLine="645"/>
        <w:rPr>
          <w:rFonts w:ascii="仿宋" w:eastAsia="仿宋" w:hAnsi="仿宋"/>
          <w:sz w:val="32"/>
          <w:szCs w:val="32"/>
        </w:rPr>
      </w:pPr>
      <w:r w:rsidRPr="006A04BA">
        <w:rPr>
          <w:rFonts w:ascii="仿宋" w:eastAsia="仿宋" w:hAnsi="仿宋" w:hint="eastAsia"/>
          <w:sz w:val="32"/>
          <w:szCs w:val="32"/>
        </w:rPr>
        <w:t>有关反兴奋剂组织包括当事人所属的国际单项体育联合会、世界反兴奋剂机构以及外国当事人本国的反兴奋剂组织；其他相关方包括国家体育总局、有关地方体育主管部门、运动员所属的全国性体育社会团体和省级体育社会团体、</w:t>
      </w:r>
      <w:r w:rsidR="00FF1032" w:rsidRPr="006A04BA">
        <w:rPr>
          <w:rFonts w:ascii="仿宋" w:eastAsia="仿宋" w:hAnsi="仿宋" w:hint="eastAsia"/>
          <w:sz w:val="32"/>
          <w:szCs w:val="32"/>
        </w:rPr>
        <w:t>有关国家</w:t>
      </w:r>
      <w:r w:rsidR="00FF1032" w:rsidRPr="006A04BA">
        <w:rPr>
          <w:rFonts w:ascii="仿宋" w:eastAsia="仿宋" w:hAnsi="仿宋"/>
          <w:sz w:val="32"/>
          <w:szCs w:val="32"/>
        </w:rPr>
        <w:t>运动项目管理中心、</w:t>
      </w:r>
      <w:r w:rsidRPr="006A04BA">
        <w:rPr>
          <w:rFonts w:ascii="仿宋" w:eastAsia="仿宋" w:hAnsi="仿宋" w:hint="eastAsia"/>
          <w:sz w:val="32"/>
          <w:szCs w:val="32"/>
        </w:rPr>
        <w:t>运动员管理单位等。</w:t>
      </w:r>
    </w:p>
    <w:p w:rsidR="003268B3" w:rsidRPr="006A04BA" w:rsidRDefault="003268B3" w:rsidP="00D4401C">
      <w:pPr>
        <w:pStyle w:val="2"/>
        <w:jc w:val="both"/>
        <w:rPr>
          <w:rFonts w:ascii="仿宋" w:hAnsi="仿宋"/>
        </w:rPr>
      </w:pPr>
      <w:bookmarkStart w:id="269" w:name="_Toc50558558"/>
      <w:r w:rsidRPr="006A04BA">
        <w:rPr>
          <w:rFonts w:ascii="仿宋" w:hAnsi="仿宋" w:hint="eastAsia"/>
        </w:rPr>
        <w:t>第</w:t>
      </w:r>
      <w:r w:rsidR="00F462C5" w:rsidRPr="006A04BA">
        <w:rPr>
          <w:rFonts w:ascii="仿宋" w:hAnsi="仿宋" w:hint="eastAsia"/>
        </w:rPr>
        <w:t>一百四十七</w:t>
      </w:r>
      <w:r w:rsidRPr="006A04BA">
        <w:rPr>
          <w:rFonts w:ascii="仿宋" w:hAnsi="仿宋" w:hint="eastAsia"/>
        </w:rPr>
        <w:t>条</w:t>
      </w:r>
      <w:r w:rsidRPr="006A04BA">
        <w:rPr>
          <w:rFonts w:ascii="仿宋" w:hAnsi="仿宋"/>
        </w:rPr>
        <w:t xml:space="preserve"> </w:t>
      </w:r>
      <w:r w:rsidRPr="006A04BA">
        <w:rPr>
          <w:rFonts w:ascii="仿宋" w:hAnsi="仿宋" w:hint="eastAsia"/>
        </w:rPr>
        <w:t>通知</w:t>
      </w:r>
      <w:r w:rsidRPr="006A04BA">
        <w:rPr>
          <w:rFonts w:ascii="仿宋" w:hAnsi="仿宋"/>
        </w:rPr>
        <w:t>的内容</w:t>
      </w:r>
      <w:bookmarkEnd w:id="269"/>
    </w:p>
    <w:p w:rsidR="000170A1" w:rsidRPr="006A04BA" w:rsidRDefault="00082987" w:rsidP="00AF215C">
      <w:pPr>
        <w:ind w:firstLine="645"/>
        <w:rPr>
          <w:rFonts w:ascii="仿宋" w:eastAsia="仿宋" w:hAnsi="仿宋"/>
          <w:sz w:val="32"/>
          <w:szCs w:val="32"/>
        </w:rPr>
      </w:pPr>
      <w:r w:rsidRPr="006A04BA">
        <w:rPr>
          <w:rFonts w:ascii="仿宋" w:eastAsia="仿宋" w:hAnsi="仿宋" w:hint="eastAsia"/>
          <w:sz w:val="32"/>
          <w:szCs w:val="32"/>
        </w:rPr>
        <w:t>通知</w:t>
      </w:r>
      <w:r w:rsidR="00F14DD7" w:rsidRPr="006A04BA">
        <w:rPr>
          <w:rFonts w:ascii="仿宋" w:eastAsia="仿宋" w:hAnsi="仿宋" w:hint="eastAsia"/>
          <w:sz w:val="32"/>
          <w:szCs w:val="32"/>
        </w:rPr>
        <w:t>内容</w:t>
      </w:r>
      <w:r w:rsidRPr="006A04BA">
        <w:rPr>
          <w:rFonts w:ascii="仿宋" w:eastAsia="仿宋" w:hAnsi="仿宋" w:hint="eastAsia"/>
          <w:sz w:val="32"/>
          <w:szCs w:val="32"/>
        </w:rPr>
        <w:t>应当包括</w:t>
      </w:r>
      <w:r w:rsidR="00043B32" w:rsidRPr="006A04BA">
        <w:rPr>
          <w:rFonts w:ascii="仿宋" w:eastAsia="仿宋" w:hAnsi="仿宋" w:hint="eastAsia"/>
          <w:sz w:val="32"/>
          <w:szCs w:val="32"/>
        </w:rPr>
        <w:t>当事人</w:t>
      </w:r>
      <w:r w:rsidRPr="006A04BA">
        <w:rPr>
          <w:rFonts w:ascii="仿宋" w:eastAsia="仿宋" w:hAnsi="仿宋" w:hint="eastAsia"/>
          <w:sz w:val="32"/>
          <w:szCs w:val="32"/>
        </w:rPr>
        <w:t>的姓名、</w:t>
      </w:r>
      <w:r w:rsidR="00043B32" w:rsidRPr="006A04BA">
        <w:rPr>
          <w:rFonts w:ascii="仿宋" w:eastAsia="仿宋" w:hAnsi="仿宋" w:hint="eastAsia"/>
          <w:sz w:val="32"/>
          <w:szCs w:val="32"/>
        </w:rPr>
        <w:t>国籍</w:t>
      </w:r>
      <w:r w:rsidR="00043B32" w:rsidRPr="006A04BA">
        <w:rPr>
          <w:rFonts w:ascii="仿宋" w:eastAsia="仿宋" w:hAnsi="仿宋"/>
          <w:sz w:val="32"/>
          <w:szCs w:val="32"/>
        </w:rPr>
        <w:t>、</w:t>
      </w:r>
      <w:r w:rsidRPr="006A04BA">
        <w:rPr>
          <w:rFonts w:ascii="仿宋" w:eastAsia="仿宋" w:hAnsi="仿宋" w:hint="eastAsia"/>
          <w:sz w:val="32"/>
          <w:szCs w:val="32"/>
        </w:rPr>
        <w:t>管理单位、运动项目</w:t>
      </w:r>
      <w:r w:rsidR="008A17D1" w:rsidRPr="006A04BA">
        <w:rPr>
          <w:rFonts w:ascii="仿宋" w:eastAsia="仿宋" w:hAnsi="仿宋" w:hint="eastAsia"/>
          <w:sz w:val="32"/>
          <w:szCs w:val="32"/>
        </w:rPr>
        <w:t>和小项</w:t>
      </w:r>
      <w:r w:rsidRPr="006A04BA">
        <w:rPr>
          <w:rFonts w:ascii="仿宋" w:eastAsia="仿宋" w:hAnsi="仿宋" w:hint="eastAsia"/>
          <w:sz w:val="32"/>
          <w:szCs w:val="32"/>
        </w:rPr>
        <w:t>、</w:t>
      </w:r>
      <w:r w:rsidR="00043B32" w:rsidRPr="006A04BA">
        <w:rPr>
          <w:rFonts w:ascii="仿宋" w:eastAsia="仿宋" w:hAnsi="仿宋" w:hint="eastAsia"/>
          <w:sz w:val="32"/>
          <w:szCs w:val="32"/>
        </w:rPr>
        <w:t>竞技水平</w:t>
      </w:r>
      <w:r w:rsidR="00043B32" w:rsidRPr="006A04BA">
        <w:rPr>
          <w:rFonts w:ascii="仿宋" w:eastAsia="仿宋" w:hAnsi="仿宋"/>
          <w:sz w:val="32"/>
          <w:szCs w:val="32"/>
        </w:rPr>
        <w:t>、</w:t>
      </w:r>
      <w:r w:rsidRPr="006A04BA">
        <w:rPr>
          <w:rFonts w:ascii="仿宋" w:eastAsia="仿宋" w:hAnsi="仿宋" w:hint="eastAsia"/>
          <w:sz w:val="32"/>
          <w:szCs w:val="32"/>
        </w:rPr>
        <w:t>赛内检查</w:t>
      </w:r>
      <w:r w:rsidR="00892E33" w:rsidRPr="006A04BA">
        <w:rPr>
          <w:rFonts w:ascii="仿宋" w:eastAsia="仿宋" w:hAnsi="仿宋" w:hint="eastAsia"/>
          <w:sz w:val="32"/>
          <w:szCs w:val="32"/>
        </w:rPr>
        <w:t>或</w:t>
      </w:r>
      <w:r w:rsidRPr="006A04BA">
        <w:rPr>
          <w:rFonts w:ascii="仿宋" w:eastAsia="仿宋" w:hAnsi="仿宋" w:hint="eastAsia"/>
          <w:sz w:val="32"/>
          <w:szCs w:val="32"/>
        </w:rPr>
        <w:t>赛外检查、样本采集日期</w:t>
      </w:r>
      <w:r w:rsidR="00043B32" w:rsidRPr="006A04BA">
        <w:rPr>
          <w:rFonts w:ascii="仿宋" w:eastAsia="仿宋" w:hAnsi="仿宋" w:hint="eastAsia"/>
          <w:sz w:val="32"/>
          <w:szCs w:val="32"/>
        </w:rPr>
        <w:t>、</w:t>
      </w:r>
      <w:r w:rsidRPr="006A04BA">
        <w:rPr>
          <w:rFonts w:ascii="仿宋" w:eastAsia="仿宋" w:hAnsi="仿宋" w:hint="eastAsia"/>
          <w:sz w:val="32"/>
          <w:szCs w:val="32"/>
        </w:rPr>
        <w:t>实验室检测结果</w:t>
      </w:r>
      <w:r w:rsidR="00043B32" w:rsidRPr="006A04BA">
        <w:rPr>
          <w:rFonts w:ascii="仿宋" w:eastAsia="仿宋" w:hAnsi="仿宋" w:hint="eastAsia"/>
          <w:sz w:val="32"/>
          <w:szCs w:val="32"/>
        </w:rPr>
        <w:t>，</w:t>
      </w:r>
      <w:r w:rsidR="00043B32" w:rsidRPr="006A04BA">
        <w:rPr>
          <w:rFonts w:ascii="仿宋" w:eastAsia="仿宋" w:hAnsi="仿宋"/>
          <w:sz w:val="32"/>
          <w:szCs w:val="32"/>
        </w:rPr>
        <w:t>以及《</w:t>
      </w:r>
      <w:r w:rsidR="00043B32" w:rsidRPr="006A04BA">
        <w:rPr>
          <w:rFonts w:ascii="仿宋" w:eastAsia="仿宋" w:hAnsi="仿宋" w:hint="eastAsia"/>
          <w:sz w:val="32"/>
          <w:szCs w:val="32"/>
        </w:rPr>
        <w:t>结果管理</w:t>
      </w:r>
      <w:r w:rsidR="00043B32" w:rsidRPr="006A04BA">
        <w:rPr>
          <w:rFonts w:ascii="仿宋" w:eastAsia="仿宋" w:hAnsi="仿宋"/>
          <w:sz w:val="32"/>
          <w:szCs w:val="32"/>
        </w:rPr>
        <w:t>国际标准》</w:t>
      </w:r>
      <w:r w:rsidR="00043B32" w:rsidRPr="006A04BA">
        <w:rPr>
          <w:rFonts w:ascii="仿宋" w:eastAsia="仿宋" w:hAnsi="仿宋" w:hint="eastAsia"/>
          <w:sz w:val="32"/>
          <w:szCs w:val="32"/>
        </w:rPr>
        <w:t>要求</w:t>
      </w:r>
      <w:r w:rsidR="00043B32" w:rsidRPr="006A04BA">
        <w:rPr>
          <w:rFonts w:ascii="仿宋" w:eastAsia="仿宋" w:hAnsi="仿宋"/>
          <w:sz w:val="32"/>
          <w:szCs w:val="32"/>
        </w:rPr>
        <w:t>的其他</w:t>
      </w:r>
      <w:r w:rsidR="00043B32" w:rsidRPr="006A04BA">
        <w:rPr>
          <w:rFonts w:ascii="仿宋" w:eastAsia="仿宋" w:hAnsi="仿宋" w:hint="eastAsia"/>
          <w:sz w:val="32"/>
          <w:szCs w:val="32"/>
        </w:rPr>
        <w:t>信息；对于检测结果</w:t>
      </w:r>
      <w:r w:rsidR="00043B32" w:rsidRPr="006A04BA">
        <w:rPr>
          <w:rFonts w:ascii="仿宋" w:eastAsia="仿宋" w:hAnsi="仿宋"/>
          <w:sz w:val="32"/>
          <w:szCs w:val="32"/>
        </w:rPr>
        <w:t>阳性之外的</w:t>
      </w:r>
      <w:r w:rsidR="00043B32" w:rsidRPr="006A04BA">
        <w:rPr>
          <w:rFonts w:ascii="仿宋" w:eastAsia="仿宋" w:hAnsi="仿宋" w:hint="eastAsia"/>
          <w:sz w:val="32"/>
          <w:szCs w:val="32"/>
        </w:rPr>
        <w:t>其他</w:t>
      </w:r>
      <w:r w:rsidR="00043B32" w:rsidRPr="006A04BA">
        <w:rPr>
          <w:rFonts w:ascii="仿宋" w:eastAsia="仿宋" w:hAnsi="仿宋"/>
          <w:sz w:val="32"/>
          <w:szCs w:val="32"/>
        </w:rPr>
        <w:t>兴奋剂违规，</w:t>
      </w:r>
      <w:r w:rsidR="00043B32" w:rsidRPr="006A04BA">
        <w:rPr>
          <w:rFonts w:ascii="仿宋" w:eastAsia="仿宋" w:hAnsi="仿宋" w:hint="eastAsia"/>
          <w:sz w:val="32"/>
          <w:szCs w:val="32"/>
        </w:rPr>
        <w:t>还应</w:t>
      </w:r>
      <w:r w:rsidR="00043B32" w:rsidRPr="006A04BA">
        <w:rPr>
          <w:rFonts w:ascii="仿宋" w:eastAsia="仿宋" w:hAnsi="仿宋"/>
          <w:sz w:val="32"/>
          <w:szCs w:val="32"/>
        </w:rPr>
        <w:t>当包括</w:t>
      </w:r>
      <w:r w:rsidRPr="006A04BA">
        <w:rPr>
          <w:rFonts w:ascii="仿宋" w:eastAsia="仿宋" w:hAnsi="仿宋" w:hint="eastAsia"/>
          <w:sz w:val="32"/>
          <w:szCs w:val="32"/>
        </w:rPr>
        <w:t>涉嫌</w:t>
      </w:r>
      <w:r w:rsidR="00D82341" w:rsidRPr="006A04BA">
        <w:rPr>
          <w:rFonts w:ascii="仿宋" w:eastAsia="仿宋" w:hAnsi="仿宋" w:hint="eastAsia"/>
          <w:sz w:val="32"/>
          <w:szCs w:val="32"/>
        </w:rPr>
        <w:t>兴奋剂</w:t>
      </w:r>
      <w:r w:rsidRPr="006A04BA">
        <w:rPr>
          <w:rFonts w:ascii="仿宋" w:eastAsia="仿宋" w:hAnsi="仿宋" w:hint="eastAsia"/>
          <w:sz w:val="32"/>
          <w:szCs w:val="32"/>
        </w:rPr>
        <w:t>违规</w:t>
      </w:r>
      <w:r w:rsidR="003C6DA0" w:rsidRPr="006A04BA">
        <w:rPr>
          <w:rFonts w:ascii="仿宋" w:eastAsia="仿宋" w:hAnsi="仿宋" w:hint="eastAsia"/>
          <w:sz w:val="32"/>
          <w:szCs w:val="32"/>
        </w:rPr>
        <w:t>的</w:t>
      </w:r>
      <w:r w:rsidRPr="006A04BA">
        <w:rPr>
          <w:rFonts w:ascii="仿宋" w:eastAsia="仿宋" w:hAnsi="仿宋" w:hint="eastAsia"/>
          <w:sz w:val="32"/>
          <w:szCs w:val="32"/>
        </w:rPr>
        <w:t>事实、理由和判定依据。</w:t>
      </w:r>
    </w:p>
    <w:p w:rsidR="003268B3" w:rsidRPr="006A04BA" w:rsidRDefault="003268B3" w:rsidP="00D4401C">
      <w:pPr>
        <w:pStyle w:val="2"/>
        <w:jc w:val="both"/>
        <w:rPr>
          <w:rFonts w:ascii="仿宋" w:hAnsi="仿宋"/>
        </w:rPr>
      </w:pPr>
      <w:bookmarkStart w:id="270" w:name="_Toc50558559"/>
      <w:r w:rsidRPr="006A04BA">
        <w:rPr>
          <w:rFonts w:ascii="仿宋" w:hAnsi="仿宋" w:hint="eastAsia"/>
        </w:rPr>
        <w:t>第</w:t>
      </w:r>
      <w:r w:rsidR="00F462C5" w:rsidRPr="006A04BA">
        <w:rPr>
          <w:rFonts w:ascii="仿宋" w:hAnsi="仿宋" w:hint="eastAsia"/>
        </w:rPr>
        <w:t>一百四十八</w:t>
      </w:r>
      <w:r w:rsidRPr="006A04BA">
        <w:rPr>
          <w:rFonts w:ascii="仿宋" w:hAnsi="仿宋"/>
        </w:rPr>
        <w:t xml:space="preserve">条 </w:t>
      </w:r>
      <w:r w:rsidRPr="006A04BA">
        <w:rPr>
          <w:rFonts w:ascii="仿宋" w:hAnsi="仿宋" w:hint="eastAsia"/>
        </w:rPr>
        <w:t>通知</w:t>
      </w:r>
      <w:r w:rsidRPr="006A04BA">
        <w:rPr>
          <w:rFonts w:ascii="仿宋" w:hAnsi="仿宋"/>
        </w:rPr>
        <w:t>的更新</w:t>
      </w:r>
      <w:bookmarkEnd w:id="270"/>
    </w:p>
    <w:p w:rsidR="007E0E85" w:rsidRPr="006A04BA" w:rsidRDefault="00FB149E" w:rsidP="00AF215C">
      <w:pPr>
        <w:ind w:firstLine="645"/>
        <w:rPr>
          <w:rFonts w:ascii="仿宋" w:eastAsia="仿宋" w:hAnsi="仿宋"/>
          <w:sz w:val="32"/>
          <w:szCs w:val="32"/>
        </w:rPr>
      </w:pPr>
      <w:r w:rsidRPr="006A04BA">
        <w:rPr>
          <w:rFonts w:ascii="仿宋" w:eastAsia="仿宋" w:hAnsi="仿宋" w:hint="eastAsia"/>
          <w:sz w:val="32"/>
          <w:szCs w:val="32"/>
        </w:rPr>
        <w:t>反兴奋剂中心</w:t>
      </w:r>
      <w:proofErr w:type="gramStart"/>
      <w:r w:rsidR="00E566E1" w:rsidRPr="006A04BA">
        <w:rPr>
          <w:rFonts w:ascii="仿宋" w:eastAsia="仿宋" w:hAnsi="仿宋" w:hint="eastAsia"/>
          <w:sz w:val="32"/>
          <w:szCs w:val="32"/>
        </w:rPr>
        <w:t>应</w:t>
      </w:r>
      <w:r w:rsidR="003F233D" w:rsidRPr="006A04BA">
        <w:rPr>
          <w:rFonts w:ascii="仿宋" w:eastAsia="仿宋" w:hAnsi="仿宋" w:hint="eastAsia"/>
          <w:sz w:val="32"/>
          <w:szCs w:val="32"/>
        </w:rPr>
        <w:t>有关反兴奋剂</w:t>
      </w:r>
      <w:proofErr w:type="gramEnd"/>
      <w:r w:rsidR="003F233D" w:rsidRPr="006A04BA">
        <w:rPr>
          <w:rFonts w:ascii="仿宋" w:eastAsia="仿宋" w:hAnsi="仿宋" w:hint="eastAsia"/>
          <w:sz w:val="32"/>
          <w:szCs w:val="32"/>
        </w:rPr>
        <w:t>组织</w:t>
      </w:r>
      <w:r w:rsidR="00E566E1" w:rsidRPr="006A04BA">
        <w:rPr>
          <w:rFonts w:ascii="仿宋" w:eastAsia="仿宋" w:hAnsi="仿宋" w:hint="eastAsia"/>
          <w:sz w:val="32"/>
          <w:szCs w:val="32"/>
        </w:rPr>
        <w:t>的要求</w:t>
      </w:r>
      <w:r w:rsidR="00043B32" w:rsidRPr="006A04BA">
        <w:rPr>
          <w:rFonts w:ascii="仿宋" w:eastAsia="仿宋" w:hAnsi="仿宋" w:hint="eastAsia"/>
          <w:sz w:val="32"/>
          <w:szCs w:val="32"/>
        </w:rPr>
        <w:t>，</w:t>
      </w:r>
      <w:r w:rsidR="00043B32" w:rsidRPr="006A04BA">
        <w:rPr>
          <w:rFonts w:ascii="仿宋" w:eastAsia="仿宋" w:hAnsi="仿宋"/>
          <w:sz w:val="32"/>
          <w:szCs w:val="32"/>
        </w:rPr>
        <w:t>依照结果管理、听证和争议解决的有关规定，</w:t>
      </w:r>
      <w:r w:rsidR="00E566E1" w:rsidRPr="006A04BA">
        <w:rPr>
          <w:rFonts w:ascii="仿宋" w:eastAsia="仿宋" w:hAnsi="仿宋" w:hint="eastAsia"/>
          <w:sz w:val="32"/>
          <w:szCs w:val="32"/>
        </w:rPr>
        <w:t>向其通报案件的最新进展和</w:t>
      </w:r>
      <w:r w:rsidR="007E0E85" w:rsidRPr="006A04BA">
        <w:rPr>
          <w:rFonts w:ascii="仿宋" w:eastAsia="仿宋" w:hAnsi="仿宋" w:hint="eastAsia"/>
          <w:sz w:val="32"/>
          <w:szCs w:val="32"/>
        </w:rPr>
        <w:t>处理结果，</w:t>
      </w:r>
      <w:r w:rsidR="00E566E1" w:rsidRPr="006A04BA">
        <w:rPr>
          <w:rFonts w:ascii="仿宋" w:eastAsia="仿宋" w:hAnsi="仿宋" w:hint="eastAsia"/>
          <w:sz w:val="32"/>
          <w:szCs w:val="32"/>
        </w:rPr>
        <w:t>并对有关问题</w:t>
      </w:r>
      <w:proofErr w:type="gramStart"/>
      <w:r w:rsidR="00E566E1" w:rsidRPr="006A04BA">
        <w:rPr>
          <w:rFonts w:ascii="仿宋" w:eastAsia="仿宋" w:hAnsi="仿宋" w:hint="eastAsia"/>
          <w:sz w:val="32"/>
          <w:szCs w:val="32"/>
        </w:rPr>
        <w:t>作出</w:t>
      </w:r>
      <w:proofErr w:type="gramEnd"/>
      <w:r w:rsidR="00E566E1" w:rsidRPr="006A04BA">
        <w:rPr>
          <w:rFonts w:ascii="仿宋" w:eastAsia="仿宋" w:hAnsi="仿宋" w:hint="eastAsia"/>
          <w:sz w:val="32"/>
          <w:szCs w:val="32"/>
        </w:rPr>
        <w:t>解释说明</w:t>
      </w:r>
      <w:r w:rsidR="007E0E85" w:rsidRPr="006A04BA">
        <w:rPr>
          <w:rFonts w:ascii="仿宋" w:eastAsia="仿宋" w:hAnsi="仿宋" w:hint="eastAsia"/>
          <w:sz w:val="32"/>
          <w:szCs w:val="32"/>
        </w:rPr>
        <w:t>。</w:t>
      </w:r>
    </w:p>
    <w:p w:rsidR="003268B3" w:rsidRPr="006A04BA" w:rsidRDefault="003268B3" w:rsidP="00D4401C">
      <w:pPr>
        <w:pStyle w:val="2"/>
        <w:jc w:val="both"/>
        <w:rPr>
          <w:rFonts w:ascii="仿宋" w:hAnsi="仿宋"/>
        </w:rPr>
      </w:pPr>
      <w:bookmarkStart w:id="271" w:name="_Toc50558560"/>
      <w:r w:rsidRPr="006A04BA">
        <w:rPr>
          <w:rFonts w:ascii="仿宋" w:hAnsi="仿宋" w:hint="eastAsia"/>
        </w:rPr>
        <w:lastRenderedPageBreak/>
        <w:t>第</w:t>
      </w:r>
      <w:r w:rsidR="00F462C5" w:rsidRPr="006A04BA">
        <w:rPr>
          <w:rFonts w:ascii="仿宋" w:hAnsi="仿宋" w:hint="eastAsia"/>
        </w:rPr>
        <w:t>一百四十九</w:t>
      </w:r>
      <w:r w:rsidRPr="006A04BA">
        <w:rPr>
          <w:rFonts w:ascii="仿宋" w:hAnsi="仿宋" w:hint="eastAsia"/>
        </w:rPr>
        <w:t>条</w:t>
      </w:r>
      <w:r w:rsidRPr="006A04BA">
        <w:rPr>
          <w:rFonts w:ascii="仿宋" w:hAnsi="仿宋"/>
        </w:rPr>
        <w:t xml:space="preserve"> </w:t>
      </w:r>
      <w:r w:rsidRPr="006A04BA">
        <w:rPr>
          <w:rFonts w:ascii="仿宋" w:hAnsi="仿宋" w:hint="eastAsia"/>
        </w:rPr>
        <w:t>通知</w:t>
      </w:r>
      <w:r w:rsidRPr="006A04BA">
        <w:rPr>
          <w:rFonts w:ascii="仿宋" w:hAnsi="仿宋"/>
        </w:rPr>
        <w:t>的保密</w:t>
      </w:r>
      <w:bookmarkEnd w:id="271"/>
    </w:p>
    <w:p w:rsidR="003268B3" w:rsidRPr="006A04BA" w:rsidRDefault="00043B32" w:rsidP="0029451A">
      <w:pPr>
        <w:ind w:firstLineChars="200" w:firstLine="640"/>
        <w:rPr>
          <w:rFonts w:ascii="仿宋" w:eastAsia="仿宋" w:hAnsi="仿宋"/>
          <w:sz w:val="32"/>
          <w:szCs w:val="32"/>
        </w:rPr>
      </w:pPr>
      <w:r w:rsidRPr="006A04BA">
        <w:rPr>
          <w:rFonts w:ascii="仿宋" w:eastAsia="仿宋" w:hAnsi="仿宋" w:hint="eastAsia"/>
          <w:sz w:val="32"/>
          <w:szCs w:val="32"/>
        </w:rPr>
        <w:t>在反兴奋剂</w:t>
      </w:r>
      <w:r w:rsidRPr="006A04BA">
        <w:rPr>
          <w:rFonts w:ascii="仿宋" w:eastAsia="仿宋" w:hAnsi="仿宋"/>
          <w:sz w:val="32"/>
          <w:szCs w:val="32"/>
        </w:rPr>
        <w:t>中心</w:t>
      </w:r>
      <w:r w:rsidR="003268B3" w:rsidRPr="006A04BA">
        <w:rPr>
          <w:rFonts w:ascii="仿宋" w:eastAsia="仿宋" w:hAnsi="仿宋" w:hint="eastAsia"/>
          <w:sz w:val="32"/>
          <w:szCs w:val="32"/>
        </w:rPr>
        <w:t>依照</w:t>
      </w:r>
      <w:r w:rsidRPr="006A04BA">
        <w:rPr>
          <w:rFonts w:ascii="仿宋" w:eastAsia="仿宋" w:hAnsi="仿宋" w:hint="eastAsia"/>
          <w:sz w:val="32"/>
          <w:szCs w:val="32"/>
        </w:rPr>
        <w:t>本章的</w:t>
      </w:r>
      <w:r w:rsidR="003268B3" w:rsidRPr="006A04BA">
        <w:rPr>
          <w:rFonts w:ascii="仿宋" w:eastAsia="仿宋" w:hAnsi="仿宋" w:hint="eastAsia"/>
          <w:sz w:val="32"/>
          <w:szCs w:val="32"/>
        </w:rPr>
        <w:t>规定进行</w:t>
      </w:r>
      <w:r w:rsidRPr="006A04BA">
        <w:rPr>
          <w:rFonts w:ascii="仿宋" w:eastAsia="仿宋" w:hAnsi="仿宋" w:hint="eastAsia"/>
          <w:sz w:val="32"/>
          <w:szCs w:val="32"/>
        </w:rPr>
        <w:t>信息公开</w:t>
      </w:r>
      <w:r w:rsidR="003268B3" w:rsidRPr="006A04BA">
        <w:rPr>
          <w:rFonts w:ascii="仿宋" w:eastAsia="仿宋" w:hAnsi="仿宋" w:hint="eastAsia"/>
          <w:sz w:val="32"/>
          <w:szCs w:val="32"/>
        </w:rPr>
        <w:t>前，接到通知的</w:t>
      </w:r>
      <w:r w:rsidR="00E864AA" w:rsidRPr="006A04BA">
        <w:rPr>
          <w:rFonts w:ascii="仿宋" w:eastAsia="仿宋" w:hAnsi="仿宋" w:hint="eastAsia"/>
          <w:sz w:val="32"/>
          <w:szCs w:val="32"/>
        </w:rPr>
        <w:t>反兴奋剂</w:t>
      </w:r>
      <w:r w:rsidR="00E864AA" w:rsidRPr="006A04BA">
        <w:rPr>
          <w:rFonts w:ascii="仿宋" w:eastAsia="仿宋" w:hAnsi="仿宋"/>
          <w:sz w:val="32"/>
          <w:szCs w:val="32"/>
        </w:rPr>
        <w:t>组织</w:t>
      </w:r>
      <w:r w:rsidR="00E864AA" w:rsidRPr="006A04BA">
        <w:rPr>
          <w:rFonts w:ascii="仿宋" w:eastAsia="仿宋" w:hAnsi="仿宋" w:hint="eastAsia"/>
          <w:sz w:val="32"/>
          <w:szCs w:val="32"/>
        </w:rPr>
        <w:t>和</w:t>
      </w:r>
      <w:r w:rsidR="00E864AA" w:rsidRPr="006A04BA">
        <w:rPr>
          <w:rFonts w:ascii="仿宋" w:eastAsia="仿宋" w:hAnsi="仿宋"/>
          <w:sz w:val="32"/>
          <w:szCs w:val="32"/>
        </w:rPr>
        <w:t>其他相关方</w:t>
      </w:r>
      <w:r w:rsidR="00E864AA" w:rsidRPr="006A04BA">
        <w:rPr>
          <w:rFonts w:ascii="仿宋" w:eastAsia="仿宋" w:hAnsi="仿宋" w:hint="eastAsia"/>
          <w:sz w:val="32"/>
          <w:szCs w:val="32"/>
        </w:rPr>
        <w:t>只能</w:t>
      </w:r>
      <w:r w:rsidR="00E864AA" w:rsidRPr="006A04BA">
        <w:rPr>
          <w:rFonts w:ascii="仿宋" w:eastAsia="仿宋" w:hAnsi="仿宋"/>
          <w:sz w:val="32"/>
          <w:szCs w:val="32"/>
        </w:rPr>
        <w:t>向</w:t>
      </w:r>
      <w:r w:rsidR="00E864AA" w:rsidRPr="006A04BA">
        <w:rPr>
          <w:rFonts w:ascii="仿宋" w:eastAsia="仿宋" w:hAnsi="仿宋" w:hint="eastAsia"/>
          <w:sz w:val="32"/>
          <w:szCs w:val="32"/>
        </w:rPr>
        <w:t>确需</w:t>
      </w:r>
      <w:r w:rsidR="003268B3" w:rsidRPr="006A04BA">
        <w:rPr>
          <w:rFonts w:ascii="仿宋" w:eastAsia="仿宋" w:hAnsi="仿宋" w:hint="eastAsia"/>
          <w:sz w:val="32"/>
          <w:szCs w:val="32"/>
        </w:rPr>
        <w:t>了解情况的人员</w:t>
      </w:r>
      <w:r w:rsidR="00E864AA" w:rsidRPr="006A04BA">
        <w:rPr>
          <w:rFonts w:ascii="仿宋" w:eastAsia="仿宋" w:hAnsi="仿宋" w:hint="eastAsia"/>
          <w:sz w:val="32"/>
          <w:szCs w:val="32"/>
        </w:rPr>
        <w:t>（</w:t>
      </w:r>
      <w:r w:rsidR="00E864AA" w:rsidRPr="006A04BA">
        <w:rPr>
          <w:rFonts w:ascii="仿宋" w:eastAsia="仿宋" w:hAnsi="仿宋"/>
          <w:sz w:val="32"/>
          <w:szCs w:val="32"/>
        </w:rPr>
        <w:t>例如</w:t>
      </w:r>
      <w:r w:rsidR="003B4363" w:rsidRPr="006A04BA">
        <w:rPr>
          <w:rFonts w:ascii="仿宋" w:eastAsia="仿宋" w:hAnsi="仿宋" w:hint="eastAsia"/>
          <w:sz w:val="32"/>
          <w:szCs w:val="32"/>
        </w:rPr>
        <w:t>中国</w:t>
      </w:r>
      <w:r w:rsidR="003268B3" w:rsidRPr="006A04BA">
        <w:rPr>
          <w:rFonts w:ascii="仿宋" w:eastAsia="仿宋" w:hAnsi="仿宋" w:hint="eastAsia"/>
          <w:sz w:val="32"/>
          <w:szCs w:val="32"/>
        </w:rPr>
        <w:t>奥委会、</w:t>
      </w:r>
      <w:r w:rsidR="003B4363" w:rsidRPr="006A04BA">
        <w:rPr>
          <w:rFonts w:ascii="仿宋" w:eastAsia="仿宋" w:hAnsi="仿宋" w:hint="eastAsia"/>
          <w:sz w:val="32"/>
          <w:szCs w:val="32"/>
        </w:rPr>
        <w:t>全国性体育</w:t>
      </w:r>
      <w:r w:rsidR="003B4363" w:rsidRPr="006A04BA">
        <w:rPr>
          <w:rFonts w:ascii="仿宋" w:eastAsia="仿宋" w:hAnsi="仿宋"/>
          <w:sz w:val="32"/>
          <w:szCs w:val="32"/>
        </w:rPr>
        <w:t>社会团体</w:t>
      </w:r>
      <w:r w:rsidR="003268B3" w:rsidRPr="006A04BA">
        <w:rPr>
          <w:rFonts w:ascii="仿宋" w:eastAsia="仿宋" w:hAnsi="仿宋" w:hint="eastAsia"/>
          <w:sz w:val="32"/>
          <w:szCs w:val="32"/>
        </w:rPr>
        <w:t>和集体项目运动队的</w:t>
      </w:r>
      <w:r w:rsidR="00E864AA" w:rsidRPr="006A04BA">
        <w:rPr>
          <w:rFonts w:ascii="仿宋" w:eastAsia="仿宋" w:hAnsi="仿宋" w:hint="eastAsia"/>
          <w:sz w:val="32"/>
          <w:szCs w:val="32"/>
        </w:rPr>
        <w:t>经办</w:t>
      </w:r>
      <w:r w:rsidR="003268B3" w:rsidRPr="006A04BA">
        <w:rPr>
          <w:rFonts w:ascii="仿宋" w:eastAsia="仿宋" w:hAnsi="仿宋" w:hint="eastAsia"/>
          <w:sz w:val="32"/>
          <w:szCs w:val="32"/>
        </w:rPr>
        <w:t>人员</w:t>
      </w:r>
      <w:r w:rsidR="00E864AA" w:rsidRPr="006A04BA">
        <w:rPr>
          <w:rFonts w:ascii="仿宋" w:eastAsia="仿宋" w:hAnsi="仿宋" w:hint="eastAsia"/>
          <w:sz w:val="32"/>
          <w:szCs w:val="32"/>
        </w:rPr>
        <w:t>）通报此类</w:t>
      </w:r>
      <w:r w:rsidR="00E864AA" w:rsidRPr="006A04BA">
        <w:rPr>
          <w:rFonts w:ascii="仿宋" w:eastAsia="仿宋" w:hAnsi="仿宋"/>
          <w:sz w:val="32"/>
          <w:szCs w:val="32"/>
        </w:rPr>
        <w:t>信息</w:t>
      </w:r>
      <w:r w:rsidR="003268B3" w:rsidRPr="006A04BA">
        <w:rPr>
          <w:rFonts w:ascii="仿宋" w:eastAsia="仿宋" w:hAnsi="仿宋" w:hint="eastAsia"/>
          <w:sz w:val="32"/>
          <w:szCs w:val="32"/>
        </w:rPr>
        <w:t>，</w:t>
      </w:r>
      <w:r w:rsidR="00E864AA" w:rsidRPr="006A04BA">
        <w:rPr>
          <w:rFonts w:ascii="仿宋" w:eastAsia="仿宋" w:hAnsi="仿宋" w:hint="eastAsia"/>
          <w:sz w:val="32"/>
          <w:szCs w:val="32"/>
        </w:rPr>
        <w:t>不得以任何形式泄露涉嫌兴奋剂违规的有关信息</w:t>
      </w:r>
      <w:r w:rsidR="003268B3" w:rsidRPr="006A04BA">
        <w:rPr>
          <w:rFonts w:ascii="仿宋" w:eastAsia="仿宋" w:hAnsi="仿宋" w:hint="eastAsia"/>
          <w:sz w:val="32"/>
          <w:szCs w:val="32"/>
        </w:rPr>
        <w:t>。</w:t>
      </w:r>
    </w:p>
    <w:p w:rsidR="003268B3" w:rsidRPr="006A04BA" w:rsidRDefault="003268B3" w:rsidP="00D4401C">
      <w:pPr>
        <w:pStyle w:val="2"/>
        <w:jc w:val="both"/>
        <w:rPr>
          <w:rFonts w:ascii="仿宋" w:hAnsi="仿宋"/>
        </w:rPr>
      </w:pPr>
      <w:bookmarkStart w:id="272" w:name="_Toc50558561"/>
      <w:r w:rsidRPr="006A04BA">
        <w:rPr>
          <w:rFonts w:ascii="仿宋" w:hAnsi="仿宋" w:hint="eastAsia"/>
        </w:rPr>
        <w:t>第</w:t>
      </w:r>
      <w:r w:rsidR="00F462C5" w:rsidRPr="006A04BA">
        <w:rPr>
          <w:rFonts w:ascii="仿宋" w:hAnsi="仿宋" w:hint="eastAsia"/>
        </w:rPr>
        <w:t>一百五十</w:t>
      </w:r>
      <w:r w:rsidRPr="006A04BA">
        <w:rPr>
          <w:rFonts w:ascii="仿宋" w:hAnsi="仿宋"/>
        </w:rPr>
        <w:t xml:space="preserve">条 </w:t>
      </w:r>
      <w:r w:rsidRPr="006A04BA">
        <w:rPr>
          <w:rFonts w:ascii="仿宋" w:hAnsi="仿宋" w:hint="eastAsia"/>
        </w:rPr>
        <w:t>通知</w:t>
      </w:r>
      <w:r w:rsidRPr="006A04BA">
        <w:rPr>
          <w:rFonts w:ascii="仿宋" w:hAnsi="仿宋"/>
        </w:rPr>
        <w:t>的文件要求</w:t>
      </w:r>
      <w:bookmarkEnd w:id="272"/>
    </w:p>
    <w:p w:rsidR="00E566E1" w:rsidRPr="006A04BA" w:rsidRDefault="00FB149E" w:rsidP="00AF215C">
      <w:pPr>
        <w:ind w:firstLine="645"/>
        <w:rPr>
          <w:rFonts w:ascii="仿宋" w:eastAsia="仿宋" w:hAnsi="仿宋"/>
          <w:sz w:val="32"/>
          <w:szCs w:val="32"/>
        </w:rPr>
      </w:pPr>
      <w:r w:rsidRPr="006A04BA">
        <w:rPr>
          <w:rFonts w:ascii="仿宋" w:eastAsia="仿宋" w:hAnsi="仿宋" w:hint="eastAsia"/>
          <w:sz w:val="32"/>
          <w:szCs w:val="32"/>
        </w:rPr>
        <w:t>反兴奋剂中心</w:t>
      </w:r>
      <w:r w:rsidR="00E566E1" w:rsidRPr="006A04BA">
        <w:rPr>
          <w:rFonts w:ascii="仿宋" w:eastAsia="仿宋" w:hAnsi="仿宋" w:hint="eastAsia"/>
          <w:sz w:val="32"/>
          <w:szCs w:val="32"/>
        </w:rPr>
        <w:t>向</w:t>
      </w:r>
      <w:r w:rsidR="003F233D" w:rsidRPr="006A04BA">
        <w:rPr>
          <w:rFonts w:ascii="仿宋" w:eastAsia="仿宋" w:hAnsi="仿宋" w:hint="eastAsia"/>
          <w:sz w:val="32"/>
          <w:szCs w:val="32"/>
        </w:rPr>
        <w:t>有关反兴奋剂组织</w:t>
      </w:r>
      <w:r w:rsidR="00E566E1" w:rsidRPr="006A04BA">
        <w:rPr>
          <w:rFonts w:ascii="仿宋" w:eastAsia="仿宋" w:hAnsi="仿宋" w:hint="eastAsia"/>
          <w:sz w:val="32"/>
          <w:szCs w:val="32"/>
        </w:rPr>
        <w:t>通报兴奋剂违规</w:t>
      </w:r>
      <w:r w:rsidR="00E45B34" w:rsidRPr="006A04BA">
        <w:rPr>
          <w:rFonts w:ascii="仿宋" w:eastAsia="仿宋" w:hAnsi="仿宋" w:hint="eastAsia"/>
          <w:sz w:val="32"/>
          <w:szCs w:val="32"/>
        </w:rPr>
        <w:t>有关</w:t>
      </w:r>
      <w:r w:rsidR="00E566E1" w:rsidRPr="006A04BA">
        <w:rPr>
          <w:rFonts w:ascii="仿宋" w:eastAsia="仿宋" w:hAnsi="仿宋" w:hint="eastAsia"/>
          <w:sz w:val="32"/>
          <w:szCs w:val="32"/>
        </w:rPr>
        <w:t>决定</w:t>
      </w:r>
      <w:r w:rsidR="005735A8" w:rsidRPr="006A04BA">
        <w:rPr>
          <w:rFonts w:ascii="仿宋" w:eastAsia="仿宋" w:hAnsi="仿宋" w:hint="eastAsia"/>
          <w:sz w:val="32"/>
          <w:szCs w:val="32"/>
        </w:rPr>
        <w:t>、禁赛期或</w:t>
      </w:r>
      <w:r w:rsidR="005735A8" w:rsidRPr="006A04BA">
        <w:rPr>
          <w:rFonts w:ascii="仿宋" w:eastAsia="仿宋" w:hAnsi="仿宋"/>
          <w:sz w:val="32"/>
          <w:szCs w:val="32"/>
        </w:rPr>
        <w:t>临时停赛</w:t>
      </w:r>
      <w:r w:rsidR="005735A8" w:rsidRPr="006A04BA">
        <w:rPr>
          <w:rFonts w:ascii="仿宋" w:eastAsia="仿宋" w:hAnsi="仿宋" w:hint="eastAsia"/>
          <w:sz w:val="32"/>
          <w:szCs w:val="32"/>
        </w:rPr>
        <w:t>期</w:t>
      </w:r>
      <w:r w:rsidR="005735A8" w:rsidRPr="006A04BA">
        <w:rPr>
          <w:rFonts w:ascii="仿宋" w:eastAsia="仿宋" w:hAnsi="仿宋"/>
          <w:sz w:val="32"/>
          <w:szCs w:val="32"/>
        </w:rPr>
        <w:t>违规参赛的决定</w:t>
      </w:r>
      <w:r w:rsidR="00E566E1" w:rsidRPr="006A04BA">
        <w:rPr>
          <w:rFonts w:ascii="仿宋" w:eastAsia="仿宋" w:hAnsi="仿宋" w:hint="eastAsia"/>
          <w:sz w:val="32"/>
          <w:szCs w:val="32"/>
        </w:rPr>
        <w:t>时，应当</w:t>
      </w:r>
      <w:r w:rsidR="00E45B34" w:rsidRPr="006A04BA">
        <w:rPr>
          <w:rFonts w:ascii="仿宋" w:eastAsia="仿宋" w:hAnsi="仿宋" w:hint="eastAsia"/>
          <w:sz w:val="32"/>
          <w:szCs w:val="32"/>
        </w:rPr>
        <w:t>充分解释</w:t>
      </w:r>
      <w:r w:rsidR="00E566E1" w:rsidRPr="006A04BA">
        <w:rPr>
          <w:rFonts w:ascii="仿宋" w:eastAsia="仿宋" w:hAnsi="仿宋" w:hint="eastAsia"/>
          <w:sz w:val="32"/>
          <w:szCs w:val="32"/>
        </w:rPr>
        <w:t>说明</w:t>
      </w:r>
      <w:proofErr w:type="gramStart"/>
      <w:r w:rsidR="00E45B34" w:rsidRPr="006A04BA">
        <w:rPr>
          <w:rFonts w:ascii="仿宋" w:eastAsia="仿宋" w:hAnsi="仿宋" w:hint="eastAsia"/>
          <w:sz w:val="32"/>
          <w:szCs w:val="32"/>
        </w:rPr>
        <w:t>作出</w:t>
      </w:r>
      <w:proofErr w:type="gramEnd"/>
      <w:r w:rsidR="00E45B34" w:rsidRPr="006A04BA">
        <w:rPr>
          <w:rFonts w:ascii="仿宋" w:eastAsia="仿宋" w:hAnsi="仿宋" w:hint="eastAsia"/>
          <w:sz w:val="32"/>
          <w:szCs w:val="32"/>
        </w:rPr>
        <w:t>该</w:t>
      </w:r>
      <w:r w:rsidR="00E45B34" w:rsidRPr="006A04BA">
        <w:rPr>
          <w:rFonts w:ascii="仿宋" w:eastAsia="仿宋" w:hAnsi="仿宋"/>
          <w:sz w:val="32"/>
          <w:szCs w:val="32"/>
        </w:rPr>
        <w:t>决定的原因</w:t>
      </w:r>
      <w:r w:rsidR="00E45B34" w:rsidRPr="006A04BA">
        <w:rPr>
          <w:rFonts w:ascii="仿宋" w:eastAsia="仿宋" w:hAnsi="仿宋" w:hint="eastAsia"/>
          <w:sz w:val="32"/>
          <w:szCs w:val="32"/>
        </w:rPr>
        <w:t>；</w:t>
      </w:r>
      <w:r w:rsidR="00E45B34" w:rsidRPr="006A04BA">
        <w:rPr>
          <w:rFonts w:ascii="仿宋" w:eastAsia="仿宋" w:hAnsi="仿宋"/>
          <w:sz w:val="32"/>
          <w:szCs w:val="32"/>
        </w:rPr>
        <w:t>未实施</w:t>
      </w:r>
      <w:r w:rsidR="00E45B34" w:rsidRPr="006A04BA">
        <w:rPr>
          <w:rFonts w:ascii="仿宋" w:eastAsia="仿宋" w:hAnsi="仿宋" w:hint="eastAsia"/>
          <w:sz w:val="32"/>
          <w:szCs w:val="32"/>
        </w:rPr>
        <w:t>顶格处罚</w:t>
      </w:r>
      <w:r w:rsidR="00E45B34" w:rsidRPr="006A04BA">
        <w:rPr>
          <w:rFonts w:ascii="仿宋" w:eastAsia="仿宋" w:hAnsi="仿宋"/>
          <w:sz w:val="32"/>
          <w:szCs w:val="32"/>
        </w:rPr>
        <w:t>的</w:t>
      </w:r>
      <w:r w:rsidR="00E45B34" w:rsidRPr="006A04BA">
        <w:rPr>
          <w:rFonts w:ascii="仿宋" w:eastAsia="仿宋" w:hAnsi="仿宋" w:hint="eastAsia"/>
          <w:sz w:val="32"/>
          <w:szCs w:val="32"/>
        </w:rPr>
        <w:t>，</w:t>
      </w:r>
      <w:r w:rsidR="00E45B34" w:rsidRPr="006A04BA">
        <w:rPr>
          <w:rFonts w:ascii="仿宋" w:eastAsia="仿宋" w:hAnsi="仿宋"/>
          <w:sz w:val="32"/>
          <w:szCs w:val="32"/>
        </w:rPr>
        <w:t>应当说明理由</w:t>
      </w:r>
      <w:r w:rsidR="00E45B34" w:rsidRPr="006A04BA">
        <w:rPr>
          <w:rFonts w:ascii="仿宋" w:eastAsia="仿宋" w:hAnsi="仿宋" w:hint="eastAsia"/>
          <w:sz w:val="32"/>
          <w:szCs w:val="32"/>
        </w:rPr>
        <w:t>；</w:t>
      </w:r>
      <w:r w:rsidR="00E45B34" w:rsidRPr="006A04BA">
        <w:rPr>
          <w:rFonts w:ascii="仿宋" w:eastAsia="仿宋" w:hAnsi="仿宋"/>
          <w:sz w:val="32"/>
          <w:szCs w:val="32"/>
        </w:rPr>
        <w:t>此外</w:t>
      </w:r>
      <w:r w:rsidR="00E45B34" w:rsidRPr="006A04BA">
        <w:rPr>
          <w:rFonts w:ascii="仿宋" w:eastAsia="仿宋" w:hAnsi="仿宋" w:hint="eastAsia"/>
          <w:sz w:val="32"/>
          <w:szCs w:val="32"/>
        </w:rPr>
        <w:t>，</w:t>
      </w:r>
      <w:r w:rsidR="00E45B34" w:rsidRPr="006A04BA">
        <w:rPr>
          <w:rFonts w:ascii="仿宋" w:eastAsia="仿宋" w:hAnsi="仿宋"/>
          <w:sz w:val="32"/>
          <w:szCs w:val="32"/>
        </w:rPr>
        <w:t>还应</w:t>
      </w:r>
      <w:r w:rsidR="00E566E1" w:rsidRPr="006A04BA">
        <w:rPr>
          <w:rFonts w:ascii="仿宋" w:eastAsia="仿宋" w:hAnsi="仿宋" w:hint="eastAsia"/>
          <w:sz w:val="32"/>
          <w:szCs w:val="32"/>
        </w:rPr>
        <w:t>提供英文</w:t>
      </w:r>
      <w:r w:rsidR="003268B3" w:rsidRPr="006A04BA">
        <w:rPr>
          <w:rFonts w:ascii="仿宋" w:eastAsia="仿宋" w:hAnsi="仿宋" w:hint="eastAsia"/>
          <w:sz w:val="32"/>
          <w:szCs w:val="32"/>
        </w:rPr>
        <w:t>或</w:t>
      </w:r>
      <w:r w:rsidR="003268B3" w:rsidRPr="006A04BA">
        <w:rPr>
          <w:rFonts w:ascii="仿宋" w:eastAsia="仿宋" w:hAnsi="仿宋"/>
          <w:sz w:val="32"/>
          <w:szCs w:val="32"/>
        </w:rPr>
        <w:t>法文</w:t>
      </w:r>
      <w:r w:rsidR="00E566E1" w:rsidRPr="006A04BA">
        <w:rPr>
          <w:rFonts w:ascii="仿宋" w:eastAsia="仿宋" w:hAnsi="仿宋" w:hint="eastAsia"/>
          <w:sz w:val="32"/>
          <w:szCs w:val="32"/>
        </w:rPr>
        <w:t>摘要。</w:t>
      </w:r>
    </w:p>
    <w:p w:rsidR="00E566E1" w:rsidRPr="006A04BA" w:rsidRDefault="00F87D2F">
      <w:pPr>
        <w:ind w:firstLine="645"/>
        <w:rPr>
          <w:rFonts w:ascii="仿宋" w:eastAsia="仿宋" w:hAnsi="仿宋"/>
          <w:sz w:val="32"/>
          <w:szCs w:val="32"/>
        </w:rPr>
      </w:pPr>
      <w:r w:rsidRPr="006A04BA">
        <w:rPr>
          <w:rFonts w:ascii="仿宋" w:eastAsia="仿宋" w:hAnsi="仿宋" w:hint="eastAsia"/>
          <w:sz w:val="32"/>
          <w:szCs w:val="32"/>
        </w:rPr>
        <w:t>有权申请</w:t>
      </w:r>
      <w:r w:rsidR="00E20567" w:rsidRPr="006A04BA">
        <w:rPr>
          <w:rFonts w:ascii="仿宋" w:eastAsia="仿宋" w:hAnsi="仿宋" w:hint="eastAsia"/>
          <w:sz w:val="32"/>
          <w:szCs w:val="32"/>
        </w:rPr>
        <w:t>仲裁</w:t>
      </w:r>
      <w:r w:rsidRPr="006A04BA">
        <w:rPr>
          <w:rFonts w:ascii="仿宋" w:eastAsia="仿宋" w:hAnsi="仿宋" w:hint="eastAsia"/>
          <w:sz w:val="32"/>
          <w:szCs w:val="32"/>
        </w:rPr>
        <w:t>的</w:t>
      </w:r>
      <w:r w:rsidR="00E566E1" w:rsidRPr="006A04BA">
        <w:rPr>
          <w:rFonts w:ascii="仿宋" w:eastAsia="仿宋" w:hAnsi="仿宋" w:hint="eastAsia"/>
          <w:sz w:val="32"/>
          <w:szCs w:val="32"/>
        </w:rPr>
        <w:t>反兴奋剂组织收到</w:t>
      </w:r>
      <w:r w:rsidR="002F6057" w:rsidRPr="006A04BA">
        <w:rPr>
          <w:rFonts w:ascii="仿宋" w:eastAsia="仿宋" w:hAnsi="仿宋" w:hint="eastAsia"/>
          <w:sz w:val="32"/>
          <w:szCs w:val="32"/>
        </w:rPr>
        <w:t>兴奋剂违规</w:t>
      </w:r>
      <w:r w:rsidR="00E45B34" w:rsidRPr="006A04BA">
        <w:rPr>
          <w:rFonts w:ascii="仿宋" w:eastAsia="仿宋" w:hAnsi="仿宋" w:hint="eastAsia"/>
          <w:sz w:val="32"/>
          <w:szCs w:val="32"/>
        </w:rPr>
        <w:t>有关</w:t>
      </w:r>
      <w:r w:rsidR="002F6057" w:rsidRPr="006A04BA">
        <w:rPr>
          <w:rFonts w:ascii="仿宋" w:eastAsia="仿宋" w:hAnsi="仿宋" w:hint="eastAsia"/>
          <w:sz w:val="32"/>
          <w:szCs w:val="32"/>
        </w:rPr>
        <w:t>决定</w:t>
      </w:r>
      <w:r w:rsidR="00E566E1" w:rsidRPr="006A04BA">
        <w:rPr>
          <w:rFonts w:ascii="仿宋" w:eastAsia="仿宋" w:hAnsi="仿宋" w:hint="eastAsia"/>
          <w:sz w:val="32"/>
          <w:szCs w:val="32"/>
        </w:rPr>
        <w:t>之日</w:t>
      </w:r>
      <w:r w:rsidR="00E45B34" w:rsidRPr="006A04BA">
        <w:rPr>
          <w:rFonts w:ascii="仿宋" w:eastAsia="仿宋" w:hAnsi="仿宋" w:hint="eastAsia"/>
          <w:sz w:val="32"/>
          <w:szCs w:val="32"/>
        </w:rPr>
        <w:t>起</w:t>
      </w:r>
      <w:r w:rsidR="002F6057" w:rsidRPr="006A04BA">
        <w:rPr>
          <w:rFonts w:ascii="仿宋" w:eastAsia="仿宋" w:hAnsi="仿宋" w:hint="eastAsia"/>
          <w:sz w:val="32"/>
          <w:szCs w:val="32"/>
        </w:rPr>
        <w:t>的</w:t>
      </w:r>
      <w:r w:rsidR="00E566E1" w:rsidRPr="006A04BA">
        <w:rPr>
          <w:rFonts w:ascii="仿宋" w:eastAsia="仿宋" w:hAnsi="仿宋"/>
          <w:sz w:val="32"/>
          <w:szCs w:val="32"/>
        </w:rPr>
        <w:t>15</w:t>
      </w:r>
      <w:r w:rsidR="00443ED9" w:rsidRPr="006A04BA">
        <w:rPr>
          <w:rFonts w:ascii="仿宋" w:eastAsia="仿宋" w:hAnsi="仿宋" w:hint="eastAsia"/>
          <w:sz w:val="32"/>
          <w:szCs w:val="32"/>
        </w:rPr>
        <w:t>日</w:t>
      </w:r>
      <w:r w:rsidR="00E566E1" w:rsidRPr="006A04BA">
        <w:rPr>
          <w:rFonts w:ascii="仿宋" w:eastAsia="仿宋" w:hAnsi="仿宋" w:hint="eastAsia"/>
          <w:sz w:val="32"/>
          <w:szCs w:val="32"/>
        </w:rPr>
        <w:t>内</w:t>
      </w:r>
      <w:r w:rsidRPr="006A04BA">
        <w:rPr>
          <w:rFonts w:ascii="仿宋" w:eastAsia="仿宋" w:hAnsi="仿宋" w:hint="eastAsia"/>
          <w:sz w:val="32"/>
          <w:szCs w:val="32"/>
        </w:rPr>
        <w:t>，可以要求</w:t>
      </w:r>
      <w:r w:rsidR="002F6057" w:rsidRPr="006A04BA">
        <w:rPr>
          <w:rFonts w:ascii="仿宋" w:eastAsia="仿宋" w:hAnsi="仿宋" w:hint="eastAsia"/>
          <w:sz w:val="32"/>
          <w:szCs w:val="32"/>
        </w:rPr>
        <w:t>获得与决定有关的完整文件</w:t>
      </w:r>
      <w:r w:rsidR="00E566E1" w:rsidRPr="006A04BA">
        <w:rPr>
          <w:rFonts w:ascii="仿宋" w:eastAsia="仿宋" w:hAnsi="仿宋" w:hint="eastAsia"/>
          <w:sz w:val="32"/>
          <w:szCs w:val="32"/>
        </w:rPr>
        <w:t>副本。</w:t>
      </w:r>
    </w:p>
    <w:p w:rsidR="000170A1" w:rsidRPr="006A04BA" w:rsidRDefault="00AC2492" w:rsidP="0029451A">
      <w:pPr>
        <w:pStyle w:val="2"/>
        <w:jc w:val="both"/>
        <w:rPr>
          <w:rFonts w:ascii="仿宋" w:hAnsi="仿宋"/>
        </w:rPr>
      </w:pPr>
      <w:bookmarkStart w:id="273" w:name="_Toc515913968"/>
      <w:bookmarkStart w:id="274" w:name="_Toc50558562"/>
      <w:r w:rsidRPr="006A04BA">
        <w:rPr>
          <w:rFonts w:ascii="仿宋" w:hAnsi="仿宋" w:hint="eastAsia"/>
        </w:rPr>
        <w:t>第</w:t>
      </w:r>
      <w:r w:rsidR="00C55928" w:rsidRPr="006A04BA">
        <w:rPr>
          <w:rFonts w:ascii="仿宋" w:hAnsi="仿宋" w:hint="eastAsia"/>
        </w:rPr>
        <w:t>一百</w:t>
      </w:r>
      <w:r w:rsidR="00F462C5" w:rsidRPr="006A04BA">
        <w:rPr>
          <w:rFonts w:ascii="仿宋" w:hAnsi="仿宋" w:hint="eastAsia"/>
        </w:rPr>
        <w:t>五十一</w:t>
      </w:r>
      <w:r w:rsidR="000C1A59" w:rsidRPr="006A04BA">
        <w:rPr>
          <w:rFonts w:ascii="仿宋" w:hAnsi="仿宋" w:hint="eastAsia"/>
        </w:rPr>
        <w:t xml:space="preserve">条 </w:t>
      </w:r>
      <w:r w:rsidR="00D82341" w:rsidRPr="006A04BA">
        <w:rPr>
          <w:rFonts w:ascii="仿宋" w:hAnsi="仿宋" w:hint="eastAsia"/>
        </w:rPr>
        <w:t>公布当事人身份</w:t>
      </w:r>
      <w:r w:rsidR="005C0695" w:rsidRPr="006A04BA">
        <w:rPr>
          <w:rFonts w:ascii="仿宋" w:hAnsi="仿宋" w:hint="eastAsia"/>
        </w:rPr>
        <w:t>信息</w:t>
      </w:r>
      <w:bookmarkEnd w:id="273"/>
      <w:bookmarkEnd w:id="274"/>
    </w:p>
    <w:p w:rsidR="000170A1" w:rsidRPr="006A04BA" w:rsidRDefault="00581185" w:rsidP="00AF215C">
      <w:pPr>
        <w:rPr>
          <w:rFonts w:ascii="仿宋" w:eastAsia="仿宋" w:hAnsi="仿宋"/>
          <w:sz w:val="32"/>
          <w:szCs w:val="32"/>
        </w:rPr>
      </w:pPr>
      <w:r w:rsidRPr="006A04BA">
        <w:rPr>
          <w:rFonts w:ascii="仿宋" w:eastAsia="仿宋" w:hAnsi="仿宋" w:hint="eastAsia"/>
          <w:sz w:val="32"/>
          <w:szCs w:val="32"/>
        </w:rPr>
        <w:t xml:space="preserve">    </w:t>
      </w:r>
      <w:r w:rsidR="00FB149E" w:rsidRPr="006A04BA">
        <w:rPr>
          <w:rFonts w:ascii="仿宋" w:eastAsia="仿宋" w:hAnsi="仿宋" w:hint="eastAsia"/>
          <w:sz w:val="32"/>
          <w:szCs w:val="32"/>
        </w:rPr>
        <w:t>反兴奋剂中心</w:t>
      </w:r>
      <w:r w:rsidRPr="006A04BA">
        <w:rPr>
          <w:rFonts w:ascii="仿宋" w:eastAsia="仿宋" w:hAnsi="仿宋" w:hint="eastAsia"/>
          <w:sz w:val="32"/>
          <w:szCs w:val="32"/>
        </w:rPr>
        <w:t>在</w:t>
      </w:r>
      <w:r w:rsidR="00E45B34" w:rsidRPr="006A04BA">
        <w:rPr>
          <w:rFonts w:ascii="仿宋" w:eastAsia="仿宋" w:hAnsi="仿宋" w:hint="eastAsia"/>
          <w:sz w:val="32"/>
          <w:szCs w:val="32"/>
        </w:rPr>
        <w:t>依照</w:t>
      </w:r>
      <w:r w:rsidR="00E45B34" w:rsidRPr="006A04BA">
        <w:rPr>
          <w:rFonts w:ascii="仿宋" w:eastAsia="仿宋" w:hAnsi="仿宋"/>
          <w:sz w:val="32"/>
          <w:szCs w:val="32"/>
        </w:rPr>
        <w:t>《</w:t>
      </w:r>
      <w:r w:rsidR="00E45B34" w:rsidRPr="006A04BA">
        <w:rPr>
          <w:rFonts w:ascii="仿宋" w:eastAsia="仿宋" w:hAnsi="仿宋" w:hint="eastAsia"/>
          <w:sz w:val="32"/>
          <w:szCs w:val="32"/>
        </w:rPr>
        <w:t>结果管理</w:t>
      </w:r>
      <w:r w:rsidR="00E45B34" w:rsidRPr="006A04BA">
        <w:rPr>
          <w:rFonts w:ascii="仿宋" w:eastAsia="仿宋" w:hAnsi="仿宋"/>
          <w:sz w:val="32"/>
          <w:szCs w:val="32"/>
        </w:rPr>
        <w:t>国际标准》</w:t>
      </w:r>
      <w:r w:rsidRPr="006A04BA">
        <w:rPr>
          <w:rFonts w:ascii="仿宋" w:eastAsia="仿宋" w:hAnsi="仿宋" w:hint="eastAsia"/>
          <w:sz w:val="32"/>
          <w:szCs w:val="32"/>
        </w:rPr>
        <w:t>通知</w:t>
      </w:r>
      <w:r w:rsidR="00D82341" w:rsidRPr="006A04BA">
        <w:rPr>
          <w:rFonts w:ascii="仿宋" w:eastAsia="仿宋" w:hAnsi="仿宋" w:hint="eastAsia"/>
          <w:sz w:val="32"/>
          <w:szCs w:val="32"/>
        </w:rPr>
        <w:t>涉嫌兴奋剂违规的</w:t>
      </w:r>
      <w:r w:rsidRPr="006A04BA">
        <w:rPr>
          <w:rFonts w:ascii="仿宋" w:eastAsia="仿宋" w:hAnsi="仿宋" w:hint="eastAsia"/>
          <w:sz w:val="32"/>
          <w:szCs w:val="32"/>
        </w:rPr>
        <w:t>当事人</w:t>
      </w:r>
      <w:r w:rsidR="00D82341" w:rsidRPr="006A04BA">
        <w:rPr>
          <w:rFonts w:ascii="仿宋" w:eastAsia="仿宋" w:hAnsi="仿宋" w:hint="eastAsia"/>
          <w:sz w:val="32"/>
          <w:szCs w:val="32"/>
        </w:rPr>
        <w:t>及</w:t>
      </w:r>
      <w:r w:rsidR="003F233D" w:rsidRPr="006A04BA">
        <w:rPr>
          <w:rFonts w:ascii="仿宋" w:eastAsia="仿宋" w:hAnsi="仿宋" w:hint="eastAsia"/>
          <w:sz w:val="32"/>
          <w:szCs w:val="32"/>
        </w:rPr>
        <w:t>有关反兴奋剂组织</w:t>
      </w:r>
      <w:r w:rsidRPr="006A04BA">
        <w:rPr>
          <w:rFonts w:ascii="仿宋" w:eastAsia="仿宋" w:hAnsi="仿宋" w:hint="eastAsia"/>
          <w:sz w:val="32"/>
          <w:szCs w:val="32"/>
        </w:rPr>
        <w:t>之后，可以</w:t>
      </w:r>
      <w:r w:rsidR="00D82341" w:rsidRPr="006A04BA">
        <w:rPr>
          <w:rFonts w:ascii="仿宋" w:eastAsia="仿宋" w:hAnsi="仿宋" w:hint="eastAsia"/>
          <w:sz w:val="32"/>
          <w:szCs w:val="32"/>
        </w:rPr>
        <w:t>公布</w:t>
      </w:r>
      <w:r w:rsidR="00E45B34" w:rsidRPr="006A04BA">
        <w:rPr>
          <w:rFonts w:ascii="仿宋" w:eastAsia="仿宋" w:hAnsi="仿宋" w:hint="eastAsia"/>
          <w:sz w:val="32"/>
          <w:szCs w:val="32"/>
        </w:rPr>
        <w:t>该</w:t>
      </w:r>
      <w:r w:rsidR="00D82341" w:rsidRPr="006A04BA">
        <w:rPr>
          <w:rFonts w:ascii="仿宋" w:eastAsia="仿宋" w:hAnsi="仿宋" w:hint="eastAsia"/>
          <w:sz w:val="32"/>
          <w:szCs w:val="32"/>
        </w:rPr>
        <w:t>当事人的身份信息</w:t>
      </w:r>
      <w:r w:rsidR="00E45B34" w:rsidRPr="006A04BA">
        <w:rPr>
          <w:rFonts w:ascii="仿宋" w:eastAsia="仿宋" w:hAnsi="仿宋" w:hint="eastAsia"/>
          <w:sz w:val="32"/>
          <w:szCs w:val="32"/>
        </w:rPr>
        <w:t>、</w:t>
      </w:r>
      <w:r w:rsidR="00E45B34" w:rsidRPr="006A04BA">
        <w:rPr>
          <w:rFonts w:ascii="仿宋" w:eastAsia="仿宋" w:hAnsi="仿宋"/>
          <w:sz w:val="32"/>
          <w:szCs w:val="32"/>
        </w:rPr>
        <w:t>涉及的</w:t>
      </w:r>
      <w:r w:rsidR="00E45B34" w:rsidRPr="006A04BA">
        <w:rPr>
          <w:rFonts w:ascii="仿宋" w:eastAsia="仿宋" w:hAnsi="仿宋" w:hint="eastAsia"/>
          <w:sz w:val="32"/>
          <w:szCs w:val="32"/>
        </w:rPr>
        <w:t>禁用物质</w:t>
      </w:r>
      <w:r w:rsidR="00E45B34" w:rsidRPr="006A04BA">
        <w:rPr>
          <w:rFonts w:ascii="仿宋" w:eastAsia="仿宋" w:hAnsi="仿宋"/>
          <w:sz w:val="32"/>
          <w:szCs w:val="32"/>
        </w:rPr>
        <w:t>或禁用方法、兴奋剂违规</w:t>
      </w:r>
      <w:r w:rsidR="00E45B34" w:rsidRPr="006A04BA">
        <w:rPr>
          <w:rFonts w:ascii="仿宋" w:eastAsia="仿宋" w:hAnsi="仿宋" w:hint="eastAsia"/>
          <w:sz w:val="32"/>
          <w:szCs w:val="32"/>
        </w:rPr>
        <w:t>的</w:t>
      </w:r>
      <w:r w:rsidR="00E45B34" w:rsidRPr="006A04BA">
        <w:rPr>
          <w:rFonts w:ascii="仿宋" w:eastAsia="仿宋" w:hAnsi="仿宋"/>
          <w:sz w:val="32"/>
          <w:szCs w:val="32"/>
        </w:rPr>
        <w:t>性质</w:t>
      </w:r>
      <w:r w:rsidR="00E45B34" w:rsidRPr="006A04BA">
        <w:rPr>
          <w:rFonts w:ascii="仿宋" w:eastAsia="仿宋" w:hAnsi="仿宋" w:hint="eastAsia"/>
          <w:sz w:val="32"/>
          <w:szCs w:val="32"/>
        </w:rPr>
        <w:t>，</w:t>
      </w:r>
      <w:r w:rsidR="00E45B34" w:rsidRPr="006A04BA">
        <w:rPr>
          <w:rFonts w:ascii="仿宋" w:eastAsia="仿宋" w:hAnsi="仿宋"/>
          <w:sz w:val="32"/>
          <w:szCs w:val="32"/>
        </w:rPr>
        <w:t>以及当事人是否</w:t>
      </w:r>
      <w:r w:rsidR="00E45B34" w:rsidRPr="006A04BA">
        <w:rPr>
          <w:rFonts w:ascii="仿宋" w:eastAsia="仿宋" w:hAnsi="仿宋" w:hint="eastAsia"/>
          <w:sz w:val="32"/>
          <w:szCs w:val="32"/>
        </w:rPr>
        <w:t>受到</w:t>
      </w:r>
      <w:r w:rsidR="00E45B34" w:rsidRPr="006A04BA">
        <w:rPr>
          <w:rFonts w:ascii="仿宋" w:eastAsia="仿宋" w:hAnsi="仿宋"/>
          <w:sz w:val="32"/>
          <w:szCs w:val="32"/>
        </w:rPr>
        <w:t>临时停赛</w:t>
      </w:r>
      <w:r w:rsidR="00D82341" w:rsidRPr="006A04BA">
        <w:rPr>
          <w:rFonts w:ascii="仿宋" w:eastAsia="仿宋" w:hAnsi="仿宋" w:hint="eastAsia"/>
          <w:sz w:val="32"/>
          <w:szCs w:val="32"/>
        </w:rPr>
        <w:t>。</w:t>
      </w:r>
    </w:p>
    <w:p w:rsidR="000170A1" w:rsidRPr="006A04BA" w:rsidRDefault="00F462C5" w:rsidP="0029451A">
      <w:pPr>
        <w:pStyle w:val="2"/>
        <w:jc w:val="both"/>
        <w:rPr>
          <w:rFonts w:ascii="仿宋" w:hAnsi="仿宋"/>
        </w:rPr>
      </w:pPr>
      <w:bookmarkStart w:id="275" w:name="_Toc515913969"/>
      <w:bookmarkStart w:id="276" w:name="_Toc50558563"/>
      <w:r w:rsidRPr="006A04BA">
        <w:rPr>
          <w:rFonts w:ascii="仿宋" w:hAnsi="仿宋" w:hint="eastAsia"/>
        </w:rPr>
        <w:t>第一百五十二</w:t>
      </w:r>
      <w:r w:rsidR="00AC2492" w:rsidRPr="006A04BA">
        <w:rPr>
          <w:rFonts w:ascii="仿宋" w:hAnsi="仿宋" w:hint="eastAsia"/>
        </w:rPr>
        <w:t xml:space="preserve">条 </w:t>
      </w:r>
      <w:r w:rsidR="00D82341" w:rsidRPr="006A04BA">
        <w:rPr>
          <w:rFonts w:ascii="仿宋" w:hAnsi="仿宋" w:hint="eastAsia"/>
        </w:rPr>
        <w:t>公布处理决定</w:t>
      </w:r>
      <w:bookmarkEnd w:id="275"/>
      <w:bookmarkEnd w:id="276"/>
    </w:p>
    <w:p w:rsidR="000170A1" w:rsidRPr="006A04BA" w:rsidRDefault="008E04EF">
      <w:pPr>
        <w:ind w:firstLine="645"/>
        <w:rPr>
          <w:rFonts w:ascii="仿宋" w:eastAsia="仿宋" w:hAnsi="仿宋"/>
          <w:sz w:val="32"/>
          <w:szCs w:val="32"/>
        </w:rPr>
      </w:pPr>
      <w:proofErr w:type="gramStart"/>
      <w:r w:rsidRPr="006A04BA">
        <w:rPr>
          <w:rFonts w:ascii="仿宋" w:eastAsia="仿宋" w:hAnsi="仿宋" w:hint="eastAsia"/>
          <w:sz w:val="32"/>
          <w:szCs w:val="32"/>
        </w:rPr>
        <w:t>作出</w:t>
      </w:r>
      <w:proofErr w:type="gramEnd"/>
      <w:r w:rsidRPr="006A04BA">
        <w:rPr>
          <w:rFonts w:ascii="仿宋" w:eastAsia="仿宋" w:hAnsi="仿宋" w:hint="eastAsia"/>
          <w:sz w:val="32"/>
          <w:szCs w:val="32"/>
        </w:rPr>
        <w:t>仲裁</w:t>
      </w:r>
      <w:r w:rsidRPr="006A04BA">
        <w:rPr>
          <w:rFonts w:ascii="仿宋" w:eastAsia="仿宋" w:hAnsi="仿宋"/>
          <w:sz w:val="32"/>
          <w:szCs w:val="32"/>
        </w:rPr>
        <w:t>裁决</w:t>
      </w:r>
      <w:r w:rsidR="005735A8" w:rsidRPr="006A04BA">
        <w:rPr>
          <w:rFonts w:ascii="仿宋" w:eastAsia="仿宋" w:hAnsi="仿宋"/>
          <w:sz w:val="32"/>
          <w:szCs w:val="32"/>
        </w:rPr>
        <w:t>，</w:t>
      </w:r>
      <w:r w:rsidR="00474DB2" w:rsidRPr="006A04BA">
        <w:rPr>
          <w:rFonts w:ascii="仿宋" w:eastAsia="仿宋" w:hAnsi="仿宋" w:hint="eastAsia"/>
          <w:sz w:val="32"/>
          <w:szCs w:val="32"/>
        </w:rPr>
        <w:t>或者</w:t>
      </w:r>
      <w:r w:rsidR="005735A8" w:rsidRPr="006A04BA">
        <w:rPr>
          <w:rFonts w:ascii="仿宋" w:eastAsia="仿宋" w:hAnsi="仿宋" w:hint="eastAsia"/>
          <w:sz w:val="32"/>
          <w:szCs w:val="32"/>
        </w:rPr>
        <w:t>撤回</w:t>
      </w:r>
      <w:r w:rsidR="00E20567" w:rsidRPr="006A04BA">
        <w:rPr>
          <w:rFonts w:ascii="仿宋" w:eastAsia="仿宋" w:hAnsi="仿宋"/>
          <w:sz w:val="32"/>
          <w:szCs w:val="32"/>
        </w:rPr>
        <w:t>仲裁</w:t>
      </w:r>
      <w:r w:rsidR="005735A8" w:rsidRPr="006A04BA">
        <w:rPr>
          <w:rFonts w:ascii="仿宋" w:eastAsia="仿宋" w:hAnsi="仿宋"/>
          <w:sz w:val="32"/>
          <w:szCs w:val="32"/>
        </w:rPr>
        <w:t>申请，</w:t>
      </w:r>
      <w:r w:rsidR="00474DB2" w:rsidRPr="006A04BA">
        <w:rPr>
          <w:rFonts w:ascii="仿宋" w:eastAsia="仿宋" w:hAnsi="仿宋" w:hint="eastAsia"/>
          <w:sz w:val="32"/>
          <w:szCs w:val="32"/>
        </w:rPr>
        <w:t>或者</w:t>
      </w:r>
      <w:r w:rsidR="005735A8" w:rsidRPr="006A04BA">
        <w:rPr>
          <w:rFonts w:ascii="仿宋" w:eastAsia="仿宋" w:hAnsi="仿宋"/>
          <w:sz w:val="32"/>
          <w:szCs w:val="32"/>
        </w:rPr>
        <w:t>当事人放弃听证权利，</w:t>
      </w:r>
      <w:r w:rsidR="005735A8" w:rsidRPr="006A04BA">
        <w:rPr>
          <w:rFonts w:ascii="仿宋" w:eastAsia="仿宋" w:hAnsi="仿宋" w:hint="eastAsia"/>
          <w:sz w:val="32"/>
          <w:szCs w:val="32"/>
        </w:rPr>
        <w:t>或者未对</w:t>
      </w:r>
      <w:r w:rsidR="005735A8" w:rsidRPr="006A04BA">
        <w:rPr>
          <w:rFonts w:ascii="仿宋" w:eastAsia="仿宋" w:hAnsi="仿宋"/>
          <w:sz w:val="32"/>
          <w:szCs w:val="32"/>
        </w:rPr>
        <w:t>兴奋剂违规处理决定</w:t>
      </w:r>
      <w:r w:rsidR="005735A8" w:rsidRPr="006A04BA">
        <w:rPr>
          <w:rFonts w:ascii="仿宋" w:eastAsia="仿宋" w:hAnsi="仿宋" w:hint="eastAsia"/>
          <w:sz w:val="32"/>
          <w:szCs w:val="32"/>
        </w:rPr>
        <w:t>申请</w:t>
      </w:r>
      <w:r w:rsidR="00E20567" w:rsidRPr="006A04BA">
        <w:rPr>
          <w:rFonts w:ascii="仿宋" w:eastAsia="仿宋" w:hAnsi="仿宋"/>
          <w:sz w:val="32"/>
          <w:szCs w:val="32"/>
        </w:rPr>
        <w:t>仲裁</w:t>
      </w:r>
      <w:r w:rsidR="005735A8" w:rsidRPr="006A04BA">
        <w:rPr>
          <w:rFonts w:ascii="仿宋" w:eastAsia="仿宋" w:hAnsi="仿宋"/>
          <w:sz w:val="32"/>
          <w:szCs w:val="32"/>
        </w:rPr>
        <w:t>，</w:t>
      </w:r>
      <w:r w:rsidR="005735A8" w:rsidRPr="006A04BA">
        <w:rPr>
          <w:rFonts w:ascii="仿宋" w:eastAsia="仿宋" w:hAnsi="仿宋" w:hint="eastAsia"/>
          <w:sz w:val="32"/>
          <w:szCs w:val="32"/>
        </w:rPr>
        <w:t>或者</w:t>
      </w:r>
      <w:r w:rsidR="005735A8" w:rsidRPr="006A04BA">
        <w:rPr>
          <w:rFonts w:ascii="仿宋" w:eastAsia="仿宋" w:hAnsi="仿宋"/>
          <w:sz w:val="32"/>
          <w:szCs w:val="32"/>
        </w:rPr>
        <w:t>通过结果管理协议解决了问题，</w:t>
      </w:r>
      <w:r w:rsidR="005735A8" w:rsidRPr="006A04BA">
        <w:rPr>
          <w:rFonts w:ascii="仿宋" w:eastAsia="仿宋" w:hAnsi="仿宋" w:hint="eastAsia"/>
          <w:sz w:val="32"/>
          <w:szCs w:val="32"/>
        </w:rPr>
        <w:t>或者对禁赛期或临时停赛期违规参赛实施</w:t>
      </w:r>
      <w:r w:rsidR="005735A8" w:rsidRPr="006A04BA">
        <w:rPr>
          <w:rFonts w:ascii="仿宋" w:eastAsia="仿宋" w:hAnsi="仿宋"/>
          <w:sz w:val="32"/>
          <w:szCs w:val="32"/>
        </w:rPr>
        <w:t>新的处罚后，</w:t>
      </w:r>
      <w:r w:rsidR="00FB149E" w:rsidRPr="006A04BA">
        <w:rPr>
          <w:rFonts w:ascii="仿宋" w:eastAsia="仿宋" w:hAnsi="仿宋" w:hint="eastAsia"/>
          <w:sz w:val="32"/>
          <w:szCs w:val="32"/>
        </w:rPr>
        <w:t>反兴奋剂中心</w:t>
      </w:r>
      <w:r w:rsidR="00D82341" w:rsidRPr="006A04BA">
        <w:rPr>
          <w:rFonts w:ascii="仿宋" w:eastAsia="仿宋" w:hAnsi="仿宋" w:hint="eastAsia"/>
          <w:sz w:val="32"/>
          <w:szCs w:val="32"/>
        </w:rPr>
        <w:t>应当在</w:t>
      </w:r>
      <w:r w:rsidR="009D4311" w:rsidRPr="006A04BA">
        <w:rPr>
          <w:rFonts w:ascii="仿宋" w:eastAsia="仿宋" w:hAnsi="仿宋" w:hint="eastAsia"/>
          <w:sz w:val="32"/>
          <w:szCs w:val="32"/>
        </w:rPr>
        <w:t>确认之日的</w:t>
      </w:r>
      <w:r w:rsidR="00D82341" w:rsidRPr="006A04BA">
        <w:rPr>
          <w:rFonts w:ascii="仿宋" w:eastAsia="仿宋" w:hAnsi="仿宋"/>
          <w:sz w:val="32"/>
          <w:szCs w:val="32"/>
        </w:rPr>
        <w:t>20</w:t>
      </w:r>
      <w:proofErr w:type="gramStart"/>
      <w:r w:rsidR="00443ED9" w:rsidRPr="006A04BA">
        <w:rPr>
          <w:rFonts w:ascii="仿宋" w:eastAsia="仿宋" w:hAnsi="仿宋" w:hint="eastAsia"/>
          <w:sz w:val="32"/>
          <w:szCs w:val="32"/>
        </w:rPr>
        <w:t>日</w:t>
      </w:r>
      <w:r w:rsidR="00F641D2" w:rsidRPr="006A04BA">
        <w:rPr>
          <w:rFonts w:ascii="仿宋" w:eastAsia="仿宋" w:hAnsi="仿宋" w:hint="eastAsia"/>
          <w:sz w:val="32"/>
          <w:szCs w:val="32"/>
        </w:rPr>
        <w:t>内公布</w:t>
      </w:r>
      <w:proofErr w:type="gramEnd"/>
      <w:r w:rsidR="00F641D2" w:rsidRPr="006A04BA">
        <w:rPr>
          <w:rFonts w:ascii="仿宋" w:eastAsia="仿宋" w:hAnsi="仿宋" w:hint="eastAsia"/>
          <w:sz w:val="32"/>
          <w:szCs w:val="32"/>
        </w:rPr>
        <w:t>该处理决定</w:t>
      </w:r>
      <w:r w:rsidR="00D82341" w:rsidRPr="006A04BA">
        <w:rPr>
          <w:rFonts w:ascii="仿宋" w:eastAsia="仿宋" w:hAnsi="仿宋" w:hint="eastAsia"/>
          <w:sz w:val="32"/>
          <w:szCs w:val="32"/>
        </w:rPr>
        <w:t>，包括</w:t>
      </w:r>
      <w:r w:rsidR="00474DB2" w:rsidRPr="006A04BA">
        <w:rPr>
          <w:rFonts w:ascii="仿宋" w:eastAsia="仿宋" w:hAnsi="仿宋" w:hint="eastAsia"/>
          <w:sz w:val="32"/>
          <w:szCs w:val="32"/>
        </w:rPr>
        <w:t>当</w:t>
      </w:r>
      <w:r w:rsidR="00474DB2" w:rsidRPr="006A04BA">
        <w:rPr>
          <w:rFonts w:ascii="仿宋" w:eastAsia="仿宋" w:hAnsi="仿宋" w:hint="eastAsia"/>
          <w:sz w:val="32"/>
          <w:szCs w:val="32"/>
        </w:rPr>
        <w:lastRenderedPageBreak/>
        <w:t>事人</w:t>
      </w:r>
      <w:r w:rsidR="00EC74FA" w:rsidRPr="006A04BA">
        <w:rPr>
          <w:rFonts w:ascii="仿宋" w:eastAsia="仿宋" w:hAnsi="仿宋" w:hint="eastAsia"/>
          <w:sz w:val="32"/>
          <w:szCs w:val="32"/>
        </w:rPr>
        <w:t>的姓名、运动项目、</w:t>
      </w:r>
      <w:r w:rsidR="00474DB2" w:rsidRPr="006A04BA">
        <w:rPr>
          <w:rFonts w:ascii="仿宋" w:eastAsia="仿宋" w:hAnsi="仿宋" w:hint="eastAsia"/>
          <w:sz w:val="32"/>
          <w:szCs w:val="32"/>
        </w:rPr>
        <w:t>违反的</w:t>
      </w:r>
      <w:r w:rsidR="00474DB2" w:rsidRPr="006A04BA">
        <w:rPr>
          <w:rFonts w:ascii="仿宋" w:eastAsia="仿宋" w:hAnsi="仿宋"/>
          <w:sz w:val="32"/>
          <w:szCs w:val="32"/>
        </w:rPr>
        <w:t>反兴奋剂规则</w:t>
      </w:r>
      <w:r w:rsidR="00EC74FA" w:rsidRPr="006A04BA">
        <w:rPr>
          <w:rFonts w:ascii="仿宋" w:eastAsia="仿宋" w:hAnsi="仿宋" w:hint="eastAsia"/>
          <w:sz w:val="32"/>
          <w:szCs w:val="32"/>
        </w:rPr>
        <w:t>、</w:t>
      </w:r>
      <w:r w:rsidR="00474DB2" w:rsidRPr="006A04BA">
        <w:rPr>
          <w:rFonts w:ascii="仿宋" w:eastAsia="仿宋" w:hAnsi="仿宋" w:hint="eastAsia"/>
          <w:sz w:val="32"/>
          <w:szCs w:val="32"/>
        </w:rPr>
        <w:t>涉及</w:t>
      </w:r>
      <w:r w:rsidR="00474DB2" w:rsidRPr="006A04BA">
        <w:rPr>
          <w:rFonts w:ascii="仿宋" w:eastAsia="仿宋" w:hAnsi="仿宋"/>
          <w:sz w:val="32"/>
          <w:szCs w:val="32"/>
        </w:rPr>
        <w:t>的禁用物质或禁用方法</w:t>
      </w:r>
      <w:r w:rsidR="00474DB2" w:rsidRPr="006A04BA">
        <w:rPr>
          <w:rFonts w:ascii="仿宋" w:eastAsia="仿宋" w:hAnsi="仿宋" w:hint="eastAsia"/>
          <w:sz w:val="32"/>
          <w:szCs w:val="32"/>
        </w:rPr>
        <w:t>（如有）</w:t>
      </w:r>
      <w:r w:rsidR="00474DB2" w:rsidRPr="006A04BA">
        <w:rPr>
          <w:rFonts w:ascii="仿宋" w:eastAsia="仿宋" w:hAnsi="仿宋"/>
          <w:sz w:val="32"/>
          <w:szCs w:val="32"/>
        </w:rPr>
        <w:t>、</w:t>
      </w:r>
      <w:r w:rsidR="00EC74FA" w:rsidRPr="006A04BA">
        <w:rPr>
          <w:rFonts w:ascii="仿宋" w:eastAsia="仿宋" w:hAnsi="仿宋" w:hint="eastAsia"/>
          <w:sz w:val="32"/>
          <w:szCs w:val="32"/>
        </w:rPr>
        <w:t>处理结果等信息。提交</w:t>
      </w:r>
      <w:r w:rsidR="0024447F" w:rsidRPr="006A04BA">
        <w:rPr>
          <w:rFonts w:ascii="仿宋" w:eastAsia="仿宋" w:hAnsi="仿宋" w:hint="eastAsia"/>
          <w:sz w:val="32"/>
          <w:szCs w:val="32"/>
        </w:rPr>
        <w:t>国家兴奋剂争议解决机构</w:t>
      </w:r>
      <w:r w:rsidR="002B7B3E" w:rsidRPr="006A04BA">
        <w:rPr>
          <w:rFonts w:ascii="仿宋" w:eastAsia="仿宋" w:hAnsi="仿宋" w:hint="eastAsia"/>
          <w:sz w:val="32"/>
          <w:szCs w:val="32"/>
        </w:rPr>
        <w:t>或国际体育仲裁院</w:t>
      </w:r>
      <w:r w:rsidR="00E20567" w:rsidRPr="006A04BA">
        <w:rPr>
          <w:rFonts w:ascii="仿宋" w:eastAsia="仿宋" w:hAnsi="仿宋" w:hint="eastAsia"/>
          <w:sz w:val="32"/>
          <w:szCs w:val="32"/>
        </w:rPr>
        <w:t>仲裁</w:t>
      </w:r>
      <w:r w:rsidR="00EC74FA" w:rsidRPr="006A04BA">
        <w:rPr>
          <w:rFonts w:ascii="仿宋" w:eastAsia="仿宋" w:hAnsi="仿宋" w:hint="eastAsia"/>
          <w:sz w:val="32"/>
          <w:szCs w:val="32"/>
        </w:rPr>
        <w:t>的，应当在</w:t>
      </w:r>
      <w:r w:rsidR="00B5662E" w:rsidRPr="006A04BA">
        <w:rPr>
          <w:rFonts w:ascii="仿宋" w:eastAsia="仿宋" w:hAnsi="仿宋" w:hint="eastAsia"/>
          <w:sz w:val="32"/>
          <w:szCs w:val="32"/>
        </w:rPr>
        <w:t>接到</w:t>
      </w:r>
      <w:r w:rsidR="00B5662E" w:rsidRPr="006A04BA">
        <w:rPr>
          <w:rFonts w:ascii="仿宋" w:eastAsia="仿宋" w:hAnsi="仿宋"/>
          <w:sz w:val="32"/>
          <w:szCs w:val="32"/>
        </w:rPr>
        <w:t>裁决结果的</w:t>
      </w:r>
      <w:r w:rsidR="00EC74FA" w:rsidRPr="006A04BA">
        <w:rPr>
          <w:rFonts w:ascii="仿宋" w:eastAsia="仿宋" w:hAnsi="仿宋"/>
          <w:sz w:val="32"/>
          <w:szCs w:val="32"/>
        </w:rPr>
        <w:t>20</w:t>
      </w:r>
      <w:proofErr w:type="gramStart"/>
      <w:r w:rsidR="00443ED9" w:rsidRPr="006A04BA">
        <w:rPr>
          <w:rFonts w:ascii="仿宋" w:eastAsia="仿宋" w:hAnsi="仿宋" w:hint="eastAsia"/>
          <w:sz w:val="32"/>
          <w:szCs w:val="32"/>
        </w:rPr>
        <w:t>日</w:t>
      </w:r>
      <w:r w:rsidR="00F641D2" w:rsidRPr="006A04BA">
        <w:rPr>
          <w:rFonts w:ascii="仿宋" w:eastAsia="仿宋" w:hAnsi="仿宋" w:hint="eastAsia"/>
          <w:sz w:val="32"/>
          <w:szCs w:val="32"/>
        </w:rPr>
        <w:t>内公布</w:t>
      </w:r>
      <w:proofErr w:type="gramEnd"/>
      <w:r w:rsidR="00642D2D" w:rsidRPr="006A04BA">
        <w:rPr>
          <w:rFonts w:ascii="仿宋" w:eastAsia="仿宋" w:hAnsi="仿宋" w:hint="eastAsia"/>
          <w:sz w:val="32"/>
          <w:szCs w:val="32"/>
        </w:rPr>
        <w:t>上述</w:t>
      </w:r>
      <w:r w:rsidR="00642D2D" w:rsidRPr="006A04BA">
        <w:rPr>
          <w:rFonts w:ascii="仿宋" w:eastAsia="仿宋" w:hAnsi="仿宋"/>
          <w:sz w:val="32"/>
          <w:szCs w:val="32"/>
        </w:rPr>
        <w:t>信息和</w:t>
      </w:r>
      <w:r w:rsidR="00642D2D" w:rsidRPr="006A04BA">
        <w:rPr>
          <w:rFonts w:ascii="仿宋" w:eastAsia="仿宋" w:hAnsi="仿宋" w:hint="eastAsia"/>
          <w:sz w:val="32"/>
          <w:szCs w:val="32"/>
        </w:rPr>
        <w:t>裁决</w:t>
      </w:r>
      <w:r w:rsidR="00642D2D" w:rsidRPr="006A04BA">
        <w:rPr>
          <w:rFonts w:ascii="仿宋" w:eastAsia="仿宋" w:hAnsi="仿宋"/>
          <w:sz w:val="32"/>
          <w:szCs w:val="32"/>
        </w:rPr>
        <w:t>结果</w:t>
      </w:r>
      <w:r w:rsidR="00EC74FA" w:rsidRPr="006A04BA">
        <w:rPr>
          <w:rFonts w:ascii="仿宋" w:eastAsia="仿宋" w:hAnsi="仿宋" w:hint="eastAsia"/>
          <w:sz w:val="32"/>
          <w:szCs w:val="32"/>
        </w:rPr>
        <w:t>。</w:t>
      </w:r>
    </w:p>
    <w:p w:rsidR="00B5662E" w:rsidRPr="006A04BA" w:rsidRDefault="00190118">
      <w:pPr>
        <w:ind w:firstLine="645"/>
        <w:rPr>
          <w:rFonts w:ascii="仿宋" w:eastAsia="仿宋" w:hAnsi="仿宋"/>
          <w:sz w:val="32"/>
          <w:szCs w:val="32"/>
        </w:rPr>
      </w:pPr>
      <w:r w:rsidRPr="006A04BA">
        <w:rPr>
          <w:rFonts w:ascii="仿宋" w:eastAsia="仿宋" w:hAnsi="仿宋" w:hint="eastAsia"/>
          <w:sz w:val="32"/>
          <w:szCs w:val="32"/>
        </w:rPr>
        <w:t>仲裁裁决结果</w:t>
      </w:r>
      <w:r w:rsidR="00B5662E" w:rsidRPr="006A04BA">
        <w:rPr>
          <w:rFonts w:ascii="仿宋" w:eastAsia="仿宋" w:hAnsi="仿宋"/>
          <w:sz w:val="32"/>
          <w:szCs w:val="32"/>
        </w:rPr>
        <w:t>认定兴奋剂违规</w:t>
      </w:r>
      <w:r w:rsidR="00B55C6D" w:rsidRPr="006A04BA">
        <w:rPr>
          <w:rFonts w:ascii="仿宋" w:eastAsia="仿宋" w:hAnsi="仿宋" w:hint="eastAsia"/>
          <w:sz w:val="32"/>
          <w:szCs w:val="32"/>
        </w:rPr>
        <w:t>成立</w:t>
      </w:r>
      <w:r w:rsidR="00B5662E" w:rsidRPr="006A04BA">
        <w:rPr>
          <w:rFonts w:ascii="仿宋" w:eastAsia="仿宋" w:hAnsi="仿宋" w:hint="eastAsia"/>
          <w:sz w:val="32"/>
          <w:szCs w:val="32"/>
        </w:rPr>
        <w:t>，或者撤回</w:t>
      </w:r>
      <w:r w:rsidR="00E20567" w:rsidRPr="006A04BA">
        <w:rPr>
          <w:rFonts w:ascii="仿宋" w:eastAsia="仿宋" w:hAnsi="仿宋" w:hint="eastAsia"/>
          <w:sz w:val="32"/>
          <w:szCs w:val="32"/>
        </w:rPr>
        <w:t>仲裁</w:t>
      </w:r>
      <w:r w:rsidR="00B5662E" w:rsidRPr="006A04BA">
        <w:rPr>
          <w:rFonts w:ascii="仿宋" w:eastAsia="仿宋" w:hAnsi="仿宋" w:hint="eastAsia"/>
          <w:sz w:val="32"/>
          <w:szCs w:val="32"/>
        </w:rPr>
        <w:t>申请，</w:t>
      </w:r>
      <w:r w:rsidR="00B55C6D" w:rsidRPr="006A04BA">
        <w:rPr>
          <w:rFonts w:ascii="仿宋" w:eastAsia="仿宋" w:hAnsi="仿宋" w:hint="eastAsia"/>
          <w:sz w:val="32"/>
          <w:szCs w:val="32"/>
        </w:rPr>
        <w:t>听证会</w:t>
      </w:r>
      <w:r w:rsidR="00B55C6D" w:rsidRPr="006A04BA">
        <w:rPr>
          <w:rFonts w:ascii="仿宋" w:eastAsia="仿宋" w:hAnsi="仿宋"/>
          <w:sz w:val="32"/>
          <w:szCs w:val="32"/>
        </w:rPr>
        <w:t>结论认定兴奋剂违规成立，</w:t>
      </w:r>
      <w:r w:rsidR="00B5662E" w:rsidRPr="006A04BA">
        <w:rPr>
          <w:rFonts w:ascii="仿宋" w:eastAsia="仿宋" w:hAnsi="仿宋" w:hint="eastAsia"/>
          <w:sz w:val="32"/>
          <w:szCs w:val="32"/>
        </w:rPr>
        <w:t>或者当事人放弃听证权利，或者未对兴奋剂违规处理决定申请</w:t>
      </w:r>
      <w:r w:rsidR="00E20567" w:rsidRPr="006A04BA">
        <w:rPr>
          <w:rFonts w:ascii="仿宋" w:eastAsia="仿宋" w:hAnsi="仿宋" w:hint="eastAsia"/>
          <w:sz w:val="32"/>
          <w:szCs w:val="32"/>
        </w:rPr>
        <w:t>仲裁</w:t>
      </w:r>
      <w:r w:rsidR="00B5662E" w:rsidRPr="006A04BA">
        <w:rPr>
          <w:rFonts w:ascii="仿宋" w:eastAsia="仿宋" w:hAnsi="仿宋" w:hint="eastAsia"/>
          <w:sz w:val="32"/>
          <w:szCs w:val="32"/>
        </w:rPr>
        <w:t>，或者通过结果管理协议解决了问题后，反兴奋剂中心可以公布上述</w:t>
      </w:r>
      <w:r w:rsidR="00B55C6D" w:rsidRPr="006A04BA">
        <w:rPr>
          <w:rFonts w:ascii="仿宋" w:eastAsia="仿宋" w:hAnsi="仿宋"/>
          <w:sz w:val="32"/>
          <w:szCs w:val="32"/>
        </w:rPr>
        <w:t>决定</w:t>
      </w:r>
      <w:r w:rsidR="00B5662E" w:rsidRPr="006A04BA">
        <w:rPr>
          <w:rFonts w:ascii="仿宋" w:eastAsia="仿宋" w:hAnsi="仿宋" w:hint="eastAsia"/>
          <w:sz w:val="32"/>
          <w:szCs w:val="32"/>
        </w:rPr>
        <w:t>，并就</w:t>
      </w:r>
      <w:r w:rsidR="00B5662E" w:rsidRPr="006A04BA">
        <w:rPr>
          <w:rFonts w:ascii="仿宋" w:eastAsia="仿宋" w:hAnsi="仿宋"/>
          <w:sz w:val="32"/>
          <w:szCs w:val="32"/>
        </w:rPr>
        <w:t>有关问题</w:t>
      </w:r>
      <w:r w:rsidR="00B5662E" w:rsidRPr="006A04BA">
        <w:rPr>
          <w:rFonts w:ascii="仿宋" w:eastAsia="仿宋" w:hAnsi="仿宋" w:hint="eastAsia"/>
          <w:sz w:val="32"/>
          <w:szCs w:val="32"/>
        </w:rPr>
        <w:t>公开</w:t>
      </w:r>
      <w:r w:rsidR="00B5662E" w:rsidRPr="006A04BA">
        <w:rPr>
          <w:rFonts w:ascii="仿宋" w:eastAsia="仿宋" w:hAnsi="仿宋"/>
          <w:sz w:val="32"/>
          <w:szCs w:val="32"/>
        </w:rPr>
        <w:t>发表声明。</w:t>
      </w:r>
    </w:p>
    <w:p w:rsidR="00C91C46" w:rsidRPr="006A04BA" w:rsidRDefault="00C91C46">
      <w:pPr>
        <w:ind w:firstLine="645"/>
        <w:rPr>
          <w:rFonts w:ascii="仿宋" w:eastAsia="仿宋" w:hAnsi="仿宋"/>
          <w:sz w:val="32"/>
          <w:szCs w:val="32"/>
        </w:rPr>
      </w:pPr>
      <w:r w:rsidRPr="006A04BA">
        <w:rPr>
          <w:rFonts w:ascii="仿宋" w:eastAsia="仿宋" w:hAnsi="仿宋" w:hint="eastAsia"/>
          <w:sz w:val="32"/>
          <w:szCs w:val="32"/>
        </w:rPr>
        <w:t>听证会结论、</w:t>
      </w:r>
      <w:r w:rsidR="00190118" w:rsidRPr="006A04BA">
        <w:rPr>
          <w:rFonts w:ascii="仿宋" w:eastAsia="仿宋" w:hAnsi="仿宋" w:hint="eastAsia"/>
          <w:sz w:val="32"/>
          <w:szCs w:val="32"/>
        </w:rPr>
        <w:t>仲裁</w:t>
      </w:r>
      <w:r w:rsidR="00B55C6D" w:rsidRPr="006A04BA">
        <w:rPr>
          <w:rFonts w:ascii="仿宋" w:eastAsia="仿宋" w:hAnsi="仿宋" w:hint="eastAsia"/>
          <w:sz w:val="32"/>
          <w:szCs w:val="32"/>
        </w:rPr>
        <w:t>裁决结果</w:t>
      </w:r>
      <w:r w:rsidRPr="006A04BA">
        <w:rPr>
          <w:rFonts w:ascii="仿宋" w:eastAsia="仿宋" w:hAnsi="仿宋" w:hint="eastAsia"/>
          <w:sz w:val="32"/>
          <w:szCs w:val="32"/>
        </w:rPr>
        <w:t>认定当事人不构成兴奋剂违规的，反兴奋剂中心</w:t>
      </w:r>
      <w:r w:rsidR="00B55C6D" w:rsidRPr="006A04BA">
        <w:rPr>
          <w:rFonts w:ascii="仿宋" w:eastAsia="仿宋" w:hAnsi="仿宋" w:hint="eastAsia"/>
          <w:sz w:val="32"/>
          <w:szCs w:val="32"/>
        </w:rPr>
        <w:t>可以</w:t>
      </w:r>
      <w:r w:rsidR="00B55C6D" w:rsidRPr="006A04BA">
        <w:rPr>
          <w:rFonts w:ascii="仿宋" w:eastAsia="仿宋" w:hAnsi="仿宋"/>
          <w:sz w:val="32"/>
          <w:szCs w:val="32"/>
        </w:rPr>
        <w:t>公布</w:t>
      </w:r>
      <w:r w:rsidR="00B55C6D" w:rsidRPr="006A04BA">
        <w:rPr>
          <w:rFonts w:ascii="仿宋" w:eastAsia="仿宋" w:hAnsi="仿宋" w:hint="eastAsia"/>
          <w:sz w:val="32"/>
          <w:szCs w:val="32"/>
        </w:rPr>
        <w:t>被申请</w:t>
      </w:r>
      <w:r w:rsidR="00E20567" w:rsidRPr="006A04BA">
        <w:rPr>
          <w:rFonts w:ascii="仿宋" w:eastAsia="仿宋" w:hAnsi="仿宋" w:hint="eastAsia"/>
          <w:sz w:val="32"/>
          <w:szCs w:val="32"/>
        </w:rPr>
        <w:t>仲裁</w:t>
      </w:r>
      <w:r w:rsidR="00B55C6D" w:rsidRPr="006A04BA">
        <w:rPr>
          <w:rFonts w:ascii="仿宋" w:eastAsia="仿宋" w:hAnsi="仿宋"/>
          <w:sz w:val="32"/>
          <w:szCs w:val="32"/>
        </w:rPr>
        <w:t>的</w:t>
      </w:r>
      <w:r w:rsidR="00B55C6D" w:rsidRPr="006A04BA">
        <w:rPr>
          <w:rFonts w:ascii="仿宋" w:eastAsia="仿宋" w:hAnsi="仿宋" w:hint="eastAsia"/>
          <w:sz w:val="32"/>
          <w:szCs w:val="32"/>
        </w:rPr>
        <w:t>决定</w:t>
      </w:r>
      <w:r w:rsidR="00825AD9" w:rsidRPr="006A04BA">
        <w:rPr>
          <w:rFonts w:ascii="仿宋" w:eastAsia="仿宋" w:hAnsi="仿宋" w:hint="eastAsia"/>
          <w:sz w:val="32"/>
          <w:szCs w:val="32"/>
        </w:rPr>
        <w:t>；如果</w:t>
      </w:r>
      <w:r w:rsidRPr="006A04BA">
        <w:rPr>
          <w:rFonts w:ascii="仿宋" w:eastAsia="仿宋" w:hAnsi="仿宋" w:hint="eastAsia"/>
          <w:sz w:val="32"/>
          <w:szCs w:val="32"/>
        </w:rPr>
        <w:t>公布</w:t>
      </w:r>
      <w:r w:rsidR="00825AD9" w:rsidRPr="006A04BA">
        <w:rPr>
          <w:rFonts w:ascii="仿宋" w:eastAsia="仿宋" w:hAnsi="仿宋" w:hint="eastAsia"/>
          <w:sz w:val="32"/>
          <w:szCs w:val="32"/>
        </w:rPr>
        <w:t>裁决结果及其</w:t>
      </w:r>
      <w:r w:rsidR="00825AD9" w:rsidRPr="006A04BA">
        <w:rPr>
          <w:rFonts w:ascii="仿宋" w:eastAsia="仿宋" w:hAnsi="仿宋"/>
          <w:sz w:val="32"/>
          <w:szCs w:val="32"/>
        </w:rPr>
        <w:t>认定的事实</w:t>
      </w:r>
      <w:r w:rsidR="00825AD9" w:rsidRPr="006A04BA">
        <w:rPr>
          <w:rFonts w:ascii="仿宋" w:eastAsia="仿宋" w:hAnsi="仿宋" w:hint="eastAsia"/>
          <w:sz w:val="32"/>
          <w:szCs w:val="32"/>
        </w:rPr>
        <w:t>，</w:t>
      </w:r>
      <w:r w:rsidRPr="006A04BA">
        <w:rPr>
          <w:rFonts w:ascii="仿宋" w:eastAsia="仿宋" w:hAnsi="仿宋" w:hint="eastAsia"/>
          <w:sz w:val="32"/>
          <w:szCs w:val="32"/>
        </w:rPr>
        <w:t>应当</w:t>
      </w:r>
      <w:r w:rsidR="00825AD9" w:rsidRPr="006A04BA">
        <w:rPr>
          <w:rFonts w:ascii="仿宋" w:eastAsia="仿宋" w:hAnsi="仿宋" w:hint="eastAsia"/>
          <w:sz w:val="32"/>
          <w:szCs w:val="32"/>
        </w:rPr>
        <w:t>采取</w:t>
      </w:r>
      <w:r w:rsidR="00825AD9" w:rsidRPr="006A04BA">
        <w:rPr>
          <w:rFonts w:ascii="仿宋" w:eastAsia="仿宋" w:hAnsi="仿宋"/>
          <w:sz w:val="32"/>
          <w:szCs w:val="32"/>
        </w:rPr>
        <w:t>合理措施</w:t>
      </w:r>
      <w:r w:rsidRPr="006A04BA">
        <w:rPr>
          <w:rFonts w:ascii="仿宋" w:eastAsia="仿宋" w:hAnsi="仿宋" w:hint="eastAsia"/>
          <w:sz w:val="32"/>
          <w:szCs w:val="32"/>
        </w:rPr>
        <w:t>取得当事人的</w:t>
      </w:r>
      <w:r w:rsidR="00825AD9" w:rsidRPr="006A04BA">
        <w:rPr>
          <w:rFonts w:ascii="仿宋" w:eastAsia="仿宋" w:hAnsi="仿宋" w:hint="eastAsia"/>
          <w:sz w:val="32"/>
          <w:szCs w:val="32"/>
        </w:rPr>
        <w:t>同意</w:t>
      </w:r>
      <w:r w:rsidR="00825AD9" w:rsidRPr="006A04BA">
        <w:rPr>
          <w:rFonts w:ascii="仿宋" w:eastAsia="仿宋" w:hAnsi="仿宋"/>
          <w:sz w:val="32"/>
          <w:szCs w:val="32"/>
        </w:rPr>
        <w:t>，并按照</w:t>
      </w:r>
      <w:r w:rsidR="00825AD9" w:rsidRPr="006A04BA">
        <w:rPr>
          <w:rFonts w:ascii="仿宋" w:eastAsia="仿宋" w:hAnsi="仿宋" w:hint="eastAsia"/>
          <w:sz w:val="32"/>
          <w:szCs w:val="32"/>
        </w:rPr>
        <w:t>他们</w:t>
      </w:r>
      <w:r w:rsidR="00825AD9" w:rsidRPr="006A04BA">
        <w:rPr>
          <w:rFonts w:ascii="仿宋" w:eastAsia="仿宋" w:hAnsi="仿宋"/>
          <w:sz w:val="32"/>
          <w:szCs w:val="32"/>
        </w:rPr>
        <w:t>认可的形式，公布全部或部分内容</w:t>
      </w:r>
      <w:r w:rsidRPr="006A04BA">
        <w:rPr>
          <w:rFonts w:ascii="仿宋" w:eastAsia="仿宋" w:hAnsi="仿宋" w:hint="eastAsia"/>
          <w:sz w:val="32"/>
          <w:szCs w:val="32"/>
        </w:rPr>
        <w:t>。</w:t>
      </w:r>
    </w:p>
    <w:p w:rsidR="00825AD9" w:rsidRPr="006A04BA" w:rsidRDefault="00825AD9">
      <w:pPr>
        <w:ind w:firstLine="645"/>
        <w:rPr>
          <w:rFonts w:ascii="仿宋" w:eastAsia="仿宋" w:hAnsi="仿宋"/>
          <w:sz w:val="32"/>
          <w:szCs w:val="32"/>
        </w:rPr>
      </w:pPr>
      <w:r w:rsidRPr="006A04BA">
        <w:rPr>
          <w:rFonts w:ascii="仿宋" w:eastAsia="仿宋" w:hAnsi="仿宋" w:hint="eastAsia"/>
          <w:sz w:val="32"/>
          <w:szCs w:val="32"/>
        </w:rPr>
        <w:t>处理决定通过反兴奋剂中心网站等适当形式公布，公布期限不少于当事人的整个禁赛期；无禁赛期或禁赛期少于</w:t>
      </w:r>
      <w:r w:rsidRPr="006A04BA">
        <w:rPr>
          <w:rFonts w:ascii="仿宋" w:eastAsia="仿宋" w:hAnsi="仿宋"/>
          <w:sz w:val="32"/>
          <w:szCs w:val="32"/>
        </w:rPr>
        <w:t>1个月的，期限不少于1个月。</w:t>
      </w:r>
    </w:p>
    <w:p w:rsidR="00C91C46" w:rsidRPr="006A04BA" w:rsidRDefault="00C91C46">
      <w:pPr>
        <w:ind w:firstLine="645"/>
        <w:rPr>
          <w:rFonts w:ascii="仿宋" w:eastAsia="仿宋" w:hAnsi="仿宋"/>
          <w:sz w:val="32"/>
          <w:szCs w:val="32"/>
        </w:rPr>
      </w:pPr>
      <w:r w:rsidRPr="006A04BA">
        <w:rPr>
          <w:rFonts w:ascii="仿宋" w:eastAsia="仿宋" w:hAnsi="仿宋" w:hint="eastAsia"/>
          <w:sz w:val="32"/>
          <w:szCs w:val="32"/>
        </w:rPr>
        <w:t>反兴奋剂组织、</w:t>
      </w:r>
      <w:r w:rsidRPr="006A04BA">
        <w:rPr>
          <w:rFonts w:ascii="仿宋" w:eastAsia="仿宋" w:hAnsi="仿宋"/>
          <w:sz w:val="32"/>
          <w:szCs w:val="32"/>
        </w:rPr>
        <w:t>WADA认可的实验室</w:t>
      </w:r>
      <w:r w:rsidRPr="006A04BA">
        <w:rPr>
          <w:rFonts w:ascii="仿宋" w:eastAsia="仿宋" w:hAnsi="仿宋" w:hint="eastAsia"/>
          <w:sz w:val="32"/>
          <w:szCs w:val="32"/>
        </w:rPr>
        <w:t>及</w:t>
      </w:r>
      <w:r w:rsidR="00825AD9" w:rsidRPr="006A04BA">
        <w:rPr>
          <w:rFonts w:ascii="仿宋" w:eastAsia="仿宋" w:hAnsi="仿宋" w:hint="eastAsia"/>
          <w:sz w:val="32"/>
          <w:szCs w:val="32"/>
        </w:rPr>
        <w:t>其</w:t>
      </w:r>
      <w:r w:rsidRPr="006A04BA">
        <w:rPr>
          <w:rFonts w:ascii="仿宋" w:eastAsia="仿宋" w:hAnsi="仿宋" w:hint="eastAsia"/>
          <w:sz w:val="32"/>
          <w:szCs w:val="32"/>
        </w:rPr>
        <w:t>工作人员不得公开评论未决兴奋剂违规的具体事实，但是可以在合理、必需的范围内对当事人及其代理人的公开评论做出回应，或者对程序和专业知识进行一般性描述。</w:t>
      </w:r>
    </w:p>
    <w:p w:rsidR="000170A1" w:rsidRPr="006A04BA" w:rsidRDefault="00F462C5" w:rsidP="0029451A">
      <w:pPr>
        <w:pStyle w:val="2"/>
        <w:jc w:val="both"/>
        <w:rPr>
          <w:rFonts w:ascii="仿宋" w:hAnsi="仿宋"/>
        </w:rPr>
      </w:pPr>
      <w:bookmarkStart w:id="277" w:name="_Toc515913970"/>
      <w:bookmarkStart w:id="278" w:name="_Toc50558564"/>
      <w:r w:rsidRPr="006A04BA">
        <w:rPr>
          <w:rFonts w:ascii="仿宋" w:hAnsi="仿宋" w:hint="eastAsia"/>
        </w:rPr>
        <w:t>第一百五十三</w:t>
      </w:r>
      <w:r w:rsidR="00AC2492" w:rsidRPr="006A04BA">
        <w:rPr>
          <w:rFonts w:ascii="仿宋" w:hAnsi="仿宋" w:hint="eastAsia"/>
        </w:rPr>
        <w:t xml:space="preserve">条 </w:t>
      </w:r>
      <w:r w:rsidR="00ED669A" w:rsidRPr="006A04BA">
        <w:rPr>
          <w:rFonts w:ascii="仿宋" w:hAnsi="仿宋" w:hint="eastAsia"/>
        </w:rPr>
        <w:t>保护未成年人</w:t>
      </w:r>
      <w:bookmarkEnd w:id="277"/>
      <w:r w:rsidR="00C91C46" w:rsidRPr="006A04BA">
        <w:rPr>
          <w:rFonts w:ascii="仿宋" w:hAnsi="仿宋" w:hint="eastAsia"/>
        </w:rPr>
        <w:t>和其他特殊群体</w:t>
      </w:r>
      <w:bookmarkEnd w:id="278"/>
    </w:p>
    <w:p w:rsidR="000170A1" w:rsidRPr="006A04BA" w:rsidRDefault="00ED669A" w:rsidP="00AF215C">
      <w:pPr>
        <w:rPr>
          <w:rFonts w:ascii="仿宋" w:eastAsia="仿宋" w:hAnsi="仿宋"/>
          <w:sz w:val="32"/>
          <w:szCs w:val="32"/>
        </w:rPr>
      </w:pPr>
      <w:r w:rsidRPr="006A04BA">
        <w:rPr>
          <w:rFonts w:ascii="仿宋" w:eastAsia="仿宋" w:hAnsi="仿宋" w:hint="eastAsia"/>
          <w:sz w:val="32"/>
          <w:szCs w:val="32"/>
        </w:rPr>
        <w:t xml:space="preserve">    当事人为未成年人</w:t>
      </w:r>
      <w:r w:rsidR="00C91C46" w:rsidRPr="006A04BA">
        <w:rPr>
          <w:rFonts w:ascii="仿宋" w:eastAsia="仿宋" w:hAnsi="仿宋" w:hint="eastAsia"/>
          <w:sz w:val="32"/>
          <w:szCs w:val="32"/>
        </w:rPr>
        <w:t>、</w:t>
      </w:r>
      <w:r w:rsidR="00C91C46" w:rsidRPr="006A04BA">
        <w:rPr>
          <w:rFonts w:ascii="仿宋" w:eastAsia="仿宋" w:hAnsi="仿宋"/>
          <w:sz w:val="32"/>
          <w:szCs w:val="32"/>
        </w:rPr>
        <w:t>受保护人员、大众运动员</w:t>
      </w:r>
      <w:r w:rsidRPr="006A04BA">
        <w:rPr>
          <w:rFonts w:ascii="仿宋" w:eastAsia="仿宋" w:hAnsi="仿宋" w:hint="eastAsia"/>
          <w:sz w:val="32"/>
          <w:szCs w:val="32"/>
        </w:rPr>
        <w:t>的，</w:t>
      </w:r>
      <w:r w:rsidR="00C91C46" w:rsidRPr="006A04BA">
        <w:rPr>
          <w:rFonts w:ascii="仿宋" w:eastAsia="仿宋" w:hAnsi="仿宋" w:hint="eastAsia"/>
          <w:sz w:val="32"/>
          <w:szCs w:val="32"/>
        </w:rPr>
        <w:t>可以</w:t>
      </w:r>
      <w:r w:rsidRPr="006A04BA">
        <w:rPr>
          <w:rFonts w:ascii="仿宋" w:eastAsia="仿宋" w:hAnsi="仿宋" w:hint="eastAsia"/>
          <w:sz w:val="32"/>
          <w:szCs w:val="32"/>
        </w:rPr>
        <w:t>不</w:t>
      </w:r>
      <w:r w:rsidR="00C91C46" w:rsidRPr="006A04BA">
        <w:rPr>
          <w:rFonts w:ascii="仿宋" w:eastAsia="仿宋" w:hAnsi="仿宋" w:hint="eastAsia"/>
          <w:sz w:val="32"/>
          <w:szCs w:val="32"/>
        </w:rPr>
        <w:t>按</w:t>
      </w:r>
      <w:r w:rsidR="00C91C46" w:rsidRPr="006A04BA">
        <w:rPr>
          <w:rFonts w:ascii="仿宋" w:eastAsia="仿宋" w:hAnsi="仿宋"/>
          <w:sz w:val="32"/>
          <w:szCs w:val="32"/>
        </w:rPr>
        <w:t>上一条规定</w:t>
      </w:r>
      <w:r w:rsidRPr="006A04BA">
        <w:rPr>
          <w:rFonts w:ascii="仿宋" w:eastAsia="仿宋" w:hAnsi="仿宋" w:hint="eastAsia"/>
          <w:sz w:val="32"/>
          <w:szCs w:val="32"/>
        </w:rPr>
        <w:t>公布其身份信息和处理决定，或者酌情公布部分信息。</w:t>
      </w:r>
    </w:p>
    <w:p w:rsidR="00C91C46" w:rsidRPr="006A04BA" w:rsidRDefault="00F462C5" w:rsidP="0029451A">
      <w:pPr>
        <w:pStyle w:val="2"/>
        <w:jc w:val="both"/>
        <w:rPr>
          <w:rFonts w:ascii="仿宋" w:hAnsi="仿宋"/>
        </w:rPr>
      </w:pPr>
      <w:bookmarkStart w:id="279" w:name="_Toc50558565"/>
      <w:bookmarkStart w:id="280" w:name="_Toc515913971"/>
      <w:r w:rsidRPr="006A04BA">
        <w:rPr>
          <w:rFonts w:ascii="仿宋" w:hAnsi="仿宋" w:hint="eastAsia"/>
        </w:rPr>
        <w:lastRenderedPageBreak/>
        <w:t>第一百五十四</w:t>
      </w:r>
      <w:r w:rsidR="00C91C46" w:rsidRPr="006A04BA">
        <w:rPr>
          <w:rFonts w:ascii="仿宋" w:hAnsi="仿宋" w:hint="eastAsia"/>
        </w:rPr>
        <w:t xml:space="preserve">条 </w:t>
      </w:r>
      <w:r w:rsidR="00EF32CD" w:rsidRPr="006A04BA">
        <w:rPr>
          <w:rFonts w:ascii="仿宋" w:hAnsi="仿宋" w:hint="eastAsia"/>
        </w:rPr>
        <w:t>信息统计</w:t>
      </w:r>
      <w:bookmarkEnd w:id="279"/>
    </w:p>
    <w:p w:rsidR="00C91C46" w:rsidRPr="006A04BA" w:rsidRDefault="00C91C46" w:rsidP="00AF215C">
      <w:pPr>
        <w:ind w:firstLine="645"/>
        <w:rPr>
          <w:rFonts w:ascii="仿宋" w:eastAsia="仿宋" w:hAnsi="仿宋"/>
          <w:sz w:val="32"/>
          <w:szCs w:val="32"/>
        </w:rPr>
      </w:pPr>
      <w:r w:rsidRPr="006A04BA">
        <w:rPr>
          <w:rFonts w:ascii="仿宋" w:eastAsia="仿宋" w:hAnsi="仿宋" w:hint="eastAsia"/>
          <w:sz w:val="32"/>
          <w:szCs w:val="32"/>
        </w:rPr>
        <w:t>反兴奋剂中心应当每年公布全面</w:t>
      </w:r>
      <w:r w:rsidRPr="006A04BA">
        <w:rPr>
          <w:rFonts w:ascii="仿宋" w:eastAsia="仿宋" w:hAnsi="仿宋"/>
          <w:sz w:val="32"/>
          <w:szCs w:val="32"/>
        </w:rPr>
        <w:t>反映</w:t>
      </w:r>
      <w:r w:rsidRPr="006A04BA">
        <w:rPr>
          <w:rFonts w:ascii="仿宋" w:eastAsia="仿宋" w:hAnsi="仿宋" w:hint="eastAsia"/>
          <w:sz w:val="32"/>
          <w:szCs w:val="32"/>
        </w:rPr>
        <w:t>其兴奋剂管制活动的统计报告，并向世界</w:t>
      </w:r>
      <w:r w:rsidRPr="006A04BA">
        <w:rPr>
          <w:rFonts w:ascii="仿宋" w:eastAsia="仿宋" w:hAnsi="仿宋"/>
          <w:sz w:val="32"/>
          <w:szCs w:val="32"/>
        </w:rPr>
        <w:t>反兴奋剂机构</w:t>
      </w:r>
      <w:r w:rsidRPr="006A04BA">
        <w:rPr>
          <w:rFonts w:ascii="仿宋" w:eastAsia="仿宋" w:hAnsi="仿宋" w:hint="eastAsia"/>
          <w:sz w:val="32"/>
          <w:szCs w:val="32"/>
        </w:rPr>
        <w:t>提交一份副本；</w:t>
      </w:r>
      <w:r w:rsidRPr="006A04BA">
        <w:rPr>
          <w:rFonts w:ascii="仿宋" w:eastAsia="仿宋" w:hAnsi="仿宋"/>
          <w:sz w:val="32"/>
          <w:szCs w:val="32"/>
        </w:rPr>
        <w:t>反兴奋剂中心</w:t>
      </w:r>
      <w:r w:rsidRPr="006A04BA">
        <w:rPr>
          <w:rFonts w:ascii="仿宋" w:eastAsia="仿宋" w:hAnsi="仿宋" w:hint="eastAsia"/>
          <w:sz w:val="32"/>
          <w:szCs w:val="32"/>
        </w:rPr>
        <w:t>可以适时发布反兴奋剂工作的</w:t>
      </w:r>
      <w:r w:rsidR="00EF32CD" w:rsidRPr="006A04BA">
        <w:rPr>
          <w:rFonts w:ascii="仿宋" w:eastAsia="仿宋" w:hAnsi="仿宋" w:hint="eastAsia"/>
          <w:sz w:val="32"/>
          <w:szCs w:val="32"/>
        </w:rPr>
        <w:t>有关信息，</w:t>
      </w:r>
      <w:r w:rsidR="00EF32CD" w:rsidRPr="006A04BA">
        <w:rPr>
          <w:rFonts w:ascii="仿宋" w:eastAsia="仿宋" w:hAnsi="仿宋"/>
          <w:sz w:val="32"/>
          <w:szCs w:val="32"/>
        </w:rPr>
        <w:t>包括</w:t>
      </w:r>
      <w:r w:rsidR="00EF32CD" w:rsidRPr="006A04BA">
        <w:rPr>
          <w:rFonts w:ascii="仿宋" w:eastAsia="仿宋" w:hAnsi="仿宋" w:hint="eastAsia"/>
          <w:sz w:val="32"/>
          <w:szCs w:val="32"/>
        </w:rPr>
        <w:t>受检运动员的姓名和检查日期等</w:t>
      </w:r>
      <w:r w:rsidR="00EF32CD" w:rsidRPr="006A04BA">
        <w:rPr>
          <w:rFonts w:ascii="仿宋" w:eastAsia="仿宋" w:hAnsi="仿宋"/>
          <w:sz w:val="32"/>
          <w:szCs w:val="32"/>
        </w:rPr>
        <w:t>信息</w:t>
      </w:r>
      <w:r w:rsidRPr="006A04BA">
        <w:rPr>
          <w:rFonts w:ascii="仿宋" w:eastAsia="仿宋" w:hAnsi="仿宋" w:hint="eastAsia"/>
          <w:sz w:val="32"/>
          <w:szCs w:val="32"/>
        </w:rPr>
        <w:t>。</w:t>
      </w:r>
    </w:p>
    <w:p w:rsidR="00EF32CD" w:rsidRPr="006A04BA" w:rsidRDefault="00EF32CD" w:rsidP="00D4401C">
      <w:pPr>
        <w:pStyle w:val="2"/>
        <w:jc w:val="both"/>
        <w:rPr>
          <w:rFonts w:ascii="仿宋" w:hAnsi="仿宋"/>
        </w:rPr>
      </w:pPr>
      <w:bookmarkStart w:id="281" w:name="_Toc50558566"/>
      <w:r w:rsidRPr="006A04BA">
        <w:rPr>
          <w:rFonts w:ascii="仿宋" w:hAnsi="仿宋" w:hint="eastAsia"/>
        </w:rPr>
        <w:t>第</w:t>
      </w:r>
      <w:r w:rsidR="00F462C5" w:rsidRPr="006A04BA">
        <w:rPr>
          <w:rFonts w:ascii="仿宋" w:hAnsi="仿宋" w:hint="eastAsia"/>
        </w:rPr>
        <w:t>一百五十五</w:t>
      </w:r>
      <w:r w:rsidRPr="006A04BA">
        <w:rPr>
          <w:rFonts w:ascii="仿宋" w:hAnsi="仿宋" w:hint="eastAsia"/>
        </w:rPr>
        <w:t>条</w:t>
      </w:r>
      <w:r w:rsidRPr="006A04BA">
        <w:rPr>
          <w:rFonts w:ascii="仿宋" w:hAnsi="仿宋"/>
        </w:rPr>
        <w:t xml:space="preserve"> </w:t>
      </w:r>
      <w:r w:rsidRPr="006A04BA">
        <w:rPr>
          <w:rFonts w:ascii="仿宋" w:hAnsi="仿宋" w:hint="eastAsia"/>
        </w:rPr>
        <w:t>兴奋剂</w:t>
      </w:r>
      <w:r w:rsidRPr="006A04BA">
        <w:rPr>
          <w:rFonts w:ascii="仿宋" w:hAnsi="仿宋"/>
        </w:rPr>
        <w:t>管制信息数据库</w:t>
      </w:r>
      <w:bookmarkEnd w:id="281"/>
    </w:p>
    <w:p w:rsidR="00EF32CD" w:rsidRPr="006A04BA" w:rsidRDefault="00EF32CD" w:rsidP="0029451A">
      <w:pPr>
        <w:ind w:firstLineChars="200" w:firstLine="640"/>
        <w:rPr>
          <w:rFonts w:ascii="仿宋" w:eastAsia="仿宋" w:hAnsi="仿宋"/>
          <w:sz w:val="32"/>
          <w:szCs w:val="32"/>
        </w:rPr>
      </w:pPr>
      <w:r w:rsidRPr="006A04BA">
        <w:rPr>
          <w:rFonts w:ascii="仿宋" w:eastAsia="仿宋" w:hAnsi="仿宋" w:hint="eastAsia"/>
          <w:sz w:val="32"/>
          <w:szCs w:val="32"/>
        </w:rPr>
        <w:t>为</w:t>
      </w:r>
      <w:r w:rsidR="000A0DE1" w:rsidRPr="006A04BA">
        <w:rPr>
          <w:rFonts w:ascii="仿宋" w:eastAsia="仿宋" w:hAnsi="仿宋" w:hint="eastAsia"/>
          <w:sz w:val="32"/>
          <w:szCs w:val="32"/>
        </w:rPr>
        <w:t>监督</w:t>
      </w:r>
      <w:r w:rsidRPr="006A04BA">
        <w:rPr>
          <w:rFonts w:ascii="仿宋" w:eastAsia="仿宋" w:hAnsi="仿宋" w:hint="eastAsia"/>
          <w:sz w:val="32"/>
          <w:szCs w:val="32"/>
        </w:rPr>
        <w:t>遵守《</w:t>
      </w:r>
      <w:r w:rsidR="00E20567" w:rsidRPr="006A04BA">
        <w:rPr>
          <w:rFonts w:ascii="仿宋" w:eastAsia="仿宋" w:hAnsi="仿宋" w:hint="eastAsia"/>
          <w:sz w:val="32"/>
          <w:szCs w:val="32"/>
        </w:rPr>
        <w:t>条例</w:t>
      </w:r>
      <w:r w:rsidRPr="006A04BA">
        <w:rPr>
          <w:rFonts w:ascii="仿宋" w:eastAsia="仿宋" w:hAnsi="仿宋" w:hint="eastAsia"/>
          <w:sz w:val="32"/>
          <w:szCs w:val="32"/>
        </w:rPr>
        <w:t>》，</w:t>
      </w:r>
      <w:r w:rsidR="000A0DE1" w:rsidRPr="006A04BA">
        <w:rPr>
          <w:rFonts w:ascii="仿宋" w:eastAsia="仿宋" w:hAnsi="仿宋" w:hint="eastAsia"/>
          <w:sz w:val="32"/>
          <w:szCs w:val="32"/>
        </w:rPr>
        <w:t>实现</w:t>
      </w:r>
      <w:r w:rsidRPr="006A04BA">
        <w:rPr>
          <w:rFonts w:ascii="仿宋" w:eastAsia="仿宋" w:hAnsi="仿宋" w:hint="eastAsia"/>
          <w:sz w:val="32"/>
          <w:szCs w:val="32"/>
        </w:rPr>
        <w:t>反兴奋剂组织</w:t>
      </w:r>
      <w:r w:rsidR="000A0DE1" w:rsidRPr="006A04BA">
        <w:rPr>
          <w:rFonts w:ascii="仿宋" w:eastAsia="仿宋" w:hAnsi="仿宋" w:hint="eastAsia"/>
          <w:sz w:val="32"/>
          <w:szCs w:val="32"/>
        </w:rPr>
        <w:t>的</w:t>
      </w:r>
      <w:r w:rsidR="000A0DE1" w:rsidRPr="006A04BA">
        <w:rPr>
          <w:rFonts w:ascii="仿宋" w:eastAsia="仿宋" w:hAnsi="仿宋"/>
          <w:sz w:val="32"/>
          <w:szCs w:val="32"/>
        </w:rPr>
        <w:t>资源</w:t>
      </w:r>
      <w:r w:rsidR="000A0DE1" w:rsidRPr="006A04BA">
        <w:rPr>
          <w:rFonts w:ascii="仿宋" w:eastAsia="仿宋" w:hAnsi="仿宋" w:hint="eastAsia"/>
          <w:sz w:val="32"/>
          <w:szCs w:val="32"/>
        </w:rPr>
        <w:t>优化</w:t>
      </w:r>
      <w:r w:rsidR="000A0DE1" w:rsidRPr="006A04BA">
        <w:rPr>
          <w:rFonts w:ascii="仿宋" w:eastAsia="仿宋" w:hAnsi="仿宋"/>
          <w:sz w:val="32"/>
          <w:szCs w:val="32"/>
        </w:rPr>
        <w:t>利用和</w:t>
      </w:r>
      <w:r w:rsidRPr="006A04BA">
        <w:rPr>
          <w:rFonts w:ascii="仿宋" w:eastAsia="仿宋" w:hAnsi="仿宋" w:hint="eastAsia"/>
          <w:sz w:val="32"/>
          <w:szCs w:val="32"/>
        </w:rPr>
        <w:t>信息共享，</w:t>
      </w:r>
      <w:r w:rsidR="000A0DE1" w:rsidRPr="006A04BA">
        <w:rPr>
          <w:rFonts w:ascii="仿宋" w:eastAsia="仿宋" w:hAnsi="仿宋" w:hint="eastAsia"/>
          <w:sz w:val="32"/>
          <w:szCs w:val="32"/>
        </w:rPr>
        <w:t>世界反兴奋剂机构</w:t>
      </w:r>
      <w:r w:rsidRPr="006A04BA">
        <w:rPr>
          <w:rFonts w:ascii="仿宋" w:eastAsia="仿宋" w:hAnsi="仿宋" w:hint="eastAsia"/>
          <w:sz w:val="32"/>
          <w:szCs w:val="32"/>
        </w:rPr>
        <w:t>开发和管理兴奋剂管制信息数据库，例如</w:t>
      </w:r>
      <w:r w:rsidR="000A0DE1" w:rsidRPr="006A04BA">
        <w:rPr>
          <w:rFonts w:ascii="仿宋" w:eastAsia="仿宋" w:hAnsi="仿宋" w:hint="eastAsia"/>
          <w:sz w:val="32"/>
          <w:szCs w:val="32"/>
        </w:rPr>
        <w:t>反兴奋剂</w:t>
      </w:r>
      <w:r w:rsidR="000A0DE1" w:rsidRPr="006A04BA">
        <w:rPr>
          <w:rFonts w:ascii="仿宋" w:eastAsia="仿宋" w:hAnsi="仿宋"/>
          <w:sz w:val="32"/>
          <w:szCs w:val="32"/>
        </w:rPr>
        <w:t>管理系统</w:t>
      </w:r>
      <w:r w:rsidR="007A4865" w:rsidRPr="006A04BA">
        <w:rPr>
          <w:rFonts w:ascii="仿宋" w:eastAsia="仿宋" w:hAnsi="仿宋" w:hint="eastAsia"/>
          <w:sz w:val="32"/>
          <w:szCs w:val="32"/>
        </w:rPr>
        <w:t>（ADAMS）</w:t>
      </w:r>
      <w:r w:rsidR="000A0DE1" w:rsidRPr="006A04BA">
        <w:rPr>
          <w:rFonts w:ascii="仿宋" w:eastAsia="仿宋" w:hAnsi="仿宋" w:hint="eastAsia"/>
          <w:sz w:val="32"/>
          <w:szCs w:val="32"/>
        </w:rPr>
        <w:t>。</w:t>
      </w:r>
      <w:r w:rsidRPr="006A04BA">
        <w:rPr>
          <w:rFonts w:ascii="仿宋" w:eastAsia="仿宋" w:hAnsi="仿宋" w:hint="eastAsia"/>
          <w:sz w:val="32"/>
          <w:szCs w:val="32"/>
        </w:rPr>
        <w:t>反兴奋剂组织应当依照国际标准的要求，通过此类数据库报告与兴奋剂管制</w:t>
      </w:r>
      <w:r w:rsidR="000A0DE1" w:rsidRPr="006A04BA">
        <w:rPr>
          <w:rFonts w:ascii="仿宋" w:eastAsia="仿宋" w:hAnsi="仿宋" w:hint="eastAsia"/>
          <w:sz w:val="32"/>
          <w:szCs w:val="32"/>
        </w:rPr>
        <w:t>有关</w:t>
      </w:r>
      <w:r w:rsidRPr="006A04BA">
        <w:rPr>
          <w:rFonts w:ascii="仿宋" w:eastAsia="仿宋" w:hAnsi="仿宋" w:hint="eastAsia"/>
          <w:sz w:val="32"/>
          <w:szCs w:val="32"/>
        </w:rPr>
        <w:t>的信息，包括国际级和国家级运动员的运动员</w:t>
      </w:r>
      <w:proofErr w:type="gramStart"/>
      <w:r w:rsidRPr="006A04BA">
        <w:rPr>
          <w:rFonts w:ascii="仿宋" w:eastAsia="仿宋" w:hAnsi="仿宋" w:hint="eastAsia"/>
          <w:sz w:val="32"/>
          <w:szCs w:val="32"/>
        </w:rPr>
        <w:t>生物护照</w:t>
      </w:r>
      <w:proofErr w:type="gramEnd"/>
      <w:r w:rsidRPr="006A04BA">
        <w:rPr>
          <w:rFonts w:ascii="仿宋" w:eastAsia="仿宋" w:hAnsi="仿宋" w:hint="eastAsia"/>
          <w:sz w:val="32"/>
          <w:szCs w:val="32"/>
        </w:rPr>
        <w:t>数据</w:t>
      </w:r>
      <w:r w:rsidR="000A0DE1" w:rsidRPr="006A04BA">
        <w:rPr>
          <w:rFonts w:ascii="仿宋" w:eastAsia="仿宋" w:hAnsi="仿宋" w:hint="eastAsia"/>
          <w:sz w:val="32"/>
          <w:szCs w:val="32"/>
        </w:rPr>
        <w:t>、</w:t>
      </w:r>
      <w:r w:rsidRPr="006A04BA">
        <w:rPr>
          <w:rFonts w:ascii="仿宋" w:eastAsia="仿宋" w:hAnsi="仿宋" w:hint="eastAsia"/>
          <w:sz w:val="32"/>
          <w:szCs w:val="32"/>
        </w:rPr>
        <w:t>运动员行踪信息</w:t>
      </w:r>
      <w:r w:rsidR="000A0DE1" w:rsidRPr="006A04BA">
        <w:rPr>
          <w:rFonts w:ascii="仿宋" w:eastAsia="仿宋" w:hAnsi="仿宋" w:hint="eastAsia"/>
          <w:sz w:val="32"/>
          <w:szCs w:val="32"/>
        </w:rPr>
        <w:t>、</w:t>
      </w:r>
      <w:r w:rsidRPr="006A04BA">
        <w:rPr>
          <w:rFonts w:ascii="仿宋" w:eastAsia="仿宋" w:hAnsi="仿宋" w:hint="eastAsia"/>
          <w:sz w:val="32"/>
          <w:szCs w:val="32"/>
        </w:rPr>
        <w:t>治疗用药豁免决定</w:t>
      </w:r>
      <w:r w:rsidR="000A0DE1" w:rsidRPr="006A04BA">
        <w:rPr>
          <w:rFonts w:ascii="仿宋" w:eastAsia="仿宋" w:hAnsi="仿宋" w:hint="eastAsia"/>
          <w:sz w:val="32"/>
          <w:szCs w:val="32"/>
        </w:rPr>
        <w:t>、</w:t>
      </w:r>
      <w:r w:rsidRPr="006A04BA">
        <w:rPr>
          <w:rFonts w:ascii="仿宋" w:eastAsia="仿宋" w:hAnsi="仿宋" w:hint="eastAsia"/>
          <w:sz w:val="32"/>
          <w:szCs w:val="32"/>
        </w:rPr>
        <w:t>结果管理决定</w:t>
      </w:r>
      <w:r w:rsidR="000A0DE1" w:rsidRPr="006A04BA">
        <w:rPr>
          <w:rFonts w:ascii="仿宋" w:eastAsia="仿宋" w:hAnsi="仿宋" w:hint="eastAsia"/>
          <w:sz w:val="32"/>
          <w:szCs w:val="32"/>
        </w:rPr>
        <w:t>等</w:t>
      </w:r>
      <w:r w:rsidRPr="006A04BA">
        <w:rPr>
          <w:rFonts w:ascii="仿宋" w:eastAsia="仿宋" w:hAnsi="仿宋" w:hint="eastAsia"/>
          <w:sz w:val="32"/>
          <w:szCs w:val="32"/>
        </w:rPr>
        <w:t>。</w:t>
      </w:r>
    </w:p>
    <w:p w:rsidR="00EF32CD" w:rsidRPr="006A04BA" w:rsidRDefault="00EF32CD" w:rsidP="00D4401C">
      <w:pPr>
        <w:pStyle w:val="2"/>
        <w:jc w:val="both"/>
        <w:rPr>
          <w:rFonts w:ascii="仿宋" w:hAnsi="仿宋"/>
        </w:rPr>
      </w:pPr>
      <w:bookmarkStart w:id="282" w:name="_Toc50558567"/>
      <w:r w:rsidRPr="006A04BA">
        <w:rPr>
          <w:rFonts w:ascii="仿宋" w:hAnsi="仿宋" w:hint="eastAsia"/>
        </w:rPr>
        <w:t>第</w:t>
      </w:r>
      <w:r w:rsidR="00F462C5" w:rsidRPr="006A04BA">
        <w:rPr>
          <w:rFonts w:ascii="仿宋" w:hAnsi="仿宋" w:hint="eastAsia"/>
        </w:rPr>
        <w:t>一百五十六</w:t>
      </w:r>
      <w:r w:rsidRPr="006A04BA">
        <w:rPr>
          <w:rFonts w:ascii="仿宋" w:hAnsi="仿宋"/>
        </w:rPr>
        <w:t xml:space="preserve">条 </w:t>
      </w:r>
      <w:r w:rsidRPr="006A04BA">
        <w:rPr>
          <w:rFonts w:ascii="仿宋" w:hAnsi="仿宋" w:hint="eastAsia"/>
        </w:rPr>
        <w:t>上传</w:t>
      </w:r>
      <w:r w:rsidRPr="006A04BA">
        <w:rPr>
          <w:rFonts w:ascii="仿宋" w:hAnsi="仿宋"/>
        </w:rPr>
        <w:t>兴奋剂管制信息的要求</w:t>
      </w:r>
      <w:bookmarkEnd w:id="282"/>
    </w:p>
    <w:p w:rsidR="00EF32CD" w:rsidRPr="006A04BA" w:rsidRDefault="00EF32CD" w:rsidP="0029451A">
      <w:pPr>
        <w:ind w:firstLineChars="200" w:firstLine="640"/>
        <w:rPr>
          <w:rFonts w:ascii="仿宋" w:eastAsia="仿宋" w:hAnsi="仿宋"/>
          <w:sz w:val="32"/>
          <w:szCs w:val="32"/>
        </w:rPr>
      </w:pPr>
      <w:r w:rsidRPr="006A04BA">
        <w:rPr>
          <w:rFonts w:ascii="仿宋" w:eastAsia="仿宋" w:hAnsi="仿宋" w:hint="eastAsia"/>
          <w:sz w:val="32"/>
          <w:szCs w:val="32"/>
        </w:rPr>
        <w:t>为协调检查计划，避免检查工作中出现不必要的重复，确保及时更新运动员</w:t>
      </w:r>
      <w:proofErr w:type="gramStart"/>
      <w:r w:rsidRPr="006A04BA">
        <w:rPr>
          <w:rFonts w:ascii="仿宋" w:eastAsia="仿宋" w:hAnsi="仿宋" w:hint="eastAsia"/>
          <w:sz w:val="32"/>
          <w:szCs w:val="32"/>
        </w:rPr>
        <w:t>生物护照</w:t>
      </w:r>
      <w:proofErr w:type="gramEnd"/>
      <w:r w:rsidRPr="006A04BA">
        <w:rPr>
          <w:rFonts w:ascii="仿宋" w:eastAsia="仿宋" w:hAnsi="仿宋" w:hint="eastAsia"/>
          <w:sz w:val="32"/>
          <w:szCs w:val="32"/>
        </w:rPr>
        <w:t>档案，各反兴奋剂组织应当依照《检查和调查国际标准》的要求和</w:t>
      </w:r>
      <w:r w:rsidR="00443ED9" w:rsidRPr="006A04BA">
        <w:rPr>
          <w:rFonts w:ascii="仿宋" w:eastAsia="仿宋" w:hAnsi="仿宋" w:hint="eastAsia"/>
          <w:sz w:val="32"/>
          <w:szCs w:val="32"/>
        </w:rPr>
        <w:t>期限</w:t>
      </w:r>
      <w:r w:rsidRPr="006A04BA">
        <w:rPr>
          <w:rFonts w:ascii="仿宋" w:eastAsia="仿宋" w:hAnsi="仿宋" w:hint="eastAsia"/>
          <w:sz w:val="32"/>
          <w:szCs w:val="32"/>
        </w:rPr>
        <w:t>，通过将</w:t>
      </w:r>
      <w:r w:rsidR="00B472EE" w:rsidRPr="006A04BA">
        <w:rPr>
          <w:rFonts w:ascii="仿宋" w:eastAsia="仿宋" w:hAnsi="仿宋" w:hint="eastAsia"/>
          <w:sz w:val="32"/>
          <w:szCs w:val="32"/>
        </w:rPr>
        <w:t>检查</w:t>
      </w:r>
      <w:r w:rsidRPr="006A04BA">
        <w:rPr>
          <w:rFonts w:ascii="仿宋" w:eastAsia="仿宋" w:hAnsi="仿宋" w:hint="eastAsia"/>
          <w:sz w:val="32"/>
          <w:szCs w:val="32"/>
        </w:rPr>
        <w:t>记录单</w:t>
      </w:r>
      <w:r w:rsidR="000A0DE1" w:rsidRPr="006A04BA">
        <w:rPr>
          <w:rFonts w:ascii="仿宋" w:eastAsia="仿宋" w:hAnsi="仿宋" w:hint="eastAsia"/>
          <w:sz w:val="32"/>
          <w:szCs w:val="32"/>
        </w:rPr>
        <w:t>信息</w:t>
      </w:r>
      <w:r w:rsidRPr="006A04BA">
        <w:rPr>
          <w:rFonts w:ascii="仿宋" w:eastAsia="仿宋" w:hAnsi="仿宋" w:hint="eastAsia"/>
          <w:sz w:val="32"/>
          <w:szCs w:val="32"/>
        </w:rPr>
        <w:t>输入</w:t>
      </w:r>
      <w:r w:rsidR="000A2EF6" w:rsidRPr="006A04BA">
        <w:rPr>
          <w:rFonts w:ascii="仿宋" w:eastAsia="仿宋" w:hAnsi="仿宋" w:hint="eastAsia"/>
          <w:sz w:val="32"/>
          <w:szCs w:val="32"/>
        </w:rPr>
        <w:t>反兴奋剂管理</w:t>
      </w:r>
      <w:r w:rsidR="000A2EF6" w:rsidRPr="006A04BA">
        <w:rPr>
          <w:rFonts w:ascii="仿宋" w:eastAsia="仿宋" w:hAnsi="仿宋"/>
          <w:sz w:val="32"/>
          <w:szCs w:val="32"/>
        </w:rPr>
        <w:t>系统</w:t>
      </w:r>
      <w:r w:rsidR="007A4865" w:rsidRPr="006A04BA">
        <w:rPr>
          <w:rFonts w:ascii="仿宋" w:eastAsia="仿宋" w:hAnsi="仿宋" w:hint="eastAsia"/>
          <w:sz w:val="32"/>
          <w:szCs w:val="32"/>
        </w:rPr>
        <w:t>（ADAMS）</w:t>
      </w:r>
      <w:r w:rsidR="000A0DE1" w:rsidRPr="006A04BA">
        <w:rPr>
          <w:rFonts w:ascii="仿宋" w:eastAsia="仿宋" w:hAnsi="仿宋" w:hint="eastAsia"/>
          <w:sz w:val="32"/>
          <w:szCs w:val="32"/>
        </w:rPr>
        <w:t>的</w:t>
      </w:r>
      <w:r w:rsidR="000A0DE1" w:rsidRPr="006A04BA">
        <w:rPr>
          <w:rFonts w:ascii="仿宋" w:eastAsia="仿宋" w:hAnsi="仿宋"/>
          <w:sz w:val="32"/>
          <w:szCs w:val="32"/>
        </w:rPr>
        <w:t>方式，</w:t>
      </w:r>
      <w:r w:rsidRPr="006A04BA">
        <w:rPr>
          <w:rFonts w:ascii="仿宋" w:eastAsia="仿宋" w:hAnsi="仿宋" w:hint="eastAsia"/>
          <w:sz w:val="32"/>
          <w:szCs w:val="32"/>
        </w:rPr>
        <w:t>报告所有赛内和赛外检查。</w:t>
      </w:r>
    </w:p>
    <w:p w:rsidR="00EF32CD" w:rsidRPr="006A04BA" w:rsidRDefault="00EF32CD" w:rsidP="0029451A">
      <w:pPr>
        <w:ind w:firstLineChars="200" w:firstLine="640"/>
        <w:rPr>
          <w:rFonts w:ascii="仿宋" w:eastAsia="仿宋" w:hAnsi="仿宋"/>
          <w:sz w:val="32"/>
          <w:szCs w:val="32"/>
        </w:rPr>
      </w:pPr>
      <w:r w:rsidRPr="006A04BA">
        <w:rPr>
          <w:rFonts w:ascii="仿宋" w:eastAsia="仿宋" w:hAnsi="仿宋" w:hint="eastAsia"/>
          <w:sz w:val="32"/>
          <w:szCs w:val="32"/>
        </w:rPr>
        <w:t>为便于监督</w:t>
      </w:r>
      <w:r w:rsidR="000A0DE1" w:rsidRPr="006A04BA">
        <w:rPr>
          <w:rFonts w:ascii="仿宋" w:eastAsia="仿宋" w:hAnsi="仿宋" w:hint="eastAsia"/>
          <w:sz w:val="32"/>
          <w:szCs w:val="32"/>
        </w:rPr>
        <w:t>治疗用药豁免</w:t>
      </w:r>
      <w:r w:rsidR="000A0DE1" w:rsidRPr="006A04BA">
        <w:rPr>
          <w:rFonts w:ascii="仿宋" w:eastAsia="仿宋" w:hAnsi="仿宋"/>
          <w:sz w:val="32"/>
          <w:szCs w:val="32"/>
        </w:rPr>
        <w:t>决定并</w:t>
      </w:r>
      <w:r w:rsidR="000A0DE1" w:rsidRPr="006A04BA">
        <w:rPr>
          <w:rFonts w:ascii="仿宋" w:eastAsia="仿宋" w:hAnsi="仿宋" w:hint="eastAsia"/>
          <w:sz w:val="32"/>
          <w:szCs w:val="32"/>
        </w:rPr>
        <w:t>在</w:t>
      </w:r>
      <w:r w:rsidR="000A0DE1" w:rsidRPr="006A04BA">
        <w:rPr>
          <w:rFonts w:ascii="仿宋" w:eastAsia="仿宋" w:hAnsi="仿宋"/>
          <w:sz w:val="32"/>
          <w:szCs w:val="32"/>
        </w:rPr>
        <w:t>必要时申请</w:t>
      </w:r>
      <w:r w:rsidR="00E20567" w:rsidRPr="006A04BA">
        <w:rPr>
          <w:rFonts w:ascii="仿宋" w:eastAsia="仿宋" w:hAnsi="仿宋"/>
          <w:sz w:val="32"/>
          <w:szCs w:val="32"/>
        </w:rPr>
        <w:t>仲裁</w:t>
      </w:r>
      <w:r w:rsidRPr="006A04BA">
        <w:rPr>
          <w:rFonts w:ascii="仿宋" w:eastAsia="仿宋" w:hAnsi="仿宋" w:hint="eastAsia"/>
          <w:sz w:val="32"/>
          <w:szCs w:val="32"/>
        </w:rPr>
        <w:t>，各反兴奋剂组织应当依照《治疗用药豁免国际标准》的要求和</w:t>
      </w:r>
      <w:r w:rsidR="00443ED9" w:rsidRPr="006A04BA">
        <w:rPr>
          <w:rFonts w:ascii="仿宋" w:eastAsia="仿宋" w:hAnsi="仿宋" w:hint="eastAsia"/>
          <w:sz w:val="32"/>
          <w:szCs w:val="32"/>
        </w:rPr>
        <w:t>期限</w:t>
      </w:r>
      <w:r w:rsidRPr="006A04BA">
        <w:rPr>
          <w:rFonts w:ascii="仿宋" w:eastAsia="仿宋" w:hAnsi="仿宋" w:hint="eastAsia"/>
          <w:sz w:val="32"/>
          <w:szCs w:val="32"/>
        </w:rPr>
        <w:t>，通过</w:t>
      </w:r>
      <w:r w:rsidR="00C17EE5" w:rsidRPr="006A04BA">
        <w:rPr>
          <w:rFonts w:ascii="仿宋" w:eastAsia="仿宋" w:hAnsi="仿宋" w:hint="eastAsia"/>
          <w:sz w:val="32"/>
          <w:szCs w:val="32"/>
        </w:rPr>
        <w:t>反兴奋剂</w:t>
      </w:r>
      <w:r w:rsidR="00C17EE5" w:rsidRPr="006A04BA">
        <w:rPr>
          <w:rFonts w:ascii="仿宋" w:eastAsia="仿宋" w:hAnsi="仿宋"/>
          <w:sz w:val="32"/>
          <w:szCs w:val="32"/>
        </w:rPr>
        <w:t>运行管理系统</w:t>
      </w:r>
      <w:r w:rsidRPr="006A04BA">
        <w:rPr>
          <w:rFonts w:ascii="仿宋" w:eastAsia="仿宋" w:hAnsi="仿宋" w:hint="eastAsia"/>
          <w:sz w:val="32"/>
          <w:szCs w:val="32"/>
        </w:rPr>
        <w:t>报告所有</w:t>
      </w:r>
      <w:r w:rsidR="00C17EE5" w:rsidRPr="006A04BA">
        <w:rPr>
          <w:rFonts w:ascii="仿宋" w:eastAsia="仿宋" w:hAnsi="仿宋" w:hint="eastAsia"/>
          <w:sz w:val="32"/>
          <w:szCs w:val="32"/>
        </w:rPr>
        <w:t>治疗用药豁免</w:t>
      </w:r>
      <w:r w:rsidRPr="006A04BA">
        <w:rPr>
          <w:rFonts w:ascii="仿宋" w:eastAsia="仿宋" w:hAnsi="仿宋" w:hint="eastAsia"/>
          <w:sz w:val="32"/>
          <w:szCs w:val="32"/>
        </w:rPr>
        <w:t>申请、决定和证明文件。</w:t>
      </w:r>
    </w:p>
    <w:p w:rsidR="00EF32CD" w:rsidRPr="006A04BA" w:rsidRDefault="00EF32CD" w:rsidP="0029451A">
      <w:pPr>
        <w:ind w:firstLineChars="200" w:firstLine="640"/>
        <w:rPr>
          <w:rFonts w:ascii="仿宋" w:eastAsia="仿宋" w:hAnsi="仿宋"/>
          <w:sz w:val="32"/>
          <w:szCs w:val="32"/>
        </w:rPr>
      </w:pPr>
      <w:r w:rsidRPr="006A04BA">
        <w:rPr>
          <w:rFonts w:ascii="仿宋" w:eastAsia="仿宋" w:hAnsi="仿宋" w:hint="eastAsia"/>
          <w:sz w:val="32"/>
          <w:szCs w:val="32"/>
        </w:rPr>
        <w:t>为便于</w:t>
      </w:r>
      <w:r w:rsidR="00C17EE5" w:rsidRPr="006A04BA">
        <w:rPr>
          <w:rFonts w:ascii="仿宋" w:eastAsia="仿宋" w:hAnsi="仿宋" w:hint="eastAsia"/>
          <w:sz w:val="32"/>
          <w:szCs w:val="32"/>
        </w:rPr>
        <w:t>监督</w:t>
      </w:r>
      <w:r w:rsidRPr="006A04BA">
        <w:rPr>
          <w:rFonts w:ascii="仿宋" w:eastAsia="仿宋" w:hAnsi="仿宋" w:hint="eastAsia"/>
          <w:sz w:val="32"/>
          <w:szCs w:val="32"/>
        </w:rPr>
        <w:t>结果管理</w:t>
      </w:r>
      <w:r w:rsidR="00C17EE5" w:rsidRPr="006A04BA">
        <w:rPr>
          <w:rFonts w:ascii="仿宋" w:eastAsia="仿宋" w:hAnsi="仿宋" w:hint="eastAsia"/>
          <w:sz w:val="32"/>
          <w:szCs w:val="32"/>
        </w:rPr>
        <w:t>并在必要时申请</w:t>
      </w:r>
      <w:r w:rsidR="00E20567" w:rsidRPr="006A04BA">
        <w:rPr>
          <w:rFonts w:ascii="仿宋" w:eastAsia="仿宋" w:hAnsi="仿宋" w:hint="eastAsia"/>
          <w:sz w:val="32"/>
          <w:szCs w:val="32"/>
        </w:rPr>
        <w:t>仲裁</w:t>
      </w:r>
      <w:r w:rsidRPr="006A04BA">
        <w:rPr>
          <w:rFonts w:ascii="仿宋" w:eastAsia="仿宋" w:hAnsi="仿宋" w:hint="eastAsia"/>
          <w:sz w:val="32"/>
          <w:szCs w:val="32"/>
        </w:rPr>
        <w:t>，各反兴奋剂组织应当依照《结果管理国际标准》的要求和</w:t>
      </w:r>
      <w:r w:rsidR="00443ED9" w:rsidRPr="006A04BA">
        <w:rPr>
          <w:rFonts w:ascii="仿宋" w:eastAsia="仿宋" w:hAnsi="仿宋" w:hint="eastAsia"/>
          <w:sz w:val="32"/>
          <w:szCs w:val="32"/>
        </w:rPr>
        <w:t>期限</w:t>
      </w:r>
      <w:r w:rsidRPr="006A04BA">
        <w:rPr>
          <w:rFonts w:ascii="仿宋" w:eastAsia="仿宋" w:hAnsi="仿宋" w:hint="eastAsia"/>
          <w:sz w:val="32"/>
          <w:szCs w:val="32"/>
        </w:rPr>
        <w:t>，通过</w:t>
      </w:r>
      <w:r w:rsidR="00C17EE5" w:rsidRPr="006A04BA">
        <w:rPr>
          <w:rFonts w:ascii="仿宋" w:eastAsia="仿宋" w:hAnsi="仿宋" w:hint="eastAsia"/>
          <w:sz w:val="32"/>
          <w:szCs w:val="32"/>
        </w:rPr>
        <w:t>反兴奋剂运行管</w:t>
      </w:r>
      <w:r w:rsidR="00C17EE5" w:rsidRPr="006A04BA">
        <w:rPr>
          <w:rFonts w:ascii="仿宋" w:eastAsia="仿宋" w:hAnsi="仿宋" w:hint="eastAsia"/>
          <w:sz w:val="32"/>
          <w:szCs w:val="32"/>
        </w:rPr>
        <w:lastRenderedPageBreak/>
        <w:t>理系统</w:t>
      </w:r>
      <w:r w:rsidRPr="006A04BA">
        <w:rPr>
          <w:rFonts w:ascii="仿宋" w:eastAsia="仿宋" w:hAnsi="仿宋" w:hint="eastAsia"/>
          <w:sz w:val="32"/>
          <w:szCs w:val="32"/>
        </w:rPr>
        <w:t>报告</w:t>
      </w:r>
      <w:r w:rsidR="00C17EE5" w:rsidRPr="006A04BA">
        <w:rPr>
          <w:rFonts w:ascii="仿宋" w:eastAsia="仿宋" w:hAnsi="仿宋" w:hint="eastAsia"/>
          <w:sz w:val="32"/>
          <w:szCs w:val="32"/>
        </w:rPr>
        <w:t>：阳性检测结果的</w:t>
      </w:r>
      <w:r w:rsidRPr="006A04BA">
        <w:rPr>
          <w:rFonts w:ascii="仿宋" w:eastAsia="仿宋" w:hAnsi="仿宋" w:hint="eastAsia"/>
          <w:sz w:val="32"/>
          <w:szCs w:val="32"/>
        </w:rPr>
        <w:t>兴奋剂违规和</w:t>
      </w:r>
      <w:r w:rsidR="00190118" w:rsidRPr="006A04BA">
        <w:rPr>
          <w:rFonts w:ascii="仿宋" w:eastAsia="仿宋" w:hAnsi="仿宋" w:hint="eastAsia"/>
          <w:sz w:val="32"/>
          <w:szCs w:val="32"/>
        </w:rPr>
        <w:t>有关</w:t>
      </w:r>
      <w:r w:rsidRPr="006A04BA">
        <w:rPr>
          <w:rFonts w:ascii="仿宋" w:eastAsia="仿宋" w:hAnsi="仿宋" w:hint="eastAsia"/>
          <w:sz w:val="32"/>
          <w:szCs w:val="32"/>
        </w:rPr>
        <w:t>决定</w:t>
      </w:r>
      <w:r w:rsidR="00C17EE5" w:rsidRPr="006A04BA">
        <w:rPr>
          <w:rFonts w:ascii="仿宋" w:eastAsia="仿宋" w:hAnsi="仿宋" w:hint="eastAsia"/>
          <w:sz w:val="32"/>
          <w:szCs w:val="32"/>
        </w:rPr>
        <w:t>，</w:t>
      </w:r>
      <w:r w:rsidRPr="006A04BA">
        <w:rPr>
          <w:rFonts w:ascii="仿宋" w:eastAsia="仿宋" w:hAnsi="仿宋" w:hint="eastAsia"/>
          <w:sz w:val="32"/>
          <w:szCs w:val="32"/>
        </w:rPr>
        <w:t>非阳性检测结果的其他兴奋剂违规和</w:t>
      </w:r>
      <w:r w:rsidR="00190118" w:rsidRPr="006A04BA">
        <w:rPr>
          <w:rFonts w:ascii="仿宋" w:eastAsia="仿宋" w:hAnsi="仿宋" w:hint="eastAsia"/>
          <w:sz w:val="32"/>
          <w:szCs w:val="32"/>
        </w:rPr>
        <w:t>有关</w:t>
      </w:r>
      <w:r w:rsidRPr="006A04BA">
        <w:rPr>
          <w:rFonts w:ascii="仿宋" w:eastAsia="仿宋" w:hAnsi="仿宋" w:hint="eastAsia"/>
          <w:sz w:val="32"/>
          <w:szCs w:val="32"/>
        </w:rPr>
        <w:t>决定</w:t>
      </w:r>
      <w:r w:rsidR="00C17EE5" w:rsidRPr="006A04BA">
        <w:rPr>
          <w:rFonts w:ascii="仿宋" w:eastAsia="仿宋" w:hAnsi="仿宋" w:hint="eastAsia"/>
          <w:sz w:val="32"/>
          <w:szCs w:val="32"/>
        </w:rPr>
        <w:t>，</w:t>
      </w:r>
      <w:r w:rsidRPr="006A04BA">
        <w:rPr>
          <w:rFonts w:ascii="仿宋" w:eastAsia="仿宋" w:hAnsi="仿宋" w:hint="eastAsia"/>
          <w:sz w:val="32"/>
          <w:szCs w:val="32"/>
        </w:rPr>
        <w:t>违反行踪信息管理规定</w:t>
      </w:r>
      <w:r w:rsidR="00C17EE5" w:rsidRPr="006A04BA">
        <w:rPr>
          <w:rFonts w:ascii="仿宋" w:eastAsia="仿宋" w:hAnsi="仿宋" w:hint="eastAsia"/>
          <w:sz w:val="32"/>
          <w:szCs w:val="32"/>
        </w:rPr>
        <w:t>，</w:t>
      </w:r>
      <w:r w:rsidRPr="006A04BA">
        <w:rPr>
          <w:rFonts w:ascii="仿宋" w:eastAsia="仿宋" w:hAnsi="仿宋" w:hint="eastAsia"/>
          <w:sz w:val="32"/>
          <w:szCs w:val="32"/>
        </w:rPr>
        <w:t>实施、取消或恢复临时停赛的决定。</w:t>
      </w:r>
    </w:p>
    <w:p w:rsidR="00EF32CD" w:rsidRPr="006A04BA" w:rsidRDefault="00EF32CD" w:rsidP="0029451A">
      <w:pPr>
        <w:ind w:firstLineChars="200" w:firstLine="640"/>
        <w:rPr>
          <w:rFonts w:ascii="仿宋" w:eastAsia="仿宋" w:hAnsi="仿宋"/>
          <w:sz w:val="32"/>
          <w:szCs w:val="32"/>
        </w:rPr>
      </w:pPr>
      <w:r w:rsidRPr="006A04BA">
        <w:rPr>
          <w:rFonts w:ascii="仿宋" w:eastAsia="仿宋" w:hAnsi="仿宋" w:hint="eastAsia"/>
          <w:sz w:val="32"/>
          <w:szCs w:val="32"/>
        </w:rPr>
        <w:t>上述信息可以依照</w:t>
      </w:r>
      <w:r w:rsidR="00190118" w:rsidRPr="006A04BA">
        <w:rPr>
          <w:rFonts w:ascii="仿宋" w:eastAsia="仿宋" w:hAnsi="仿宋" w:hint="eastAsia"/>
          <w:sz w:val="32"/>
          <w:szCs w:val="32"/>
        </w:rPr>
        <w:t>有关</w:t>
      </w:r>
      <w:r w:rsidRPr="006A04BA">
        <w:rPr>
          <w:rFonts w:ascii="仿宋" w:eastAsia="仿宋" w:hAnsi="仿宋"/>
          <w:sz w:val="32"/>
          <w:szCs w:val="32"/>
        </w:rPr>
        <w:t>规定</w:t>
      </w:r>
      <w:r w:rsidRPr="006A04BA">
        <w:rPr>
          <w:rFonts w:ascii="仿宋" w:eastAsia="仿宋" w:hAnsi="仿宋" w:hint="eastAsia"/>
          <w:sz w:val="32"/>
          <w:szCs w:val="32"/>
        </w:rPr>
        <w:t>提供给运动员、运动员所属国家反兴奋剂</w:t>
      </w:r>
      <w:r w:rsidR="0069026D" w:rsidRPr="006A04BA">
        <w:rPr>
          <w:rFonts w:ascii="仿宋" w:eastAsia="仿宋" w:hAnsi="仿宋" w:hint="eastAsia"/>
          <w:sz w:val="32"/>
          <w:szCs w:val="32"/>
        </w:rPr>
        <w:t>机构</w:t>
      </w:r>
      <w:r w:rsidR="00C17EE5" w:rsidRPr="006A04BA">
        <w:rPr>
          <w:rFonts w:ascii="仿宋" w:eastAsia="仿宋" w:hAnsi="仿宋" w:hint="eastAsia"/>
          <w:sz w:val="32"/>
          <w:szCs w:val="32"/>
        </w:rPr>
        <w:t>、</w:t>
      </w:r>
      <w:r w:rsidRPr="006A04BA">
        <w:rPr>
          <w:rFonts w:ascii="仿宋" w:eastAsia="仿宋" w:hAnsi="仿宋" w:hint="eastAsia"/>
          <w:sz w:val="32"/>
          <w:szCs w:val="32"/>
        </w:rPr>
        <w:t>国际单项体育联合会以及对该运动员有检查权的其他反兴奋剂组织。</w:t>
      </w:r>
    </w:p>
    <w:p w:rsidR="000170A1" w:rsidRPr="006A04BA" w:rsidRDefault="00F462C5" w:rsidP="0029451A">
      <w:pPr>
        <w:pStyle w:val="2"/>
        <w:jc w:val="both"/>
        <w:rPr>
          <w:rFonts w:ascii="仿宋" w:hAnsi="仿宋"/>
        </w:rPr>
      </w:pPr>
      <w:bookmarkStart w:id="283" w:name="_Toc50558568"/>
      <w:r w:rsidRPr="006A04BA">
        <w:rPr>
          <w:rFonts w:ascii="仿宋" w:hAnsi="仿宋" w:hint="eastAsia"/>
        </w:rPr>
        <w:t>第一百五十七</w:t>
      </w:r>
      <w:r w:rsidR="00AC2492" w:rsidRPr="006A04BA">
        <w:rPr>
          <w:rFonts w:ascii="仿宋" w:hAnsi="仿宋" w:hint="eastAsia"/>
        </w:rPr>
        <w:t>条</w:t>
      </w:r>
      <w:r w:rsidR="00C91C46" w:rsidRPr="006A04BA">
        <w:rPr>
          <w:rFonts w:ascii="仿宋" w:hAnsi="仿宋"/>
        </w:rPr>
        <w:t xml:space="preserve"> </w:t>
      </w:r>
      <w:r w:rsidR="000E4261" w:rsidRPr="006A04BA">
        <w:rPr>
          <w:rFonts w:ascii="仿宋" w:hAnsi="仿宋" w:hint="eastAsia"/>
        </w:rPr>
        <w:t>个人信息</w:t>
      </w:r>
      <w:r w:rsidR="00C91C46" w:rsidRPr="006A04BA">
        <w:rPr>
          <w:rFonts w:ascii="仿宋" w:hAnsi="仿宋" w:hint="eastAsia"/>
        </w:rPr>
        <w:t>保护</w:t>
      </w:r>
      <w:bookmarkEnd w:id="280"/>
      <w:bookmarkEnd w:id="283"/>
    </w:p>
    <w:p w:rsidR="00C17EE5" w:rsidRPr="006A04BA" w:rsidRDefault="00C17EE5" w:rsidP="00AF215C">
      <w:pPr>
        <w:ind w:firstLine="645"/>
        <w:rPr>
          <w:rFonts w:ascii="仿宋" w:eastAsia="仿宋" w:hAnsi="仿宋"/>
          <w:sz w:val="32"/>
          <w:szCs w:val="32"/>
        </w:rPr>
      </w:pPr>
      <w:r w:rsidRPr="006A04BA">
        <w:rPr>
          <w:rFonts w:ascii="仿宋" w:eastAsia="仿宋" w:hAnsi="仿宋" w:hint="eastAsia"/>
          <w:sz w:val="32"/>
          <w:szCs w:val="32"/>
        </w:rPr>
        <w:t>反兴奋剂中心可以依照</w:t>
      </w:r>
      <w:r w:rsidR="000E4261" w:rsidRPr="006A04BA">
        <w:rPr>
          <w:rFonts w:ascii="仿宋" w:eastAsia="仿宋" w:hAnsi="仿宋" w:hint="eastAsia"/>
          <w:sz w:val="32"/>
          <w:szCs w:val="32"/>
        </w:rPr>
        <w:t>法律、法规、</w:t>
      </w:r>
      <w:r w:rsidRPr="006A04BA">
        <w:rPr>
          <w:rFonts w:ascii="仿宋" w:eastAsia="仿宋" w:hAnsi="仿宋" w:hint="eastAsia"/>
          <w:sz w:val="32"/>
          <w:szCs w:val="32"/>
        </w:rPr>
        <w:t>《</w:t>
      </w:r>
      <w:r w:rsidR="00E20567" w:rsidRPr="006A04BA">
        <w:rPr>
          <w:rFonts w:ascii="仿宋" w:eastAsia="仿宋" w:hAnsi="仿宋" w:hint="eastAsia"/>
          <w:sz w:val="32"/>
          <w:szCs w:val="32"/>
        </w:rPr>
        <w:t>条例</w:t>
      </w:r>
      <w:r w:rsidRPr="006A04BA">
        <w:rPr>
          <w:rFonts w:ascii="仿宋" w:eastAsia="仿宋" w:hAnsi="仿宋" w:hint="eastAsia"/>
          <w:sz w:val="32"/>
          <w:szCs w:val="32"/>
        </w:rPr>
        <w:t>》和</w:t>
      </w:r>
      <w:r w:rsidR="000E4261" w:rsidRPr="006A04BA">
        <w:rPr>
          <w:rFonts w:ascii="仿宋" w:eastAsia="仿宋" w:hAnsi="仿宋" w:hint="eastAsia"/>
          <w:sz w:val="32"/>
          <w:szCs w:val="32"/>
        </w:rPr>
        <w:t>《隐私和个人信息保护国际标准》等</w:t>
      </w:r>
      <w:r w:rsidRPr="006A04BA">
        <w:rPr>
          <w:rFonts w:ascii="仿宋" w:eastAsia="仿宋" w:hAnsi="仿宋" w:hint="eastAsia"/>
          <w:sz w:val="32"/>
          <w:szCs w:val="32"/>
        </w:rPr>
        <w:t>的</w:t>
      </w:r>
      <w:r w:rsidR="000E4261" w:rsidRPr="006A04BA">
        <w:rPr>
          <w:rFonts w:ascii="仿宋" w:eastAsia="仿宋" w:hAnsi="仿宋" w:hint="eastAsia"/>
          <w:sz w:val="32"/>
          <w:szCs w:val="32"/>
        </w:rPr>
        <w:t>有关</w:t>
      </w:r>
      <w:r w:rsidRPr="006A04BA">
        <w:rPr>
          <w:rFonts w:ascii="仿宋" w:eastAsia="仿宋" w:hAnsi="仿宋" w:hint="eastAsia"/>
          <w:sz w:val="32"/>
          <w:szCs w:val="32"/>
        </w:rPr>
        <w:t>规定</w:t>
      </w:r>
      <w:r w:rsidR="000E4261" w:rsidRPr="006A04BA">
        <w:rPr>
          <w:rFonts w:ascii="仿宋" w:eastAsia="仿宋" w:hAnsi="仿宋" w:hint="eastAsia"/>
          <w:sz w:val="32"/>
          <w:szCs w:val="32"/>
        </w:rPr>
        <w:t>，</w:t>
      </w:r>
      <w:r w:rsidRPr="006A04BA">
        <w:rPr>
          <w:rFonts w:ascii="仿宋" w:eastAsia="仿宋" w:hAnsi="仿宋" w:hint="eastAsia"/>
          <w:sz w:val="32"/>
          <w:szCs w:val="32"/>
        </w:rPr>
        <w:t>在必要和适当的情况下收集、储存、处理和公布当事人的个人信息，</w:t>
      </w:r>
      <w:r w:rsidR="000E4261" w:rsidRPr="006A04BA">
        <w:rPr>
          <w:rFonts w:ascii="仿宋" w:eastAsia="仿宋" w:hAnsi="仿宋" w:hint="eastAsia"/>
          <w:sz w:val="32"/>
          <w:szCs w:val="32"/>
        </w:rPr>
        <w:t>用于开展反兴奋剂工作</w:t>
      </w:r>
      <w:r w:rsidRPr="006A04BA">
        <w:rPr>
          <w:rFonts w:ascii="仿宋" w:eastAsia="仿宋" w:hAnsi="仿宋" w:hint="eastAsia"/>
          <w:sz w:val="32"/>
          <w:szCs w:val="32"/>
        </w:rPr>
        <w:t>。</w:t>
      </w:r>
    </w:p>
    <w:p w:rsidR="000E4261" w:rsidRPr="006A04BA" w:rsidRDefault="000E4261">
      <w:pPr>
        <w:ind w:firstLine="645"/>
        <w:rPr>
          <w:rFonts w:ascii="仿宋" w:eastAsia="仿宋" w:hAnsi="仿宋"/>
          <w:sz w:val="32"/>
          <w:szCs w:val="32"/>
        </w:rPr>
      </w:pPr>
      <w:r w:rsidRPr="006A04BA">
        <w:rPr>
          <w:rFonts w:ascii="仿宋" w:eastAsia="仿宋" w:hAnsi="仿宋" w:hint="eastAsia"/>
          <w:sz w:val="32"/>
          <w:szCs w:val="32"/>
        </w:rPr>
        <w:t>反兴奋剂</w:t>
      </w:r>
      <w:r w:rsidRPr="006A04BA">
        <w:rPr>
          <w:rFonts w:ascii="仿宋" w:eastAsia="仿宋" w:hAnsi="仿宋"/>
          <w:sz w:val="32"/>
          <w:szCs w:val="32"/>
        </w:rPr>
        <w:t>中心采集</w:t>
      </w:r>
      <w:r w:rsidRPr="006A04BA">
        <w:rPr>
          <w:rFonts w:ascii="仿宋" w:eastAsia="仿宋" w:hAnsi="仿宋" w:hint="eastAsia"/>
          <w:sz w:val="32"/>
          <w:szCs w:val="32"/>
        </w:rPr>
        <w:t>和</w:t>
      </w:r>
      <w:r w:rsidRPr="006A04BA">
        <w:rPr>
          <w:rFonts w:ascii="仿宋" w:eastAsia="仿宋" w:hAnsi="仿宋"/>
          <w:sz w:val="32"/>
          <w:szCs w:val="32"/>
        </w:rPr>
        <w:t>处理个人信息应当</w:t>
      </w:r>
      <w:r w:rsidRPr="006A04BA">
        <w:rPr>
          <w:rFonts w:ascii="仿宋" w:eastAsia="仿宋" w:hAnsi="仿宋" w:hint="eastAsia"/>
          <w:sz w:val="32"/>
          <w:szCs w:val="32"/>
        </w:rPr>
        <w:t>有</w:t>
      </w:r>
      <w:r w:rsidRPr="006A04BA">
        <w:rPr>
          <w:rFonts w:ascii="仿宋" w:eastAsia="仿宋" w:hAnsi="仿宋"/>
          <w:sz w:val="32"/>
          <w:szCs w:val="32"/>
        </w:rPr>
        <w:t>法律上的正当理由</w:t>
      </w:r>
      <w:r w:rsidR="00632762" w:rsidRPr="006A04BA">
        <w:rPr>
          <w:rFonts w:ascii="仿宋" w:eastAsia="仿宋" w:hAnsi="仿宋" w:hint="eastAsia"/>
          <w:sz w:val="32"/>
          <w:szCs w:val="32"/>
        </w:rPr>
        <w:t>；应当</w:t>
      </w:r>
      <w:r w:rsidRPr="006A04BA">
        <w:rPr>
          <w:rFonts w:ascii="仿宋" w:eastAsia="仿宋" w:hAnsi="仿宋" w:hint="eastAsia"/>
          <w:sz w:val="32"/>
          <w:szCs w:val="32"/>
        </w:rPr>
        <w:t>确保</w:t>
      </w:r>
      <w:r w:rsidRPr="006A04BA">
        <w:rPr>
          <w:rFonts w:ascii="仿宋" w:eastAsia="仿宋" w:hAnsi="仿宋"/>
          <w:sz w:val="32"/>
          <w:szCs w:val="32"/>
        </w:rPr>
        <w:t>自身</w:t>
      </w:r>
      <w:r w:rsidRPr="006A04BA">
        <w:rPr>
          <w:rFonts w:ascii="仿宋" w:eastAsia="仿宋" w:hAnsi="仿宋" w:hint="eastAsia"/>
          <w:sz w:val="32"/>
          <w:szCs w:val="32"/>
        </w:rPr>
        <w:t>及</w:t>
      </w:r>
      <w:r w:rsidRPr="006A04BA">
        <w:rPr>
          <w:rFonts w:ascii="仿宋" w:eastAsia="仿宋" w:hAnsi="仿宋"/>
          <w:sz w:val="32"/>
          <w:szCs w:val="32"/>
        </w:rPr>
        <w:t>其委托的第三方在</w:t>
      </w:r>
      <w:r w:rsidRPr="006A04BA">
        <w:rPr>
          <w:rFonts w:ascii="仿宋" w:eastAsia="仿宋" w:hAnsi="仿宋" w:hint="eastAsia"/>
          <w:sz w:val="32"/>
          <w:szCs w:val="32"/>
        </w:rPr>
        <w:t>储存、处理个人</w:t>
      </w:r>
      <w:r w:rsidRPr="006A04BA">
        <w:rPr>
          <w:rFonts w:ascii="仿宋" w:eastAsia="仿宋" w:hAnsi="仿宋"/>
          <w:sz w:val="32"/>
          <w:szCs w:val="32"/>
        </w:rPr>
        <w:t>信息时</w:t>
      </w:r>
      <w:r w:rsidRPr="006A04BA">
        <w:rPr>
          <w:rFonts w:ascii="仿宋" w:eastAsia="仿宋" w:hAnsi="仿宋" w:hint="eastAsia"/>
          <w:sz w:val="32"/>
          <w:szCs w:val="32"/>
        </w:rPr>
        <w:t>采取</w:t>
      </w:r>
      <w:r w:rsidRPr="006A04BA">
        <w:rPr>
          <w:rFonts w:ascii="仿宋" w:eastAsia="仿宋" w:hAnsi="仿宋"/>
          <w:sz w:val="32"/>
          <w:szCs w:val="32"/>
        </w:rPr>
        <w:t>保密</w:t>
      </w:r>
      <w:r w:rsidRPr="006A04BA">
        <w:rPr>
          <w:rFonts w:ascii="仿宋" w:eastAsia="仿宋" w:hAnsi="仿宋" w:hint="eastAsia"/>
          <w:sz w:val="32"/>
          <w:szCs w:val="32"/>
        </w:rPr>
        <w:t>措施</w:t>
      </w:r>
      <w:r w:rsidRPr="006A04BA">
        <w:rPr>
          <w:rFonts w:ascii="仿宋" w:eastAsia="仿宋" w:hAnsi="仿宋"/>
          <w:sz w:val="32"/>
          <w:szCs w:val="32"/>
        </w:rPr>
        <w:t>，</w:t>
      </w:r>
      <w:r w:rsidR="00632762" w:rsidRPr="006A04BA">
        <w:rPr>
          <w:rFonts w:ascii="仿宋" w:eastAsia="仿宋" w:hAnsi="仿宋"/>
          <w:sz w:val="32"/>
          <w:szCs w:val="32"/>
        </w:rPr>
        <w:t>保护个人隐私</w:t>
      </w:r>
      <w:r w:rsidR="00632762" w:rsidRPr="006A04BA">
        <w:rPr>
          <w:rFonts w:ascii="仿宋" w:eastAsia="仿宋" w:hAnsi="仿宋" w:hint="eastAsia"/>
          <w:sz w:val="32"/>
          <w:szCs w:val="32"/>
        </w:rPr>
        <w:t>；在</w:t>
      </w:r>
      <w:r w:rsidR="00632762" w:rsidRPr="006A04BA">
        <w:rPr>
          <w:rFonts w:ascii="仿宋" w:eastAsia="仿宋" w:hAnsi="仿宋"/>
          <w:sz w:val="32"/>
          <w:szCs w:val="32"/>
        </w:rPr>
        <w:t>将其信息用于反兴奋剂目的</w:t>
      </w:r>
      <w:r w:rsidR="00632762" w:rsidRPr="006A04BA">
        <w:rPr>
          <w:rFonts w:ascii="仿宋" w:eastAsia="仿宋" w:hAnsi="仿宋" w:hint="eastAsia"/>
          <w:sz w:val="32"/>
          <w:szCs w:val="32"/>
        </w:rPr>
        <w:t>时应当通知个人</w:t>
      </w:r>
      <w:r w:rsidRPr="006A04BA">
        <w:rPr>
          <w:rFonts w:ascii="仿宋" w:eastAsia="仿宋" w:hAnsi="仿宋"/>
          <w:sz w:val="32"/>
          <w:szCs w:val="32"/>
        </w:rPr>
        <w:t>。</w:t>
      </w:r>
    </w:p>
    <w:p w:rsidR="000170A1" w:rsidRPr="006A04BA" w:rsidRDefault="00F462C5">
      <w:pPr>
        <w:pStyle w:val="1"/>
        <w:rPr>
          <w:rFonts w:ascii="仿宋" w:hAnsi="仿宋"/>
        </w:rPr>
      </w:pPr>
      <w:bookmarkStart w:id="284" w:name="_Toc515913973"/>
      <w:bookmarkStart w:id="285" w:name="_Toc50558569"/>
      <w:r w:rsidRPr="006A04BA">
        <w:rPr>
          <w:rFonts w:ascii="仿宋" w:hAnsi="仿宋" w:hint="eastAsia"/>
        </w:rPr>
        <w:t>第十四</w:t>
      </w:r>
      <w:r w:rsidR="0043081A" w:rsidRPr="006A04BA">
        <w:rPr>
          <w:rFonts w:ascii="仿宋" w:hAnsi="仿宋" w:hint="eastAsia"/>
        </w:rPr>
        <w:t xml:space="preserve">章 </w:t>
      </w:r>
      <w:bookmarkEnd w:id="284"/>
      <w:r w:rsidR="00FC612D" w:rsidRPr="006A04BA">
        <w:rPr>
          <w:rFonts w:ascii="仿宋" w:hAnsi="仿宋" w:hint="eastAsia"/>
        </w:rPr>
        <w:t>承认</w:t>
      </w:r>
      <w:bookmarkEnd w:id="285"/>
    </w:p>
    <w:p w:rsidR="000170A1" w:rsidRPr="006A04BA" w:rsidRDefault="00F462C5" w:rsidP="0029451A">
      <w:pPr>
        <w:pStyle w:val="2"/>
        <w:jc w:val="both"/>
        <w:rPr>
          <w:rFonts w:ascii="仿宋" w:hAnsi="仿宋"/>
        </w:rPr>
      </w:pPr>
      <w:bookmarkStart w:id="286" w:name="_Toc515913974"/>
      <w:bookmarkStart w:id="287" w:name="_Toc50558570"/>
      <w:r w:rsidRPr="006A04BA">
        <w:rPr>
          <w:rFonts w:ascii="仿宋" w:hAnsi="仿宋" w:hint="eastAsia"/>
        </w:rPr>
        <w:t>第一百五十八</w:t>
      </w:r>
      <w:r w:rsidR="000C1A59" w:rsidRPr="006A04BA">
        <w:rPr>
          <w:rFonts w:ascii="仿宋" w:hAnsi="仿宋" w:hint="eastAsia"/>
        </w:rPr>
        <w:t xml:space="preserve">条 </w:t>
      </w:r>
      <w:r w:rsidR="00FC612D" w:rsidRPr="006A04BA">
        <w:rPr>
          <w:rFonts w:ascii="仿宋" w:hAnsi="仿宋" w:hint="eastAsia"/>
        </w:rPr>
        <w:t>签约方决定的</w:t>
      </w:r>
      <w:bookmarkEnd w:id="286"/>
      <w:r w:rsidR="00072E7E" w:rsidRPr="006A04BA">
        <w:rPr>
          <w:rFonts w:ascii="仿宋" w:hAnsi="仿宋" w:hint="eastAsia"/>
        </w:rPr>
        <w:t>约束力</w:t>
      </w:r>
      <w:bookmarkEnd w:id="287"/>
    </w:p>
    <w:p w:rsidR="00FC612D" w:rsidRPr="006A04BA" w:rsidRDefault="00F00B8C" w:rsidP="0029451A">
      <w:pPr>
        <w:ind w:firstLineChars="200" w:firstLine="640"/>
        <w:rPr>
          <w:rFonts w:ascii="仿宋" w:hAnsi="仿宋"/>
        </w:rPr>
      </w:pPr>
      <w:r w:rsidRPr="006A04BA">
        <w:rPr>
          <w:rFonts w:ascii="仿宋" w:eastAsia="仿宋" w:hAnsi="仿宋" w:hint="eastAsia"/>
          <w:sz w:val="32"/>
          <w:szCs w:val="32"/>
        </w:rPr>
        <w:t>反兴奋剂中心</w:t>
      </w:r>
      <w:r w:rsidRPr="006A04BA">
        <w:rPr>
          <w:rFonts w:ascii="仿宋" w:eastAsia="仿宋" w:hAnsi="仿宋"/>
          <w:sz w:val="32"/>
          <w:szCs w:val="32"/>
        </w:rPr>
        <w:t>、全国性体育社会团体</w:t>
      </w:r>
      <w:r w:rsidR="00D22226" w:rsidRPr="006A04BA">
        <w:rPr>
          <w:rFonts w:ascii="仿宋" w:eastAsia="仿宋" w:hAnsi="仿宋" w:hint="eastAsia"/>
          <w:sz w:val="32"/>
          <w:szCs w:val="32"/>
        </w:rPr>
        <w:t>和</w:t>
      </w:r>
      <w:r w:rsidR="00D22226" w:rsidRPr="006A04BA">
        <w:rPr>
          <w:rFonts w:ascii="仿宋" w:eastAsia="仿宋" w:hAnsi="仿宋"/>
          <w:sz w:val="32"/>
          <w:szCs w:val="32"/>
        </w:rPr>
        <w:t>其他有关</w:t>
      </w:r>
      <w:r w:rsidR="00632762" w:rsidRPr="006A04BA">
        <w:rPr>
          <w:rFonts w:ascii="仿宋" w:eastAsia="仿宋" w:hAnsi="仿宋" w:hint="eastAsia"/>
          <w:sz w:val="32"/>
          <w:szCs w:val="32"/>
        </w:rPr>
        <w:t>组织</w:t>
      </w:r>
      <w:r w:rsidRPr="006A04BA">
        <w:rPr>
          <w:rFonts w:ascii="仿宋" w:eastAsia="仿宋" w:hAnsi="仿宋" w:hint="eastAsia"/>
          <w:sz w:val="32"/>
          <w:szCs w:val="32"/>
        </w:rPr>
        <w:t>承认</w:t>
      </w:r>
      <w:r w:rsidRPr="006A04BA">
        <w:rPr>
          <w:rFonts w:ascii="仿宋" w:eastAsia="仿宋" w:hAnsi="仿宋"/>
          <w:sz w:val="32"/>
          <w:szCs w:val="32"/>
        </w:rPr>
        <w:t>和执行</w:t>
      </w:r>
      <w:r w:rsidR="00077A3C" w:rsidRPr="006A04BA">
        <w:rPr>
          <w:rFonts w:ascii="仿宋" w:eastAsia="仿宋" w:hAnsi="仿宋" w:hint="eastAsia"/>
          <w:sz w:val="32"/>
          <w:szCs w:val="32"/>
        </w:rPr>
        <w:t>签署《</w:t>
      </w:r>
      <w:r w:rsidR="00E20567" w:rsidRPr="006A04BA">
        <w:rPr>
          <w:rFonts w:ascii="仿宋" w:eastAsia="仿宋" w:hAnsi="仿宋" w:hint="eastAsia"/>
          <w:sz w:val="32"/>
          <w:szCs w:val="32"/>
        </w:rPr>
        <w:t>条例</w:t>
      </w:r>
      <w:r w:rsidR="00077A3C" w:rsidRPr="006A04BA">
        <w:rPr>
          <w:rFonts w:ascii="仿宋" w:eastAsia="仿宋" w:hAnsi="仿宋" w:hint="eastAsia"/>
          <w:sz w:val="32"/>
          <w:szCs w:val="32"/>
        </w:rPr>
        <w:t>》的</w:t>
      </w:r>
      <w:r w:rsidR="00FC612D" w:rsidRPr="006A04BA">
        <w:rPr>
          <w:rFonts w:ascii="仿宋" w:eastAsia="仿宋" w:hAnsi="仿宋" w:hint="eastAsia"/>
          <w:sz w:val="32"/>
          <w:szCs w:val="32"/>
        </w:rPr>
        <w:t>反兴奋剂组织、</w:t>
      </w:r>
      <w:r w:rsidRPr="006A04BA">
        <w:rPr>
          <w:rFonts w:ascii="仿宋" w:eastAsia="仿宋" w:hAnsi="仿宋" w:hint="eastAsia"/>
          <w:sz w:val="32"/>
          <w:szCs w:val="32"/>
        </w:rPr>
        <w:t>国家级争议</w:t>
      </w:r>
      <w:r w:rsidRPr="006A04BA">
        <w:rPr>
          <w:rFonts w:ascii="仿宋" w:eastAsia="仿宋" w:hAnsi="仿宋"/>
          <w:sz w:val="32"/>
          <w:szCs w:val="32"/>
        </w:rPr>
        <w:t>解决</w:t>
      </w:r>
      <w:r w:rsidRPr="006A04BA">
        <w:rPr>
          <w:rFonts w:ascii="仿宋" w:eastAsia="仿宋" w:hAnsi="仿宋" w:hint="eastAsia"/>
          <w:sz w:val="32"/>
          <w:szCs w:val="32"/>
        </w:rPr>
        <w:t>机构</w:t>
      </w:r>
      <w:r w:rsidR="00FC612D" w:rsidRPr="006A04BA">
        <w:rPr>
          <w:rFonts w:ascii="仿宋" w:eastAsia="仿宋" w:hAnsi="仿宋" w:hint="eastAsia"/>
          <w:sz w:val="32"/>
          <w:szCs w:val="32"/>
        </w:rPr>
        <w:t>或</w:t>
      </w:r>
      <w:r w:rsidRPr="006A04BA">
        <w:rPr>
          <w:rFonts w:ascii="仿宋" w:eastAsia="仿宋" w:hAnsi="仿宋" w:hint="eastAsia"/>
          <w:sz w:val="32"/>
          <w:szCs w:val="32"/>
        </w:rPr>
        <w:t>国际</w:t>
      </w:r>
      <w:r w:rsidRPr="006A04BA">
        <w:rPr>
          <w:rFonts w:ascii="仿宋" w:eastAsia="仿宋" w:hAnsi="仿宋"/>
          <w:sz w:val="32"/>
          <w:szCs w:val="32"/>
        </w:rPr>
        <w:t>体育仲裁</w:t>
      </w:r>
      <w:r w:rsidRPr="006A04BA">
        <w:rPr>
          <w:rFonts w:ascii="仿宋" w:eastAsia="仿宋" w:hAnsi="仿宋" w:hint="eastAsia"/>
          <w:sz w:val="32"/>
          <w:szCs w:val="32"/>
        </w:rPr>
        <w:t>院</w:t>
      </w:r>
      <w:r w:rsidRPr="006A04BA">
        <w:rPr>
          <w:rFonts w:ascii="仿宋" w:eastAsia="仿宋" w:hAnsi="仿宋"/>
          <w:sz w:val="32"/>
          <w:szCs w:val="32"/>
        </w:rPr>
        <w:t>对</w:t>
      </w:r>
      <w:r w:rsidR="00FC612D" w:rsidRPr="006A04BA">
        <w:rPr>
          <w:rFonts w:ascii="仿宋" w:eastAsia="仿宋" w:hAnsi="仿宋" w:hint="eastAsia"/>
          <w:sz w:val="32"/>
          <w:szCs w:val="32"/>
        </w:rPr>
        <w:t>兴奋剂违规</w:t>
      </w:r>
      <w:proofErr w:type="gramStart"/>
      <w:r w:rsidRPr="006A04BA">
        <w:rPr>
          <w:rFonts w:ascii="仿宋" w:eastAsia="仿宋" w:hAnsi="仿宋" w:hint="eastAsia"/>
          <w:sz w:val="32"/>
          <w:szCs w:val="32"/>
        </w:rPr>
        <w:t>作出</w:t>
      </w:r>
      <w:proofErr w:type="gramEnd"/>
      <w:r w:rsidRPr="006A04BA">
        <w:rPr>
          <w:rFonts w:ascii="仿宋" w:eastAsia="仿宋" w:hAnsi="仿宋" w:hint="eastAsia"/>
          <w:sz w:val="32"/>
          <w:szCs w:val="32"/>
        </w:rPr>
        <w:t>的</w:t>
      </w:r>
      <w:r w:rsidR="00FC612D" w:rsidRPr="006A04BA">
        <w:rPr>
          <w:rFonts w:ascii="仿宋" w:eastAsia="仿宋" w:hAnsi="仿宋" w:hint="eastAsia"/>
          <w:sz w:val="32"/>
          <w:szCs w:val="32"/>
        </w:rPr>
        <w:t>决定</w:t>
      </w:r>
      <w:r w:rsidRPr="006A04BA">
        <w:rPr>
          <w:rFonts w:ascii="仿宋" w:eastAsia="仿宋" w:hAnsi="仿宋" w:hint="eastAsia"/>
          <w:sz w:val="32"/>
          <w:szCs w:val="32"/>
        </w:rPr>
        <w:t>。</w:t>
      </w:r>
    </w:p>
    <w:p w:rsidR="00FC612D" w:rsidRPr="006A04BA" w:rsidRDefault="00D22226" w:rsidP="0029451A">
      <w:pPr>
        <w:ind w:firstLineChars="200" w:firstLine="640"/>
        <w:rPr>
          <w:rFonts w:ascii="仿宋" w:hAnsi="仿宋"/>
        </w:rPr>
      </w:pPr>
      <w:r w:rsidRPr="006A04BA">
        <w:rPr>
          <w:rFonts w:ascii="仿宋" w:eastAsia="仿宋" w:hAnsi="仿宋" w:hint="eastAsia"/>
          <w:sz w:val="32"/>
          <w:szCs w:val="32"/>
        </w:rPr>
        <w:t>上述机构</w:t>
      </w:r>
      <w:proofErr w:type="gramStart"/>
      <w:r w:rsidRPr="006A04BA">
        <w:rPr>
          <w:rFonts w:ascii="仿宋" w:eastAsia="仿宋" w:hAnsi="仿宋" w:hint="eastAsia"/>
          <w:sz w:val="32"/>
          <w:szCs w:val="32"/>
        </w:rPr>
        <w:t>作出</w:t>
      </w:r>
      <w:proofErr w:type="gramEnd"/>
      <w:r w:rsidRPr="006A04BA">
        <w:rPr>
          <w:rFonts w:ascii="仿宋" w:eastAsia="仿宋" w:hAnsi="仿宋" w:hint="eastAsia"/>
          <w:sz w:val="32"/>
          <w:szCs w:val="32"/>
        </w:rPr>
        <w:t>的临时停赛决定，</w:t>
      </w:r>
      <w:r w:rsidRPr="006A04BA">
        <w:rPr>
          <w:rFonts w:ascii="仿宋" w:eastAsia="仿宋" w:hAnsi="仿宋"/>
          <w:sz w:val="32"/>
          <w:szCs w:val="32"/>
        </w:rPr>
        <w:t>在</w:t>
      </w:r>
      <w:r w:rsidRPr="006A04BA">
        <w:rPr>
          <w:rFonts w:ascii="仿宋" w:eastAsia="仿宋" w:hAnsi="仿宋" w:hint="eastAsia"/>
          <w:sz w:val="32"/>
          <w:szCs w:val="32"/>
        </w:rPr>
        <w:t>举行临时听证会、当事人</w:t>
      </w:r>
      <w:r w:rsidR="00FC612D" w:rsidRPr="006A04BA">
        <w:rPr>
          <w:rFonts w:ascii="仿宋" w:eastAsia="仿宋" w:hAnsi="仿宋" w:hint="eastAsia"/>
          <w:sz w:val="32"/>
          <w:szCs w:val="32"/>
        </w:rPr>
        <w:t>接受临时停赛</w:t>
      </w:r>
      <w:r w:rsidRPr="006A04BA">
        <w:rPr>
          <w:rFonts w:ascii="仿宋" w:eastAsia="仿宋" w:hAnsi="仿宋" w:hint="eastAsia"/>
          <w:sz w:val="32"/>
          <w:szCs w:val="32"/>
        </w:rPr>
        <w:t>或放弃</w:t>
      </w:r>
      <w:r w:rsidRPr="006A04BA">
        <w:rPr>
          <w:rFonts w:ascii="仿宋" w:eastAsia="仿宋" w:hAnsi="仿宋"/>
          <w:sz w:val="32"/>
          <w:szCs w:val="32"/>
        </w:rPr>
        <w:t>临时听证会</w:t>
      </w:r>
      <w:r w:rsidRPr="006A04BA">
        <w:rPr>
          <w:rFonts w:ascii="仿宋" w:eastAsia="仿宋" w:hAnsi="仿宋" w:hint="eastAsia"/>
          <w:sz w:val="32"/>
          <w:szCs w:val="32"/>
        </w:rPr>
        <w:t>权利后，</w:t>
      </w:r>
      <w:r w:rsidR="00FC612D" w:rsidRPr="006A04BA">
        <w:rPr>
          <w:rFonts w:ascii="仿宋" w:eastAsia="仿宋" w:hAnsi="仿宋" w:hint="eastAsia"/>
          <w:sz w:val="32"/>
          <w:szCs w:val="32"/>
        </w:rPr>
        <w:t>自动禁止当事人在临时停赛期内参加任何签约方</w:t>
      </w:r>
      <w:r w:rsidR="008D3882" w:rsidRPr="006A04BA">
        <w:rPr>
          <w:rFonts w:ascii="仿宋" w:eastAsia="仿宋" w:hAnsi="仿宋" w:hint="eastAsia"/>
          <w:sz w:val="32"/>
          <w:szCs w:val="32"/>
        </w:rPr>
        <w:t>管辖</w:t>
      </w:r>
      <w:r w:rsidR="00FC612D" w:rsidRPr="006A04BA">
        <w:rPr>
          <w:rFonts w:ascii="仿宋" w:eastAsia="仿宋" w:hAnsi="仿宋" w:hint="eastAsia"/>
          <w:sz w:val="32"/>
          <w:szCs w:val="32"/>
        </w:rPr>
        <w:t>的所有运动项目。</w:t>
      </w:r>
    </w:p>
    <w:p w:rsidR="00FC612D" w:rsidRPr="006A04BA" w:rsidRDefault="008D3882" w:rsidP="0029451A">
      <w:pPr>
        <w:ind w:firstLineChars="200" w:firstLine="640"/>
        <w:rPr>
          <w:rFonts w:ascii="仿宋" w:hAnsi="仿宋"/>
        </w:rPr>
      </w:pPr>
      <w:r w:rsidRPr="006A04BA">
        <w:rPr>
          <w:rFonts w:ascii="仿宋" w:eastAsia="仿宋" w:hAnsi="仿宋" w:hint="eastAsia"/>
          <w:sz w:val="32"/>
          <w:szCs w:val="32"/>
        </w:rPr>
        <w:lastRenderedPageBreak/>
        <w:t>上述机构</w:t>
      </w:r>
      <w:proofErr w:type="gramStart"/>
      <w:r w:rsidRPr="006A04BA">
        <w:rPr>
          <w:rFonts w:ascii="仿宋" w:eastAsia="仿宋" w:hAnsi="仿宋" w:hint="eastAsia"/>
          <w:sz w:val="32"/>
          <w:szCs w:val="32"/>
        </w:rPr>
        <w:t>作出</w:t>
      </w:r>
      <w:proofErr w:type="gramEnd"/>
      <w:r w:rsidRPr="006A04BA">
        <w:rPr>
          <w:rFonts w:ascii="仿宋" w:eastAsia="仿宋" w:hAnsi="仿宋" w:hint="eastAsia"/>
          <w:sz w:val="32"/>
          <w:szCs w:val="32"/>
        </w:rPr>
        <w:t>的禁赛期决定，</w:t>
      </w:r>
      <w:r w:rsidR="00FC612D" w:rsidRPr="006A04BA">
        <w:rPr>
          <w:rFonts w:ascii="仿宋" w:eastAsia="仿宋" w:hAnsi="仿宋" w:hint="eastAsia"/>
          <w:sz w:val="32"/>
          <w:szCs w:val="32"/>
        </w:rPr>
        <w:t>在召开听证会或</w:t>
      </w:r>
      <w:r w:rsidRPr="006A04BA">
        <w:rPr>
          <w:rFonts w:ascii="仿宋" w:eastAsia="仿宋" w:hAnsi="仿宋" w:hint="eastAsia"/>
          <w:sz w:val="32"/>
          <w:szCs w:val="32"/>
        </w:rPr>
        <w:t>当事人放弃听证权利</w:t>
      </w:r>
      <w:r w:rsidRPr="006A04BA">
        <w:rPr>
          <w:rFonts w:ascii="仿宋" w:eastAsia="仿宋" w:hAnsi="仿宋"/>
          <w:sz w:val="32"/>
          <w:szCs w:val="32"/>
        </w:rPr>
        <w:t>后，</w:t>
      </w:r>
      <w:r w:rsidR="00FC612D" w:rsidRPr="006A04BA">
        <w:rPr>
          <w:rFonts w:ascii="仿宋" w:eastAsia="仿宋" w:hAnsi="仿宋" w:hint="eastAsia"/>
          <w:sz w:val="32"/>
          <w:szCs w:val="32"/>
        </w:rPr>
        <w:t>自动禁止当事人在禁赛期间参加任何签约方</w:t>
      </w:r>
      <w:r w:rsidRPr="006A04BA">
        <w:rPr>
          <w:rFonts w:ascii="仿宋" w:eastAsia="仿宋" w:hAnsi="仿宋" w:hint="eastAsia"/>
          <w:sz w:val="32"/>
          <w:szCs w:val="32"/>
        </w:rPr>
        <w:t>管辖</w:t>
      </w:r>
      <w:r w:rsidR="00FC612D" w:rsidRPr="006A04BA">
        <w:rPr>
          <w:rFonts w:ascii="仿宋" w:eastAsia="仿宋" w:hAnsi="仿宋" w:hint="eastAsia"/>
          <w:sz w:val="32"/>
          <w:szCs w:val="32"/>
        </w:rPr>
        <w:t>的所有运动项目。</w:t>
      </w:r>
    </w:p>
    <w:p w:rsidR="00072E7E" w:rsidRPr="006A04BA" w:rsidRDefault="00077A3C" w:rsidP="0029451A">
      <w:pPr>
        <w:ind w:firstLineChars="200" w:firstLine="640"/>
        <w:rPr>
          <w:rFonts w:ascii="仿宋" w:hAnsi="仿宋"/>
        </w:rPr>
      </w:pPr>
      <w:r w:rsidRPr="006A04BA">
        <w:rPr>
          <w:rFonts w:ascii="仿宋" w:eastAsia="仿宋" w:hAnsi="仿宋" w:hint="eastAsia"/>
          <w:sz w:val="32"/>
          <w:szCs w:val="32"/>
        </w:rPr>
        <w:t>上述</w:t>
      </w:r>
      <w:r w:rsidR="00072E7E" w:rsidRPr="006A04BA">
        <w:rPr>
          <w:rFonts w:ascii="仿宋" w:eastAsia="仿宋" w:hAnsi="仿宋" w:hint="eastAsia"/>
          <w:sz w:val="32"/>
          <w:szCs w:val="32"/>
        </w:rPr>
        <w:t>机构</w:t>
      </w:r>
      <w:proofErr w:type="gramStart"/>
      <w:r w:rsidR="00072E7E" w:rsidRPr="006A04BA">
        <w:rPr>
          <w:rFonts w:ascii="仿宋" w:eastAsia="仿宋" w:hAnsi="仿宋" w:hint="eastAsia"/>
          <w:sz w:val="32"/>
          <w:szCs w:val="32"/>
        </w:rPr>
        <w:t>作出</w:t>
      </w:r>
      <w:proofErr w:type="gramEnd"/>
      <w:r w:rsidR="00072E7E" w:rsidRPr="006A04BA">
        <w:rPr>
          <w:rFonts w:ascii="仿宋" w:eastAsia="仿宋" w:hAnsi="仿宋"/>
          <w:sz w:val="32"/>
          <w:szCs w:val="32"/>
        </w:rPr>
        <w:t>的</w:t>
      </w:r>
      <w:r w:rsidR="00072E7E" w:rsidRPr="006A04BA">
        <w:rPr>
          <w:rFonts w:ascii="仿宋" w:eastAsia="仿宋" w:hAnsi="仿宋" w:hint="eastAsia"/>
          <w:sz w:val="32"/>
          <w:szCs w:val="32"/>
        </w:rPr>
        <w:t>认可兴奋剂违规的决定对所有签约方具有自动约束力。</w:t>
      </w:r>
    </w:p>
    <w:p w:rsidR="00FC612D" w:rsidRPr="006A04BA" w:rsidRDefault="00860AA1" w:rsidP="0029451A">
      <w:pPr>
        <w:ind w:firstLineChars="200" w:firstLine="640"/>
        <w:rPr>
          <w:rFonts w:ascii="仿宋" w:hAnsi="仿宋"/>
        </w:rPr>
      </w:pPr>
      <w:r w:rsidRPr="006A04BA">
        <w:rPr>
          <w:rFonts w:ascii="仿宋" w:eastAsia="仿宋" w:hAnsi="仿宋" w:hint="eastAsia"/>
          <w:sz w:val="32"/>
          <w:szCs w:val="32"/>
        </w:rPr>
        <w:t>上述</w:t>
      </w:r>
      <w:r w:rsidR="00FC612D" w:rsidRPr="006A04BA">
        <w:rPr>
          <w:rFonts w:ascii="仿宋" w:eastAsia="仿宋" w:hAnsi="仿宋" w:hint="eastAsia"/>
          <w:sz w:val="32"/>
          <w:szCs w:val="32"/>
        </w:rPr>
        <w:t>机构依照</w:t>
      </w:r>
      <w:r w:rsidR="008D3882" w:rsidRPr="006A04BA">
        <w:rPr>
          <w:rFonts w:ascii="仿宋" w:eastAsia="仿宋" w:hAnsi="仿宋" w:hint="eastAsia"/>
          <w:sz w:val="32"/>
          <w:szCs w:val="32"/>
        </w:rPr>
        <w:t>第</w:t>
      </w:r>
      <w:r w:rsidR="00AF0835" w:rsidRPr="006A04BA">
        <w:rPr>
          <w:rFonts w:ascii="仿宋" w:eastAsia="仿宋" w:hAnsi="仿宋" w:hint="eastAsia"/>
          <w:sz w:val="32"/>
          <w:szCs w:val="32"/>
        </w:rPr>
        <w:t>一百零三</w:t>
      </w:r>
      <w:r w:rsidR="008D3882" w:rsidRPr="006A04BA">
        <w:rPr>
          <w:rFonts w:ascii="仿宋" w:eastAsia="仿宋" w:hAnsi="仿宋" w:hint="eastAsia"/>
          <w:sz w:val="32"/>
          <w:szCs w:val="32"/>
        </w:rPr>
        <w:t>条</w:t>
      </w:r>
      <w:r w:rsidR="00DF4F1B" w:rsidRPr="006A04BA">
        <w:rPr>
          <w:rFonts w:ascii="仿宋" w:eastAsia="仿宋" w:hAnsi="仿宋" w:hint="eastAsia"/>
          <w:sz w:val="32"/>
          <w:szCs w:val="32"/>
        </w:rPr>
        <w:t>（取消样本采集</w:t>
      </w:r>
      <w:r w:rsidR="00DF4F1B" w:rsidRPr="006A04BA">
        <w:rPr>
          <w:rFonts w:ascii="仿宋" w:eastAsia="仿宋" w:hAnsi="仿宋"/>
          <w:sz w:val="32"/>
          <w:szCs w:val="32"/>
        </w:rPr>
        <w:t>或其他违规之日起的比赛成绩</w:t>
      </w:r>
      <w:r w:rsidR="00DF4F1B" w:rsidRPr="006A04BA">
        <w:rPr>
          <w:rFonts w:ascii="仿宋" w:eastAsia="仿宋" w:hAnsi="仿宋" w:hint="eastAsia"/>
          <w:sz w:val="32"/>
          <w:szCs w:val="32"/>
        </w:rPr>
        <w:t>）</w:t>
      </w:r>
      <w:proofErr w:type="gramStart"/>
      <w:r w:rsidR="00072E7E" w:rsidRPr="006A04BA">
        <w:rPr>
          <w:rFonts w:ascii="仿宋" w:eastAsia="仿宋" w:hAnsi="仿宋" w:hint="eastAsia"/>
          <w:sz w:val="32"/>
          <w:szCs w:val="32"/>
        </w:rPr>
        <w:t>作出</w:t>
      </w:r>
      <w:proofErr w:type="gramEnd"/>
      <w:r w:rsidR="00072E7E" w:rsidRPr="006A04BA">
        <w:rPr>
          <w:rFonts w:ascii="仿宋" w:eastAsia="仿宋" w:hAnsi="仿宋"/>
          <w:sz w:val="32"/>
          <w:szCs w:val="32"/>
        </w:rPr>
        <w:t>的</w:t>
      </w:r>
      <w:r w:rsidR="00FC612D" w:rsidRPr="006A04BA">
        <w:rPr>
          <w:rFonts w:ascii="仿宋" w:eastAsia="仿宋" w:hAnsi="仿宋" w:hint="eastAsia"/>
          <w:sz w:val="32"/>
          <w:szCs w:val="32"/>
        </w:rPr>
        <w:t>取消</w:t>
      </w:r>
      <w:r w:rsidR="008D3882" w:rsidRPr="006A04BA">
        <w:rPr>
          <w:rFonts w:ascii="仿宋" w:eastAsia="仿宋" w:hAnsi="仿宋"/>
          <w:sz w:val="32"/>
          <w:szCs w:val="32"/>
        </w:rPr>
        <w:t>比赛</w:t>
      </w:r>
      <w:r w:rsidR="00072E7E" w:rsidRPr="006A04BA">
        <w:rPr>
          <w:rFonts w:ascii="仿宋" w:eastAsia="仿宋" w:hAnsi="仿宋" w:hint="eastAsia"/>
          <w:sz w:val="32"/>
          <w:szCs w:val="32"/>
        </w:rPr>
        <w:t>成绩的决定，自动取消</w:t>
      </w:r>
      <w:r w:rsidR="00FC612D" w:rsidRPr="006A04BA">
        <w:rPr>
          <w:rFonts w:ascii="仿宋" w:eastAsia="仿宋" w:hAnsi="仿宋" w:hint="eastAsia"/>
          <w:sz w:val="32"/>
          <w:szCs w:val="32"/>
        </w:rPr>
        <w:t>特定时间</w:t>
      </w:r>
      <w:r w:rsidR="00072E7E" w:rsidRPr="006A04BA">
        <w:rPr>
          <w:rFonts w:ascii="仿宋" w:eastAsia="仿宋" w:hAnsi="仿宋" w:hint="eastAsia"/>
          <w:sz w:val="32"/>
          <w:szCs w:val="32"/>
        </w:rPr>
        <w:t>段在任何签约方管辖</w:t>
      </w:r>
      <w:r w:rsidR="00072E7E" w:rsidRPr="006A04BA">
        <w:rPr>
          <w:rFonts w:ascii="仿宋" w:eastAsia="仿宋" w:hAnsi="仿宋"/>
          <w:sz w:val="32"/>
          <w:szCs w:val="32"/>
        </w:rPr>
        <w:t>范围内</w:t>
      </w:r>
      <w:r w:rsidR="00FC612D" w:rsidRPr="006A04BA">
        <w:rPr>
          <w:rFonts w:ascii="仿宋" w:eastAsia="仿宋" w:hAnsi="仿宋" w:hint="eastAsia"/>
          <w:sz w:val="32"/>
          <w:szCs w:val="32"/>
        </w:rPr>
        <w:t>取得的所有成绩。</w:t>
      </w:r>
    </w:p>
    <w:p w:rsidR="00FC612D" w:rsidRPr="006A04BA" w:rsidRDefault="00FC612D" w:rsidP="00D4401C">
      <w:pPr>
        <w:pStyle w:val="2"/>
        <w:jc w:val="both"/>
        <w:rPr>
          <w:rFonts w:ascii="仿宋" w:hAnsi="仿宋"/>
        </w:rPr>
      </w:pPr>
      <w:bookmarkStart w:id="288" w:name="_Toc50558571"/>
      <w:r w:rsidRPr="006A04BA">
        <w:rPr>
          <w:rFonts w:ascii="仿宋" w:hAnsi="仿宋" w:hint="eastAsia"/>
        </w:rPr>
        <w:t>第</w:t>
      </w:r>
      <w:r w:rsidR="00F462C5" w:rsidRPr="006A04BA">
        <w:rPr>
          <w:rFonts w:ascii="仿宋" w:hAnsi="仿宋" w:hint="eastAsia"/>
        </w:rPr>
        <w:t>一百五十九</w:t>
      </w:r>
      <w:r w:rsidRPr="006A04BA">
        <w:rPr>
          <w:rFonts w:ascii="仿宋" w:hAnsi="仿宋" w:hint="eastAsia"/>
        </w:rPr>
        <w:t>条</w:t>
      </w:r>
      <w:r w:rsidRPr="006A04BA">
        <w:rPr>
          <w:rFonts w:ascii="仿宋" w:hAnsi="仿宋"/>
        </w:rPr>
        <w:t xml:space="preserve"> </w:t>
      </w:r>
      <w:r w:rsidRPr="006A04BA">
        <w:rPr>
          <w:rFonts w:ascii="仿宋" w:hAnsi="仿宋" w:hint="eastAsia"/>
        </w:rPr>
        <w:t>签约方</w:t>
      </w:r>
      <w:r w:rsidRPr="006A04BA">
        <w:rPr>
          <w:rFonts w:ascii="仿宋" w:hAnsi="仿宋"/>
        </w:rPr>
        <w:t>决定的</w:t>
      </w:r>
      <w:r w:rsidR="00C42EF9" w:rsidRPr="006A04BA">
        <w:rPr>
          <w:rFonts w:ascii="仿宋" w:hAnsi="仿宋" w:hint="eastAsia"/>
        </w:rPr>
        <w:t>承认</w:t>
      </w:r>
      <w:r w:rsidR="00072E7E" w:rsidRPr="006A04BA">
        <w:rPr>
          <w:rFonts w:ascii="仿宋" w:hAnsi="仿宋" w:hint="eastAsia"/>
        </w:rPr>
        <w:t>和</w:t>
      </w:r>
      <w:r w:rsidR="00072E7E" w:rsidRPr="006A04BA">
        <w:rPr>
          <w:rFonts w:ascii="仿宋" w:hAnsi="仿宋"/>
        </w:rPr>
        <w:t>执行</w:t>
      </w:r>
      <w:bookmarkEnd w:id="288"/>
    </w:p>
    <w:p w:rsidR="00072E7E" w:rsidRPr="006A04BA" w:rsidRDefault="00072E7E" w:rsidP="0029451A">
      <w:pPr>
        <w:ind w:firstLineChars="200" w:firstLine="640"/>
        <w:rPr>
          <w:rFonts w:ascii="仿宋" w:eastAsia="仿宋" w:hAnsi="仿宋"/>
          <w:sz w:val="32"/>
          <w:szCs w:val="32"/>
        </w:rPr>
      </w:pPr>
      <w:r w:rsidRPr="006A04BA">
        <w:rPr>
          <w:rFonts w:ascii="仿宋" w:eastAsia="仿宋" w:hAnsi="仿宋" w:hint="eastAsia"/>
          <w:sz w:val="32"/>
          <w:szCs w:val="32"/>
        </w:rPr>
        <w:t>自收到决定之日或该决定发布在</w:t>
      </w:r>
      <w:r w:rsidR="00DF4F1B" w:rsidRPr="006A04BA">
        <w:rPr>
          <w:rFonts w:ascii="仿宋" w:eastAsia="仿宋" w:hAnsi="仿宋" w:hint="eastAsia"/>
          <w:sz w:val="32"/>
          <w:szCs w:val="32"/>
        </w:rPr>
        <w:t>反兴奋剂管理</w:t>
      </w:r>
      <w:r w:rsidR="00DF4F1B" w:rsidRPr="006A04BA">
        <w:rPr>
          <w:rFonts w:ascii="仿宋" w:eastAsia="仿宋" w:hAnsi="仿宋"/>
          <w:sz w:val="32"/>
          <w:szCs w:val="32"/>
        </w:rPr>
        <w:t>系统</w:t>
      </w:r>
      <w:r w:rsidR="007A4865" w:rsidRPr="006A04BA">
        <w:rPr>
          <w:rFonts w:ascii="仿宋" w:eastAsia="仿宋" w:hAnsi="仿宋" w:hint="eastAsia"/>
          <w:sz w:val="32"/>
          <w:szCs w:val="32"/>
        </w:rPr>
        <w:t>（</w:t>
      </w:r>
      <w:r w:rsidR="007A4865" w:rsidRPr="006A04BA">
        <w:rPr>
          <w:rFonts w:ascii="仿宋" w:eastAsia="仿宋" w:hAnsi="仿宋"/>
          <w:sz w:val="32"/>
          <w:szCs w:val="32"/>
        </w:rPr>
        <w:t>ADAMS）</w:t>
      </w:r>
      <w:r w:rsidRPr="006A04BA">
        <w:rPr>
          <w:rFonts w:ascii="仿宋" w:eastAsia="仿宋" w:hAnsi="仿宋" w:hint="eastAsia"/>
          <w:sz w:val="32"/>
          <w:szCs w:val="32"/>
        </w:rPr>
        <w:t>之日起（以较早者为准），各签约方</w:t>
      </w:r>
      <w:r w:rsidR="00DF4F1B" w:rsidRPr="006A04BA">
        <w:rPr>
          <w:rFonts w:ascii="仿宋" w:eastAsia="仿宋" w:hAnsi="仿宋" w:hint="eastAsia"/>
          <w:sz w:val="32"/>
          <w:szCs w:val="32"/>
        </w:rPr>
        <w:t>应当</w:t>
      </w:r>
      <w:r w:rsidRPr="006A04BA">
        <w:rPr>
          <w:rFonts w:ascii="仿宋" w:eastAsia="仿宋" w:hAnsi="仿宋" w:hint="eastAsia"/>
          <w:sz w:val="32"/>
          <w:szCs w:val="32"/>
        </w:rPr>
        <w:t>依照</w:t>
      </w:r>
      <w:r w:rsidR="00DF4F1B" w:rsidRPr="006A04BA">
        <w:rPr>
          <w:rFonts w:ascii="仿宋" w:eastAsia="仿宋" w:hAnsi="仿宋" w:hint="eastAsia"/>
          <w:sz w:val="32"/>
          <w:szCs w:val="32"/>
        </w:rPr>
        <w:t>上一条的规定承认和执行该决定</w:t>
      </w:r>
      <w:r w:rsidRPr="006A04BA">
        <w:rPr>
          <w:rFonts w:ascii="仿宋" w:eastAsia="仿宋" w:hAnsi="仿宋" w:hint="eastAsia"/>
          <w:sz w:val="32"/>
          <w:szCs w:val="32"/>
        </w:rPr>
        <w:t>。</w:t>
      </w:r>
    </w:p>
    <w:p w:rsidR="00C42EF9" w:rsidRPr="006A04BA" w:rsidRDefault="00DF4F1B" w:rsidP="0029451A">
      <w:pPr>
        <w:ind w:firstLineChars="200" w:firstLine="640"/>
        <w:rPr>
          <w:rFonts w:ascii="仿宋" w:eastAsia="仿宋" w:hAnsi="仿宋"/>
          <w:sz w:val="32"/>
          <w:szCs w:val="32"/>
        </w:rPr>
      </w:pPr>
      <w:r w:rsidRPr="006A04BA">
        <w:rPr>
          <w:rFonts w:ascii="仿宋" w:eastAsia="仿宋" w:hAnsi="仿宋" w:hint="eastAsia"/>
          <w:sz w:val="32"/>
          <w:szCs w:val="32"/>
        </w:rPr>
        <w:t>自收到决定之日或该决定发布在反兴奋剂管理系统</w:t>
      </w:r>
      <w:r w:rsidR="007A4865" w:rsidRPr="006A04BA">
        <w:rPr>
          <w:rFonts w:ascii="仿宋" w:eastAsia="仿宋" w:hAnsi="仿宋" w:hint="eastAsia"/>
          <w:sz w:val="32"/>
          <w:szCs w:val="32"/>
        </w:rPr>
        <w:t>（</w:t>
      </w:r>
      <w:r w:rsidR="007A4865" w:rsidRPr="006A04BA">
        <w:rPr>
          <w:rFonts w:ascii="仿宋" w:eastAsia="仿宋" w:hAnsi="仿宋"/>
          <w:sz w:val="32"/>
          <w:szCs w:val="32"/>
        </w:rPr>
        <w:t>ADAMS）</w:t>
      </w:r>
      <w:r w:rsidRPr="006A04BA">
        <w:rPr>
          <w:rFonts w:ascii="仿宋" w:eastAsia="仿宋" w:hAnsi="仿宋" w:hint="eastAsia"/>
          <w:sz w:val="32"/>
          <w:szCs w:val="32"/>
        </w:rPr>
        <w:t>之日起（以较早者为准）</w:t>
      </w:r>
      <w:r w:rsidR="00FC612D" w:rsidRPr="006A04BA">
        <w:rPr>
          <w:rFonts w:ascii="仿宋" w:eastAsia="仿宋" w:hAnsi="仿宋" w:hint="eastAsia"/>
          <w:sz w:val="32"/>
          <w:szCs w:val="32"/>
        </w:rPr>
        <w:t>，</w:t>
      </w:r>
      <w:r w:rsidR="00072E7E" w:rsidRPr="006A04BA">
        <w:rPr>
          <w:rFonts w:ascii="仿宋" w:eastAsia="仿宋" w:hAnsi="仿宋" w:hint="eastAsia"/>
          <w:sz w:val="32"/>
          <w:szCs w:val="32"/>
        </w:rPr>
        <w:t>国家级争议解决机构或国际体育仲裁院</w:t>
      </w:r>
      <w:proofErr w:type="gramStart"/>
      <w:r w:rsidR="00FC612D" w:rsidRPr="006A04BA">
        <w:rPr>
          <w:rFonts w:ascii="仿宋" w:eastAsia="仿宋" w:hAnsi="仿宋" w:hint="eastAsia"/>
          <w:sz w:val="32"/>
          <w:szCs w:val="32"/>
        </w:rPr>
        <w:t>作出</w:t>
      </w:r>
      <w:proofErr w:type="gramEnd"/>
      <w:r w:rsidR="00FC612D" w:rsidRPr="006A04BA">
        <w:rPr>
          <w:rFonts w:ascii="仿宋" w:eastAsia="仿宋" w:hAnsi="仿宋" w:hint="eastAsia"/>
          <w:sz w:val="32"/>
          <w:szCs w:val="32"/>
        </w:rPr>
        <w:t>的暂缓或取消</w:t>
      </w:r>
      <w:r w:rsidR="00C42EF9" w:rsidRPr="006A04BA">
        <w:rPr>
          <w:rFonts w:ascii="仿宋" w:eastAsia="仿宋" w:hAnsi="仿宋" w:hint="eastAsia"/>
          <w:sz w:val="32"/>
          <w:szCs w:val="32"/>
        </w:rPr>
        <w:t>兴奋剂违规处罚的决定</w:t>
      </w:r>
      <w:r w:rsidR="00FC612D" w:rsidRPr="006A04BA">
        <w:rPr>
          <w:rFonts w:ascii="仿宋" w:eastAsia="仿宋" w:hAnsi="仿宋" w:hint="eastAsia"/>
          <w:sz w:val="32"/>
          <w:szCs w:val="32"/>
        </w:rPr>
        <w:t>对各签约方具有约束力。</w:t>
      </w:r>
    </w:p>
    <w:p w:rsidR="00FC612D" w:rsidRPr="006A04BA" w:rsidRDefault="00FC612D" w:rsidP="0029451A">
      <w:pPr>
        <w:ind w:firstLineChars="200" w:firstLine="640"/>
        <w:rPr>
          <w:rFonts w:ascii="仿宋" w:eastAsia="仿宋" w:hAnsi="仿宋"/>
          <w:sz w:val="32"/>
          <w:szCs w:val="32"/>
        </w:rPr>
      </w:pPr>
      <w:r w:rsidRPr="006A04BA">
        <w:rPr>
          <w:rFonts w:ascii="仿宋" w:eastAsia="仿宋" w:hAnsi="仿宋" w:hint="eastAsia"/>
          <w:sz w:val="32"/>
          <w:szCs w:val="32"/>
        </w:rPr>
        <w:t>重大赛事组织机构在赛事期间通过快速程序</w:t>
      </w:r>
      <w:r w:rsidR="00F462C5" w:rsidRPr="006A04BA">
        <w:rPr>
          <w:rFonts w:ascii="仿宋" w:eastAsia="仿宋" w:hAnsi="仿宋" w:hint="eastAsia"/>
          <w:sz w:val="32"/>
          <w:szCs w:val="32"/>
        </w:rPr>
        <w:t>对兴奋剂违规</w:t>
      </w:r>
      <w:proofErr w:type="gramStart"/>
      <w:r w:rsidRPr="006A04BA">
        <w:rPr>
          <w:rFonts w:ascii="仿宋" w:eastAsia="仿宋" w:hAnsi="仿宋" w:hint="eastAsia"/>
          <w:sz w:val="32"/>
          <w:szCs w:val="32"/>
        </w:rPr>
        <w:t>作出</w:t>
      </w:r>
      <w:proofErr w:type="gramEnd"/>
      <w:r w:rsidRPr="006A04BA">
        <w:rPr>
          <w:rFonts w:ascii="仿宋" w:eastAsia="仿宋" w:hAnsi="仿宋" w:hint="eastAsia"/>
          <w:sz w:val="32"/>
          <w:szCs w:val="32"/>
        </w:rPr>
        <w:t>的决定</w:t>
      </w:r>
      <w:r w:rsidR="00F462C5" w:rsidRPr="006A04BA">
        <w:rPr>
          <w:rFonts w:ascii="仿宋" w:eastAsia="仿宋" w:hAnsi="仿宋" w:hint="eastAsia"/>
          <w:sz w:val="32"/>
          <w:szCs w:val="32"/>
        </w:rPr>
        <w:t>，</w:t>
      </w:r>
      <w:r w:rsidRPr="006A04BA">
        <w:rPr>
          <w:rFonts w:ascii="仿宋" w:eastAsia="仿宋" w:hAnsi="仿宋" w:hint="eastAsia"/>
          <w:sz w:val="32"/>
          <w:szCs w:val="32"/>
        </w:rPr>
        <w:t>对其他签约方不具有约束力，除非重大赛事组织机构的规则为当事人提供了快速程序以外的</w:t>
      </w:r>
      <w:r w:rsidR="00C42EF9" w:rsidRPr="006A04BA">
        <w:rPr>
          <w:rFonts w:ascii="仿宋" w:eastAsia="仿宋" w:hAnsi="仿宋" w:hint="eastAsia"/>
          <w:sz w:val="32"/>
          <w:szCs w:val="32"/>
        </w:rPr>
        <w:t>申请</w:t>
      </w:r>
      <w:r w:rsidR="00E20567" w:rsidRPr="006A04BA">
        <w:rPr>
          <w:rFonts w:ascii="仿宋" w:eastAsia="仿宋" w:hAnsi="仿宋" w:hint="eastAsia"/>
          <w:sz w:val="32"/>
          <w:szCs w:val="32"/>
        </w:rPr>
        <w:t>仲裁</w:t>
      </w:r>
      <w:r w:rsidR="00C42EF9" w:rsidRPr="006A04BA">
        <w:rPr>
          <w:rFonts w:ascii="仿宋" w:eastAsia="仿宋" w:hAnsi="仿宋"/>
          <w:sz w:val="32"/>
          <w:szCs w:val="32"/>
        </w:rPr>
        <w:t>的</w:t>
      </w:r>
      <w:r w:rsidRPr="006A04BA">
        <w:rPr>
          <w:rFonts w:ascii="仿宋" w:eastAsia="仿宋" w:hAnsi="仿宋" w:hint="eastAsia"/>
          <w:sz w:val="32"/>
          <w:szCs w:val="32"/>
        </w:rPr>
        <w:t>机会。</w:t>
      </w:r>
    </w:p>
    <w:p w:rsidR="00FC612D" w:rsidRPr="006A04BA" w:rsidRDefault="008B1051" w:rsidP="0029451A">
      <w:pPr>
        <w:ind w:firstLineChars="200" w:firstLine="640"/>
        <w:rPr>
          <w:rFonts w:ascii="仿宋" w:eastAsia="仿宋" w:hAnsi="仿宋"/>
          <w:sz w:val="32"/>
          <w:szCs w:val="32"/>
        </w:rPr>
      </w:pPr>
      <w:r w:rsidRPr="006A04BA">
        <w:rPr>
          <w:rFonts w:ascii="仿宋" w:eastAsia="仿宋" w:hAnsi="仿宋" w:hint="eastAsia"/>
          <w:sz w:val="32"/>
          <w:szCs w:val="32"/>
          <w:lang w:bidi="en-US"/>
        </w:rPr>
        <w:t>反兴奋剂中心、全国性体育社会团体和其他有关单位可以承认和执行</w:t>
      </w:r>
      <w:r w:rsidR="000E6920" w:rsidRPr="006A04BA">
        <w:rPr>
          <w:rFonts w:ascii="仿宋" w:eastAsia="仿宋" w:hAnsi="仿宋" w:hint="eastAsia"/>
          <w:sz w:val="32"/>
          <w:szCs w:val="32"/>
          <w:lang w:bidi="en-US"/>
        </w:rPr>
        <w:t>签署《条例》的反兴奋剂组织</w:t>
      </w:r>
      <w:proofErr w:type="gramStart"/>
      <w:r w:rsidR="00FC612D" w:rsidRPr="006A04BA">
        <w:rPr>
          <w:rFonts w:ascii="仿宋" w:eastAsia="仿宋" w:hAnsi="仿宋" w:hint="eastAsia"/>
          <w:sz w:val="32"/>
          <w:szCs w:val="32"/>
          <w:lang w:bidi="en-US"/>
        </w:rPr>
        <w:t>作出</w:t>
      </w:r>
      <w:proofErr w:type="gramEnd"/>
      <w:r w:rsidR="00FC612D" w:rsidRPr="006A04BA">
        <w:rPr>
          <w:rFonts w:ascii="仿宋" w:eastAsia="仿宋" w:hAnsi="仿宋" w:hint="eastAsia"/>
          <w:sz w:val="32"/>
          <w:szCs w:val="32"/>
          <w:lang w:bidi="en-US"/>
        </w:rPr>
        <w:t>的其他反兴奋剂决定，例如在临时听证会之前或当事人接受临时停赛之前</w:t>
      </w:r>
      <w:r w:rsidRPr="006A04BA">
        <w:rPr>
          <w:rFonts w:ascii="仿宋" w:eastAsia="仿宋" w:hAnsi="仿宋" w:hint="eastAsia"/>
          <w:sz w:val="32"/>
          <w:szCs w:val="32"/>
          <w:lang w:bidi="en-US"/>
        </w:rPr>
        <w:t>就对</w:t>
      </w:r>
      <w:r w:rsidRPr="006A04BA">
        <w:rPr>
          <w:rFonts w:ascii="仿宋" w:eastAsia="仿宋" w:hAnsi="仿宋"/>
          <w:sz w:val="32"/>
          <w:szCs w:val="32"/>
          <w:lang w:bidi="en-US"/>
        </w:rPr>
        <w:t>其</w:t>
      </w:r>
      <w:r w:rsidR="00FC612D" w:rsidRPr="006A04BA">
        <w:rPr>
          <w:rFonts w:ascii="仿宋" w:eastAsia="仿宋" w:hAnsi="仿宋" w:hint="eastAsia"/>
          <w:sz w:val="32"/>
          <w:szCs w:val="32"/>
          <w:lang w:bidi="en-US"/>
        </w:rPr>
        <w:t>实施临时停赛。</w:t>
      </w:r>
    </w:p>
    <w:p w:rsidR="00FC612D" w:rsidRPr="006A04BA" w:rsidRDefault="00FC612D" w:rsidP="00D4401C">
      <w:pPr>
        <w:pStyle w:val="2"/>
        <w:jc w:val="both"/>
        <w:rPr>
          <w:rFonts w:ascii="仿宋" w:hAnsi="仿宋"/>
        </w:rPr>
      </w:pPr>
      <w:bookmarkStart w:id="289" w:name="_Toc50558572"/>
      <w:r w:rsidRPr="006A04BA">
        <w:rPr>
          <w:rFonts w:ascii="仿宋" w:hAnsi="仿宋" w:hint="eastAsia"/>
        </w:rPr>
        <w:lastRenderedPageBreak/>
        <w:t>第</w:t>
      </w:r>
      <w:r w:rsidR="00F462C5" w:rsidRPr="006A04BA">
        <w:rPr>
          <w:rFonts w:ascii="仿宋" w:hAnsi="仿宋" w:hint="eastAsia"/>
        </w:rPr>
        <w:t>一百六十</w:t>
      </w:r>
      <w:r w:rsidRPr="006A04BA">
        <w:rPr>
          <w:rFonts w:ascii="仿宋" w:hAnsi="仿宋" w:hint="eastAsia"/>
        </w:rPr>
        <w:t>条</w:t>
      </w:r>
      <w:r w:rsidRPr="006A04BA">
        <w:rPr>
          <w:rFonts w:ascii="仿宋" w:hAnsi="仿宋"/>
        </w:rPr>
        <w:t xml:space="preserve"> </w:t>
      </w:r>
      <w:r w:rsidRPr="006A04BA">
        <w:rPr>
          <w:rFonts w:ascii="仿宋" w:hAnsi="仿宋" w:hint="eastAsia"/>
        </w:rPr>
        <w:t>非</w:t>
      </w:r>
      <w:r w:rsidRPr="006A04BA">
        <w:rPr>
          <w:rFonts w:ascii="仿宋" w:hAnsi="仿宋"/>
        </w:rPr>
        <w:t>签约方决定的</w:t>
      </w:r>
      <w:r w:rsidR="00077A3C" w:rsidRPr="006A04BA">
        <w:rPr>
          <w:rFonts w:ascii="仿宋" w:hAnsi="仿宋" w:hint="eastAsia"/>
        </w:rPr>
        <w:t>承认和</w:t>
      </w:r>
      <w:r w:rsidR="00077A3C" w:rsidRPr="006A04BA">
        <w:rPr>
          <w:rFonts w:ascii="仿宋" w:hAnsi="仿宋"/>
        </w:rPr>
        <w:t>执行</w:t>
      </w:r>
      <w:bookmarkEnd w:id="289"/>
    </w:p>
    <w:p w:rsidR="008E0166" w:rsidRPr="006A04BA" w:rsidRDefault="008E0166">
      <w:pPr>
        <w:ind w:firstLine="645"/>
        <w:rPr>
          <w:rFonts w:ascii="仿宋" w:eastAsia="仿宋" w:hAnsi="仿宋"/>
          <w:sz w:val="32"/>
          <w:szCs w:val="32"/>
        </w:rPr>
      </w:pPr>
      <w:r w:rsidRPr="006A04BA">
        <w:rPr>
          <w:rFonts w:ascii="仿宋" w:eastAsia="仿宋" w:hAnsi="仿宋" w:hint="eastAsia"/>
          <w:sz w:val="32"/>
          <w:szCs w:val="32"/>
        </w:rPr>
        <w:t>未签署《</w:t>
      </w:r>
      <w:r w:rsidR="00E20567" w:rsidRPr="006A04BA">
        <w:rPr>
          <w:rFonts w:ascii="仿宋" w:eastAsia="仿宋" w:hAnsi="仿宋" w:hint="eastAsia"/>
          <w:sz w:val="32"/>
          <w:szCs w:val="32"/>
        </w:rPr>
        <w:t>条例</w:t>
      </w:r>
      <w:r w:rsidRPr="006A04BA">
        <w:rPr>
          <w:rFonts w:ascii="仿宋" w:eastAsia="仿宋" w:hAnsi="仿宋" w:hint="eastAsia"/>
          <w:sz w:val="32"/>
          <w:szCs w:val="32"/>
        </w:rPr>
        <w:t>》的组织</w:t>
      </w:r>
      <w:r w:rsidR="00077A3C" w:rsidRPr="006A04BA">
        <w:rPr>
          <w:rFonts w:ascii="仿宋" w:eastAsia="仿宋" w:hAnsi="仿宋" w:hint="eastAsia"/>
          <w:sz w:val="32"/>
          <w:szCs w:val="32"/>
        </w:rPr>
        <w:t>在其管辖权</w:t>
      </w:r>
      <w:r w:rsidR="00077A3C" w:rsidRPr="006A04BA">
        <w:rPr>
          <w:rFonts w:ascii="仿宋" w:eastAsia="仿宋" w:hAnsi="仿宋"/>
          <w:sz w:val="32"/>
          <w:szCs w:val="32"/>
        </w:rPr>
        <w:t>范围内</w:t>
      </w:r>
      <w:proofErr w:type="gramStart"/>
      <w:r w:rsidR="00077A3C" w:rsidRPr="006A04BA">
        <w:rPr>
          <w:rFonts w:ascii="仿宋" w:eastAsia="仿宋" w:hAnsi="仿宋" w:hint="eastAsia"/>
          <w:sz w:val="32"/>
          <w:szCs w:val="32"/>
        </w:rPr>
        <w:t>作出</w:t>
      </w:r>
      <w:proofErr w:type="gramEnd"/>
      <w:r w:rsidR="00077A3C" w:rsidRPr="006A04BA">
        <w:rPr>
          <w:rFonts w:ascii="仿宋" w:eastAsia="仿宋" w:hAnsi="仿宋" w:hint="eastAsia"/>
          <w:sz w:val="32"/>
          <w:szCs w:val="32"/>
        </w:rPr>
        <w:t>的反兴奋剂决定</w:t>
      </w:r>
      <w:r w:rsidRPr="006A04BA">
        <w:rPr>
          <w:rFonts w:ascii="仿宋" w:eastAsia="仿宋" w:hAnsi="仿宋" w:hint="eastAsia"/>
          <w:sz w:val="32"/>
          <w:szCs w:val="32"/>
        </w:rPr>
        <w:t>，符合</w:t>
      </w:r>
      <w:r w:rsidR="00077A3C" w:rsidRPr="006A04BA">
        <w:rPr>
          <w:rFonts w:ascii="仿宋" w:eastAsia="仿宋" w:hAnsi="仿宋" w:hint="eastAsia"/>
          <w:sz w:val="32"/>
          <w:szCs w:val="32"/>
        </w:rPr>
        <w:t>《</w:t>
      </w:r>
      <w:r w:rsidR="00E20567" w:rsidRPr="006A04BA">
        <w:rPr>
          <w:rFonts w:ascii="仿宋" w:eastAsia="仿宋" w:hAnsi="仿宋" w:hint="eastAsia"/>
          <w:sz w:val="32"/>
          <w:szCs w:val="32"/>
        </w:rPr>
        <w:t>条例</w:t>
      </w:r>
      <w:r w:rsidR="00077A3C" w:rsidRPr="006A04BA">
        <w:rPr>
          <w:rFonts w:ascii="仿宋" w:eastAsia="仿宋" w:hAnsi="仿宋" w:hint="eastAsia"/>
          <w:sz w:val="32"/>
          <w:szCs w:val="32"/>
        </w:rPr>
        <w:t>》</w:t>
      </w:r>
      <w:r w:rsidRPr="006A04BA">
        <w:rPr>
          <w:rFonts w:ascii="仿宋" w:eastAsia="仿宋" w:hAnsi="仿宋" w:hint="eastAsia"/>
          <w:sz w:val="32"/>
          <w:szCs w:val="32"/>
        </w:rPr>
        <w:t>的，</w:t>
      </w:r>
      <w:r w:rsidR="00077A3C" w:rsidRPr="006A04BA">
        <w:rPr>
          <w:rFonts w:ascii="仿宋" w:eastAsia="仿宋" w:hAnsi="仿宋" w:hint="eastAsia"/>
          <w:sz w:val="32"/>
          <w:szCs w:val="32"/>
        </w:rPr>
        <w:t>予以承认</w:t>
      </w:r>
      <w:r w:rsidR="00077A3C" w:rsidRPr="006A04BA">
        <w:rPr>
          <w:rFonts w:ascii="仿宋" w:eastAsia="仿宋" w:hAnsi="仿宋"/>
          <w:sz w:val="32"/>
          <w:szCs w:val="32"/>
        </w:rPr>
        <w:t>和执行</w:t>
      </w:r>
      <w:r w:rsidRPr="006A04BA">
        <w:rPr>
          <w:rFonts w:ascii="仿宋" w:eastAsia="仿宋" w:hAnsi="仿宋" w:hint="eastAsia"/>
          <w:sz w:val="32"/>
          <w:szCs w:val="32"/>
        </w:rPr>
        <w:t>。</w:t>
      </w:r>
    </w:p>
    <w:p w:rsidR="00BE1A5D" w:rsidRPr="00D4401C" w:rsidRDefault="00BE1A5D" w:rsidP="00D4401C">
      <w:pPr>
        <w:pStyle w:val="1"/>
        <w:rPr>
          <w:rFonts w:ascii="仿宋" w:hAnsi="仿宋"/>
        </w:rPr>
      </w:pPr>
      <w:bookmarkStart w:id="290" w:name="_Toc50558573"/>
      <w:r w:rsidRPr="00D4401C">
        <w:rPr>
          <w:rFonts w:ascii="仿宋" w:hAnsi="仿宋" w:hint="eastAsia"/>
        </w:rPr>
        <w:t>第</w:t>
      </w:r>
      <w:r w:rsidR="00F462C5" w:rsidRPr="00D4401C">
        <w:rPr>
          <w:rFonts w:ascii="仿宋" w:hAnsi="仿宋" w:hint="eastAsia"/>
        </w:rPr>
        <w:t>十五</w:t>
      </w:r>
      <w:r w:rsidRPr="00D4401C">
        <w:rPr>
          <w:rFonts w:ascii="仿宋" w:hAnsi="仿宋" w:hint="eastAsia"/>
        </w:rPr>
        <w:t xml:space="preserve">章 </w:t>
      </w:r>
      <w:r w:rsidRPr="00D4401C">
        <w:rPr>
          <w:rFonts w:ascii="仿宋" w:hAnsi="仿宋"/>
        </w:rPr>
        <w:t>教育</w:t>
      </w:r>
      <w:bookmarkEnd w:id="290"/>
    </w:p>
    <w:p w:rsidR="00441BDE" w:rsidRPr="006A04BA" w:rsidRDefault="00441BDE" w:rsidP="00D4401C">
      <w:pPr>
        <w:pStyle w:val="2"/>
        <w:jc w:val="both"/>
        <w:rPr>
          <w:rFonts w:ascii="仿宋" w:hAnsi="仿宋"/>
        </w:rPr>
      </w:pPr>
      <w:bookmarkStart w:id="291" w:name="_Toc50558574"/>
      <w:r w:rsidRPr="006A04BA">
        <w:rPr>
          <w:rFonts w:ascii="仿宋" w:hAnsi="仿宋" w:hint="eastAsia"/>
        </w:rPr>
        <w:t>第</w:t>
      </w:r>
      <w:r w:rsidR="00F462C5" w:rsidRPr="006A04BA">
        <w:rPr>
          <w:rFonts w:ascii="仿宋" w:hAnsi="仿宋" w:hint="eastAsia"/>
        </w:rPr>
        <w:t>一百六十一</w:t>
      </w:r>
      <w:r w:rsidRPr="006A04BA">
        <w:rPr>
          <w:rFonts w:ascii="仿宋" w:hAnsi="仿宋" w:hint="eastAsia"/>
        </w:rPr>
        <w:t xml:space="preserve">条 </w:t>
      </w:r>
      <w:r w:rsidR="009A5AA3" w:rsidRPr="006A04BA">
        <w:rPr>
          <w:rFonts w:ascii="仿宋" w:hAnsi="仿宋"/>
        </w:rPr>
        <w:t>反兴奋剂教育</w:t>
      </w:r>
      <w:r w:rsidRPr="006A04BA">
        <w:rPr>
          <w:rFonts w:ascii="仿宋" w:hAnsi="仿宋"/>
        </w:rPr>
        <w:t>的原则和</w:t>
      </w:r>
      <w:r w:rsidR="009A5AA3" w:rsidRPr="006A04BA">
        <w:rPr>
          <w:rFonts w:ascii="仿宋" w:hAnsi="仿宋" w:hint="eastAsia"/>
        </w:rPr>
        <w:t>宗旨</w:t>
      </w:r>
      <w:bookmarkEnd w:id="291"/>
    </w:p>
    <w:p w:rsidR="00441BDE" w:rsidRPr="006A04BA" w:rsidRDefault="00441BDE">
      <w:pPr>
        <w:ind w:firstLine="645"/>
        <w:jc w:val="left"/>
        <w:rPr>
          <w:rFonts w:ascii="仿宋" w:eastAsia="仿宋" w:hAnsi="仿宋"/>
          <w:sz w:val="32"/>
          <w:szCs w:val="32"/>
        </w:rPr>
      </w:pPr>
      <w:r w:rsidRPr="006A04BA">
        <w:rPr>
          <w:rFonts w:ascii="仿宋" w:eastAsia="仿宋" w:hAnsi="仿宋" w:hint="eastAsia"/>
          <w:sz w:val="32"/>
          <w:szCs w:val="32"/>
        </w:rPr>
        <w:t>反兴奋剂</w:t>
      </w:r>
      <w:r w:rsidRPr="006A04BA">
        <w:rPr>
          <w:rFonts w:ascii="仿宋" w:eastAsia="仿宋" w:hAnsi="仿宋"/>
          <w:sz w:val="32"/>
          <w:szCs w:val="32"/>
        </w:rPr>
        <w:t>教育遵循“预防为主、教育为本”的原则</w:t>
      </w:r>
      <w:r w:rsidR="0061359D" w:rsidRPr="006A04BA">
        <w:rPr>
          <w:rFonts w:ascii="仿宋" w:eastAsia="仿宋" w:hAnsi="仿宋" w:hint="eastAsia"/>
          <w:sz w:val="32"/>
          <w:szCs w:val="32"/>
        </w:rPr>
        <w:t>和</w:t>
      </w:r>
      <w:r w:rsidRPr="006A04BA">
        <w:rPr>
          <w:rFonts w:ascii="仿宋" w:eastAsia="仿宋" w:hAnsi="仿宋"/>
          <w:sz w:val="32"/>
          <w:szCs w:val="32"/>
        </w:rPr>
        <w:t>“全覆盖、全周期、常态化、制度化”</w:t>
      </w:r>
      <w:r w:rsidR="0061359D" w:rsidRPr="006A04BA">
        <w:rPr>
          <w:rFonts w:ascii="仿宋" w:eastAsia="仿宋" w:hAnsi="仿宋"/>
          <w:sz w:val="32"/>
          <w:szCs w:val="32"/>
        </w:rPr>
        <w:t>的</w:t>
      </w:r>
      <w:r w:rsidRPr="006A04BA">
        <w:rPr>
          <w:rFonts w:ascii="仿宋" w:eastAsia="仿宋" w:hAnsi="仿宋"/>
          <w:sz w:val="32"/>
          <w:szCs w:val="32"/>
        </w:rPr>
        <w:t>要求</w:t>
      </w:r>
      <w:r w:rsidRPr="006A04BA">
        <w:rPr>
          <w:rFonts w:ascii="仿宋" w:eastAsia="仿宋" w:hAnsi="仿宋" w:hint="eastAsia"/>
          <w:sz w:val="32"/>
          <w:szCs w:val="32"/>
        </w:rPr>
        <w:t>，</w:t>
      </w:r>
      <w:r w:rsidRPr="006A04BA">
        <w:rPr>
          <w:rFonts w:ascii="仿宋" w:eastAsia="仿宋" w:hAnsi="仿宋"/>
          <w:sz w:val="32"/>
          <w:szCs w:val="32"/>
        </w:rPr>
        <w:t>倡导“拿干净金牌”的反兴奋剂价值观，传播纯洁体育理念</w:t>
      </w:r>
      <w:r w:rsidRPr="006A04BA">
        <w:rPr>
          <w:rFonts w:ascii="仿宋" w:eastAsia="仿宋" w:hAnsi="仿宋" w:hint="eastAsia"/>
          <w:sz w:val="32"/>
          <w:szCs w:val="32"/>
        </w:rPr>
        <w:t>，</w:t>
      </w:r>
      <w:r w:rsidRPr="006A04BA">
        <w:rPr>
          <w:rFonts w:ascii="仿宋" w:eastAsia="仿宋" w:hAnsi="仿宋"/>
          <w:sz w:val="32"/>
          <w:szCs w:val="32"/>
        </w:rPr>
        <w:t>弘扬</w:t>
      </w:r>
      <w:r w:rsidR="0061359D" w:rsidRPr="006A04BA">
        <w:rPr>
          <w:rFonts w:ascii="仿宋" w:eastAsia="仿宋" w:hAnsi="仿宋" w:hint="eastAsia"/>
          <w:sz w:val="32"/>
          <w:szCs w:val="32"/>
        </w:rPr>
        <w:t>奥林匹克精神</w:t>
      </w:r>
      <w:r w:rsidR="0061359D" w:rsidRPr="006A04BA">
        <w:rPr>
          <w:rFonts w:ascii="仿宋" w:eastAsia="仿宋" w:hAnsi="仿宋"/>
          <w:sz w:val="32"/>
          <w:szCs w:val="32"/>
        </w:rPr>
        <w:t>和</w:t>
      </w:r>
      <w:r w:rsidRPr="006A04BA">
        <w:rPr>
          <w:rFonts w:ascii="仿宋" w:eastAsia="仿宋" w:hAnsi="仿宋" w:hint="eastAsia"/>
          <w:sz w:val="32"/>
          <w:szCs w:val="32"/>
        </w:rPr>
        <w:t>中华</w:t>
      </w:r>
      <w:r w:rsidRPr="006A04BA">
        <w:rPr>
          <w:rFonts w:ascii="仿宋" w:eastAsia="仿宋" w:hAnsi="仿宋"/>
          <w:sz w:val="32"/>
          <w:szCs w:val="32"/>
        </w:rPr>
        <w:t>体育精神。</w:t>
      </w:r>
    </w:p>
    <w:p w:rsidR="00441BDE" w:rsidRPr="006A04BA" w:rsidRDefault="00441BDE" w:rsidP="00D4401C">
      <w:pPr>
        <w:pStyle w:val="2"/>
        <w:jc w:val="both"/>
        <w:rPr>
          <w:rFonts w:ascii="仿宋" w:hAnsi="仿宋"/>
        </w:rPr>
      </w:pPr>
      <w:bookmarkStart w:id="292" w:name="_Toc50558575"/>
      <w:r w:rsidRPr="006A04BA">
        <w:rPr>
          <w:rFonts w:ascii="仿宋" w:hAnsi="仿宋" w:hint="eastAsia"/>
        </w:rPr>
        <w:t>第</w:t>
      </w:r>
      <w:r w:rsidR="00F462C5" w:rsidRPr="006A04BA">
        <w:rPr>
          <w:rFonts w:ascii="仿宋" w:hAnsi="仿宋" w:hint="eastAsia"/>
        </w:rPr>
        <w:t>一百六十二</w:t>
      </w:r>
      <w:r w:rsidRPr="006A04BA">
        <w:rPr>
          <w:rFonts w:ascii="仿宋" w:hAnsi="仿宋" w:hint="eastAsia"/>
        </w:rPr>
        <w:t>条 接受</w:t>
      </w:r>
      <w:r w:rsidR="009A5AA3" w:rsidRPr="006A04BA">
        <w:rPr>
          <w:rFonts w:ascii="仿宋" w:hAnsi="仿宋" w:hint="eastAsia"/>
        </w:rPr>
        <w:t>反兴奋剂</w:t>
      </w:r>
      <w:r w:rsidR="0061359D" w:rsidRPr="006A04BA">
        <w:rPr>
          <w:rFonts w:ascii="仿宋" w:hAnsi="仿宋" w:hint="eastAsia"/>
        </w:rPr>
        <w:t>教育</w:t>
      </w:r>
      <w:r w:rsidR="0061359D" w:rsidRPr="006A04BA">
        <w:rPr>
          <w:rFonts w:ascii="仿宋" w:hAnsi="仿宋"/>
        </w:rPr>
        <w:t>的</w:t>
      </w:r>
      <w:r w:rsidR="0061359D" w:rsidRPr="006A04BA">
        <w:rPr>
          <w:rFonts w:ascii="仿宋" w:hAnsi="仿宋" w:hint="eastAsia"/>
        </w:rPr>
        <w:t>义务</w:t>
      </w:r>
      <w:bookmarkEnd w:id="292"/>
    </w:p>
    <w:p w:rsidR="00441BDE" w:rsidRPr="006A04BA" w:rsidRDefault="0061359D">
      <w:pPr>
        <w:ind w:firstLine="645"/>
        <w:jc w:val="left"/>
        <w:rPr>
          <w:rFonts w:ascii="仿宋" w:eastAsia="仿宋" w:hAnsi="仿宋"/>
          <w:sz w:val="32"/>
          <w:szCs w:val="32"/>
        </w:rPr>
      </w:pPr>
      <w:r w:rsidRPr="006A04BA">
        <w:rPr>
          <w:rFonts w:ascii="仿宋" w:eastAsia="仿宋" w:hAnsi="仿宋"/>
          <w:sz w:val="32"/>
          <w:szCs w:val="32"/>
        </w:rPr>
        <w:t>运动员及其辅助人员</w:t>
      </w:r>
      <w:r w:rsidRPr="006A04BA">
        <w:rPr>
          <w:rFonts w:ascii="仿宋" w:eastAsia="仿宋" w:hAnsi="仿宋" w:hint="eastAsia"/>
          <w:sz w:val="32"/>
          <w:szCs w:val="32"/>
        </w:rPr>
        <w:t>、</w:t>
      </w:r>
      <w:r w:rsidRPr="006A04BA">
        <w:rPr>
          <w:rFonts w:ascii="仿宋" w:eastAsia="仿宋" w:hAnsi="仿宋"/>
          <w:sz w:val="32"/>
          <w:szCs w:val="32"/>
        </w:rPr>
        <w:t>其他体育运动参加者等</w:t>
      </w:r>
      <w:r w:rsidRPr="006A04BA">
        <w:rPr>
          <w:rFonts w:ascii="仿宋" w:eastAsia="仿宋" w:hAnsi="仿宋" w:hint="eastAsia"/>
          <w:sz w:val="32"/>
          <w:szCs w:val="32"/>
        </w:rPr>
        <w:t>应当</w:t>
      </w:r>
      <w:r w:rsidR="00441BDE" w:rsidRPr="006A04BA">
        <w:rPr>
          <w:rFonts w:ascii="仿宋" w:eastAsia="仿宋" w:hAnsi="仿宋"/>
          <w:sz w:val="32"/>
          <w:szCs w:val="32"/>
        </w:rPr>
        <w:t>主动</w:t>
      </w:r>
      <w:r w:rsidR="00441BDE" w:rsidRPr="006A04BA">
        <w:rPr>
          <w:rFonts w:ascii="仿宋" w:eastAsia="仿宋" w:hAnsi="仿宋" w:hint="eastAsia"/>
          <w:sz w:val="32"/>
          <w:szCs w:val="32"/>
        </w:rPr>
        <w:t>参加</w:t>
      </w:r>
      <w:r w:rsidR="00441BDE" w:rsidRPr="006A04BA">
        <w:rPr>
          <w:rFonts w:ascii="仿宋" w:eastAsia="仿宋" w:hAnsi="仿宋"/>
          <w:sz w:val="32"/>
          <w:szCs w:val="32"/>
        </w:rPr>
        <w:t>和接受反兴奋剂教育，学习反兴奋剂知识，提高反兴奋剂意识，</w:t>
      </w:r>
      <w:r w:rsidR="00441BDE" w:rsidRPr="006A04BA">
        <w:rPr>
          <w:rFonts w:ascii="仿宋" w:eastAsia="仿宋" w:hAnsi="仿宋" w:hint="eastAsia"/>
          <w:sz w:val="32"/>
          <w:szCs w:val="32"/>
        </w:rPr>
        <w:t>增强</w:t>
      </w:r>
      <w:r w:rsidR="00441BDE" w:rsidRPr="006A04BA">
        <w:rPr>
          <w:rFonts w:ascii="仿宋" w:eastAsia="仿宋" w:hAnsi="仿宋"/>
          <w:sz w:val="32"/>
          <w:szCs w:val="32"/>
        </w:rPr>
        <w:t>自觉抵制</w:t>
      </w:r>
      <w:r w:rsidR="00441BDE" w:rsidRPr="006A04BA">
        <w:rPr>
          <w:rFonts w:ascii="仿宋" w:eastAsia="仿宋" w:hAnsi="仿宋" w:hint="eastAsia"/>
          <w:sz w:val="32"/>
          <w:szCs w:val="32"/>
        </w:rPr>
        <w:t>和</w:t>
      </w:r>
      <w:r w:rsidR="00441BDE" w:rsidRPr="006A04BA">
        <w:rPr>
          <w:rFonts w:ascii="仿宋" w:eastAsia="仿宋" w:hAnsi="仿宋"/>
          <w:sz w:val="32"/>
          <w:szCs w:val="32"/>
        </w:rPr>
        <w:t>防范兴奋剂</w:t>
      </w:r>
      <w:r w:rsidR="00441BDE" w:rsidRPr="006A04BA">
        <w:rPr>
          <w:rFonts w:ascii="仿宋" w:eastAsia="仿宋" w:hAnsi="仿宋" w:hint="eastAsia"/>
          <w:sz w:val="32"/>
          <w:szCs w:val="32"/>
        </w:rPr>
        <w:t>的</w:t>
      </w:r>
      <w:r w:rsidR="00441BDE" w:rsidRPr="006A04BA">
        <w:rPr>
          <w:rFonts w:ascii="仿宋" w:eastAsia="仿宋" w:hAnsi="仿宋"/>
          <w:sz w:val="32"/>
          <w:szCs w:val="32"/>
        </w:rPr>
        <w:t>能力。</w:t>
      </w:r>
    </w:p>
    <w:p w:rsidR="0061359D" w:rsidRPr="006A04BA" w:rsidRDefault="0061359D" w:rsidP="00D4401C">
      <w:pPr>
        <w:pStyle w:val="2"/>
        <w:jc w:val="both"/>
        <w:rPr>
          <w:rFonts w:ascii="仿宋" w:hAnsi="仿宋"/>
        </w:rPr>
      </w:pPr>
      <w:bookmarkStart w:id="293" w:name="_Toc50558576"/>
      <w:r w:rsidRPr="006A04BA">
        <w:rPr>
          <w:rFonts w:ascii="仿宋" w:hAnsi="仿宋" w:hint="eastAsia"/>
        </w:rPr>
        <w:t>第</w:t>
      </w:r>
      <w:r w:rsidR="00F462C5" w:rsidRPr="006A04BA">
        <w:rPr>
          <w:rFonts w:ascii="仿宋" w:hAnsi="仿宋" w:hint="eastAsia"/>
        </w:rPr>
        <w:t>一百六十三</w:t>
      </w:r>
      <w:r w:rsidRPr="006A04BA">
        <w:rPr>
          <w:rFonts w:ascii="仿宋" w:hAnsi="仿宋" w:hint="eastAsia"/>
        </w:rPr>
        <w:t xml:space="preserve">条 </w:t>
      </w:r>
      <w:r w:rsidR="009A5AA3" w:rsidRPr="006A04BA">
        <w:rPr>
          <w:rFonts w:ascii="仿宋" w:hAnsi="仿宋" w:hint="eastAsia"/>
        </w:rPr>
        <w:t>反兴奋剂</w:t>
      </w:r>
      <w:r w:rsidRPr="006A04BA">
        <w:rPr>
          <w:rFonts w:ascii="仿宋" w:hAnsi="仿宋" w:hint="eastAsia"/>
        </w:rPr>
        <w:t>教育</w:t>
      </w:r>
      <w:r w:rsidRPr="006A04BA">
        <w:rPr>
          <w:rFonts w:ascii="仿宋" w:hAnsi="仿宋"/>
        </w:rPr>
        <w:t>的</w:t>
      </w:r>
      <w:r w:rsidRPr="006A04BA">
        <w:rPr>
          <w:rFonts w:ascii="仿宋" w:hAnsi="仿宋" w:hint="eastAsia"/>
        </w:rPr>
        <w:t>组织</w:t>
      </w:r>
      <w:r w:rsidRPr="006A04BA">
        <w:rPr>
          <w:rFonts w:ascii="仿宋" w:hAnsi="仿宋"/>
        </w:rPr>
        <w:t>实施</w:t>
      </w:r>
      <w:bookmarkEnd w:id="293"/>
    </w:p>
    <w:p w:rsidR="00441BDE" w:rsidRPr="006A04BA" w:rsidRDefault="00441BDE" w:rsidP="0029451A">
      <w:pPr>
        <w:ind w:firstLineChars="200" w:firstLine="640"/>
        <w:jc w:val="left"/>
        <w:rPr>
          <w:rFonts w:ascii="仿宋" w:eastAsia="仿宋" w:hAnsi="仿宋"/>
          <w:sz w:val="32"/>
          <w:szCs w:val="32"/>
        </w:rPr>
      </w:pPr>
      <w:r w:rsidRPr="006A04BA">
        <w:rPr>
          <w:rFonts w:ascii="仿宋" w:eastAsia="仿宋" w:hAnsi="仿宋"/>
          <w:sz w:val="32"/>
          <w:szCs w:val="32"/>
        </w:rPr>
        <w:t>反兴奋剂中心</w:t>
      </w:r>
      <w:r w:rsidRPr="006A04BA">
        <w:rPr>
          <w:rFonts w:ascii="仿宋" w:eastAsia="仿宋" w:hAnsi="仿宋" w:hint="eastAsia"/>
          <w:sz w:val="32"/>
          <w:szCs w:val="32"/>
        </w:rPr>
        <w:t>负责</w:t>
      </w:r>
      <w:r w:rsidRPr="006A04BA">
        <w:rPr>
          <w:rFonts w:ascii="仿宋" w:eastAsia="仿宋" w:hAnsi="仿宋"/>
          <w:sz w:val="32"/>
          <w:szCs w:val="32"/>
        </w:rPr>
        <w:t>组织实施全国反兴奋剂教育工作，</w:t>
      </w:r>
      <w:r w:rsidRPr="006A04BA">
        <w:rPr>
          <w:rFonts w:ascii="仿宋" w:eastAsia="仿宋" w:hAnsi="仿宋" w:hint="eastAsia"/>
          <w:sz w:val="32"/>
          <w:szCs w:val="32"/>
        </w:rPr>
        <w:t>指导和</w:t>
      </w:r>
      <w:r w:rsidRPr="006A04BA">
        <w:rPr>
          <w:rFonts w:ascii="仿宋" w:eastAsia="仿宋" w:hAnsi="仿宋"/>
          <w:sz w:val="32"/>
          <w:szCs w:val="32"/>
        </w:rPr>
        <w:t>监督各级各类体育组织开展反兴奋剂教育工作。</w:t>
      </w:r>
    </w:p>
    <w:p w:rsidR="009A5AA3" w:rsidRPr="006A04BA" w:rsidRDefault="009A5AA3" w:rsidP="00441BDE">
      <w:pPr>
        <w:ind w:firstLine="645"/>
        <w:jc w:val="left"/>
        <w:rPr>
          <w:rFonts w:ascii="仿宋" w:eastAsia="仿宋" w:hAnsi="仿宋"/>
          <w:sz w:val="32"/>
          <w:szCs w:val="32"/>
        </w:rPr>
      </w:pPr>
      <w:r w:rsidRPr="006A04BA">
        <w:rPr>
          <w:rFonts w:ascii="仿宋" w:eastAsia="仿宋" w:hAnsi="仿宋" w:hint="eastAsia"/>
          <w:sz w:val="32"/>
          <w:szCs w:val="32"/>
        </w:rPr>
        <w:t>反兴奋剂中心应当</w:t>
      </w:r>
      <w:r w:rsidR="00A37231" w:rsidRPr="006A04BA">
        <w:rPr>
          <w:rFonts w:ascii="仿宋" w:eastAsia="仿宋" w:hAnsi="仿宋" w:hint="eastAsia"/>
          <w:sz w:val="32"/>
          <w:szCs w:val="32"/>
        </w:rPr>
        <w:t>依照</w:t>
      </w:r>
      <w:r w:rsidRPr="006A04BA">
        <w:rPr>
          <w:rFonts w:ascii="仿宋" w:eastAsia="仿宋" w:hAnsi="仿宋" w:hint="eastAsia"/>
          <w:sz w:val="32"/>
          <w:szCs w:val="32"/>
        </w:rPr>
        <w:t>《教育</w:t>
      </w:r>
      <w:r w:rsidRPr="006A04BA">
        <w:rPr>
          <w:rFonts w:ascii="仿宋" w:eastAsia="仿宋" w:hAnsi="仿宋"/>
          <w:sz w:val="32"/>
          <w:szCs w:val="32"/>
        </w:rPr>
        <w:t>国际标准</w:t>
      </w:r>
      <w:r w:rsidRPr="006A04BA">
        <w:rPr>
          <w:rFonts w:ascii="仿宋" w:eastAsia="仿宋" w:hAnsi="仿宋" w:hint="eastAsia"/>
          <w:sz w:val="32"/>
          <w:szCs w:val="32"/>
        </w:rPr>
        <w:t>》等</w:t>
      </w:r>
      <w:r w:rsidRPr="006A04BA">
        <w:rPr>
          <w:rFonts w:ascii="仿宋" w:eastAsia="仿宋" w:hAnsi="仿宋"/>
          <w:sz w:val="32"/>
          <w:szCs w:val="32"/>
        </w:rPr>
        <w:t>有关规定</w:t>
      </w:r>
      <w:r w:rsidRPr="006A04BA">
        <w:rPr>
          <w:rFonts w:ascii="仿宋" w:eastAsia="仿宋" w:hAnsi="仿宋" w:hint="eastAsia"/>
          <w:sz w:val="32"/>
          <w:szCs w:val="32"/>
        </w:rPr>
        <w:t>，制定反兴奋剂教育工作实施细则。</w:t>
      </w:r>
    </w:p>
    <w:p w:rsidR="00BE1A5D" w:rsidRPr="006A04BA" w:rsidRDefault="009A5AA3" w:rsidP="0029451A">
      <w:pPr>
        <w:ind w:firstLine="646"/>
        <w:rPr>
          <w:rFonts w:ascii="仿宋" w:eastAsia="仿宋" w:hAnsi="仿宋"/>
          <w:sz w:val="32"/>
          <w:szCs w:val="32"/>
        </w:rPr>
      </w:pPr>
      <w:r w:rsidRPr="006A04BA">
        <w:rPr>
          <w:rFonts w:ascii="仿宋" w:eastAsia="仿宋" w:hAnsi="仿宋" w:hint="eastAsia"/>
          <w:sz w:val="32"/>
          <w:szCs w:val="32"/>
        </w:rPr>
        <w:t>反兴奋剂</w:t>
      </w:r>
      <w:r w:rsidRPr="006A04BA">
        <w:rPr>
          <w:rFonts w:ascii="仿宋" w:eastAsia="仿宋" w:hAnsi="仿宋"/>
          <w:sz w:val="32"/>
          <w:szCs w:val="32"/>
        </w:rPr>
        <w:t>中心建立反兴奋剂教育</w:t>
      </w:r>
      <w:r w:rsidRPr="006A04BA">
        <w:rPr>
          <w:rFonts w:ascii="仿宋" w:eastAsia="仿宋" w:hAnsi="仿宋" w:hint="eastAsia"/>
          <w:sz w:val="32"/>
          <w:szCs w:val="32"/>
        </w:rPr>
        <w:t>人员库</w:t>
      </w:r>
      <w:r w:rsidRPr="006A04BA">
        <w:rPr>
          <w:rFonts w:ascii="仿宋" w:eastAsia="仿宋" w:hAnsi="仿宋"/>
          <w:sz w:val="32"/>
          <w:szCs w:val="32"/>
        </w:rPr>
        <w:t>和资源库，</w:t>
      </w:r>
      <w:r w:rsidR="00441BDE" w:rsidRPr="006A04BA">
        <w:rPr>
          <w:rFonts w:ascii="仿宋" w:eastAsia="仿宋" w:hAnsi="仿宋" w:hint="eastAsia"/>
          <w:sz w:val="32"/>
          <w:szCs w:val="32"/>
        </w:rPr>
        <w:t>制定</w:t>
      </w:r>
      <w:r w:rsidR="00441BDE" w:rsidRPr="006A04BA">
        <w:rPr>
          <w:rFonts w:ascii="仿宋" w:eastAsia="仿宋" w:hAnsi="仿宋"/>
          <w:sz w:val="32"/>
          <w:szCs w:val="32"/>
        </w:rPr>
        <w:t>年度反兴奋剂教育工作计划</w:t>
      </w:r>
      <w:r w:rsidRPr="006A04BA">
        <w:rPr>
          <w:rFonts w:ascii="仿宋" w:eastAsia="仿宋" w:hAnsi="仿宋" w:hint="eastAsia"/>
          <w:sz w:val="32"/>
          <w:szCs w:val="32"/>
        </w:rPr>
        <w:t>，推动反兴奋剂教育活动的</w:t>
      </w:r>
      <w:r w:rsidRPr="006A04BA">
        <w:rPr>
          <w:rFonts w:ascii="仿宋" w:eastAsia="仿宋" w:hAnsi="仿宋"/>
          <w:sz w:val="32"/>
          <w:szCs w:val="32"/>
        </w:rPr>
        <w:t>开展</w:t>
      </w:r>
      <w:r w:rsidRPr="006A04BA">
        <w:rPr>
          <w:rFonts w:ascii="仿宋" w:eastAsia="仿宋" w:hAnsi="仿宋" w:hint="eastAsia"/>
          <w:sz w:val="32"/>
          <w:szCs w:val="32"/>
        </w:rPr>
        <w:t>，监督反兴奋剂</w:t>
      </w:r>
      <w:r w:rsidRPr="006A04BA">
        <w:rPr>
          <w:rFonts w:ascii="仿宋" w:eastAsia="仿宋" w:hAnsi="仿宋"/>
          <w:sz w:val="32"/>
          <w:szCs w:val="32"/>
        </w:rPr>
        <w:t>教育</w:t>
      </w:r>
      <w:r w:rsidRPr="006A04BA">
        <w:rPr>
          <w:rFonts w:ascii="仿宋" w:eastAsia="仿宋" w:hAnsi="仿宋" w:hint="eastAsia"/>
          <w:sz w:val="32"/>
          <w:szCs w:val="32"/>
        </w:rPr>
        <w:t>项目</w:t>
      </w:r>
      <w:r w:rsidRPr="006A04BA">
        <w:rPr>
          <w:rFonts w:ascii="仿宋" w:eastAsia="仿宋" w:hAnsi="仿宋"/>
          <w:sz w:val="32"/>
          <w:szCs w:val="32"/>
        </w:rPr>
        <w:t>的实施，</w:t>
      </w:r>
      <w:r w:rsidRPr="006A04BA">
        <w:rPr>
          <w:rFonts w:ascii="仿宋" w:eastAsia="仿宋" w:hAnsi="仿宋" w:hint="eastAsia"/>
          <w:sz w:val="32"/>
          <w:szCs w:val="32"/>
        </w:rPr>
        <w:t>并对反兴奋剂教育的</w:t>
      </w:r>
      <w:r w:rsidRPr="006A04BA">
        <w:rPr>
          <w:rFonts w:ascii="仿宋" w:eastAsia="仿宋" w:hAnsi="仿宋"/>
          <w:sz w:val="32"/>
          <w:szCs w:val="32"/>
        </w:rPr>
        <w:t>开展情况</w:t>
      </w:r>
      <w:r w:rsidR="00441BDE" w:rsidRPr="006A04BA">
        <w:rPr>
          <w:rFonts w:ascii="仿宋" w:eastAsia="仿宋" w:hAnsi="仿宋" w:hint="eastAsia"/>
          <w:sz w:val="32"/>
          <w:szCs w:val="32"/>
        </w:rPr>
        <w:t>进行</w:t>
      </w:r>
      <w:r w:rsidRPr="006A04BA">
        <w:rPr>
          <w:rFonts w:ascii="仿宋" w:eastAsia="仿宋" w:hAnsi="仿宋" w:hint="eastAsia"/>
          <w:sz w:val="32"/>
          <w:szCs w:val="32"/>
        </w:rPr>
        <w:t>分析</w:t>
      </w:r>
      <w:r w:rsidRPr="006A04BA">
        <w:rPr>
          <w:rFonts w:ascii="仿宋" w:eastAsia="仿宋" w:hAnsi="仿宋"/>
          <w:sz w:val="32"/>
          <w:szCs w:val="32"/>
        </w:rPr>
        <w:t>、</w:t>
      </w:r>
      <w:r w:rsidR="00441BDE" w:rsidRPr="006A04BA">
        <w:rPr>
          <w:rFonts w:ascii="仿宋" w:eastAsia="仿宋" w:hAnsi="仿宋" w:hint="eastAsia"/>
          <w:sz w:val="32"/>
          <w:szCs w:val="32"/>
        </w:rPr>
        <w:t>总结</w:t>
      </w:r>
      <w:r w:rsidRPr="006A04BA">
        <w:rPr>
          <w:rFonts w:ascii="仿宋" w:eastAsia="仿宋" w:hAnsi="仿宋" w:hint="eastAsia"/>
          <w:sz w:val="32"/>
          <w:szCs w:val="32"/>
        </w:rPr>
        <w:t>和</w:t>
      </w:r>
      <w:r w:rsidR="00441BDE" w:rsidRPr="006A04BA">
        <w:rPr>
          <w:rFonts w:ascii="仿宋" w:eastAsia="仿宋" w:hAnsi="仿宋" w:hint="eastAsia"/>
          <w:sz w:val="32"/>
          <w:szCs w:val="32"/>
        </w:rPr>
        <w:t>评估</w:t>
      </w:r>
      <w:r w:rsidR="00441BDE" w:rsidRPr="006A04BA">
        <w:rPr>
          <w:rFonts w:ascii="仿宋" w:eastAsia="仿宋" w:hAnsi="仿宋"/>
          <w:sz w:val="32"/>
          <w:szCs w:val="32"/>
        </w:rPr>
        <w:t xml:space="preserve">。 </w:t>
      </w:r>
    </w:p>
    <w:p w:rsidR="00FC612D" w:rsidRPr="00D4401C" w:rsidRDefault="004050D6" w:rsidP="00D4401C">
      <w:pPr>
        <w:pStyle w:val="1"/>
        <w:rPr>
          <w:rFonts w:ascii="仿宋" w:hAnsi="仿宋"/>
        </w:rPr>
      </w:pPr>
      <w:bookmarkStart w:id="294" w:name="_Toc50558577"/>
      <w:r w:rsidRPr="00D4401C">
        <w:rPr>
          <w:rFonts w:ascii="仿宋" w:hAnsi="仿宋" w:hint="eastAsia"/>
        </w:rPr>
        <w:lastRenderedPageBreak/>
        <w:t>第</w:t>
      </w:r>
      <w:r w:rsidR="00F462C5" w:rsidRPr="00D4401C">
        <w:rPr>
          <w:rFonts w:ascii="仿宋" w:hAnsi="仿宋" w:hint="eastAsia"/>
        </w:rPr>
        <w:t>十六</w:t>
      </w:r>
      <w:r w:rsidRPr="00D4401C">
        <w:rPr>
          <w:rFonts w:ascii="仿宋" w:hAnsi="仿宋"/>
        </w:rPr>
        <w:t xml:space="preserve">章 </w:t>
      </w:r>
      <w:r w:rsidRPr="00D4401C">
        <w:rPr>
          <w:rFonts w:ascii="仿宋" w:hAnsi="仿宋" w:hint="eastAsia"/>
        </w:rPr>
        <w:t>责任</w:t>
      </w:r>
      <w:r w:rsidR="00673C27" w:rsidRPr="00D4401C">
        <w:rPr>
          <w:rFonts w:ascii="仿宋" w:hAnsi="仿宋" w:hint="eastAsia"/>
        </w:rPr>
        <w:t>和</w:t>
      </w:r>
      <w:r w:rsidRPr="00D4401C">
        <w:rPr>
          <w:rFonts w:ascii="仿宋" w:hAnsi="仿宋" w:hint="eastAsia"/>
        </w:rPr>
        <w:t>义务</w:t>
      </w:r>
      <w:bookmarkEnd w:id="294"/>
    </w:p>
    <w:p w:rsidR="006B2A56" w:rsidRPr="006A04BA" w:rsidRDefault="00D4401C" w:rsidP="00D4401C">
      <w:pPr>
        <w:pStyle w:val="2"/>
        <w:jc w:val="both"/>
        <w:rPr>
          <w:rFonts w:ascii="仿宋" w:hAnsi="仿宋"/>
        </w:rPr>
      </w:pPr>
      <w:bookmarkStart w:id="295" w:name="_Toc50558578"/>
      <w:r>
        <w:rPr>
          <w:rFonts w:ascii="仿宋" w:hAnsi="仿宋" w:hint="eastAsia"/>
        </w:rPr>
        <w:t>第一百六十四</w:t>
      </w:r>
      <w:r w:rsidR="006B2A56" w:rsidRPr="006A04BA">
        <w:rPr>
          <w:rFonts w:ascii="仿宋" w:hAnsi="仿宋"/>
        </w:rPr>
        <w:t xml:space="preserve">条 </w:t>
      </w:r>
      <w:r w:rsidR="006B2A56" w:rsidRPr="006A04BA">
        <w:rPr>
          <w:rFonts w:ascii="仿宋" w:hAnsi="仿宋" w:hint="eastAsia"/>
        </w:rPr>
        <w:t>国家</w:t>
      </w:r>
      <w:r w:rsidR="006B2A56" w:rsidRPr="006A04BA">
        <w:rPr>
          <w:rFonts w:ascii="仿宋" w:hAnsi="仿宋"/>
        </w:rPr>
        <w:t>反兴奋剂</w:t>
      </w:r>
      <w:r w:rsidR="006B2A56" w:rsidRPr="006A04BA">
        <w:rPr>
          <w:rFonts w:ascii="仿宋" w:hAnsi="仿宋" w:hint="eastAsia"/>
        </w:rPr>
        <w:t>机构</w:t>
      </w:r>
      <w:r w:rsidR="006B2A56" w:rsidRPr="006A04BA">
        <w:rPr>
          <w:rFonts w:ascii="仿宋" w:hAnsi="仿宋"/>
        </w:rPr>
        <w:t>的</w:t>
      </w:r>
      <w:r w:rsidR="006B2A56" w:rsidRPr="006A04BA">
        <w:rPr>
          <w:rFonts w:ascii="仿宋" w:hAnsi="仿宋" w:hint="eastAsia"/>
        </w:rPr>
        <w:t>责任和</w:t>
      </w:r>
      <w:r w:rsidR="006B2A56" w:rsidRPr="006A04BA">
        <w:rPr>
          <w:rFonts w:ascii="仿宋" w:hAnsi="仿宋"/>
        </w:rPr>
        <w:t>义务</w:t>
      </w:r>
      <w:bookmarkEnd w:id="295"/>
    </w:p>
    <w:p w:rsidR="006B2A56" w:rsidRPr="006A04BA" w:rsidRDefault="006B2A56" w:rsidP="006B2A56">
      <w:pPr>
        <w:ind w:firstLine="645"/>
        <w:rPr>
          <w:rFonts w:ascii="仿宋" w:eastAsia="仿宋" w:hAnsi="仿宋"/>
          <w:sz w:val="32"/>
          <w:szCs w:val="32"/>
        </w:rPr>
      </w:pPr>
      <w:r w:rsidRPr="006A04BA">
        <w:rPr>
          <w:rFonts w:ascii="仿宋" w:eastAsia="仿宋" w:hAnsi="仿宋" w:hint="eastAsia"/>
          <w:sz w:val="32"/>
          <w:szCs w:val="32"/>
        </w:rPr>
        <w:t>反兴奋剂</w:t>
      </w:r>
      <w:r w:rsidRPr="006A04BA">
        <w:rPr>
          <w:rFonts w:ascii="仿宋" w:eastAsia="仿宋" w:hAnsi="仿宋"/>
          <w:sz w:val="32"/>
          <w:szCs w:val="32"/>
        </w:rPr>
        <w:t>中心应当</w:t>
      </w:r>
      <w:r w:rsidR="006D06BA" w:rsidRPr="006A04BA">
        <w:rPr>
          <w:rFonts w:ascii="仿宋" w:eastAsia="仿宋" w:hAnsi="仿宋" w:hint="eastAsia"/>
          <w:sz w:val="32"/>
          <w:szCs w:val="32"/>
        </w:rPr>
        <w:t>履行下列</w:t>
      </w:r>
      <w:r w:rsidR="006D06BA" w:rsidRPr="006A04BA">
        <w:rPr>
          <w:rFonts w:ascii="仿宋" w:eastAsia="仿宋" w:hAnsi="仿宋"/>
          <w:sz w:val="32"/>
          <w:szCs w:val="32"/>
        </w:rPr>
        <w:t>责任和义务</w:t>
      </w:r>
      <w:r w:rsidRPr="006A04BA">
        <w:rPr>
          <w:rFonts w:ascii="仿宋" w:eastAsia="仿宋" w:hAnsi="仿宋" w:hint="eastAsia"/>
          <w:sz w:val="32"/>
          <w:szCs w:val="32"/>
        </w:rPr>
        <w:t>：</w:t>
      </w:r>
    </w:p>
    <w:p w:rsidR="006B2A56" w:rsidRPr="006A04BA" w:rsidRDefault="006B2A56" w:rsidP="006B2A56">
      <w:pPr>
        <w:ind w:firstLine="645"/>
        <w:rPr>
          <w:rFonts w:ascii="仿宋" w:eastAsia="仿宋" w:hAnsi="仿宋"/>
          <w:sz w:val="32"/>
          <w:szCs w:val="32"/>
        </w:rPr>
      </w:pPr>
      <w:r w:rsidRPr="006A04BA">
        <w:rPr>
          <w:rFonts w:ascii="仿宋" w:eastAsia="仿宋" w:hAnsi="仿宋" w:hint="eastAsia"/>
          <w:sz w:val="32"/>
          <w:szCs w:val="32"/>
        </w:rPr>
        <w:t>（一）遵守</w:t>
      </w:r>
      <w:r w:rsidRPr="006A04BA">
        <w:rPr>
          <w:rFonts w:ascii="仿宋" w:eastAsia="仿宋" w:hAnsi="仿宋"/>
          <w:sz w:val="32"/>
          <w:szCs w:val="32"/>
        </w:rPr>
        <w:t>《</w:t>
      </w:r>
      <w:r w:rsidRPr="006A04BA">
        <w:rPr>
          <w:rFonts w:ascii="仿宋" w:eastAsia="仿宋" w:hAnsi="仿宋" w:hint="eastAsia"/>
          <w:sz w:val="32"/>
          <w:szCs w:val="32"/>
        </w:rPr>
        <w:t>条例</w:t>
      </w:r>
      <w:r w:rsidRPr="006A04BA">
        <w:rPr>
          <w:rFonts w:ascii="仿宋" w:eastAsia="仿宋" w:hAnsi="仿宋"/>
          <w:sz w:val="32"/>
          <w:szCs w:val="32"/>
        </w:rPr>
        <w:t>》</w:t>
      </w:r>
      <w:r w:rsidRPr="006A04BA">
        <w:rPr>
          <w:rFonts w:ascii="仿宋" w:eastAsia="仿宋" w:hAnsi="仿宋" w:hint="eastAsia"/>
          <w:sz w:val="32"/>
          <w:szCs w:val="32"/>
        </w:rPr>
        <w:t>关于</w:t>
      </w:r>
      <w:r w:rsidRPr="006A04BA">
        <w:rPr>
          <w:rFonts w:ascii="仿宋" w:eastAsia="仿宋" w:hAnsi="仿宋"/>
          <w:sz w:val="32"/>
          <w:szCs w:val="32"/>
        </w:rPr>
        <w:t>国家反兴奋剂</w:t>
      </w:r>
      <w:r w:rsidRPr="006A04BA">
        <w:rPr>
          <w:rFonts w:ascii="仿宋" w:eastAsia="仿宋" w:hAnsi="仿宋" w:hint="eastAsia"/>
          <w:sz w:val="32"/>
          <w:szCs w:val="32"/>
        </w:rPr>
        <w:t>机构</w:t>
      </w:r>
      <w:r w:rsidRPr="006A04BA">
        <w:rPr>
          <w:rFonts w:ascii="仿宋" w:eastAsia="仿宋" w:hAnsi="仿宋"/>
          <w:sz w:val="32"/>
          <w:szCs w:val="32"/>
        </w:rPr>
        <w:t>责任和义务</w:t>
      </w:r>
      <w:r w:rsidRPr="006A04BA">
        <w:rPr>
          <w:rFonts w:ascii="仿宋" w:eastAsia="仿宋" w:hAnsi="仿宋" w:hint="eastAsia"/>
          <w:sz w:val="32"/>
          <w:szCs w:val="32"/>
        </w:rPr>
        <w:t>的有关规定</w:t>
      </w:r>
      <w:r w:rsidRPr="006A04BA">
        <w:rPr>
          <w:rFonts w:ascii="仿宋" w:eastAsia="仿宋" w:hAnsi="仿宋"/>
          <w:sz w:val="32"/>
          <w:szCs w:val="32"/>
        </w:rPr>
        <w:t>，</w:t>
      </w:r>
      <w:r w:rsidRPr="006A04BA">
        <w:rPr>
          <w:rFonts w:ascii="仿宋" w:eastAsia="仿宋" w:hAnsi="仿宋" w:hint="eastAsia"/>
          <w:sz w:val="32"/>
          <w:szCs w:val="32"/>
        </w:rPr>
        <w:t>并向</w:t>
      </w:r>
      <w:r w:rsidRPr="006A04BA">
        <w:rPr>
          <w:rFonts w:ascii="仿宋" w:eastAsia="仿宋" w:hAnsi="仿宋"/>
          <w:sz w:val="32"/>
          <w:szCs w:val="32"/>
        </w:rPr>
        <w:t>世界反兴奋剂机构报告遵守《</w:t>
      </w:r>
      <w:r w:rsidRPr="006A04BA">
        <w:rPr>
          <w:rFonts w:ascii="仿宋" w:eastAsia="仿宋" w:hAnsi="仿宋" w:hint="eastAsia"/>
          <w:sz w:val="32"/>
          <w:szCs w:val="32"/>
        </w:rPr>
        <w:t>条例</w:t>
      </w:r>
      <w:r w:rsidRPr="006A04BA">
        <w:rPr>
          <w:rFonts w:ascii="仿宋" w:eastAsia="仿宋" w:hAnsi="仿宋"/>
          <w:sz w:val="32"/>
          <w:szCs w:val="32"/>
        </w:rPr>
        <w:t>》</w:t>
      </w:r>
      <w:r w:rsidRPr="006A04BA">
        <w:rPr>
          <w:rFonts w:ascii="仿宋" w:eastAsia="仿宋" w:hAnsi="仿宋" w:hint="eastAsia"/>
          <w:sz w:val="32"/>
          <w:szCs w:val="32"/>
        </w:rPr>
        <w:t>和</w:t>
      </w:r>
      <w:r w:rsidRPr="006A04BA">
        <w:rPr>
          <w:rFonts w:ascii="仿宋" w:eastAsia="仿宋" w:hAnsi="仿宋"/>
          <w:sz w:val="32"/>
          <w:szCs w:val="32"/>
        </w:rPr>
        <w:t>国际标准的情况。</w:t>
      </w:r>
    </w:p>
    <w:p w:rsidR="006B2A56" w:rsidRPr="006A04BA" w:rsidRDefault="006B2A56" w:rsidP="006B2A56">
      <w:pPr>
        <w:ind w:firstLine="645"/>
        <w:rPr>
          <w:rFonts w:ascii="仿宋" w:eastAsia="仿宋" w:hAnsi="仿宋"/>
          <w:sz w:val="32"/>
          <w:szCs w:val="32"/>
          <w:lang w:bidi="en-US"/>
        </w:rPr>
      </w:pPr>
      <w:r w:rsidRPr="006A04BA">
        <w:rPr>
          <w:rFonts w:ascii="仿宋" w:eastAsia="仿宋" w:hAnsi="仿宋" w:hint="eastAsia"/>
          <w:sz w:val="32"/>
          <w:szCs w:val="32"/>
          <w:lang w:bidi="en-US"/>
        </w:rPr>
        <w:t>（二）</w:t>
      </w:r>
      <w:r w:rsidRPr="006A04BA">
        <w:rPr>
          <w:rFonts w:ascii="仿宋" w:eastAsia="仿宋" w:hAnsi="仿宋"/>
          <w:sz w:val="32"/>
          <w:szCs w:val="32"/>
          <w:lang w:bidi="en-US"/>
        </w:rPr>
        <w:t>依法独立</w:t>
      </w:r>
      <w:r w:rsidRPr="006A04BA">
        <w:rPr>
          <w:rFonts w:ascii="仿宋" w:eastAsia="仿宋" w:hAnsi="仿宋" w:hint="eastAsia"/>
          <w:sz w:val="32"/>
          <w:szCs w:val="32"/>
          <w:lang w:bidi="en-US"/>
        </w:rPr>
        <w:t>履职。参与国际单项体育联合会、国家单项体育协会、重大赛事组织机构、国家奥委会、国家残奥委会或负责体育或反兴奋剂的政府部门的管理和运作的人员，不得</w:t>
      </w:r>
      <w:r w:rsidRPr="006A04BA">
        <w:rPr>
          <w:rFonts w:ascii="仿宋" w:eastAsia="仿宋" w:hAnsi="仿宋"/>
          <w:sz w:val="32"/>
          <w:szCs w:val="32"/>
          <w:lang w:bidi="en-US"/>
        </w:rPr>
        <w:t>同时参与</w:t>
      </w:r>
      <w:r w:rsidRPr="006A04BA">
        <w:rPr>
          <w:rFonts w:ascii="仿宋" w:eastAsia="仿宋" w:hAnsi="仿宋" w:hint="eastAsia"/>
          <w:sz w:val="32"/>
          <w:szCs w:val="32"/>
          <w:lang w:bidi="en-US"/>
        </w:rPr>
        <w:t>反兴奋剂中心的运行决策或活动。</w:t>
      </w:r>
    </w:p>
    <w:p w:rsidR="006B2A56" w:rsidRPr="006A04BA" w:rsidRDefault="006B2A56" w:rsidP="006B2A56">
      <w:pPr>
        <w:ind w:firstLine="645"/>
        <w:rPr>
          <w:rFonts w:ascii="仿宋" w:eastAsia="仿宋" w:hAnsi="仿宋"/>
          <w:sz w:val="32"/>
          <w:szCs w:val="32"/>
        </w:rPr>
      </w:pPr>
      <w:r w:rsidRPr="006A04BA">
        <w:rPr>
          <w:rFonts w:ascii="仿宋" w:eastAsia="仿宋" w:hAnsi="仿宋" w:hint="eastAsia"/>
          <w:sz w:val="32"/>
          <w:szCs w:val="32"/>
        </w:rPr>
        <w:t>（三）</w:t>
      </w:r>
      <w:r w:rsidRPr="006A04BA">
        <w:rPr>
          <w:rFonts w:ascii="仿宋" w:eastAsia="仿宋" w:hAnsi="仿宋"/>
          <w:sz w:val="32"/>
          <w:szCs w:val="32"/>
        </w:rPr>
        <w:t>要求其管辖的</w:t>
      </w:r>
      <w:r w:rsidRPr="006A04BA">
        <w:rPr>
          <w:rFonts w:ascii="仿宋" w:eastAsia="仿宋" w:hAnsi="仿宋" w:hint="eastAsia"/>
          <w:sz w:val="32"/>
          <w:szCs w:val="32"/>
        </w:rPr>
        <w:t>参与兴奋剂管制的所有人员</w:t>
      </w:r>
      <w:r w:rsidRPr="006A04BA">
        <w:rPr>
          <w:rFonts w:ascii="仿宋" w:eastAsia="仿宋" w:hAnsi="仿宋"/>
          <w:sz w:val="32"/>
          <w:szCs w:val="32"/>
        </w:rPr>
        <w:t>，包括受委托第三方的人员，</w:t>
      </w:r>
      <w:r w:rsidRPr="006A04BA">
        <w:rPr>
          <w:rFonts w:ascii="仿宋" w:eastAsia="仿宋" w:hAnsi="仿宋" w:hint="eastAsia"/>
          <w:sz w:val="32"/>
          <w:szCs w:val="32"/>
        </w:rPr>
        <w:t>同意依照本</w:t>
      </w:r>
      <w:r w:rsidRPr="006A04BA">
        <w:rPr>
          <w:rFonts w:ascii="仿宋" w:eastAsia="仿宋" w:hAnsi="仿宋"/>
          <w:sz w:val="32"/>
          <w:szCs w:val="32"/>
        </w:rPr>
        <w:t>规则</w:t>
      </w:r>
      <w:r w:rsidRPr="006A04BA">
        <w:rPr>
          <w:rFonts w:ascii="仿宋" w:eastAsia="仿宋" w:hAnsi="仿宋" w:hint="eastAsia"/>
          <w:sz w:val="32"/>
          <w:szCs w:val="32"/>
        </w:rPr>
        <w:t>和其他</w:t>
      </w:r>
      <w:r w:rsidRPr="006A04BA">
        <w:rPr>
          <w:rFonts w:ascii="仿宋" w:eastAsia="仿宋" w:hAnsi="仿宋"/>
          <w:sz w:val="32"/>
          <w:szCs w:val="32"/>
        </w:rPr>
        <w:t>有关规定</w:t>
      </w:r>
      <w:r w:rsidRPr="006A04BA">
        <w:rPr>
          <w:rFonts w:ascii="仿宋" w:eastAsia="仿宋" w:hAnsi="仿宋" w:hint="eastAsia"/>
          <w:sz w:val="32"/>
          <w:szCs w:val="32"/>
        </w:rPr>
        <w:t>处理其直接和故意的不当行为</w:t>
      </w:r>
      <w:r w:rsidRPr="006A04BA">
        <w:rPr>
          <w:rFonts w:ascii="仿宋" w:eastAsia="仿宋" w:hAnsi="仿宋"/>
          <w:sz w:val="32"/>
          <w:szCs w:val="32"/>
        </w:rPr>
        <w:t>。</w:t>
      </w:r>
    </w:p>
    <w:p w:rsidR="006B2A56" w:rsidRPr="006A04BA" w:rsidRDefault="006B2A56" w:rsidP="006B2A56">
      <w:pPr>
        <w:ind w:firstLine="645"/>
        <w:rPr>
          <w:rFonts w:ascii="仿宋" w:eastAsia="仿宋" w:hAnsi="仿宋"/>
          <w:sz w:val="32"/>
          <w:szCs w:val="32"/>
        </w:rPr>
      </w:pPr>
      <w:r w:rsidRPr="006A04BA">
        <w:rPr>
          <w:rFonts w:ascii="仿宋" w:eastAsia="仿宋" w:hAnsi="仿宋" w:hint="eastAsia"/>
          <w:sz w:val="32"/>
          <w:szCs w:val="32"/>
        </w:rPr>
        <w:t>（四）要求其所属</w:t>
      </w:r>
      <w:r w:rsidRPr="006A04BA">
        <w:rPr>
          <w:rFonts w:ascii="仿宋" w:eastAsia="仿宋" w:hAnsi="仿宋"/>
          <w:sz w:val="32"/>
          <w:szCs w:val="32"/>
        </w:rPr>
        <w:t>的</w:t>
      </w:r>
      <w:r w:rsidRPr="006A04BA">
        <w:rPr>
          <w:rFonts w:ascii="仿宋" w:eastAsia="仿宋" w:hAnsi="仿宋" w:hint="eastAsia"/>
          <w:sz w:val="32"/>
          <w:szCs w:val="32"/>
        </w:rPr>
        <w:t>从事兴奋剂管制的工作</w:t>
      </w:r>
      <w:r w:rsidRPr="006A04BA">
        <w:rPr>
          <w:rFonts w:ascii="仿宋" w:eastAsia="仿宋" w:hAnsi="仿宋"/>
          <w:sz w:val="32"/>
          <w:szCs w:val="32"/>
        </w:rPr>
        <w:t>人员书面承诺，</w:t>
      </w:r>
      <w:r w:rsidRPr="006A04BA">
        <w:rPr>
          <w:rFonts w:ascii="仿宋" w:eastAsia="仿宋" w:hAnsi="仿宋" w:hint="eastAsia"/>
          <w:sz w:val="32"/>
          <w:szCs w:val="32"/>
        </w:rPr>
        <w:t>未因</w:t>
      </w:r>
      <w:r w:rsidRPr="006A04BA">
        <w:rPr>
          <w:rFonts w:ascii="仿宋" w:eastAsia="仿宋" w:hAnsi="仿宋"/>
          <w:sz w:val="32"/>
          <w:szCs w:val="32"/>
        </w:rPr>
        <w:t>兴奋剂违规</w:t>
      </w:r>
      <w:r w:rsidRPr="006A04BA">
        <w:rPr>
          <w:rFonts w:ascii="仿宋" w:eastAsia="仿宋" w:hAnsi="仿宋" w:hint="eastAsia"/>
          <w:sz w:val="32"/>
          <w:szCs w:val="32"/>
        </w:rPr>
        <w:t>被临时停赛或处于禁赛期，在过去六年内未直接和故意构成兴奋剂违规；有上述</w:t>
      </w:r>
      <w:r w:rsidRPr="006A04BA">
        <w:rPr>
          <w:rFonts w:ascii="仿宋" w:eastAsia="仿宋" w:hAnsi="仿宋"/>
          <w:sz w:val="32"/>
          <w:szCs w:val="32"/>
        </w:rPr>
        <w:t>情况的人员不能</w:t>
      </w:r>
      <w:r w:rsidRPr="006A04BA">
        <w:rPr>
          <w:rFonts w:ascii="仿宋" w:eastAsia="仿宋" w:hAnsi="仿宋" w:hint="eastAsia"/>
          <w:sz w:val="32"/>
          <w:szCs w:val="32"/>
        </w:rPr>
        <w:t>从事</w:t>
      </w:r>
      <w:r w:rsidRPr="006A04BA">
        <w:rPr>
          <w:rFonts w:ascii="仿宋" w:eastAsia="仿宋" w:hAnsi="仿宋"/>
          <w:sz w:val="32"/>
          <w:szCs w:val="32"/>
        </w:rPr>
        <w:t>兴奋剂管制工作，</w:t>
      </w:r>
      <w:r w:rsidRPr="006A04BA">
        <w:rPr>
          <w:rFonts w:ascii="仿宋" w:eastAsia="仿宋" w:hAnsi="仿宋" w:hint="eastAsia"/>
          <w:sz w:val="32"/>
          <w:szCs w:val="32"/>
        </w:rPr>
        <w:t>经授权的反兴奋剂教育或矫正项目除外。</w:t>
      </w:r>
    </w:p>
    <w:p w:rsidR="006B2A56" w:rsidRPr="006A04BA" w:rsidRDefault="006B2A56" w:rsidP="006B2A56">
      <w:pPr>
        <w:ind w:firstLine="645"/>
        <w:rPr>
          <w:rFonts w:ascii="仿宋" w:eastAsia="仿宋" w:hAnsi="仿宋"/>
          <w:sz w:val="32"/>
          <w:szCs w:val="32"/>
        </w:rPr>
      </w:pPr>
      <w:r w:rsidRPr="006A04BA">
        <w:rPr>
          <w:rFonts w:ascii="仿宋" w:eastAsia="仿宋" w:hAnsi="仿宋" w:hint="eastAsia"/>
          <w:sz w:val="32"/>
          <w:szCs w:val="32"/>
        </w:rPr>
        <w:t>（五）发布工作指南、最佳实施模式和其他指导性文件，支持和指导全国性体育社会团体、国家运动项目管理中心、省级反兴奋剂机构</w:t>
      </w:r>
      <w:r w:rsidR="00662D0B">
        <w:rPr>
          <w:rFonts w:ascii="仿宋" w:eastAsia="仿宋" w:hAnsi="仿宋" w:hint="eastAsia"/>
          <w:sz w:val="32"/>
          <w:szCs w:val="32"/>
        </w:rPr>
        <w:t>、</w:t>
      </w:r>
      <w:r w:rsidR="00662D0B">
        <w:rPr>
          <w:rFonts w:ascii="仿宋" w:eastAsia="仿宋" w:hAnsi="仿宋"/>
          <w:sz w:val="32"/>
          <w:szCs w:val="32"/>
        </w:rPr>
        <w:t>赛事组织机构</w:t>
      </w:r>
      <w:r w:rsidR="00594558">
        <w:rPr>
          <w:rFonts w:ascii="仿宋" w:eastAsia="仿宋" w:hAnsi="仿宋" w:hint="eastAsia"/>
          <w:sz w:val="32"/>
          <w:szCs w:val="32"/>
        </w:rPr>
        <w:t>等加强反兴奋剂治理</w:t>
      </w:r>
      <w:r w:rsidRPr="006A04BA">
        <w:rPr>
          <w:rFonts w:ascii="仿宋" w:eastAsia="仿宋" w:hAnsi="仿宋" w:hint="eastAsia"/>
          <w:sz w:val="32"/>
          <w:szCs w:val="32"/>
        </w:rPr>
        <w:t>体系建设，</w:t>
      </w:r>
      <w:r w:rsidR="00662D0B">
        <w:rPr>
          <w:rFonts w:ascii="仿宋" w:eastAsia="仿宋" w:hAnsi="仿宋" w:hint="eastAsia"/>
          <w:sz w:val="32"/>
          <w:szCs w:val="32"/>
        </w:rPr>
        <w:t>包括</w:t>
      </w:r>
      <w:r w:rsidR="00594558">
        <w:rPr>
          <w:rFonts w:ascii="仿宋" w:eastAsia="仿宋" w:hAnsi="仿宋"/>
          <w:sz w:val="32"/>
          <w:szCs w:val="32"/>
        </w:rPr>
        <w:t>组织</w:t>
      </w:r>
      <w:r w:rsidR="00594558">
        <w:rPr>
          <w:rFonts w:ascii="仿宋" w:eastAsia="仿宋" w:hAnsi="仿宋" w:hint="eastAsia"/>
          <w:sz w:val="32"/>
          <w:szCs w:val="32"/>
        </w:rPr>
        <w:t>体系</w:t>
      </w:r>
      <w:r w:rsidR="00662D0B">
        <w:rPr>
          <w:rFonts w:ascii="仿宋" w:eastAsia="仿宋" w:hAnsi="仿宋"/>
          <w:sz w:val="32"/>
          <w:szCs w:val="32"/>
        </w:rPr>
        <w:t>、</w:t>
      </w:r>
      <w:r w:rsidR="00662D0B">
        <w:rPr>
          <w:rFonts w:ascii="仿宋" w:eastAsia="仿宋" w:hAnsi="仿宋" w:hint="eastAsia"/>
          <w:sz w:val="32"/>
          <w:szCs w:val="32"/>
        </w:rPr>
        <w:t>制度</w:t>
      </w:r>
      <w:r w:rsidR="00662D0B">
        <w:rPr>
          <w:rFonts w:ascii="仿宋" w:eastAsia="仿宋" w:hAnsi="仿宋"/>
          <w:sz w:val="32"/>
          <w:szCs w:val="32"/>
        </w:rPr>
        <w:t>、教育、检查、食品、药品、营养品风险防控</w:t>
      </w:r>
      <w:r w:rsidR="0050187F">
        <w:rPr>
          <w:rFonts w:ascii="仿宋" w:eastAsia="仿宋" w:hAnsi="仿宋" w:hint="eastAsia"/>
          <w:sz w:val="32"/>
          <w:szCs w:val="32"/>
        </w:rPr>
        <w:t>、</w:t>
      </w:r>
      <w:r w:rsidR="00594558">
        <w:rPr>
          <w:rFonts w:ascii="仿宋" w:eastAsia="仿宋" w:hAnsi="仿宋" w:hint="eastAsia"/>
          <w:sz w:val="32"/>
          <w:szCs w:val="32"/>
        </w:rPr>
        <w:t>监督</w:t>
      </w:r>
      <w:r w:rsidR="0050187F">
        <w:rPr>
          <w:rFonts w:ascii="仿宋" w:eastAsia="仿宋" w:hAnsi="仿宋"/>
          <w:sz w:val="32"/>
          <w:szCs w:val="32"/>
        </w:rPr>
        <w:t>评估、</w:t>
      </w:r>
      <w:r w:rsidR="0050187F">
        <w:rPr>
          <w:rFonts w:ascii="仿宋" w:eastAsia="仿宋" w:hAnsi="仿宋" w:hint="eastAsia"/>
          <w:sz w:val="32"/>
          <w:szCs w:val="32"/>
        </w:rPr>
        <w:t>奖惩</w:t>
      </w:r>
      <w:r w:rsidR="00662D0B">
        <w:rPr>
          <w:rFonts w:ascii="仿宋" w:eastAsia="仿宋" w:hAnsi="仿宋" w:hint="eastAsia"/>
          <w:sz w:val="32"/>
          <w:szCs w:val="32"/>
        </w:rPr>
        <w:t>等</w:t>
      </w:r>
      <w:r w:rsidR="00D16A1A">
        <w:rPr>
          <w:rFonts w:ascii="仿宋" w:eastAsia="仿宋" w:hAnsi="仿宋" w:hint="eastAsia"/>
          <w:sz w:val="32"/>
          <w:szCs w:val="32"/>
        </w:rPr>
        <w:t>方面</w:t>
      </w:r>
      <w:r w:rsidR="00662D0B">
        <w:rPr>
          <w:rFonts w:ascii="仿宋" w:eastAsia="仿宋" w:hAnsi="仿宋"/>
          <w:sz w:val="32"/>
          <w:szCs w:val="32"/>
        </w:rPr>
        <w:t>，</w:t>
      </w:r>
      <w:r w:rsidRPr="006A04BA">
        <w:rPr>
          <w:rFonts w:ascii="仿宋" w:eastAsia="仿宋" w:hAnsi="仿宋" w:hint="eastAsia"/>
          <w:sz w:val="32"/>
          <w:szCs w:val="32"/>
        </w:rPr>
        <w:t>并对组织体系建设和反兴奋剂工作开展情况</w:t>
      </w:r>
      <w:r w:rsidR="00594558">
        <w:rPr>
          <w:rFonts w:ascii="仿宋" w:eastAsia="仿宋" w:hAnsi="仿宋" w:hint="eastAsia"/>
          <w:sz w:val="32"/>
          <w:szCs w:val="32"/>
        </w:rPr>
        <w:t>实施</w:t>
      </w:r>
      <w:r w:rsidRPr="006A04BA">
        <w:rPr>
          <w:rFonts w:ascii="仿宋" w:eastAsia="仿宋" w:hAnsi="仿宋" w:hint="eastAsia"/>
          <w:sz w:val="32"/>
          <w:szCs w:val="32"/>
        </w:rPr>
        <w:t>现场评审和其他形式的监督评估。</w:t>
      </w:r>
    </w:p>
    <w:p w:rsidR="006B2A56" w:rsidRPr="006A04BA" w:rsidRDefault="006B2A56" w:rsidP="006B2A56">
      <w:pPr>
        <w:ind w:firstLine="645"/>
        <w:rPr>
          <w:rFonts w:ascii="仿宋" w:eastAsia="仿宋" w:hAnsi="仿宋"/>
          <w:sz w:val="32"/>
          <w:szCs w:val="32"/>
        </w:rPr>
      </w:pPr>
      <w:r w:rsidRPr="006A04BA">
        <w:rPr>
          <w:rFonts w:ascii="仿宋" w:eastAsia="仿宋" w:hAnsi="仿宋" w:hint="eastAsia"/>
          <w:sz w:val="32"/>
          <w:szCs w:val="32"/>
        </w:rPr>
        <w:lastRenderedPageBreak/>
        <w:t>（六）对于</w:t>
      </w:r>
      <w:r w:rsidR="00594558">
        <w:rPr>
          <w:rFonts w:ascii="仿宋" w:eastAsia="仿宋" w:hAnsi="仿宋" w:hint="eastAsia"/>
          <w:sz w:val="32"/>
          <w:szCs w:val="32"/>
        </w:rPr>
        <w:t>监督评估</w:t>
      </w:r>
      <w:r w:rsidRPr="006A04BA">
        <w:rPr>
          <w:rFonts w:ascii="仿宋" w:eastAsia="仿宋" w:hAnsi="仿宋" w:hint="eastAsia"/>
          <w:sz w:val="32"/>
          <w:szCs w:val="32"/>
        </w:rPr>
        <w:t>中发现有关单位反兴奋剂工作中存在的问题，应当限期要求其整改；拒不整改或整改后仍不符合要求</w:t>
      </w:r>
      <w:r w:rsidR="00F970F2" w:rsidRPr="006A04BA">
        <w:rPr>
          <w:rFonts w:ascii="仿宋" w:eastAsia="仿宋" w:hAnsi="仿宋" w:hint="eastAsia"/>
          <w:sz w:val="32"/>
          <w:szCs w:val="32"/>
        </w:rPr>
        <w:t>，问题严重</w:t>
      </w:r>
      <w:r w:rsidRPr="006A04BA">
        <w:rPr>
          <w:rFonts w:ascii="仿宋" w:eastAsia="仿宋" w:hAnsi="仿宋" w:hint="eastAsia"/>
          <w:sz w:val="32"/>
          <w:szCs w:val="32"/>
        </w:rPr>
        <w:t>的，可以</w:t>
      </w:r>
      <w:r w:rsidR="00594558">
        <w:rPr>
          <w:rFonts w:ascii="仿宋" w:eastAsia="仿宋" w:hAnsi="仿宋" w:hint="eastAsia"/>
          <w:sz w:val="32"/>
          <w:szCs w:val="32"/>
        </w:rPr>
        <w:t>通报</w:t>
      </w:r>
      <w:r w:rsidR="00594558">
        <w:rPr>
          <w:rFonts w:ascii="仿宋" w:eastAsia="仿宋" w:hAnsi="仿宋"/>
          <w:sz w:val="32"/>
          <w:szCs w:val="32"/>
        </w:rPr>
        <w:t>并</w:t>
      </w:r>
      <w:r w:rsidRPr="006A04BA">
        <w:rPr>
          <w:rFonts w:ascii="仿宋" w:eastAsia="仿宋" w:hAnsi="仿宋" w:hint="eastAsia"/>
          <w:sz w:val="32"/>
          <w:szCs w:val="32"/>
        </w:rPr>
        <w:t>建议政府主管部门或中国奥委会减少对其的</w:t>
      </w:r>
      <w:r w:rsidR="0050187F">
        <w:rPr>
          <w:rFonts w:ascii="仿宋" w:eastAsia="仿宋" w:hAnsi="仿宋" w:hint="eastAsia"/>
          <w:sz w:val="32"/>
          <w:szCs w:val="32"/>
        </w:rPr>
        <w:t>体育</w:t>
      </w:r>
      <w:r w:rsidRPr="006A04BA">
        <w:rPr>
          <w:rFonts w:ascii="仿宋" w:eastAsia="仿宋" w:hAnsi="仿宋" w:hint="eastAsia"/>
          <w:sz w:val="32"/>
          <w:szCs w:val="32"/>
        </w:rPr>
        <w:t>经费支持，</w:t>
      </w:r>
      <w:r w:rsidR="00F970F2" w:rsidRPr="006A04BA">
        <w:rPr>
          <w:rFonts w:ascii="仿宋" w:eastAsia="仿宋" w:hAnsi="仿宋" w:hint="eastAsia"/>
          <w:sz w:val="32"/>
          <w:szCs w:val="32"/>
        </w:rPr>
        <w:t>提请</w:t>
      </w:r>
      <w:r w:rsidR="0007047B" w:rsidRPr="006A04BA">
        <w:rPr>
          <w:rFonts w:ascii="仿宋" w:eastAsia="仿宋" w:hAnsi="仿宋" w:hint="eastAsia"/>
          <w:sz w:val="32"/>
          <w:szCs w:val="32"/>
        </w:rPr>
        <w:t>体育主管部门</w:t>
      </w:r>
      <w:r w:rsidR="0007047B" w:rsidRPr="006A04BA">
        <w:rPr>
          <w:rFonts w:ascii="仿宋" w:eastAsia="仿宋" w:hAnsi="仿宋"/>
          <w:sz w:val="32"/>
          <w:szCs w:val="32"/>
        </w:rPr>
        <w:t>、要求</w:t>
      </w:r>
      <w:r w:rsidR="00F970F2" w:rsidRPr="006A04BA">
        <w:rPr>
          <w:rFonts w:ascii="仿宋" w:eastAsia="仿宋" w:hAnsi="仿宋"/>
          <w:sz w:val="32"/>
          <w:szCs w:val="32"/>
        </w:rPr>
        <w:t>全国性体育社会团体</w:t>
      </w:r>
      <w:r w:rsidR="0007047B" w:rsidRPr="006A04BA">
        <w:rPr>
          <w:rFonts w:ascii="仿宋" w:eastAsia="仿宋" w:hAnsi="仿宋"/>
          <w:sz w:val="32"/>
          <w:szCs w:val="32"/>
        </w:rPr>
        <w:t>或赛事组织机构</w:t>
      </w:r>
      <w:r w:rsidR="00F970F2" w:rsidRPr="006A04BA">
        <w:rPr>
          <w:rFonts w:ascii="仿宋" w:eastAsia="仿宋" w:hAnsi="仿宋"/>
          <w:sz w:val="32"/>
          <w:szCs w:val="32"/>
        </w:rPr>
        <w:t>限制</w:t>
      </w:r>
      <w:r w:rsidR="00F970F2" w:rsidRPr="006A04BA">
        <w:rPr>
          <w:rFonts w:ascii="仿宋" w:eastAsia="仿宋" w:hAnsi="仿宋" w:hint="eastAsia"/>
          <w:sz w:val="32"/>
          <w:szCs w:val="32"/>
        </w:rPr>
        <w:t>其主办</w:t>
      </w:r>
      <w:r w:rsidR="00F970F2" w:rsidRPr="006A04BA">
        <w:rPr>
          <w:rFonts w:ascii="仿宋" w:eastAsia="仿宋" w:hAnsi="仿宋"/>
          <w:sz w:val="32"/>
          <w:szCs w:val="32"/>
        </w:rPr>
        <w:t>、</w:t>
      </w:r>
      <w:r w:rsidR="00F970F2" w:rsidRPr="006A04BA">
        <w:rPr>
          <w:rFonts w:ascii="仿宋" w:eastAsia="仿宋" w:hAnsi="仿宋" w:hint="eastAsia"/>
          <w:sz w:val="32"/>
          <w:szCs w:val="32"/>
        </w:rPr>
        <w:t>申办</w:t>
      </w:r>
      <w:r w:rsidR="00F970F2" w:rsidRPr="006A04BA">
        <w:rPr>
          <w:rFonts w:ascii="仿宋" w:eastAsia="仿宋" w:hAnsi="仿宋"/>
          <w:sz w:val="32"/>
          <w:szCs w:val="32"/>
        </w:rPr>
        <w:t>、参加全国性</w:t>
      </w:r>
      <w:r w:rsidR="00F970F2" w:rsidRPr="006A04BA">
        <w:rPr>
          <w:rFonts w:ascii="仿宋" w:eastAsia="仿宋" w:hAnsi="仿宋" w:hint="eastAsia"/>
          <w:sz w:val="32"/>
          <w:szCs w:val="32"/>
        </w:rPr>
        <w:t>赛事</w:t>
      </w:r>
      <w:r w:rsidR="00F970F2" w:rsidRPr="006A04BA">
        <w:rPr>
          <w:rFonts w:ascii="仿宋" w:eastAsia="仿宋" w:hAnsi="仿宋"/>
          <w:sz w:val="32"/>
          <w:szCs w:val="32"/>
        </w:rPr>
        <w:t>或比赛的资格，</w:t>
      </w:r>
      <w:r w:rsidR="0050187F" w:rsidRPr="0050187F">
        <w:rPr>
          <w:rFonts w:ascii="仿宋" w:eastAsia="仿宋" w:hAnsi="仿宋" w:hint="eastAsia"/>
          <w:sz w:val="32"/>
          <w:szCs w:val="32"/>
        </w:rPr>
        <w:t>限制其人员</w:t>
      </w:r>
      <w:r w:rsidR="0050187F">
        <w:rPr>
          <w:rFonts w:ascii="仿宋" w:eastAsia="仿宋" w:hAnsi="仿宋" w:hint="eastAsia"/>
          <w:sz w:val="32"/>
          <w:szCs w:val="32"/>
        </w:rPr>
        <w:t>在</w:t>
      </w:r>
      <w:r w:rsidR="0050187F" w:rsidRPr="0050187F">
        <w:rPr>
          <w:rFonts w:ascii="仿宋" w:eastAsia="仿宋" w:hAnsi="仿宋" w:hint="eastAsia"/>
          <w:sz w:val="32"/>
          <w:szCs w:val="32"/>
        </w:rPr>
        <w:t>国际、国内反兴奋剂工作</w:t>
      </w:r>
      <w:r w:rsidR="0050187F">
        <w:rPr>
          <w:rFonts w:ascii="仿宋" w:eastAsia="仿宋" w:hAnsi="仿宋" w:hint="eastAsia"/>
          <w:sz w:val="32"/>
          <w:szCs w:val="32"/>
        </w:rPr>
        <w:t>中</w:t>
      </w:r>
      <w:r w:rsidR="0050187F">
        <w:rPr>
          <w:rFonts w:ascii="仿宋" w:eastAsia="仿宋" w:hAnsi="仿宋"/>
          <w:sz w:val="32"/>
          <w:szCs w:val="32"/>
        </w:rPr>
        <w:t>担任</w:t>
      </w:r>
      <w:r w:rsidR="0050187F">
        <w:rPr>
          <w:rFonts w:ascii="仿宋" w:eastAsia="仿宋" w:hAnsi="仿宋" w:hint="eastAsia"/>
          <w:sz w:val="32"/>
          <w:szCs w:val="32"/>
        </w:rPr>
        <w:t>相关职务</w:t>
      </w:r>
      <w:r w:rsidRPr="006A04BA">
        <w:rPr>
          <w:rFonts w:ascii="仿宋" w:eastAsia="仿宋" w:hAnsi="仿宋" w:hint="eastAsia"/>
          <w:sz w:val="32"/>
          <w:szCs w:val="32"/>
        </w:rPr>
        <w:t>，或者实施其他适当的处罚；同时提请体育主管部门依照有关规定，追究有关单位行政负责人和负有责任的主管人员的责任。</w:t>
      </w:r>
    </w:p>
    <w:p w:rsidR="006B2A56" w:rsidRPr="006A04BA" w:rsidRDefault="006B2A56" w:rsidP="006B2A56">
      <w:pPr>
        <w:ind w:firstLine="645"/>
        <w:rPr>
          <w:rFonts w:ascii="仿宋" w:eastAsia="仿宋" w:hAnsi="仿宋"/>
          <w:sz w:val="32"/>
          <w:szCs w:val="32"/>
        </w:rPr>
      </w:pPr>
      <w:r w:rsidRPr="006A04BA">
        <w:rPr>
          <w:rFonts w:ascii="仿宋" w:eastAsia="仿宋" w:hAnsi="仿宋" w:hint="eastAsia"/>
          <w:sz w:val="32"/>
          <w:szCs w:val="32"/>
        </w:rPr>
        <w:t>（七）</w:t>
      </w:r>
      <w:r w:rsidRPr="006A04BA">
        <w:rPr>
          <w:rFonts w:ascii="仿宋" w:eastAsia="仿宋" w:hAnsi="仿宋"/>
          <w:sz w:val="32"/>
          <w:szCs w:val="32"/>
        </w:rPr>
        <w:t>其他有关规定</w:t>
      </w:r>
      <w:r w:rsidRPr="006A04BA">
        <w:rPr>
          <w:rFonts w:ascii="仿宋" w:eastAsia="仿宋" w:hAnsi="仿宋" w:hint="eastAsia"/>
          <w:sz w:val="32"/>
          <w:szCs w:val="32"/>
        </w:rPr>
        <w:t>中</w:t>
      </w:r>
      <w:r w:rsidRPr="006A04BA">
        <w:rPr>
          <w:rFonts w:ascii="仿宋" w:eastAsia="仿宋" w:hAnsi="仿宋"/>
          <w:sz w:val="32"/>
          <w:szCs w:val="32"/>
        </w:rPr>
        <w:t>的</w:t>
      </w:r>
      <w:r w:rsidRPr="006A04BA">
        <w:rPr>
          <w:rFonts w:ascii="仿宋" w:eastAsia="仿宋" w:hAnsi="仿宋" w:hint="eastAsia"/>
          <w:sz w:val="32"/>
          <w:szCs w:val="32"/>
        </w:rPr>
        <w:t>反兴奋剂</w:t>
      </w:r>
      <w:r w:rsidRPr="006A04BA">
        <w:rPr>
          <w:rFonts w:ascii="仿宋" w:eastAsia="仿宋" w:hAnsi="仿宋"/>
          <w:sz w:val="32"/>
          <w:szCs w:val="32"/>
        </w:rPr>
        <w:t>责任和义务。</w:t>
      </w:r>
    </w:p>
    <w:p w:rsidR="004050D6" w:rsidRPr="006A04BA" w:rsidRDefault="006B2A56" w:rsidP="00D4401C">
      <w:pPr>
        <w:pStyle w:val="2"/>
        <w:jc w:val="both"/>
        <w:rPr>
          <w:rFonts w:ascii="仿宋" w:hAnsi="仿宋"/>
        </w:rPr>
      </w:pPr>
      <w:bookmarkStart w:id="296" w:name="_Toc50558579"/>
      <w:r w:rsidRPr="006A04BA">
        <w:rPr>
          <w:rFonts w:ascii="仿宋" w:hAnsi="仿宋" w:hint="eastAsia"/>
        </w:rPr>
        <w:t>第一百六十五</w:t>
      </w:r>
      <w:r w:rsidR="004050D6" w:rsidRPr="006A04BA">
        <w:rPr>
          <w:rFonts w:ascii="仿宋" w:hAnsi="仿宋"/>
        </w:rPr>
        <w:t xml:space="preserve">条 </w:t>
      </w:r>
      <w:r w:rsidR="00544729" w:rsidRPr="006A04BA">
        <w:rPr>
          <w:rFonts w:ascii="仿宋" w:hAnsi="仿宋" w:hint="eastAsia"/>
        </w:rPr>
        <w:t>全国性体育社会团体</w:t>
      </w:r>
      <w:r w:rsidR="004050D6" w:rsidRPr="006A04BA">
        <w:rPr>
          <w:rFonts w:ascii="仿宋" w:hAnsi="仿宋"/>
        </w:rPr>
        <w:t>的</w:t>
      </w:r>
      <w:r w:rsidR="00EF32D5" w:rsidRPr="006A04BA">
        <w:rPr>
          <w:rFonts w:ascii="仿宋" w:hAnsi="仿宋" w:hint="eastAsia"/>
        </w:rPr>
        <w:t>责任和</w:t>
      </w:r>
      <w:r w:rsidR="00EF32D5" w:rsidRPr="006A04BA">
        <w:rPr>
          <w:rFonts w:ascii="仿宋" w:hAnsi="仿宋"/>
        </w:rPr>
        <w:t>义务</w:t>
      </w:r>
      <w:bookmarkEnd w:id="296"/>
    </w:p>
    <w:p w:rsidR="00FC5894" w:rsidRPr="006A04BA" w:rsidRDefault="005D6D76">
      <w:pPr>
        <w:ind w:firstLine="645"/>
        <w:rPr>
          <w:rFonts w:ascii="仿宋" w:eastAsia="仿宋" w:hAnsi="仿宋"/>
          <w:sz w:val="32"/>
          <w:szCs w:val="32"/>
        </w:rPr>
      </w:pPr>
      <w:r w:rsidRPr="006A04BA">
        <w:rPr>
          <w:rFonts w:ascii="仿宋" w:eastAsia="仿宋" w:hAnsi="仿宋" w:hint="eastAsia"/>
          <w:sz w:val="32"/>
          <w:szCs w:val="32"/>
        </w:rPr>
        <w:t>全国性</w:t>
      </w:r>
      <w:r w:rsidRPr="006A04BA">
        <w:rPr>
          <w:rFonts w:ascii="仿宋" w:eastAsia="仿宋" w:hAnsi="仿宋"/>
          <w:sz w:val="32"/>
          <w:szCs w:val="32"/>
        </w:rPr>
        <w:t>体育社会团体</w:t>
      </w:r>
      <w:r w:rsidRPr="006A04BA">
        <w:rPr>
          <w:rFonts w:ascii="仿宋" w:eastAsia="仿宋" w:hAnsi="仿宋" w:hint="eastAsia"/>
          <w:sz w:val="32"/>
          <w:szCs w:val="32"/>
        </w:rPr>
        <w:t>及其</w:t>
      </w:r>
      <w:r w:rsidRPr="006A04BA">
        <w:rPr>
          <w:rFonts w:ascii="仿宋" w:eastAsia="仿宋" w:hAnsi="仿宋"/>
          <w:sz w:val="32"/>
          <w:szCs w:val="32"/>
        </w:rPr>
        <w:t>成员单位</w:t>
      </w:r>
      <w:r w:rsidR="00FC5894" w:rsidRPr="006A04BA">
        <w:rPr>
          <w:rFonts w:ascii="仿宋" w:eastAsia="仿宋" w:hAnsi="仿宋"/>
          <w:sz w:val="32"/>
          <w:szCs w:val="32"/>
        </w:rPr>
        <w:t>应当</w:t>
      </w:r>
      <w:r w:rsidR="00D87470" w:rsidRPr="006A04BA">
        <w:rPr>
          <w:rFonts w:ascii="仿宋" w:eastAsia="仿宋" w:hAnsi="仿宋" w:hint="eastAsia"/>
          <w:sz w:val="32"/>
          <w:szCs w:val="32"/>
        </w:rPr>
        <w:t>履行下列</w:t>
      </w:r>
      <w:r w:rsidR="00D87470" w:rsidRPr="006A04BA">
        <w:rPr>
          <w:rFonts w:ascii="仿宋" w:eastAsia="仿宋" w:hAnsi="仿宋"/>
          <w:sz w:val="32"/>
          <w:szCs w:val="32"/>
        </w:rPr>
        <w:t>责任和义务</w:t>
      </w:r>
      <w:r w:rsidR="00FC5894" w:rsidRPr="006A04BA">
        <w:rPr>
          <w:rFonts w:ascii="仿宋" w:eastAsia="仿宋" w:hAnsi="仿宋" w:hint="eastAsia"/>
          <w:sz w:val="32"/>
          <w:szCs w:val="32"/>
        </w:rPr>
        <w:t>：</w:t>
      </w:r>
    </w:p>
    <w:p w:rsidR="004050D6" w:rsidRPr="006A04BA" w:rsidRDefault="00FC5894">
      <w:pPr>
        <w:ind w:firstLine="645"/>
        <w:rPr>
          <w:rFonts w:ascii="仿宋" w:eastAsia="仿宋" w:hAnsi="仿宋"/>
          <w:sz w:val="32"/>
          <w:szCs w:val="32"/>
        </w:rPr>
      </w:pPr>
      <w:r w:rsidRPr="006A04BA">
        <w:rPr>
          <w:rFonts w:ascii="仿宋" w:eastAsia="仿宋" w:hAnsi="仿宋" w:hint="eastAsia"/>
          <w:sz w:val="32"/>
          <w:szCs w:val="32"/>
        </w:rPr>
        <w:t>（一）</w:t>
      </w:r>
      <w:r w:rsidR="00954CA5" w:rsidRPr="006A04BA">
        <w:rPr>
          <w:rFonts w:ascii="仿宋" w:eastAsia="仿宋" w:hAnsi="仿宋" w:hint="eastAsia"/>
          <w:sz w:val="32"/>
          <w:szCs w:val="32"/>
        </w:rPr>
        <w:t>遵守</w:t>
      </w:r>
      <w:r w:rsidR="005D6D76" w:rsidRPr="006A04BA">
        <w:rPr>
          <w:rFonts w:ascii="仿宋" w:eastAsia="仿宋" w:hAnsi="仿宋" w:hint="eastAsia"/>
          <w:sz w:val="32"/>
          <w:szCs w:val="32"/>
        </w:rPr>
        <w:t>《</w:t>
      </w:r>
      <w:r w:rsidR="00E20567" w:rsidRPr="006A04BA">
        <w:rPr>
          <w:rFonts w:ascii="仿宋" w:eastAsia="仿宋" w:hAnsi="仿宋" w:hint="eastAsia"/>
          <w:sz w:val="32"/>
          <w:szCs w:val="32"/>
        </w:rPr>
        <w:t>条例</w:t>
      </w:r>
      <w:r w:rsidR="005D6D76" w:rsidRPr="006A04BA">
        <w:rPr>
          <w:rFonts w:ascii="仿宋" w:eastAsia="仿宋" w:hAnsi="仿宋" w:hint="eastAsia"/>
          <w:sz w:val="32"/>
          <w:szCs w:val="32"/>
        </w:rPr>
        <w:t>》、</w:t>
      </w:r>
      <w:r w:rsidR="005D6D76" w:rsidRPr="006A04BA">
        <w:rPr>
          <w:rFonts w:ascii="仿宋" w:eastAsia="仿宋" w:hAnsi="仿宋"/>
          <w:sz w:val="32"/>
          <w:szCs w:val="32"/>
        </w:rPr>
        <w:t>国际标准和</w:t>
      </w:r>
      <w:r w:rsidR="005D6D76" w:rsidRPr="006A04BA">
        <w:rPr>
          <w:rFonts w:ascii="仿宋" w:eastAsia="仿宋" w:hAnsi="仿宋" w:hint="eastAsia"/>
          <w:sz w:val="32"/>
          <w:szCs w:val="32"/>
        </w:rPr>
        <w:t>本</w:t>
      </w:r>
      <w:r w:rsidR="00D335A8" w:rsidRPr="006A04BA">
        <w:rPr>
          <w:rFonts w:ascii="仿宋" w:eastAsia="仿宋" w:hAnsi="仿宋" w:hint="eastAsia"/>
          <w:sz w:val="32"/>
          <w:szCs w:val="32"/>
        </w:rPr>
        <w:t>规则</w:t>
      </w:r>
      <w:r w:rsidR="00EF32D5" w:rsidRPr="006A04BA">
        <w:rPr>
          <w:rFonts w:ascii="仿宋" w:eastAsia="仿宋" w:hAnsi="仿宋" w:hint="eastAsia"/>
          <w:sz w:val="32"/>
          <w:szCs w:val="32"/>
        </w:rPr>
        <w:t>的</w:t>
      </w:r>
      <w:r w:rsidR="00EF32D5" w:rsidRPr="006A04BA">
        <w:rPr>
          <w:rFonts w:ascii="仿宋" w:eastAsia="仿宋" w:hAnsi="仿宋"/>
          <w:sz w:val="32"/>
          <w:szCs w:val="32"/>
        </w:rPr>
        <w:t>规定</w:t>
      </w:r>
      <w:r w:rsidR="005D6D76" w:rsidRPr="006A04BA">
        <w:rPr>
          <w:rFonts w:ascii="仿宋" w:eastAsia="仿宋" w:hAnsi="仿宋"/>
          <w:sz w:val="32"/>
          <w:szCs w:val="32"/>
        </w:rPr>
        <w:t>，</w:t>
      </w:r>
      <w:r w:rsidR="00820212" w:rsidRPr="006A04BA">
        <w:rPr>
          <w:rFonts w:ascii="仿宋" w:eastAsia="仿宋" w:hAnsi="仿宋" w:hint="eastAsia"/>
          <w:sz w:val="32"/>
          <w:szCs w:val="32"/>
        </w:rPr>
        <w:t>在</w:t>
      </w:r>
      <w:r w:rsidR="00820212" w:rsidRPr="006A04BA">
        <w:rPr>
          <w:rFonts w:ascii="仿宋" w:eastAsia="仿宋" w:hAnsi="仿宋"/>
          <w:sz w:val="32"/>
          <w:szCs w:val="32"/>
        </w:rPr>
        <w:t>其</w:t>
      </w:r>
      <w:r w:rsidR="00D87470" w:rsidRPr="006A04BA">
        <w:rPr>
          <w:rFonts w:ascii="仿宋" w:eastAsia="仿宋" w:hAnsi="仿宋" w:hint="eastAsia"/>
          <w:sz w:val="32"/>
          <w:szCs w:val="32"/>
        </w:rPr>
        <w:t>章程</w:t>
      </w:r>
      <w:r w:rsidR="00D00F83" w:rsidRPr="006A04BA">
        <w:rPr>
          <w:rFonts w:ascii="仿宋" w:eastAsia="仿宋" w:hAnsi="仿宋" w:hint="eastAsia"/>
          <w:sz w:val="32"/>
          <w:szCs w:val="32"/>
        </w:rPr>
        <w:t>、</w:t>
      </w:r>
      <w:r w:rsidR="00820212" w:rsidRPr="006A04BA">
        <w:rPr>
          <w:rFonts w:ascii="仿宋" w:eastAsia="仿宋" w:hAnsi="仿宋"/>
          <w:sz w:val="32"/>
          <w:szCs w:val="32"/>
        </w:rPr>
        <w:t>规则</w:t>
      </w:r>
      <w:r w:rsidR="00820212" w:rsidRPr="006A04BA">
        <w:rPr>
          <w:rFonts w:ascii="仿宋" w:eastAsia="仿宋" w:hAnsi="仿宋" w:hint="eastAsia"/>
          <w:sz w:val="32"/>
          <w:szCs w:val="32"/>
        </w:rPr>
        <w:t>中</w:t>
      </w:r>
      <w:r w:rsidR="00820212" w:rsidRPr="006A04BA">
        <w:rPr>
          <w:rFonts w:ascii="仿宋" w:eastAsia="仿宋" w:hAnsi="仿宋"/>
          <w:sz w:val="32"/>
          <w:szCs w:val="32"/>
        </w:rPr>
        <w:t>纳入必要条款，</w:t>
      </w:r>
      <w:r w:rsidR="00EF32D5" w:rsidRPr="006A04BA">
        <w:rPr>
          <w:rFonts w:ascii="仿宋" w:eastAsia="仿宋" w:hAnsi="仿宋" w:hint="eastAsia"/>
          <w:sz w:val="32"/>
          <w:szCs w:val="32"/>
        </w:rPr>
        <w:t>要求</w:t>
      </w:r>
      <w:r w:rsidR="00EF32D5" w:rsidRPr="006A04BA">
        <w:rPr>
          <w:rFonts w:ascii="仿宋" w:eastAsia="仿宋" w:hAnsi="仿宋"/>
          <w:sz w:val="32"/>
          <w:szCs w:val="32"/>
        </w:rPr>
        <w:t>其管辖的运动员、辅助人员</w:t>
      </w:r>
      <w:r w:rsidR="00EF32D5" w:rsidRPr="006A04BA">
        <w:rPr>
          <w:rFonts w:ascii="仿宋" w:eastAsia="仿宋" w:hAnsi="仿宋" w:hint="eastAsia"/>
          <w:sz w:val="32"/>
          <w:szCs w:val="32"/>
        </w:rPr>
        <w:t>和</w:t>
      </w:r>
      <w:r w:rsidR="00EF32D5" w:rsidRPr="006A04BA">
        <w:rPr>
          <w:rFonts w:ascii="仿宋" w:eastAsia="仿宋" w:hAnsi="仿宋"/>
          <w:sz w:val="32"/>
          <w:szCs w:val="32"/>
        </w:rPr>
        <w:t>其他有关人员</w:t>
      </w:r>
      <w:r w:rsidR="00954CA5" w:rsidRPr="006A04BA">
        <w:rPr>
          <w:rFonts w:ascii="仿宋" w:eastAsia="仿宋" w:hAnsi="仿宋" w:hint="eastAsia"/>
          <w:sz w:val="32"/>
          <w:szCs w:val="32"/>
        </w:rPr>
        <w:t>支持</w:t>
      </w:r>
      <w:r w:rsidR="00954CA5" w:rsidRPr="006A04BA">
        <w:rPr>
          <w:rFonts w:ascii="仿宋" w:eastAsia="仿宋" w:hAnsi="仿宋"/>
          <w:sz w:val="32"/>
          <w:szCs w:val="32"/>
        </w:rPr>
        <w:t>和配合依照本</w:t>
      </w:r>
      <w:r w:rsidR="00D335A8" w:rsidRPr="006A04BA">
        <w:rPr>
          <w:rFonts w:ascii="仿宋" w:eastAsia="仿宋" w:hAnsi="仿宋"/>
          <w:sz w:val="32"/>
          <w:szCs w:val="32"/>
        </w:rPr>
        <w:t>规则</w:t>
      </w:r>
      <w:r w:rsidR="00954CA5" w:rsidRPr="006A04BA">
        <w:rPr>
          <w:rFonts w:ascii="仿宋" w:eastAsia="仿宋" w:hAnsi="仿宋"/>
          <w:sz w:val="32"/>
          <w:szCs w:val="32"/>
        </w:rPr>
        <w:t>开展的反兴奋剂工作</w:t>
      </w:r>
      <w:r w:rsidR="00B87FD5" w:rsidRPr="006A04BA">
        <w:rPr>
          <w:rFonts w:ascii="仿宋" w:eastAsia="仿宋" w:hAnsi="仿宋" w:hint="eastAsia"/>
          <w:sz w:val="32"/>
          <w:szCs w:val="32"/>
        </w:rPr>
        <w:t>。</w:t>
      </w:r>
    </w:p>
    <w:p w:rsidR="00954CA5" w:rsidRPr="006A04BA" w:rsidRDefault="00FC5894">
      <w:pPr>
        <w:ind w:firstLine="645"/>
        <w:rPr>
          <w:rFonts w:ascii="仿宋" w:eastAsia="仿宋" w:hAnsi="仿宋"/>
          <w:sz w:val="32"/>
          <w:szCs w:val="32"/>
        </w:rPr>
      </w:pPr>
      <w:r w:rsidRPr="006A04BA">
        <w:rPr>
          <w:rFonts w:ascii="仿宋" w:eastAsia="仿宋" w:hAnsi="仿宋" w:hint="eastAsia"/>
          <w:sz w:val="32"/>
          <w:szCs w:val="32"/>
        </w:rPr>
        <w:t>（二）</w:t>
      </w:r>
      <w:r w:rsidR="00954CA5" w:rsidRPr="006A04BA">
        <w:rPr>
          <w:rFonts w:ascii="仿宋" w:eastAsia="仿宋" w:hAnsi="仿宋" w:hint="eastAsia"/>
          <w:sz w:val="32"/>
          <w:szCs w:val="32"/>
        </w:rPr>
        <w:t>废止或修改与本</w:t>
      </w:r>
      <w:r w:rsidR="00D335A8" w:rsidRPr="006A04BA">
        <w:rPr>
          <w:rFonts w:ascii="仿宋" w:eastAsia="仿宋" w:hAnsi="仿宋" w:hint="eastAsia"/>
          <w:sz w:val="32"/>
          <w:szCs w:val="32"/>
        </w:rPr>
        <w:t>规则</w:t>
      </w:r>
      <w:r w:rsidR="00954CA5" w:rsidRPr="006A04BA">
        <w:rPr>
          <w:rFonts w:ascii="仿宋" w:eastAsia="仿宋" w:hAnsi="仿宋" w:hint="eastAsia"/>
          <w:sz w:val="32"/>
          <w:szCs w:val="32"/>
        </w:rPr>
        <w:t>不一致的章程、规定，并依照本</w:t>
      </w:r>
      <w:r w:rsidR="00D335A8" w:rsidRPr="006A04BA">
        <w:rPr>
          <w:rFonts w:ascii="仿宋" w:eastAsia="仿宋" w:hAnsi="仿宋" w:hint="eastAsia"/>
          <w:sz w:val="32"/>
          <w:szCs w:val="32"/>
        </w:rPr>
        <w:t>规则</w:t>
      </w:r>
      <w:r w:rsidR="00954CA5" w:rsidRPr="006A04BA">
        <w:rPr>
          <w:rFonts w:ascii="仿宋" w:eastAsia="仿宋" w:hAnsi="仿宋" w:hint="eastAsia"/>
          <w:sz w:val="32"/>
          <w:szCs w:val="32"/>
        </w:rPr>
        <w:t>制定或修订自己的反兴奋剂规则。</w:t>
      </w:r>
    </w:p>
    <w:p w:rsidR="00954CA5" w:rsidRPr="006A04BA" w:rsidRDefault="00757799">
      <w:pPr>
        <w:ind w:firstLine="645"/>
        <w:rPr>
          <w:rFonts w:ascii="仿宋" w:eastAsia="仿宋" w:hAnsi="仿宋"/>
          <w:sz w:val="32"/>
          <w:szCs w:val="32"/>
        </w:rPr>
      </w:pPr>
      <w:r w:rsidRPr="006A04BA">
        <w:rPr>
          <w:rFonts w:ascii="仿宋" w:eastAsia="仿宋" w:hAnsi="仿宋" w:hint="eastAsia"/>
          <w:sz w:val="32"/>
          <w:szCs w:val="32"/>
        </w:rPr>
        <w:t>（三）</w:t>
      </w:r>
      <w:r w:rsidR="00954CA5" w:rsidRPr="006A04BA">
        <w:rPr>
          <w:rFonts w:ascii="仿宋" w:eastAsia="仿宋" w:hAnsi="仿宋" w:hint="eastAsia"/>
          <w:sz w:val="32"/>
          <w:szCs w:val="32"/>
        </w:rPr>
        <w:t>承认、</w:t>
      </w:r>
      <w:r w:rsidR="00954CA5" w:rsidRPr="006A04BA">
        <w:rPr>
          <w:rFonts w:ascii="仿宋" w:eastAsia="仿宋" w:hAnsi="仿宋"/>
          <w:sz w:val="32"/>
          <w:szCs w:val="32"/>
        </w:rPr>
        <w:t>遵守和执行</w:t>
      </w:r>
      <w:r w:rsidR="00954CA5" w:rsidRPr="006A04BA">
        <w:rPr>
          <w:rFonts w:ascii="仿宋" w:eastAsia="仿宋" w:hAnsi="仿宋" w:hint="eastAsia"/>
          <w:sz w:val="32"/>
          <w:szCs w:val="32"/>
        </w:rPr>
        <w:t>依照</w:t>
      </w:r>
      <w:r w:rsidR="00954CA5" w:rsidRPr="006A04BA">
        <w:rPr>
          <w:rFonts w:ascii="仿宋" w:eastAsia="仿宋" w:hAnsi="仿宋"/>
          <w:sz w:val="32"/>
          <w:szCs w:val="32"/>
        </w:rPr>
        <w:t>本</w:t>
      </w:r>
      <w:r w:rsidR="00D335A8" w:rsidRPr="006A04BA">
        <w:rPr>
          <w:rFonts w:ascii="仿宋" w:eastAsia="仿宋" w:hAnsi="仿宋"/>
          <w:sz w:val="32"/>
          <w:szCs w:val="32"/>
        </w:rPr>
        <w:t>规则</w:t>
      </w:r>
      <w:proofErr w:type="gramStart"/>
      <w:r w:rsidR="00954CA5" w:rsidRPr="006A04BA">
        <w:rPr>
          <w:rFonts w:ascii="仿宋" w:eastAsia="仿宋" w:hAnsi="仿宋"/>
          <w:sz w:val="32"/>
          <w:szCs w:val="32"/>
        </w:rPr>
        <w:t>作出</w:t>
      </w:r>
      <w:proofErr w:type="gramEnd"/>
      <w:r w:rsidR="00954CA5" w:rsidRPr="006A04BA">
        <w:rPr>
          <w:rFonts w:ascii="仿宋" w:eastAsia="仿宋" w:hAnsi="仿宋"/>
          <w:sz w:val="32"/>
          <w:szCs w:val="32"/>
        </w:rPr>
        <w:t>的有关决定。</w:t>
      </w:r>
    </w:p>
    <w:p w:rsidR="00A9180E" w:rsidRPr="006A04BA" w:rsidRDefault="00757799">
      <w:pPr>
        <w:ind w:firstLine="645"/>
        <w:rPr>
          <w:rFonts w:ascii="仿宋" w:eastAsia="仿宋" w:hAnsi="仿宋"/>
          <w:sz w:val="32"/>
          <w:szCs w:val="32"/>
        </w:rPr>
      </w:pPr>
      <w:r w:rsidRPr="006A04BA">
        <w:rPr>
          <w:rFonts w:ascii="仿宋" w:eastAsia="仿宋" w:hAnsi="仿宋" w:hint="eastAsia"/>
          <w:sz w:val="32"/>
          <w:szCs w:val="32"/>
        </w:rPr>
        <w:t>（四）</w:t>
      </w:r>
      <w:r w:rsidR="006B2A56" w:rsidRPr="006A04BA">
        <w:rPr>
          <w:rFonts w:ascii="仿宋" w:eastAsia="仿宋" w:hAnsi="仿宋"/>
          <w:sz w:val="32"/>
          <w:szCs w:val="32"/>
        </w:rPr>
        <w:t>实施检查</w:t>
      </w:r>
      <w:r w:rsidR="006B2A56" w:rsidRPr="006A04BA">
        <w:rPr>
          <w:rFonts w:ascii="仿宋" w:eastAsia="仿宋" w:hAnsi="仿宋" w:hint="eastAsia"/>
          <w:sz w:val="32"/>
          <w:szCs w:val="32"/>
        </w:rPr>
        <w:t>需要</w:t>
      </w:r>
      <w:r w:rsidR="00A9180E" w:rsidRPr="006A04BA">
        <w:rPr>
          <w:rFonts w:ascii="仿宋" w:eastAsia="仿宋" w:hAnsi="仿宋"/>
          <w:sz w:val="32"/>
          <w:szCs w:val="32"/>
        </w:rPr>
        <w:t>获得</w:t>
      </w:r>
      <w:r w:rsidR="00A9180E" w:rsidRPr="006A04BA">
        <w:rPr>
          <w:rFonts w:ascii="仿宋" w:eastAsia="仿宋" w:hAnsi="仿宋" w:hint="eastAsia"/>
          <w:sz w:val="32"/>
          <w:szCs w:val="32"/>
        </w:rPr>
        <w:t>其</w:t>
      </w:r>
      <w:r w:rsidR="00A9180E" w:rsidRPr="006A04BA">
        <w:rPr>
          <w:rFonts w:ascii="仿宋" w:eastAsia="仿宋" w:hAnsi="仿宋"/>
          <w:sz w:val="32"/>
          <w:szCs w:val="32"/>
        </w:rPr>
        <w:t>所属</w:t>
      </w:r>
      <w:r w:rsidR="00A9180E" w:rsidRPr="006A04BA">
        <w:rPr>
          <w:rFonts w:ascii="仿宋" w:eastAsia="仿宋" w:hAnsi="仿宋" w:hint="eastAsia"/>
          <w:sz w:val="32"/>
          <w:szCs w:val="32"/>
        </w:rPr>
        <w:t>国际单项体育联合会的书面授权，</w:t>
      </w:r>
      <w:r w:rsidR="001B4AB0" w:rsidRPr="006A04BA">
        <w:rPr>
          <w:rFonts w:ascii="仿宋" w:eastAsia="仿宋" w:hAnsi="仿宋" w:hint="eastAsia"/>
          <w:sz w:val="32"/>
          <w:szCs w:val="32"/>
        </w:rPr>
        <w:t>委托</w:t>
      </w:r>
      <w:r w:rsidR="001B4AB0" w:rsidRPr="006A04BA">
        <w:rPr>
          <w:rFonts w:ascii="仿宋" w:eastAsia="仿宋" w:hAnsi="仿宋"/>
          <w:sz w:val="32"/>
          <w:szCs w:val="32"/>
        </w:rPr>
        <w:t>兴奋剂检查</w:t>
      </w:r>
      <w:r w:rsidR="00A9180E" w:rsidRPr="006A04BA">
        <w:rPr>
          <w:rFonts w:ascii="仿宋" w:eastAsia="仿宋" w:hAnsi="仿宋" w:hint="eastAsia"/>
          <w:sz w:val="32"/>
          <w:szCs w:val="32"/>
        </w:rPr>
        <w:t>应当委托反兴奋剂中心采集样本，采取适当方式配合反兴奋剂</w:t>
      </w:r>
      <w:r w:rsidR="00A9180E" w:rsidRPr="006A04BA">
        <w:rPr>
          <w:rFonts w:ascii="仿宋" w:eastAsia="仿宋" w:hAnsi="仿宋"/>
          <w:sz w:val="32"/>
          <w:szCs w:val="32"/>
        </w:rPr>
        <w:t>中心</w:t>
      </w:r>
      <w:r w:rsidR="00A9180E" w:rsidRPr="006A04BA">
        <w:rPr>
          <w:rFonts w:ascii="仿宋" w:eastAsia="仿宋" w:hAnsi="仿宋" w:hint="eastAsia"/>
          <w:sz w:val="32"/>
          <w:szCs w:val="32"/>
        </w:rPr>
        <w:t>实施国家检查计划，使用世界</w:t>
      </w:r>
      <w:r w:rsidR="00A9180E" w:rsidRPr="006A04BA">
        <w:rPr>
          <w:rFonts w:ascii="仿宋" w:eastAsia="仿宋" w:hAnsi="仿宋"/>
          <w:sz w:val="32"/>
          <w:szCs w:val="32"/>
        </w:rPr>
        <w:t>反兴奋剂机构</w:t>
      </w:r>
      <w:r w:rsidR="00A9180E" w:rsidRPr="006A04BA">
        <w:rPr>
          <w:rFonts w:ascii="仿宋" w:eastAsia="仿宋" w:hAnsi="仿宋" w:hint="eastAsia"/>
          <w:sz w:val="32"/>
          <w:szCs w:val="32"/>
        </w:rPr>
        <w:t>认可或批准的实验室进行检测，对其</w:t>
      </w:r>
      <w:r w:rsidR="00A9180E" w:rsidRPr="006A04BA">
        <w:rPr>
          <w:rFonts w:ascii="仿宋" w:eastAsia="仿宋" w:hAnsi="仿宋"/>
          <w:sz w:val="32"/>
          <w:szCs w:val="32"/>
        </w:rPr>
        <w:t>发现的</w:t>
      </w:r>
      <w:r w:rsidR="00A9180E" w:rsidRPr="006A04BA">
        <w:rPr>
          <w:rFonts w:ascii="仿宋" w:eastAsia="仿宋" w:hAnsi="仿宋" w:hint="eastAsia"/>
          <w:sz w:val="32"/>
          <w:szCs w:val="32"/>
        </w:rPr>
        <w:t>国家级</w:t>
      </w:r>
      <w:r w:rsidR="00A9180E" w:rsidRPr="006A04BA">
        <w:rPr>
          <w:rFonts w:ascii="仿宋" w:eastAsia="仿宋" w:hAnsi="仿宋"/>
          <w:sz w:val="32"/>
          <w:szCs w:val="32"/>
        </w:rPr>
        <w:t>运动员的</w:t>
      </w:r>
      <w:r w:rsidR="00A9180E" w:rsidRPr="006A04BA">
        <w:rPr>
          <w:rFonts w:ascii="仿宋" w:eastAsia="仿宋" w:hAnsi="仿宋" w:hint="eastAsia"/>
          <w:sz w:val="32"/>
          <w:szCs w:val="32"/>
        </w:rPr>
        <w:t>兴奋剂违规案件交由</w:t>
      </w:r>
      <w:r w:rsidR="00A9180E" w:rsidRPr="006A04BA">
        <w:rPr>
          <w:rFonts w:ascii="仿宋" w:eastAsia="仿宋" w:hAnsi="仿宋"/>
          <w:sz w:val="32"/>
          <w:szCs w:val="32"/>
        </w:rPr>
        <w:t>听证委员会</w:t>
      </w:r>
      <w:proofErr w:type="gramStart"/>
      <w:r w:rsidR="00034A88" w:rsidRPr="006A04BA">
        <w:rPr>
          <w:rFonts w:ascii="仿宋" w:eastAsia="仿宋" w:hAnsi="仿宋" w:hint="eastAsia"/>
          <w:sz w:val="32"/>
          <w:szCs w:val="32"/>
        </w:rPr>
        <w:t>作出</w:t>
      </w:r>
      <w:proofErr w:type="gramEnd"/>
      <w:r w:rsidR="00432627" w:rsidRPr="006A04BA">
        <w:rPr>
          <w:rFonts w:ascii="仿宋" w:eastAsia="仿宋" w:hAnsi="仿宋" w:hint="eastAsia"/>
          <w:sz w:val="32"/>
          <w:szCs w:val="32"/>
        </w:rPr>
        <w:t>听证会</w:t>
      </w:r>
      <w:r w:rsidR="00432627" w:rsidRPr="006A04BA">
        <w:rPr>
          <w:rFonts w:ascii="仿宋" w:eastAsia="仿宋" w:hAnsi="仿宋"/>
          <w:sz w:val="32"/>
          <w:szCs w:val="32"/>
        </w:rPr>
        <w:t>结论</w:t>
      </w:r>
      <w:r w:rsidR="006D06BA" w:rsidRPr="006A04BA">
        <w:rPr>
          <w:rFonts w:ascii="仿宋" w:eastAsia="仿宋" w:hAnsi="仿宋" w:hint="eastAsia"/>
          <w:sz w:val="32"/>
          <w:szCs w:val="32"/>
        </w:rPr>
        <w:t>，</w:t>
      </w:r>
      <w:r w:rsidR="006D06BA" w:rsidRPr="006A04BA">
        <w:rPr>
          <w:rFonts w:ascii="仿宋" w:eastAsia="仿宋" w:hAnsi="仿宋"/>
          <w:sz w:val="32"/>
          <w:szCs w:val="32"/>
        </w:rPr>
        <w:t>对</w:t>
      </w:r>
      <w:r w:rsidR="00F970F2" w:rsidRPr="006A04BA">
        <w:rPr>
          <w:rFonts w:ascii="仿宋" w:eastAsia="仿宋" w:hAnsi="仿宋" w:hint="eastAsia"/>
          <w:sz w:val="32"/>
          <w:szCs w:val="32"/>
        </w:rPr>
        <w:t>有关</w:t>
      </w:r>
      <w:r w:rsidR="006D06BA" w:rsidRPr="006A04BA">
        <w:rPr>
          <w:rFonts w:ascii="仿宋" w:eastAsia="仿宋" w:hAnsi="仿宋"/>
          <w:sz w:val="32"/>
          <w:szCs w:val="32"/>
        </w:rPr>
        <w:t>兴奋剂违规</w:t>
      </w:r>
      <w:r w:rsidR="006D06BA" w:rsidRPr="006A04BA">
        <w:rPr>
          <w:rFonts w:ascii="仿宋" w:eastAsia="仿宋" w:hAnsi="仿宋" w:hint="eastAsia"/>
          <w:sz w:val="32"/>
          <w:szCs w:val="32"/>
        </w:rPr>
        <w:t>案件</w:t>
      </w:r>
      <w:r w:rsidR="006D06BA" w:rsidRPr="006A04BA">
        <w:rPr>
          <w:rFonts w:ascii="仿宋" w:eastAsia="仿宋" w:hAnsi="仿宋"/>
          <w:sz w:val="32"/>
          <w:szCs w:val="32"/>
        </w:rPr>
        <w:t>依</w:t>
      </w:r>
      <w:r w:rsidR="006D06BA" w:rsidRPr="006A04BA">
        <w:rPr>
          <w:rFonts w:ascii="仿宋" w:eastAsia="仿宋" w:hAnsi="仿宋"/>
          <w:sz w:val="32"/>
          <w:szCs w:val="32"/>
        </w:rPr>
        <w:lastRenderedPageBreak/>
        <w:t>法及时</w:t>
      </w:r>
      <w:proofErr w:type="gramStart"/>
      <w:r w:rsidR="006D06BA" w:rsidRPr="006A04BA">
        <w:rPr>
          <w:rFonts w:ascii="仿宋" w:eastAsia="仿宋" w:hAnsi="仿宋"/>
          <w:sz w:val="32"/>
          <w:szCs w:val="32"/>
        </w:rPr>
        <w:t>作出</w:t>
      </w:r>
      <w:proofErr w:type="gramEnd"/>
      <w:r w:rsidR="006D06BA" w:rsidRPr="006A04BA">
        <w:rPr>
          <w:rFonts w:ascii="仿宋" w:eastAsia="仿宋" w:hAnsi="仿宋"/>
          <w:sz w:val="32"/>
          <w:szCs w:val="32"/>
        </w:rPr>
        <w:t>处理决定</w:t>
      </w:r>
      <w:r w:rsidR="00A9180E" w:rsidRPr="006A04BA">
        <w:rPr>
          <w:rFonts w:ascii="仿宋" w:eastAsia="仿宋" w:hAnsi="仿宋" w:hint="eastAsia"/>
          <w:sz w:val="32"/>
          <w:szCs w:val="32"/>
        </w:rPr>
        <w:t>。</w:t>
      </w:r>
    </w:p>
    <w:p w:rsidR="00034A88" w:rsidRPr="006A04BA" w:rsidRDefault="00757799">
      <w:pPr>
        <w:ind w:firstLine="645"/>
        <w:rPr>
          <w:rFonts w:ascii="仿宋" w:eastAsia="仿宋" w:hAnsi="仿宋"/>
          <w:sz w:val="32"/>
          <w:szCs w:val="32"/>
        </w:rPr>
      </w:pPr>
      <w:r w:rsidRPr="006A04BA">
        <w:rPr>
          <w:rFonts w:ascii="仿宋" w:eastAsia="仿宋" w:hAnsi="仿宋" w:hint="eastAsia"/>
          <w:sz w:val="32"/>
          <w:szCs w:val="32"/>
        </w:rPr>
        <w:t>（五）</w:t>
      </w:r>
      <w:r w:rsidR="00034A88" w:rsidRPr="006A04BA">
        <w:rPr>
          <w:rFonts w:ascii="仿宋" w:eastAsia="仿宋" w:hAnsi="仿宋"/>
          <w:sz w:val="32"/>
          <w:szCs w:val="32"/>
        </w:rPr>
        <w:t>在其规则中明确</w:t>
      </w:r>
      <w:r w:rsidR="00034A88" w:rsidRPr="006A04BA">
        <w:rPr>
          <w:rFonts w:ascii="仿宋" w:eastAsia="仿宋" w:hAnsi="仿宋" w:hint="eastAsia"/>
          <w:sz w:val="32"/>
          <w:szCs w:val="32"/>
        </w:rPr>
        <w:t>要求，所有参加该</w:t>
      </w:r>
      <w:r w:rsidR="00034A88" w:rsidRPr="006A04BA">
        <w:rPr>
          <w:rFonts w:ascii="仿宋" w:eastAsia="仿宋" w:hAnsi="仿宋"/>
          <w:sz w:val="32"/>
          <w:szCs w:val="32"/>
        </w:rPr>
        <w:t>团体</w:t>
      </w:r>
      <w:r w:rsidR="00034A88" w:rsidRPr="006A04BA">
        <w:rPr>
          <w:rFonts w:ascii="仿宋" w:eastAsia="仿宋" w:hAnsi="仿宋" w:hint="eastAsia"/>
          <w:sz w:val="32"/>
          <w:szCs w:val="32"/>
        </w:rPr>
        <w:t>或其成员单位组织或</w:t>
      </w:r>
      <w:r w:rsidR="00034A88" w:rsidRPr="006A04BA">
        <w:rPr>
          <w:rFonts w:ascii="仿宋" w:eastAsia="仿宋" w:hAnsi="仿宋"/>
          <w:sz w:val="32"/>
          <w:szCs w:val="32"/>
        </w:rPr>
        <w:t>授权组织</w:t>
      </w:r>
      <w:r w:rsidR="00034A88" w:rsidRPr="006A04BA">
        <w:rPr>
          <w:rFonts w:ascii="仿宋" w:eastAsia="仿宋" w:hAnsi="仿宋" w:hint="eastAsia"/>
          <w:sz w:val="32"/>
          <w:szCs w:val="32"/>
        </w:rPr>
        <w:t>的比赛或活动的运动员、</w:t>
      </w:r>
      <w:r w:rsidR="008A25D6" w:rsidRPr="006A04BA">
        <w:rPr>
          <w:rFonts w:ascii="仿宋" w:eastAsia="仿宋" w:hAnsi="仿宋"/>
          <w:sz w:val="32"/>
          <w:szCs w:val="32"/>
        </w:rPr>
        <w:t>辅助人员</w:t>
      </w:r>
      <w:r w:rsidR="00EF32D5" w:rsidRPr="006A04BA">
        <w:rPr>
          <w:rFonts w:ascii="仿宋" w:eastAsia="仿宋" w:hAnsi="仿宋" w:hint="eastAsia"/>
          <w:sz w:val="32"/>
          <w:szCs w:val="32"/>
        </w:rPr>
        <w:t>和</w:t>
      </w:r>
      <w:r w:rsidR="00EF32D5" w:rsidRPr="006A04BA">
        <w:rPr>
          <w:rFonts w:ascii="仿宋" w:eastAsia="仿宋" w:hAnsi="仿宋"/>
          <w:sz w:val="32"/>
          <w:szCs w:val="32"/>
        </w:rPr>
        <w:t>其他有关人员，</w:t>
      </w:r>
      <w:r w:rsidR="00EF32D5" w:rsidRPr="006A04BA">
        <w:rPr>
          <w:rFonts w:ascii="仿宋" w:eastAsia="仿宋" w:hAnsi="仿宋" w:hint="eastAsia"/>
          <w:sz w:val="32"/>
          <w:szCs w:val="32"/>
        </w:rPr>
        <w:t>都</w:t>
      </w:r>
      <w:r w:rsidR="00EF32D5" w:rsidRPr="006A04BA">
        <w:rPr>
          <w:rFonts w:ascii="仿宋" w:eastAsia="仿宋" w:hAnsi="仿宋"/>
          <w:sz w:val="32"/>
          <w:szCs w:val="32"/>
        </w:rPr>
        <w:t>应当</w:t>
      </w:r>
      <w:r w:rsidR="00034A88" w:rsidRPr="006A04BA">
        <w:rPr>
          <w:rFonts w:ascii="仿宋" w:eastAsia="仿宋" w:hAnsi="仿宋" w:hint="eastAsia"/>
          <w:sz w:val="32"/>
          <w:szCs w:val="32"/>
        </w:rPr>
        <w:t>遵守本</w:t>
      </w:r>
      <w:r w:rsidR="00D335A8" w:rsidRPr="006A04BA">
        <w:rPr>
          <w:rFonts w:ascii="仿宋" w:eastAsia="仿宋" w:hAnsi="仿宋" w:hint="eastAsia"/>
          <w:sz w:val="32"/>
          <w:szCs w:val="32"/>
        </w:rPr>
        <w:t>规则</w:t>
      </w:r>
      <w:r w:rsidR="00034A88" w:rsidRPr="006A04BA">
        <w:rPr>
          <w:rFonts w:ascii="仿宋" w:eastAsia="仿宋" w:hAnsi="仿宋"/>
          <w:sz w:val="32"/>
          <w:szCs w:val="32"/>
        </w:rPr>
        <w:t>的规定</w:t>
      </w:r>
      <w:r w:rsidR="00034A88" w:rsidRPr="006A04BA">
        <w:rPr>
          <w:rFonts w:ascii="仿宋" w:eastAsia="仿宋" w:hAnsi="仿宋" w:hint="eastAsia"/>
          <w:sz w:val="32"/>
          <w:szCs w:val="32"/>
        </w:rPr>
        <w:t>，并</w:t>
      </w:r>
      <w:r w:rsidR="00034A88" w:rsidRPr="006A04BA">
        <w:rPr>
          <w:rFonts w:ascii="仿宋" w:eastAsia="仿宋" w:hAnsi="仿宋"/>
          <w:sz w:val="32"/>
          <w:szCs w:val="32"/>
        </w:rPr>
        <w:t>将其</w:t>
      </w:r>
      <w:r w:rsidR="00034A88" w:rsidRPr="006A04BA">
        <w:rPr>
          <w:rFonts w:ascii="仿宋" w:eastAsia="仿宋" w:hAnsi="仿宋" w:hint="eastAsia"/>
          <w:sz w:val="32"/>
          <w:szCs w:val="32"/>
        </w:rPr>
        <w:t>作为参加此类比赛或活动的前提条件。</w:t>
      </w:r>
    </w:p>
    <w:p w:rsidR="00034A88" w:rsidRPr="006A04BA" w:rsidRDefault="00757799">
      <w:pPr>
        <w:ind w:firstLine="645"/>
        <w:rPr>
          <w:rFonts w:ascii="仿宋" w:eastAsia="仿宋" w:hAnsi="仿宋"/>
          <w:sz w:val="32"/>
          <w:szCs w:val="32"/>
        </w:rPr>
      </w:pPr>
      <w:r w:rsidRPr="006A04BA">
        <w:rPr>
          <w:rFonts w:ascii="仿宋" w:eastAsia="仿宋" w:hAnsi="仿宋" w:hint="eastAsia"/>
          <w:sz w:val="32"/>
          <w:szCs w:val="32"/>
        </w:rPr>
        <w:t>（六）</w:t>
      </w:r>
      <w:r w:rsidR="001072D4" w:rsidRPr="006A04BA">
        <w:rPr>
          <w:rFonts w:ascii="仿宋" w:eastAsia="仿宋" w:hAnsi="仿宋" w:hint="eastAsia"/>
          <w:sz w:val="32"/>
          <w:szCs w:val="32"/>
        </w:rPr>
        <w:t>与反兴奋剂中心交流和共享反兴奋剂工作中的有关信息。</w:t>
      </w:r>
      <w:r w:rsidR="00034A88" w:rsidRPr="006A04BA">
        <w:rPr>
          <w:rFonts w:ascii="仿宋" w:eastAsia="仿宋" w:hAnsi="仿宋" w:hint="eastAsia"/>
          <w:sz w:val="32"/>
          <w:szCs w:val="32"/>
        </w:rPr>
        <w:t>向</w:t>
      </w:r>
      <w:r w:rsidR="00034A88" w:rsidRPr="006A04BA">
        <w:rPr>
          <w:rFonts w:ascii="仿宋" w:eastAsia="仿宋" w:hAnsi="仿宋"/>
          <w:sz w:val="32"/>
          <w:szCs w:val="32"/>
        </w:rPr>
        <w:t>反兴奋剂中心</w:t>
      </w:r>
      <w:r w:rsidR="00034A88" w:rsidRPr="006A04BA">
        <w:rPr>
          <w:rFonts w:ascii="仿宋" w:eastAsia="仿宋" w:hAnsi="仿宋" w:hint="eastAsia"/>
          <w:sz w:val="32"/>
          <w:szCs w:val="32"/>
        </w:rPr>
        <w:t>和其</w:t>
      </w:r>
      <w:r w:rsidR="00034A88" w:rsidRPr="006A04BA">
        <w:rPr>
          <w:rFonts w:ascii="仿宋" w:eastAsia="仿宋" w:hAnsi="仿宋"/>
          <w:sz w:val="32"/>
          <w:szCs w:val="32"/>
        </w:rPr>
        <w:t>所属的</w:t>
      </w:r>
      <w:r w:rsidR="00034A88" w:rsidRPr="006A04BA">
        <w:rPr>
          <w:rFonts w:ascii="仿宋" w:eastAsia="仿宋" w:hAnsi="仿宋" w:hint="eastAsia"/>
          <w:sz w:val="32"/>
          <w:szCs w:val="32"/>
        </w:rPr>
        <w:t>国际单项体育联合会报告任何有兴奋剂违规的问题</w:t>
      </w:r>
      <w:r w:rsidR="00034A88" w:rsidRPr="006A04BA">
        <w:rPr>
          <w:rFonts w:ascii="仿宋" w:eastAsia="仿宋" w:hAnsi="仿宋"/>
          <w:sz w:val="32"/>
          <w:szCs w:val="32"/>
        </w:rPr>
        <w:t>线索，</w:t>
      </w:r>
      <w:r w:rsidR="00034A88" w:rsidRPr="006A04BA">
        <w:rPr>
          <w:rFonts w:ascii="仿宋" w:eastAsia="仿宋" w:hAnsi="仿宋" w:hint="eastAsia"/>
          <w:sz w:val="32"/>
          <w:szCs w:val="32"/>
        </w:rPr>
        <w:t>以及与兴奋剂违规有关的信息，并配合有关反兴奋剂组织开展调查。</w:t>
      </w:r>
    </w:p>
    <w:p w:rsidR="00034A88" w:rsidRPr="006A04BA" w:rsidRDefault="00757799">
      <w:pPr>
        <w:ind w:firstLine="645"/>
        <w:rPr>
          <w:rFonts w:ascii="仿宋" w:eastAsia="仿宋" w:hAnsi="仿宋"/>
          <w:sz w:val="32"/>
          <w:szCs w:val="32"/>
        </w:rPr>
      </w:pPr>
      <w:r w:rsidRPr="006A04BA">
        <w:rPr>
          <w:rFonts w:ascii="仿宋" w:eastAsia="仿宋" w:hAnsi="仿宋" w:hint="eastAsia"/>
          <w:sz w:val="32"/>
          <w:szCs w:val="32"/>
        </w:rPr>
        <w:t>（七）</w:t>
      </w:r>
      <w:r w:rsidR="00EF32D5" w:rsidRPr="006A04BA">
        <w:rPr>
          <w:rFonts w:ascii="仿宋" w:eastAsia="仿宋" w:hAnsi="仿宋" w:hint="eastAsia"/>
          <w:sz w:val="32"/>
          <w:szCs w:val="32"/>
        </w:rPr>
        <w:t>制定规则，以防止无正当理由使用禁用物质或禁用方法的</w:t>
      </w:r>
      <w:r w:rsidR="008A25D6" w:rsidRPr="006A04BA">
        <w:rPr>
          <w:rFonts w:ascii="仿宋" w:eastAsia="仿宋" w:hAnsi="仿宋" w:hint="eastAsia"/>
          <w:sz w:val="32"/>
          <w:szCs w:val="32"/>
        </w:rPr>
        <w:t>辅助人员</w:t>
      </w:r>
      <w:r w:rsidR="00EF32D5" w:rsidRPr="006A04BA">
        <w:rPr>
          <w:rFonts w:ascii="仿宋" w:eastAsia="仿宋" w:hAnsi="仿宋" w:hint="eastAsia"/>
          <w:sz w:val="32"/>
          <w:szCs w:val="32"/>
        </w:rPr>
        <w:t>，向其管辖的运动员提供支持。</w:t>
      </w:r>
    </w:p>
    <w:p w:rsidR="00D84EC8" w:rsidRPr="006A04BA" w:rsidRDefault="00D84EC8">
      <w:pPr>
        <w:ind w:firstLine="645"/>
        <w:rPr>
          <w:rFonts w:ascii="仿宋" w:eastAsia="仿宋" w:hAnsi="仿宋"/>
          <w:sz w:val="32"/>
          <w:szCs w:val="32"/>
        </w:rPr>
      </w:pPr>
      <w:r w:rsidRPr="006A04BA">
        <w:rPr>
          <w:rFonts w:ascii="仿宋" w:eastAsia="仿宋" w:hAnsi="仿宋" w:hint="eastAsia"/>
          <w:sz w:val="32"/>
          <w:szCs w:val="32"/>
        </w:rPr>
        <w:t>（八）</w:t>
      </w:r>
      <w:r w:rsidRPr="006A04BA">
        <w:rPr>
          <w:rFonts w:ascii="仿宋" w:eastAsia="仿宋" w:hAnsi="仿宋"/>
          <w:sz w:val="32"/>
          <w:szCs w:val="32"/>
        </w:rPr>
        <w:t>其他有关规定</w:t>
      </w:r>
      <w:r w:rsidR="00B472EE" w:rsidRPr="006A04BA">
        <w:rPr>
          <w:rFonts w:ascii="仿宋" w:eastAsia="仿宋" w:hAnsi="仿宋" w:hint="eastAsia"/>
          <w:sz w:val="32"/>
          <w:szCs w:val="32"/>
        </w:rPr>
        <w:t>中</w:t>
      </w:r>
      <w:r w:rsidR="00B472EE" w:rsidRPr="006A04BA">
        <w:rPr>
          <w:rFonts w:ascii="仿宋" w:eastAsia="仿宋" w:hAnsi="仿宋"/>
          <w:sz w:val="32"/>
          <w:szCs w:val="32"/>
        </w:rPr>
        <w:t>的</w:t>
      </w:r>
      <w:r w:rsidR="00B472EE" w:rsidRPr="006A04BA">
        <w:rPr>
          <w:rFonts w:ascii="仿宋" w:eastAsia="仿宋" w:hAnsi="仿宋" w:hint="eastAsia"/>
          <w:sz w:val="32"/>
          <w:szCs w:val="32"/>
        </w:rPr>
        <w:t>反兴奋剂</w:t>
      </w:r>
      <w:r w:rsidR="00B472EE" w:rsidRPr="006A04BA">
        <w:rPr>
          <w:rFonts w:ascii="仿宋" w:eastAsia="仿宋" w:hAnsi="仿宋"/>
          <w:sz w:val="32"/>
          <w:szCs w:val="32"/>
        </w:rPr>
        <w:t>责任和义务。</w:t>
      </w:r>
    </w:p>
    <w:p w:rsidR="00B87FD5" w:rsidRPr="006A04BA" w:rsidRDefault="00B87FD5" w:rsidP="00D4401C">
      <w:pPr>
        <w:pStyle w:val="2"/>
        <w:jc w:val="both"/>
        <w:rPr>
          <w:rFonts w:ascii="仿宋" w:hAnsi="仿宋"/>
        </w:rPr>
      </w:pPr>
      <w:bookmarkStart w:id="297" w:name="_Toc50558580"/>
      <w:r w:rsidRPr="006A04BA">
        <w:rPr>
          <w:rFonts w:ascii="仿宋" w:hAnsi="仿宋" w:hint="eastAsia"/>
        </w:rPr>
        <w:t>第</w:t>
      </w:r>
      <w:r w:rsidR="00F462C5" w:rsidRPr="006A04BA">
        <w:rPr>
          <w:rFonts w:ascii="仿宋" w:hAnsi="仿宋" w:hint="eastAsia"/>
        </w:rPr>
        <w:t>一百六十六</w:t>
      </w:r>
      <w:r w:rsidRPr="006A04BA">
        <w:rPr>
          <w:rFonts w:ascii="仿宋" w:hAnsi="仿宋" w:hint="eastAsia"/>
        </w:rPr>
        <w:t>条</w:t>
      </w:r>
      <w:r w:rsidRPr="006A04BA">
        <w:rPr>
          <w:rFonts w:ascii="仿宋" w:hAnsi="仿宋"/>
        </w:rPr>
        <w:t xml:space="preserve"> </w:t>
      </w:r>
      <w:r w:rsidRPr="006A04BA">
        <w:rPr>
          <w:rFonts w:ascii="仿宋" w:hAnsi="仿宋" w:hint="eastAsia"/>
        </w:rPr>
        <w:t>运动员</w:t>
      </w:r>
      <w:r w:rsidRPr="006A04BA">
        <w:rPr>
          <w:rFonts w:ascii="仿宋" w:hAnsi="仿宋"/>
        </w:rPr>
        <w:t>的责任和义务</w:t>
      </w:r>
      <w:bookmarkEnd w:id="297"/>
    </w:p>
    <w:p w:rsidR="00B87FD5" w:rsidRPr="006A04BA" w:rsidRDefault="00757799">
      <w:pPr>
        <w:ind w:firstLine="645"/>
        <w:rPr>
          <w:rFonts w:ascii="仿宋" w:eastAsia="仿宋" w:hAnsi="仿宋"/>
          <w:sz w:val="32"/>
          <w:szCs w:val="32"/>
        </w:rPr>
      </w:pPr>
      <w:r w:rsidRPr="006A04BA">
        <w:rPr>
          <w:rFonts w:ascii="仿宋" w:eastAsia="仿宋" w:hAnsi="仿宋" w:hint="eastAsia"/>
          <w:sz w:val="32"/>
          <w:szCs w:val="32"/>
        </w:rPr>
        <w:t>运动员应当</w:t>
      </w:r>
      <w:r w:rsidR="006D06BA" w:rsidRPr="006A04BA">
        <w:rPr>
          <w:rFonts w:ascii="仿宋" w:eastAsia="仿宋" w:hAnsi="仿宋" w:hint="eastAsia"/>
          <w:sz w:val="32"/>
          <w:szCs w:val="32"/>
        </w:rPr>
        <w:t>履行下列责任和义务</w:t>
      </w:r>
      <w:r w:rsidRPr="006A04BA">
        <w:rPr>
          <w:rFonts w:ascii="仿宋" w:eastAsia="仿宋" w:hAnsi="仿宋"/>
          <w:sz w:val="32"/>
          <w:szCs w:val="32"/>
        </w:rPr>
        <w:t>：</w:t>
      </w:r>
    </w:p>
    <w:p w:rsidR="00757799" w:rsidRPr="006A04BA" w:rsidRDefault="00757799">
      <w:pPr>
        <w:ind w:firstLine="645"/>
        <w:rPr>
          <w:rFonts w:ascii="仿宋" w:eastAsia="仿宋" w:hAnsi="仿宋"/>
          <w:sz w:val="32"/>
          <w:szCs w:val="32"/>
        </w:rPr>
      </w:pPr>
      <w:r w:rsidRPr="006A04BA">
        <w:rPr>
          <w:rFonts w:ascii="仿宋" w:eastAsia="仿宋" w:hAnsi="仿宋" w:hint="eastAsia"/>
          <w:sz w:val="32"/>
          <w:szCs w:val="32"/>
        </w:rPr>
        <w:t>（一）了解并遵守本</w:t>
      </w:r>
      <w:r w:rsidR="00D335A8" w:rsidRPr="006A04BA">
        <w:rPr>
          <w:rFonts w:ascii="仿宋" w:eastAsia="仿宋" w:hAnsi="仿宋" w:hint="eastAsia"/>
          <w:sz w:val="32"/>
          <w:szCs w:val="32"/>
        </w:rPr>
        <w:t>规则</w:t>
      </w:r>
      <w:r w:rsidRPr="006A04BA">
        <w:rPr>
          <w:rFonts w:ascii="仿宋" w:eastAsia="仿宋" w:hAnsi="仿宋"/>
          <w:sz w:val="32"/>
          <w:szCs w:val="32"/>
        </w:rPr>
        <w:t>的规定；</w:t>
      </w:r>
    </w:p>
    <w:p w:rsidR="00757799" w:rsidRPr="006A04BA" w:rsidRDefault="00757799">
      <w:pPr>
        <w:ind w:firstLine="645"/>
        <w:rPr>
          <w:rFonts w:ascii="仿宋" w:eastAsia="仿宋" w:hAnsi="仿宋"/>
          <w:sz w:val="32"/>
          <w:szCs w:val="32"/>
        </w:rPr>
      </w:pPr>
      <w:r w:rsidRPr="006A04BA">
        <w:rPr>
          <w:rFonts w:ascii="仿宋" w:eastAsia="仿宋" w:hAnsi="仿宋" w:hint="eastAsia"/>
          <w:sz w:val="32"/>
          <w:szCs w:val="32"/>
        </w:rPr>
        <w:t>（二）随时</w:t>
      </w:r>
      <w:r w:rsidRPr="006A04BA">
        <w:rPr>
          <w:rFonts w:ascii="仿宋" w:eastAsia="仿宋" w:hAnsi="仿宋"/>
          <w:sz w:val="32"/>
          <w:szCs w:val="32"/>
        </w:rPr>
        <w:t>准备接受</w:t>
      </w:r>
      <w:r w:rsidR="00B472EE" w:rsidRPr="006A04BA">
        <w:rPr>
          <w:rFonts w:ascii="仿宋" w:eastAsia="仿宋" w:hAnsi="仿宋"/>
          <w:sz w:val="32"/>
          <w:szCs w:val="32"/>
        </w:rPr>
        <w:t>检查</w:t>
      </w:r>
      <w:r w:rsidRPr="006A04BA">
        <w:rPr>
          <w:rFonts w:ascii="仿宋" w:eastAsia="仿宋" w:hAnsi="仿宋"/>
          <w:sz w:val="32"/>
          <w:szCs w:val="32"/>
        </w:rPr>
        <w:t>；</w:t>
      </w:r>
    </w:p>
    <w:p w:rsidR="00757799" w:rsidRPr="006A04BA" w:rsidRDefault="00757799">
      <w:pPr>
        <w:ind w:firstLine="645"/>
        <w:rPr>
          <w:rFonts w:ascii="仿宋" w:eastAsia="仿宋" w:hAnsi="仿宋"/>
          <w:sz w:val="32"/>
          <w:szCs w:val="32"/>
        </w:rPr>
      </w:pPr>
      <w:r w:rsidRPr="006A04BA">
        <w:rPr>
          <w:rFonts w:ascii="仿宋" w:eastAsia="仿宋" w:hAnsi="仿宋" w:hint="eastAsia"/>
          <w:sz w:val="32"/>
          <w:szCs w:val="32"/>
        </w:rPr>
        <w:t>（三）对自己摄入的物质和使用的方法负责；</w:t>
      </w:r>
    </w:p>
    <w:p w:rsidR="00757799" w:rsidRPr="006A04BA" w:rsidRDefault="00757799">
      <w:pPr>
        <w:ind w:firstLine="645"/>
        <w:rPr>
          <w:rFonts w:ascii="仿宋" w:eastAsia="仿宋" w:hAnsi="仿宋"/>
          <w:sz w:val="32"/>
          <w:szCs w:val="32"/>
        </w:rPr>
      </w:pPr>
      <w:r w:rsidRPr="006A04BA">
        <w:rPr>
          <w:rFonts w:ascii="仿宋" w:eastAsia="仿宋" w:hAnsi="仿宋" w:hint="eastAsia"/>
          <w:sz w:val="32"/>
          <w:szCs w:val="32"/>
        </w:rPr>
        <w:t>（四）告知医务人员自己不得使用禁用物质和禁用方法，并确保自己接受的治疗不违反本</w:t>
      </w:r>
      <w:r w:rsidR="00D335A8" w:rsidRPr="006A04BA">
        <w:rPr>
          <w:rFonts w:ascii="仿宋" w:eastAsia="仿宋" w:hAnsi="仿宋" w:hint="eastAsia"/>
          <w:sz w:val="32"/>
          <w:szCs w:val="32"/>
        </w:rPr>
        <w:t>规则</w:t>
      </w:r>
      <w:r w:rsidRPr="006A04BA">
        <w:rPr>
          <w:rFonts w:ascii="仿宋" w:eastAsia="仿宋" w:hAnsi="仿宋" w:hint="eastAsia"/>
          <w:sz w:val="32"/>
          <w:szCs w:val="32"/>
        </w:rPr>
        <w:t>的</w:t>
      </w:r>
      <w:r w:rsidRPr="006A04BA">
        <w:rPr>
          <w:rFonts w:ascii="仿宋" w:eastAsia="仿宋" w:hAnsi="仿宋"/>
          <w:sz w:val="32"/>
          <w:szCs w:val="32"/>
        </w:rPr>
        <w:t>规定</w:t>
      </w:r>
      <w:r w:rsidR="00FB0472" w:rsidRPr="006A04BA">
        <w:rPr>
          <w:rFonts w:ascii="仿宋" w:eastAsia="仿宋" w:hAnsi="仿宋" w:hint="eastAsia"/>
          <w:sz w:val="32"/>
          <w:szCs w:val="32"/>
        </w:rPr>
        <w:t>；</w:t>
      </w:r>
    </w:p>
    <w:p w:rsidR="00757799" w:rsidRPr="006A04BA" w:rsidRDefault="00757799">
      <w:pPr>
        <w:ind w:firstLine="645"/>
        <w:rPr>
          <w:rFonts w:ascii="仿宋" w:eastAsia="仿宋" w:hAnsi="仿宋"/>
          <w:sz w:val="32"/>
          <w:szCs w:val="32"/>
        </w:rPr>
      </w:pPr>
      <w:r w:rsidRPr="006A04BA">
        <w:rPr>
          <w:rFonts w:ascii="仿宋" w:eastAsia="仿宋" w:hAnsi="仿宋" w:hint="eastAsia"/>
          <w:sz w:val="32"/>
          <w:szCs w:val="32"/>
        </w:rPr>
        <w:t>（五）告知反兴奋剂中心和其</w:t>
      </w:r>
      <w:r w:rsidRPr="006A04BA">
        <w:rPr>
          <w:rFonts w:ascii="仿宋" w:eastAsia="仿宋" w:hAnsi="仿宋"/>
          <w:sz w:val="32"/>
          <w:szCs w:val="32"/>
        </w:rPr>
        <w:t>所属的</w:t>
      </w:r>
      <w:r w:rsidRPr="006A04BA">
        <w:rPr>
          <w:rFonts w:ascii="仿宋" w:eastAsia="仿宋" w:hAnsi="仿宋" w:hint="eastAsia"/>
          <w:sz w:val="32"/>
          <w:szCs w:val="32"/>
        </w:rPr>
        <w:t>国际单项体育联合会过去十年</w:t>
      </w:r>
      <w:r w:rsidR="00792C48" w:rsidRPr="006A04BA">
        <w:rPr>
          <w:rFonts w:ascii="仿宋" w:eastAsia="仿宋" w:hAnsi="仿宋" w:hint="eastAsia"/>
          <w:sz w:val="32"/>
          <w:szCs w:val="32"/>
        </w:rPr>
        <w:t>与其</w:t>
      </w:r>
      <w:r w:rsidR="00792C48" w:rsidRPr="006A04BA">
        <w:rPr>
          <w:rFonts w:ascii="仿宋" w:eastAsia="仿宋" w:hAnsi="仿宋"/>
          <w:sz w:val="32"/>
          <w:szCs w:val="32"/>
        </w:rPr>
        <w:t>有关的</w:t>
      </w:r>
      <w:r w:rsidRPr="006A04BA">
        <w:rPr>
          <w:rFonts w:ascii="仿宋" w:eastAsia="仿宋" w:hAnsi="仿宋" w:hint="eastAsia"/>
          <w:sz w:val="32"/>
          <w:szCs w:val="32"/>
        </w:rPr>
        <w:t>兴奋剂违规</w:t>
      </w:r>
      <w:r w:rsidRPr="006A04BA">
        <w:rPr>
          <w:rFonts w:ascii="仿宋" w:eastAsia="仿宋" w:hAnsi="仿宋"/>
          <w:sz w:val="32"/>
          <w:szCs w:val="32"/>
        </w:rPr>
        <w:t>情况</w:t>
      </w:r>
      <w:r w:rsidR="00FB0472" w:rsidRPr="006A04BA">
        <w:rPr>
          <w:rFonts w:ascii="仿宋" w:eastAsia="仿宋" w:hAnsi="仿宋" w:hint="eastAsia"/>
          <w:sz w:val="32"/>
          <w:szCs w:val="32"/>
        </w:rPr>
        <w:t>；</w:t>
      </w:r>
    </w:p>
    <w:p w:rsidR="00757799" w:rsidRPr="006A04BA" w:rsidRDefault="00757799">
      <w:pPr>
        <w:ind w:firstLine="645"/>
        <w:rPr>
          <w:rFonts w:ascii="仿宋" w:eastAsia="仿宋" w:hAnsi="仿宋"/>
          <w:sz w:val="32"/>
          <w:szCs w:val="32"/>
        </w:rPr>
      </w:pPr>
      <w:r w:rsidRPr="006A04BA">
        <w:rPr>
          <w:rFonts w:ascii="仿宋" w:eastAsia="仿宋" w:hAnsi="仿宋" w:hint="eastAsia"/>
          <w:sz w:val="32"/>
          <w:szCs w:val="32"/>
        </w:rPr>
        <w:t>（六）配合反兴奋剂组织调查兴奋剂违规</w:t>
      </w:r>
      <w:r w:rsidR="00FB0472" w:rsidRPr="006A04BA">
        <w:rPr>
          <w:rFonts w:ascii="仿宋" w:eastAsia="仿宋" w:hAnsi="仿宋" w:hint="eastAsia"/>
          <w:sz w:val="32"/>
          <w:szCs w:val="32"/>
        </w:rPr>
        <w:t>；</w:t>
      </w:r>
    </w:p>
    <w:p w:rsidR="00757799" w:rsidRPr="006A04BA" w:rsidRDefault="00757799">
      <w:pPr>
        <w:ind w:firstLine="645"/>
        <w:rPr>
          <w:rFonts w:ascii="仿宋" w:eastAsia="仿宋" w:hAnsi="仿宋"/>
          <w:sz w:val="32"/>
          <w:szCs w:val="32"/>
        </w:rPr>
      </w:pPr>
      <w:r w:rsidRPr="006A04BA">
        <w:rPr>
          <w:rFonts w:ascii="仿宋" w:eastAsia="仿宋" w:hAnsi="仿宋" w:hint="eastAsia"/>
          <w:sz w:val="32"/>
          <w:szCs w:val="32"/>
        </w:rPr>
        <w:lastRenderedPageBreak/>
        <w:t>（七）</w:t>
      </w:r>
      <w:r w:rsidR="00792C48" w:rsidRPr="006A04BA">
        <w:rPr>
          <w:rFonts w:ascii="仿宋" w:eastAsia="仿宋" w:hAnsi="仿宋" w:hint="eastAsia"/>
          <w:sz w:val="32"/>
          <w:szCs w:val="32"/>
        </w:rPr>
        <w:t>告知</w:t>
      </w:r>
      <w:r w:rsidRPr="006A04BA">
        <w:rPr>
          <w:rFonts w:ascii="仿宋" w:eastAsia="仿宋" w:hAnsi="仿宋"/>
          <w:sz w:val="32"/>
          <w:szCs w:val="32"/>
        </w:rPr>
        <w:t>反兴奋剂中心、全国性体育社会团体和其他有关反兴奋剂组织</w:t>
      </w:r>
      <w:r w:rsidR="00792C48" w:rsidRPr="006A04BA">
        <w:rPr>
          <w:rFonts w:ascii="仿宋" w:eastAsia="仿宋" w:hAnsi="仿宋" w:hint="eastAsia"/>
          <w:sz w:val="32"/>
          <w:szCs w:val="32"/>
        </w:rPr>
        <w:t>其</w:t>
      </w:r>
      <w:r w:rsidR="00792C48" w:rsidRPr="006A04BA">
        <w:rPr>
          <w:rFonts w:ascii="仿宋" w:eastAsia="仿宋" w:hAnsi="仿宋"/>
          <w:sz w:val="32"/>
          <w:szCs w:val="32"/>
        </w:rPr>
        <w:t>辅助人员的身份信息</w:t>
      </w:r>
      <w:r w:rsidR="00BD719C" w:rsidRPr="006A04BA">
        <w:rPr>
          <w:rFonts w:ascii="仿宋" w:eastAsia="仿宋" w:hAnsi="仿宋" w:hint="eastAsia"/>
          <w:sz w:val="32"/>
          <w:szCs w:val="32"/>
        </w:rPr>
        <w:t>；</w:t>
      </w:r>
    </w:p>
    <w:p w:rsidR="00B472EE" w:rsidRPr="006A04BA" w:rsidRDefault="00B472EE" w:rsidP="00B472EE">
      <w:pPr>
        <w:ind w:firstLine="645"/>
        <w:rPr>
          <w:rFonts w:ascii="仿宋" w:eastAsia="仿宋" w:hAnsi="仿宋"/>
          <w:sz w:val="32"/>
          <w:szCs w:val="32"/>
        </w:rPr>
      </w:pPr>
      <w:r w:rsidRPr="006A04BA">
        <w:rPr>
          <w:rFonts w:ascii="仿宋" w:eastAsia="仿宋" w:hAnsi="仿宋" w:hint="eastAsia"/>
          <w:sz w:val="32"/>
          <w:szCs w:val="32"/>
        </w:rPr>
        <w:t>（八）其他</w:t>
      </w:r>
      <w:r w:rsidRPr="006A04BA">
        <w:rPr>
          <w:rFonts w:ascii="仿宋" w:eastAsia="仿宋" w:hAnsi="仿宋"/>
          <w:sz w:val="32"/>
          <w:szCs w:val="32"/>
        </w:rPr>
        <w:t>有关规定</w:t>
      </w:r>
      <w:r w:rsidRPr="006A04BA">
        <w:rPr>
          <w:rFonts w:ascii="仿宋" w:eastAsia="仿宋" w:hAnsi="仿宋" w:hint="eastAsia"/>
          <w:sz w:val="32"/>
          <w:szCs w:val="32"/>
        </w:rPr>
        <w:t>中</w:t>
      </w:r>
      <w:r w:rsidRPr="006A04BA">
        <w:rPr>
          <w:rFonts w:ascii="仿宋" w:eastAsia="仿宋" w:hAnsi="仿宋"/>
          <w:sz w:val="32"/>
          <w:szCs w:val="32"/>
        </w:rPr>
        <w:t>的</w:t>
      </w:r>
      <w:r w:rsidRPr="006A04BA">
        <w:rPr>
          <w:rFonts w:ascii="仿宋" w:eastAsia="仿宋" w:hAnsi="仿宋" w:hint="eastAsia"/>
          <w:sz w:val="32"/>
          <w:szCs w:val="32"/>
        </w:rPr>
        <w:t>反兴奋剂</w:t>
      </w:r>
      <w:r w:rsidRPr="006A04BA">
        <w:rPr>
          <w:rFonts w:ascii="仿宋" w:eastAsia="仿宋" w:hAnsi="仿宋"/>
          <w:sz w:val="32"/>
          <w:szCs w:val="32"/>
        </w:rPr>
        <w:t>责任和义务。</w:t>
      </w:r>
    </w:p>
    <w:p w:rsidR="00B87FD5" w:rsidRPr="006A04BA" w:rsidRDefault="00B87FD5" w:rsidP="00D4401C">
      <w:pPr>
        <w:pStyle w:val="2"/>
        <w:jc w:val="both"/>
        <w:rPr>
          <w:rFonts w:ascii="仿宋" w:hAnsi="仿宋"/>
        </w:rPr>
      </w:pPr>
      <w:bookmarkStart w:id="298" w:name="_Toc50558581"/>
      <w:r w:rsidRPr="006A04BA">
        <w:rPr>
          <w:rFonts w:ascii="仿宋" w:hAnsi="仿宋" w:hint="eastAsia"/>
        </w:rPr>
        <w:t>第</w:t>
      </w:r>
      <w:r w:rsidR="00F462C5" w:rsidRPr="006A04BA">
        <w:rPr>
          <w:rFonts w:ascii="仿宋" w:hAnsi="仿宋" w:hint="eastAsia"/>
        </w:rPr>
        <w:t>一百六十七</w:t>
      </w:r>
      <w:r w:rsidRPr="006A04BA">
        <w:rPr>
          <w:rFonts w:ascii="仿宋" w:hAnsi="仿宋"/>
        </w:rPr>
        <w:t xml:space="preserve">条 </w:t>
      </w:r>
      <w:r w:rsidR="008A25D6" w:rsidRPr="006A04BA">
        <w:rPr>
          <w:rFonts w:ascii="仿宋" w:hAnsi="仿宋" w:hint="eastAsia"/>
        </w:rPr>
        <w:t>辅助人员</w:t>
      </w:r>
      <w:r w:rsidRPr="006A04BA">
        <w:rPr>
          <w:rFonts w:ascii="仿宋" w:hAnsi="仿宋"/>
        </w:rPr>
        <w:t>的责任和义务</w:t>
      </w:r>
      <w:bookmarkEnd w:id="298"/>
    </w:p>
    <w:p w:rsidR="00792C48" w:rsidRPr="006A04BA" w:rsidRDefault="008A25D6">
      <w:pPr>
        <w:ind w:firstLine="645"/>
        <w:rPr>
          <w:rFonts w:ascii="仿宋" w:eastAsia="仿宋" w:hAnsi="仿宋"/>
          <w:sz w:val="32"/>
          <w:szCs w:val="32"/>
        </w:rPr>
      </w:pPr>
      <w:r w:rsidRPr="006A04BA">
        <w:rPr>
          <w:rFonts w:ascii="仿宋" w:eastAsia="仿宋" w:hAnsi="仿宋" w:hint="eastAsia"/>
          <w:sz w:val="32"/>
          <w:szCs w:val="32"/>
        </w:rPr>
        <w:t>辅助人员</w:t>
      </w:r>
      <w:r w:rsidR="00792C48" w:rsidRPr="006A04BA">
        <w:rPr>
          <w:rFonts w:ascii="仿宋" w:eastAsia="仿宋" w:hAnsi="仿宋" w:hint="eastAsia"/>
          <w:sz w:val="32"/>
          <w:szCs w:val="32"/>
        </w:rPr>
        <w:t>应当</w:t>
      </w:r>
      <w:r w:rsidR="006D06BA" w:rsidRPr="006A04BA">
        <w:rPr>
          <w:rFonts w:ascii="仿宋" w:eastAsia="仿宋" w:hAnsi="仿宋" w:hint="eastAsia"/>
          <w:sz w:val="32"/>
          <w:szCs w:val="32"/>
        </w:rPr>
        <w:t>履行下列责任和义务</w:t>
      </w:r>
      <w:r w:rsidR="00792C48" w:rsidRPr="006A04BA">
        <w:rPr>
          <w:rFonts w:ascii="仿宋" w:eastAsia="仿宋" w:hAnsi="仿宋"/>
          <w:sz w:val="32"/>
          <w:szCs w:val="32"/>
        </w:rPr>
        <w:t>：</w:t>
      </w:r>
    </w:p>
    <w:p w:rsidR="00792C48" w:rsidRPr="006A04BA" w:rsidRDefault="00792C48">
      <w:pPr>
        <w:ind w:firstLine="645"/>
        <w:rPr>
          <w:rFonts w:ascii="仿宋" w:eastAsia="仿宋" w:hAnsi="仿宋"/>
          <w:sz w:val="32"/>
          <w:szCs w:val="32"/>
        </w:rPr>
      </w:pPr>
      <w:r w:rsidRPr="006A04BA">
        <w:rPr>
          <w:rFonts w:ascii="仿宋" w:eastAsia="仿宋" w:hAnsi="仿宋" w:hint="eastAsia"/>
          <w:sz w:val="32"/>
          <w:szCs w:val="32"/>
        </w:rPr>
        <w:t>（一）了解并遵守本</w:t>
      </w:r>
      <w:r w:rsidR="00D335A8" w:rsidRPr="006A04BA">
        <w:rPr>
          <w:rFonts w:ascii="仿宋" w:eastAsia="仿宋" w:hAnsi="仿宋" w:hint="eastAsia"/>
          <w:sz w:val="32"/>
          <w:szCs w:val="32"/>
        </w:rPr>
        <w:t>规则</w:t>
      </w:r>
      <w:r w:rsidRPr="006A04BA">
        <w:rPr>
          <w:rFonts w:ascii="仿宋" w:eastAsia="仿宋" w:hAnsi="仿宋"/>
          <w:sz w:val="32"/>
          <w:szCs w:val="32"/>
        </w:rPr>
        <w:t>的规定；</w:t>
      </w:r>
    </w:p>
    <w:p w:rsidR="00792C48" w:rsidRPr="006A04BA" w:rsidRDefault="00792C48">
      <w:pPr>
        <w:ind w:firstLine="645"/>
        <w:rPr>
          <w:rFonts w:ascii="仿宋" w:eastAsia="仿宋" w:hAnsi="仿宋"/>
          <w:sz w:val="32"/>
          <w:szCs w:val="32"/>
        </w:rPr>
      </w:pPr>
      <w:r w:rsidRPr="006A04BA">
        <w:rPr>
          <w:rFonts w:ascii="仿宋" w:eastAsia="仿宋" w:hAnsi="仿宋" w:hint="eastAsia"/>
          <w:sz w:val="32"/>
          <w:szCs w:val="32"/>
        </w:rPr>
        <w:t>（二）配合</w:t>
      </w:r>
      <w:r w:rsidR="00B472EE" w:rsidRPr="006A04BA">
        <w:rPr>
          <w:rFonts w:ascii="仿宋" w:eastAsia="仿宋" w:hAnsi="仿宋"/>
          <w:sz w:val="32"/>
          <w:szCs w:val="32"/>
        </w:rPr>
        <w:t>检查</w:t>
      </w:r>
      <w:r w:rsidRPr="006A04BA">
        <w:rPr>
          <w:rFonts w:ascii="仿宋" w:eastAsia="仿宋" w:hAnsi="仿宋"/>
          <w:sz w:val="32"/>
          <w:szCs w:val="32"/>
        </w:rPr>
        <w:t>；</w:t>
      </w:r>
    </w:p>
    <w:p w:rsidR="00792C48" w:rsidRPr="006A04BA" w:rsidRDefault="00792C48">
      <w:pPr>
        <w:ind w:firstLine="645"/>
        <w:rPr>
          <w:rFonts w:ascii="仿宋" w:eastAsia="仿宋" w:hAnsi="仿宋"/>
          <w:sz w:val="32"/>
          <w:szCs w:val="32"/>
        </w:rPr>
      </w:pPr>
      <w:r w:rsidRPr="006A04BA">
        <w:rPr>
          <w:rFonts w:ascii="仿宋" w:eastAsia="仿宋" w:hAnsi="仿宋" w:hint="eastAsia"/>
          <w:sz w:val="32"/>
          <w:szCs w:val="32"/>
        </w:rPr>
        <w:t>（三）培养运动员</w:t>
      </w:r>
      <w:r w:rsidRPr="006A04BA">
        <w:rPr>
          <w:rFonts w:ascii="仿宋" w:eastAsia="仿宋" w:hAnsi="仿宋"/>
          <w:sz w:val="32"/>
          <w:szCs w:val="32"/>
        </w:rPr>
        <w:t>的反兴奋剂观念</w:t>
      </w:r>
      <w:r w:rsidRPr="006A04BA">
        <w:rPr>
          <w:rFonts w:ascii="仿宋" w:eastAsia="仿宋" w:hAnsi="仿宋" w:hint="eastAsia"/>
          <w:sz w:val="32"/>
          <w:szCs w:val="32"/>
        </w:rPr>
        <w:t>；</w:t>
      </w:r>
    </w:p>
    <w:p w:rsidR="00792C48" w:rsidRPr="006A04BA" w:rsidRDefault="00792C48">
      <w:pPr>
        <w:ind w:firstLine="645"/>
        <w:rPr>
          <w:rFonts w:ascii="仿宋" w:eastAsia="仿宋" w:hAnsi="仿宋"/>
          <w:sz w:val="32"/>
          <w:szCs w:val="32"/>
        </w:rPr>
      </w:pPr>
      <w:r w:rsidRPr="006A04BA">
        <w:rPr>
          <w:rFonts w:ascii="仿宋" w:eastAsia="仿宋" w:hAnsi="仿宋" w:hint="eastAsia"/>
          <w:sz w:val="32"/>
          <w:szCs w:val="32"/>
        </w:rPr>
        <w:t>（四）告知反兴奋剂中心和其</w:t>
      </w:r>
      <w:r w:rsidRPr="006A04BA">
        <w:rPr>
          <w:rFonts w:ascii="仿宋" w:eastAsia="仿宋" w:hAnsi="仿宋"/>
          <w:sz w:val="32"/>
          <w:szCs w:val="32"/>
        </w:rPr>
        <w:t>所属的</w:t>
      </w:r>
      <w:r w:rsidRPr="006A04BA">
        <w:rPr>
          <w:rFonts w:ascii="仿宋" w:eastAsia="仿宋" w:hAnsi="仿宋" w:hint="eastAsia"/>
          <w:sz w:val="32"/>
          <w:szCs w:val="32"/>
        </w:rPr>
        <w:t>国际单项体育联合会过去十年与其有关的兴奋剂违规情况</w:t>
      </w:r>
      <w:r w:rsidR="00FB0472" w:rsidRPr="006A04BA">
        <w:rPr>
          <w:rFonts w:ascii="仿宋" w:eastAsia="仿宋" w:hAnsi="仿宋" w:hint="eastAsia"/>
          <w:sz w:val="32"/>
          <w:szCs w:val="32"/>
        </w:rPr>
        <w:t>；</w:t>
      </w:r>
    </w:p>
    <w:p w:rsidR="00792C48" w:rsidRPr="006A04BA" w:rsidRDefault="00792C48">
      <w:pPr>
        <w:ind w:firstLine="645"/>
        <w:rPr>
          <w:rFonts w:ascii="仿宋" w:eastAsia="仿宋" w:hAnsi="仿宋"/>
          <w:sz w:val="32"/>
          <w:szCs w:val="32"/>
        </w:rPr>
      </w:pPr>
      <w:r w:rsidRPr="006A04BA">
        <w:rPr>
          <w:rFonts w:ascii="仿宋" w:eastAsia="仿宋" w:hAnsi="仿宋" w:hint="eastAsia"/>
          <w:sz w:val="32"/>
          <w:szCs w:val="32"/>
        </w:rPr>
        <w:t>（五）配合反兴奋剂组织调查兴奋剂违规</w:t>
      </w:r>
      <w:r w:rsidR="00FB0472" w:rsidRPr="006A04BA">
        <w:rPr>
          <w:rFonts w:ascii="仿宋" w:eastAsia="仿宋" w:hAnsi="仿宋" w:hint="eastAsia"/>
          <w:sz w:val="32"/>
          <w:szCs w:val="32"/>
        </w:rPr>
        <w:t>；</w:t>
      </w:r>
    </w:p>
    <w:p w:rsidR="004050D6" w:rsidRPr="006A04BA" w:rsidRDefault="00792C48">
      <w:pPr>
        <w:ind w:firstLine="645"/>
        <w:rPr>
          <w:rFonts w:ascii="仿宋" w:eastAsia="仿宋" w:hAnsi="仿宋"/>
          <w:sz w:val="32"/>
          <w:szCs w:val="32"/>
        </w:rPr>
      </w:pPr>
      <w:r w:rsidRPr="006A04BA">
        <w:rPr>
          <w:rFonts w:ascii="仿宋" w:eastAsia="仿宋" w:hAnsi="仿宋" w:hint="eastAsia"/>
          <w:sz w:val="32"/>
          <w:szCs w:val="32"/>
        </w:rPr>
        <w:t>（六）无正当理由不得使用或持有任何禁用物质或禁用方法。</w:t>
      </w:r>
    </w:p>
    <w:p w:rsidR="00B472EE" w:rsidRPr="006A04BA" w:rsidRDefault="00B472EE" w:rsidP="00B472EE">
      <w:pPr>
        <w:ind w:firstLine="645"/>
        <w:rPr>
          <w:rFonts w:ascii="仿宋" w:eastAsia="仿宋" w:hAnsi="仿宋"/>
          <w:sz w:val="32"/>
          <w:szCs w:val="32"/>
        </w:rPr>
      </w:pPr>
      <w:r w:rsidRPr="006A04BA">
        <w:rPr>
          <w:rFonts w:ascii="仿宋" w:eastAsia="仿宋" w:hAnsi="仿宋" w:hint="eastAsia"/>
          <w:sz w:val="32"/>
          <w:szCs w:val="32"/>
        </w:rPr>
        <w:t>（七）</w:t>
      </w:r>
      <w:r w:rsidRPr="006A04BA">
        <w:rPr>
          <w:rFonts w:ascii="仿宋" w:eastAsia="仿宋" w:hAnsi="仿宋"/>
          <w:sz w:val="32"/>
          <w:szCs w:val="32"/>
        </w:rPr>
        <w:t>其他有关规定</w:t>
      </w:r>
      <w:r w:rsidRPr="006A04BA">
        <w:rPr>
          <w:rFonts w:ascii="仿宋" w:eastAsia="仿宋" w:hAnsi="仿宋" w:hint="eastAsia"/>
          <w:sz w:val="32"/>
          <w:szCs w:val="32"/>
        </w:rPr>
        <w:t>中</w:t>
      </w:r>
      <w:r w:rsidRPr="006A04BA">
        <w:rPr>
          <w:rFonts w:ascii="仿宋" w:eastAsia="仿宋" w:hAnsi="仿宋"/>
          <w:sz w:val="32"/>
          <w:szCs w:val="32"/>
        </w:rPr>
        <w:t>的</w:t>
      </w:r>
      <w:r w:rsidRPr="006A04BA">
        <w:rPr>
          <w:rFonts w:ascii="仿宋" w:eastAsia="仿宋" w:hAnsi="仿宋" w:hint="eastAsia"/>
          <w:sz w:val="32"/>
          <w:szCs w:val="32"/>
        </w:rPr>
        <w:t>反兴奋剂</w:t>
      </w:r>
      <w:r w:rsidRPr="006A04BA">
        <w:rPr>
          <w:rFonts w:ascii="仿宋" w:eastAsia="仿宋" w:hAnsi="仿宋"/>
          <w:sz w:val="32"/>
          <w:szCs w:val="32"/>
        </w:rPr>
        <w:t>责任和义务。</w:t>
      </w:r>
    </w:p>
    <w:p w:rsidR="00B87FD5" w:rsidRPr="006A04BA" w:rsidRDefault="00B87FD5" w:rsidP="00D4401C">
      <w:pPr>
        <w:pStyle w:val="2"/>
        <w:jc w:val="both"/>
        <w:rPr>
          <w:rFonts w:ascii="仿宋" w:hAnsi="仿宋"/>
        </w:rPr>
      </w:pPr>
      <w:bookmarkStart w:id="299" w:name="_Toc50558582"/>
      <w:r w:rsidRPr="006A04BA">
        <w:rPr>
          <w:rFonts w:ascii="仿宋" w:hAnsi="仿宋" w:hint="eastAsia"/>
        </w:rPr>
        <w:t>第</w:t>
      </w:r>
      <w:r w:rsidR="00F462C5" w:rsidRPr="006A04BA">
        <w:rPr>
          <w:rFonts w:ascii="仿宋" w:hAnsi="仿宋" w:hint="eastAsia"/>
        </w:rPr>
        <w:t>一百六十八</w:t>
      </w:r>
      <w:r w:rsidRPr="006A04BA">
        <w:rPr>
          <w:rFonts w:ascii="仿宋" w:hAnsi="仿宋" w:hint="eastAsia"/>
        </w:rPr>
        <w:t>条</w:t>
      </w:r>
      <w:r w:rsidRPr="006A04BA">
        <w:rPr>
          <w:rFonts w:ascii="仿宋" w:hAnsi="仿宋"/>
        </w:rPr>
        <w:t xml:space="preserve"> </w:t>
      </w:r>
      <w:r w:rsidRPr="006A04BA">
        <w:rPr>
          <w:rFonts w:ascii="仿宋" w:hAnsi="仿宋" w:hint="eastAsia"/>
        </w:rPr>
        <w:t>其他当事人</w:t>
      </w:r>
      <w:r w:rsidRPr="006A04BA">
        <w:rPr>
          <w:rFonts w:ascii="仿宋" w:hAnsi="仿宋"/>
        </w:rPr>
        <w:t>的责任和义务</w:t>
      </w:r>
      <w:bookmarkEnd w:id="299"/>
    </w:p>
    <w:p w:rsidR="00B87FD5" w:rsidRPr="006A04BA" w:rsidRDefault="00B87FD5">
      <w:pPr>
        <w:ind w:firstLine="645"/>
        <w:rPr>
          <w:rFonts w:ascii="仿宋" w:eastAsia="仿宋" w:hAnsi="仿宋"/>
          <w:sz w:val="32"/>
          <w:szCs w:val="32"/>
        </w:rPr>
      </w:pPr>
      <w:r w:rsidRPr="006A04BA">
        <w:rPr>
          <w:rFonts w:ascii="仿宋" w:eastAsia="仿宋" w:hAnsi="仿宋" w:hint="eastAsia"/>
          <w:sz w:val="32"/>
          <w:szCs w:val="32"/>
        </w:rPr>
        <w:t>非</w:t>
      </w:r>
      <w:r w:rsidRPr="006A04BA">
        <w:rPr>
          <w:rFonts w:ascii="仿宋" w:eastAsia="仿宋" w:hAnsi="仿宋"/>
          <w:sz w:val="32"/>
          <w:szCs w:val="32"/>
        </w:rPr>
        <w:t>运动员</w:t>
      </w:r>
      <w:r w:rsidR="00792C48" w:rsidRPr="006A04BA">
        <w:rPr>
          <w:rFonts w:ascii="仿宋" w:eastAsia="仿宋" w:hAnsi="仿宋" w:hint="eastAsia"/>
          <w:sz w:val="32"/>
          <w:szCs w:val="32"/>
        </w:rPr>
        <w:t>或</w:t>
      </w:r>
      <w:r w:rsidR="008A25D6" w:rsidRPr="006A04BA">
        <w:rPr>
          <w:rFonts w:ascii="仿宋" w:eastAsia="仿宋" w:hAnsi="仿宋"/>
          <w:sz w:val="32"/>
          <w:szCs w:val="32"/>
        </w:rPr>
        <w:t>辅助人员</w:t>
      </w:r>
      <w:r w:rsidRPr="006A04BA">
        <w:rPr>
          <w:rFonts w:ascii="仿宋" w:eastAsia="仿宋" w:hAnsi="仿宋"/>
          <w:sz w:val="32"/>
          <w:szCs w:val="32"/>
        </w:rPr>
        <w:t>的其他当事人</w:t>
      </w:r>
      <w:r w:rsidR="00792C48" w:rsidRPr="006A04BA">
        <w:rPr>
          <w:rFonts w:ascii="仿宋" w:eastAsia="仿宋" w:hAnsi="仿宋" w:hint="eastAsia"/>
          <w:sz w:val="32"/>
          <w:szCs w:val="32"/>
        </w:rPr>
        <w:t>应当</w:t>
      </w:r>
      <w:r w:rsidR="006D06BA" w:rsidRPr="006A04BA">
        <w:rPr>
          <w:rFonts w:ascii="仿宋" w:eastAsia="仿宋" w:hAnsi="仿宋" w:hint="eastAsia"/>
          <w:sz w:val="32"/>
          <w:szCs w:val="32"/>
        </w:rPr>
        <w:t>履行下列责任和义务</w:t>
      </w:r>
      <w:r w:rsidR="00792C48" w:rsidRPr="006A04BA">
        <w:rPr>
          <w:rFonts w:ascii="仿宋" w:eastAsia="仿宋" w:hAnsi="仿宋" w:hint="eastAsia"/>
          <w:sz w:val="32"/>
          <w:szCs w:val="32"/>
        </w:rPr>
        <w:t>：</w:t>
      </w:r>
    </w:p>
    <w:p w:rsidR="00930833" w:rsidRPr="006A04BA" w:rsidRDefault="00930833">
      <w:pPr>
        <w:ind w:firstLine="645"/>
        <w:rPr>
          <w:rFonts w:ascii="仿宋" w:eastAsia="仿宋" w:hAnsi="仿宋"/>
          <w:sz w:val="32"/>
          <w:szCs w:val="32"/>
        </w:rPr>
      </w:pPr>
      <w:r w:rsidRPr="006A04BA">
        <w:rPr>
          <w:rFonts w:ascii="仿宋" w:eastAsia="仿宋" w:hAnsi="仿宋" w:hint="eastAsia"/>
          <w:sz w:val="32"/>
          <w:szCs w:val="32"/>
        </w:rPr>
        <w:t>（一）了解并遵守本</w:t>
      </w:r>
      <w:r w:rsidR="00D335A8" w:rsidRPr="006A04BA">
        <w:rPr>
          <w:rFonts w:ascii="仿宋" w:eastAsia="仿宋" w:hAnsi="仿宋" w:hint="eastAsia"/>
          <w:sz w:val="32"/>
          <w:szCs w:val="32"/>
        </w:rPr>
        <w:t>规则</w:t>
      </w:r>
      <w:r w:rsidRPr="006A04BA">
        <w:rPr>
          <w:rFonts w:ascii="仿宋" w:eastAsia="仿宋" w:hAnsi="仿宋"/>
          <w:sz w:val="32"/>
          <w:szCs w:val="32"/>
        </w:rPr>
        <w:t>的规定；</w:t>
      </w:r>
    </w:p>
    <w:p w:rsidR="00930833" w:rsidRPr="006A04BA" w:rsidRDefault="00930833">
      <w:pPr>
        <w:ind w:firstLine="645"/>
        <w:rPr>
          <w:rFonts w:ascii="仿宋" w:eastAsia="仿宋" w:hAnsi="仿宋"/>
          <w:sz w:val="32"/>
          <w:szCs w:val="32"/>
        </w:rPr>
      </w:pPr>
      <w:r w:rsidRPr="006A04BA">
        <w:rPr>
          <w:rFonts w:ascii="仿宋" w:eastAsia="仿宋" w:hAnsi="仿宋" w:hint="eastAsia"/>
          <w:sz w:val="32"/>
          <w:szCs w:val="32"/>
        </w:rPr>
        <w:t>（二）告知反兴奋剂中心和其</w:t>
      </w:r>
      <w:r w:rsidRPr="006A04BA">
        <w:rPr>
          <w:rFonts w:ascii="仿宋" w:eastAsia="仿宋" w:hAnsi="仿宋"/>
          <w:sz w:val="32"/>
          <w:szCs w:val="32"/>
        </w:rPr>
        <w:t>所属的</w:t>
      </w:r>
      <w:r w:rsidRPr="006A04BA">
        <w:rPr>
          <w:rFonts w:ascii="仿宋" w:eastAsia="仿宋" w:hAnsi="仿宋" w:hint="eastAsia"/>
          <w:sz w:val="32"/>
          <w:szCs w:val="32"/>
        </w:rPr>
        <w:t>国际单项体育联合会过去十年与其有关的兴奋剂违规情况</w:t>
      </w:r>
      <w:r w:rsidR="00FB0472" w:rsidRPr="006A04BA">
        <w:rPr>
          <w:rFonts w:ascii="仿宋" w:eastAsia="仿宋" w:hAnsi="仿宋" w:hint="eastAsia"/>
          <w:sz w:val="32"/>
          <w:szCs w:val="32"/>
        </w:rPr>
        <w:t>；</w:t>
      </w:r>
    </w:p>
    <w:p w:rsidR="00930833" w:rsidRPr="006A04BA" w:rsidRDefault="00930833">
      <w:pPr>
        <w:ind w:firstLine="645"/>
        <w:rPr>
          <w:rFonts w:ascii="仿宋" w:eastAsia="仿宋" w:hAnsi="仿宋"/>
          <w:sz w:val="32"/>
          <w:szCs w:val="32"/>
        </w:rPr>
      </w:pPr>
      <w:r w:rsidRPr="006A04BA">
        <w:rPr>
          <w:rFonts w:ascii="仿宋" w:eastAsia="仿宋" w:hAnsi="仿宋" w:hint="eastAsia"/>
          <w:sz w:val="32"/>
          <w:szCs w:val="32"/>
        </w:rPr>
        <w:t>（三）配合反兴奋剂组织调查兴奋剂违规</w:t>
      </w:r>
      <w:r w:rsidR="00FB0472" w:rsidRPr="006A04BA">
        <w:rPr>
          <w:rFonts w:ascii="仿宋" w:eastAsia="仿宋" w:hAnsi="仿宋" w:hint="eastAsia"/>
          <w:sz w:val="32"/>
          <w:szCs w:val="32"/>
        </w:rPr>
        <w:t>；</w:t>
      </w:r>
    </w:p>
    <w:p w:rsidR="00B472EE" w:rsidRPr="006A04BA" w:rsidRDefault="00930833">
      <w:pPr>
        <w:ind w:firstLine="645"/>
        <w:rPr>
          <w:rFonts w:ascii="仿宋" w:eastAsia="仿宋" w:hAnsi="仿宋"/>
          <w:sz w:val="32"/>
          <w:szCs w:val="32"/>
        </w:rPr>
      </w:pPr>
      <w:r w:rsidRPr="006A04BA">
        <w:rPr>
          <w:rFonts w:ascii="仿宋" w:eastAsia="仿宋" w:hAnsi="仿宋" w:hint="eastAsia"/>
          <w:sz w:val="32"/>
          <w:szCs w:val="32"/>
        </w:rPr>
        <w:t>（四）无正当理由不得使用或持有任何禁用物质或禁用方法。</w:t>
      </w:r>
    </w:p>
    <w:p w:rsidR="00930833" w:rsidRPr="006A04BA" w:rsidRDefault="00B472EE" w:rsidP="00B472EE">
      <w:pPr>
        <w:ind w:firstLine="645"/>
        <w:rPr>
          <w:rFonts w:ascii="仿宋" w:eastAsia="仿宋" w:hAnsi="仿宋"/>
          <w:sz w:val="32"/>
          <w:szCs w:val="32"/>
        </w:rPr>
      </w:pPr>
      <w:r w:rsidRPr="006A04BA">
        <w:rPr>
          <w:rFonts w:ascii="仿宋" w:eastAsia="仿宋" w:hAnsi="仿宋" w:hint="eastAsia"/>
          <w:sz w:val="32"/>
          <w:szCs w:val="32"/>
        </w:rPr>
        <w:t>（五）</w:t>
      </w:r>
      <w:r w:rsidRPr="006A04BA">
        <w:rPr>
          <w:rFonts w:ascii="仿宋" w:eastAsia="仿宋" w:hAnsi="仿宋"/>
          <w:sz w:val="32"/>
          <w:szCs w:val="32"/>
        </w:rPr>
        <w:t>其他有关规定</w:t>
      </w:r>
      <w:r w:rsidRPr="006A04BA">
        <w:rPr>
          <w:rFonts w:ascii="仿宋" w:eastAsia="仿宋" w:hAnsi="仿宋" w:hint="eastAsia"/>
          <w:sz w:val="32"/>
          <w:szCs w:val="32"/>
        </w:rPr>
        <w:t>中</w:t>
      </w:r>
      <w:r w:rsidRPr="006A04BA">
        <w:rPr>
          <w:rFonts w:ascii="仿宋" w:eastAsia="仿宋" w:hAnsi="仿宋"/>
          <w:sz w:val="32"/>
          <w:szCs w:val="32"/>
        </w:rPr>
        <w:t>的</w:t>
      </w:r>
      <w:r w:rsidRPr="006A04BA">
        <w:rPr>
          <w:rFonts w:ascii="仿宋" w:eastAsia="仿宋" w:hAnsi="仿宋" w:hint="eastAsia"/>
          <w:sz w:val="32"/>
          <w:szCs w:val="32"/>
        </w:rPr>
        <w:t>反兴奋剂</w:t>
      </w:r>
      <w:r w:rsidRPr="006A04BA">
        <w:rPr>
          <w:rFonts w:ascii="仿宋" w:eastAsia="仿宋" w:hAnsi="仿宋"/>
          <w:sz w:val="32"/>
          <w:szCs w:val="32"/>
        </w:rPr>
        <w:t>责任和义务。</w:t>
      </w:r>
    </w:p>
    <w:p w:rsidR="00FC612D" w:rsidRPr="00D4401C" w:rsidRDefault="00FC612D" w:rsidP="00D4401C">
      <w:pPr>
        <w:pStyle w:val="1"/>
        <w:rPr>
          <w:rFonts w:ascii="仿宋" w:hAnsi="仿宋"/>
        </w:rPr>
      </w:pPr>
      <w:bookmarkStart w:id="300" w:name="_Toc50558583"/>
      <w:r w:rsidRPr="00D4401C">
        <w:rPr>
          <w:rFonts w:ascii="仿宋" w:hAnsi="仿宋" w:hint="eastAsia"/>
        </w:rPr>
        <w:lastRenderedPageBreak/>
        <w:t>第十</w:t>
      </w:r>
      <w:r w:rsidR="00F462C5" w:rsidRPr="00D4401C">
        <w:rPr>
          <w:rFonts w:ascii="仿宋" w:hAnsi="仿宋" w:hint="eastAsia"/>
        </w:rPr>
        <w:t>七</w:t>
      </w:r>
      <w:r w:rsidRPr="00D4401C">
        <w:rPr>
          <w:rFonts w:ascii="仿宋" w:hAnsi="仿宋" w:hint="eastAsia"/>
        </w:rPr>
        <w:t>章</w:t>
      </w:r>
      <w:r w:rsidRPr="00D4401C">
        <w:rPr>
          <w:rFonts w:ascii="仿宋" w:hAnsi="仿宋"/>
        </w:rPr>
        <w:t xml:space="preserve"> </w:t>
      </w:r>
      <w:r w:rsidRPr="00D4401C">
        <w:rPr>
          <w:rFonts w:ascii="仿宋" w:hAnsi="仿宋" w:hint="eastAsia"/>
        </w:rPr>
        <w:t>附则</w:t>
      </w:r>
      <w:bookmarkEnd w:id="300"/>
    </w:p>
    <w:p w:rsidR="009D4311" w:rsidRPr="006A04BA" w:rsidRDefault="00F462C5" w:rsidP="0029451A">
      <w:pPr>
        <w:pStyle w:val="2"/>
        <w:jc w:val="both"/>
        <w:rPr>
          <w:rFonts w:ascii="仿宋" w:hAnsi="仿宋"/>
        </w:rPr>
      </w:pPr>
      <w:bookmarkStart w:id="301" w:name="_Toc50558584"/>
      <w:r w:rsidRPr="006A04BA">
        <w:rPr>
          <w:rFonts w:ascii="仿宋" w:hAnsi="仿宋" w:hint="eastAsia"/>
        </w:rPr>
        <w:t>第一百六十九条</w:t>
      </w:r>
      <w:r w:rsidRPr="006A04BA">
        <w:rPr>
          <w:rFonts w:ascii="仿宋" w:hAnsi="仿宋"/>
        </w:rPr>
        <w:t xml:space="preserve"> </w:t>
      </w:r>
      <w:r w:rsidR="006A3FF6" w:rsidRPr="006A04BA">
        <w:rPr>
          <w:rFonts w:ascii="仿宋" w:hAnsi="仿宋" w:hint="eastAsia"/>
        </w:rPr>
        <w:t>未尽事宜</w:t>
      </w:r>
      <w:bookmarkEnd w:id="301"/>
    </w:p>
    <w:p w:rsidR="00B87FD5" w:rsidRPr="006A04BA" w:rsidRDefault="009D4311">
      <w:pPr>
        <w:ind w:firstLine="660"/>
        <w:rPr>
          <w:rFonts w:ascii="仿宋" w:eastAsia="仿宋" w:hAnsi="仿宋"/>
          <w:sz w:val="32"/>
          <w:szCs w:val="32"/>
        </w:rPr>
      </w:pPr>
      <w:r w:rsidRPr="006A04BA">
        <w:rPr>
          <w:rFonts w:ascii="仿宋" w:eastAsia="仿宋" w:hAnsi="仿宋" w:hint="eastAsia"/>
          <w:sz w:val="32"/>
          <w:szCs w:val="32"/>
        </w:rPr>
        <w:t>本</w:t>
      </w:r>
      <w:r w:rsidR="00D335A8" w:rsidRPr="006A04BA">
        <w:rPr>
          <w:rFonts w:ascii="仿宋" w:eastAsia="仿宋" w:hAnsi="仿宋" w:hint="eastAsia"/>
          <w:sz w:val="32"/>
          <w:szCs w:val="32"/>
        </w:rPr>
        <w:t>规则</w:t>
      </w:r>
      <w:r w:rsidRPr="006A04BA">
        <w:rPr>
          <w:rFonts w:ascii="仿宋" w:eastAsia="仿宋" w:hAnsi="仿宋" w:hint="eastAsia"/>
          <w:sz w:val="32"/>
          <w:szCs w:val="32"/>
        </w:rPr>
        <w:t>未尽事宜，有我国法律、法规、规章或其他专门规定的，依照有关规定执行；无规定的，参照《</w:t>
      </w:r>
      <w:r w:rsidR="00E20567" w:rsidRPr="006A04BA">
        <w:rPr>
          <w:rFonts w:ascii="仿宋" w:eastAsia="仿宋" w:hAnsi="仿宋" w:hint="eastAsia"/>
          <w:sz w:val="32"/>
          <w:szCs w:val="32"/>
        </w:rPr>
        <w:t>条例</w:t>
      </w:r>
      <w:r w:rsidRPr="006A04BA">
        <w:rPr>
          <w:rFonts w:ascii="仿宋" w:eastAsia="仿宋" w:hAnsi="仿宋" w:hint="eastAsia"/>
          <w:sz w:val="32"/>
          <w:szCs w:val="32"/>
        </w:rPr>
        <w:t>》及有关国际标准执行。</w:t>
      </w:r>
    </w:p>
    <w:p w:rsidR="00820212" w:rsidRPr="006A04BA" w:rsidRDefault="00820212" w:rsidP="00D4401C">
      <w:pPr>
        <w:pStyle w:val="2"/>
        <w:jc w:val="both"/>
        <w:rPr>
          <w:rFonts w:ascii="仿宋" w:hAnsi="仿宋"/>
        </w:rPr>
      </w:pPr>
      <w:bookmarkStart w:id="302" w:name="_Toc50558585"/>
      <w:r w:rsidRPr="006A04BA">
        <w:rPr>
          <w:rFonts w:ascii="仿宋" w:hAnsi="仿宋" w:hint="eastAsia"/>
        </w:rPr>
        <w:t>第</w:t>
      </w:r>
      <w:r w:rsidR="00607942" w:rsidRPr="006A04BA">
        <w:rPr>
          <w:rFonts w:ascii="仿宋" w:hAnsi="仿宋" w:hint="eastAsia"/>
        </w:rPr>
        <w:t>一百七十</w:t>
      </w:r>
      <w:r w:rsidRPr="006A04BA">
        <w:rPr>
          <w:rFonts w:ascii="仿宋" w:hAnsi="仿宋" w:hint="eastAsia"/>
        </w:rPr>
        <w:t>条</w:t>
      </w:r>
      <w:r w:rsidRPr="006A04BA">
        <w:rPr>
          <w:rFonts w:ascii="仿宋" w:hAnsi="仿宋"/>
        </w:rPr>
        <w:t xml:space="preserve"> </w:t>
      </w:r>
      <w:r w:rsidRPr="006A04BA">
        <w:rPr>
          <w:rFonts w:ascii="仿宋" w:hAnsi="仿宋" w:hint="eastAsia"/>
        </w:rPr>
        <w:t>《</w:t>
      </w:r>
      <w:r w:rsidR="00E20567" w:rsidRPr="006A04BA">
        <w:rPr>
          <w:rFonts w:ascii="仿宋" w:hAnsi="仿宋" w:hint="eastAsia"/>
        </w:rPr>
        <w:t>条例</w:t>
      </w:r>
      <w:r w:rsidRPr="006A04BA">
        <w:rPr>
          <w:rFonts w:ascii="仿宋" w:hAnsi="仿宋" w:hint="eastAsia"/>
        </w:rPr>
        <w:t>》的</w:t>
      </w:r>
      <w:r w:rsidRPr="006A04BA">
        <w:rPr>
          <w:rFonts w:ascii="仿宋" w:hAnsi="仿宋"/>
        </w:rPr>
        <w:t>解释</w:t>
      </w:r>
      <w:bookmarkEnd w:id="302"/>
    </w:p>
    <w:p w:rsidR="00FB0472" w:rsidRPr="006A04BA" w:rsidRDefault="00B87FD5" w:rsidP="0029451A">
      <w:pPr>
        <w:ind w:firstLineChars="200" w:firstLine="640"/>
        <w:rPr>
          <w:rFonts w:ascii="仿宋" w:eastAsia="仿宋" w:hAnsi="仿宋"/>
          <w:sz w:val="32"/>
          <w:szCs w:val="32"/>
        </w:rPr>
      </w:pPr>
      <w:r w:rsidRPr="006A04BA">
        <w:rPr>
          <w:rFonts w:ascii="仿宋" w:eastAsia="仿宋" w:hAnsi="仿宋" w:hint="eastAsia"/>
          <w:sz w:val="32"/>
          <w:szCs w:val="32"/>
        </w:rPr>
        <w:t>《</w:t>
      </w:r>
      <w:r w:rsidR="00E20567" w:rsidRPr="006A04BA">
        <w:rPr>
          <w:rFonts w:ascii="仿宋" w:eastAsia="仿宋" w:hAnsi="仿宋" w:hint="eastAsia"/>
          <w:sz w:val="32"/>
          <w:szCs w:val="32"/>
        </w:rPr>
        <w:t>条例</w:t>
      </w:r>
      <w:r w:rsidRPr="006A04BA">
        <w:rPr>
          <w:rFonts w:ascii="仿宋" w:eastAsia="仿宋" w:hAnsi="仿宋" w:hint="eastAsia"/>
          <w:sz w:val="32"/>
          <w:szCs w:val="32"/>
        </w:rPr>
        <w:t>》</w:t>
      </w:r>
      <w:r w:rsidR="00FB0472" w:rsidRPr="006A04BA">
        <w:rPr>
          <w:rFonts w:ascii="仿宋" w:eastAsia="仿宋" w:hAnsi="仿宋" w:hint="eastAsia"/>
          <w:sz w:val="32"/>
          <w:szCs w:val="32"/>
        </w:rPr>
        <w:t>依照</w:t>
      </w:r>
      <w:r w:rsidR="00FB0472" w:rsidRPr="006A04BA">
        <w:rPr>
          <w:rFonts w:ascii="仿宋" w:eastAsia="仿宋" w:hAnsi="仿宋"/>
          <w:sz w:val="32"/>
          <w:szCs w:val="32"/>
        </w:rPr>
        <w:t>以下原则进行解释：</w:t>
      </w:r>
    </w:p>
    <w:p w:rsidR="00B87FD5" w:rsidRPr="006A04BA" w:rsidRDefault="00FB0472" w:rsidP="0029451A">
      <w:pPr>
        <w:ind w:firstLineChars="200" w:firstLine="640"/>
        <w:rPr>
          <w:rFonts w:ascii="仿宋" w:eastAsia="仿宋" w:hAnsi="仿宋"/>
          <w:sz w:val="32"/>
          <w:szCs w:val="32"/>
        </w:rPr>
      </w:pPr>
      <w:r w:rsidRPr="006A04BA">
        <w:rPr>
          <w:rFonts w:ascii="仿宋" w:eastAsia="仿宋" w:hAnsi="仿宋" w:hint="eastAsia"/>
          <w:sz w:val="32"/>
          <w:szCs w:val="32"/>
        </w:rPr>
        <w:t>（一）</w:t>
      </w:r>
      <w:r w:rsidR="00B87FD5" w:rsidRPr="006A04BA">
        <w:rPr>
          <w:rFonts w:ascii="仿宋" w:eastAsia="仿宋" w:hAnsi="仿宋" w:hint="eastAsia"/>
          <w:sz w:val="32"/>
          <w:szCs w:val="32"/>
        </w:rPr>
        <w:t>正式文本由</w:t>
      </w:r>
      <w:r w:rsidR="00820212" w:rsidRPr="006A04BA">
        <w:rPr>
          <w:rFonts w:ascii="仿宋" w:eastAsia="仿宋" w:hAnsi="仿宋" w:hint="eastAsia"/>
          <w:sz w:val="32"/>
          <w:szCs w:val="32"/>
        </w:rPr>
        <w:t>世界</w:t>
      </w:r>
      <w:r w:rsidR="00820212" w:rsidRPr="006A04BA">
        <w:rPr>
          <w:rFonts w:ascii="仿宋" w:eastAsia="仿宋" w:hAnsi="仿宋"/>
          <w:sz w:val="32"/>
          <w:szCs w:val="32"/>
        </w:rPr>
        <w:t>反兴奋剂机构</w:t>
      </w:r>
      <w:r w:rsidR="00820212" w:rsidRPr="006A04BA">
        <w:rPr>
          <w:rFonts w:ascii="仿宋" w:eastAsia="仿宋" w:hAnsi="仿宋" w:hint="eastAsia"/>
          <w:sz w:val="32"/>
          <w:szCs w:val="32"/>
        </w:rPr>
        <w:t>保存，以英文和法文公布。</w:t>
      </w:r>
      <w:r w:rsidR="00B87FD5" w:rsidRPr="006A04BA">
        <w:rPr>
          <w:rFonts w:ascii="仿宋" w:eastAsia="仿宋" w:hAnsi="仿宋" w:hint="eastAsia"/>
          <w:sz w:val="32"/>
          <w:szCs w:val="32"/>
        </w:rPr>
        <w:t>英文与法文版本</w:t>
      </w:r>
      <w:r w:rsidR="00820212" w:rsidRPr="006A04BA">
        <w:rPr>
          <w:rFonts w:ascii="仿宋" w:eastAsia="仿宋" w:hAnsi="仿宋" w:hint="eastAsia"/>
          <w:sz w:val="32"/>
          <w:szCs w:val="32"/>
        </w:rPr>
        <w:t>有冲突</w:t>
      </w:r>
      <w:r w:rsidR="00820212" w:rsidRPr="006A04BA">
        <w:rPr>
          <w:rFonts w:ascii="仿宋" w:eastAsia="仿宋" w:hAnsi="仿宋"/>
          <w:sz w:val="32"/>
          <w:szCs w:val="32"/>
        </w:rPr>
        <w:t>的</w:t>
      </w:r>
      <w:r w:rsidR="00820212" w:rsidRPr="006A04BA">
        <w:rPr>
          <w:rFonts w:ascii="仿宋" w:eastAsia="仿宋" w:hAnsi="仿宋" w:hint="eastAsia"/>
          <w:sz w:val="32"/>
          <w:szCs w:val="32"/>
        </w:rPr>
        <w:t>，</w:t>
      </w:r>
      <w:r w:rsidR="00B87FD5" w:rsidRPr="006A04BA">
        <w:rPr>
          <w:rFonts w:ascii="仿宋" w:eastAsia="仿宋" w:hAnsi="仿宋" w:hint="eastAsia"/>
          <w:sz w:val="32"/>
          <w:szCs w:val="32"/>
        </w:rPr>
        <w:t>以英文版本为准。</w:t>
      </w:r>
    </w:p>
    <w:p w:rsidR="00B87FD5" w:rsidRPr="006A04BA" w:rsidRDefault="00FB0472" w:rsidP="0029451A">
      <w:pPr>
        <w:ind w:firstLineChars="200" w:firstLine="640"/>
        <w:rPr>
          <w:rFonts w:ascii="仿宋" w:eastAsia="仿宋" w:hAnsi="仿宋"/>
          <w:sz w:val="32"/>
          <w:szCs w:val="32"/>
        </w:rPr>
      </w:pPr>
      <w:r w:rsidRPr="006A04BA">
        <w:rPr>
          <w:rFonts w:ascii="仿宋" w:eastAsia="仿宋" w:hAnsi="仿宋" w:hint="eastAsia"/>
          <w:sz w:val="32"/>
          <w:szCs w:val="32"/>
        </w:rPr>
        <w:t>（二）</w:t>
      </w:r>
      <w:r w:rsidR="00760C5C" w:rsidRPr="006A04BA">
        <w:rPr>
          <w:rFonts w:ascii="仿宋" w:eastAsia="仿宋" w:hAnsi="仿宋" w:hint="eastAsia"/>
          <w:sz w:val="32"/>
          <w:szCs w:val="32"/>
        </w:rPr>
        <w:t>各条款的</w:t>
      </w:r>
      <w:r w:rsidRPr="006A04BA">
        <w:rPr>
          <w:rFonts w:ascii="仿宋" w:eastAsia="仿宋" w:hAnsi="仿宋" w:hint="eastAsia"/>
          <w:sz w:val="32"/>
          <w:szCs w:val="32"/>
        </w:rPr>
        <w:t>释义</w:t>
      </w:r>
      <w:r w:rsidR="00B87FD5" w:rsidRPr="006A04BA">
        <w:rPr>
          <w:rFonts w:ascii="仿宋" w:eastAsia="仿宋" w:hAnsi="仿宋" w:hint="eastAsia"/>
          <w:sz w:val="32"/>
          <w:szCs w:val="32"/>
        </w:rPr>
        <w:t>用于</w:t>
      </w:r>
      <w:r w:rsidR="00760C5C" w:rsidRPr="006A04BA">
        <w:rPr>
          <w:rFonts w:ascii="仿宋" w:eastAsia="仿宋" w:hAnsi="仿宋" w:hint="eastAsia"/>
          <w:sz w:val="32"/>
          <w:szCs w:val="32"/>
        </w:rPr>
        <w:t>对正文</w:t>
      </w:r>
      <w:r w:rsidRPr="006A04BA">
        <w:rPr>
          <w:rFonts w:ascii="仿宋" w:eastAsia="仿宋" w:hAnsi="仿宋" w:hint="eastAsia"/>
          <w:sz w:val="32"/>
          <w:szCs w:val="32"/>
        </w:rPr>
        <w:t>的</w:t>
      </w:r>
      <w:r w:rsidRPr="006A04BA">
        <w:rPr>
          <w:rFonts w:ascii="仿宋" w:eastAsia="仿宋" w:hAnsi="仿宋"/>
          <w:sz w:val="32"/>
          <w:szCs w:val="32"/>
        </w:rPr>
        <w:t>解释</w:t>
      </w:r>
      <w:r w:rsidR="00B87FD5" w:rsidRPr="006A04BA">
        <w:rPr>
          <w:rFonts w:ascii="仿宋" w:eastAsia="仿宋" w:hAnsi="仿宋" w:hint="eastAsia"/>
          <w:sz w:val="32"/>
          <w:szCs w:val="32"/>
        </w:rPr>
        <w:t>。</w:t>
      </w:r>
    </w:p>
    <w:p w:rsidR="00B87FD5" w:rsidRPr="006A04BA" w:rsidRDefault="00FB0472" w:rsidP="0029451A">
      <w:pPr>
        <w:ind w:firstLineChars="200" w:firstLine="640"/>
        <w:rPr>
          <w:rFonts w:ascii="仿宋" w:eastAsia="仿宋" w:hAnsi="仿宋"/>
          <w:sz w:val="32"/>
          <w:szCs w:val="32"/>
        </w:rPr>
      </w:pPr>
      <w:r w:rsidRPr="006A04BA">
        <w:rPr>
          <w:rFonts w:ascii="仿宋" w:eastAsia="仿宋" w:hAnsi="仿宋" w:hint="eastAsia"/>
          <w:sz w:val="32"/>
          <w:szCs w:val="32"/>
        </w:rPr>
        <w:t>（三）作为一个独立的文本来解释，无需</w:t>
      </w:r>
      <w:r w:rsidR="00B87FD5" w:rsidRPr="006A04BA">
        <w:rPr>
          <w:rFonts w:ascii="仿宋" w:eastAsia="仿宋" w:hAnsi="仿宋" w:hint="eastAsia"/>
          <w:sz w:val="32"/>
          <w:szCs w:val="32"/>
        </w:rPr>
        <w:t>参照</w:t>
      </w:r>
      <w:r w:rsidR="00432627" w:rsidRPr="006A04BA">
        <w:rPr>
          <w:rFonts w:ascii="仿宋" w:eastAsia="仿宋" w:hAnsi="仿宋" w:hint="eastAsia"/>
          <w:sz w:val="32"/>
          <w:szCs w:val="32"/>
        </w:rPr>
        <w:t>现行法律、</w:t>
      </w:r>
      <w:r w:rsidRPr="006A04BA">
        <w:rPr>
          <w:rFonts w:ascii="仿宋" w:eastAsia="仿宋" w:hAnsi="仿宋" w:hint="eastAsia"/>
          <w:sz w:val="32"/>
          <w:szCs w:val="32"/>
        </w:rPr>
        <w:t>法规</w:t>
      </w:r>
      <w:r w:rsidR="00432627" w:rsidRPr="006A04BA">
        <w:rPr>
          <w:rFonts w:ascii="仿宋" w:eastAsia="仿宋" w:hAnsi="仿宋" w:hint="eastAsia"/>
          <w:sz w:val="32"/>
          <w:szCs w:val="32"/>
        </w:rPr>
        <w:t>和</w:t>
      </w:r>
      <w:r w:rsidR="00432627" w:rsidRPr="006A04BA">
        <w:rPr>
          <w:rFonts w:ascii="仿宋" w:eastAsia="仿宋" w:hAnsi="仿宋"/>
          <w:sz w:val="32"/>
          <w:szCs w:val="32"/>
        </w:rPr>
        <w:t>规章等</w:t>
      </w:r>
      <w:r w:rsidR="00B87FD5" w:rsidRPr="006A04BA">
        <w:rPr>
          <w:rFonts w:ascii="仿宋" w:eastAsia="仿宋" w:hAnsi="仿宋" w:hint="eastAsia"/>
          <w:sz w:val="32"/>
          <w:szCs w:val="32"/>
        </w:rPr>
        <w:t>。</w:t>
      </w:r>
    </w:p>
    <w:p w:rsidR="00B87FD5" w:rsidRPr="006A04BA" w:rsidRDefault="00FB0472" w:rsidP="0029451A">
      <w:pPr>
        <w:ind w:firstLineChars="200" w:firstLine="640"/>
        <w:rPr>
          <w:rFonts w:ascii="仿宋" w:eastAsia="仿宋" w:hAnsi="仿宋"/>
          <w:sz w:val="32"/>
          <w:szCs w:val="32"/>
        </w:rPr>
      </w:pPr>
      <w:r w:rsidRPr="006A04BA">
        <w:rPr>
          <w:rFonts w:ascii="仿宋" w:eastAsia="仿宋" w:hAnsi="仿宋" w:hint="eastAsia"/>
          <w:sz w:val="32"/>
          <w:szCs w:val="32"/>
        </w:rPr>
        <w:t>（四）各部分和各条款的标题仅供</w:t>
      </w:r>
      <w:r w:rsidRPr="006A04BA">
        <w:rPr>
          <w:rFonts w:ascii="仿宋" w:eastAsia="仿宋" w:hAnsi="仿宋"/>
          <w:sz w:val="32"/>
          <w:szCs w:val="32"/>
        </w:rPr>
        <w:t>参考</w:t>
      </w:r>
      <w:r w:rsidRPr="006A04BA">
        <w:rPr>
          <w:rFonts w:ascii="仿宋" w:eastAsia="仿宋" w:hAnsi="仿宋" w:hint="eastAsia"/>
          <w:sz w:val="32"/>
          <w:szCs w:val="32"/>
        </w:rPr>
        <w:t>，</w:t>
      </w:r>
      <w:proofErr w:type="gramStart"/>
      <w:r w:rsidRPr="006A04BA">
        <w:rPr>
          <w:rFonts w:ascii="仿宋" w:eastAsia="仿宋" w:hAnsi="仿宋" w:hint="eastAsia"/>
          <w:sz w:val="32"/>
          <w:szCs w:val="32"/>
        </w:rPr>
        <w:t>不</w:t>
      </w:r>
      <w:proofErr w:type="gramEnd"/>
      <w:r w:rsidR="00432627" w:rsidRPr="006A04BA">
        <w:rPr>
          <w:rFonts w:ascii="仿宋" w:eastAsia="仿宋" w:hAnsi="仿宋" w:hint="eastAsia"/>
          <w:sz w:val="32"/>
          <w:szCs w:val="32"/>
        </w:rPr>
        <w:t>视为《条例》实质内容的组成</w:t>
      </w:r>
      <w:r w:rsidR="00B87FD5" w:rsidRPr="006A04BA">
        <w:rPr>
          <w:rFonts w:ascii="仿宋" w:eastAsia="仿宋" w:hAnsi="仿宋" w:hint="eastAsia"/>
          <w:sz w:val="32"/>
          <w:szCs w:val="32"/>
        </w:rPr>
        <w:t>部分，也不影响其所指条款的语义。</w:t>
      </w:r>
    </w:p>
    <w:p w:rsidR="00B87FD5" w:rsidRPr="006A04BA" w:rsidRDefault="00FB0472" w:rsidP="0029451A">
      <w:pPr>
        <w:ind w:firstLineChars="200" w:firstLine="640"/>
        <w:rPr>
          <w:rFonts w:ascii="仿宋" w:eastAsia="仿宋" w:hAnsi="仿宋"/>
          <w:sz w:val="32"/>
          <w:szCs w:val="32"/>
        </w:rPr>
      </w:pPr>
      <w:r w:rsidRPr="006A04BA">
        <w:rPr>
          <w:rFonts w:ascii="仿宋" w:eastAsia="仿宋" w:hAnsi="仿宋" w:hint="eastAsia"/>
          <w:sz w:val="32"/>
          <w:szCs w:val="32"/>
        </w:rPr>
        <w:t>（五）</w:t>
      </w:r>
      <w:r w:rsidR="00B87FD5" w:rsidRPr="006A04BA">
        <w:rPr>
          <w:rFonts w:ascii="仿宋" w:eastAsia="仿宋" w:hAnsi="仿宋" w:hint="eastAsia"/>
          <w:sz w:val="32"/>
          <w:szCs w:val="32"/>
        </w:rPr>
        <w:t>《</w:t>
      </w:r>
      <w:r w:rsidR="00E20567" w:rsidRPr="006A04BA">
        <w:rPr>
          <w:rFonts w:ascii="仿宋" w:eastAsia="仿宋" w:hAnsi="仿宋" w:hint="eastAsia"/>
          <w:sz w:val="32"/>
          <w:szCs w:val="32"/>
        </w:rPr>
        <w:t>条例</w:t>
      </w:r>
      <w:r w:rsidR="00476DDE" w:rsidRPr="006A04BA">
        <w:rPr>
          <w:rFonts w:ascii="仿宋" w:eastAsia="仿宋" w:hAnsi="仿宋" w:hint="eastAsia"/>
          <w:sz w:val="32"/>
          <w:szCs w:val="32"/>
        </w:rPr>
        <w:t>》、</w:t>
      </w:r>
      <w:r w:rsidRPr="006A04BA">
        <w:rPr>
          <w:rFonts w:ascii="仿宋" w:eastAsia="仿宋" w:hAnsi="仿宋" w:hint="eastAsia"/>
          <w:sz w:val="32"/>
          <w:szCs w:val="32"/>
        </w:rPr>
        <w:t>国际标准使用的“</w:t>
      </w:r>
      <w:r w:rsidR="00443ED9" w:rsidRPr="006A04BA">
        <w:rPr>
          <w:rFonts w:ascii="仿宋" w:eastAsia="仿宋" w:hAnsi="仿宋" w:hint="eastAsia"/>
          <w:sz w:val="32"/>
          <w:szCs w:val="32"/>
        </w:rPr>
        <w:t>日</w:t>
      </w:r>
      <w:r w:rsidRPr="006A04BA">
        <w:rPr>
          <w:rFonts w:ascii="仿宋" w:eastAsia="仿宋" w:hAnsi="仿宋" w:hint="eastAsia"/>
          <w:sz w:val="32"/>
          <w:szCs w:val="32"/>
        </w:rPr>
        <w:t>数”</w:t>
      </w:r>
      <w:r w:rsidR="00476DDE" w:rsidRPr="006A04BA">
        <w:rPr>
          <w:rFonts w:ascii="仿宋" w:eastAsia="仿宋" w:hAnsi="仿宋" w:hint="eastAsia"/>
          <w:sz w:val="32"/>
          <w:szCs w:val="32"/>
        </w:rPr>
        <w:t>均</w:t>
      </w:r>
      <w:r w:rsidRPr="006A04BA">
        <w:rPr>
          <w:rFonts w:ascii="仿宋" w:eastAsia="仿宋" w:hAnsi="仿宋" w:hint="eastAsia"/>
          <w:sz w:val="32"/>
          <w:szCs w:val="32"/>
        </w:rPr>
        <w:t>指自然日，</w:t>
      </w:r>
      <w:r w:rsidR="00B87FD5" w:rsidRPr="006A04BA">
        <w:rPr>
          <w:rFonts w:ascii="仿宋" w:eastAsia="仿宋" w:hAnsi="仿宋" w:hint="eastAsia"/>
          <w:sz w:val="32"/>
          <w:szCs w:val="32"/>
        </w:rPr>
        <w:t>另有说明</w:t>
      </w:r>
      <w:r w:rsidRPr="006A04BA">
        <w:rPr>
          <w:rFonts w:ascii="仿宋" w:eastAsia="仿宋" w:hAnsi="仿宋" w:hint="eastAsia"/>
          <w:sz w:val="32"/>
          <w:szCs w:val="32"/>
        </w:rPr>
        <w:t>的</w:t>
      </w:r>
      <w:r w:rsidRPr="006A04BA">
        <w:rPr>
          <w:rFonts w:ascii="仿宋" w:eastAsia="仿宋" w:hAnsi="仿宋"/>
          <w:sz w:val="32"/>
          <w:szCs w:val="32"/>
        </w:rPr>
        <w:t>除外</w:t>
      </w:r>
      <w:r w:rsidR="00B87FD5" w:rsidRPr="006A04BA">
        <w:rPr>
          <w:rFonts w:ascii="仿宋" w:eastAsia="仿宋" w:hAnsi="仿宋" w:hint="eastAsia"/>
          <w:sz w:val="32"/>
          <w:szCs w:val="32"/>
        </w:rPr>
        <w:t>。</w:t>
      </w:r>
    </w:p>
    <w:p w:rsidR="00B87FD5" w:rsidRPr="006A04BA" w:rsidRDefault="00FB0472" w:rsidP="0029451A">
      <w:pPr>
        <w:ind w:firstLineChars="200" w:firstLine="640"/>
        <w:rPr>
          <w:rFonts w:ascii="仿宋" w:eastAsia="仿宋" w:hAnsi="仿宋"/>
          <w:sz w:val="32"/>
          <w:szCs w:val="32"/>
        </w:rPr>
      </w:pPr>
      <w:r w:rsidRPr="006A04BA">
        <w:rPr>
          <w:rFonts w:ascii="仿宋" w:eastAsia="仿宋" w:hAnsi="仿宋" w:hint="eastAsia"/>
          <w:sz w:val="32"/>
          <w:szCs w:val="32"/>
        </w:rPr>
        <w:t>（六）</w:t>
      </w:r>
      <w:r w:rsidR="00B87FD5" w:rsidRPr="006A04BA">
        <w:rPr>
          <w:rFonts w:ascii="仿宋" w:eastAsia="仿宋" w:hAnsi="仿宋" w:hint="eastAsia"/>
          <w:sz w:val="32"/>
          <w:szCs w:val="32"/>
        </w:rPr>
        <w:t>《</w:t>
      </w:r>
      <w:r w:rsidR="00E20567" w:rsidRPr="006A04BA">
        <w:rPr>
          <w:rFonts w:ascii="仿宋" w:eastAsia="仿宋" w:hAnsi="仿宋" w:hint="eastAsia"/>
          <w:sz w:val="32"/>
          <w:szCs w:val="32"/>
        </w:rPr>
        <w:t>条例</w:t>
      </w:r>
      <w:r w:rsidR="00B87FD5" w:rsidRPr="006A04BA">
        <w:rPr>
          <w:rFonts w:ascii="仿宋" w:eastAsia="仿宋" w:hAnsi="仿宋" w:hint="eastAsia"/>
          <w:sz w:val="32"/>
          <w:szCs w:val="32"/>
        </w:rPr>
        <w:t>》对签约</w:t>
      </w:r>
      <w:proofErr w:type="gramStart"/>
      <w:r w:rsidR="00B87FD5" w:rsidRPr="006A04BA">
        <w:rPr>
          <w:rFonts w:ascii="仿宋" w:eastAsia="仿宋" w:hAnsi="仿宋" w:hint="eastAsia"/>
          <w:sz w:val="32"/>
          <w:szCs w:val="32"/>
        </w:rPr>
        <w:t>方承认</w:t>
      </w:r>
      <w:proofErr w:type="gramEnd"/>
      <w:r w:rsidR="00B87FD5" w:rsidRPr="006A04BA">
        <w:rPr>
          <w:rFonts w:ascii="仿宋" w:eastAsia="仿宋" w:hAnsi="仿宋" w:hint="eastAsia"/>
          <w:sz w:val="32"/>
          <w:szCs w:val="32"/>
        </w:rPr>
        <w:t>并执行《</w:t>
      </w:r>
      <w:r w:rsidR="00E20567" w:rsidRPr="006A04BA">
        <w:rPr>
          <w:rFonts w:ascii="仿宋" w:eastAsia="仿宋" w:hAnsi="仿宋" w:hint="eastAsia"/>
          <w:sz w:val="32"/>
          <w:szCs w:val="32"/>
        </w:rPr>
        <w:t>条例</w:t>
      </w:r>
      <w:r w:rsidR="00B87FD5" w:rsidRPr="006A04BA">
        <w:rPr>
          <w:rFonts w:ascii="仿宋" w:eastAsia="仿宋" w:hAnsi="仿宋" w:hint="eastAsia"/>
          <w:sz w:val="32"/>
          <w:szCs w:val="32"/>
        </w:rPr>
        <w:t>》之日前的未决事项不具有溯及力。但是，在确定第</w:t>
      </w:r>
      <w:r w:rsidR="00B87FD5" w:rsidRPr="006A04BA">
        <w:rPr>
          <w:rFonts w:ascii="仿宋" w:eastAsia="仿宋" w:hAnsi="仿宋"/>
          <w:sz w:val="32"/>
          <w:szCs w:val="32"/>
        </w:rPr>
        <w:t>10条规定的处罚措施时，</w:t>
      </w:r>
      <w:r w:rsidR="00476DDE" w:rsidRPr="006A04BA">
        <w:rPr>
          <w:rFonts w:ascii="仿宋" w:eastAsia="仿宋" w:hAnsi="仿宋" w:hint="eastAsia"/>
          <w:sz w:val="32"/>
          <w:szCs w:val="32"/>
        </w:rPr>
        <w:t>执行《</w:t>
      </w:r>
      <w:r w:rsidR="00E20567" w:rsidRPr="006A04BA">
        <w:rPr>
          <w:rFonts w:ascii="仿宋" w:eastAsia="仿宋" w:hAnsi="仿宋" w:hint="eastAsia"/>
          <w:sz w:val="32"/>
          <w:szCs w:val="32"/>
        </w:rPr>
        <w:t>条例</w:t>
      </w:r>
      <w:r w:rsidR="00476DDE" w:rsidRPr="006A04BA">
        <w:rPr>
          <w:rFonts w:ascii="仿宋" w:eastAsia="仿宋" w:hAnsi="仿宋" w:hint="eastAsia"/>
          <w:sz w:val="32"/>
          <w:szCs w:val="32"/>
        </w:rPr>
        <w:t>》之前</w:t>
      </w:r>
      <w:r w:rsidR="00760C5C" w:rsidRPr="006A04BA">
        <w:rPr>
          <w:rFonts w:ascii="仿宋" w:eastAsia="仿宋" w:hAnsi="仿宋" w:hint="eastAsia"/>
          <w:sz w:val="32"/>
          <w:szCs w:val="32"/>
        </w:rPr>
        <w:t>发生的兴奋剂违规可</w:t>
      </w:r>
      <w:r w:rsidR="006C301D" w:rsidRPr="006A04BA">
        <w:rPr>
          <w:rFonts w:ascii="仿宋" w:eastAsia="仿宋" w:hAnsi="仿宋" w:hint="eastAsia"/>
          <w:sz w:val="32"/>
          <w:szCs w:val="32"/>
        </w:rPr>
        <w:t>以</w:t>
      </w:r>
      <w:r w:rsidR="00B87FD5" w:rsidRPr="006A04BA">
        <w:rPr>
          <w:rFonts w:ascii="仿宋" w:eastAsia="仿宋" w:hAnsi="仿宋" w:hint="eastAsia"/>
          <w:sz w:val="32"/>
          <w:szCs w:val="32"/>
        </w:rPr>
        <w:t>作为“初次违规”或“二次违规”处理。</w:t>
      </w:r>
    </w:p>
    <w:p w:rsidR="000F5FF7" w:rsidRPr="006A04BA" w:rsidRDefault="00476DDE">
      <w:pPr>
        <w:ind w:firstLineChars="200" w:firstLine="640"/>
        <w:rPr>
          <w:rFonts w:ascii="仿宋" w:eastAsia="仿宋" w:hAnsi="仿宋"/>
          <w:sz w:val="32"/>
          <w:szCs w:val="32"/>
        </w:rPr>
      </w:pPr>
      <w:r w:rsidRPr="006A04BA">
        <w:rPr>
          <w:rFonts w:ascii="仿宋" w:eastAsia="仿宋" w:hAnsi="仿宋" w:hint="eastAsia"/>
          <w:sz w:val="32"/>
          <w:szCs w:val="32"/>
        </w:rPr>
        <w:t>（七）</w:t>
      </w:r>
      <w:r w:rsidR="00FB0472" w:rsidRPr="006A04BA">
        <w:rPr>
          <w:rFonts w:ascii="仿宋" w:eastAsia="仿宋" w:hAnsi="仿宋" w:hint="eastAsia"/>
          <w:sz w:val="32"/>
          <w:szCs w:val="32"/>
        </w:rPr>
        <w:t>世界反兴奋剂体系</w:t>
      </w:r>
      <w:r w:rsidRPr="006A04BA">
        <w:rPr>
          <w:rFonts w:ascii="仿宋" w:eastAsia="仿宋" w:hAnsi="仿宋" w:hint="eastAsia"/>
          <w:sz w:val="32"/>
          <w:szCs w:val="32"/>
        </w:rPr>
        <w:t>、</w:t>
      </w:r>
      <w:r w:rsidR="00FB0472" w:rsidRPr="006A04BA">
        <w:rPr>
          <w:rFonts w:ascii="仿宋" w:eastAsia="仿宋" w:hAnsi="仿宋" w:hint="eastAsia"/>
          <w:sz w:val="32"/>
          <w:szCs w:val="32"/>
        </w:rPr>
        <w:t>《</w:t>
      </w:r>
      <w:r w:rsidR="00E20567" w:rsidRPr="006A04BA">
        <w:rPr>
          <w:rFonts w:ascii="仿宋" w:eastAsia="仿宋" w:hAnsi="仿宋" w:hint="eastAsia"/>
          <w:sz w:val="32"/>
          <w:szCs w:val="32"/>
        </w:rPr>
        <w:t>条例</w:t>
      </w:r>
      <w:r w:rsidR="00FB0472" w:rsidRPr="006A04BA">
        <w:rPr>
          <w:rFonts w:ascii="仿宋" w:eastAsia="仿宋" w:hAnsi="仿宋" w:hint="eastAsia"/>
          <w:sz w:val="32"/>
          <w:szCs w:val="32"/>
        </w:rPr>
        <w:t>》的宗旨、适用范围和组成，以及附录（定义）视为《</w:t>
      </w:r>
      <w:r w:rsidR="00E20567" w:rsidRPr="006A04BA">
        <w:rPr>
          <w:rFonts w:ascii="仿宋" w:eastAsia="仿宋" w:hAnsi="仿宋" w:hint="eastAsia"/>
          <w:sz w:val="32"/>
          <w:szCs w:val="32"/>
        </w:rPr>
        <w:t>条例</w:t>
      </w:r>
      <w:r w:rsidR="00FB0472" w:rsidRPr="006A04BA">
        <w:rPr>
          <w:rFonts w:ascii="仿宋" w:eastAsia="仿宋" w:hAnsi="仿宋" w:hint="eastAsia"/>
          <w:sz w:val="32"/>
          <w:szCs w:val="32"/>
        </w:rPr>
        <w:t>》的组成部分。</w:t>
      </w:r>
    </w:p>
    <w:p w:rsidR="008A6398" w:rsidRPr="006A04BA" w:rsidRDefault="008A6398" w:rsidP="00D4401C">
      <w:pPr>
        <w:pStyle w:val="2"/>
        <w:jc w:val="both"/>
        <w:rPr>
          <w:rFonts w:ascii="仿宋" w:hAnsi="仿宋"/>
        </w:rPr>
      </w:pPr>
      <w:bookmarkStart w:id="303" w:name="_Toc50558586"/>
      <w:r w:rsidRPr="006A04BA">
        <w:rPr>
          <w:rFonts w:ascii="仿宋" w:hAnsi="仿宋" w:hint="eastAsia"/>
        </w:rPr>
        <w:lastRenderedPageBreak/>
        <w:t>第</w:t>
      </w:r>
      <w:r w:rsidR="00607942" w:rsidRPr="006A04BA">
        <w:rPr>
          <w:rFonts w:ascii="仿宋" w:hAnsi="仿宋" w:hint="eastAsia"/>
        </w:rPr>
        <w:t>一百七十一</w:t>
      </w:r>
      <w:r w:rsidRPr="006A04BA">
        <w:rPr>
          <w:rFonts w:ascii="仿宋" w:hAnsi="仿宋" w:hint="eastAsia"/>
        </w:rPr>
        <w:t>条 《规则》的解释</w:t>
      </w:r>
      <w:bookmarkEnd w:id="303"/>
    </w:p>
    <w:p w:rsidR="000F5FF7" w:rsidRPr="006A04BA" w:rsidRDefault="00AF0835" w:rsidP="0029451A">
      <w:pPr>
        <w:ind w:firstLine="645"/>
        <w:rPr>
          <w:rFonts w:ascii="仿宋" w:eastAsia="仿宋" w:hAnsi="仿宋"/>
          <w:sz w:val="32"/>
          <w:szCs w:val="32"/>
        </w:rPr>
      </w:pPr>
      <w:r w:rsidRPr="006A04BA">
        <w:rPr>
          <w:rFonts w:ascii="仿宋" w:eastAsia="仿宋" w:hAnsi="仿宋" w:hint="eastAsia"/>
          <w:sz w:val="32"/>
          <w:szCs w:val="32"/>
        </w:rPr>
        <w:t>第一百七十条（《条例》的解释）</w:t>
      </w:r>
      <w:r w:rsidR="00052BEB" w:rsidRPr="006A04BA">
        <w:rPr>
          <w:rFonts w:ascii="仿宋" w:eastAsia="仿宋" w:hAnsi="仿宋"/>
          <w:sz w:val="32"/>
          <w:szCs w:val="32"/>
        </w:rPr>
        <w:t>第二至六</w:t>
      </w:r>
      <w:r w:rsidR="00052BEB" w:rsidRPr="006A04BA">
        <w:rPr>
          <w:rFonts w:ascii="仿宋" w:eastAsia="仿宋" w:hAnsi="仿宋" w:hint="eastAsia"/>
          <w:sz w:val="32"/>
          <w:szCs w:val="32"/>
        </w:rPr>
        <w:t>项</w:t>
      </w:r>
      <w:r w:rsidR="000F5FF7" w:rsidRPr="006A04BA">
        <w:rPr>
          <w:rFonts w:ascii="仿宋" w:eastAsia="仿宋" w:hAnsi="仿宋"/>
          <w:sz w:val="32"/>
          <w:szCs w:val="32"/>
        </w:rPr>
        <w:t>同样适用于对本</w:t>
      </w:r>
      <w:r w:rsidR="00D335A8" w:rsidRPr="006A04BA">
        <w:rPr>
          <w:rFonts w:ascii="仿宋" w:eastAsia="仿宋" w:hAnsi="仿宋"/>
          <w:sz w:val="32"/>
          <w:szCs w:val="32"/>
        </w:rPr>
        <w:t>规则</w:t>
      </w:r>
      <w:r w:rsidR="000F5FF7" w:rsidRPr="006A04BA">
        <w:rPr>
          <w:rFonts w:ascii="仿宋" w:eastAsia="仿宋" w:hAnsi="仿宋"/>
          <w:sz w:val="32"/>
          <w:szCs w:val="32"/>
        </w:rPr>
        <w:t>的解释。</w:t>
      </w:r>
    </w:p>
    <w:p w:rsidR="000F5FF7" w:rsidRPr="006A04BA" w:rsidRDefault="000F5FF7" w:rsidP="0029451A">
      <w:pPr>
        <w:ind w:firstLine="645"/>
        <w:rPr>
          <w:rFonts w:ascii="仿宋" w:eastAsia="仿宋" w:hAnsi="仿宋"/>
          <w:sz w:val="32"/>
          <w:szCs w:val="32"/>
        </w:rPr>
      </w:pPr>
      <w:r w:rsidRPr="006A04BA">
        <w:rPr>
          <w:rFonts w:ascii="仿宋" w:eastAsia="仿宋" w:hAnsi="仿宋" w:hint="eastAsia"/>
          <w:sz w:val="32"/>
          <w:szCs w:val="32"/>
        </w:rPr>
        <w:t>本</w:t>
      </w:r>
      <w:r w:rsidR="00D335A8" w:rsidRPr="006A04BA">
        <w:rPr>
          <w:rFonts w:ascii="仿宋" w:eastAsia="仿宋" w:hAnsi="仿宋" w:hint="eastAsia"/>
          <w:sz w:val="32"/>
          <w:szCs w:val="32"/>
        </w:rPr>
        <w:t>规则</w:t>
      </w:r>
      <w:r w:rsidRPr="006A04BA">
        <w:rPr>
          <w:rFonts w:ascii="仿宋" w:eastAsia="仿宋" w:hAnsi="仿宋"/>
          <w:sz w:val="32"/>
          <w:szCs w:val="32"/>
        </w:rPr>
        <w:t>视为已纳入</w:t>
      </w:r>
      <w:r w:rsidRPr="006A04BA">
        <w:rPr>
          <w:rFonts w:ascii="仿宋" w:eastAsia="仿宋" w:hAnsi="仿宋" w:hint="eastAsia"/>
          <w:sz w:val="32"/>
          <w:szCs w:val="32"/>
        </w:rPr>
        <w:t>《</w:t>
      </w:r>
      <w:r w:rsidR="00E20567" w:rsidRPr="006A04BA">
        <w:rPr>
          <w:rFonts w:ascii="仿宋" w:eastAsia="仿宋" w:hAnsi="仿宋" w:hint="eastAsia"/>
          <w:sz w:val="32"/>
          <w:szCs w:val="32"/>
        </w:rPr>
        <w:t>条例</w:t>
      </w:r>
      <w:r w:rsidRPr="006A04BA">
        <w:rPr>
          <w:rFonts w:ascii="仿宋" w:eastAsia="仿宋" w:hAnsi="仿宋" w:hint="eastAsia"/>
          <w:sz w:val="32"/>
          <w:szCs w:val="32"/>
        </w:rPr>
        <w:t>》的释义，并参照执行。</w:t>
      </w:r>
    </w:p>
    <w:p w:rsidR="009D4311" w:rsidRPr="006A04BA" w:rsidRDefault="00607942" w:rsidP="0029451A">
      <w:pPr>
        <w:pStyle w:val="2"/>
        <w:jc w:val="both"/>
        <w:rPr>
          <w:rFonts w:ascii="仿宋" w:hAnsi="仿宋"/>
        </w:rPr>
      </w:pPr>
      <w:bookmarkStart w:id="304" w:name="_Toc515913977"/>
      <w:bookmarkStart w:id="305" w:name="_Toc50558587"/>
      <w:r w:rsidRPr="006A04BA">
        <w:rPr>
          <w:rFonts w:ascii="仿宋" w:hAnsi="仿宋" w:hint="eastAsia"/>
        </w:rPr>
        <w:t>第一百七十二条</w:t>
      </w:r>
      <w:r w:rsidRPr="006A04BA">
        <w:rPr>
          <w:rFonts w:ascii="仿宋" w:hAnsi="仿宋"/>
        </w:rPr>
        <w:t xml:space="preserve"> </w:t>
      </w:r>
      <w:r w:rsidR="009D4311" w:rsidRPr="006A04BA">
        <w:rPr>
          <w:rFonts w:ascii="仿宋" w:hAnsi="仿宋" w:hint="eastAsia"/>
        </w:rPr>
        <w:t>参加比赛的动物</w:t>
      </w:r>
      <w:bookmarkEnd w:id="304"/>
      <w:bookmarkEnd w:id="305"/>
    </w:p>
    <w:p w:rsidR="009D4311" w:rsidRPr="006A04BA" w:rsidRDefault="009D4311">
      <w:pPr>
        <w:ind w:firstLine="645"/>
        <w:rPr>
          <w:rFonts w:ascii="仿宋" w:eastAsia="仿宋" w:hAnsi="仿宋"/>
          <w:sz w:val="32"/>
          <w:szCs w:val="32"/>
        </w:rPr>
      </w:pPr>
      <w:r w:rsidRPr="006A04BA">
        <w:rPr>
          <w:rFonts w:ascii="仿宋" w:eastAsia="仿宋" w:hAnsi="仿宋" w:hint="eastAsia"/>
          <w:sz w:val="32"/>
          <w:szCs w:val="32"/>
        </w:rPr>
        <w:t>有动物参加的运动项目的反兴奋剂规则，由有关赛事组织机构或体育社会团体参照本</w:t>
      </w:r>
      <w:r w:rsidR="00D335A8" w:rsidRPr="006A04BA">
        <w:rPr>
          <w:rFonts w:ascii="仿宋" w:eastAsia="仿宋" w:hAnsi="仿宋" w:hint="eastAsia"/>
          <w:sz w:val="32"/>
          <w:szCs w:val="32"/>
        </w:rPr>
        <w:t>规则</w:t>
      </w:r>
      <w:r w:rsidR="00414C7D" w:rsidRPr="006A04BA">
        <w:rPr>
          <w:rFonts w:ascii="仿宋" w:eastAsia="仿宋" w:hAnsi="仿宋" w:hint="eastAsia"/>
          <w:sz w:val="32"/>
          <w:szCs w:val="32"/>
        </w:rPr>
        <w:t>和有关国际单项</w:t>
      </w:r>
      <w:r w:rsidR="00414C7D" w:rsidRPr="006A04BA">
        <w:rPr>
          <w:rFonts w:ascii="仿宋" w:eastAsia="仿宋" w:hAnsi="仿宋"/>
          <w:sz w:val="32"/>
          <w:szCs w:val="32"/>
        </w:rPr>
        <w:t>体育联合会的规则</w:t>
      </w:r>
      <w:r w:rsidRPr="006A04BA">
        <w:rPr>
          <w:rFonts w:ascii="仿宋" w:eastAsia="仿宋" w:hAnsi="仿宋" w:hint="eastAsia"/>
          <w:sz w:val="32"/>
          <w:szCs w:val="32"/>
        </w:rPr>
        <w:t>制定。</w:t>
      </w:r>
    </w:p>
    <w:p w:rsidR="00277740" w:rsidRPr="006A04BA" w:rsidRDefault="00607942" w:rsidP="0029451A">
      <w:pPr>
        <w:pStyle w:val="2"/>
        <w:jc w:val="both"/>
        <w:rPr>
          <w:rFonts w:ascii="仿宋" w:hAnsi="仿宋"/>
        </w:rPr>
      </w:pPr>
      <w:bookmarkStart w:id="306" w:name="_Toc50558588"/>
      <w:bookmarkStart w:id="307" w:name="_Toc515913978"/>
      <w:r w:rsidRPr="006A04BA">
        <w:rPr>
          <w:rFonts w:ascii="仿宋" w:hAnsi="仿宋" w:hint="eastAsia"/>
        </w:rPr>
        <w:t>第一百七十三条</w:t>
      </w:r>
      <w:r w:rsidRPr="006A04BA">
        <w:rPr>
          <w:rFonts w:ascii="仿宋" w:hAnsi="仿宋"/>
        </w:rPr>
        <w:t xml:space="preserve"> </w:t>
      </w:r>
      <w:r w:rsidR="00277740" w:rsidRPr="006A04BA">
        <w:rPr>
          <w:rFonts w:ascii="仿宋" w:hAnsi="仿宋" w:hint="eastAsia"/>
        </w:rPr>
        <w:t>时效</w:t>
      </w:r>
      <w:r w:rsidR="00B41C83" w:rsidRPr="006A04BA">
        <w:rPr>
          <w:rFonts w:ascii="仿宋" w:hAnsi="仿宋" w:hint="eastAsia"/>
        </w:rPr>
        <w:t>规定</w:t>
      </w:r>
      <w:bookmarkEnd w:id="306"/>
    </w:p>
    <w:p w:rsidR="00277740" w:rsidRPr="006A04BA" w:rsidRDefault="00277740">
      <w:pPr>
        <w:ind w:firstLine="645"/>
        <w:rPr>
          <w:rFonts w:ascii="仿宋" w:eastAsia="仿宋" w:hAnsi="仿宋"/>
          <w:sz w:val="32"/>
          <w:szCs w:val="32"/>
        </w:rPr>
      </w:pPr>
      <w:r w:rsidRPr="006A04BA">
        <w:rPr>
          <w:rFonts w:ascii="仿宋" w:eastAsia="仿宋" w:hAnsi="仿宋" w:hint="eastAsia"/>
          <w:sz w:val="32"/>
          <w:szCs w:val="32"/>
        </w:rPr>
        <w:t>兴奋剂违规的追诉时效自违规实际发生之日起为期</w:t>
      </w:r>
      <w:r w:rsidRPr="006A04BA">
        <w:rPr>
          <w:rFonts w:ascii="仿宋" w:eastAsia="仿宋" w:hAnsi="仿宋"/>
          <w:sz w:val="32"/>
          <w:szCs w:val="32"/>
        </w:rPr>
        <w:t>10年，逾期不予追究。反兴奋剂组织已经通知当事人或以合理方式发出通知的，不受追诉时效的限制。</w:t>
      </w:r>
    </w:p>
    <w:p w:rsidR="000F5FF7" w:rsidRPr="006A04BA" w:rsidRDefault="00607942" w:rsidP="0029451A">
      <w:pPr>
        <w:pStyle w:val="2"/>
        <w:jc w:val="both"/>
        <w:rPr>
          <w:rFonts w:ascii="仿宋" w:hAnsi="仿宋"/>
        </w:rPr>
      </w:pPr>
      <w:bookmarkStart w:id="308" w:name="_Toc50558589"/>
      <w:bookmarkEnd w:id="307"/>
      <w:r w:rsidRPr="006A04BA">
        <w:rPr>
          <w:rFonts w:ascii="仿宋" w:hAnsi="仿宋" w:hint="eastAsia"/>
        </w:rPr>
        <w:t xml:space="preserve">第一百七十四条 </w:t>
      </w:r>
      <w:r w:rsidR="00277740" w:rsidRPr="006A04BA">
        <w:rPr>
          <w:rFonts w:ascii="仿宋" w:hAnsi="仿宋" w:hint="eastAsia"/>
        </w:rPr>
        <w:t>过渡规定</w:t>
      </w:r>
      <w:bookmarkEnd w:id="308"/>
    </w:p>
    <w:p w:rsidR="00277740" w:rsidRPr="006A04BA" w:rsidRDefault="000F5FF7">
      <w:pPr>
        <w:ind w:firstLine="645"/>
        <w:rPr>
          <w:rFonts w:ascii="仿宋" w:eastAsia="仿宋" w:hAnsi="仿宋"/>
          <w:sz w:val="32"/>
          <w:szCs w:val="32"/>
          <w:lang w:bidi="en-US"/>
        </w:rPr>
      </w:pPr>
      <w:r w:rsidRPr="006A04BA">
        <w:rPr>
          <w:rFonts w:ascii="仿宋" w:eastAsia="仿宋" w:hAnsi="仿宋" w:hint="eastAsia"/>
          <w:sz w:val="32"/>
          <w:szCs w:val="32"/>
          <w:lang w:bidi="en-US"/>
        </w:rPr>
        <w:t>本</w:t>
      </w:r>
      <w:r w:rsidR="00D335A8" w:rsidRPr="006A04BA">
        <w:rPr>
          <w:rFonts w:ascii="仿宋" w:eastAsia="仿宋" w:hAnsi="仿宋" w:hint="eastAsia"/>
          <w:sz w:val="32"/>
          <w:szCs w:val="32"/>
          <w:lang w:bidi="en-US"/>
        </w:rPr>
        <w:t>规则</w:t>
      </w:r>
      <w:r w:rsidR="004F6179" w:rsidRPr="006A04BA">
        <w:rPr>
          <w:rFonts w:ascii="仿宋" w:eastAsia="仿宋" w:hAnsi="仿宋" w:hint="eastAsia"/>
          <w:sz w:val="32"/>
          <w:szCs w:val="32"/>
          <w:lang w:bidi="en-US"/>
        </w:rPr>
        <w:t>生效之日前</w:t>
      </w:r>
      <w:r w:rsidR="004F6179" w:rsidRPr="006A04BA">
        <w:rPr>
          <w:rFonts w:ascii="仿宋" w:eastAsia="仿宋" w:hAnsi="仿宋"/>
          <w:sz w:val="32"/>
          <w:szCs w:val="32"/>
          <w:lang w:bidi="en-US"/>
        </w:rPr>
        <w:t>的</w:t>
      </w:r>
      <w:r w:rsidR="00277740" w:rsidRPr="006A04BA">
        <w:rPr>
          <w:rFonts w:ascii="仿宋" w:eastAsia="仿宋" w:hAnsi="仿宋"/>
          <w:sz w:val="32"/>
          <w:szCs w:val="32"/>
          <w:lang w:bidi="en-US"/>
        </w:rPr>
        <w:t>未</w:t>
      </w:r>
      <w:r w:rsidR="004F6179" w:rsidRPr="006A04BA">
        <w:rPr>
          <w:rFonts w:ascii="仿宋" w:eastAsia="仿宋" w:hAnsi="仿宋" w:hint="eastAsia"/>
          <w:sz w:val="32"/>
          <w:szCs w:val="32"/>
          <w:lang w:bidi="en-US"/>
        </w:rPr>
        <w:t>决</w:t>
      </w:r>
      <w:r w:rsidRPr="006A04BA">
        <w:rPr>
          <w:rFonts w:ascii="仿宋" w:eastAsia="仿宋" w:hAnsi="仿宋" w:hint="eastAsia"/>
          <w:sz w:val="32"/>
          <w:szCs w:val="32"/>
          <w:lang w:bidi="en-US"/>
        </w:rPr>
        <w:t>兴奋剂违规案件，以及在生效之日前发生而在生效之日</w:t>
      </w:r>
      <w:r w:rsidR="00277740" w:rsidRPr="006A04BA">
        <w:rPr>
          <w:rFonts w:ascii="仿宋" w:eastAsia="仿宋" w:hAnsi="仿宋" w:hint="eastAsia"/>
          <w:sz w:val="32"/>
          <w:szCs w:val="32"/>
          <w:lang w:bidi="en-US"/>
        </w:rPr>
        <w:t>后</w:t>
      </w:r>
      <w:r w:rsidRPr="006A04BA">
        <w:rPr>
          <w:rFonts w:ascii="仿宋" w:eastAsia="仿宋" w:hAnsi="仿宋" w:hint="eastAsia"/>
          <w:sz w:val="32"/>
          <w:szCs w:val="32"/>
          <w:lang w:bidi="en-US"/>
        </w:rPr>
        <w:t>追诉</w:t>
      </w:r>
      <w:r w:rsidR="00277740" w:rsidRPr="006A04BA">
        <w:rPr>
          <w:rFonts w:ascii="仿宋" w:eastAsia="仿宋" w:hAnsi="仿宋" w:hint="eastAsia"/>
          <w:sz w:val="32"/>
          <w:szCs w:val="32"/>
          <w:lang w:bidi="en-US"/>
        </w:rPr>
        <w:t>的兴奋剂违规案件，</w:t>
      </w:r>
      <w:r w:rsidRPr="006A04BA">
        <w:rPr>
          <w:rFonts w:ascii="仿宋" w:eastAsia="仿宋" w:hAnsi="仿宋" w:hint="eastAsia"/>
          <w:sz w:val="32"/>
          <w:szCs w:val="32"/>
          <w:lang w:bidi="en-US"/>
        </w:rPr>
        <w:t>依照该兴奋剂违规发生</w:t>
      </w:r>
      <w:r w:rsidR="004F6179" w:rsidRPr="006A04BA">
        <w:rPr>
          <w:rFonts w:ascii="仿宋" w:eastAsia="仿宋" w:hAnsi="仿宋" w:hint="eastAsia"/>
          <w:sz w:val="32"/>
          <w:szCs w:val="32"/>
          <w:lang w:bidi="en-US"/>
        </w:rPr>
        <w:t>时</w:t>
      </w:r>
      <w:r w:rsidRPr="006A04BA">
        <w:rPr>
          <w:rFonts w:ascii="仿宋" w:eastAsia="仿宋" w:hAnsi="仿宋" w:hint="eastAsia"/>
          <w:sz w:val="32"/>
          <w:szCs w:val="32"/>
          <w:lang w:bidi="en-US"/>
        </w:rPr>
        <w:t>的反兴奋剂实体规则处理</w:t>
      </w:r>
      <w:r w:rsidR="00A94764" w:rsidRPr="006A04BA">
        <w:rPr>
          <w:rFonts w:ascii="仿宋" w:eastAsia="仿宋" w:hAnsi="仿宋" w:hint="eastAsia"/>
          <w:sz w:val="32"/>
          <w:szCs w:val="32"/>
          <w:lang w:bidi="en-US"/>
        </w:rPr>
        <w:t>。</w:t>
      </w:r>
      <w:r w:rsidR="004F6179" w:rsidRPr="006A04BA">
        <w:rPr>
          <w:rFonts w:ascii="仿宋" w:eastAsia="仿宋" w:hAnsi="仿宋" w:hint="eastAsia"/>
          <w:sz w:val="32"/>
          <w:szCs w:val="32"/>
          <w:lang w:bidi="en-US"/>
        </w:rPr>
        <w:t>但是</w:t>
      </w:r>
      <w:r w:rsidR="00A94764" w:rsidRPr="006A04BA">
        <w:rPr>
          <w:rFonts w:ascii="仿宋" w:eastAsia="仿宋" w:hAnsi="仿宋" w:hint="eastAsia"/>
          <w:sz w:val="32"/>
          <w:szCs w:val="32"/>
          <w:lang w:bidi="en-US"/>
        </w:rPr>
        <w:t>，</w:t>
      </w:r>
      <w:r w:rsidR="004F6179" w:rsidRPr="006A04BA">
        <w:rPr>
          <w:rFonts w:ascii="仿宋" w:eastAsia="仿宋" w:hAnsi="仿宋" w:hint="eastAsia"/>
          <w:sz w:val="32"/>
          <w:szCs w:val="32"/>
          <w:lang w:bidi="en-US"/>
        </w:rPr>
        <w:t>本</w:t>
      </w:r>
      <w:r w:rsidR="00D335A8" w:rsidRPr="006A04BA">
        <w:rPr>
          <w:rFonts w:ascii="仿宋" w:eastAsia="仿宋" w:hAnsi="仿宋" w:hint="eastAsia"/>
          <w:sz w:val="32"/>
          <w:szCs w:val="32"/>
          <w:lang w:bidi="en-US"/>
        </w:rPr>
        <w:t>规则</w:t>
      </w:r>
      <w:r w:rsidR="004F6179" w:rsidRPr="006A04BA">
        <w:rPr>
          <w:rFonts w:ascii="仿宋" w:eastAsia="仿宋" w:hAnsi="仿宋" w:hint="eastAsia"/>
          <w:sz w:val="32"/>
          <w:szCs w:val="32"/>
          <w:lang w:bidi="en-US"/>
        </w:rPr>
        <w:t>不认为是兴奋剂违规或者处理较轻的，可以适用本</w:t>
      </w:r>
      <w:r w:rsidR="00D335A8" w:rsidRPr="006A04BA">
        <w:rPr>
          <w:rFonts w:ascii="仿宋" w:eastAsia="仿宋" w:hAnsi="仿宋" w:hint="eastAsia"/>
          <w:sz w:val="32"/>
          <w:szCs w:val="32"/>
          <w:lang w:bidi="en-US"/>
        </w:rPr>
        <w:t>规则</w:t>
      </w:r>
      <w:r w:rsidR="004F6179" w:rsidRPr="006A04BA">
        <w:rPr>
          <w:rFonts w:ascii="仿宋" w:eastAsia="仿宋" w:hAnsi="仿宋" w:hint="eastAsia"/>
          <w:sz w:val="32"/>
          <w:szCs w:val="32"/>
          <w:lang w:bidi="en-US"/>
        </w:rPr>
        <w:t>的规定</w:t>
      </w:r>
      <w:r w:rsidR="00277740" w:rsidRPr="006A04BA">
        <w:rPr>
          <w:rFonts w:ascii="仿宋" w:eastAsia="仿宋" w:hAnsi="仿宋" w:hint="eastAsia"/>
          <w:sz w:val="32"/>
          <w:szCs w:val="32"/>
          <w:lang w:bidi="en-US"/>
        </w:rPr>
        <w:t>。</w:t>
      </w:r>
      <w:r w:rsidR="00A94764" w:rsidRPr="006A04BA">
        <w:rPr>
          <w:rFonts w:ascii="仿宋" w:eastAsia="仿宋" w:hAnsi="仿宋" w:hint="eastAsia"/>
          <w:sz w:val="32"/>
          <w:szCs w:val="32"/>
          <w:lang w:bidi="en-US"/>
        </w:rPr>
        <w:t>第</w:t>
      </w:r>
      <w:r w:rsidR="00AF0835" w:rsidRPr="006A04BA">
        <w:rPr>
          <w:rFonts w:ascii="仿宋" w:eastAsia="仿宋" w:hAnsi="仿宋" w:hint="eastAsia"/>
          <w:sz w:val="32"/>
          <w:szCs w:val="32"/>
          <w:lang w:bidi="en-US"/>
        </w:rPr>
        <w:t>一百零一</w:t>
      </w:r>
      <w:r w:rsidR="00A94764" w:rsidRPr="006A04BA">
        <w:rPr>
          <w:rFonts w:ascii="仿宋" w:eastAsia="仿宋" w:hAnsi="仿宋" w:hint="eastAsia"/>
          <w:sz w:val="32"/>
          <w:szCs w:val="32"/>
          <w:lang w:bidi="en-US"/>
        </w:rPr>
        <w:t>条</w:t>
      </w:r>
      <w:r w:rsidR="008A6398" w:rsidRPr="006A04BA">
        <w:rPr>
          <w:rFonts w:ascii="仿宋" w:eastAsia="仿宋" w:hAnsi="仿宋" w:hint="eastAsia"/>
          <w:sz w:val="32"/>
          <w:szCs w:val="32"/>
          <w:lang w:bidi="en-US"/>
        </w:rPr>
        <w:t>（多次违规的其他规定）</w:t>
      </w:r>
      <w:r w:rsidR="00277740" w:rsidRPr="006A04BA">
        <w:rPr>
          <w:rFonts w:ascii="仿宋" w:eastAsia="仿宋" w:hAnsi="仿宋" w:hint="eastAsia"/>
          <w:sz w:val="32"/>
          <w:szCs w:val="32"/>
          <w:lang w:bidi="en-US"/>
        </w:rPr>
        <w:t>和</w:t>
      </w:r>
      <w:r w:rsidR="00A94764" w:rsidRPr="006A04BA">
        <w:rPr>
          <w:rFonts w:ascii="仿宋" w:eastAsia="仿宋" w:hAnsi="仿宋" w:hint="eastAsia"/>
          <w:sz w:val="32"/>
          <w:szCs w:val="32"/>
          <w:lang w:bidi="en-US"/>
        </w:rPr>
        <w:t>第</w:t>
      </w:r>
      <w:r w:rsidR="00B41C83" w:rsidRPr="006A04BA">
        <w:rPr>
          <w:rFonts w:ascii="仿宋" w:eastAsia="仿宋" w:hAnsi="仿宋" w:hint="eastAsia"/>
          <w:sz w:val="32"/>
          <w:szCs w:val="32"/>
          <w:lang w:bidi="en-US"/>
        </w:rPr>
        <w:t>一百七十三</w:t>
      </w:r>
      <w:r w:rsidR="00A94764" w:rsidRPr="006A04BA">
        <w:rPr>
          <w:rFonts w:ascii="仿宋" w:eastAsia="仿宋" w:hAnsi="仿宋" w:hint="eastAsia"/>
          <w:sz w:val="32"/>
          <w:szCs w:val="32"/>
          <w:lang w:bidi="en-US"/>
        </w:rPr>
        <w:t>条</w:t>
      </w:r>
      <w:r w:rsidR="008A6398" w:rsidRPr="006A04BA">
        <w:rPr>
          <w:rFonts w:ascii="仿宋" w:eastAsia="仿宋" w:hAnsi="仿宋" w:hint="eastAsia"/>
          <w:sz w:val="32"/>
          <w:szCs w:val="32"/>
          <w:lang w:bidi="en-US"/>
        </w:rPr>
        <w:t>（时效规定）</w:t>
      </w:r>
      <w:r w:rsidR="00A94764" w:rsidRPr="006A04BA">
        <w:rPr>
          <w:rFonts w:ascii="仿宋" w:eastAsia="仿宋" w:hAnsi="仿宋" w:hint="eastAsia"/>
          <w:sz w:val="32"/>
          <w:szCs w:val="32"/>
          <w:lang w:bidi="en-US"/>
        </w:rPr>
        <w:t>是程序规则，</w:t>
      </w:r>
      <w:r w:rsidR="00277740" w:rsidRPr="006A04BA">
        <w:rPr>
          <w:rFonts w:ascii="仿宋" w:eastAsia="仿宋" w:hAnsi="仿宋" w:hint="eastAsia"/>
          <w:sz w:val="32"/>
          <w:szCs w:val="32"/>
          <w:lang w:bidi="en-US"/>
        </w:rPr>
        <w:t>不是实体规则，应当与</w:t>
      </w:r>
      <w:r w:rsidR="004F6179" w:rsidRPr="006A04BA">
        <w:rPr>
          <w:rFonts w:ascii="仿宋" w:eastAsia="仿宋" w:hAnsi="仿宋" w:hint="eastAsia"/>
          <w:sz w:val="32"/>
          <w:szCs w:val="32"/>
          <w:lang w:bidi="en-US"/>
        </w:rPr>
        <w:t>本</w:t>
      </w:r>
      <w:r w:rsidR="00D335A8" w:rsidRPr="006A04BA">
        <w:rPr>
          <w:rFonts w:ascii="仿宋" w:eastAsia="仿宋" w:hAnsi="仿宋" w:hint="eastAsia"/>
          <w:sz w:val="32"/>
          <w:szCs w:val="32"/>
          <w:lang w:bidi="en-US"/>
        </w:rPr>
        <w:t>规则</w:t>
      </w:r>
      <w:r w:rsidR="00A94764" w:rsidRPr="006A04BA">
        <w:rPr>
          <w:rFonts w:ascii="仿宋" w:eastAsia="仿宋" w:hAnsi="仿宋" w:hint="eastAsia"/>
          <w:sz w:val="32"/>
          <w:szCs w:val="32"/>
          <w:lang w:bidi="en-US"/>
        </w:rPr>
        <w:t>的</w:t>
      </w:r>
      <w:r w:rsidR="00277740" w:rsidRPr="006A04BA">
        <w:rPr>
          <w:rFonts w:ascii="仿宋" w:eastAsia="仿宋" w:hAnsi="仿宋" w:hint="eastAsia"/>
          <w:sz w:val="32"/>
          <w:szCs w:val="32"/>
          <w:lang w:bidi="en-US"/>
        </w:rPr>
        <w:t>其他程序性规则一并追溯适用</w:t>
      </w:r>
      <w:r w:rsidR="00A94764" w:rsidRPr="006A04BA">
        <w:rPr>
          <w:rFonts w:ascii="仿宋" w:eastAsia="仿宋" w:hAnsi="仿宋" w:hint="eastAsia"/>
          <w:sz w:val="32"/>
          <w:szCs w:val="32"/>
          <w:lang w:bidi="en-US"/>
        </w:rPr>
        <w:t>。</w:t>
      </w:r>
      <w:r w:rsidR="00A94764" w:rsidRPr="006A04BA">
        <w:rPr>
          <w:rFonts w:ascii="仿宋" w:eastAsia="仿宋" w:hAnsi="仿宋"/>
          <w:sz w:val="32"/>
          <w:szCs w:val="32"/>
          <w:lang w:bidi="en-US"/>
        </w:rPr>
        <w:t>但是</w:t>
      </w:r>
      <w:r w:rsidR="00A94764" w:rsidRPr="006A04BA">
        <w:rPr>
          <w:rFonts w:ascii="仿宋" w:eastAsia="仿宋" w:hAnsi="仿宋" w:hint="eastAsia"/>
          <w:sz w:val="32"/>
          <w:szCs w:val="32"/>
          <w:lang w:bidi="en-US"/>
        </w:rPr>
        <w:t>，只有时效规定在本</w:t>
      </w:r>
      <w:r w:rsidR="00D335A8" w:rsidRPr="006A04BA">
        <w:rPr>
          <w:rFonts w:ascii="仿宋" w:eastAsia="仿宋" w:hAnsi="仿宋" w:hint="eastAsia"/>
          <w:sz w:val="32"/>
          <w:szCs w:val="32"/>
          <w:lang w:bidi="en-US"/>
        </w:rPr>
        <w:t>规则</w:t>
      </w:r>
      <w:r w:rsidR="00A94764" w:rsidRPr="006A04BA">
        <w:rPr>
          <w:rFonts w:ascii="仿宋" w:eastAsia="仿宋" w:hAnsi="仿宋" w:hint="eastAsia"/>
          <w:sz w:val="32"/>
          <w:szCs w:val="32"/>
          <w:lang w:bidi="en-US"/>
        </w:rPr>
        <w:t>生效之日前尚未届满的前提下才可追溯适用</w:t>
      </w:r>
      <w:r w:rsidR="00277740" w:rsidRPr="006A04BA">
        <w:rPr>
          <w:rFonts w:ascii="仿宋" w:eastAsia="仿宋" w:hAnsi="仿宋" w:hint="eastAsia"/>
          <w:sz w:val="32"/>
          <w:szCs w:val="32"/>
          <w:lang w:bidi="en-US"/>
        </w:rPr>
        <w:t>。</w:t>
      </w:r>
    </w:p>
    <w:p w:rsidR="00277740" w:rsidRPr="006A04BA" w:rsidRDefault="00A94764">
      <w:pPr>
        <w:ind w:firstLine="645"/>
        <w:rPr>
          <w:rFonts w:ascii="仿宋" w:eastAsia="仿宋" w:hAnsi="仿宋"/>
          <w:sz w:val="32"/>
          <w:szCs w:val="32"/>
          <w:lang w:bidi="en-US"/>
        </w:rPr>
      </w:pPr>
      <w:r w:rsidRPr="006A04BA">
        <w:rPr>
          <w:rFonts w:ascii="仿宋" w:eastAsia="仿宋" w:hAnsi="仿宋" w:hint="eastAsia"/>
          <w:sz w:val="32"/>
          <w:szCs w:val="32"/>
          <w:lang w:bidi="en-US"/>
        </w:rPr>
        <w:t>本</w:t>
      </w:r>
      <w:r w:rsidR="00D335A8" w:rsidRPr="006A04BA">
        <w:rPr>
          <w:rFonts w:ascii="仿宋" w:eastAsia="仿宋" w:hAnsi="仿宋" w:hint="eastAsia"/>
          <w:sz w:val="32"/>
          <w:szCs w:val="32"/>
          <w:lang w:bidi="en-US"/>
        </w:rPr>
        <w:t>规则</w:t>
      </w:r>
      <w:r w:rsidRPr="006A04BA">
        <w:rPr>
          <w:rFonts w:ascii="仿宋" w:eastAsia="仿宋" w:hAnsi="仿宋" w:hint="eastAsia"/>
          <w:sz w:val="32"/>
          <w:szCs w:val="32"/>
          <w:lang w:bidi="en-US"/>
        </w:rPr>
        <w:t>生效前作出</w:t>
      </w:r>
      <w:r w:rsidRPr="006A04BA">
        <w:rPr>
          <w:rFonts w:ascii="仿宋" w:eastAsia="仿宋" w:hAnsi="仿宋"/>
          <w:sz w:val="32"/>
          <w:szCs w:val="32"/>
          <w:lang w:bidi="en-US"/>
        </w:rPr>
        <w:t>的兴奋剂违规处理</w:t>
      </w:r>
      <w:r w:rsidRPr="006A04BA">
        <w:rPr>
          <w:rFonts w:ascii="仿宋" w:eastAsia="仿宋" w:hAnsi="仿宋" w:hint="eastAsia"/>
          <w:sz w:val="32"/>
          <w:szCs w:val="32"/>
          <w:lang w:bidi="en-US"/>
        </w:rPr>
        <w:t>决定，截至</w:t>
      </w:r>
      <w:r w:rsidR="00D335A8" w:rsidRPr="006A04BA">
        <w:rPr>
          <w:rFonts w:ascii="仿宋" w:eastAsia="仿宋" w:hAnsi="仿宋" w:hint="eastAsia"/>
          <w:sz w:val="32"/>
          <w:szCs w:val="32"/>
          <w:lang w:bidi="en-US"/>
        </w:rPr>
        <w:t>规则</w:t>
      </w:r>
      <w:r w:rsidRPr="006A04BA">
        <w:rPr>
          <w:rFonts w:ascii="仿宋" w:eastAsia="仿宋" w:hAnsi="仿宋" w:hint="eastAsia"/>
          <w:sz w:val="32"/>
          <w:szCs w:val="32"/>
          <w:lang w:bidi="en-US"/>
        </w:rPr>
        <w:t>生效之日</w:t>
      </w:r>
      <w:r w:rsidRPr="006A04BA">
        <w:rPr>
          <w:rFonts w:ascii="仿宋" w:eastAsia="仿宋" w:hAnsi="仿宋" w:hint="eastAsia"/>
          <w:sz w:val="32"/>
          <w:szCs w:val="32"/>
          <w:lang w:bidi="en-US"/>
        </w:rPr>
        <w:lastRenderedPageBreak/>
        <w:t>当事人仍处于禁赛期的，该当事人可以在禁赛期届满前，</w:t>
      </w:r>
      <w:r w:rsidR="00277740" w:rsidRPr="006A04BA">
        <w:rPr>
          <w:rFonts w:ascii="仿宋" w:eastAsia="仿宋" w:hAnsi="仿宋" w:hint="eastAsia"/>
          <w:sz w:val="32"/>
          <w:szCs w:val="32"/>
          <w:lang w:bidi="en-US"/>
        </w:rPr>
        <w:t>向</w:t>
      </w:r>
      <w:r w:rsidRPr="006A04BA">
        <w:rPr>
          <w:rFonts w:ascii="仿宋" w:eastAsia="仿宋" w:hAnsi="仿宋" w:hint="eastAsia"/>
          <w:sz w:val="32"/>
          <w:szCs w:val="32"/>
          <w:lang w:bidi="en-US"/>
        </w:rPr>
        <w:t>负责结果</w:t>
      </w:r>
      <w:r w:rsidRPr="006A04BA">
        <w:rPr>
          <w:rFonts w:ascii="仿宋" w:eastAsia="仿宋" w:hAnsi="仿宋"/>
          <w:sz w:val="32"/>
          <w:szCs w:val="32"/>
          <w:lang w:bidi="en-US"/>
        </w:rPr>
        <w:t>管理</w:t>
      </w:r>
      <w:r w:rsidR="00277740" w:rsidRPr="006A04BA">
        <w:rPr>
          <w:rFonts w:ascii="仿宋" w:eastAsia="仿宋" w:hAnsi="仿宋" w:hint="eastAsia"/>
          <w:sz w:val="32"/>
          <w:szCs w:val="32"/>
          <w:lang w:bidi="en-US"/>
        </w:rPr>
        <w:t>的反兴奋剂组织申请，依照</w:t>
      </w:r>
      <w:r w:rsidRPr="006A04BA">
        <w:rPr>
          <w:rFonts w:ascii="仿宋" w:eastAsia="仿宋" w:hAnsi="仿宋" w:hint="eastAsia"/>
          <w:sz w:val="32"/>
          <w:szCs w:val="32"/>
          <w:lang w:bidi="en-US"/>
        </w:rPr>
        <w:t>本</w:t>
      </w:r>
      <w:r w:rsidR="00D335A8" w:rsidRPr="006A04BA">
        <w:rPr>
          <w:rFonts w:ascii="仿宋" w:eastAsia="仿宋" w:hAnsi="仿宋" w:hint="eastAsia"/>
          <w:sz w:val="32"/>
          <w:szCs w:val="32"/>
          <w:lang w:bidi="en-US"/>
        </w:rPr>
        <w:t>规则</w:t>
      </w:r>
      <w:r w:rsidR="00277740" w:rsidRPr="006A04BA">
        <w:rPr>
          <w:rFonts w:ascii="仿宋" w:eastAsia="仿宋" w:hAnsi="仿宋" w:hint="eastAsia"/>
          <w:sz w:val="32"/>
          <w:szCs w:val="32"/>
          <w:lang w:bidi="en-US"/>
        </w:rPr>
        <w:t>的规定</w:t>
      </w:r>
      <w:r w:rsidRPr="006A04BA">
        <w:rPr>
          <w:rFonts w:ascii="仿宋" w:eastAsia="仿宋" w:hAnsi="仿宋" w:hint="eastAsia"/>
          <w:sz w:val="32"/>
          <w:szCs w:val="32"/>
          <w:lang w:bidi="en-US"/>
        </w:rPr>
        <w:t>减少</w:t>
      </w:r>
      <w:r w:rsidR="00277740" w:rsidRPr="006A04BA">
        <w:rPr>
          <w:rFonts w:ascii="仿宋" w:eastAsia="仿宋" w:hAnsi="仿宋" w:hint="eastAsia"/>
          <w:sz w:val="32"/>
          <w:szCs w:val="32"/>
          <w:lang w:bidi="en-US"/>
        </w:rPr>
        <w:t>禁赛期。</w:t>
      </w:r>
      <w:r w:rsidRPr="006A04BA">
        <w:rPr>
          <w:rFonts w:ascii="仿宋" w:eastAsia="仿宋" w:hAnsi="仿宋" w:hint="eastAsia"/>
          <w:sz w:val="32"/>
          <w:szCs w:val="32"/>
          <w:lang w:bidi="en-US"/>
        </w:rPr>
        <w:t>反兴奋剂</w:t>
      </w:r>
      <w:r w:rsidRPr="006A04BA">
        <w:rPr>
          <w:rFonts w:ascii="仿宋" w:eastAsia="仿宋" w:hAnsi="仿宋"/>
          <w:sz w:val="32"/>
          <w:szCs w:val="32"/>
          <w:lang w:bidi="en-US"/>
        </w:rPr>
        <w:t>组织</w:t>
      </w:r>
      <w:proofErr w:type="gramStart"/>
      <w:r w:rsidRPr="006A04BA">
        <w:rPr>
          <w:rFonts w:ascii="仿宋" w:eastAsia="仿宋" w:hAnsi="仿宋"/>
          <w:sz w:val="32"/>
          <w:szCs w:val="32"/>
          <w:lang w:bidi="en-US"/>
        </w:rPr>
        <w:t>作出</w:t>
      </w:r>
      <w:proofErr w:type="gramEnd"/>
      <w:r w:rsidRPr="006A04BA">
        <w:rPr>
          <w:rFonts w:ascii="仿宋" w:eastAsia="仿宋" w:hAnsi="仿宋"/>
          <w:sz w:val="32"/>
          <w:szCs w:val="32"/>
          <w:lang w:bidi="en-US"/>
        </w:rPr>
        <w:t>的</w:t>
      </w:r>
      <w:r w:rsidRPr="006A04BA">
        <w:rPr>
          <w:rFonts w:ascii="仿宋" w:eastAsia="仿宋" w:hAnsi="仿宋" w:hint="eastAsia"/>
          <w:sz w:val="32"/>
          <w:szCs w:val="32"/>
          <w:lang w:bidi="en-US"/>
        </w:rPr>
        <w:t>决定可以</w:t>
      </w:r>
      <w:r w:rsidRPr="006A04BA">
        <w:rPr>
          <w:rFonts w:ascii="仿宋" w:eastAsia="仿宋" w:hAnsi="仿宋"/>
          <w:sz w:val="32"/>
          <w:szCs w:val="32"/>
          <w:lang w:bidi="en-US"/>
        </w:rPr>
        <w:t>申请</w:t>
      </w:r>
      <w:r w:rsidR="00E20567" w:rsidRPr="006A04BA">
        <w:rPr>
          <w:rFonts w:ascii="仿宋" w:eastAsia="仿宋" w:hAnsi="仿宋"/>
          <w:sz w:val="32"/>
          <w:szCs w:val="32"/>
          <w:lang w:bidi="en-US"/>
        </w:rPr>
        <w:t>仲裁</w:t>
      </w:r>
      <w:r w:rsidRPr="006A04BA">
        <w:rPr>
          <w:rFonts w:ascii="仿宋" w:eastAsia="仿宋" w:hAnsi="仿宋" w:hint="eastAsia"/>
          <w:sz w:val="32"/>
          <w:szCs w:val="32"/>
          <w:lang w:bidi="en-US"/>
        </w:rPr>
        <w:t>。禁赛期已</w:t>
      </w:r>
      <w:r w:rsidRPr="006A04BA">
        <w:rPr>
          <w:rFonts w:ascii="仿宋" w:eastAsia="仿宋" w:hAnsi="仿宋"/>
          <w:sz w:val="32"/>
          <w:szCs w:val="32"/>
          <w:lang w:bidi="en-US"/>
        </w:rPr>
        <w:t>届满的，</w:t>
      </w:r>
      <w:r w:rsidRPr="006A04BA">
        <w:rPr>
          <w:rFonts w:ascii="仿宋" w:eastAsia="仿宋" w:hAnsi="仿宋" w:hint="eastAsia"/>
          <w:sz w:val="32"/>
          <w:szCs w:val="32"/>
          <w:lang w:bidi="en-US"/>
        </w:rPr>
        <w:t>不再</w:t>
      </w:r>
      <w:r w:rsidRPr="006A04BA">
        <w:rPr>
          <w:rFonts w:ascii="仿宋" w:eastAsia="仿宋" w:hAnsi="仿宋"/>
          <w:sz w:val="32"/>
          <w:szCs w:val="32"/>
          <w:lang w:bidi="en-US"/>
        </w:rPr>
        <w:t>适用</w:t>
      </w:r>
      <w:r w:rsidRPr="006A04BA">
        <w:rPr>
          <w:rFonts w:ascii="仿宋" w:eastAsia="仿宋" w:hAnsi="仿宋" w:hint="eastAsia"/>
          <w:sz w:val="32"/>
          <w:szCs w:val="32"/>
          <w:lang w:bidi="en-US"/>
        </w:rPr>
        <w:t>本款</w:t>
      </w:r>
      <w:r w:rsidRPr="006A04BA">
        <w:rPr>
          <w:rFonts w:ascii="仿宋" w:eastAsia="仿宋" w:hAnsi="仿宋"/>
          <w:sz w:val="32"/>
          <w:szCs w:val="32"/>
          <w:lang w:bidi="en-US"/>
        </w:rPr>
        <w:t>规定。</w:t>
      </w:r>
    </w:p>
    <w:p w:rsidR="00277740" w:rsidRPr="006A04BA" w:rsidRDefault="00EA1D13">
      <w:pPr>
        <w:ind w:firstLine="645"/>
        <w:rPr>
          <w:rFonts w:ascii="仿宋" w:eastAsia="仿宋" w:hAnsi="仿宋"/>
          <w:sz w:val="32"/>
          <w:szCs w:val="32"/>
          <w:lang w:bidi="en-US"/>
        </w:rPr>
      </w:pPr>
      <w:r w:rsidRPr="006A04BA">
        <w:rPr>
          <w:rFonts w:ascii="仿宋" w:eastAsia="仿宋" w:hAnsi="仿宋" w:hint="eastAsia"/>
          <w:sz w:val="32"/>
          <w:szCs w:val="32"/>
          <w:lang w:bidi="en-US"/>
        </w:rPr>
        <w:t>为依照</w:t>
      </w:r>
      <w:r w:rsidR="00F14B22" w:rsidRPr="006A04BA">
        <w:rPr>
          <w:rFonts w:ascii="仿宋" w:eastAsia="仿宋" w:hAnsi="仿宋" w:hint="eastAsia"/>
          <w:sz w:val="32"/>
          <w:szCs w:val="32"/>
          <w:lang w:bidi="en-US"/>
        </w:rPr>
        <w:t>第</w:t>
      </w:r>
      <w:r w:rsidR="00B41C83" w:rsidRPr="006A04BA">
        <w:rPr>
          <w:rFonts w:ascii="仿宋" w:eastAsia="仿宋" w:hAnsi="仿宋" w:hint="eastAsia"/>
          <w:sz w:val="32"/>
          <w:szCs w:val="32"/>
          <w:lang w:bidi="en-US"/>
        </w:rPr>
        <w:t>九十九</w:t>
      </w:r>
      <w:r w:rsidR="00F14B22" w:rsidRPr="006A04BA">
        <w:rPr>
          <w:rFonts w:ascii="仿宋" w:eastAsia="仿宋" w:hAnsi="仿宋" w:hint="eastAsia"/>
          <w:sz w:val="32"/>
          <w:szCs w:val="32"/>
          <w:lang w:bidi="en-US"/>
        </w:rPr>
        <w:t>条确定</w:t>
      </w:r>
      <w:r w:rsidRPr="006A04BA">
        <w:rPr>
          <w:rFonts w:ascii="仿宋" w:eastAsia="仿宋" w:hAnsi="仿宋" w:hint="eastAsia"/>
          <w:sz w:val="32"/>
          <w:szCs w:val="32"/>
          <w:lang w:bidi="en-US"/>
        </w:rPr>
        <w:t>第二次违规的禁赛期，如果第一次违规是基于</w:t>
      </w:r>
      <w:r w:rsidR="00F14B22" w:rsidRPr="006A04BA">
        <w:rPr>
          <w:rFonts w:ascii="仿宋" w:eastAsia="仿宋" w:hAnsi="仿宋" w:hint="eastAsia"/>
          <w:sz w:val="32"/>
          <w:szCs w:val="32"/>
          <w:lang w:bidi="en-US"/>
        </w:rPr>
        <w:t>本</w:t>
      </w:r>
      <w:r w:rsidR="00D335A8" w:rsidRPr="006A04BA">
        <w:rPr>
          <w:rFonts w:ascii="仿宋" w:eastAsia="仿宋" w:hAnsi="仿宋" w:hint="eastAsia"/>
          <w:sz w:val="32"/>
          <w:szCs w:val="32"/>
          <w:lang w:bidi="en-US"/>
        </w:rPr>
        <w:t>规则</w:t>
      </w:r>
      <w:r w:rsidR="00F14B22" w:rsidRPr="006A04BA">
        <w:rPr>
          <w:rFonts w:ascii="仿宋" w:eastAsia="仿宋" w:hAnsi="仿宋" w:hint="eastAsia"/>
          <w:sz w:val="32"/>
          <w:szCs w:val="32"/>
          <w:lang w:bidi="en-US"/>
        </w:rPr>
        <w:t>生效</w:t>
      </w:r>
      <w:r w:rsidR="00F14B22" w:rsidRPr="006A04BA">
        <w:rPr>
          <w:rFonts w:ascii="仿宋" w:eastAsia="仿宋" w:hAnsi="仿宋"/>
          <w:sz w:val="32"/>
          <w:szCs w:val="32"/>
          <w:lang w:bidi="en-US"/>
        </w:rPr>
        <w:t>前的</w:t>
      </w:r>
      <w:r w:rsidR="00F14B22" w:rsidRPr="006A04BA">
        <w:rPr>
          <w:rFonts w:ascii="仿宋" w:eastAsia="仿宋" w:hAnsi="仿宋" w:hint="eastAsia"/>
          <w:sz w:val="32"/>
          <w:szCs w:val="32"/>
          <w:lang w:bidi="en-US"/>
        </w:rPr>
        <w:t>规定做出的处罚，将第二次违规视为第一次发生时的禁赛期，应当</w:t>
      </w:r>
      <w:r w:rsidRPr="006A04BA">
        <w:rPr>
          <w:rFonts w:ascii="仿宋" w:eastAsia="仿宋" w:hAnsi="仿宋" w:hint="eastAsia"/>
          <w:sz w:val="32"/>
          <w:szCs w:val="32"/>
          <w:lang w:bidi="en-US"/>
        </w:rPr>
        <w:t>适用</w:t>
      </w:r>
      <w:r w:rsidR="00F14B22" w:rsidRPr="006A04BA">
        <w:rPr>
          <w:rFonts w:ascii="仿宋" w:eastAsia="仿宋" w:hAnsi="仿宋" w:hint="eastAsia"/>
          <w:sz w:val="32"/>
          <w:szCs w:val="32"/>
          <w:lang w:bidi="en-US"/>
        </w:rPr>
        <w:t>本</w:t>
      </w:r>
      <w:r w:rsidR="00D335A8" w:rsidRPr="006A04BA">
        <w:rPr>
          <w:rFonts w:ascii="仿宋" w:eastAsia="仿宋" w:hAnsi="仿宋" w:hint="eastAsia"/>
          <w:sz w:val="32"/>
          <w:szCs w:val="32"/>
          <w:lang w:bidi="en-US"/>
        </w:rPr>
        <w:t>规则</w:t>
      </w:r>
      <w:r w:rsidRPr="006A04BA">
        <w:rPr>
          <w:rFonts w:ascii="仿宋" w:eastAsia="仿宋" w:hAnsi="仿宋" w:hint="eastAsia"/>
          <w:sz w:val="32"/>
          <w:szCs w:val="32"/>
          <w:lang w:bidi="en-US"/>
        </w:rPr>
        <w:t>的规定。</w:t>
      </w:r>
    </w:p>
    <w:p w:rsidR="00507A15" w:rsidRPr="006A04BA" w:rsidRDefault="00507A15">
      <w:pPr>
        <w:ind w:firstLineChars="200" w:firstLine="640"/>
        <w:rPr>
          <w:rFonts w:ascii="仿宋" w:eastAsia="仿宋" w:hAnsi="仿宋"/>
          <w:sz w:val="32"/>
          <w:szCs w:val="32"/>
          <w:lang w:bidi="en-US"/>
        </w:rPr>
      </w:pPr>
      <w:r w:rsidRPr="006A04BA">
        <w:rPr>
          <w:rFonts w:ascii="仿宋" w:eastAsia="仿宋" w:hAnsi="仿宋" w:hint="eastAsia"/>
          <w:sz w:val="32"/>
          <w:szCs w:val="32"/>
          <w:lang w:bidi="en-US"/>
        </w:rPr>
        <w:t>对《禁用清单》和与《禁用清单》所列物质或方法有关的技术文件所作的修改不得追溯适用</w:t>
      </w:r>
      <w:r w:rsidR="00F14B22" w:rsidRPr="006A04BA">
        <w:rPr>
          <w:rFonts w:ascii="仿宋" w:eastAsia="仿宋" w:hAnsi="仿宋" w:hint="eastAsia"/>
          <w:sz w:val="32"/>
          <w:szCs w:val="32"/>
          <w:lang w:bidi="en-US"/>
        </w:rPr>
        <w:t>，另有规定的</w:t>
      </w:r>
      <w:r w:rsidR="00F14B22" w:rsidRPr="006A04BA">
        <w:rPr>
          <w:rFonts w:ascii="仿宋" w:eastAsia="仿宋" w:hAnsi="仿宋"/>
          <w:sz w:val="32"/>
          <w:szCs w:val="32"/>
          <w:lang w:bidi="en-US"/>
        </w:rPr>
        <w:t>除外</w:t>
      </w:r>
      <w:r w:rsidRPr="006A04BA">
        <w:rPr>
          <w:rFonts w:ascii="仿宋" w:eastAsia="仿宋" w:hAnsi="仿宋" w:hint="eastAsia"/>
          <w:sz w:val="32"/>
          <w:szCs w:val="32"/>
          <w:lang w:bidi="en-US"/>
        </w:rPr>
        <w:t>。但是，某种禁用物质或禁用方法已从《禁用清单》中删除</w:t>
      </w:r>
      <w:r w:rsidR="00F14B22" w:rsidRPr="006A04BA">
        <w:rPr>
          <w:rFonts w:ascii="仿宋" w:eastAsia="仿宋" w:hAnsi="仿宋" w:hint="eastAsia"/>
          <w:sz w:val="32"/>
          <w:szCs w:val="32"/>
          <w:lang w:bidi="en-US"/>
        </w:rPr>
        <w:t>的</w:t>
      </w:r>
      <w:r w:rsidRPr="006A04BA">
        <w:rPr>
          <w:rFonts w:ascii="仿宋" w:eastAsia="仿宋" w:hAnsi="仿宋" w:hint="eastAsia"/>
          <w:sz w:val="32"/>
          <w:szCs w:val="32"/>
          <w:lang w:bidi="en-US"/>
        </w:rPr>
        <w:t>，</w:t>
      </w:r>
      <w:r w:rsidR="00F14B22" w:rsidRPr="006A04BA">
        <w:rPr>
          <w:rFonts w:ascii="仿宋" w:eastAsia="仿宋" w:hAnsi="仿宋" w:hint="eastAsia"/>
          <w:sz w:val="32"/>
          <w:szCs w:val="32"/>
          <w:lang w:bidi="en-US"/>
        </w:rPr>
        <w:t>因</w:t>
      </w:r>
      <w:r w:rsidR="00F14B22" w:rsidRPr="006A04BA">
        <w:rPr>
          <w:rFonts w:ascii="仿宋" w:eastAsia="仿宋" w:hAnsi="仿宋"/>
          <w:sz w:val="32"/>
          <w:szCs w:val="32"/>
          <w:lang w:bidi="en-US"/>
        </w:rPr>
        <w:t>该</w:t>
      </w:r>
      <w:r w:rsidR="00B74C5A" w:rsidRPr="006A04BA">
        <w:rPr>
          <w:rFonts w:ascii="仿宋" w:eastAsia="仿宋" w:hAnsi="仿宋" w:hint="eastAsia"/>
          <w:sz w:val="32"/>
          <w:szCs w:val="32"/>
          <w:lang w:bidi="en-US"/>
        </w:rPr>
        <w:t>禁用物质或禁用方法而处于禁赛期的</w:t>
      </w:r>
      <w:r w:rsidRPr="006A04BA">
        <w:rPr>
          <w:rFonts w:ascii="仿宋" w:eastAsia="仿宋" w:hAnsi="仿宋" w:hint="eastAsia"/>
          <w:sz w:val="32"/>
          <w:szCs w:val="32"/>
          <w:lang w:bidi="en-US"/>
        </w:rPr>
        <w:t>当事人</w:t>
      </w:r>
      <w:r w:rsidR="006C301D" w:rsidRPr="006A04BA">
        <w:rPr>
          <w:rFonts w:ascii="仿宋" w:eastAsia="仿宋" w:hAnsi="仿宋" w:hint="eastAsia"/>
          <w:sz w:val="32"/>
          <w:szCs w:val="32"/>
          <w:lang w:bidi="en-US"/>
        </w:rPr>
        <w:t>可以</w:t>
      </w:r>
      <w:r w:rsidRPr="006A04BA">
        <w:rPr>
          <w:rFonts w:ascii="仿宋" w:eastAsia="仿宋" w:hAnsi="仿宋" w:hint="eastAsia"/>
          <w:sz w:val="32"/>
          <w:szCs w:val="32"/>
          <w:lang w:bidi="en-US"/>
        </w:rPr>
        <w:t>向对其</w:t>
      </w:r>
      <w:r w:rsidR="00B74C5A" w:rsidRPr="006A04BA">
        <w:rPr>
          <w:rFonts w:ascii="仿宋" w:eastAsia="仿宋" w:hAnsi="仿宋" w:hint="eastAsia"/>
          <w:sz w:val="32"/>
          <w:szCs w:val="32"/>
          <w:lang w:bidi="en-US"/>
        </w:rPr>
        <w:t>负责结果</w:t>
      </w:r>
      <w:r w:rsidR="00B74C5A" w:rsidRPr="006A04BA">
        <w:rPr>
          <w:rFonts w:ascii="仿宋" w:eastAsia="仿宋" w:hAnsi="仿宋"/>
          <w:sz w:val="32"/>
          <w:szCs w:val="32"/>
          <w:lang w:bidi="en-US"/>
        </w:rPr>
        <w:t>管理</w:t>
      </w:r>
      <w:r w:rsidR="00B74C5A" w:rsidRPr="006A04BA">
        <w:rPr>
          <w:rFonts w:ascii="仿宋" w:eastAsia="仿宋" w:hAnsi="仿宋" w:hint="eastAsia"/>
          <w:sz w:val="32"/>
          <w:szCs w:val="32"/>
          <w:lang w:bidi="en-US"/>
        </w:rPr>
        <w:t>的反兴奋剂组织提出申请，酌情减少</w:t>
      </w:r>
      <w:r w:rsidRPr="006A04BA">
        <w:rPr>
          <w:rFonts w:ascii="仿宋" w:eastAsia="仿宋" w:hAnsi="仿宋" w:hint="eastAsia"/>
          <w:sz w:val="32"/>
          <w:szCs w:val="32"/>
          <w:lang w:bidi="en-US"/>
        </w:rPr>
        <w:t>其禁赛期。</w:t>
      </w:r>
    </w:p>
    <w:p w:rsidR="000170A1" w:rsidRPr="006A04BA" w:rsidRDefault="00607942" w:rsidP="0029451A">
      <w:pPr>
        <w:pStyle w:val="2"/>
        <w:jc w:val="both"/>
        <w:rPr>
          <w:rFonts w:ascii="仿宋" w:hAnsi="仿宋"/>
        </w:rPr>
      </w:pPr>
      <w:bookmarkStart w:id="309" w:name="_Toc515913979"/>
      <w:bookmarkStart w:id="310" w:name="_Toc50558590"/>
      <w:r w:rsidRPr="006A04BA">
        <w:rPr>
          <w:rFonts w:ascii="仿宋" w:hAnsi="仿宋" w:hint="eastAsia"/>
        </w:rPr>
        <w:t>第一百七十五</w:t>
      </w:r>
      <w:r w:rsidR="000C1A59" w:rsidRPr="006A04BA">
        <w:rPr>
          <w:rFonts w:ascii="仿宋" w:hAnsi="仿宋" w:hint="eastAsia"/>
        </w:rPr>
        <w:t xml:space="preserve">条 </w:t>
      </w:r>
      <w:r w:rsidR="00EF76B9" w:rsidRPr="006A04BA">
        <w:rPr>
          <w:rFonts w:ascii="仿宋" w:hAnsi="仿宋" w:hint="eastAsia"/>
        </w:rPr>
        <w:t>生效时间</w:t>
      </w:r>
      <w:bookmarkEnd w:id="309"/>
      <w:bookmarkEnd w:id="310"/>
    </w:p>
    <w:p w:rsidR="001913BC" w:rsidRPr="006A04BA" w:rsidRDefault="00CD2CCD">
      <w:pPr>
        <w:ind w:firstLineChars="200" w:firstLine="640"/>
        <w:rPr>
          <w:rFonts w:ascii="仿宋" w:eastAsia="仿宋" w:hAnsi="仿宋"/>
          <w:sz w:val="32"/>
          <w:szCs w:val="32"/>
        </w:rPr>
      </w:pPr>
      <w:r w:rsidRPr="006A04BA">
        <w:rPr>
          <w:rFonts w:ascii="仿宋" w:eastAsia="仿宋" w:hAnsi="仿宋" w:hint="eastAsia"/>
          <w:sz w:val="32"/>
          <w:szCs w:val="32"/>
        </w:rPr>
        <w:t>本</w:t>
      </w:r>
      <w:r w:rsidR="00D335A8" w:rsidRPr="006A04BA">
        <w:rPr>
          <w:rFonts w:ascii="仿宋" w:eastAsia="仿宋" w:hAnsi="仿宋" w:hint="eastAsia"/>
          <w:sz w:val="32"/>
          <w:szCs w:val="32"/>
        </w:rPr>
        <w:t>规则</w:t>
      </w:r>
      <w:r w:rsidRPr="006A04BA">
        <w:rPr>
          <w:rFonts w:ascii="仿宋" w:eastAsia="仿宋" w:hAnsi="仿宋" w:hint="eastAsia"/>
          <w:sz w:val="32"/>
          <w:szCs w:val="32"/>
        </w:rPr>
        <w:t>自</w:t>
      </w:r>
      <w:r w:rsidRPr="006A04BA">
        <w:rPr>
          <w:rFonts w:ascii="仿宋" w:eastAsia="仿宋" w:hAnsi="仿宋"/>
          <w:sz w:val="32"/>
          <w:szCs w:val="32"/>
        </w:rPr>
        <w:t>20</w:t>
      </w:r>
      <w:r w:rsidR="008D4667" w:rsidRPr="006A04BA">
        <w:rPr>
          <w:rFonts w:ascii="仿宋" w:eastAsia="仿宋" w:hAnsi="仿宋"/>
          <w:sz w:val="32"/>
          <w:szCs w:val="32"/>
        </w:rPr>
        <w:t>21</w:t>
      </w:r>
      <w:r w:rsidRPr="006A04BA">
        <w:rPr>
          <w:rFonts w:ascii="仿宋" w:eastAsia="仿宋" w:hAnsi="仿宋" w:hint="eastAsia"/>
          <w:sz w:val="32"/>
          <w:szCs w:val="32"/>
        </w:rPr>
        <w:t>年</w:t>
      </w:r>
      <w:r w:rsidR="008D4667" w:rsidRPr="006A04BA">
        <w:rPr>
          <w:rFonts w:ascii="仿宋" w:eastAsia="仿宋" w:hAnsi="仿宋"/>
          <w:sz w:val="32"/>
          <w:szCs w:val="32"/>
        </w:rPr>
        <w:t>1</w:t>
      </w:r>
      <w:r w:rsidRPr="006A04BA">
        <w:rPr>
          <w:rFonts w:ascii="仿宋" w:eastAsia="仿宋" w:hAnsi="仿宋" w:hint="eastAsia"/>
          <w:sz w:val="32"/>
          <w:szCs w:val="32"/>
        </w:rPr>
        <w:t>月</w:t>
      </w:r>
      <w:r w:rsidR="00F33E12" w:rsidRPr="006A04BA">
        <w:rPr>
          <w:rFonts w:ascii="仿宋" w:eastAsia="仿宋" w:hAnsi="仿宋"/>
          <w:sz w:val="32"/>
          <w:szCs w:val="32"/>
        </w:rPr>
        <w:t>1</w:t>
      </w:r>
      <w:r w:rsidRPr="006A04BA">
        <w:rPr>
          <w:rFonts w:ascii="仿宋" w:eastAsia="仿宋" w:hAnsi="仿宋" w:hint="eastAsia"/>
          <w:sz w:val="32"/>
          <w:szCs w:val="32"/>
        </w:rPr>
        <w:t>日起施行</w:t>
      </w:r>
      <w:r w:rsidR="001A1F64" w:rsidRPr="006A04BA">
        <w:rPr>
          <w:rFonts w:ascii="仿宋" w:eastAsia="仿宋" w:hAnsi="仿宋" w:hint="eastAsia"/>
          <w:sz w:val="32"/>
          <w:szCs w:val="32"/>
        </w:rPr>
        <w:t>，</w:t>
      </w:r>
      <w:r w:rsidR="001A1F64" w:rsidRPr="006A04BA">
        <w:rPr>
          <w:rFonts w:ascii="仿宋" w:eastAsia="仿宋" w:hAnsi="仿宋"/>
          <w:sz w:val="32"/>
          <w:szCs w:val="32"/>
        </w:rPr>
        <w:t>有效期为</w:t>
      </w:r>
      <w:r w:rsidR="00992054">
        <w:rPr>
          <w:rFonts w:ascii="仿宋" w:eastAsia="仿宋" w:hAnsi="仿宋"/>
          <w:sz w:val="32"/>
          <w:szCs w:val="32"/>
        </w:rPr>
        <w:t>6</w:t>
      </w:r>
      <w:r w:rsidR="001A1F64" w:rsidRPr="006A04BA">
        <w:rPr>
          <w:rFonts w:ascii="仿宋" w:eastAsia="仿宋" w:hAnsi="仿宋"/>
          <w:sz w:val="32"/>
          <w:szCs w:val="32"/>
        </w:rPr>
        <w:t>年</w:t>
      </w:r>
      <w:r w:rsidRPr="006A04BA">
        <w:rPr>
          <w:rFonts w:ascii="仿宋" w:eastAsia="仿宋" w:hAnsi="仿宋" w:hint="eastAsia"/>
          <w:sz w:val="32"/>
          <w:szCs w:val="32"/>
        </w:rPr>
        <w:t>。</w:t>
      </w:r>
    </w:p>
    <w:p w:rsidR="000E7038" w:rsidRPr="006A04BA" w:rsidRDefault="000E7038" w:rsidP="00D4401C">
      <w:pPr>
        <w:pStyle w:val="2"/>
        <w:jc w:val="both"/>
        <w:rPr>
          <w:rFonts w:ascii="仿宋" w:hAnsi="仿宋"/>
        </w:rPr>
      </w:pPr>
      <w:bookmarkStart w:id="311" w:name="_Toc50558591"/>
      <w:r w:rsidRPr="006A04BA">
        <w:rPr>
          <w:rFonts w:ascii="仿宋" w:hAnsi="仿宋" w:hint="eastAsia"/>
        </w:rPr>
        <w:t>第</w:t>
      </w:r>
      <w:r w:rsidR="00607942" w:rsidRPr="006A04BA">
        <w:rPr>
          <w:rFonts w:ascii="仿宋" w:hAnsi="仿宋" w:hint="eastAsia"/>
        </w:rPr>
        <w:t>一百七十六</w:t>
      </w:r>
      <w:r w:rsidRPr="006A04BA">
        <w:rPr>
          <w:rFonts w:ascii="仿宋" w:hAnsi="仿宋" w:hint="eastAsia"/>
        </w:rPr>
        <w:t>条 规则</w:t>
      </w:r>
      <w:r w:rsidRPr="006A04BA">
        <w:rPr>
          <w:rFonts w:ascii="仿宋" w:hAnsi="仿宋"/>
        </w:rPr>
        <w:t>的协调统一</w:t>
      </w:r>
      <w:bookmarkEnd w:id="311"/>
    </w:p>
    <w:p w:rsidR="000E7038" w:rsidRPr="006A04BA" w:rsidRDefault="000E7038" w:rsidP="0029451A">
      <w:pPr>
        <w:rPr>
          <w:rFonts w:ascii="仿宋" w:eastAsia="仿宋" w:hAnsi="仿宋"/>
          <w:sz w:val="32"/>
          <w:szCs w:val="32"/>
        </w:rPr>
      </w:pPr>
      <w:r w:rsidRPr="006A04BA">
        <w:rPr>
          <w:rFonts w:ascii="仿宋" w:eastAsia="仿宋" w:hAnsi="仿宋" w:hint="eastAsia"/>
          <w:sz w:val="32"/>
          <w:szCs w:val="32"/>
        </w:rPr>
        <w:t xml:space="preserve">    自</w:t>
      </w:r>
      <w:r w:rsidR="006A3FF6" w:rsidRPr="006A04BA">
        <w:rPr>
          <w:rFonts w:ascii="仿宋" w:eastAsia="仿宋" w:hAnsi="仿宋"/>
          <w:sz w:val="32"/>
          <w:szCs w:val="32"/>
        </w:rPr>
        <w:t>本</w:t>
      </w:r>
      <w:r w:rsidR="006A3FF6" w:rsidRPr="006A04BA">
        <w:rPr>
          <w:rFonts w:ascii="仿宋" w:eastAsia="仿宋" w:hAnsi="仿宋" w:hint="eastAsia"/>
          <w:sz w:val="32"/>
          <w:szCs w:val="32"/>
        </w:rPr>
        <w:t>规则</w:t>
      </w:r>
      <w:r w:rsidRPr="006A04BA">
        <w:rPr>
          <w:rFonts w:ascii="仿宋" w:eastAsia="仿宋" w:hAnsi="仿宋"/>
          <w:sz w:val="32"/>
          <w:szCs w:val="32"/>
        </w:rPr>
        <w:t>施行之日起，</w:t>
      </w:r>
      <w:r w:rsidR="006A3FF6" w:rsidRPr="006A04BA">
        <w:rPr>
          <w:rFonts w:ascii="仿宋" w:eastAsia="仿宋" w:hAnsi="仿宋" w:hint="eastAsia"/>
          <w:sz w:val="32"/>
          <w:szCs w:val="32"/>
        </w:rPr>
        <w:t>《体育运动中</w:t>
      </w:r>
      <w:r w:rsidR="006A3FF6" w:rsidRPr="006A04BA">
        <w:rPr>
          <w:rFonts w:ascii="仿宋" w:eastAsia="仿宋" w:hAnsi="仿宋"/>
          <w:sz w:val="32"/>
          <w:szCs w:val="32"/>
        </w:rPr>
        <w:t>兴奋剂管制通则</w:t>
      </w:r>
      <w:r w:rsidR="006A3FF6" w:rsidRPr="006A04BA">
        <w:rPr>
          <w:rFonts w:ascii="仿宋" w:eastAsia="仿宋" w:hAnsi="仿宋" w:hint="eastAsia"/>
          <w:sz w:val="32"/>
          <w:szCs w:val="32"/>
        </w:rPr>
        <w:t>》（体</w:t>
      </w:r>
      <w:proofErr w:type="gramStart"/>
      <w:r w:rsidR="006A3FF6" w:rsidRPr="006A04BA">
        <w:rPr>
          <w:rFonts w:ascii="仿宋" w:eastAsia="仿宋" w:hAnsi="仿宋" w:hint="eastAsia"/>
          <w:sz w:val="32"/>
          <w:szCs w:val="32"/>
        </w:rPr>
        <w:t>规</w:t>
      </w:r>
      <w:proofErr w:type="gramEnd"/>
      <w:r w:rsidR="006A3FF6" w:rsidRPr="006A04BA">
        <w:rPr>
          <w:rFonts w:ascii="仿宋" w:eastAsia="仿宋" w:hAnsi="仿宋" w:hint="eastAsia"/>
          <w:sz w:val="32"/>
          <w:szCs w:val="32"/>
        </w:rPr>
        <w:t>字〔2018〕4号）、</w:t>
      </w:r>
      <w:r w:rsidRPr="006A04BA">
        <w:rPr>
          <w:rFonts w:ascii="仿宋" w:eastAsia="仿宋" w:hAnsi="仿宋"/>
          <w:sz w:val="32"/>
          <w:szCs w:val="32"/>
        </w:rPr>
        <w:t>《</w:t>
      </w:r>
      <w:r w:rsidRPr="006A04BA">
        <w:rPr>
          <w:rFonts w:ascii="仿宋" w:eastAsia="仿宋" w:hAnsi="仿宋" w:hint="eastAsia"/>
          <w:sz w:val="32"/>
          <w:szCs w:val="32"/>
        </w:rPr>
        <w:t>兴奋剂</w:t>
      </w:r>
      <w:r w:rsidRPr="006A04BA">
        <w:rPr>
          <w:rFonts w:ascii="仿宋" w:eastAsia="仿宋" w:hAnsi="仿宋"/>
          <w:sz w:val="32"/>
          <w:szCs w:val="32"/>
        </w:rPr>
        <w:t>违规听证规则》</w:t>
      </w:r>
      <w:r w:rsidR="006A3FF6" w:rsidRPr="006A04BA">
        <w:rPr>
          <w:rFonts w:ascii="仿宋" w:eastAsia="仿宋" w:hAnsi="仿宋" w:hint="eastAsia"/>
          <w:sz w:val="32"/>
          <w:szCs w:val="32"/>
        </w:rPr>
        <w:t>（体</w:t>
      </w:r>
      <w:proofErr w:type="gramStart"/>
      <w:r w:rsidR="006A3FF6" w:rsidRPr="006A04BA">
        <w:rPr>
          <w:rFonts w:ascii="仿宋" w:eastAsia="仿宋" w:hAnsi="仿宋" w:hint="eastAsia"/>
          <w:sz w:val="32"/>
          <w:szCs w:val="32"/>
        </w:rPr>
        <w:t>规</w:t>
      </w:r>
      <w:proofErr w:type="gramEnd"/>
      <w:r w:rsidR="006A3FF6" w:rsidRPr="006A04BA">
        <w:rPr>
          <w:rFonts w:ascii="仿宋" w:eastAsia="仿宋" w:hAnsi="仿宋" w:hint="eastAsia"/>
          <w:sz w:val="32"/>
          <w:szCs w:val="32"/>
        </w:rPr>
        <w:t>字〔2018〕</w:t>
      </w:r>
      <w:r w:rsidR="006A3FF6" w:rsidRPr="006A04BA">
        <w:rPr>
          <w:rFonts w:ascii="仿宋" w:eastAsia="仿宋" w:hAnsi="仿宋"/>
          <w:sz w:val="32"/>
          <w:szCs w:val="32"/>
        </w:rPr>
        <w:t>5</w:t>
      </w:r>
      <w:r w:rsidR="006A3FF6" w:rsidRPr="006A04BA">
        <w:rPr>
          <w:rFonts w:ascii="仿宋" w:eastAsia="仿宋" w:hAnsi="仿宋" w:hint="eastAsia"/>
          <w:sz w:val="32"/>
          <w:szCs w:val="32"/>
        </w:rPr>
        <w:t>号）</w:t>
      </w:r>
      <w:r w:rsidRPr="006A04BA">
        <w:rPr>
          <w:rFonts w:ascii="仿宋" w:eastAsia="仿宋" w:hAnsi="仿宋" w:hint="eastAsia"/>
          <w:sz w:val="32"/>
          <w:szCs w:val="32"/>
        </w:rPr>
        <w:t>、</w:t>
      </w:r>
      <w:r w:rsidR="006A3FF6" w:rsidRPr="006A04BA">
        <w:rPr>
          <w:rFonts w:ascii="仿宋" w:eastAsia="仿宋" w:hAnsi="仿宋" w:hint="eastAsia"/>
          <w:sz w:val="32"/>
          <w:szCs w:val="32"/>
        </w:rPr>
        <w:t>运动员</w:t>
      </w:r>
      <w:r w:rsidR="006A3FF6" w:rsidRPr="006A04BA">
        <w:rPr>
          <w:rFonts w:ascii="仿宋" w:eastAsia="仿宋" w:hAnsi="仿宋"/>
          <w:sz w:val="32"/>
          <w:szCs w:val="32"/>
        </w:rPr>
        <w:t>行踪信息管理规定（</w:t>
      </w:r>
      <w:proofErr w:type="gramStart"/>
      <w:r w:rsidR="006A3FF6" w:rsidRPr="006A04BA">
        <w:rPr>
          <w:rFonts w:ascii="仿宋" w:eastAsia="仿宋" w:hAnsi="仿宋" w:hint="eastAsia"/>
          <w:sz w:val="32"/>
          <w:szCs w:val="32"/>
        </w:rPr>
        <w:t>体反兴奋剂</w:t>
      </w:r>
      <w:proofErr w:type="gramEnd"/>
      <w:r w:rsidR="006A3FF6" w:rsidRPr="006A04BA">
        <w:rPr>
          <w:rFonts w:ascii="仿宋" w:eastAsia="仿宋" w:hAnsi="仿宋" w:hint="eastAsia"/>
          <w:sz w:val="32"/>
          <w:szCs w:val="32"/>
        </w:rPr>
        <w:t>字〔2016〕88号）、</w:t>
      </w:r>
      <w:r w:rsidRPr="006A04BA">
        <w:rPr>
          <w:rFonts w:ascii="仿宋" w:eastAsia="仿宋" w:hAnsi="仿宋" w:hint="eastAsia"/>
          <w:sz w:val="32"/>
          <w:szCs w:val="32"/>
        </w:rPr>
        <w:t>《运动员</w:t>
      </w:r>
      <w:r w:rsidRPr="006A04BA">
        <w:rPr>
          <w:rFonts w:ascii="仿宋" w:eastAsia="仿宋" w:hAnsi="仿宋"/>
          <w:sz w:val="32"/>
          <w:szCs w:val="32"/>
        </w:rPr>
        <w:t>治疗用药豁免管理办法</w:t>
      </w:r>
      <w:r w:rsidRPr="006A04BA">
        <w:rPr>
          <w:rFonts w:ascii="仿宋" w:eastAsia="仿宋" w:hAnsi="仿宋" w:hint="eastAsia"/>
          <w:sz w:val="32"/>
          <w:szCs w:val="32"/>
        </w:rPr>
        <w:t>》</w:t>
      </w:r>
      <w:r w:rsidR="006A3FF6" w:rsidRPr="006A04BA">
        <w:rPr>
          <w:rFonts w:ascii="仿宋" w:eastAsia="仿宋" w:hAnsi="仿宋" w:hint="eastAsia"/>
          <w:sz w:val="32"/>
          <w:szCs w:val="32"/>
        </w:rPr>
        <w:t>（</w:t>
      </w:r>
      <w:proofErr w:type="gramStart"/>
      <w:r w:rsidR="006A3FF6" w:rsidRPr="006A04BA">
        <w:rPr>
          <w:rFonts w:ascii="仿宋" w:eastAsia="仿宋" w:hAnsi="仿宋" w:hint="eastAsia"/>
          <w:sz w:val="32"/>
          <w:szCs w:val="32"/>
        </w:rPr>
        <w:t>体反兴奋剂</w:t>
      </w:r>
      <w:proofErr w:type="gramEnd"/>
      <w:r w:rsidR="006A3FF6" w:rsidRPr="006A04BA">
        <w:rPr>
          <w:rFonts w:ascii="仿宋" w:eastAsia="仿宋" w:hAnsi="仿宋" w:hint="eastAsia"/>
          <w:sz w:val="32"/>
          <w:szCs w:val="32"/>
        </w:rPr>
        <w:t>字（2018）208号）</w:t>
      </w:r>
      <w:r w:rsidRPr="006A04BA">
        <w:rPr>
          <w:rFonts w:ascii="仿宋" w:eastAsia="仿宋" w:hAnsi="仿宋" w:hint="eastAsia"/>
          <w:sz w:val="32"/>
          <w:szCs w:val="32"/>
        </w:rPr>
        <w:t>予以</w:t>
      </w:r>
      <w:r w:rsidRPr="006A04BA">
        <w:rPr>
          <w:rFonts w:ascii="仿宋" w:eastAsia="仿宋" w:hAnsi="仿宋"/>
          <w:sz w:val="32"/>
          <w:szCs w:val="32"/>
        </w:rPr>
        <w:t>废止</w:t>
      </w:r>
      <w:r w:rsidRPr="006A04BA">
        <w:rPr>
          <w:rFonts w:ascii="仿宋" w:eastAsia="仿宋" w:hAnsi="仿宋" w:hint="eastAsia"/>
          <w:sz w:val="32"/>
          <w:szCs w:val="32"/>
        </w:rPr>
        <w:t>。</w:t>
      </w:r>
    </w:p>
    <w:p w:rsidR="00CF70FF" w:rsidRPr="006A04BA" w:rsidRDefault="00E518AF">
      <w:pPr>
        <w:pStyle w:val="1"/>
        <w:ind w:firstLine="420"/>
        <w:rPr>
          <w:rFonts w:ascii="仿宋" w:hAnsi="仿宋"/>
        </w:rPr>
      </w:pPr>
      <w:bookmarkStart w:id="312" w:name="_Toc515913980"/>
      <w:bookmarkStart w:id="313" w:name="_Toc50558592"/>
      <w:r w:rsidRPr="006A04BA">
        <w:rPr>
          <w:rFonts w:ascii="仿宋" w:hAnsi="仿宋" w:hint="eastAsia"/>
        </w:rPr>
        <w:t>附件</w:t>
      </w:r>
      <w:r w:rsidR="00A54347" w:rsidRPr="006A04BA">
        <w:rPr>
          <w:rFonts w:ascii="仿宋" w:hAnsi="仿宋" w:hint="eastAsia"/>
        </w:rPr>
        <w:t xml:space="preserve"> 名词解释</w:t>
      </w:r>
      <w:bookmarkEnd w:id="312"/>
      <w:bookmarkEnd w:id="313"/>
    </w:p>
    <w:p w:rsidR="00555D29" w:rsidRPr="006A04BA" w:rsidRDefault="00555D29" w:rsidP="0029451A">
      <w:pPr>
        <w:autoSpaceDE w:val="0"/>
        <w:autoSpaceDN w:val="0"/>
        <w:adjustRightInd w:val="0"/>
        <w:ind w:firstLineChars="200" w:firstLine="640"/>
        <w:rPr>
          <w:rFonts w:ascii="仿宋" w:eastAsia="仿宋" w:hAnsi="仿宋"/>
          <w:sz w:val="32"/>
          <w:szCs w:val="32"/>
        </w:rPr>
      </w:pPr>
      <w:r w:rsidRPr="006A04BA">
        <w:rPr>
          <w:rFonts w:ascii="仿宋" w:eastAsia="仿宋" w:hAnsi="仿宋" w:hint="eastAsia"/>
          <w:sz w:val="32"/>
          <w:szCs w:val="32"/>
        </w:rPr>
        <w:t>比赛：一场单一的比赛或单项体育竞赛，例如一场篮球比赛、</w:t>
      </w:r>
      <w:r w:rsidR="006C7666" w:rsidRPr="006A04BA">
        <w:rPr>
          <w:rFonts w:ascii="仿宋" w:eastAsia="仿宋" w:hAnsi="仿宋" w:hint="eastAsia"/>
          <w:sz w:val="32"/>
          <w:szCs w:val="32"/>
        </w:rPr>
        <w:lastRenderedPageBreak/>
        <w:t>奥运会田径</w:t>
      </w:r>
      <w:r w:rsidR="006C7666" w:rsidRPr="006A04BA">
        <w:rPr>
          <w:rFonts w:ascii="仿宋" w:eastAsia="仿宋" w:hAnsi="仿宋"/>
          <w:sz w:val="32"/>
          <w:szCs w:val="32"/>
        </w:rPr>
        <w:t>100</w:t>
      </w:r>
      <w:r w:rsidR="006C7666" w:rsidRPr="006A04BA">
        <w:rPr>
          <w:rFonts w:ascii="仿宋" w:eastAsia="仿宋" w:hAnsi="仿宋" w:hint="eastAsia"/>
          <w:sz w:val="32"/>
          <w:szCs w:val="32"/>
        </w:rPr>
        <w:t>米</w:t>
      </w:r>
      <w:r w:rsidR="006C7666" w:rsidRPr="006A04BA">
        <w:rPr>
          <w:rFonts w:ascii="仿宋" w:eastAsia="仿宋" w:hAnsi="仿宋"/>
          <w:sz w:val="32"/>
          <w:szCs w:val="32"/>
        </w:rPr>
        <w:t>跑</w:t>
      </w:r>
      <w:r w:rsidRPr="006A04BA">
        <w:rPr>
          <w:rFonts w:ascii="仿宋" w:eastAsia="仿宋" w:hAnsi="仿宋" w:hint="eastAsia"/>
          <w:sz w:val="32"/>
          <w:szCs w:val="32"/>
        </w:rPr>
        <w:t>决赛等。</w:t>
      </w:r>
      <w:r w:rsidR="006C7666" w:rsidRPr="006A04BA">
        <w:rPr>
          <w:rFonts w:ascii="仿宋" w:eastAsia="仿宋" w:hAnsi="仿宋" w:hint="eastAsia"/>
          <w:sz w:val="32"/>
          <w:szCs w:val="32"/>
        </w:rPr>
        <w:t>对于每日或间隔颁奖的分段赛等体育竞赛，比赛与赛事的区别以有关国际单项体育联合会的规定为准。</w:t>
      </w:r>
    </w:p>
    <w:p w:rsidR="00555D29" w:rsidRPr="006A04BA" w:rsidRDefault="00555D29" w:rsidP="0029451A">
      <w:pPr>
        <w:autoSpaceDE w:val="0"/>
        <w:autoSpaceDN w:val="0"/>
        <w:adjustRightInd w:val="0"/>
        <w:ind w:firstLineChars="200" w:firstLine="640"/>
        <w:rPr>
          <w:rFonts w:ascii="仿宋" w:eastAsia="仿宋" w:hAnsi="仿宋"/>
          <w:sz w:val="32"/>
          <w:szCs w:val="32"/>
        </w:rPr>
      </w:pPr>
      <w:r w:rsidRPr="006A04BA">
        <w:rPr>
          <w:rFonts w:ascii="仿宋" w:eastAsia="仿宋" w:hAnsi="仿宋" w:hint="eastAsia"/>
          <w:sz w:val="32"/>
          <w:szCs w:val="32"/>
        </w:rPr>
        <w:t>标记物：显示使用了禁用物质或禁用方法的化合物、复合化合物或生物变量。</w:t>
      </w:r>
    </w:p>
    <w:p w:rsidR="00E510F7" w:rsidRPr="006A04BA" w:rsidRDefault="005A49BB">
      <w:pPr>
        <w:ind w:firstLine="645"/>
        <w:rPr>
          <w:rFonts w:ascii="仿宋" w:eastAsia="仿宋" w:hAnsi="仿宋"/>
          <w:sz w:val="32"/>
          <w:szCs w:val="32"/>
        </w:rPr>
      </w:pPr>
      <w:r w:rsidRPr="006A04BA">
        <w:rPr>
          <w:rFonts w:ascii="仿宋" w:eastAsia="仿宋" w:hAnsi="仿宋" w:hint="eastAsia"/>
          <w:sz w:val="32"/>
          <w:szCs w:val="32"/>
        </w:rPr>
        <w:t>参赛</w:t>
      </w:r>
      <w:r w:rsidR="00E510F7" w:rsidRPr="006A04BA">
        <w:rPr>
          <w:rFonts w:ascii="仿宋" w:eastAsia="仿宋" w:hAnsi="仿宋" w:hint="eastAsia"/>
          <w:sz w:val="32"/>
          <w:szCs w:val="32"/>
        </w:rPr>
        <w:t>者</w:t>
      </w:r>
      <w:r w:rsidR="00E510F7" w:rsidRPr="006A04BA">
        <w:rPr>
          <w:rFonts w:ascii="仿宋" w:eastAsia="仿宋" w:hAnsi="仿宋"/>
          <w:sz w:val="32"/>
          <w:szCs w:val="32"/>
        </w:rPr>
        <w:t>:任何运动员或</w:t>
      </w:r>
      <w:r w:rsidR="008A25D6" w:rsidRPr="006A04BA">
        <w:rPr>
          <w:rFonts w:ascii="仿宋" w:eastAsia="仿宋" w:hAnsi="仿宋" w:hint="eastAsia"/>
          <w:sz w:val="32"/>
          <w:szCs w:val="32"/>
        </w:rPr>
        <w:t>辅助人员</w:t>
      </w:r>
      <w:r w:rsidR="00E510F7" w:rsidRPr="006A04BA">
        <w:rPr>
          <w:rFonts w:ascii="仿宋" w:eastAsia="仿宋" w:hAnsi="仿宋" w:hint="eastAsia"/>
          <w:sz w:val="32"/>
          <w:szCs w:val="32"/>
        </w:rPr>
        <w:t>。</w:t>
      </w:r>
    </w:p>
    <w:p w:rsidR="00555D29" w:rsidRPr="006A04BA" w:rsidRDefault="00555D29">
      <w:pPr>
        <w:ind w:firstLine="645"/>
        <w:rPr>
          <w:rFonts w:ascii="仿宋" w:eastAsia="仿宋" w:hAnsi="仿宋"/>
          <w:sz w:val="32"/>
          <w:szCs w:val="32"/>
        </w:rPr>
      </w:pPr>
      <w:r w:rsidRPr="006A04BA">
        <w:rPr>
          <w:rFonts w:ascii="仿宋" w:eastAsia="仿宋" w:hAnsi="仿宋" w:hint="eastAsia"/>
          <w:sz w:val="32"/>
          <w:szCs w:val="32"/>
        </w:rPr>
        <w:t>持有：</w:t>
      </w:r>
      <w:r w:rsidR="006407DB" w:rsidRPr="006A04BA">
        <w:rPr>
          <w:rFonts w:ascii="仿宋" w:eastAsia="仿宋" w:hAnsi="仿宋" w:hint="eastAsia"/>
          <w:sz w:val="32"/>
          <w:szCs w:val="32"/>
        </w:rPr>
        <w:t>实际的、实质的持有，或推定持有。只有在</w:t>
      </w:r>
      <w:r w:rsidR="00F76B36" w:rsidRPr="006A04BA">
        <w:rPr>
          <w:rFonts w:ascii="仿宋" w:eastAsia="仿宋" w:hAnsi="仿宋" w:hint="eastAsia"/>
          <w:sz w:val="32"/>
          <w:szCs w:val="32"/>
        </w:rPr>
        <w:t>当事人对禁用物质或禁用方法有排他性控制权或拟行使控制权，或当事人</w:t>
      </w:r>
      <w:r w:rsidR="00642D2D" w:rsidRPr="006A04BA">
        <w:rPr>
          <w:rFonts w:ascii="仿宋" w:eastAsia="仿宋" w:hAnsi="仿宋" w:hint="eastAsia"/>
          <w:sz w:val="32"/>
          <w:szCs w:val="32"/>
        </w:rPr>
        <w:t>处所</w:t>
      </w:r>
      <w:r w:rsidR="00F76B36" w:rsidRPr="006A04BA">
        <w:rPr>
          <w:rFonts w:ascii="仿宋" w:eastAsia="仿宋" w:hAnsi="仿宋" w:hint="eastAsia"/>
          <w:sz w:val="32"/>
          <w:szCs w:val="32"/>
        </w:rPr>
        <w:t>存在禁用物质或禁用方法的前提下</w:t>
      </w:r>
      <w:r w:rsidR="006407DB" w:rsidRPr="006A04BA">
        <w:rPr>
          <w:rFonts w:ascii="仿宋" w:eastAsia="仿宋" w:hAnsi="仿宋" w:hint="eastAsia"/>
          <w:sz w:val="32"/>
          <w:szCs w:val="32"/>
        </w:rPr>
        <w:t>才能认定为推定持有。但是，如果</w:t>
      </w:r>
      <w:r w:rsidR="00F76B36" w:rsidRPr="006A04BA">
        <w:rPr>
          <w:rFonts w:ascii="仿宋" w:eastAsia="仿宋" w:hAnsi="仿宋" w:hint="eastAsia"/>
          <w:sz w:val="32"/>
          <w:szCs w:val="32"/>
        </w:rPr>
        <w:t>当事人对禁用物质或禁用方法不具有排他性控制权，或当事人</w:t>
      </w:r>
      <w:r w:rsidR="00642D2D" w:rsidRPr="006A04BA">
        <w:rPr>
          <w:rFonts w:ascii="仿宋" w:eastAsia="仿宋" w:hAnsi="仿宋" w:hint="eastAsia"/>
          <w:sz w:val="32"/>
          <w:szCs w:val="32"/>
        </w:rPr>
        <w:t>处所</w:t>
      </w:r>
      <w:r w:rsidR="00F76B36" w:rsidRPr="006A04BA">
        <w:rPr>
          <w:rFonts w:ascii="仿宋" w:eastAsia="仿宋" w:hAnsi="仿宋" w:hint="eastAsia"/>
          <w:sz w:val="32"/>
          <w:szCs w:val="32"/>
        </w:rPr>
        <w:t>不存在禁用物质或禁用方法</w:t>
      </w:r>
      <w:r w:rsidR="006407DB" w:rsidRPr="006A04BA">
        <w:rPr>
          <w:rFonts w:ascii="仿宋" w:eastAsia="仿宋" w:hAnsi="仿宋" w:hint="eastAsia"/>
          <w:sz w:val="32"/>
          <w:szCs w:val="32"/>
        </w:rPr>
        <w:t>，</w:t>
      </w:r>
      <w:r w:rsidR="00F76B36" w:rsidRPr="006A04BA">
        <w:rPr>
          <w:rFonts w:ascii="仿宋" w:eastAsia="仿宋" w:hAnsi="仿宋" w:hint="eastAsia"/>
          <w:sz w:val="32"/>
          <w:szCs w:val="32"/>
        </w:rPr>
        <w:t>只有在该当事人</w:t>
      </w:r>
      <w:r w:rsidR="006407DB" w:rsidRPr="006A04BA">
        <w:rPr>
          <w:rFonts w:ascii="仿宋" w:eastAsia="仿宋" w:hAnsi="仿宋" w:hint="eastAsia"/>
          <w:sz w:val="32"/>
          <w:szCs w:val="32"/>
        </w:rPr>
        <w:t>明知存在禁用物质或禁用方法并打算对其实施控制的情况下，才能视</w:t>
      </w:r>
      <w:r w:rsidR="00F76B36" w:rsidRPr="006A04BA">
        <w:rPr>
          <w:rFonts w:ascii="仿宋" w:eastAsia="仿宋" w:hAnsi="仿宋" w:hint="eastAsia"/>
          <w:sz w:val="32"/>
          <w:szCs w:val="32"/>
        </w:rPr>
        <w:t>为推定持有。当事人在收到兴奋剂违规通知前，已采取实际行动</w:t>
      </w:r>
      <w:r w:rsidR="006407DB" w:rsidRPr="006A04BA">
        <w:rPr>
          <w:rFonts w:ascii="仿宋" w:eastAsia="仿宋" w:hAnsi="仿宋" w:hint="eastAsia"/>
          <w:sz w:val="32"/>
          <w:szCs w:val="32"/>
        </w:rPr>
        <w:t>表明</w:t>
      </w:r>
      <w:r w:rsidR="00F76B36" w:rsidRPr="006A04BA">
        <w:rPr>
          <w:rFonts w:ascii="仿宋" w:eastAsia="仿宋" w:hAnsi="仿宋" w:hint="eastAsia"/>
          <w:sz w:val="32"/>
          <w:szCs w:val="32"/>
        </w:rPr>
        <w:t>自己从未打算持有禁用物质或禁用方法，并明确向反兴奋剂组织</w:t>
      </w:r>
      <w:r w:rsidR="006407DB" w:rsidRPr="006A04BA">
        <w:rPr>
          <w:rFonts w:ascii="仿宋" w:eastAsia="仿宋" w:hAnsi="仿宋" w:hint="eastAsia"/>
          <w:sz w:val="32"/>
          <w:szCs w:val="32"/>
        </w:rPr>
        <w:t>宣称</w:t>
      </w:r>
      <w:r w:rsidR="00F76B36" w:rsidRPr="006A04BA">
        <w:rPr>
          <w:rFonts w:ascii="仿宋" w:eastAsia="仿宋" w:hAnsi="仿宋" w:hint="eastAsia"/>
          <w:sz w:val="32"/>
          <w:szCs w:val="32"/>
        </w:rPr>
        <w:t>放弃持有</w:t>
      </w:r>
      <w:r w:rsidR="006407DB" w:rsidRPr="006A04BA">
        <w:rPr>
          <w:rFonts w:ascii="仿宋" w:eastAsia="仿宋" w:hAnsi="仿宋" w:hint="eastAsia"/>
          <w:sz w:val="32"/>
          <w:szCs w:val="32"/>
        </w:rPr>
        <w:t>的，</w:t>
      </w:r>
      <w:r w:rsidR="00F76B36" w:rsidRPr="006A04BA">
        <w:rPr>
          <w:rFonts w:ascii="仿宋" w:eastAsia="仿宋" w:hAnsi="仿宋" w:hint="eastAsia"/>
          <w:sz w:val="32"/>
          <w:szCs w:val="32"/>
        </w:rPr>
        <w:t>不得仅以持有为由判定其兴奋剂违规。</w:t>
      </w:r>
      <w:r w:rsidR="006407DB" w:rsidRPr="006A04BA">
        <w:rPr>
          <w:rFonts w:ascii="仿宋" w:eastAsia="仿宋" w:hAnsi="仿宋" w:hint="eastAsia"/>
          <w:sz w:val="32"/>
          <w:szCs w:val="32"/>
        </w:rPr>
        <w:t>尽管</w:t>
      </w:r>
      <w:r w:rsidR="006407DB" w:rsidRPr="006A04BA">
        <w:rPr>
          <w:rFonts w:ascii="仿宋" w:eastAsia="仿宋" w:hAnsi="仿宋"/>
          <w:sz w:val="32"/>
          <w:szCs w:val="32"/>
        </w:rPr>
        <w:t>上文有相反定义，但是</w:t>
      </w:r>
      <w:r w:rsidR="004B6050" w:rsidRPr="006A04BA">
        <w:rPr>
          <w:rFonts w:ascii="仿宋" w:eastAsia="仿宋" w:hAnsi="仿宋" w:hint="eastAsia"/>
          <w:sz w:val="32"/>
          <w:szCs w:val="32"/>
        </w:rPr>
        <w:t>购买（包括以</w:t>
      </w:r>
      <w:r w:rsidR="00F76B36" w:rsidRPr="006A04BA">
        <w:rPr>
          <w:rFonts w:ascii="仿宋" w:eastAsia="仿宋" w:hAnsi="仿宋" w:hint="eastAsia"/>
          <w:sz w:val="32"/>
          <w:szCs w:val="32"/>
        </w:rPr>
        <w:t>电子方式或其他方式）禁用物质或禁用方法即构成购买者的持有。</w:t>
      </w:r>
    </w:p>
    <w:p w:rsidR="00555D29" w:rsidRPr="006A04BA" w:rsidRDefault="00555D29">
      <w:pPr>
        <w:ind w:firstLine="645"/>
        <w:rPr>
          <w:rFonts w:ascii="仿宋" w:eastAsia="仿宋" w:hAnsi="仿宋"/>
          <w:sz w:val="32"/>
          <w:szCs w:val="32"/>
        </w:rPr>
      </w:pPr>
      <w:r w:rsidRPr="006A04BA">
        <w:rPr>
          <w:rFonts w:ascii="仿宋" w:eastAsia="仿宋" w:hAnsi="仿宋" w:hint="eastAsia"/>
          <w:sz w:val="32"/>
          <w:szCs w:val="32"/>
        </w:rPr>
        <w:t>篡改：</w:t>
      </w:r>
      <w:r w:rsidR="0095391F" w:rsidRPr="006A04BA">
        <w:rPr>
          <w:rFonts w:ascii="仿宋" w:eastAsia="仿宋" w:hAnsi="仿宋" w:hint="eastAsia"/>
          <w:sz w:val="32"/>
          <w:szCs w:val="32"/>
        </w:rPr>
        <w:t>破坏兴奋剂管制过程，但不属于禁用方法的故意行为，包括但不限于：收受贿赂以实施或不实施某种行为，阻挠样本采集，影响样本检测或使样本检测无法进行，伪造给反兴奋剂组织、治疗用药豁免委员会、听证专家</w:t>
      </w:r>
      <w:r w:rsidR="004B6050" w:rsidRPr="006A04BA">
        <w:rPr>
          <w:rFonts w:ascii="仿宋" w:eastAsia="仿宋" w:hAnsi="仿宋" w:hint="eastAsia"/>
          <w:sz w:val="32"/>
          <w:szCs w:val="32"/>
        </w:rPr>
        <w:t>组</w:t>
      </w:r>
      <w:r w:rsidR="0095391F" w:rsidRPr="006A04BA">
        <w:rPr>
          <w:rFonts w:ascii="仿宋" w:eastAsia="仿宋" w:hAnsi="仿宋" w:hint="eastAsia"/>
          <w:sz w:val="32"/>
          <w:szCs w:val="32"/>
        </w:rPr>
        <w:t>的文件，获取证人的虚假证言，对反兴奋剂组织或听证委员会实施其他欺骗行为以影响结果管理或实施兴奋剂</w:t>
      </w:r>
      <w:r w:rsidR="0095391F" w:rsidRPr="006A04BA">
        <w:rPr>
          <w:rFonts w:ascii="仿宋" w:eastAsia="仿宋" w:hAnsi="仿宋"/>
          <w:sz w:val="32"/>
          <w:szCs w:val="32"/>
        </w:rPr>
        <w:t>违规的</w:t>
      </w:r>
      <w:r w:rsidR="0095391F" w:rsidRPr="006A04BA">
        <w:rPr>
          <w:rFonts w:ascii="仿宋" w:eastAsia="仿宋" w:hAnsi="仿宋" w:hint="eastAsia"/>
          <w:sz w:val="32"/>
          <w:szCs w:val="32"/>
        </w:rPr>
        <w:t>后果，以及其他类似的故意干扰或企图干扰兴奋剂</w:t>
      </w:r>
      <w:r w:rsidR="0095391F" w:rsidRPr="006A04BA">
        <w:rPr>
          <w:rFonts w:ascii="仿宋" w:eastAsia="仿宋" w:hAnsi="仿宋" w:hint="eastAsia"/>
          <w:sz w:val="32"/>
          <w:szCs w:val="32"/>
        </w:rPr>
        <w:lastRenderedPageBreak/>
        <w:t>管制环节的行为。</w:t>
      </w:r>
    </w:p>
    <w:p w:rsidR="00261B95" w:rsidRPr="006A04BA" w:rsidRDefault="00261B95">
      <w:pPr>
        <w:ind w:firstLine="645"/>
        <w:rPr>
          <w:rFonts w:ascii="仿宋" w:eastAsia="仿宋" w:hAnsi="仿宋"/>
          <w:sz w:val="32"/>
          <w:szCs w:val="32"/>
          <w:lang w:bidi="en-US"/>
        </w:rPr>
      </w:pPr>
      <w:r w:rsidRPr="006A04BA">
        <w:rPr>
          <w:rFonts w:ascii="仿宋" w:eastAsia="仿宋" w:hAnsi="仿宋"/>
          <w:bCs/>
          <w:sz w:val="32"/>
          <w:szCs w:val="32"/>
          <w:lang w:bidi="en-US"/>
        </w:rPr>
        <w:t>大众</w:t>
      </w:r>
      <w:r w:rsidRPr="006A04BA">
        <w:rPr>
          <w:rFonts w:ascii="仿宋" w:eastAsia="仿宋" w:hAnsi="仿宋" w:hint="eastAsia"/>
          <w:bCs/>
          <w:sz w:val="32"/>
          <w:szCs w:val="32"/>
          <w:lang w:bidi="en-US"/>
        </w:rPr>
        <w:t>运动员</w:t>
      </w:r>
      <w:r w:rsidRPr="006A04BA">
        <w:rPr>
          <w:rFonts w:ascii="仿宋" w:eastAsia="仿宋" w:hAnsi="仿宋" w:hint="eastAsia"/>
          <w:sz w:val="32"/>
          <w:szCs w:val="32"/>
          <w:lang w:bidi="en-US"/>
        </w:rPr>
        <w:t>：</w:t>
      </w:r>
      <w:r w:rsidRPr="006A04BA">
        <w:rPr>
          <w:rFonts w:ascii="仿宋" w:eastAsia="仿宋" w:hAnsi="仿宋"/>
          <w:sz w:val="32"/>
          <w:szCs w:val="32"/>
          <w:lang w:bidi="en-US"/>
        </w:rPr>
        <w:t>由</w:t>
      </w:r>
      <w:r w:rsidRPr="006A04BA">
        <w:rPr>
          <w:rFonts w:ascii="仿宋" w:eastAsia="仿宋" w:hAnsi="仿宋" w:hint="eastAsia"/>
          <w:sz w:val="32"/>
          <w:szCs w:val="32"/>
          <w:lang w:bidi="en-US"/>
        </w:rPr>
        <w:t>国家</w:t>
      </w:r>
      <w:r w:rsidRPr="006A04BA">
        <w:rPr>
          <w:rFonts w:ascii="仿宋" w:eastAsia="仿宋" w:hAnsi="仿宋"/>
          <w:sz w:val="32"/>
          <w:szCs w:val="32"/>
          <w:lang w:bidi="en-US"/>
        </w:rPr>
        <w:t>反兴奋剂机构</w:t>
      </w:r>
      <w:r w:rsidR="004B6050" w:rsidRPr="006A04BA">
        <w:rPr>
          <w:rFonts w:ascii="仿宋" w:eastAsia="仿宋" w:hAnsi="仿宋" w:hint="eastAsia"/>
          <w:sz w:val="32"/>
          <w:szCs w:val="32"/>
          <w:lang w:bidi="en-US"/>
        </w:rPr>
        <w:t>确定的自然人。但是，该术语不</w:t>
      </w:r>
      <w:r w:rsidRPr="006A04BA">
        <w:rPr>
          <w:rFonts w:ascii="仿宋" w:eastAsia="仿宋" w:hAnsi="仿宋" w:hint="eastAsia"/>
          <w:sz w:val="32"/>
          <w:szCs w:val="32"/>
          <w:lang w:bidi="en-US"/>
        </w:rPr>
        <w:t>包括：</w:t>
      </w:r>
      <w:r w:rsidRPr="006A04BA">
        <w:rPr>
          <w:rFonts w:ascii="仿宋" w:eastAsia="仿宋" w:hAnsi="仿宋"/>
          <w:sz w:val="32"/>
          <w:szCs w:val="32"/>
          <w:lang w:bidi="en-US"/>
        </w:rPr>
        <w:t>（</w:t>
      </w:r>
      <w:r w:rsidRPr="006A04BA">
        <w:rPr>
          <w:rFonts w:ascii="仿宋" w:eastAsia="仿宋" w:hAnsi="仿宋" w:hint="eastAsia"/>
          <w:sz w:val="32"/>
          <w:szCs w:val="32"/>
          <w:lang w:bidi="en-US"/>
        </w:rPr>
        <w:t>一</w:t>
      </w:r>
      <w:r w:rsidRPr="006A04BA">
        <w:rPr>
          <w:rFonts w:ascii="仿宋" w:eastAsia="仿宋" w:hAnsi="仿宋"/>
          <w:sz w:val="32"/>
          <w:szCs w:val="32"/>
          <w:lang w:bidi="en-US"/>
        </w:rPr>
        <w:t>）</w:t>
      </w:r>
      <w:r w:rsidRPr="006A04BA">
        <w:rPr>
          <w:rFonts w:ascii="仿宋" w:eastAsia="仿宋" w:hAnsi="仿宋" w:hint="eastAsia"/>
          <w:sz w:val="32"/>
          <w:szCs w:val="32"/>
          <w:lang w:bidi="en-US"/>
        </w:rPr>
        <w:t>在兴奋剂违规前五年内</w:t>
      </w:r>
      <w:r w:rsidRPr="006A04BA">
        <w:rPr>
          <w:rFonts w:ascii="仿宋" w:eastAsia="仿宋" w:hAnsi="仿宋"/>
          <w:sz w:val="32"/>
          <w:szCs w:val="32"/>
          <w:lang w:bidi="en-US"/>
        </w:rPr>
        <w:t>曾是各国际</w:t>
      </w:r>
      <w:r w:rsidRPr="006A04BA">
        <w:rPr>
          <w:rFonts w:ascii="仿宋" w:eastAsia="仿宋" w:hAnsi="仿宋" w:hint="eastAsia"/>
          <w:sz w:val="32"/>
          <w:szCs w:val="32"/>
          <w:lang w:bidi="en-US"/>
        </w:rPr>
        <w:t>单项体育</w:t>
      </w:r>
      <w:r w:rsidRPr="006A04BA">
        <w:rPr>
          <w:rFonts w:ascii="仿宋" w:eastAsia="仿宋" w:hAnsi="仿宋"/>
          <w:sz w:val="32"/>
          <w:szCs w:val="32"/>
          <w:lang w:bidi="en-US"/>
        </w:rPr>
        <w:t>联合会</w:t>
      </w:r>
      <w:r w:rsidRPr="006A04BA">
        <w:rPr>
          <w:rFonts w:ascii="仿宋" w:eastAsia="仿宋" w:hAnsi="仿宋" w:hint="eastAsia"/>
          <w:sz w:val="32"/>
          <w:szCs w:val="32"/>
          <w:lang w:bidi="en-US"/>
        </w:rPr>
        <w:t>依照《检查</w:t>
      </w:r>
      <w:r w:rsidRPr="006A04BA">
        <w:rPr>
          <w:rFonts w:ascii="仿宋" w:eastAsia="仿宋" w:hAnsi="仿宋"/>
          <w:sz w:val="32"/>
          <w:szCs w:val="32"/>
          <w:lang w:bidi="en-US"/>
        </w:rPr>
        <w:t>和调查</w:t>
      </w:r>
      <w:r w:rsidRPr="006A04BA">
        <w:rPr>
          <w:rFonts w:ascii="仿宋" w:eastAsia="仿宋" w:hAnsi="仿宋" w:hint="eastAsia"/>
          <w:sz w:val="32"/>
          <w:szCs w:val="32"/>
          <w:lang w:bidi="en-US"/>
        </w:rPr>
        <w:t>国际</w:t>
      </w:r>
      <w:r w:rsidRPr="006A04BA">
        <w:rPr>
          <w:rFonts w:ascii="仿宋" w:eastAsia="仿宋" w:hAnsi="仿宋"/>
          <w:sz w:val="32"/>
          <w:szCs w:val="32"/>
          <w:lang w:bidi="en-US"/>
        </w:rPr>
        <w:t>标准</w:t>
      </w:r>
      <w:r w:rsidRPr="006A04BA">
        <w:rPr>
          <w:rFonts w:ascii="仿宋" w:eastAsia="仿宋" w:hAnsi="仿宋" w:hint="eastAsia"/>
          <w:sz w:val="32"/>
          <w:szCs w:val="32"/>
          <w:lang w:bidi="en-US"/>
        </w:rPr>
        <w:t>》界定的</w:t>
      </w:r>
      <w:r w:rsidRPr="006A04BA">
        <w:rPr>
          <w:rFonts w:ascii="仿宋" w:eastAsia="仿宋" w:hAnsi="仿宋"/>
          <w:sz w:val="32"/>
          <w:szCs w:val="32"/>
          <w:lang w:bidi="en-US"/>
        </w:rPr>
        <w:t>国际级运动员</w:t>
      </w:r>
      <w:r w:rsidRPr="006A04BA">
        <w:rPr>
          <w:rFonts w:ascii="仿宋" w:eastAsia="仿宋" w:hAnsi="仿宋" w:hint="eastAsia"/>
          <w:sz w:val="32"/>
          <w:szCs w:val="32"/>
          <w:lang w:bidi="en-US"/>
        </w:rPr>
        <w:t>；</w:t>
      </w:r>
      <w:r w:rsidRPr="006A04BA">
        <w:rPr>
          <w:rFonts w:ascii="仿宋" w:eastAsia="仿宋" w:hAnsi="仿宋"/>
          <w:sz w:val="32"/>
          <w:szCs w:val="32"/>
          <w:lang w:bidi="en-US"/>
        </w:rPr>
        <w:t>（</w:t>
      </w:r>
      <w:r w:rsidRPr="006A04BA">
        <w:rPr>
          <w:rFonts w:ascii="仿宋" w:eastAsia="仿宋" w:hAnsi="仿宋" w:hint="eastAsia"/>
          <w:sz w:val="32"/>
          <w:szCs w:val="32"/>
          <w:lang w:bidi="en-US"/>
        </w:rPr>
        <w:t>二</w:t>
      </w:r>
      <w:r w:rsidRPr="006A04BA">
        <w:rPr>
          <w:rFonts w:ascii="仿宋" w:eastAsia="仿宋" w:hAnsi="仿宋"/>
          <w:sz w:val="32"/>
          <w:szCs w:val="32"/>
          <w:lang w:bidi="en-US"/>
        </w:rPr>
        <w:t>）各国家反兴奋剂</w:t>
      </w:r>
      <w:r w:rsidR="00E20567" w:rsidRPr="006A04BA">
        <w:rPr>
          <w:rFonts w:ascii="仿宋" w:eastAsia="仿宋" w:hAnsi="仿宋" w:hint="eastAsia"/>
          <w:sz w:val="32"/>
          <w:szCs w:val="32"/>
          <w:lang w:bidi="en-US"/>
        </w:rPr>
        <w:t>机构</w:t>
      </w:r>
      <w:r w:rsidRPr="006A04BA">
        <w:rPr>
          <w:rFonts w:ascii="仿宋" w:eastAsia="仿宋" w:hAnsi="仿宋" w:hint="eastAsia"/>
          <w:sz w:val="32"/>
          <w:szCs w:val="32"/>
          <w:lang w:bidi="en-US"/>
        </w:rPr>
        <w:t>依照《检查</w:t>
      </w:r>
      <w:r w:rsidRPr="006A04BA">
        <w:rPr>
          <w:rFonts w:ascii="仿宋" w:eastAsia="仿宋" w:hAnsi="仿宋"/>
          <w:sz w:val="32"/>
          <w:szCs w:val="32"/>
          <w:lang w:bidi="en-US"/>
        </w:rPr>
        <w:t>和调查</w:t>
      </w:r>
      <w:r w:rsidRPr="006A04BA">
        <w:rPr>
          <w:rFonts w:ascii="仿宋" w:eastAsia="仿宋" w:hAnsi="仿宋" w:hint="eastAsia"/>
          <w:sz w:val="32"/>
          <w:szCs w:val="32"/>
          <w:lang w:bidi="en-US"/>
        </w:rPr>
        <w:t>国际</w:t>
      </w:r>
      <w:r w:rsidRPr="006A04BA">
        <w:rPr>
          <w:rFonts w:ascii="仿宋" w:eastAsia="仿宋" w:hAnsi="仿宋"/>
          <w:sz w:val="32"/>
          <w:szCs w:val="32"/>
          <w:lang w:bidi="en-US"/>
        </w:rPr>
        <w:t>标准</w:t>
      </w:r>
      <w:r w:rsidRPr="006A04BA">
        <w:rPr>
          <w:rFonts w:ascii="仿宋" w:eastAsia="仿宋" w:hAnsi="仿宋" w:hint="eastAsia"/>
          <w:sz w:val="32"/>
          <w:szCs w:val="32"/>
          <w:lang w:bidi="en-US"/>
        </w:rPr>
        <w:t>》界定的</w:t>
      </w:r>
      <w:r w:rsidRPr="006A04BA">
        <w:rPr>
          <w:rFonts w:ascii="仿宋" w:eastAsia="仿宋" w:hAnsi="仿宋"/>
          <w:sz w:val="32"/>
          <w:szCs w:val="32"/>
          <w:lang w:bidi="en-US"/>
        </w:rPr>
        <w:t>国家级运动员</w:t>
      </w:r>
      <w:r w:rsidRPr="006A04BA">
        <w:rPr>
          <w:rFonts w:ascii="仿宋" w:eastAsia="仿宋" w:hAnsi="仿宋" w:hint="eastAsia"/>
          <w:sz w:val="32"/>
          <w:szCs w:val="32"/>
          <w:lang w:bidi="en-US"/>
        </w:rPr>
        <w:t>；</w:t>
      </w:r>
      <w:r w:rsidRPr="006A04BA">
        <w:rPr>
          <w:rFonts w:ascii="仿宋" w:eastAsia="仿宋" w:hAnsi="仿宋"/>
          <w:sz w:val="32"/>
          <w:szCs w:val="32"/>
          <w:lang w:bidi="en-US"/>
        </w:rPr>
        <w:t>（</w:t>
      </w:r>
      <w:r w:rsidRPr="006A04BA">
        <w:rPr>
          <w:rFonts w:ascii="仿宋" w:eastAsia="仿宋" w:hAnsi="仿宋" w:hint="eastAsia"/>
          <w:sz w:val="32"/>
          <w:szCs w:val="32"/>
          <w:lang w:bidi="en-US"/>
        </w:rPr>
        <w:t>三</w:t>
      </w:r>
      <w:r w:rsidRPr="006A04BA">
        <w:rPr>
          <w:rFonts w:ascii="仿宋" w:eastAsia="仿宋" w:hAnsi="仿宋"/>
          <w:sz w:val="32"/>
          <w:szCs w:val="32"/>
          <w:lang w:bidi="en-US"/>
        </w:rPr>
        <w:t>）</w:t>
      </w:r>
      <w:r w:rsidRPr="006A04BA">
        <w:rPr>
          <w:rFonts w:ascii="仿宋" w:eastAsia="仿宋" w:hAnsi="仿宋" w:hint="eastAsia"/>
          <w:sz w:val="32"/>
          <w:szCs w:val="32"/>
          <w:lang w:bidi="en-US"/>
        </w:rPr>
        <w:t>曾</w:t>
      </w:r>
      <w:r w:rsidRPr="006A04BA">
        <w:rPr>
          <w:rFonts w:ascii="仿宋" w:eastAsia="仿宋" w:hAnsi="仿宋"/>
          <w:sz w:val="32"/>
          <w:szCs w:val="32"/>
          <w:lang w:bidi="en-US"/>
        </w:rPr>
        <w:t>代表任何国家参加国际赛事公开</w:t>
      </w:r>
      <w:r w:rsidRPr="006A04BA">
        <w:rPr>
          <w:rFonts w:ascii="仿宋" w:eastAsia="仿宋" w:hAnsi="仿宋" w:hint="eastAsia"/>
          <w:sz w:val="32"/>
          <w:szCs w:val="32"/>
          <w:lang w:bidi="en-US"/>
        </w:rPr>
        <w:t>组</w:t>
      </w:r>
      <w:r w:rsidRPr="006A04BA">
        <w:rPr>
          <w:rFonts w:ascii="仿宋" w:eastAsia="仿宋" w:hAnsi="仿宋"/>
          <w:sz w:val="32"/>
          <w:szCs w:val="32"/>
          <w:lang w:bidi="en-US"/>
        </w:rPr>
        <w:t>别比赛</w:t>
      </w:r>
      <w:r w:rsidRPr="006A04BA">
        <w:rPr>
          <w:rFonts w:ascii="仿宋" w:eastAsia="仿宋" w:hAnsi="仿宋" w:hint="eastAsia"/>
          <w:sz w:val="32"/>
          <w:szCs w:val="32"/>
          <w:lang w:bidi="en-US"/>
        </w:rPr>
        <w:t>，或者已</w:t>
      </w:r>
      <w:r w:rsidRPr="006A04BA">
        <w:rPr>
          <w:rFonts w:ascii="仿宋" w:eastAsia="仿宋" w:hAnsi="仿宋"/>
          <w:sz w:val="32"/>
          <w:szCs w:val="32"/>
          <w:lang w:bidi="en-US"/>
        </w:rPr>
        <w:t>被列入国际</w:t>
      </w:r>
      <w:r w:rsidRPr="006A04BA">
        <w:rPr>
          <w:rFonts w:ascii="仿宋" w:eastAsia="仿宋" w:hAnsi="仿宋" w:hint="eastAsia"/>
          <w:sz w:val="32"/>
          <w:szCs w:val="32"/>
          <w:lang w:bidi="en-US"/>
        </w:rPr>
        <w:t>单项体育</w:t>
      </w:r>
      <w:r w:rsidRPr="006A04BA">
        <w:rPr>
          <w:rFonts w:ascii="仿宋" w:eastAsia="仿宋" w:hAnsi="仿宋"/>
          <w:sz w:val="32"/>
          <w:szCs w:val="32"/>
          <w:lang w:bidi="en-US"/>
        </w:rPr>
        <w:t>联合会或国家反兴奋剂</w:t>
      </w:r>
      <w:r w:rsidRPr="006A04BA">
        <w:rPr>
          <w:rFonts w:ascii="仿宋" w:eastAsia="仿宋" w:hAnsi="仿宋" w:hint="eastAsia"/>
          <w:sz w:val="32"/>
          <w:szCs w:val="32"/>
          <w:lang w:bidi="en-US"/>
        </w:rPr>
        <w:t>机构</w:t>
      </w:r>
      <w:r w:rsidRPr="006A04BA">
        <w:rPr>
          <w:rFonts w:ascii="仿宋" w:eastAsia="仿宋" w:hAnsi="仿宋"/>
          <w:sz w:val="32"/>
          <w:szCs w:val="32"/>
          <w:lang w:bidi="en-US"/>
        </w:rPr>
        <w:t>的注册</w:t>
      </w:r>
      <w:r w:rsidRPr="006A04BA">
        <w:rPr>
          <w:rFonts w:ascii="仿宋" w:eastAsia="仿宋" w:hAnsi="仿宋" w:hint="eastAsia"/>
          <w:sz w:val="32"/>
          <w:szCs w:val="32"/>
          <w:lang w:bidi="en-US"/>
        </w:rPr>
        <w:t>检查</w:t>
      </w:r>
      <w:r w:rsidRPr="006A04BA">
        <w:rPr>
          <w:rFonts w:ascii="仿宋" w:eastAsia="仿宋" w:hAnsi="仿宋"/>
          <w:sz w:val="32"/>
          <w:szCs w:val="32"/>
          <w:lang w:bidi="en-US"/>
        </w:rPr>
        <w:t>库或其他行踪信息库的</w:t>
      </w:r>
      <w:r w:rsidRPr="006A04BA">
        <w:rPr>
          <w:rFonts w:ascii="仿宋" w:eastAsia="仿宋" w:hAnsi="仿宋" w:hint="eastAsia"/>
          <w:sz w:val="32"/>
          <w:szCs w:val="32"/>
          <w:lang w:bidi="en-US"/>
        </w:rPr>
        <w:t>当事</w:t>
      </w:r>
      <w:r w:rsidRPr="006A04BA">
        <w:rPr>
          <w:rFonts w:ascii="仿宋" w:eastAsia="仿宋" w:hAnsi="仿宋"/>
          <w:sz w:val="32"/>
          <w:szCs w:val="32"/>
          <w:lang w:bidi="en-US"/>
        </w:rPr>
        <w:t>人。</w:t>
      </w:r>
    </w:p>
    <w:p w:rsidR="00555D29" w:rsidRPr="006A04BA" w:rsidRDefault="00555D29">
      <w:pPr>
        <w:ind w:firstLine="645"/>
        <w:rPr>
          <w:rFonts w:ascii="仿宋" w:eastAsia="仿宋" w:hAnsi="仿宋"/>
          <w:sz w:val="32"/>
          <w:szCs w:val="32"/>
        </w:rPr>
      </w:pPr>
      <w:r w:rsidRPr="006A04BA">
        <w:rPr>
          <w:rFonts w:ascii="仿宋" w:eastAsia="仿宋" w:hAnsi="仿宋" w:hint="eastAsia"/>
          <w:sz w:val="32"/>
          <w:szCs w:val="32"/>
        </w:rPr>
        <w:t>代谢物：通过生物转化过程产生的任何物质。</w:t>
      </w:r>
    </w:p>
    <w:p w:rsidR="00DE619D" w:rsidRPr="006A04BA" w:rsidRDefault="00555D29">
      <w:pPr>
        <w:ind w:firstLine="645"/>
        <w:rPr>
          <w:rFonts w:ascii="仿宋" w:eastAsia="仿宋" w:hAnsi="仿宋"/>
          <w:sz w:val="32"/>
          <w:szCs w:val="32"/>
        </w:rPr>
      </w:pPr>
      <w:r w:rsidRPr="006A04BA">
        <w:rPr>
          <w:rFonts w:ascii="仿宋" w:eastAsia="仿宋" w:hAnsi="仿宋" w:hint="eastAsia"/>
          <w:sz w:val="32"/>
          <w:szCs w:val="32"/>
        </w:rPr>
        <w:t>当事人：</w:t>
      </w:r>
      <w:r w:rsidR="00E510F7" w:rsidRPr="006A04BA">
        <w:rPr>
          <w:rFonts w:ascii="仿宋" w:eastAsia="仿宋" w:hAnsi="仿宋" w:hint="eastAsia"/>
          <w:sz w:val="32"/>
          <w:szCs w:val="32"/>
        </w:rPr>
        <w:t>自然人、组织或其他实体</w:t>
      </w:r>
      <w:r w:rsidRPr="006A04BA">
        <w:rPr>
          <w:rFonts w:ascii="仿宋" w:eastAsia="仿宋" w:hAnsi="仿宋" w:hint="eastAsia"/>
          <w:sz w:val="32"/>
          <w:szCs w:val="32"/>
        </w:rPr>
        <w:t>。</w:t>
      </w:r>
    </w:p>
    <w:p w:rsidR="00261B95" w:rsidRPr="006A04BA" w:rsidRDefault="00261B95">
      <w:pPr>
        <w:ind w:firstLine="645"/>
        <w:rPr>
          <w:rFonts w:ascii="仿宋" w:eastAsia="仿宋" w:hAnsi="仿宋"/>
          <w:bCs/>
          <w:sz w:val="32"/>
          <w:szCs w:val="32"/>
          <w:lang w:bidi="en-US"/>
        </w:rPr>
      </w:pPr>
      <w:r w:rsidRPr="006A04BA">
        <w:rPr>
          <w:rFonts w:ascii="仿宋" w:eastAsia="仿宋" w:hAnsi="仿宋" w:hint="eastAsia"/>
          <w:bCs/>
          <w:sz w:val="32"/>
          <w:szCs w:val="32"/>
          <w:lang w:bidi="en-US"/>
        </w:rPr>
        <w:t>地区反兴奋剂组织：由各成员国指定的，负责协调和管理指定区域国家反兴奋剂体系的区域性实体，可</w:t>
      </w:r>
      <w:r w:rsidR="006C301D" w:rsidRPr="006A04BA">
        <w:rPr>
          <w:rFonts w:ascii="仿宋" w:eastAsia="仿宋" w:hAnsi="仿宋" w:hint="eastAsia"/>
          <w:bCs/>
          <w:sz w:val="32"/>
          <w:szCs w:val="32"/>
          <w:lang w:bidi="en-US"/>
        </w:rPr>
        <w:t>以</w:t>
      </w:r>
      <w:r w:rsidRPr="006A04BA">
        <w:rPr>
          <w:rFonts w:ascii="仿宋" w:eastAsia="仿宋" w:hAnsi="仿宋" w:hint="eastAsia"/>
          <w:bCs/>
          <w:sz w:val="32"/>
          <w:szCs w:val="32"/>
          <w:lang w:bidi="en-US"/>
        </w:rPr>
        <w:t>在区域内制定和实施反兴奋剂规则、计划和采集样本、管理结果、审查</w:t>
      </w:r>
      <w:r w:rsidR="00744612" w:rsidRPr="006A04BA">
        <w:rPr>
          <w:rFonts w:ascii="仿宋" w:eastAsia="仿宋" w:hAnsi="仿宋" w:hint="eastAsia"/>
          <w:bCs/>
          <w:sz w:val="32"/>
          <w:szCs w:val="32"/>
          <w:lang w:bidi="en-US"/>
        </w:rPr>
        <w:t>治疗用药豁免、召开听证会，以及实施</w:t>
      </w:r>
      <w:r w:rsidRPr="006A04BA">
        <w:rPr>
          <w:rFonts w:ascii="仿宋" w:eastAsia="仿宋" w:hAnsi="仿宋" w:hint="eastAsia"/>
          <w:bCs/>
          <w:sz w:val="32"/>
          <w:szCs w:val="32"/>
          <w:lang w:bidi="en-US"/>
        </w:rPr>
        <w:t>教育项目</w:t>
      </w:r>
      <w:r w:rsidR="00744612" w:rsidRPr="006A04BA">
        <w:rPr>
          <w:rFonts w:ascii="仿宋" w:eastAsia="仿宋" w:hAnsi="仿宋" w:hint="eastAsia"/>
          <w:bCs/>
          <w:sz w:val="32"/>
          <w:szCs w:val="32"/>
          <w:lang w:bidi="en-US"/>
        </w:rPr>
        <w:t>等</w:t>
      </w:r>
      <w:r w:rsidRPr="006A04BA">
        <w:rPr>
          <w:rFonts w:ascii="仿宋" w:eastAsia="仿宋" w:hAnsi="仿宋" w:hint="eastAsia"/>
          <w:bCs/>
          <w:sz w:val="32"/>
          <w:szCs w:val="32"/>
          <w:lang w:bidi="en-US"/>
        </w:rPr>
        <w:t>。</w:t>
      </w:r>
    </w:p>
    <w:p w:rsidR="00261B95" w:rsidRPr="006A04BA" w:rsidRDefault="00261B95">
      <w:pPr>
        <w:ind w:firstLine="645"/>
        <w:rPr>
          <w:rFonts w:ascii="仿宋" w:eastAsia="仿宋" w:hAnsi="仿宋"/>
          <w:sz w:val="32"/>
          <w:szCs w:val="32"/>
          <w:lang w:bidi="en-US"/>
        </w:rPr>
      </w:pPr>
      <w:r w:rsidRPr="006A04BA">
        <w:rPr>
          <w:rFonts w:ascii="仿宋" w:eastAsia="仿宋" w:hAnsi="仿宋" w:hint="eastAsia"/>
          <w:bCs/>
          <w:sz w:val="32"/>
          <w:szCs w:val="32"/>
          <w:lang w:bidi="en-US"/>
        </w:rPr>
        <w:t>独立观察员项目</w:t>
      </w:r>
      <w:r w:rsidRPr="006A04BA">
        <w:rPr>
          <w:rFonts w:ascii="仿宋" w:eastAsia="仿宋" w:hAnsi="仿宋" w:hint="eastAsia"/>
          <w:sz w:val="32"/>
          <w:szCs w:val="32"/>
          <w:lang w:bidi="en-US"/>
        </w:rPr>
        <w:t>：由观察员或审核员组成的小组，在世界反兴奋剂机构的监督下，负责在某些赛事之前或期间观察兴奋剂管制过程、提供指导并报告观察结果，作为遵守《</w:t>
      </w:r>
      <w:r w:rsidR="00E20567" w:rsidRPr="006A04BA">
        <w:rPr>
          <w:rFonts w:ascii="仿宋" w:eastAsia="仿宋" w:hAnsi="仿宋" w:hint="eastAsia"/>
          <w:sz w:val="32"/>
          <w:szCs w:val="32"/>
          <w:lang w:bidi="en-US"/>
        </w:rPr>
        <w:t>条例</w:t>
      </w:r>
      <w:r w:rsidRPr="006A04BA">
        <w:rPr>
          <w:rFonts w:ascii="仿宋" w:eastAsia="仿宋" w:hAnsi="仿宋" w:hint="eastAsia"/>
          <w:sz w:val="32"/>
          <w:szCs w:val="32"/>
          <w:lang w:bidi="en-US"/>
        </w:rPr>
        <w:t>》监控</w:t>
      </w:r>
      <w:r w:rsidRPr="006A04BA">
        <w:rPr>
          <w:rFonts w:ascii="仿宋" w:eastAsia="仿宋" w:hAnsi="仿宋"/>
          <w:sz w:val="32"/>
          <w:szCs w:val="32"/>
          <w:lang w:bidi="en-US"/>
        </w:rPr>
        <w:t>程序</w:t>
      </w:r>
      <w:r w:rsidRPr="006A04BA">
        <w:rPr>
          <w:rFonts w:ascii="仿宋" w:eastAsia="仿宋" w:hAnsi="仿宋" w:hint="eastAsia"/>
          <w:sz w:val="32"/>
          <w:szCs w:val="32"/>
          <w:lang w:bidi="en-US"/>
        </w:rPr>
        <w:t>的一部分。</w:t>
      </w:r>
    </w:p>
    <w:p w:rsidR="00440E84" w:rsidRPr="006A04BA" w:rsidRDefault="00440E84">
      <w:pPr>
        <w:ind w:firstLine="645"/>
        <w:rPr>
          <w:rFonts w:ascii="仿宋" w:eastAsia="仿宋" w:hAnsi="仿宋"/>
          <w:sz w:val="32"/>
          <w:szCs w:val="32"/>
        </w:rPr>
      </w:pPr>
      <w:r w:rsidRPr="006A04BA">
        <w:rPr>
          <w:rFonts w:ascii="仿宋" w:eastAsia="仿宋" w:hAnsi="仿宋" w:hint="eastAsia"/>
          <w:sz w:val="32"/>
          <w:szCs w:val="32"/>
        </w:rPr>
        <w:t>反兴奋剂管理系统：</w:t>
      </w:r>
      <w:r w:rsidR="00E510F7" w:rsidRPr="006A04BA">
        <w:rPr>
          <w:rFonts w:ascii="仿宋" w:eastAsia="仿宋" w:hAnsi="仿宋" w:hint="eastAsia"/>
          <w:sz w:val="32"/>
          <w:szCs w:val="32"/>
        </w:rPr>
        <w:t>英文</w:t>
      </w:r>
      <w:r w:rsidR="00E510F7" w:rsidRPr="006A04BA">
        <w:rPr>
          <w:rFonts w:ascii="仿宋" w:eastAsia="仿宋" w:hAnsi="仿宋"/>
          <w:sz w:val="32"/>
          <w:szCs w:val="32"/>
        </w:rPr>
        <w:t>缩写</w:t>
      </w:r>
      <w:r w:rsidR="00E510F7" w:rsidRPr="006A04BA">
        <w:rPr>
          <w:rFonts w:ascii="仿宋" w:eastAsia="仿宋" w:hAnsi="仿宋" w:hint="eastAsia"/>
          <w:sz w:val="32"/>
          <w:szCs w:val="32"/>
        </w:rPr>
        <w:t>为</w:t>
      </w:r>
      <w:r w:rsidR="00E510F7" w:rsidRPr="006A04BA">
        <w:rPr>
          <w:rFonts w:ascii="仿宋" w:eastAsia="仿宋" w:hAnsi="仿宋"/>
          <w:sz w:val="32"/>
          <w:szCs w:val="32"/>
        </w:rPr>
        <w:t>ADAMS</w:t>
      </w:r>
      <w:r w:rsidR="00713920" w:rsidRPr="006A04BA">
        <w:rPr>
          <w:rFonts w:ascii="仿宋" w:eastAsia="仿宋" w:hAnsi="仿宋" w:hint="eastAsia"/>
          <w:sz w:val="32"/>
          <w:szCs w:val="32"/>
        </w:rPr>
        <w:t>，</w:t>
      </w:r>
      <w:r w:rsidR="00153802" w:rsidRPr="006A04BA">
        <w:rPr>
          <w:rFonts w:ascii="仿宋" w:eastAsia="仿宋" w:hAnsi="仿宋" w:hint="eastAsia"/>
          <w:sz w:val="32"/>
          <w:szCs w:val="32"/>
        </w:rPr>
        <w:t>用于反兴奋剂工作和数据保护的，</w:t>
      </w:r>
      <w:r w:rsidRPr="006A04BA">
        <w:rPr>
          <w:rFonts w:ascii="仿宋" w:eastAsia="仿宋" w:hAnsi="仿宋" w:hint="eastAsia"/>
          <w:sz w:val="32"/>
          <w:szCs w:val="32"/>
        </w:rPr>
        <w:t>基于网络</w:t>
      </w:r>
      <w:r w:rsidR="00153802" w:rsidRPr="006A04BA">
        <w:rPr>
          <w:rFonts w:ascii="仿宋" w:eastAsia="仿宋" w:hAnsi="仿宋" w:hint="eastAsia"/>
          <w:sz w:val="32"/>
          <w:szCs w:val="32"/>
        </w:rPr>
        <w:t>可以进行数据输入、存储、共享和报告</w:t>
      </w:r>
      <w:r w:rsidRPr="006A04BA">
        <w:rPr>
          <w:rFonts w:ascii="仿宋" w:eastAsia="仿宋" w:hAnsi="仿宋" w:hint="eastAsia"/>
          <w:sz w:val="32"/>
          <w:szCs w:val="32"/>
        </w:rPr>
        <w:t>的数据库管理工具</w:t>
      </w:r>
      <w:r w:rsidR="00153802" w:rsidRPr="006A04BA">
        <w:rPr>
          <w:rFonts w:ascii="仿宋" w:eastAsia="仿宋" w:hAnsi="仿宋" w:hint="eastAsia"/>
          <w:sz w:val="32"/>
          <w:szCs w:val="32"/>
        </w:rPr>
        <w:t>。</w:t>
      </w:r>
    </w:p>
    <w:p w:rsidR="00713920" w:rsidRPr="006A04BA" w:rsidRDefault="006C1819" w:rsidP="00B472EE">
      <w:pPr>
        <w:ind w:firstLineChars="200" w:firstLine="640"/>
        <w:rPr>
          <w:rFonts w:ascii="仿宋" w:eastAsia="仿宋" w:hAnsi="仿宋"/>
          <w:sz w:val="32"/>
          <w:szCs w:val="32"/>
          <w:lang w:bidi="en-US"/>
        </w:rPr>
      </w:pPr>
      <w:r w:rsidRPr="006A04BA">
        <w:rPr>
          <w:rFonts w:ascii="仿宋" w:eastAsia="仿宋" w:hAnsi="仿宋" w:hint="eastAsia"/>
          <w:bCs/>
          <w:sz w:val="32"/>
          <w:szCs w:val="32"/>
          <w:lang w:bidi="en-US"/>
        </w:rPr>
        <w:t>反兴奋剂工作</w:t>
      </w:r>
      <w:r w:rsidR="00713920" w:rsidRPr="006A04BA">
        <w:rPr>
          <w:rFonts w:ascii="仿宋" w:eastAsia="仿宋" w:hAnsi="仿宋" w:hint="eastAsia"/>
          <w:sz w:val="32"/>
          <w:szCs w:val="32"/>
          <w:lang w:bidi="en-US"/>
        </w:rPr>
        <w:t>：</w:t>
      </w:r>
      <w:r w:rsidR="00D84EC8" w:rsidRPr="006A04BA">
        <w:rPr>
          <w:rFonts w:ascii="仿宋" w:eastAsia="仿宋" w:hAnsi="仿宋" w:hint="eastAsia"/>
          <w:sz w:val="32"/>
          <w:szCs w:val="32"/>
          <w:lang w:bidi="en-US"/>
        </w:rPr>
        <w:t>开展</w:t>
      </w:r>
      <w:r w:rsidR="00713920" w:rsidRPr="006A04BA">
        <w:rPr>
          <w:rFonts w:ascii="仿宋" w:eastAsia="仿宋" w:hAnsi="仿宋" w:hint="eastAsia"/>
          <w:sz w:val="32"/>
          <w:szCs w:val="32"/>
          <w:lang w:bidi="en-US"/>
        </w:rPr>
        <w:t>反兴奋剂</w:t>
      </w:r>
      <w:r w:rsidR="000A3F67" w:rsidRPr="006A04BA">
        <w:rPr>
          <w:rFonts w:ascii="仿宋" w:eastAsia="仿宋" w:hAnsi="仿宋" w:hint="eastAsia"/>
          <w:sz w:val="32"/>
          <w:szCs w:val="32"/>
          <w:lang w:bidi="en-US"/>
        </w:rPr>
        <w:t>宣传教育</w:t>
      </w:r>
      <w:r w:rsidR="00713920" w:rsidRPr="006A04BA">
        <w:rPr>
          <w:rFonts w:ascii="仿宋" w:eastAsia="仿宋" w:hAnsi="仿宋" w:hint="eastAsia"/>
          <w:sz w:val="32"/>
          <w:szCs w:val="32"/>
          <w:lang w:bidi="en-US"/>
        </w:rPr>
        <w:t>、制定</w:t>
      </w:r>
      <w:r w:rsidR="00B472EE" w:rsidRPr="006A04BA">
        <w:rPr>
          <w:rFonts w:ascii="仿宋" w:eastAsia="仿宋" w:hAnsi="仿宋" w:hint="eastAsia"/>
          <w:sz w:val="32"/>
          <w:szCs w:val="32"/>
          <w:lang w:bidi="en-US"/>
        </w:rPr>
        <w:t>检查</w:t>
      </w:r>
      <w:r w:rsidR="00713920" w:rsidRPr="006A04BA">
        <w:rPr>
          <w:rFonts w:ascii="仿宋" w:eastAsia="仿宋" w:hAnsi="仿宋" w:hint="eastAsia"/>
          <w:sz w:val="32"/>
          <w:szCs w:val="32"/>
          <w:lang w:bidi="en-US"/>
        </w:rPr>
        <w:t>计划、维护</w:t>
      </w:r>
      <w:r w:rsidR="00713920" w:rsidRPr="006A04BA">
        <w:rPr>
          <w:rFonts w:ascii="仿宋" w:eastAsia="仿宋" w:hAnsi="仿宋" w:hint="eastAsia"/>
          <w:sz w:val="32"/>
          <w:szCs w:val="32"/>
          <w:lang w:bidi="en-US"/>
        </w:rPr>
        <w:lastRenderedPageBreak/>
        <w:t>注册检查库、管理运动员生物护照、实施</w:t>
      </w:r>
      <w:r w:rsidR="00B472EE" w:rsidRPr="006A04BA">
        <w:rPr>
          <w:rFonts w:ascii="仿宋" w:eastAsia="仿宋" w:hAnsi="仿宋" w:hint="eastAsia"/>
          <w:sz w:val="32"/>
          <w:szCs w:val="32"/>
          <w:lang w:bidi="en-US"/>
        </w:rPr>
        <w:t>检查</w:t>
      </w:r>
      <w:r w:rsidR="00713920" w:rsidRPr="006A04BA">
        <w:rPr>
          <w:rFonts w:ascii="仿宋" w:eastAsia="仿宋" w:hAnsi="仿宋" w:hint="eastAsia"/>
          <w:sz w:val="32"/>
          <w:szCs w:val="32"/>
          <w:lang w:bidi="en-US"/>
        </w:rPr>
        <w:t>、</w:t>
      </w:r>
      <w:r w:rsidR="00D84EC8" w:rsidRPr="006A04BA">
        <w:rPr>
          <w:rFonts w:ascii="仿宋" w:eastAsia="仿宋" w:hAnsi="仿宋" w:hint="eastAsia"/>
          <w:sz w:val="32"/>
          <w:szCs w:val="32"/>
          <w:lang w:bidi="en-US"/>
        </w:rPr>
        <w:t>进行</w:t>
      </w:r>
      <w:r w:rsidR="00713920" w:rsidRPr="006A04BA">
        <w:rPr>
          <w:rFonts w:ascii="仿宋" w:eastAsia="仿宋" w:hAnsi="仿宋" w:hint="eastAsia"/>
          <w:sz w:val="32"/>
          <w:szCs w:val="32"/>
          <w:lang w:bidi="en-US"/>
        </w:rPr>
        <w:t>样本检测、收集情报和进行调查、处理治疗用药豁免申请、</w:t>
      </w:r>
      <w:r w:rsidR="00D84EC8" w:rsidRPr="006A04BA">
        <w:rPr>
          <w:rFonts w:ascii="仿宋" w:eastAsia="仿宋" w:hAnsi="仿宋" w:hint="eastAsia"/>
          <w:sz w:val="32"/>
          <w:szCs w:val="32"/>
          <w:lang w:bidi="en-US"/>
        </w:rPr>
        <w:t>实施结果管理、监督</w:t>
      </w:r>
      <w:r w:rsidR="00713920" w:rsidRPr="006A04BA">
        <w:rPr>
          <w:rFonts w:ascii="仿宋" w:eastAsia="仿宋" w:hAnsi="仿宋" w:hint="eastAsia"/>
          <w:sz w:val="32"/>
          <w:szCs w:val="32"/>
          <w:lang w:bidi="en-US"/>
        </w:rPr>
        <w:t>所实施后果的执行</w:t>
      </w:r>
      <w:r w:rsidR="000A3F67" w:rsidRPr="006A04BA">
        <w:rPr>
          <w:rFonts w:ascii="仿宋" w:eastAsia="仿宋" w:hAnsi="仿宋" w:hint="eastAsia"/>
          <w:sz w:val="32"/>
          <w:szCs w:val="32"/>
          <w:lang w:bidi="en-US"/>
        </w:rPr>
        <w:t>和</w:t>
      </w:r>
      <w:r w:rsidR="00713920" w:rsidRPr="006A04BA">
        <w:rPr>
          <w:rFonts w:ascii="仿宋" w:eastAsia="仿宋" w:hAnsi="仿宋" w:hint="eastAsia"/>
          <w:sz w:val="32"/>
          <w:szCs w:val="32"/>
          <w:lang w:bidi="en-US"/>
        </w:rPr>
        <w:t>遵守情况，以及反兴奋剂组织或代表反兴奋剂组织依照《</w:t>
      </w:r>
      <w:r w:rsidR="00E20567" w:rsidRPr="006A04BA">
        <w:rPr>
          <w:rFonts w:ascii="仿宋" w:eastAsia="仿宋" w:hAnsi="仿宋" w:hint="eastAsia"/>
          <w:sz w:val="32"/>
          <w:szCs w:val="32"/>
          <w:lang w:bidi="en-US"/>
        </w:rPr>
        <w:t>条例</w:t>
      </w:r>
      <w:r w:rsidR="00713920" w:rsidRPr="006A04BA">
        <w:rPr>
          <w:rFonts w:ascii="仿宋" w:eastAsia="仿宋" w:hAnsi="仿宋" w:hint="eastAsia"/>
          <w:sz w:val="32"/>
          <w:szCs w:val="32"/>
          <w:lang w:bidi="en-US"/>
        </w:rPr>
        <w:t>》和国际标准开展的所有与反兴奋剂有关的其他活动。</w:t>
      </w:r>
    </w:p>
    <w:p w:rsidR="009039CE" w:rsidRPr="006A04BA" w:rsidRDefault="009039CE">
      <w:pPr>
        <w:ind w:firstLineChars="200" w:firstLine="640"/>
        <w:rPr>
          <w:rFonts w:ascii="仿宋" w:eastAsia="仿宋" w:hAnsi="仿宋"/>
          <w:sz w:val="32"/>
          <w:szCs w:val="32"/>
        </w:rPr>
      </w:pPr>
      <w:r w:rsidRPr="006A04BA">
        <w:rPr>
          <w:rFonts w:ascii="仿宋" w:eastAsia="仿宋" w:hAnsi="仿宋" w:hint="eastAsia"/>
          <w:sz w:val="32"/>
          <w:szCs w:val="32"/>
        </w:rPr>
        <w:t>反兴奋剂组织：</w:t>
      </w:r>
      <w:r w:rsidR="00713920" w:rsidRPr="006A04BA">
        <w:rPr>
          <w:rFonts w:ascii="仿宋" w:eastAsia="仿宋" w:hAnsi="仿宋" w:hint="eastAsia"/>
          <w:sz w:val="32"/>
          <w:szCs w:val="32"/>
        </w:rPr>
        <w:t>世界反兴奋剂机构和</w:t>
      </w:r>
      <w:r w:rsidRPr="006A04BA">
        <w:rPr>
          <w:rFonts w:ascii="仿宋" w:eastAsia="仿宋" w:hAnsi="仿宋" w:hint="eastAsia"/>
          <w:sz w:val="32"/>
          <w:szCs w:val="32"/>
        </w:rPr>
        <w:t>启动或实施兴奋剂管制有关活动的《</w:t>
      </w:r>
      <w:r w:rsidR="00E20567" w:rsidRPr="006A04BA">
        <w:rPr>
          <w:rFonts w:ascii="仿宋" w:eastAsia="仿宋" w:hAnsi="仿宋" w:hint="eastAsia"/>
          <w:sz w:val="32"/>
          <w:szCs w:val="32"/>
        </w:rPr>
        <w:t>条例</w:t>
      </w:r>
      <w:r w:rsidRPr="006A04BA">
        <w:rPr>
          <w:rFonts w:ascii="仿宋" w:eastAsia="仿宋" w:hAnsi="仿宋" w:hint="eastAsia"/>
          <w:sz w:val="32"/>
          <w:szCs w:val="32"/>
        </w:rPr>
        <w:t>》的签约方，例如国际奥委会、国际残疾人奥委会、</w:t>
      </w:r>
      <w:r w:rsidR="00713920" w:rsidRPr="006A04BA">
        <w:rPr>
          <w:rFonts w:ascii="仿宋" w:eastAsia="仿宋" w:hAnsi="仿宋" w:hint="eastAsia"/>
          <w:sz w:val="32"/>
          <w:szCs w:val="32"/>
        </w:rPr>
        <w:t>其他</w:t>
      </w:r>
      <w:r w:rsidRPr="006A04BA">
        <w:rPr>
          <w:rFonts w:ascii="仿宋" w:eastAsia="仿宋" w:hAnsi="仿宋" w:hint="eastAsia"/>
          <w:sz w:val="32"/>
          <w:szCs w:val="32"/>
        </w:rPr>
        <w:t>重大赛事组织机构、各国际单项体育联合会和国家反兴奋剂机构等。</w:t>
      </w:r>
    </w:p>
    <w:p w:rsidR="00555D29" w:rsidRPr="006A04BA" w:rsidRDefault="00555D29">
      <w:pPr>
        <w:ind w:firstLineChars="200" w:firstLine="640"/>
        <w:rPr>
          <w:rFonts w:ascii="仿宋" w:eastAsia="仿宋" w:hAnsi="仿宋"/>
          <w:sz w:val="32"/>
          <w:szCs w:val="32"/>
        </w:rPr>
      </w:pPr>
      <w:r w:rsidRPr="006A04BA">
        <w:rPr>
          <w:rFonts w:ascii="仿宋" w:eastAsia="仿宋" w:hAnsi="仿宋" w:hint="eastAsia"/>
          <w:sz w:val="32"/>
          <w:szCs w:val="32"/>
        </w:rPr>
        <w:t>非典型性结果：</w:t>
      </w:r>
      <w:r w:rsidR="006C7666" w:rsidRPr="006A04BA">
        <w:rPr>
          <w:rFonts w:ascii="仿宋" w:eastAsia="仿宋" w:hAnsi="仿宋" w:hint="eastAsia"/>
          <w:sz w:val="32"/>
          <w:szCs w:val="32"/>
        </w:rPr>
        <w:t>世界反兴奋剂机构认可或批准的实验室依照《实验室国际标准》和</w:t>
      </w:r>
      <w:r w:rsidR="006C7666" w:rsidRPr="006A04BA">
        <w:rPr>
          <w:rFonts w:ascii="仿宋" w:eastAsia="仿宋" w:hAnsi="仿宋"/>
          <w:sz w:val="32"/>
          <w:szCs w:val="32"/>
        </w:rPr>
        <w:t>有关技术文件</w:t>
      </w:r>
      <w:r w:rsidR="006C7666" w:rsidRPr="006A04BA">
        <w:rPr>
          <w:rFonts w:ascii="仿宋" w:eastAsia="仿宋" w:hAnsi="仿宋" w:hint="eastAsia"/>
          <w:sz w:val="32"/>
          <w:szCs w:val="32"/>
        </w:rPr>
        <w:t>出具的，要求</w:t>
      </w:r>
      <w:r w:rsidRPr="006A04BA">
        <w:rPr>
          <w:rFonts w:ascii="仿宋" w:eastAsia="仿宋" w:hAnsi="仿宋" w:hint="eastAsia"/>
          <w:sz w:val="32"/>
          <w:szCs w:val="32"/>
        </w:rPr>
        <w:t>反兴奋剂组织进一步调查，才能确认是否为阳性检测结果的报告。</w:t>
      </w:r>
    </w:p>
    <w:p w:rsidR="00555D29" w:rsidRPr="006A04BA" w:rsidRDefault="00555D29">
      <w:pPr>
        <w:ind w:firstLine="645"/>
        <w:rPr>
          <w:rFonts w:ascii="仿宋" w:eastAsia="仿宋" w:hAnsi="仿宋"/>
          <w:sz w:val="32"/>
          <w:szCs w:val="32"/>
        </w:rPr>
      </w:pPr>
      <w:r w:rsidRPr="006A04BA">
        <w:rPr>
          <w:rFonts w:ascii="仿宋" w:eastAsia="仿宋" w:hAnsi="仿宋" w:hint="eastAsia"/>
          <w:sz w:val="32"/>
          <w:szCs w:val="32"/>
        </w:rPr>
        <w:t>非典型性</w:t>
      </w:r>
      <w:proofErr w:type="gramStart"/>
      <w:r w:rsidRPr="006A04BA">
        <w:rPr>
          <w:rFonts w:ascii="仿宋" w:eastAsia="仿宋" w:hAnsi="仿宋" w:hint="eastAsia"/>
          <w:sz w:val="32"/>
          <w:szCs w:val="32"/>
        </w:rPr>
        <w:t>生物护照</w:t>
      </w:r>
      <w:proofErr w:type="gramEnd"/>
      <w:r w:rsidRPr="006A04BA">
        <w:rPr>
          <w:rFonts w:ascii="仿宋" w:eastAsia="仿宋" w:hAnsi="仿宋" w:hint="eastAsia"/>
          <w:sz w:val="32"/>
          <w:szCs w:val="32"/>
        </w:rPr>
        <w:t>结果：</w:t>
      </w:r>
      <w:proofErr w:type="gramStart"/>
      <w:r w:rsidRPr="006A04BA">
        <w:rPr>
          <w:rFonts w:ascii="仿宋" w:eastAsia="仿宋" w:hAnsi="仿宋" w:hint="eastAsia"/>
          <w:sz w:val="32"/>
          <w:szCs w:val="32"/>
        </w:rPr>
        <w:t>生物护照</w:t>
      </w:r>
      <w:proofErr w:type="gramEnd"/>
      <w:r w:rsidRPr="006A04BA">
        <w:rPr>
          <w:rFonts w:ascii="仿宋" w:eastAsia="仿宋" w:hAnsi="仿宋" w:hint="eastAsia"/>
          <w:sz w:val="32"/>
          <w:szCs w:val="32"/>
        </w:rPr>
        <w:t>评估委员会专家</w:t>
      </w:r>
      <w:r w:rsidRPr="006A04BA">
        <w:rPr>
          <w:rFonts w:ascii="仿宋" w:eastAsia="仿宋" w:hAnsi="仿宋"/>
          <w:sz w:val="32"/>
          <w:szCs w:val="32"/>
        </w:rPr>
        <w:t>审核后</w:t>
      </w:r>
      <w:r w:rsidRPr="006A04BA">
        <w:rPr>
          <w:rFonts w:ascii="仿宋" w:eastAsia="仿宋" w:hAnsi="仿宋" w:hint="eastAsia"/>
          <w:sz w:val="32"/>
          <w:szCs w:val="32"/>
        </w:rPr>
        <w:t>认为，运动员</w:t>
      </w:r>
      <w:proofErr w:type="gramStart"/>
      <w:r w:rsidRPr="006A04BA">
        <w:rPr>
          <w:rFonts w:ascii="仿宋" w:eastAsia="仿宋" w:hAnsi="仿宋" w:hint="eastAsia"/>
          <w:sz w:val="32"/>
          <w:szCs w:val="32"/>
        </w:rPr>
        <w:t>生物护照</w:t>
      </w:r>
      <w:proofErr w:type="gramEnd"/>
      <w:r w:rsidRPr="006A04BA">
        <w:rPr>
          <w:rFonts w:ascii="仿宋" w:eastAsia="仿宋" w:hAnsi="仿宋" w:hint="eastAsia"/>
          <w:sz w:val="32"/>
          <w:szCs w:val="32"/>
        </w:rPr>
        <w:t>检查结果异常，但还</w:t>
      </w:r>
      <w:r w:rsidRPr="006A04BA">
        <w:rPr>
          <w:rFonts w:ascii="仿宋" w:eastAsia="仿宋" w:hAnsi="仿宋"/>
          <w:sz w:val="32"/>
          <w:szCs w:val="32"/>
        </w:rPr>
        <w:t>不能判定</w:t>
      </w:r>
      <w:r w:rsidRPr="006A04BA">
        <w:rPr>
          <w:rFonts w:ascii="仿宋" w:eastAsia="仿宋" w:hAnsi="仿宋" w:hint="eastAsia"/>
          <w:sz w:val="32"/>
          <w:szCs w:val="32"/>
        </w:rPr>
        <w:t>为</w:t>
      </w:r>
      <w:proofErr w:type="gramStart"/>
      <w:r w:rsidRPr="006A04BA">
        <w:rPr>
          <w:rFonts w:ascii="仿宋" w:eastAsia="仿宋" w:hAnsi="仿宋"/>
          <w:sz w:val="32"/>
          <w:szCs w:val="32"/>
        </w:rPr>
        <w:t>生物护照</w:t>
      </w:r>
      <w:proofErr w:type="gramEnd"/>
      <w:r w:rsidRPr="006A04BA">
        <w:rPr>
          <w:rFonts w:ascii="仿宋" w:eastAsia="仿宋" w:hAnsi="仿宋"/>
          <w:sz w:val="32"/>
          <w:szCs w:val="32"/>
        </w:rPr>
        <w:t>阳性结果</w:t>
      </w:r>
      <w:r w:rsidRPr="006A04BA">
        <w:rPr>
          <w:rFonts w:ascii="仿宋" w:eastAsia="仿宋" w:hAnsi="仿宋" w:hint="eastAsia"/>
          <w:sz w:val="32"/>
          <w:szCs w:val="32"/>
        </w:rPr>
        <w:t>，需要反兴奋剂组织进一步调查的意见。</w:t>
      </w:r>
    </w:p>
    <w:p w:rsidR="00843FAF" w:rsidRPr="006A04BA" w:rsidRDefault="00843FAF">
      <w:pPr>
        <w:ind w:firstLine="645"/>
        <w:rPr>
          <w:rFonts w:ascii="仿宋" w:eastAsia="仿宋" w:hAnsi="仿宋"/>
          <w:sz w:val="32"/>
          <w:szCs w:val="32"/>
        </w:rPr>
      </w:pPr>
      <w:r w:rsidRPr="006A04BA">
        <w:rPr>
          <w:rFonts w:ascii="仿宋" w:eastAsia="仿宋" w:hAnsi="仿宋" w:hint="eastAsia"/>
          <w:sz w:val="32"/>
          <w:szCs w:val="32"/>
        </w:rPr>
        <w:t>个人项目：集体项目之外的运动项目。</w:t>
      </w:r>
    </w:p>
    <w:p w:rsidR="00843FAF" w:rsidRPr="006A04BA" w:rsidRDefault="00843FAF">
      <w:pPr>
        <w:ind w:firstLine="645"/>
        <w:rPr>
          <w:rFonts w:ascii="仿宋" w:eastAsia="仿宋" w:hAnsi="仿宋"/>
          <w:sz w:val="32"/>
          <w:szCs w:val="32"/>
        </w:rPr>
      </w:pPr>
      <w:r w:rsidRPr="006A04BA">
        <w:rPr>
          <w:rFonts w:ascii="仿宋" w:eastAsia="仿宋" w:hAnsi="仿宋" w:hint="eastAsia"/>
          <w:sz w:val="32"/>
          <w:szCs w:val="32"/>
        </w:rPr>
        <w:t>过错：</w:t>
      </w:r>
      <w:r w:rsidR="00F41688" w:rsidRPr="006A04BA">
        <w:rPr>
          <w:rFonts w:ascii="仿宋" w:eastAsia="仿宋" w:hAnsi="仿宋" w:hint="eastAsia"/>
          <w:sz w:val="32"/>
          <w:szCs w:val="32"/>
        </w:rPr>
        <w:t>过错是失职或在特定情况下的疏忽大意。在评估当事人的过错程度时，应当考虑的因素包括，例如，当事人的经验、当事人是否为受保护人员，特别要考虑是否残疾、运动员本应察觉的风险程度，</w:t>
      </w:r>
      <w:r w:rsidR="004B6050" w:rsidRPr="006A04BA">
        <w:rPr>
          <w:rFonts w:ascii="仿宋" w:eastAsia="仿宋" w:hAnsi="仿宋" w:hint="eastAsia"/>
          <w:sz w:val="32"/>
          <w:szCs w:val="32"/>
        </w:rPr>
        <w:t>以</w:t>
      </w:r>
      <w:r w:rsidR="00F41688" w:rsidRPr="006A04BA">
        <w:rPr>
          <w:rFonts w:ascii="仿宋" w:eastAsia="仿宋" w:hAnsi="仿宋" w:hint="eastAsia"/>
          <w:sz w:val="32"/>
          <w:szCs w:val="32"/>
        </w:rPr>
        <w:t>及其对该风险的注意和调查情况。在评估当事人的过错程度时，所考虑的情况必须具体，并且足以解释当事人偏离预期的行为标准。因此，运动员在禁赛期间可能损失大额经济收入</w:t>
      </w:r>
      <w:r w:rsidR="004B6050" w:rsidRPr="006A04BA">
        <w:rPr>
          <w:rFonts w:ascii="仿宋" w:eastAsia="仿宋" w:hAnsi="仿宋" w:hint="eastAsia"/>
          <w:sz w:val="32"/>
          <w:szCs w:val="32"/>
        </w:rPr>
        <w:t>，</w:t>
      </w:r>
      <w:r w:rsidR="00F41688" w:rsidRPr="006A04BA">
        <w:rPr>
          <w:rFonts w:ascii="仿宋" w:eastAsia="仿宋" w:hAnsi="仿宋" w:hint="eastAsia"/>
          <w:sz w:val="32"/>
          <w:szCs w:val="32"/>
        </w:rPr>
        <w:t>其职</w:t>
      </w:r>
      <w:r w:rsidR="00F41688" w:rsidRPr="006A04BA">
        <w:rPr>
          <w:rFonts w:ascii="仿宋" w:eastAsia="仿宋" w:hAnsi="仿宋" w:hint="eastAsia"/>
          <w:sz w:val="32"/>
          <w:szCs w:val="32"/>
        </w:rPr>
        <w:lastRenderedPageBreak/>
        <w:t>业生涯或比赛赛程所剩时间不多，都不应当成为依照有关规定</w:t>
      </w:r>
      <w:r w:rsidR="00F41688" w:rsidRPr="006A04BA">
        <w:rPr>
          <w:rFonts w:ascii="仿宋" w:eastAsia="仿宋" w:hAnsi="仿宋"/>
          <w:sz w:val="32"/>
          <w:szCs w:val="32"/>
        </w:rPr>
        <w:t>减少</w:t>
      </w:r>
      <w:r w:rsidR="00F41688" w:rsidRPr="006A04BA">
        <w:rPr>
          <w:rFonts w:ascii="仿宋" w:eastAsia="仿宋" w:hAnsi="仿宋" w:hint="eastAsia"/>
          <w:sz w:val="32"/>
          <w:szCs w:val="32"/>
        </w:rPr>
        <w:t>禁赛期时考虑的</w:t>
      </w:r>
      <w:r w:rsidR="004B6050" w:rsidRPr="006A04BA">
        <w:rPr>
          <w:rFonts w:ascii="仿宋" w:eastAsia="仿宋" w:hAnsi="仿宋" w:hint="eastAsia"/>
          <w:sz w:val="32"/>
          <w:szCs w:val="32"/>
        </w:rPr>
        <w:t>有关</w:t>
      </w:r>
      <w:r w:rsidR="00F41688" w:rsidRPr="006A04BA">
        <w:rPr>
          <w:rFonts w:ascii="仿宋" w:eastAsia="仿宋" w:hAnsi="仿宋" w:hint="eastAsia"/>
          <w:sz w:val="32"/>
          <w:szCs w:val="32"/>
        </w:rPr>
        <w:t>因素。</w:t>
      </w:r>
    </w:p>
    <w:p w:rsidR="00555D29" w:rsidRPr="006A04BA" w:rsidRDefault="00555D29">
      <w:pPr>
        <w:ind w:firstLineChars="200" w:firstLine="640"/>
        <w:rPr>
          <w:rFonts w:ascii="仿宋" w:eastAsia="仿宋" w:hAnsi="仿宋"/>
          <w:sz w:val="32"/>
          <w:szCs w:val="32"/>
        </w:rPr>
      </w:pPr>
      <w:r w:rsidRPr="006A04BA">
        <w:rPr>
          <w:rFonts w:ascii="仿宋" w:eastAsia="仿宋" w:hAnsi="仿宋" w:hint="eastAsia"/>
          <w:sz w:val="32"/>
          <w:szCs w:val="32"/>
        </w:rPr>
        <w:t>国际标准：世界反兴奋剂机构为支撑《</w:t>
      </w:r>
      <w:r w:rsidR="00E20567" w:rsidRPr="006A04BA">
        <w:rPr>
          <w:rFonts w:ascii="仿宋" w:eastAsia="仿宋" w:hAnsi="仿宋" w:hint="eastAsia"/>
          <w:sz w:val="32"/>
          <w:szCs w:val="32"/>
        </w:rPr>
        <w:t>条例</w:t>
      </w:r>
      <w:r w:rsidRPr="006A04BA">
        <w:rPr>
          <w:rFonts w:ascii="仿宋" w:eastAsia="仿宋" w:hAnsi="仿宋" w:hint="eastAsia"/>
          <w:sz w:val="32"/>
          <w:szCs w:val="32"/>
        </w:rPr>
        <w:t>》而批准采用的标准及有关技术文件。</w:t>
      </w:r>
      <w:r w:rsidR="003D40A5" w:rsidRPr="006A04BA">
        <w:rPr>
          <w:rFonts w:ascii="仿宋" w:eastAsia="仿宋" w:hAnsi="仿宋" w:hint="eastAsia"/>
          <w:sz w:val="32"/>
          <w:szCs w:val="32"/>
        </w:rPr>
        <w:t>遵守国际标准（而不是其他可替代的标准、实践或程序）意味着，该国际标准规定的程序得到了适当的执行。</w:t>
      </w:r>
    </w:p>
    <w:p w:rsidR="00555D29" w:rsidRPr="006A04BA" w:rsidRDefault="00555D29">
      <w:pPr>
        <w:ind w:firstLineChars="200" w:firstLine="640"/>
        <w:rPr>
          <w:rFonts w:ascii="仿宋" w:eastAsia="仿宋" w:hAnsi="仿宋"/>
          <w:sz w:val="32"/>
          <w:szCs w:val="32"/>
        </w:rPr>
      </w:pPr>
      <w:r w:rsidRPr="006A04BA">
        <w:rPr>
          <w:rFonts w:ascii="仿宋" w:eastAsia="仿宋" w:hAnsi="仿宋" w:hint="eastAsia"/>
          <w:sz w:val="32"/>
          <w:szCs w:val="32"/>
        </w:rPr>
        <w:t>国际赛事：由国际奥委会、国际残疾人奥委会、国际单项体育联合会、</w:t>
      </w:r>
      <w:r w:rsidR="008B5FFA" w:rsidRPr="006A04BA">
        <w:rPr>
          <w:rFonts w:ascii="仿宋" w:eastAsia="仿宋" w:hAnsi="仿宋" w:hint="eastAsia"/>
          <w:sz w:val="32"/>
          <w:szCs w:val="32"/>
        </w:rPr>
        <w:t>重大</w:t>
      </w:r>
      <w:r w:rsidRPr="006A04BA">
        <w:rPr>
          <w:rFonts w:ascii="仿宋" w:eastAsia="仿宋" w:hAnsi="仿宋" w:hint="eastAsia"/>
          <w:sz w:val="32"/>
          <w:szCs w:val="32"/>
        </w:rPr>
        <w:t>赛事组织机构或其他国际体育组织作为其</w:t>
      </w:r>
      <w:r w:rsidR="008B5FFA" w:rsidRPr="006A04BA">
        <w:rPr>
          <w:rFonts w:ascii="仿宋" w:eastAsia="仿宋" w:hAnsi="仿宋" w:hint="eastAsia"/>
          <w:sz w:val="32"/>
          <w:szCs w:val="32"/>
        </w:rPr>
        <w:t>组织</w:t>
      </w:r>
      <w:r w:rsidRPr="006A04BA">
        <w:rPr>
          <w:rFonts w:ascii="仿宋" w:eastAsia="仿宋" w:hAnsi="仿宋" w:hint="eastAsia"/>
          <w:sz w:val="32"/>
          <w:szCs w:val="32"/>
        </w:rPr>
        <w:t>机构的，或者任命技术官员的赛事或比赛。</w:t>
      </w:r>
    </w:p>
    <w:p w:rsidR="00555D29" w:rsidRPr="006A04BA" w:rsidRDefault="00555D29">
      <w:pPr>
        <w:ind w:firstLineChars="200" w:firstLine="640"/>
        <w:rPr>
          <w:rFonts w:ascii="仿宋" w:eastAsia="仿宋" w:hAnsi="仿宋"/>
          <w:sz w:val="32"/>
          <w:szCs w:val="32"/>
        </w:rPr>
      </w:pPr>
      <w:r w:rsidRPr="006A04BA">
        <w:rPr>
          <w:rFonts w:ascii="仿宋" w:eastAsia="仿宋" w:hAnsi="仿宋" w:hint="eastAsia"/>
          <w:sz w:val="32"/>
          <w:szCs w:val="32"/>
        </w:rPr>
        <w:t>国际级运动员：</w:t>
      </w:r>
      <w:r w:rsidR="00262BDA" w:rsidRPr="006A04BA">
        <w:rPr>
          <w:rFonts w:ascii="仿宋" w:eastAsia="仿宋" w:hAnsi="仿宋" w:hint="eastAsia"/>
          <w:sz w:val="32"/>
          <w:szCs w:val="32"/>
        </w:rPr>
        <w:t>符合</w:t>
      </w:r>
      <w:r w:rsidR="003D40A5" w:rsidRPr="006A04BA">
        <w:rPr>
          <w:rFonts w:ascii="仿宋" w:eastAsia="仿宋" w:hAnsi="仿宋" w:hint="eastAsia"/>
          <w:sz w:val="32"/>
          <w:szCs w:val="32"/>
        </w:rPr>
        <w:t>《检查和调查国际标准》，</w:t>
      </w:r>
      <w:r w:rsidR="0069026D" w:rsidRPr="006A04BA">
        <w:rPr>
          <w:rFonts w:ascii="仿宋" w:eastAsia="仿宋" w:hAnsi="仿宋" w:hint="eastAsia"/>
          <w:sz w:val="32"/>
          <w:szCs w:val="32"/>
        </w:rPr>
        <w:t>由</w:t>
      </w:r>
      <w:r w:rsidR="0069026D" w:rsidRPr="006A04BA">
        <w:rPr>
          <w:rFonts w:ascii="仿宋" w:eastAsia="仿宋" w:hAnsi="仿宋"/>
          <w:sz w:val="32"/>
          <w:szCs w:val="32"/>
        </w:rPr>
        <w:t>各</w:t>
      </w:r>
      <w:r w:rsidRPr="006A04BA">
        <w:rPr>
          <w:rFonts w:ascii="仿宋" w:eastAsia="仿宋" w:hAnsi="仿宋" w:hint="eastAsia"/>
          <w:sz w:val="32"/>
          <w:szCs w:val="32"/>
        </w:rPr>
        <w:t>国际单项体育联合会确定的参加国际赛事的运动员。</w:t>
      </w:r>
    </w:p>
    <w:p w:rsidR="00850922" w:rsidRPr="006A04BA" w:rsidRDefault="00850922">
      <w:pPr>
        <w:ind w:firstLineChars="200" w:firstLine="640"/>
        <w:rPr>
          <w:rFonts w:ascii="仿宋" w:eastAsia="仿宋" w:hAnsi="仿宋"/>
          <w:sz w:val="32"/>
          <w:szCs w:val="32"/>
        </w:rPr>
      </w:pPr>
      <w:r w:rsidRPr="006A04BA">
        <w:rPr>
          <w:rFonts w:ascii="仿宋" w:eastAsia="仿宋" w:hAnsi="仿宋" w:hint="eastAsia"/>
          <w:sz w:val="32"/>
          <w:szCs w:val="32"/>
        </w:rPr>
        <w:t>国际体育仲裁院</w:t>
      </w:r>
      <w:r w:rsidRPr="006A04BA">
        <w:rPr>
          <w:rFonts w:ascii="仿宋" w:eastAsia="仿宋" w:hAnsi="仿宋"/>
          <w:sz w:val="32"/>
          <w:szCs w:val="32"/>
        </w:rPr>
        <w:t>：英文缩写</w:t>
      </w:r>
      <w:r w:rsidRPr="006A04BA">
        <w:rPr>
          <w:rFonts w:ascii="仿宋" w:eastAsia="仿宋" w:hAnsi="仿宋" w:hint="eastAsia"/>
          <w:sz w:val="32"/>
          <w:szCs w:val="32"/>
        </w:rPr>
        <w:t>为</w:t>
      </w:r>
      <w:r w:rsidRPr="006A04BA">
        <w:rPr>
          <w:rFonts w:ascii="仿宋" w:eastAsia="仿宋" w:hAnsi="仿宋"/>
          <w:sz w:val="32"/>
          <w:szCs w:val="32"/>
        </w:rPr>
        <w:t>CAS。</w:t>
      </w:r>
    </w:p>
    <w:p w:rsidR="00555D29" w:rsidRPr="006A04BA" w:rsidRDefault="00555D29">
      <w:pPr>
        <w:ind w:firstLineChars="200" w:firstLine="640"/>
        <w:rPr>
          <w:rFonts w:ascii="仿宋" w:eastAsia="仿宋" w:hAnsi="仿宋"/>
          <w:sz w:val="32"/>
          <w:szCs w:val="32"/>
        </w:rPr>
      </w:pPr>
      <w:r w:rsidRPr="006A04BA">
        <w:rPr>
          <w:rFonts w:ascii="仿宋" w:eastAsia="仿宋" w:hAnsi="仿宋" w:hint="eastAsia"/>
          <w:sz w:val="32"/>
          <w:szCs w:val="32"/>
        </w:rPr>
        <w:t>国家级赛事：</w:t>
      </w:r>
      <w:r w:rsidR="0069026D" w:rsidRPr="006A04BA">
        <w:rPr>
          <w:rFonts w:ascii="仿宋" w:eastAsia="仿宋" w:hAnsi="仿宋" w:hint="eastAsia"/>
          <w:sz w:val="32"/>
          <w:szCs w:val="32"/>
        </w:rPr>
        <w:t>国际级或国家级运动员参加的、非国际赛事的体育赛事或比赛。</w:t>
      </w:r>
    </w:p>
    <w:p w:rsidR="00555D29" w:rsidRPr="006A04BA" w:rsidRDefault="00555D29">
      <w:pPr>
        <w:ind w:firstLineChars="200" w:firstLine="640"/>
        <w:rPr>
          <w:rFonts w:ascii="仿宋" w:eastAsia="仿宋" w:hAnsi="仿宋"/>
          <w:sz w:val="32"/>
          <w:szCs w:val="32"/>
        </w:rPr>
      </w:pPr>
      <w:r w:rsidRPr="006A04BA">
        <w:rPr>
          <w:rFonts w:ascii="仿宋" w:eastAsia="仿宋" w:hAnsi="仿宋" w:hint="eastAsia"/>
          <w:sz w:val="32"/>
          <w:szCs w:val="32"/>
        </w:rPr>
        <w:t>国家级运动员</w:t>
      </w:r>
      <w:r w:rsidRPr="006A04BA">
        <w:rPr>
          <w:rFonts w:ascii="仿宋" w:eastAsia="仿宋" w:hAnsi="仿宋"/>
          <w:sz w:val="32"/>
          <w:szCs w:val="32"/>
        </w:rPr>
        <w:t>：</w:t>
      </w:r>
      <w:r w:rsidR="00262BDA" w:rsidRPr="006A04BA">
        <w:rPr>
          <w:rFonts w:ascii="仿宋" w:eastAsia="仿宋" w:hAnsi="仿宋" w:hint="eastAsia"/>
          <w:sz w:val="32"/>
          <w:szCs w:val="32"/>
        </w:rPr>
        <w:t>符合《检查和调查</w:t>
      </w:r>
      <w:r w:rsidR="0069026D" w:rsidRPr="006A04BA">
        <w:rPr>
          <w:rFonts w:ascii="仿宋" w:eastAsia="仿宋" w:hAnsi="仿宋" w:hint="eastAsia"/>
          <w:sz w:val="32"/>
          <w:szCs w:val="32"/>
        </w:rPr>
        <w:t>国际标准》、由各国家反兴奋剂机构</w:t>
      </w:r>
      <w:r w:rsidR="00262BDA" w:rsidRPr="006A04BA">
        <w:rPr>
          <w:rFonts w:ascii="仿宋" w:eastAsia="仿宋" w:hAnsi="仿宋" w:hint="eastAsia"/>
          <w:sz w:val="32"/>
          <w:szCs w:val="32"/>
        </w:rPr>
        <w:t>确定的，参加国家级比赛的运动员</w:t>
      </w:r>
      <w:r w:rsidRPr="006A04BA">
        <w:rPr>
          <w:rFonts w:ascii="仿宋" w:eastAsia="仿宋" w:hAnsi="仿宋"/>
          <w:sz w:val="32"/>
          <w:szCs w:val="32"/>
        </w:rPr>
        <w:t>。</w:t>
      </w:r>
    </w:p>
    <w:p w:rsidR="00555D29" w:rsidRPr="006A04BA" w:rsidRDefault="00555D29">
      <w:pPr>
        <w:ind w:firstLineChars="200" w:firstLine="640"/>
        <w:rPr>
          <w:rFonts w:ascii="仿宋" w:eastAsia="仿宋" w:hAnsi="仿宋"/>
          <w:sz w:val="32"/>
          <w:szCs w:val="32"/>
        </w:rPr>
      </w:pPr>
      <w:r w:rsidRPr="006A04BA">
        <w:rPr>
          <w:rFonts w:ascii="仿宋" w:eastAsia="仿宋" w:hAnsi="仿宋" w:hint="eastAsia"/>
          <w:sz w:val="32"/>
          <w:szCs w:val="32"/>
        </w:rPr>
        <w:t>国家奥委会：被国际奥委会承认的组织</w:t>
      </w:r>
      <w:r w:rsidR="0069026D" w:rsidRPr="006A04BA">
        <w:rPr>
          <w:rFonts w:ascii="仿宋" w:eastAsia="仿宋" w:hAnsi="仿宋" w:hint="eastAsia"/>
          <w:sz w:val="32"/>
          <w:szCs w:val="32"/>
        </w:rPr>
        <w:t>，以及在反兴奋剂领域承担国家奥委会特有职责的国家单项体育协会</w:t>
      </w:r>
      <w:r w:rsidRPr="006A04BA">
        <w:rPr>
          <w:rFonts w:ascii="仿宋" w:eastAsia="仿宋" w:hAnsi="仿宋" w:hint="eastAsia"/>
          <w:sz w:val="32"/>
          <w:szCs w:val="32"/>
        </w:rPr>
        <w:t>。</w:t>
      </w:r>
    </w:p>
    <w:p w:rsidR="00555D29" w:rsidRPr="006A04BA" w:rsidRDefault="00555D29">
      <w:pPr>
        <w:ind w:firstLineChars="200" w:firstLine="640"/>
        <w:rPr>
          <w:rFonts w:ascii="仿宋" w:eastAsia="仿宋" w:hAnsi="仿宋"/>
          <w:sz w:val="32"/>
          <w:szCs w:val="32"/>
        </w:rPr>
      </w:pPr>
      <w:r w:rsidRPr="006A04BA">
        <w:rPr>
          <w:rFonts w:ascii="仿宋" w:eastAsia="仿宋" w:hAnsi="仿宋" w:hint="eastAsia"/>
          <w:sz w:val="32"/>
          <w:szCs w:val="32"/>
        </w:rPr>
        <w:t>国家反兴奋剂机构：</w:t>
      </w:r>
      <w:r w:rsidR="009E3813" w:rsidRPr="006A04BA">
        <w:rPr>
          <w:rFonts w:ascii="仿宋" w:eastAsia="仿宋" w:hAnsi="仿宋" w:hint="eastAsia"/>
          <w:sz w:val="32"/>
          <w:szCs w:val="32"/>
        </w:rPr>
        <w:t>各国</w:t>
      </w:r>
      <w:r w:rsidRPr="006A04BA">
        <w:rPr>
          <w:rFonts w:ascii="仿宋" w:eastAsia="仿宋" w:hAnsi="仿宋" w:hint="eastAsia"/>
          <w:sz w:val="32"/>
          <w:szCs w:val="32"/>
        </w:rPr>
        <w:t>政府</w:t>
      </w:r>
      <w:r w:rsidR="009E3813" w:rsidRPr="006A04BA">
        <w:rPr>
          <w:rFonts w:ascii="仿宋" w:eastAsia="仿宋" w:hAnsi="仿宋" w:hint="eastAsia"/>
          <w:sz w:val="32"/>
          <w:szCs w:val="32"/>
        </w:rPr>
        <w:t>确定</w:t>
      </w:r>
      <w:r w:rsidR="009E3813" w:rsidRPr="006A04BA">
        <w:rPr>
          <w:rFonts w:ascii="仿宋" w:eastAsia="仿宋" w:hAnsi="仿宋"/>
          <w:sz w:val="32"/>
          <w:szCs w:val="32"/>
        </w:rPr>
        <w:t>的，</w:t>
      </w:r>
      <w:r w:rsidR="00262BDA" w:rsidRPr="006A04BA">
        <w:rPr>
          <w:rFonts w:ascii="仿宋" w:eastAsia="仿宋" w:hAnsi="仿宋" w:hint="eastAsia"/>
          <w:sz w:val="32"/>
          <w:szCs w:val="32"/>
        </w:rPr>
        <w:t>主要</w:t>
      </w:r>
      <w:r w:rsidR="00262BDA" w:rsidRPr="006A04BA">
        <w:rPr>
          <w:rFonts w:ascii="仿宋" w:eastAsia="仿宋" w:hAnsi="仿宋"/>
          <w:sz w:val="32"/>
          <w:szCs w:val="32"/>
        </w:rPr>
        <w:t>负责</w:t>
      </w:r>
      <w:r w:rsidR="009E3813" w:rsidRPr="006A04BA">
        <w:rPr>
          <w:rFonts w:ascii="仿宋" w:eastAsia="仿宋" w:hAnsi="仿宋" w:hint="eastAsia"/>
          <w:sz w:val="32"/>
          <w:szCs w:val="32"/>
        </w:rPr>
        <w:t>在</w:t>
      </w:r>
      <w:r w:rsidR="009E3813" w:rsidRPr="006A04BA">
        <w:rPr>
          <w:rFonts w:ascii="仿宋" w:eastAsia="仿宋" w:hAnsi="仿宋"/>
          <w:sz w:val="32"/>
          <w:szCs w:val="32"/>
        </w:rPr>
        <w:t>国家层面</w:t>
      </w:r>
      <w:r w:rsidRPr="006A04BA">
        <w:rPr>
          <w:rFonts w:ascii="仿宋" w:eastAsia="仿宋" w:hAnsi="仿宋" w:hint="eastAsia"/>
          <w:sz w:val="32"/>
          <w:szCs w:val="32"/>
        </w:rPr>
        <w:t>制定和实施反兴奋剂规则</w:t>
      </w:r>
      <w:r w:rsidR="00262BDA" w:rsidRPr="006A04BA">
        <w:rPr>
          <w:rFonts w:ascii="仿宋" w:eastAsia="仿宋" w:hAnsi="仿宋" w:hint="eastAsia"/>
          <w:sz w:val="32"/>
          <w:szCs w:val="32"/>
        </w:rPr>
        <w:t>、</w:t>
      </w:r>
      <w:r w:rsidRPr="006A04BA">
        <w:rPr>
          <w:rFonts w:ascii="仿宋" w:eastAsia="仿宋" w:hAnsi="仿宋" w:hint="eastAsia"/>
          <w:sz w:val="32"/>
          <w:szCs w:val="32"/>
        </w:rPr>
        <w:t>指导样本采集</w:t>
      </w:r>
      <w:r w:rsidR="00262BDA" w:rsidRPr="006A04BA">
        <w:rPr>
          <w:rFonts w:ascii="仿宋" w:eastAsia="仿宋" w:hAnsi="仿宋" w:hint="eastAsia"/>
          <w:sz w:val="32"/>
          <w:szCs w:val="32"/>
        </w:rPr>
        <w:t>、管理</w:t>
      </w:r>
      <w:r w:rsidR="00262BDA" w:rsidRPr="006A04BA">
        <w:rPr>
          <w:rFonts w:ascii="仿宋" w:eastAsia="仿宋" w:hAnsi="仿宋"/>
          <w:sz w:val="32"/>
          <w:szCs w:val="32"/>
        </w:rPr>
        <w:t>检查机构、</w:t>
      </w:r>
      <w:r w:rsidR="00262BDA" w:rsidRPr="006A04BA">
        <w:rPr>
          <w:rFonts w:ascii="仿宋" w:eastAsia="仿宋" w:hAnsi="仿宋" w:hint="eastAsia"/>
          <w:sz w:val="32"/>
          <w:szCs w:val="32"/>
        </w:rPr>
        <w:t>实施</w:t>
      </w:r>
      <w:r w:rsidRPr="006A04BA">
        <w:rPr>
          <w:rFonts w:ascii="仿宋" w:eastAsia="仿宋" w:hAnsi="仿宋" w:hint="eastAsia"/>
          <w:sz w:val="32"/>
          <w:szCs w:val="32"/>
        </w:rPr>
        <w:t>结果管理</w:t>
      </w:r>
      <w:r w:rsidR="00262BDA" w:rsidRPr="006A04BA">
        <w:rPr>
          <w:rFonts w:ascii="仿宋" w:eastAsia="仿宋" w:hAnsi="仿宋" w:hint="eastAsia"/>
          <w:sz w:val="32"/>
          <w:szCs w:val="32"/>
        </w:rPr>
        <w:t>职责</w:t>
      </w:r>
      <w:r w:rsidRPr="006A04BA">
        <w:rPr>
          <w:rFonts w:ascii="仿宋" w:eastAsia="仿宋" w:hAnsi="仿宋" w:hint="eastAsia"/>
          <w:sz w:val="32"/>
          <w:szCs w:val="32"/>
        </w:rPr>
        <w:t>的组织。</w:t>
      </w:r>
      <w:r w:rsidR="00F73EF0" w:rsidRPr="006A04BA">
        <w:rPr>
          <w:rFonts w:ascii="仿宋" w:eastAsia="仿宋" w:hAnsi="仿宋" w:hint="eastAsia"/>
          <w:sz w:val="32"/>
          <w:szCs w:val="32"/>
        </w:rPr>
        <w:t>政府</w:t>
      </w:r>
      <w:r w:rsidR="00262BDA" w:rsidRPr="006A04BA">
        <w:rPr>
          <w:rFonts w:ascii="仿宋" w:eastAsia="仿宋" w:hAnsi="仿宋" w:hint="eastAsia"/>
          <w:sz w:val="32"/>
          <w:szCs w:val="32"/>
        </w:rPr>
        <w:t>主管部门尚未指定国家反兴奋剂</w:t>
      </w:r>
      <w:r w:rsidR="00262BDA" w:rsidRPr="006A04BA">
        <w:rPr>
          <w:rFonts w:ascii="仿宋" w:eastAsia="仿宋" w:hAnsi="仿宋"/>
          <w:sz w:val="32"/>
          <w:szCs w:val="32"/>
        </w:rPr>
        <w:t>机构</w:t>
      </w:r>
      <w:r w:rsidR="00262BDA" w:rsidRPr="006A04BA">
        <w:rPr>
          <w:rFonts w:ascii="仿宋" w:eastAsia="仿宋" w:hAnsi="仿宋" w:hint="eastAsia"/>
          <w:sz w:val="32"/>
          <w:szCs w:val="32"/>
        </w:rPr>
        <w:t>的，该实体为该国的国家奥委会或其指定人员。</w:t>
      </w:r>
    </w:p>
    <w:p w:rsidR="008B5FFA" w:rsidRPr="006A04BA" w:rsidRDefault="008B5FFA">
      <w:pPr>
        <w:ind w:firstLine="641"/>
        <w:rPr>
          <w:rFonts w:ascii="仿宋" w:eastAsia="仿宋" w:hAnsi="仿宋"/>
          <w:sz w:val="32"/>
          <w:szCs w:val="32"/>
          <w:lang w:bidi="en-US"/>
        </w:rPr>
      </w:pPr>
      <w:r w:rsidRPr="006A04BA">
        <w:rPr>
          <w:rFonts w:ascii="仿宋" w:eastAsia="仿宋" w:hAnsi="仿宋" w:hint="eastAsia"/>
          <w:bCs/>
          <w:sz w:val="32"/>
          <w:szCs w:val="32"/>
          <w:lang w:bidi="en-US"/>
        </w:rPr>
        <w:t>机构独立性</w:t>
      </w:r>
      <w:r w:rsidRPr="006A04BA">
        <w:rPr>
          <w:rFonts w:ascii="仿宋" w:eastAsia="仿宋" w:hAnsi="仿宋" w:hint="eastAsia"/>
          <w:sz w:val="32"/>
          <w:szCs w:val="32"/>
          <w:lang w:bidi="en-US"/>
        </w:rPr>
        <w:t>：听证专家组应当在机构上完全独立</w:t>
      </w:r>
      <w:proofErr w:type="gramStart"/>
      <w:r w:rsidRPr="006A04BA">
        <w:rPr>
          <w:rFonts w:ascii="仿宋" w:eastAsia="仿宋" w:hAnsi="仿宋" w:hint="eastAsia"/>
          <w:sz w:val="32"/>
          <w:szCs w:val="32"/>
          <w:lang w:bidi="en-US"/>
        </w:rPr>
        <w:t>于负责</w:t>
      </w:r>
      <w:proofErr w:type="gramEnd"/>
      <w:r w:rsidRPr="006A04BA">
        <w:rPr>
          <w:rFonts w:ascii="仿宋" w:eastAsia="仿宋" w:hAnsi="仿宋" w:hint="eastAsia"/>
          <w:sz w:val="32"/>
          <w:szCs w:val="32"/>
          <w:lang w:bidi="en-US"/>
        </w:rPr>
        <w:t>结果管</w:t>
      </w:r>
      <w:r w:rsidRPr="006A04BA">
        <w:rPr>
          <w:rFonts w:ascii="仿宋" w:eastAsia="仿宋" w:hAnsi="仿宋" w:hint="eastAsia"/>
          <w:sz w:val="32"/>
          <w:szCs w:val="32"/>
          <w:lang w:bidi="en-US"/>
        </w:rPr>
        <w:lastRenderedPageBreak/>
        <w:t>理的反兴奋剂组织。因此，听证专家组不得以任何方式</w:t>
      </w:r>
      <w:r w:rsidR="001D2C6E" w:rsidRPr="006A04BA">
        <w:rPr>
          <w:rFonts w:ascii="仿宋" w:eastAsia="仿宋" w:hAnsi="仿宋" w:hint="eastAsia"/>
          <w:sz w:val="32"/>
          <w:szCs w:val="32"/>
          <w:lang w:bidi="en-US"/>
        </w:rPr>
        <w:t>接受</w:t>
      </w:r>
      <w:r w:rsidRPr="006A04BA">
        <w:rPr>
          <w:rFonts w:ascii="仿宋" w:eastAsia="仿宋" w:hAnsi="仿宋" w:hint="eastAsia"/>
          <w:sz w:val="32"/>
          <w:szCs w:val="32"/>
          <w:lang w:bidi="en-US"/>
        </w:rPr>
        <w:t>负责结果管理的反兴奋剂组织管理，也不得与负责结果管理的反兴奋剂组织有任何关联关系或受其制约。</w:t>
      </w:r>
    </w:p>
    <w:p w:rsidR="00555D29" w:rsidRPr="006A04BA" w:rsidRDefault="00555D29">
      <w:pPr>
        <w:ind w:firstLine="641"/>
        <w:rPr>
          <w:rFonts w:ascii="仿宋" w:eastAsia="仿宋" w:hAnsi="仿宋"/>
          <w:sz w:val="32"/>
          <w:szCs w:val="32"/>
        </w:rPr>
      </w:pPr>
      <w:r w:rsidRPr="006A04BA">
        <w:rPr>
          <w:rFonts w:ascii="仿宋" w:eastAsia="仿宋" w:hAnsi="仿宋" w:hint="eastAsia"/>
          <w:sz w:val="32"/>
          <w:szCs w:val="32"/>
        </w:rPr>
        <w:t>集体项目：比赛过程中允许替换</w:t>
      </w:r>
      <w:r w:rsidR="0095391F" w:rsidRPr="006A04BA">
        <w:rPr>
          <w:rFonts w:ascii="仿宋" w:eastAsia="仿宋" w:hAnsi="仿宋" w:hint="eastAsia"/>
          <w:sz w:val="32"/>
          <w:szCs w:val="32"/>
        </w:rPr>
        <w:t>运动</w:t>
      </w:r>
      <w:r w:rsidRPr="006A04BA">
        <w:rPr>
          <w:rFonts w:ascii="仿宋" w:eastAsia="仿宋" w:hAnsi="仿宋" w:hint="eastAsia"/>
          <w:sz w:val="32"/>
          <w:szCs w:val="32"/>
        </w:rPr>
        <w:t>员的运动项目。</w:t>
      </w:r>
    </w:p>
    <w:p w:rsidR="0095391F" w:rsidRPr="006A04BA" w:rsidRDefault="0095391F">
      <w:pPr>
        <w:ind w:firstLine="641"/>
        <w:rPr>
          <w:rFonts w:ascii="仿宋" w:eastAsia="仿宋" w:hAnsi="仿宋"/>
          <w:sz w:val="32"/>
          <w:szCs w:val="32"/>
          <w:lang w:bidi="en-US"/>
        </w:rPr>
      </w:pPr>
      <w:r w:rsidRPr="006A04BA">
        <w:rPr>
          <w:rFonts w:ascii="仿宋" w:eastAsia="仿宋" w:hAnsi="仿宋" w:hint="eastAsia"/>
          <w:sz w:val="32"/>
          <w:szCs w:val="32"/>
          <w:lang w:bidi="en-US"/>
        </w:rPr>
        <w:t>技术文件</w:t>
      </w:r>
      <w:r w:rsidRPr="006A04BA">
        <w:rPr>
          <w:rFonts w:ascii="仿宋" w:eastAsia="仿宋" w:hAnsi="仿宋"/>
          <w:sz w:val="32"/>
          <w:szCs w:val="32"/>
          <w:lang w:bidi="en-US"/>
        </w:rPr>
        <w:t>：</w:t>
      </w:r>
      <w:r w:rsidRPr="006A04BA">
        <w:rPr>
          <w:rFonts w:ascii="仿宋" w:eastAsia="仿宋" w:hAnsi="仿宋" w:hint="eastAsia"/>
          <w:sz w:val="32"/>
          <w:szCs w:val="32"/>
          <w:lang w:bidi="en-US"/>
        </w:rPr>
        <w:t>世界</w:t>
      </w:r>
      <w:r w:rsidRPr="006A04BA">
        <w:rPr>
          <w:rFonts w:ascii="仿宋" w:eastAsia="仿宋" w:hAnsi="仿宋"/>
          <w:sz w:val="32"/>
          <w:szCs w:val="32"/>
          <w:lang w:bidi="en-US"/>
        </w:rPr>
        <w:t>反兴奋剂机构</w:t>
      </w:r>
      <w:r w:rsidRPr="006A04BA">
        <w:rPr>
          <w:rFonts w:ascii="仿宋" w:eastAsia="仿宋" w:hAnsi="仿宋" w:hint="eastAsia"/>
          <w:sz w:val="32"/>
          <w:szCs w:val="32"/>
          <w:lang w:bidi="en-US"/>
        </w:rPr>
        <w:t>制定和发</w:t>
      </w:r>
      <w:r w:rsidRPr="006A04BA">
        <w:rPr>
          <w:rFonts w:ascii="仿宋" w:eastAsia="仿宋" w:hAnsi="仿宋"/>
          <w:sz w:val="32"/>
          <w:szCs w:val="32"/>
          <w:lang w:bidi="en-US"/>
        </w:rPr>
        <w:t>布</w:t>
      </w:r>
      <w:r w:rsidRPr="006A04BA">
        <w:rPr>
          <w:rFonts w:ascii="仿宋" w:eastAsia="仿宋" w:hAnsi="仿宋" w:hint="eastAsia"/>
          <w:sz w:val="32"/>
          <w:szCs w:val="32"/>
          <w:lang w:bidi="en-US"/>
        </w:rPr>
        <w:t>的，包括国际标准中规定的对特定反兴奋剂领域的强制性技术要求的文件。</w:t>
      </w:r>
    </w:p>
    <w:p w:rsidR="00DD43C5" w:rsidRPr="006A04BA" w:rsidRDefault="00DD43C5">
      <w:pPr>
        <w:ind w:firstLine="641"/>
        <w:rPr>
          <w:rFonts w:ascii="仿宋" w:eastAsia="仿宋" w:hAnsi="仿宋"/>
          <w:sz w:val="32"/>
          <w:szCs w:val="32"/>
        </w:rPr>
      </w:pPr>
      <w:r w:rsidRPr="006A04BA">
        <w:rPr>
          <w:rFonts w:ascii="仿宋" w:eastAsia="仿宋" w:hAnsi="仿宋" w:hint="eastAsia"/>
          <w:sz w:val="32"/>
          <w:szCs w:val="32"/>
        </w:rPr>
        <w:t>加重处罚情节：当事人涉及的情形或行为表明有理由对其实施超过基准禁赛期的禁赛期。此类情形和行为包括但不限于：当事人使用或持有多种禁用物质或禁用方法，多次使用或持有某种禁用物质或禁用方法，或多次构成其他兴奋剂违规；有可能在基准禁赛期结束后继续享受兴奋剂违规带来的提高运动能力的效果；当事人通过欺骗、妨碍等</w:t>
      </w:r>
      <w:r w:rsidRPr="006A04BA">
        <w:rPr>
          <w:rFonts w:ascii="仿宋" w:eastAsia="仿宋" w:hAnsi="仿宋"/>
          <w:sz w:val="32"/>
          <w:szCs w:val="32"/>
        </w:rPr>
        <w:t>手段</w:t>
      </w:r>
      <w:r w:rsidR="002047A4" w:rsidRPr="006A04BA">
        <w:rPr>
          <w:rFonts w:ascii="仿宋" w:eastAsia="仿宋" w:hAnsi="仿宋" w:hint="eastAsia"/>
          <w:sz w:val="32"/>
          <w:szCs w:val="32"/>
        </w:rPr>
        <w:t>逃避兴奋剂违规的查处或裁决；当事人</w:t>
      </w:r>
      <w:r w:rsidRPr="006A04BA">
        <w:rPr>
          <w:rFonts w:ascii="仿宋" w:eastAsia="仿宋" w:hAnsi="仿宋" w:hint="eastAsia"/>
          <w:sz w:val="32"/>
          <w:szCs w:val="32"/>
        </w:rPr>
        <w:t>篡改</w:t>
      </w:r>
      <w:r w:rsidR="002047A4" w:rsidRPr="006A04BA">
        <w:rPr>
          <w:rFonts w:ascii="仿宋" w:eastAsia="仿宋" w:hAnsi="仿宋" w:hint="eastAsia"/>
          <w:sz w:val="32"/>
          <w:szCs w:val="32"/>
        </w:rPr>
        <w:t>结果管理</w:t>
      </w:r>
      <w:r w:rsidR="002047A4" w:rsidRPr="006A04BA">
        <w:rPr>
          <w:rFonts w:ascii="仿宋" w:eastAsia="仿宋" w:hAnsi="仿宋"/>
          <w:sz w:val="32"/>
          <w:szCs w:val="32"/>
        </w:rPr>
        <w:t>环节</w:t>
      </w:r>
      <w:r w:rsidRPr="006A04BA">
        <w:rPr>
          <w:rFonts w:ascii="仿宋" w:eastAsia="仿宋" w:hAnsi="仿宋" w:hint="eastAsia"/>
          <w:sz w:val="32"/>
          <w:szCs w:val="32"/>
        </w:rPr>
        <w:t>，</w:t>
      </w:r>
      <w:r w:rsidRPr="006A04BA">
        <w:rPr>
          <w:rFonts w:ascii="仿宋" w:eastAsia="仿宋" w:hAnsi="仿宋"/>
          <w:sz w:val="32"/>
          <w:szCs w:val="32"/>
        </w:rPr>
        <w:t>以及其他类似</w:t>
      </w:r>
      <w:r w:rsidRPr="006A04BA">
        <w:rPr>
          <w:rFonts w:ascii="仿宋" w:eastAsia="仿宋" w:hAnsi="仿宋" w:hint="eastAsia"/>
          <w:sz w:val="32"/>
          <w:szCs w:val="32"/>
        </w:rPr>
        <w:t>情形和</w:t>
      </w:r>
      <w:r w:rsidRPr="006A04BA">
        <w:rPr>
          <w:rFonts w:ascii="仿宋" w:eastAsia="仿宋" w:hAnsi="仿宋"/>
          <w:sz w:val="32"/>
          <w:szCs w:val="32"/>
        </w:rPr>
        <w:t>行为</w:t>
      </w:r>
      <w:r w:rsidRPr="006A04BA">
        <w:rPr>
          <w:rFonts w:ascii="仿宋" w:eastAsia="仿宋" w:hAnsi="仿宋" w:hint="eastAsia"/>
          <w:sz w:val="32"/>
          <w:szCs w:val="32"/>
        </w:rPr>
        <w:t>。</w:t>
      </w:r>
    </w:p>
    <w:p w:rsidR="00555D29" w:rsidRPr="006A04BA" w:rsidRDefault="00555D29">
      <w:pPr>
        <w:ind w:firstLine="641"/>
        <w:rPr>
          <w:rFonts w:ascii="仿宋" w:eastAsia="仿宋" w:hAnsi="仿宋"/>
          <w:sz w:val="32"/>
          <w:szCs w:val="32"/>
        </w:rPr>
      </w:pPr>
      <w:r w:rsidRPr="006A04BA">
        <w:rPr>
          <w:rFonts w:ascii="仿宋" w:eastAsia="仿宋" w:hAnsi="仿宋" w:hint="eastAsia"/>
          <w:sz w:val="32"/>
          <w:szCs w:val="32"/>
        </w:rPr>
        <w:t>检查：兴奋剂管制的组成部分，包括制定</w:t>
      </w:r>
      <w:r w:rsidR="00B472EE" w:rsidRPr="006A04BA">
        <w:rPr>
          <w:rFonts w:ascii="仿宋" w:eastAsia="仿宋" w:hAnsi="仿宋" w:hint="eastAsia"/>
          <w:sz w:val="32"/>
          <w:szCs w:val="32"/>
        </w:rPr>
        <w:t>检查</w:t>
      </w:r>
      <w:r w:rsidRPr="006A04BA">
        <w:rPr>
          <w:rFonts w:ascii="仿宋" w:eastAsia="仿宋" w:hAnsi="仿宋" w:hint="eastAsia"/>
          <w:sz w:val="32"/>
          <w:szCs w:val="32"/>
        </w:rPr>
        <w:t>计划、样本采集</w:t>
      </w:r>
      <w:r w:rsidR="001D2C6E" w:rsidRPr="006A04BA">
        <w:rPr>
          <w:rFonts w:ascii="仿宋" w:eastAsia="仿宋" w:hAnsi="仿宋" w:hint="eastAsia"/>
          <w:sz w:val="32"/>
          <w:szCs w:val="32"/>
        </w:rPr>
        <w:t>、</w:t>
      </w:r>
      <w:r w:rsidR="001D2C6E" w:rsidRPr="006A04BA">
        <w:rPr>
          <w:rFonts w:ascii="仿宋" w:eastAsia="仿宋" w:hAnsi="仿宋"/>
          <w:sz w:val="32"/>
          <w:szCs w:val="32"/>
        </w:rPr>
        <w:t>样本</w:t>
      </w:r>
      <w:r w:rsidR="001D2C6E" w:rsidRPr="006A04BA">
        <w:rPr>
          <w:rFonts w:ascii="仿宋" w:eastAsia="仿宋" w:hAnsi="仿宋" w:hint="eastAsia"/>
          <w:sz w:val="32"/>
          <w:szCs w:val="32"/>
        </w:rPr>
        <w:t>收存</w:t>
      </w:r>
      <w:r w:rsidRPr="006A04BA">
        <w:rPr>
          <w:rFonts w:ascii="仿宋" w:eastAsia="仿宋" w:hAnsi="仿宋" w:hint="eastAsia"/>
          <w:sz w:val="32"/>
          <w:szCs w:val="32"/>
        </w:rPr>
        <w:t>，以及将样本传送至实验室等环节。</w:t>
      </w:r>
    </w:p>
    <w:p w:rsidR="007A4865" w:rsidRPr="006A04BA" w:rsidRDefault="007A4865">
      <w:pPr>
        <w:ind w:firstLine="641"/>
        <w:rPr>
          <w:rFonts w:ascii="仿宋" w:eastAsia="仿宋" w:hAnsi="仿宋"/>
          <w:sz w:val="32"/>
          <w:szCs w:val="32"/>
        </w:rPr>
      </w:pPr>
      <w:r w:rsidRPr="006A04BA">
        <w:rPr>
          <w:rFonts w:ascii="仿宋" w:eastAsia="仿宋" w:hAnsi="仿宋" w:hint="eastAsia"/>
          <w:sz w:val="32"/>
          <w:szCs w:val="32"/>
        </w:rPr>
        <w:t>检查库：</w:t>
      </w:r>
      <w:r w:rsidR="00C87924" w:rsidRPr="006A04BA">
        <w:rPr>
          <w:rFonts w:ascii="仿宋" w:eastAsia="仿宋" w:hAnsi="仿宋" w:hint="eastAsia"/>
          <w:sz w:val="32"/>
          <w:szCs w:val="32"/>
        </w:rPr>
        <w:t>反兴奋剂中心制定</w:t>
      </w:r>
      <w:r w:rsidR="00C87924" w:rsidRPr="006A04BA">
        <w:rPr>
          <w:rFonts w:ascii="仿宋" w:eastAsia="仿宋" w:hAnsi="仿宋"/>
          <w:sz w:val="32"/>
          <w:szCs w:val="32"/>
        </w:rPr>
        <w:t>的</w:t>
      </w:r>
      <w:r w:rsidR="0007047B" w:rsidRPr="006A04BA">
        <w:rPr>
          <w:rFonts w:ascii="仿宋" w:eastAsia="仿宋" w:hAnsi="仿宋" w:hint="eastAsia"/>
          <w:sz w:val="32"/>
          <w:szCs w:val="32"/>
        </w:rPr>
        <w:t>，</w:t>
      </w:r>
      <w:r w:rsidR="00C87924" w:rsidRPr="006A04BA">
        <w:rPr>
          <w:rFonts w:ascii="仿宋" w:eastAsia="仿宋" w:hAnsi="仿宋" w:hint="eastAsia"/>
          <w:sz w:val="32"/>
          <w:szCs w:val="32"/>
        </w:rPr>
        <w:t>需要</w:t>
      </w:r>
      <w:r w:rsidR="00C87924" w:rsidRPr="006A04BA">
        <w:rPr>
          <w:rFonts w:ascii="仿宋" w:eastAsia="仿宋" w:hAnsi="仿宋"/>
          <w:sz w:val="32"/>
          <w:szCs w:val="32"/>
        </w:rPr>
        <w:t>较为优先进行</w:t>
      </w:r>
      <w:r w:rsidR="00C87924" w:rsidRPr="006A04BA">
        <w:rPr>
          <w:rFonts w:ascii="仿宋" w:eastAsia="仿宋" w:hAnsi="仿宋" w:hint="eastAsia"/>
          <w:sz w:val="32"/>
          <w:szCs w:val="32"/>
        </w:rPr>
        <w:t>检查</w:t>
      </w:r>
      <w:r w:rsidR="00C87924" w:rsidRPr="006A04BA">
        <w:rPr>
          <w:rFonts w:ascii="仿宋" w:eastAsia="仿宋" w:hAnsi="仿宋"/>
          <w:sz w:val="32"/>
          <w:szCs w:val="32"/>
        </w:rPr>
        <w:t>，且未被列入注册检查库的国家级运动员名单。</w:t>
      </w:r>
    </w:p>
    <w:p w:rsidR="00555D29" w:rsidRPr="006A04BA" w:rsidRDefault="00555D29">
      <w:pPr>
        <w:ind w:firstLine="645"/>
        <w:rPr>
          <w:rFonts w:ascii="仿宋" w:eastAsia="仿宋" w:hAnsi="仿宋"/>
          <w:sz w:val="32"/>
          <w:szCs w:val="32"/>
        </w:rPr>
      </w:pPr>
      <w:r w:rsidRPr="006A04BA">
        <w:rPr>
          <w:rFonts w:ascii="仿宋" w:eastAsia="仿宋" w:hAnsi="仿宋" w:hint="eastAsia"/>
          <w:sz w:val="32"/>
          <w:szCs w:val="32"/>
        </w:rPr>
        <w:t>交易：</w:t>
      </w:r>
      <w:r w:rsidR="001D2C6E" w:rsidRPr="006A04BA">
        <w:rPr>
          <w:rFonts w:ascii="仿宋" w:eastAsia="仿宋" w:hAnsi="仿宋" w:hint="eastAsia"/>
          <w:sz w:val="32"/>
          <w:szCs w:val="32"/>
        </w:rPr>
        <w:t>运动员、</w:t>
      </w:r>
      <w:r w:rsidR="008A25D6" w:rsidRPr="006A04BA">
        <w:rPr>
          <w:rFonts w:ascii="仿宋" w:eastAsia="仿宋" w:hAnsi="仿宋" w:hint="eastAsia"/>
          <w:sz w:val="32"/>
          <w:szCs w:val="32"/>
        </w:rPr>
        <w:t>辅助人员</w:t>
      </w:r>
      <w:r w:rsidR="001D2C6E" w:rsidRPr="006A04BA">
        <w:rPr>
          <w:rFonts w:ascii="仿宋" w:eastAsia="仿宋" w:hAnsi="仿宋" w:hint="eastAsia"/>
          <w:sz w:val="32"/>
          <w:szCs w:val="32"/>
        </w:rPr>
        <w:t>或反兴奋剂组织管辖下的任何其他当事人向第三方销售、提供、运输、邮寄、递送或分发，或者以这些目的持有禁用物质或禁用方法，无论是以实物、电子或其他方式。但是，该定义不包括真正的医务人员</w:t>
      </w:r>
      <w:r w:rsidR="00630072" w:rsidRPr="006A04BA">
        <w:rPr>
          <w:rFonts w:ascii="仿宋" w:eastAsia="仿宋" w:hAnsi="仿宋" w:hint="eastAsia"/>
          <w:sz w:val="32"/>
          <w:szCs w:val="32"/>
        </w:rPr>
        <w:t>将禁用物质用于真实合法的治疗目的或其他可接受的正当理由，也不包括</w:t>
      </w:r>
      <w:proofErr w:type="gramStart"/>
      <w:r w:rsidR="00630072" w:rsidRPr="006A04BA">
        <w:rPr>
          <w:rFonts w:ascii="仿宋" w:eastAsia="仿宋" w:hAnsi="仿宋" w:hint="eastAsia"/>
          <w:sz w:val="32"/>
          <w:szCs w:val="32"/>
        </w:rPr>
        <w:t>使用赛</w:t>
      </w:r>
      <w:proofErr w:type="gramEnd"/>
      <w:r w:rsidR="00630072" w:rsidRPr="006A04BA">
        <w:rPr>
          <w:rFonts w:ascii="仿宋" w:eastAsia="仿宋" w:hAnsi="仿宋" w:hint="eastAsia"/>
          <w:sz w:val="32"/>
          <w:szCs w:val="32"/>
        </w:rPr>
        <w:t>外</w:t>
      </w:r>
      <w:proofErr w:type="gramStart"/>
      <w:r w:rsidR="001D2C6E" w:rsidRPr="006A04BA">
        <w:rPr>
          <w:rFonts w:ascii="仿宋" w:eastAsia="仿宋" w:hAnsi="仿宋" w:hint="eastAsia"/>
          <w:sz w:val="32"/>
          <w:szCs w:val="32"/>
        </w:rPr>
        <w:t>不</w:t>
      </w:r>
      <w:proofErr w:type="gramEnd"/>
      <w:r w:rsidR="001D2C6E" w:rsidRPr="006A04BA">
        <w:rPr>
          <w:rFonts w:ascii="仿宋" w:eastAsia="仿宋" w:hAnsi="仿宋" w:hint="eastAsia"/>
          <w:sz w:val="32"/>
          <w:szCs w:val="32"/>
        </w:rPr>
        <w:t>禁用的禁用</w:t>
      </w:r>
      <w:r w:rsidR="001D2C6E" w:rsidRPr="006A04BA">
        <w:rPr>
          <w:rFonts w:ascii="仿宋" w:eastAsia="仿宋" w:hAnsi="仿宋" w:hint="eastAsia"/>
          <w:sz w:val="32"/>
          <w:szCs w:val="32"/>
        </w:rPr>
        <w:lastRenderedPageBreak/>
        <w:t>物质的行为，除非这些禁用物质并非用于真实合法的治疗目的或企图用于提高运动能力。</w:t>
      </w:r>
    </w:p>
    <w:p w:rsidR="0081761B" w:rsidRPr="006A04BA" w:rsidRDefault="0081761B" w:rsidP="0029451A">
      <w:pPr>
        <w:autoSpaceDE w:val="0"/>
        <w:autoSpaceDN w:val="0"/>
        <w:adjustRightInd w:val="0"/>
        <w:ind w:firstLineChars="200" w:firstLine="640"/>
        <w:rPr>
          <w:rFonts w:ascii="仿宋" w:eastAsia="仿宋" w:hAnsi="仿宋"/>
          <w:sz w:val="32"/>
          <w:szCs w:val="32"/>
          <w:lang w:bidi="en-US"/>
        </w:rPr>
      </w:pPr>
      <w:r w:rsidRPr="006A04BA">
        <w:rPr>
          <w:rFonts w:ascii="仿宋" w:eastAsia="仿宋" w:hAnsi="仿宋" w:hint="eastAsia"/>
          <w:bCs/>
          <w:sz w:val="32"/>
          <w:szCs w:val="32"/>
          <w:lang w:bidi="en-US"/>
        </w:rPr>
        <w:t>教育</w:t>
      </w:r>
      <w:r w:rsidRPr="006A04BA">
        <w:rPr>
          <w:rFonts w:ascii="仿宋" w:eastAsia="仿宋" w:hAnsi="仿宋" w:hint="eastAsia"/>
          <w:sz w:val="32"/>
          <w:szCs w:val="32"/>
          <w:lang w:bidi="en-US"/>
        </w:rPr>
        <w:t>：通过学习</w:t>
      </w:r>
      <w:r w:rsidR="00471247" w:rsidRPr="006A04BA">
        <w:rPr>
          <w:rFonts w:ascii="仿宋" w:eastAsia="仿宋" w:hAnsi="仿宋" w:hint="eastAsia"/>
          <w:sz w:val="32"/>
          <w:szCs w:val="32"/>
          <w:lang w:bidi="en-US"/>
        </w:rPr>
        <w:t>，</w:t>
      </w:r>
      <w:r w:rsidRPr="006A04BA">
        <w:rPr>
          <w:rFonts w:ascii="仿宋" w:eastAsia="仿宋" w:hAnsi="仿宋" w:hint="eastAsia"/>
          <w:sz w:val="32"/>
          <w:szCs w:val="32"/>
          <w:lang w:bidi="en-US"/>
        </w:rPr>
        <w:t>树立价值观，培养</w:t>
      </w:r>
      <w:r w:rsidR="00471247" w:rsidRPr="006A04BA">
        <w:rPr>
          <w:rFonts w:ascii="仿宋" w:eastAsia="仿宋" w:hAnsi="仿宋" w:hint="eastAsia"/>
          <w:sz w:val="32"/>
          <w:szCs w:val="32"/>
          <w:lang w:bidi="en-US"/>
        </w:rPr>
        <w:t>弘扬</w:t>
      </w:r>
      <w:r w:rsidRPr="006A04BA">
        <w:rPr>
          <w:rFonts w:ascii="仿宋" w:eastAsia="仿宋" w:hAnsi="仿宋" w:hint="eastAsia"/>
          <w:sz w:val="32"/>
          <w:szCs w:val="32"/>
          <w:lang w:bidi="en-US"/>
        </w:rPr>
        <w:t>和</w:t>
      </w:r>
      <w:r w:rsidR="00471247" w:rsidRPr="006A04BA">
        <w:rPr>
          <w:rFonts w:ascii="仿宋" w:eastAsia="仿宋" w:hAnsi="仿宋" w:hint="eastAsia"/>
          <w:sz w:val="32"/>
          <w:szCs w:val="32"/>
          <w:lang w:bidi="en-US"/>
        </w:rPr>
        <w:t>维护</w:t>
      </w:r>
      <w:r w:rsidRPr="006A04BA">
        <w:rPr>
          <w:rFonts w:ascii="仿宋" w:eastAsia="仿宋" w:hAnsi="仿宋" w:hint="eastAsia"/>
          <w:sz w:val="32"/>
          <w:szCs w:val="32"/>
          <w:lang w:bidi="en-US"/>
        </w:rPr>
        <w:t>体育精神的行为，并防止故意和非故意地使用兴奋剂的过程。</w:t>
      </w:r>
    </w:p>
    <w:p w:rsidR="00744612" w:rsidRPr="006A04BA" w:rsidRDefault="00744612" w:rsidP="0029451A">
      <w:pPr>
        <w:autoSpaceDE w:val="0"/>
        <w:autoSpaceDN w:val="0"/>
        <w:adjustRightInd w:val="0"/>
        <w:ind w:firstLineChars="200" w:firstLine="640"/>
        <w:rPr>
          <w:rFonts w:ascii="仿宋" w:eastAsia="仿宋" w:hAnsi="仿宋"/>
          <w:sz w:val="32"/>
          <w:szCs w:val="32"/>
          <w:lang w:bidi="en-US"/>
        </w:rPr>
      </w:pPr>
      <w:r w:rsidRPr="006A04BA">
        <w:rPr>
          <w:rFonts w:ascii="仿宋" w:eastAsia="仿宋" w:hAnsi="仿宋" w:hint="eastAsia"/>
          <w:bCs/>
          <w:sz w:val="32"/>
          <w:szCs w:val="32"/>
          <w:lang w:bidi="en-US"/>
        </w:rPr>
        <w:t>结果管理</w:t>
      </w:r>
      <w:r w:rsidRPr="006A04BA">
        <w:rPr>
          <w:rFonts w:ascii="仿宋" w:eastAsia="仿宋" w:hAnsi="仿宋" w:hint="eastAsia"/>
          <w:sz w:val="32"/>
          <w:szCs w:val="32"/>
          <w:lang w:bidi="en-US"/>
        </w:rPr>
        <w:t>：从依照《结果管理国际标准》第</w:t>
      </w:r>
      <w:r w:rsidR="00630072" w:rsidRPr="006A04BA">
        <w:rPr>
          <w:rFonts w:ascii="仿宋" w:eastAsia="仿宋" w:hAnsi="仿宋"/>
          <w:sz w:val="32"/>
          <w:szCs w:val="32"/>
          <w:lang w:bidi="en-US"/>
        </w:rPr>
        <w:t>5</w:t>
      </w:r>
      <w:r w:rsidRPr="006A04BA">
        <w:rPr>
          <w:rFonts w:ascii="仿宋" w:eastAsia="仿宋" w:hAnsi="仿宋" w:hint="eastAsia"/>
          <w:sz w:val="32"/>
          <w:szCs w:val="32"/>
          <w:lang w:bidi="en-US"/>
        </w:rPr>
        <w:t>条规定发出通知，或在某些情况下，例如非典型性结果、运动员生物护照、违反行踪信息管理规定，从该条明确规定的</w:t>
      </w:r>
      <w:proofErr w:type="gramStart"/>
      <w:r w:rsidRPr="006A04BA">
        <w:rPr>
          <w:rFonts w:ascii="仿宋" w:eastAsia="仿宋" w:hAnsi="仿宋" w:hint="eastAsia"/>
          <w:sz w:val="32"/>
          <w:szCs w:val="32"/>
          <w:lang w:bidi="en-US"/>
        </w:rPr>
        <w:t>预通知</w:t>
      </w:r>
      <w:proofErr w:type="gramEnd"/>
      <w:r w:rsidRPr="006A04BA">
        <w:rPr>
          <w:rFonts w:ascii="仿宋" w:eastAsia="仿宋" w:hAnsi="仿宋" w:hint="eastAsia"/>
          <w:sz w:val="32"/>
          <w:szCs w:val="32"/>
          <w:lang w:bidi="en-US"/>
        </w:rPr>
        <w:t>步骤，再到指控，直到最终解决问题，包括初审或</w:t>
      </w:r>
      <w:r w:rsidR="00E20567" w:rsidRPr="006A04BA">
        <w:rPr>
          <w:rFonts w:ascii="仿宋" w:eastAsia="仿宋" w:hAnsi="仿宋" w:hint="eastAsia"/>
          <w:sz w:val="32"/>
          <w:szCs w:val="32"/>
          <w:lang w:bidi="en-US"/>
        </w:rPr>
        <w:t>仲裁</w:t>
      </w:r>
      <w:r w:rsidRPr="006A04BA">
        <w:rPr>
          <w:rFonts w:ascii="仿宋" w:eastAsia="仿宋" w:hAnsi="仿宋" w:hint="eastAsia"/>
          <w:sz w:val="32"/>
          <w:szCs w:val="32"/>
          <w:lang w:bidi="en-US"/>
        </w:rPr>
        <w:t>（如</w:t>
      </w:r>
      <w:r w:rsidR="00E20567" w:rsidRPr="006A04BA">
        <w:rPr>
          <w:rFonts w:ascii="仿宋" w:eastAsia="仿宋" w:hAnsi="仿宋" w:hint="eastAsia"/>
          <w:sz w:val="32"/>
          <w:szCs w:val="32"/>
          <w:lang w:bidi="en-US"/>
        </w:rPr>
        <w:t>有</w:t>
      </w:r>
      <w:r w:rsidRPr="006A04BA">
        <w:rPr>
          <w:rFonts w:ascii="仿宋" w:eastAsia="仿宋" w:hAnsi="仿宋" w:hint="eastAsia"/>
          <w:sz w:val="32"/>
          <w:szCs w:val="32"/>
          <w:lang w:bidi="en-US"/>
        </w:rPr>
        <w:t>）听证程序结束的全过程。</w:t>
      </w:r>
    </w:p>
    <w:p w:rsidR="00555D29" w:rsidRPr="006A04BA" w:rsidRDefault="00555D29" w:rsidP="0029451A">
      <w:pPr>
        <w:autoSpaceDE w:val="0"/>
        <w:autoSpaceDN w:val="0"/>
        <w:adjustRightInd w:val="0"/>
        <w:ind w:firstLineChars="200" w:firstLine="640"/>
        <w:rPr>
          <w:rFonts w:ascii="仿宋" w:eastAsia="仿宋" w:hAnsi="仿宋"/>
          <w:sz w:val="32"/>
          <w:szCs w:val="32"/>
        </w:rPr>
      </w:pPr>
      <w:r w:rsidRPr="006A04BA">
        <w:rPr>
          <w:rFonts w:ascii="仿宋" w:eastAsia="仿宋" w:hAnsi="仿宋" w:hint="eastAsia"/>
          <w:sz w:val="32"/>
          <w:szCs w:val="32"/>
        </w:rPr>
        <w:t>禁用清单：世界反兴奋剂机构确定禁用物质和禁用方法的清单。</w:t>
      </w:r>
    </w:p>
    <w:p w:rsidR="00555D29" w:rsidRPr="006A04BA" w:rsidRDefault="00555D29" w:rsidP="0029451A">
      <w:pPr>
        <w:autoSpaceDE w:val="0"/>
        <w:autoSpaceDN w:val="0"/>
        <w:adjustRightInd w:val="0"/>
        <w:ind w:firstLineChars="200" w:firstLine="640"/>
        <w:rPr>
          <w:rFonts w:ascii="仿宋" w:eastAsia="仿宋" w:hAnsi="仿宋"/>
          <w:sz w:val="32"/>
          <w:szCs w:val="32"/>
        </w:rPr>
      </w:pPr>
      <w:r w:rsidRPr="006A04BA">
        <w:rPr>
          <w:rFonts w:ascii="仿宋" w:eastAsia="仿宋" w:hAnsi="仿宋" w:hint="eastAsia"/>
          <w:sz w:val="32"/>
          <w:szCs w:val="32"/>
        </w:rPr>
        <w:t>禁用物质：任何被列入禁用清单的物质或物质类别。</w:t>
      </w:r>
    </w:p>
    <w:p w:rsidR="00555D29" w:rsidRPr="006A04BA" w:rsidRDefault="00555D29">
      <w:pPr>
        <w:ind w:firstLine="645"/>
        <w:rPr>
          <w:rFonts w:ascii="仿宋" w:eastAsia="仿宋" w:hAnsi="仿宋"/>
          <w:sz w:val="32"/>
          <w:szCs w:val="32"/>
        </w:rPr>
      </w:pPr>
      <w:r w:rsidRPr="006A04BA">
        <w:rPr>
          <w:rFonts w:ascii="仿宋" w:eastAsia="仿宋" w:hAnsi="仿宋" w:hint="eastAsia"/>
          <w:sz w:val="32"/>
          <w:szCs w:val="32"/>
        </w:rPr>
        <w:t>禁用方法：任何被列入禁用清单的方法。</w:t>
      </w:r>
    </w:p>
    <w:p w:rsidR="00A344FE" w:rsidRPr="006A04BA" w:rsidRDefault="00A344FE">
      <w:pPr>
        <w:ind w:firstLine="645"/>
        <w:rPr>
          <w:rFonts w:ascii="仿宋" w:eastAsia="仿宋" w:hAnsi="仿宋"/>
          <w:sz w:val="32"/>
          <w:szCs w:val="32"/>
          <w:lang w:bidi="en-US"/>
        </w:rPr>
      </w:pPr>
      <w:r w:rsidRPr="006A04BA">
        <w:rPr>
          <w:rFonts w:ascii="仿宋" w:eastAsia="仿宋" w:hAnsi="仿宋"/>
          <w:bCs/>
          <w:sz w:val="32"/>
          <w:szCs w:val="32"/>
          <w:lang w:bidi="en-US"/>
        </w:rPr>
        <w:t>禁赛</w:t>
      </w:r>
      <w:r w:rsidRPr="006A04BA">
        <w:rPr>
          <w:rFonts w:ascii="仿宋" w:eastAsia="仿宋" w:hAnsi="仿宋"/>
          <w:sz w:val="32"/>
          <w:szCs w:val="32"/>
          <w:lang w:bidi="en-US"/>
        </w:rPr>
        <w:t>：参见</w:t>
      </w:r>
      <w:r w:rsidRPr="006A04BA">
        <w:rPr>
          <w:rFonts w:ascii="仿宋" w:eastAsia="仿宋" w:hAnsi="仿宋" w:hint="eastAsia"/>
          <w:sz w:val="32"/>
          <w:szCs w:val="32"/>
          <w:lang w:bidi="en-US"/>
        </w:rPr>
        <w:t>“</w:t>
      </w:r>
      <w:r w:rsidRPr="006A04BA">
        <w:rPr>
          <w:rFonts w:ascii="仿宋" w:eastAsia="仿宋" w:hAnsi="仿宋"/>
          <w:sz w:val="32"/>
          <w:szCs w:val="32"/>
          <w:lang w:bidi="en-US"/>
        </w:rPr>
        <w:t>兴奋剂违规的后果</w:t>
      </w:r>
      <w:r w:rsidRPr="006A04BA">
        <w:rPr>
          <w:rFonts w:ascii="仿宋" w:eastAsia="仿宋" w:hAnsi="仿宋" w:hint="eastAsia"/>
          <w:sz w:val="32"/>
          <w:szCs w:val="32"/>
          <w:lang w:bidi="en-US"/>
        </w:rPr>
        <w:t>”的</w:t>
      </w:r>
      <w:r w:rsidRPr="006A04BA">
        <w:rPr>
          <w:rFonts w:ascii="仿宋" w:eastAsia="仿宋" w:hAnsi="仿宋"/>
          <w:sz w:val="32"/>
          <w:szCs w:val="32"/>
          <w:lang w:bidi="en-US"/>
        </w:rPr>
        <w:t>第二项。</w:t>
      </w:r>
    </w:p>
    <w:p w:rsidR="00B419B4" w:rsidRPr="006A04BA" w:rsidRDefault="00B419B4">
      <w:pPr>
        <w:ind w:firstLine="645"/>
        <w:rPr>
          <w:rFonts w:ascii="仿宋" w:eastAsia="仿宋" w:hAnsi="仿宋"/>
          <w:sz w:val="32"/>
          <w:szCs w:val="32"/>
          <w:lang w:bidi="en-US"/>
        </w:rPr>
      </w:pPr>
      <w:r w:rsidRPr="006A04BA">
        <w:rPr>
          <w:rFonts w:ascii="仿宋" w:eastAsia="仿宋" w:hAnsi="仿宋" w:hint="eastAsia"/>
          <w:sz w:val="32"/>
          <w:szCs w:val="32"/>
          <w:lang w:bidi="en-US"/>
        </w:rPr>
        <w:t>经济处罚</w:t>
      </w:r>
      <w:r w:rsidRPr="006A04BA">
        <w:rPr>
          <w:rFonts w:ascii="仿宋" w:eastAsia="仿宋" w:hAnsi="仿宋"/>
          <w:sz w:val="32"/>
          <w:szCs w:val="32"/>
          <w:lang w:bidi="en-US"/>
        </w:rPr>
        <w:t>：参见</w:t>
      </w:r>
      <w:r w:rsidRPr="006A04BA">
        <w:rPr>
          <w:rFonts w:ascii="仿宋" w:eastAsia="仿宋" w:hAnsi="仿宋" w:hint="eastAsia"/>
          <w:sz w:val="32"/>
          <w:szCs w:val="32"/>
          <w:lang w:bidi="en-US"/>
        </w:rPr>
        <w:t>“</w:t>
      </w:r>
      <w:r w:rsidRPr="006A04BA">
        <w:rPr>
          <w:rFonts w:ascii="仿宋" w:eastAsia="仿宋" w:hAnsi="仿宋"/>
          <w:sz w:val="32"/>
          <w:szCs w:val="32"/>
          <w:lang w:bidi="en-US"/>
        </w:rPr>
        <w:t>兴奋剂违规的后果</w:t>
      </w:r>
      <w:r w:rsidRPr="006A04BA">
        <w:rPr>
          <w:rFonts w:ascii="仿宋" w:eastAsia="仿宋" w:hAnsi="仿宋" w:hint="eastAsia"/>
          <w:sz w:val="32"/>
          <w:szCs w:val="32"/>
          <w:lang w:bidi="en-US"/>
        </w:rPr>
        <w:t>”的第四项</w:t>
      </w:r>
      <w:r w:rsidRPr="006A04BA">
        <w:rPr>
          <w:rFonts w:ascii="仿宋" w:eastAsia="仿宋" w:hAnsi="仿宋"/>
          <w:sz w:val="32"/>
          <w:szCs w:val="32"/>
          <w:lang w:bidi="en-US"/>
        </w:rPr>
        <w:t>。</w:t>
      </w:r>
    </w:p>
    <w:p w:rsidR="00630072" w:rsidRPr="006A04BA" w:rsidRDefault="00630072">
      <w:pPr>
        <w:ind w:firstLine="645"/>
        <w:rPr>
          <w:rFonts w:ascii="仿宋" w:eastAsia="仿宋" w:hAnsi="仿宋"/>
          <w:sz w:val="32"/>
          <w:szCs w:val="32"/>
        </w:rPr>
      </w:pPr>
      <w:r w:rsidRPr="006A04BA">
        <w:rPr>
          <w:rFonts w:ascii="仿宋" w:eastAsia="仿宋" w:hAnsi="仿宋" w:hint="eastAsia"/>
          <w:sz w:val="32"/>
          <w:szCs w:val="32"/>
        </w:rPr>
        <w:t>互不损</w:t>
      </w:r>
      <w:r w:rsidR="00973F65" w:rsidRPr="006A04BA">
        <w:rPr>
          <w:rFonts w:ascii="仿宋" w:eastAsia="仿宋" w:hAnsi="仿宋" w:hint="eastAsia"/>
          <w:sz w:val="32"/>
          <w:szCs w:val="32"/>
        </w:rPr>
        <w:t>害协议</w:t>
      </w:r>
      <w:r w:rsidRPr="006A04BA">
        <w:rPr>
          <w:rFonts w:ascii="仿宋" w:eastAsia="仿宋" w:hAnsi="仿宋" w:hint="eastAsia"/>
          <w:sz w:val="32"/>
          <w:szCs w:val="32"/>
        </w:rPr>
        <w:t>：为实现</w:t>
      </w:r>
      <w:r w:rsidRPr="006A04BA">
        <w:rPr>
          <w:rFonts w:ascii="仿宋" w:eastAsia="仿宋" w:hAnsi="仿宋"/>
          <w:sz w:val="32"/>
          <w:szCs w:val="32"/>
        </w:rPr>
        <w:t>第</w:t>
      </w:r>
      <w:r w:rsidR="00B41C83" w:rsidRPr="006A04BA">
        <w:rPr>
          <w:rFonts w:ascii="仿宋" w:eastAsia="仿宋" w:hAnsi="仿宋" w:hint="eastAsia"/>
          <w:sz w:val="32"/>
          <w:szCs w:val="32"/>
        </w:rPr>
        <w:t>九十</w:t>
      </w:r>
      <w:r w:rsidR="000C4461" w:rsidRPr="006A04BA">
        <w:rPr>
          <w:rFonts w:ascii="仿宋" w:eastAsia="仿宋" w:hAnsi="仿宋" w:hint="eastAsia"/>
          <w:sz w:val="32"/>
          <w:szCs w:val="32"/>
        </w:rPr>
        <w:t>四</w:t>
      </w:r>
      <w:r w:rsidRPr="006A04BA">
        <w:rPr>
          <w:rFonts w:ascii="仿宋" w:eastAsia="仿宋" w:hAnsi="仿宋"/>
          <w:sz w:val="32"/>
          <w:szCs w:val="32"/>
        </w:rPr>
        <w:t>条（有立功表现而减免处罚）和第</w:t>
      </w:r>
      <w:r w:rsidR="00B41C83" w:rsidRPr="006A04BA">
        <w:rPr>
          <w:rFonts w:ascii="仿宋" w:eastAsia="仿宋" w:hAnsi="仿宋" w:hint="eastAsia"/>
          <w:sz w:val="32"/>
          <w:szCs w:val="32"/>
        </w:rPr>
        <w:t>九十</w:t>
      </w:r>
      <w:r w:rsidR="000C4461" w:rsidRPr="006A04BA">
        <w:rPr>
          <w:rFonts w:ascii="仿宋" w:eastAsia="仿宋" w:hAnsi="仿宋" w:hint="eastAsia"/>
          <w:sz w:val="32"/>
          <w:szCs w:val="32"/>
        </w:rPr>
        <w:t>八</w:t>
      </w:r>
      <w:r w:rsidRPr="006A04BA">
        <w:rPr>
          <w:rFonts w:ascii="仿宋" w:eastAsia="仿宋" w:hAnsi="仿宋"/>
          <w:sz w:val="32"/>
          <w:szCs w:val="32"/>
        </w:rPr>
        <w:t>条（案件解决协议</w:t>
      </w:r>
      <w:r w:rsidRPr="006A04BA">
        <w:rPr>
          <w:rFonts w:ascii="仿宋" w:eastAsia="仿宋" w:hAnsi="仿宋" w:hint="eastAsia"/>
          <w:sz w:val="32"/>
          <w:szCs w:val="32"/>
        </w:rPr>
        <w:t>）的目的，反兴奋剂组织与当事人之间签订的书面协议。该协议允许当事人在规定的时间内向反兴奋剂组织提供信息，但基于以下谅解：</w:t>
      </w:r>
      <w:r w:rsidR="00973F65" w:rsidRPr="006A04BA">
        <w:rPr>
          <w:rFonts w:ascii="仿宋" w:eastAsia="仿宋" w:hAnsi="仿宋" w:hint="eastAsia"/>
          <w:sz w:val="32"/>
          <w:szCs w:val="32"/>
        </w:rPr>
        <w:t>如果最终未能达成切实协助协议或案件解决协议，</w:t>
      </w:r>
      <w:r w:rsidRPr="006A04BA">
        <w:rPr>
          <w:rFonts w:ascii="仿宋" w:eastAsia="仿宋" w:hAnsi="仿宋" w:hint="eastAsia"/>
          <w:sz w:val="32"/>
          <w:szCs w:val="32"/>
        </w:rPr>
        <w:t>反兴奋剂组织不得在《</w:t>
      </w:r>
      <w:r w:rsidR="00E20567" w:rsidRPr="006A04BA">
        <w:rPr>
          <w:rFonts w:ascii="仿宋" w:eastAsia="仿宋" w:hAnsi="仿宋" w:hint="eastAsia"/>
          <w:sz w:val="32"/>
          <w:szCs w:val="32"/>
        </w:rPr>
        <w:t>条例</w:t>
      </w:r>
      <w:r w:rsidRPr="006A04BA">
        <w:rPr>
          <w:rFonts w:ascii="仿宋" w:eastAsia="仿宋" w:hAnsi="仿宋" w:hint="eastAsia"/>
          <w:sz w:val="32"/>
          <w:szCs w:val="32"/>
        </w:rPr>
        <w:t>》规定的任何结果管理程序中将</w:t>
      </w:r>
      <w:r w:rsidR="00973F65" w:rsidRPr="006A04BA">
        <w:rPr>
          <w:rFonts w:ascii="仿宋" w:eastAsia="仿宋" w:hAnsi="仿宋" w:hint="eastAsia"/>
          <w:sz w:val="32"/>
          <w:szCs w:val="32"/>
        </w:rPr>
        <w:t>当事人在此</w:t>
      </w:r>
      <w:r w:rsidRPr="006A04BA">
        <w:rPr>
          <w:rFonts w:ascii="仿宋" w:eastAsia="仿宋" w:hAnsi="仿宋" w:hint="eastAsia"/>
          <w:sz w:val="32"/>
          <w:szCs w:val="32"/>
        </w:rPr>
        <w:t>情况下提供的信息用于针对</w:t>
      </w:r>
      <w:r w:rsidR="00973F65" w:rsidRPr="006A04BA">
        <w:rPr>
          <w:rFonts w:ascii="仿宋" w:eastAsia="仿宋" w:hAnsi="仿宋" w:hint="eastAsia"/>
          <w:sz w:val="32"/>
          <w:szCs w:val="32"/>
        </w:rPr>
        <w:t>该当事人；该</w:t>
      </w:r>
      <w:r w:rsidRPr="006A04BA">
        <w:rPr>
          <w:rFonts w:ascii="仿宋" w:eastAsia="仿宋" w:hAnsi="仿宋" w:hint="eastAsia"/>
          <w:sz w:val="32"/>
          <w:szCs w:val="32"/>
        </w:rPr>
        <w:t>当事人</w:t>
      </w:r>
      <w:r w:rsidR="00973F65" w:rsidRPr="006A04BA">
        <w:rPr>
          <w:rFonts w:ascii="仿宋" w:eastAsia="仿宋" w:hAnsi="仿宋" w:hint="eastAsia"/>
          <w:sz w:val="32"/>
          <w:szCs w:val="32"/>
        </w:rPr>
        <w:t>也</w:t>
      </w:r>
      <w:r w:rsidRPr="006A04BA">
        <w:rPr>
          <w:rFonts w:ascii="仿宋" w:eastAsia="仿宋" w:hAnsi="仿宋" w:hint="eastAsia"/>
          <w:sz w:val="32"/>
          <w:szCs w:val="32"/>
        </w:rPr>
        <w:t>不得在《</w:t>
      </w:r>
      <w:r w:rsidR="00E20567" w:rsidRPr="006A04BA">
        <w:rPr>
          <w:rFonts w:ascii="仿宋" w:eastAsia="仿宋" w:hAnsi="仿宋" w:hint="eastAsia"/>
          <w:sz w:val="32"/>
          <w:szCs w:val="32"/>
        </w:rPr>
        <w:t>条例</w:t>
      </w:r>
      <w:r w:rsidRPr="006A04BA">
        <w:rPr>
          <w:rFonts w:ascii="仿宋" w:eastAsia="仿宋" w:hAnsi="仿宋" w:hint="eastAsia"/>
          <w:sz w:val="32"/>
          <w:szCs w:val="32"/>
        </w:rPr>
        <w:t>》规定的任何结果管理程序中</w:t>
      </w:r>
      <w:r w:rsidR="00973F65" w:rsidRPr="006A04BA">
        <w:rPr>
          <w:rFonts w:ascii="仿宋" w:eastAsia="仿宋" w:hAnsi="仿宋" w:hint="eastAsia"/>
          <w:sz w:val="32"/>
          <w:szCs w:val="32"/>
        </w:rPr>
        <w:t>，</w:t>
      </w:r>
      <w:r w:rsidRPr="006A04BA">
        <w:rPr>
          <w:rFonts w:ascii="仿宋" w:eastAsia="仿宋" w:hAnsi="仿宋" w:hint="eastAsia"/>
          <w:sz w:val="32"/>
          <w:szCs w:val="32"/>
        </w:rPr>
        <w:t>将反兴奋剂组织在此情况下提供的信息用于针对反兴奋剂组织。该协议不</w:t>
      </w:r>
      <w:r w:rsidR="00973F65" w:rsidRPr="006A04BA">
        <w:rPr>
          <w:rFonts w:ascii="仿宋" w:eastAsia="仿宋" w:hAnsi="仿宋" w:hint="eastAsia"/>
          <w:sz w:val="32"/>
          <w:szCs w:val="32"/>
        </w:rPr>
        <w:t>限制</w:t>
      </w:r>
      <w:r w:rsidR="00443ED9" w:rsidRPr="006A04BA">
        <w:rPr>
          <w:rFonts w:ascii="仿宋" w:eastAsia="仿宋" w:hAnsi="仿宋" w:hint="eastAsia"/>
          <w:sz w:val="32"/>
          <w:szCs w:val="32"/>
        </w:rPr>
        <w:t>反兴奋剂组织、当事人在协议规定的特定期限</w:t>
      </w:r>
      <w:r w:rsidRPr="006A04BA">
        <w:rPr>
          <w:rFonts w:ascii="仿宋" w:eastAsia="仿宋" w:hAnsi="仿宋" w:hint="eastAsia"/>
          <w:sz w:val="32"/>
          <w:szCs w:val="32"/>
        </w:rPr>
        <w:t>以外使用</w:t>
      </w:r>
      <w:r w:rsidR="00973F65" w:rsidRPr="006A04BA">
        <w:rPr>
          <w:rFonts w:ascii="仿宋" w:eastAsia="仿宋" w:hAnsi="仿宋" w:hint="eastAsia"/>
          <w:sz w:val="32"/>
          <w:szCs w:val="32"/>
        </w:rPr>
        <w:t>其</w:t>
      </w:r>
      <w:r w:rsidRPr="006A04BA">
        <w:rPr>
          <w:rFonts w:ascii="仿宋" w:eastAsia="仿宋" w:hAnsi="仿宋" w:hint="eastAsia"/>
          <w:sz w:val="32"/>
          <w:szCs w:val="32"/>
        </w:rPr>
        <w:t>收集</w:t>
      </w:r>
      <w:r w:rsidR="00973F65" w:rsidRPr="006A04BA">
        <w:rPr>
          <w:rFonts w:ascii="仿宋" w:eastAsia="仿宋" w:hAnsi="仿宋" w:hint="eastAsia"/>
          <w:sz w:val="32"/>
          <w:szCs w:val="32"/>
        </w:rPr>
        <w:t>到</w:t>
      </w:r>
      <w:r w:rsidRPr="006A04BA">
        <w:rPr>
          <w:rFonts w:ascii="仿宋" w:eastAsia="仿宋" w:hAnsi="仿宋" w:hint="eastAsia"/>
          <w:sz w:val="32"/>
          <w:szCs w:val="32"/>
        </w:rPr>
        <w:t>的任</w:t>
      </w:r>
      <w:r w:rsidRPr="006A04BA">
        <w:rPr>
          <w:rFonts w:ascii="仿宋" w:eastAsia="仿宋" w:hAnsi="仿宋" w:hint="eastAsia"/>
          <w:sz w:val="32"/>
          <w:szCs w:val="32"/>
        </w:rPr>
        <w:lastRenderedPageBreak/>
        <w:t>何信息或证据。</w:t>
      </w:r>
    </w:p>
    <w:p w:rsidR="00C1470E" w:rsidRPr="006A04BA" w:rsidRDefault="00C1470E">
      <w:pPr>
        <w:ind w:firstLine="645"/>
        <w:rPr>
          <w:rFonts w:ascii="仿宋" w:eastAsia="仿宋" w:hAnsi="仿宋"/>
          <w:bCs/>
          <w:sz w:val="32"/>
          <w:szCs w:val="32"/>
          <w:lang w:bidi="en-US"/>
        </w:rPr>
      </w:pPr>
      <w:r w:rsidRPr="006A04BA">
        <w:rPr>
          <w:rFonts w:ascii="仿宋" w:eastAsia="仿宋" w:hAnsi="仿宋" w:hint="eastAsia"/>
          <w:bCs/>
          <w:sz w:val="32"/>
          <w:szCs w:val="32"/>
          <w:lang w:bidi="en-US"/>
        </w:rPr>
        <w:t>滥用物质</w:t>
      </w:r>
      <w:r w:rsidRPr="006A04BA">
        <w:rPr>
          <w:rFonts w:ascii="仿宋" w:eastAsia="仿宋" w:hAnsi="仿宋"/>
          <w:bCs/>
          <w:sz w:val="32"/>
          <w:szCs w:val="32"/>
          <w:lang w:bidi="en-US"/>
        </w:rPr>
        <w:t>：</w:t>
      </w:r>
      <w:r w:rsidRPr="006A04BA">
        <w:rPr>
          <w:rFonts w:ascii="仿宋" w:eastAsia="仿宋" w:hAnsi="仿宋" w:hint="eastAsia"/>
          <w:bCs/>
          <w:sz w:val="32"/>
          <w:szCs w:val="32"/>
          <w:lang w:bidi="en-US"/>
        </w:rPr>
        <w:t>参见第</w:t>
      </w:r>
      <w:r w:rsidR="00B41C83" w:rsidRPr="006A04BA">
        <w:rPr>
          <w:rFonts w:ascii="仿宋" w:eastAsia="仿宋" w:hAnsi="仿宋" w:hint="eastAsia"/>
          <w:bCs/>
          <w:sz w:val="32"/>
          <w:szCs w:val="32"/>
          <w:lang w:bidi="en-US"/>
        </w:rPr>
        <w:t>二十六</w:t>
      </w:r>
      <w:r w:rsidRPr="006A04BA">
        <w:rPr>
          <w:rFonts w:ascii="仿宋" w:eastAsia="仿宋" w:hAnsi="仿宋" w:hint="eastAsia"/>
          <w:bCs/>
          <w:sz w:val="32"/>
          <w:szCs w:val="32"/>
          <w:lang w:bidi="en-US"/>
        </w:rPr>
        <w:t>条（禁用清单的分类）。</w:t>
      </w:r>
    </w:p>
    <w:p w:rsidR="00630072" w:rsidRPr="006A04BA" w:rsidRDefault="00630072">
      <w:pPr>
        <w:ind w:firstLine="645"/>
        <w:rPr>
          <w:rFonts w:ascii="仿宋" w:eastAsia="仿宋" w:hAnsi="仿宋"/>
          <w:sz w:val="32"/>
          <w:szCs w:val="32"/>
          <w:lang w:bidi="en-US"/>
        </w:rPr>
      </w:pPr>
      <w:r w:rsidRPr="006A04BA">
        <w:rPr>
          <w:rFonts w:ascii="仿宋" w:eastAsia="仿宋" w:hAnsi="仿宋" w:hint="eastAsia"/>
          <w:bCs/>
          <w:sz w:val="32"/>
          <w:szCs w:val="32"/>
          <w:lang w:bidi="en-US"/>
        </w:rPr>
        <w:t>联合国教科文组织《公约》：</w:t>
      </w:r>
      <w:r w:rsidRPr="006A04BA">
        <w:rPr>
          <w:rFonts w:ascii="仿宋" w:eastAsia="仿宋" w:hAnsi="仿宋"/>
          <w:sz w:val="32"/>
          <w:szCs w:val="32"/>
          <w:lang w:bidi="en-US"/>
        </w:rPr>
        <w:t>2005年10月19日联合国教科文组织第33</w:t>
      </w:r>
      <w:r w:rsidRPr="006A04BA">
        <w:rPr>
          <w:rFonts w:ascii="仿宋" w:eastAsia="仿宋" w:hAnsi="仿宋" w:hint="eastAsia"/>
          <w:sz w:val="32"/>
          <w:szCs w:val="32"/>
          <w:lang w:bidi="en-US"/>
        </w:rPr>
        <w:t>届大会通过的《反对在体育运动中使用兴奋剂国际公约》，包括《公约》缔约国接受和《公约》缔约国大会通过的所有修正案。</w:t>
      </w:r>
    </w:p>
    <w:p w:rsidR="00843FAF" w:rsidRPr="006A04BA" w:rsidRDefault="00843FAF">
      <w:pPr>
        <w:ind w:firstLine="645"/>
        <w:rPr>
          <w:rFonts w:ascii="仿宋" w:eastAsia="仿宋" w:hAnsi="仿宋"/>
          <w:sz w:val="32"/>
          <w:szCs w:val="32"/>
        </w:rPr>
      </w:pPr>
      <w:r w:rsidRPr="006A04BA">
        <w:rPr>
          <w:rFonts w:ascii="仿宋" w:eastAsia="仿宋" w:hAnsi="仿宋" w:hint="eastAsia"/>
          <w:sz w:val="32"/>
          <w:szCs w:val="32"/>
        </w:rPr>
        <w:t>临时听证会：依照</w:t>
      </w:r>
      <w:r w:rsidR="002A7D75" w:rsidRPr="006A04BA">
        <w:rPr>
          <w:rFonts w:ascii="仿宋" w:eastAsia="仿宋" w:hAnsi="仿宋" w:hint="eastAsia"/>
          <w:sz w:val="32"/>
          <w:szCs w:val="32"/>
        </w:rPr>
        <w:t>第</w:t>
      </w:r>
      <w:r w:rsidR="00B41C83" w:rsidRPr="006A04BA">
        <w:rPr>
          <w:rFonts w:ascii="仿宋" w:eastAsia="仿宋" w:hAnsi="仿宋" w:hint="eastAsia"/>
          <w:sz w:val="32"/>
          <w:szCs w:val="32"/>
        </w:rPr>
        <w:t>七十</w:t>
      </w:r>
      <w:r w:rsidR="002A7D75" w:rsidRPr="006A04BA">
        <w:rPr>
          <w:rFonts w:ascii="仿宋" w:eastAsia="仿宋" w:hAnsi="仿宋" w:hint="eastAsia"/>
          <w:sz w:val="32"/>
          <w:szCs w:val="32"/>
        </w:rPr>
        <w:t>条</w:t>
      </w:r>
      <w:r w:rsidR="002A7D75" w:rsidRPr="006A04BA">
        <w:rPr>
          <w:rFonts w:ascii="仿宋" w:eastAsia="仿宋" w:hAnsi="仿宋"/>
          <w:sz w:val="32"/>
          <w:szCs w:val="32"/>
        </w:rPr>
        <w:t>（</w:t>
      </w:r>
      <w:r w:rsidR="002A7D75" w:rsidRPr="006A04BA">
        <w:rPr>
          <w:rFonts w:ascii="仿宋" w:eastAsia="仿宋" w:hAnsi="仿宋" w:hint="eastAsia"/>
          <w:sz w:val="32"/>
          <w:szCs w:val="32"/>
        </w:rPr>
        <w:t>提供临时</w:t>
      </w:r>
      <w:r w:rsidR="002A7D75" w:rsidRPr="006A04BA">
        <w:rPr>
          <w:rFonts w:ascii="仿宋" w:eastAsia="仿宋" w:hAnsi="仿宋"/>
          <w:sz w:val="32"/>
          <w:szCs w:val="32"/>
        </w:rPr>
        <w:t>听证会的机会）</w:t>
      </w:r>
      <w:r w:rsidRPr="006A04BA">
        <w:rPr>
          <w:rFonts w:ascii="仿宋" w:eastAsia="仿宋" w:hAnsi="仿宋" w:hint="eastAsia"/>
          <w:sz w:val="32"/>
          <w:szCs w:val="32"/>
        </w:rPr>
        <w:t>的有关规定，在正式听证会召开前，</w:t>
      </w:r>
      <w:r w:rsidR="002A7D75" w:rsidRPr="006A04BA">
        <w:rPr>
          <w:rFonts w:ascii="仿宋" w:eastAsia="仿宋" w:hAnsi="仿宋" w:hint="eastAsia"/>
          <w:sz w:val="32"/>
          <w:szCs w:val="32"/>
        </w:rPr>
        <w:t>快速</w:t>
      </w:r>
      <w:r w:rsidRPr="006A04BA">
        <w:rPr>
          <w:rFonts w:ascii="仿宋" w:eastAsia="仿宋" w:hAnsi="仿宋" w:hint="eastAsia"/>
          <w:sz w:val="32"/>
          <w:szCs w:val="32"/>
        </w:rPr>
        <w:t>举行简短的听证会，通知运动员兴奋剂违规及有关事宜，给予其通过书面或口头方式进行陈述申辩的机会。</w:t>
      </w:r>
    </w:p>
    <w:p w:rsidR="002A7D75" w:rsidRPr="006A04BA" w:rsidRDefault="002A7D75">
      <w:pPr>
        <w:ind w:firstLine="645"/>
        <w:rPr>
          <w:rFonts w:ascii="仿宋" w:eastAsia="仿宋" w:hAnsi="仿宋"/>
          <w:sz w:val="32"/>
          <w:szCs w:val="32"/>
        </w:rPr>
      </w:pPr>
      <w:r w:rsidRPr="006A04BA">
        <w:rPr>
          <w:rFonts w:ascii="仿宋" w:eastAsia="仿宋" w:hAnsi="仿宋" w:hint="eastAsia"/>
          <w:sz w:val="32"/>
          <w:szCs w:val="32"/>
        </w:rPr>
        <w:t>临时停赛：参见“兴奋剂违规的后果”的</w:t>
      </w:r>
      <w:r w:rsidRPr="006A04BA">
        <w:rPr>
          <w:rFonts w:ascii="仿宋" w:eastAsia="仿宋" w:hAnsi="仿宋"/>
          <w:sz w:val="32"/>
          <w:szCs w:val="32"/>
        </w:rPr>
        <w:t>第二项</w:t>
      </w:r>
      <w:r w:rsidRPr="006A04BA">
        <w:rPr>
          <w:rFonts w:ascii="仿宋" w:eastAsia="仿宋" w:hAnsi="仿宋" w:hint="eastAsia"/>
          <w:sz w:val="32"/>
          <w:szCs w:val="32"/>
        </w:rPr>
        <w:t>。</w:t>
      </w:r>
    </w:p>
    <w:p w:rsidR="002A7D75" w:rsidRPr="006A04BA" w:rsidRDefault="002A7D75">
      <w:pPr>
        <w:ind w:firstLine="645"/>
        <w:rPr>
          <w:rFonts w:ascii="仿宋" w:eastAsia="仿宋" w:hAnsi="仿宋"/>
          <w:sz w:val="32"/>
          <w:szCs w:val="32"/>
        </w:rPr>
      </w:pPr>
      <w:r w:rsidRPr="006A04BA">
        <w:rPr>
          <w:rFonts w:ascii="仿宋" w:eastAsia="仿宋" w:hAnsi="仿宋" w:hint="eastAsia"/>
          <w:sz w:val="32"/>
          <w:szCs w:val="32"/>
        </w:rPr>
        <w:t>信息</w:t>
      </w:r>
      <w:r w:rsidRPr="006A04BA">
        <w:rPr>
          <w:rFonts w:ascii="仿宋" w:eastAsia="仿宋" w:hAnsi="仿宋"/>
          <w:sz w:val="32"/>
          <w:szCs w:val="32"/>
        </w:rPr>
        <w:t>公开：</w:t>
      </w:r>
      <w:r w:rsidRPr="006A04BA">
        <w:rPr>
          <w:rFonts w:ascii="仿宋" w:eastAsia="仿宋" w:hAnsi="仿宋" w:hint="eastAsia"/>
          <w:sz w:val="32"/>
          <w:szCs w:val="32"/>
        </w:rPr>
        <w:t>参见“兴奋剂违规的后果”的</w:t>
      </w:r>
      <w:r w:rsidRPr="006A04BA">
        <w:rPr>
          <w:rFonts w:ascii="仿宋" w:eastAsia="仿宋" w:hAnsi="仿宋"/>
          <w:sz w:val="32"/>
          <w:szCs w:val="32"/>
        </w:rPr>
        <w:t>第</w:t>
      </w:r>
      <w:r w:rsidRPr="006A04BA">
        <w:rPr>
          <w:rFonts w:ascii="仿宋" w:eastAsia="仿宋" w:hAnsi="仿宋" w:hint="eastAsia"/>
          <w:sz w:val="32"/>
          <w:szCs w:val="32"/>
        </w:rPr>
        <w:t>五</w:t>
      </w:r>
      <w:r w:rsidRPr="006A04BA">
        <w:rPr>
          <w:rFonts w:ascii="仿宋" w:eastAsia="仿宋" w:hAnsi="仿宋"/>
          <w:sz w:val="32"/>
          <w:szCs w:val="32"/>
        </w:rPr>
        <w:t>项</w:t>
      </w:r>
      <w:r w:rsidRPr="006A04BA">
        <w:rPr>
          <w:rFonts w:ascii="仿宋" w:eastAsia="仿宋" w:hAnsi="仿宋" w:hint="eastAsia"/>
          <w:sz w:val="32"/>
          <w:szCs w:val="32"/>
        </w:rPr>
        <w:t>。</w:t>
      </w:r>
    </w:p>
    <w:p w:rsidR="00555D29" w:rsidRPr="006A04BA" w:rsidRDefault="00555D29">
      <w:pPr>
        <w:ind w:firstLine="645"/>
        <w:rPr>
          <w:rFonts w:ascii="仿宋" w:eastAsia="仿宋" w:hAnsi="仿宋"/>
          <w:sz w:val="32"/>
          <w:szCs w:val="32"/>
        </w:rPr>
      </w:pPr>
      <w:r w:rsidRPr="006A04BA">
        <w:rPr>
          <w:rFonts w:ascii="仿宋" w:eastAsia="仿宋" w:hAnsi="仿宋" w:hint="eastAsia"/>
          <w:sz w:val="32"/>
          <w:szCs w:val="32"/>
        </w:rPr>
        <w:t>目标检查：</w:t>
      </w:r>
      <w:r w:rsidR="0095391F" w:rsidRPr="006A04BA">
        <w:rPr>
          <w:rFonts w:ascii="仿宋" w:eastAsia="仿宋" w:hAnsi="仿宋" w:hint="eastAsia"/>
          <w:sz w:val="32"/>
          <w:szCs w:val="32"/>
        </w:rPr>
        <w:t>依照《检查和调查国际标准》规定的标准挑选特定运动员</w:t>
      </w:r>
      <w:r w:rsidRPr="006A04BA">
        <w:rPr>
          <w:rFonts w:ascii="仿宋" w:eastAsia="仿宋" w:hAnsi="仿宋" w:hint="eastAsia"/>
          <w:sz w:val="32"/>
          <w:szCs w:val="32"/>
        </w:rPr>
        <w:t>实施</w:t>
      </w:r>
      <w:r w:rsidR="00B472EE" w:rsidRPr="006A04BA">
        <w:rPr>
          <w:rFonts w:ascii="仿宋" w:eastAsia="仿宋" w:hAnsi="仿宋" w:hint="eastAsia"/>
          <w:sz w:val="32"/>
          <w:szCs w:val="32"/>
        </w:rPr>
        <w:t>检查</w:t>
      </w:r>
      <w:r w:rsidRPr="006A04BA">
        <w:rPr>
          <w:rFonts w:ascii="仿宋" w:eastAsia="仿宋" w:hAnsi="仿宋" w:hint="eastAsia"/>
          <w:sz w:val="32"/>
          <w:szCs w:val="32"/>
        </w:rPr>
        <w:t>。</w:t>
      </w:r>
    </w:p>
    <w:p w:rsidR="006C0B80" w:rsidRPr="006A04BA" w:rsidRDefault="006C0B80">
      <w:pPr>
        <w:ind w:firstLine="645"/>
        <w:rPr>
          <w:rFonts w:ascii="仿宋" w:eastAsia="仿宋" w:hAnsi="仿宋"/>
          <w:sz w:val="32"/>
          <w:szCs w:val="32"/>
          <w:lang w:bidi="en-US"/>
        </w:rPr>
      </w:pPr>
      <w:r w:rsidRPr="006A04BA">
        <w:rPr>
          <w:rFonts w:ascii="仿宋" w:eastAsia="仿宋" w:hAnsi="仿宋" w:hint="eastAsia"/>
          <w:bCs/>
          <w:sz w:val="32"/>
          <w:szCs w:val="32"/>
          <w:lang w:bidi="en-US"/>
        </w:rPr>
        <w:t>判定限</w:t>
      </w:r>
      <w:r w:rsidRPr="006A04BA">
        <w:rPr>
          <w:rFonts w:ascii="仿宋" w:eastAsia="仿宋" w:hAnsi="仿宋" w:hint="eastAsia"/>
          <w:sz w:val="32"/>
          <w:szCs w:val="32"/>
          <w:lang w:bidi="en-US"/>
        </w:rPr>
        <w:t>：样本中某一阈值物质的结果值，依照《实验室国际标准》的规定，超过该阈值应当报告为阳性检测结果。</w:t>
      </w:r>
    </w:p>
    <w:p w:rsidR="00C87924" w:rsidRPr="006A04BA" w:rsidRDefault="00C87924">
      <w:pPr>
        <w:ind w:firstLine="645"/>
        <w:rPr>
          <w:rFonts w:ascii="仿宋" w:eastAsia="仿宋" w:hAnsi="仿宋"/>
          <w:sz w:val="32"/>
          <w:szCs w:val="32"/>
          <w:lang w:bidi="en-US"/>
        </w:rPr>
      </w:pPr>
      <w:r w:rsidRPr="006A04BA">
        <w:rPr>
          <w:rFonts w:ascii="仿宋" w:eastAsia="仿宋" w:hAnsi="仿宋" w:hint="eastAsia"/>
          <w:sz w:val="32"/>
          <w:szCs w:val="32"/>
          <w:lang w:bidi="en-US"/>
        </w:rPr>
        <w:t>其他运动员</w:t>
      </w:r>
      <w:r w:rsidRPr="006A04BA">
        <w:rPr>
          <w:rFonts w:ascii="仿宋" w:eastAsia="仿宋" w:hAnsi="仿宋"/>
          <w:sz w:val="32"/>
          <w:szCs w:val="32"/>
          <w:lang w:bidi="en-US"/>
        </w:rPr>
        <w:t>行踪信息库：</w:t>
      </w:r>
      <w:r w:rsidRPr="006A04BA">
        <w:rPr>
          <w:rFonts w:ascii="仿宋" w:eastAsia="仿宋" w:hAnsi="仿宋" w:hint="eastAsia"/>
          <w:sz w:val="32"/>
          <w:szCs w:val="32"/>
          <w:lang w:bidi="en-US"/>
        </w:rPr>
        <w:t>反兴奋剂</w:t>
      </w:r>
      <w:r w:rsidRPr="006A04BA">
        <w:rPr>
          <w:rFonts w:ascii="仿宋" w:eastAsia="仿宋" w:hAnsi="仿宋"/>
          <w:sz w:val="32"/>
          <w:szCs w:val="32"/>
          <w:lang w:bidi="en-US"/>
        </w:rPr>
        <w:t>中心制定的</w:t>
      </w:r>
      <w:r w:rsidR="0007047B" w:rsidRPr="006A04BA">
        <w:rPr>
          <w:rFonts w:ascii="仿宋" w:eastAsia="仿宋" w:hAnsi="仿宋" w:hint="eastAsia"/>
          <w:sz w:val="32"/>
          <w:szCs w:val="32"/>
          <w:lang w:bidi="en-US"/>
        </w:rPr>
        <w:t>，</w:t>
      </w:r>
      <w:r w:rsidRPr="006A04BA">
        <w:rPr>
          <w:rFonts w:ascii="仿宋" w:eastAsia="仿宋" w:hAnsi="仿宋"/>
          <w:sz w:val="32"/>
          <w:szCs w:val="32"/>
          <w:lang w:bidi="en-US"/>
        </w:rPr>
        <w:t>需要</w:t>
      </w:r>
      <w:r w:rsidR="0007047B" w:rsidRPr="006A04BA">
        <w:rPr>
          <w:rFonts w:ascii="仿宋" w:eastAsia="仿宋" w:hAnsi="仿宋" w:hint="eastAsia"/>
          <w:sz w:val="32"/>
          <w:szCs w:val="32"/>
          <w:lang w:bidi="en-US"/>
        </w:rPr>
        <w:t>获得其</w:t>
      </w:r>
      <w:r w:rsidRPr="006A04BA">
        <w:rPr>
          <w:rFonts w:ascii="仿宋" w:eastAsia="仿宋" w:hAnsi="仿宋"/>
          <w:sz w:val="32"/>
          <w:szCs w:val="32"/>
          <w:lang w:bidi="en-US"/>
        </w:rPr>
        <w:t>行踪信息从而实施检查，</w:t>
      </w:r>
      <w:r w:rsidR="0007047B" w:rsidRPr="006A04BA">
        <w:rPr>
          <w:rFonts w:ascii="仿宋" w:eastAsia="仿宋" w:hAnsi="仿宋" w:hint="eastAsia"/>
          <w:sz w:val="32"/>
          <w:szCs w:val="32"/>
          <w:lang w:bidi="en-US"/>
        </w:rPr>
        <w:t>且</w:t>
      </w:r>
      <w:r w:rsidRPr="006A04BA">
        <w:rPr>
          <w:rFonts w:ascii="仿宋" w:eastAsia="仿宋" w:hAnsi="仿宋"/>
          <w:sz w:val="32"/>
          <w:szCs w:val="32"/>
          <w:lang w:bidi="en-US"/>
        </w:rPr>
        <w:t>未被列入注册检查库和检查库</w:t>
      </w:r>
      <w:r w:rsidR="0007047B" w:rsidRPr="006A04BA">
        <w:rPr>
          <w:rFonts w:ascii="仿宋" w:eastAsia="仿宋" w:hAnsi="仿宋" w:hint="eastAsia"/>
          <w:sz w:val="32"/>
          <w:szCs w:val="32"/>
          <w:lang w:bidi="en-US"/>
        </w:rPr>
        <w:t>的</w:t>
      </w:r>
      <w:r w:rsidR="0007047B" w:rsidRPr="006A04BA">
        <w:rPr>
          <w:rFonts w:ascii="仿宋" w:eastAsia="仿宋" w:hAnsi="仿宋"/>
          <w:sz w:val="32"/>
          <w:szCs w:val="32"/>
          <w:lang w:bidi="en-US"/>
        </w:rPr>
        <w:t>运动员名单。</w:t>
      </w:r>
    </w:p>
    <w:p w:rsidR="00DE619D" w:rsidRPr="006A04BA" w:rsidRDefault="00555D29">
      <w:pPr>
        <w:ind w:firstLine="645"/>
        <w:rPr>
          <w:rFonts w:ascii="仿宋" w:eastAsia="仿宋" w:hAnsi="仿宋"/>
          <w:sz w:val="32"/>
          <w:szCs w:val="32"/>
        </w:rPr>
      </w:pPr>
      <w:r w:rsidRPr="006A04BA">
        <w:rPr>
          <w:rFonts w:ascii="仿宋" w:eastAsia="仿宋" w:hAnsi="仿宋" w:hint="eastAsia"/>
          <w:sz w:val="32"/>
          <w:szCs w:val="32"/>
        </w:rPr>
        <w:t>企图：有目的地</w:t>
      </w:r>
      <w:r w:rsidR="00850922" w:rsidRPr="006A04BA">
        <w:rPr>
          <w:rFonts w:ascii="仿宋" w:eastAsia="仿宋" w:hAnsi="仿宋" w:hint="eastAsia"/>
          <w:sz w:val="32"/>
          <w:szCs w:val="32"/>
        </w:rPr>
        <w:t>参与</w:t>
      </w:r>
      <w:r w:rsidR="00850922" w:rsidRPr="006A04BA">
        <w:rPr>
          <w:rFonts w:ascii="仿宋" w:eastAsia="仿宋" w:hAnsi="仿宋"/>
          <w:sz w:val="32"/>
          <w:szCs w:val="32"/>
        </w:rPr>
        <w:t>策划</w:t>
      </w:r>
      <w:r w:rsidRPr="006A04BA">
        <w:rPr>
          <w:rFonts w:ascii="仿宋" w:eastAsia="仿宋" w:hAnsi="仿宋" w:hint="eastAsia"/>
          <w:sz w:val="32"/>
          <w:szCs w:val="32"/>
        </w:rPr>
        <w:t>，并采取实质性步骤实施某种</w:t>
      </w:r>
      <w:r w:rsidR="00850922" w:rsidRPr="006A04BA">
        <w:rPr>
          <w:rFonts w:ascii="仿宋" w:eastAsia="仿宋" w:hAnsi="仿宋" w:hint="eastAsia"/>
          <w:sz w:val="32"/>
          <w:szCs w:val="32"/>
        </w:rPr>
        <w:t>兴奋剂违规</w:t>
      </w:r>
      <w:r w:rsidR="00850922" w:rsidRPr="006A04BA">
        <w:rPr>
          <w:rFonts w:ascii="仿宋" w:eastAsia="仿宋" w:hAnsi="仿宋"/>
          <w:sz w:val="32"/>
          <w:szCs w:val="32"/>
        </w:rPr>
        <w:t>的行为</w:t>
      </w:r>
      <w:r w:rsidRPr="006A04BA">
        <w:rPr>
          <w:rFonts w:ascii="仿宋" w:eastAsia="仿宋" w:hAnsi="仿宋" w:hint="eastAsia"/>
          <w:sz w:val="32"/>
          <w:szCs w:val="32"/>
        </w:rPr>
        <w:t>。</w:t>
      </w:r>
      <w:r w:rsidR="00850922" w:rsidRPr="006A04BA">
        <w:rPr>
          <w:rFonts w:ascii="仿宋" w:eastAsia="仿宋" w:hAnsi="仿宋" w:hint="eastAsia"/>
          <w:sz w:val="32"/>
          <w:szCs w:val="32"/>
        </w:rPr>
        <w:t>当事人在被与该企图</w:t>
      </w:r>
      <w:r w:rsidR="00850922" w:rsidRPr="006A04BA">
        <w:rPr>
          <w:rFonts w:ascii="仿宋" w:eastAsia="仿宋" w:hAnsi="仿宋"/>
          <w:sz w:val="32"/>
          <w:szCs w:val="32"/>
        </w:rPr>
        <w:t>无关的</w:t>
      </w:r>
      <w:r w:rsidR="00850922" w:rsidRPr="006A04BA">
        <w:rPr>
          <w:rFonts w:ascii="仿宋" w:eastAsia="仿宋" w:hAnsi="仿宋" w:hint="eastAsia"/>
          <w:sz w:val="32"/>
          <w:szCs w:val="32"/>
        </w:rPr>
        <w:t>第三方发现前放弃该企图的</w:t>
      </w:r>
      <w:r w:rsidR="006C7666" w:rsidRPr="006A04BA">
        <w:rPr>
          <w:rFonts w:ascii="仿宋" w:eastAsia="仿宋" w:hAnsi="仿宋" w:hint="eastAsia"/>
          <w:sz w:val="32"/>
          <w:szCs w:val="32"/>
        </w:rPr>
        <w:t>，不</w:t>
      </w:r>
      <w:r w:rsidR="00850922" w:rsidRPr="006A04BA">
        <w:rPr>
          <w:rFonts w:ascii="仿宋" w:eastAsia="仿宋" w:hAnsi="仿宋" w:hint="eastAsia"/>
          <w:sz w:val="32"/>
          <w:szCs w:val="32"/>
        </w:rPr>
        <w:t>构成兴奋剂违规。</w:t>
      </w:r>
    </w:p>
    <w:p w:rsidR="00153802" w:rsidRPr="006A04BA" w:rsidRDefault="00153802">
      <w:pPr>
        <w:ind w:firstLine="645"/>
        <w:rPr>
          <w:rFonts w:ascii="仿宋" w:eastAsia="仿宋" w:hAnsi="仿宋"/>
          <w:sz w:val="32"/>
          <w:szCs w:val="32"/>
        </w:rPr>
      </w:pPr>
      <w:r w:rsidRPr="006A04BA">
        <w:rPr>
          <w:rFonts w:ascii="仿宋" w:eastAsia="仿宋" w:hAnsi="仿宋" w:hint="eastAsia"/>
          <w:sz w:val="32"/>
          <w:szCs w:val="32"/>
        </w:rPr>
        <w:t>签约方：</w:t>
      </w:r>
      <w:r w:rsidR="005A49BB" w:rsidRPr="006A04BA">
        <w:rPr>
          <w:rFonts w:ascii="仿宋" w:eastAsia="仿宋" w:hAnsi="仿宋" w:hint="eastAsia"/>
          <w:sz w:val="32"/>
          <w:szCs w:val="32"/>
        </w:rPr>
        <w:t>依照《</w:t>
      </w:r>
      <w:r w:rsidR="00E20567" w:rsidRPr="006A04BA">
        <w:rPr>
          <w:rFonts w:ascii="仿宋" w:eastAsia="仿宋" w:hAnsi="仿宋" w:hint="eastAsia"/>
          <w:sz w:val="32"/>
          <w:szCs w:val="32"/>
        </w:rPr>
        <w:t>条例</w:t>
      </w:r>
      <w:r w:rsidR="005A49BB" w:rsidRPr="006A04BA">
        <w:rPr>
          <w:rFonts w:ascii="仿宋" w:eastAsia="仿宋" w:hAnsi="仿宋" w:hint="eastAsia"/>
          <w:sz w:val="32"/>
          <w:szCs w:val="32"/>
        </w:rPr>
        <w:t>》第23条规定，</w:t>
      </w:r>
      <w:r w:rsidRPr="006A04BA">
        <w:rPr>
          <w:rFonts w:ascii="仿宋" w:eastAsia="仿宋" w:hAnsi="仿宋" w:hint="eastAsia"/>
          <w:sz w:val="32"/>
          <w:szCs w:val="32"/>
        </w:rPr>
        <w:t>签署并同意遵守《</w:t>
      </w:r>
      <w:r w:rsidR="00E20567" w:rsidRPr="006A04BA">
        <w:rPr>
          <w:rFonts w:ascii="仿宋" w:eastAsia="仿宋" w:hAnsi="仿宋" w:hint="eastAsia"/>
          <w:sz w:val="32"/>
          <w:szCs w:val="32"/>
        </w:rPr>
        <w:t>条例</w:t>
      </w:r>
      <w:r w:rsidRPr="006A04BA">
        <w:rPr>
          <w:rFonts w:ascii="仿宋" w:eastAsia="仿宋" w:hAnsi="仿宋" w:hint="eastAsia"/>
          <w:sz w:val="32"/>
          <w:szCs w:val="32"/>
        </w:rPr>
        <w:t>》</w:t>
      </w:r>
      <w:r w:rsidRPr="006A04BA">
        <w:rPr>
          <w:rFonts w:ascii="仿宋" w:eastAsia="仿宋" w:hAnsi="仿宋" w:hint="eastAsia"/>
          <w:sz w:val="32"/>
          <w:szCs w:val="32"/>
        </w:rPr>
        <w:lastRenderedPageBreak/>
        <w:t>的实体。</w:t>
      </w:r>
    </w:p>
    <w:p w:rsidR="00843FAF" w:rsidRPr="006A04BA" w:rsidRDefault="00843FAF">
      <w:pPr>
        <w:ind w:firstLine="645"/>
        <w:rPr>
          <w:rFonts w:ascii="仿宋" w:eastAsia="仿宋" w:hAnsi="仿宋"/>
          <w:sz w:val="32"/>
          <w:szCs w:val="32"/>
        </w:rPr>
      </w:pPr>
      <w:r w:rsidRPr="006A04BA">
        <w:rPr>
          <w:rFonts w:ascii="仿宋" w:eastAsia="仿宋" w:hAnsi="仿宋" w:hint="eastAsia"/>
          <w:sz w:val="32"/>
          <w:szCs w:val="32"/>
        </w:rPr>
        <w:t>切实协助：</w:t>
      </w:r>
      <w:r w:rsidR="006D6A92" w:rsidRPr="006A04BA">
        <w:rPr>
          <w:rFonts w:ascii="仿宋" w:eastAsia="仿宋" w:hAnsi="仿宋" w:hint="eastAsia"/>
          <w:sz w:val="32"/>
          <w:szCs w:val="32"/>
        </w:rPr>
        <w:t>为</w:t>
      </w:r>
      <w:r w:rsidR="006D6A92" w:rsidRPr="006A04BA">
        <w:rPr>
          <w:rFonts w:ascii="仿宋" w:eastAsia="仿宋" w:hAnsi="仿宋"/>
          <w:sz w:val="32"/>
          <w:szCs w:val="32"/>
        </w:rPr>
        <w:t>实现</w:t>
      </w:r>
      <w:r w:rsidR="006D6A92" w:rsidRPr="006A04BA">
        <w:rPr>
          <w:rFonts w:ascii="仿宋" w:eastAsia="仿宋" w:hAnsi="仿宋" w:hint="eastAsia"/>
          <w:sz w:val="32"/>
          <w:szCs w:val="32"/>
        </w:rPr>
        <w:t>第</w:t>
      </w:r>
      <w:r w:rsidR="00B41C83" w:rsidRPr="006A04BA">
        <w:rPr>
          <w:rFonts w:ascii="仿宋" w:eastAsia="仿宋" w:hAnsi="仿宋" w:hint="eastAsia"/>
          <w:sz w:val="32"/>
          <w:szCs w:val="32"/>
        </w:rPr>
        <w:t>九十四</w:t>
      </w:r>
      <w:r w:rsidR="006D6A92" w:rsidRPr="006A04BA">
        <w:rPr>
          <w:rFonts w:ascii="仿宋" w:eastAsia="仿宋" w:hAnsi="仿宋" w:hint="eastAsia"/>
          <w:sz w:val="32"/>
          <w:szCs w:val="32"/>
        </w:rPr>
        <w:t>条（立功表现减免处罚）的</w:t>
      </w:r>
      <w:r w:rsidR="006D6A92" w:rsidRPr="006A04BA">
        <w:rPr>
          <w:rFonts w:ascii="仿宋" w:eastAsia="仿宋" w:hAnsi="仿宋"/>
          <w:sz w:val="32"/>
          <w:szCs w:val="32"/>
        </w:rPr>
        <w:t>目的，</w:t>
      </w:r>
      <w:r w:rsidR="006D6A92" w:rsidRPr="006A04BA">
        <w:rPr>
          <w:rFonts w:ascii="仿宋" w:eastAsia="仿宋" w:hAnsi="仿宋" w:hint="eastAsia"/>
          <w:sz w:val="32"/>
          <w:szCs w:val="32"/>
        </w:rPr>
        <w:t>提供</w:t>
      </w:r>
      <w:r w:rsidR="006D6A92" w:rsidRPr="006A04BA">
        <w:rPr>
          <w:rFonts w:ascii="仿宋" w:eastAsia="仿宋" w:hAnsi="仿宋"/>
          <w:sz w:val="32"/>
          <w:szCs w:val="32"/>
        </w:rPr>
        <w:t>切实协助的</w:t>
      </w:r>
      <w:r w:rsidRPr="006A04BA">
        <w:rPr>
          <w:rFonts w:ascii="仿宋" w:eastAsia="仿宋" w:hAnsi="仿宋" w:hint="eastAsia"/>
          <w:sz w:val="32"/>
          <w:szCs w:val="32"/>
        </w:rPr>
        <w:t>当事人应当</w:t>
      </w:r>
      <w:r w:rsidR="006D6A92" w:rsidRPr="006A04BA">
        <w:rPr>
          <w:rFonts w:ascii="仿宋" w:eastAsia="仿宋" w:hAnsi="仿宋" w:hint="eastAsia"/>
          <w:sz w:val="32"/>
          <w:szCs w:val="32"/>
        </w:rPr>
        <w:t>：</w:t>
      </w:r>
      <w:r w:rsidR="006D6A92" w:rsidRPr="006A04BA">
        <w:rPr>
          <w:rFonts w:ascii="仿宋" w:eastAsia="仿宋" w:hAnsi="仿宋"/>
          <w:sz w:val="32"/>
          <w:szCs w:val="32"/>
        </w:rPr>
        <w:t>（</w:t>
      </w:r>
      <w:r w:rsidR="006D6A92" w:rsidRPr="006A04BA">
        <w:rPr>
          <w:rFonts w:ascii="仿宋" w:eastAsia="仿宋" w:hAnsi="仿宋" w:hint="eastAsia"/>
          <w:sz w:val="32"/>
          <w:szCs w:val="32"/>
        </w:rPr>
        <w:t>一</w:t>
      </w:r>
      <w:r w:rsidR="006D6A92" w:rsidRPr="006A04BA">
        <w:rPr>
          <w:rFonts w:ascii="仿宋" w:eastAsia="仿宋" w:hAnsi="仿宋"/>
          <w:sz w:val="32"/>
          <w:szCs w:val="32"/>
        </w:rPr>
        <w:t>）</w:t>
      </w:r>
      <w:r w:rsidRPr="006A04BA">
        <w:rPr>
          <w:rFonts w:ascii="仿宋" w:eastAsia="仿宋" w:hAnsi="仿宋" w:hint="eastAsia"/>
          <w:sz w:val="32"/>
          <w:szCs w:val="32"/>
        </w:rPr>
        <w:t>通过书面</w:t>
      </w:r>
      <w:r w:rsidR="006D6A92" w:rsidRPr="006A04BA">
        <w:rPr>
          <w:rFonts w:ascii="仿宋" w:eastAsia="仿宋" w:hAnsi="仿宋" w:hint="eastAsia"/>
          <w:sz w:val="32"/>
          <w:szCs w:val="32"/>
        </w:rPr>
        <w:t>声明或</w:t>
      </w:r>
      <w:r w:rsidR="006D6A92" w:rsidRPr="006A04BA">
        <w:rPr>
          <w:rFonts w:ascii="仿宋" w:eastAsia="仿宋" w:hAnsi="仿宋"/>
          <w:sz w:val="32"/>
          <w:szCs w:val="32"/>
        </w:rPr>
        <w:t>录音访谈的</w:t>
      </w:r>
      <w:r w:rsidRPr="006A04BA">
        <w:rPr>
          <w:rFonts w:ascii="仿宋" w:eastAsia="仿宋" w:hAnsi="仿宋" w:hint="eastAsia"/>
          <w:sz w:val="32"/>
          <w:szCs w:val="32"/>
        </w:rPr>
        <w:t>形式，如实提供其所掌握的</w:t>
      </w:r>
      <w:r w:rsidR="006D6A92" w:rsidRPr="006A04BA">
        <w:rPr>
          <w:rFonts w:ascii="仿宋" w:eastAsia="仿宋" w:hAnsi="仿宋" w:hint="eastAsia"/>
          <w:sz w:val="32"/>
          <w:szCs w:val="32"/>
        </w:rPr>
        <w:t>所有</w:t>
      </w:r>
      <w:r w:rsidRPr="006A04BA">
        <w:rPr>
          <w:rFonts w:ascii="仿宋" w:eastAsia="仿宋" w:hAnsi="仿宋" w:hint="eastAsia"/>
          <w:sz w:val="32"/>
          <w:szCs w:val="32"/>
        </w:rPr>
        <w:t>兴奋剂违规信息</w:t>
      </w:r>
      <w:r w:rsidR="006D6A92" w:rsidRPr="006A04BA">
        <w:rPr>
          <w:rFonts w:ascii="仿宋" w:eastAsia="仿宋" w:hAnsi="仿宋" w:hint="eastAsia"/>
          <w:sz w:val="32"/>
          <w:szCs w:val="32"/>
        </w:rPr>
        <w:t>，或者</w:t>
      </w:r>
      <w:r w:rsidR="006D6A92" w:rsidRPr="006A04BA">
        <w:rPr>
          <w:rFonts w:ascii="仿宋" w:eastAsia="仿宋" w:hAnsi="仿宋"/>
          <w:sz w:val="32"/>
          <w:szCs w:val="32"/>
        </w:rPr>
        <w:t>与</w:t>
      </w:r>
      <w:r w:rsidR="006D6A92" w:rsidRPr="006A04BA">
        <w:rPr>
          <w:rFonts w:ascii="仿宋" w:eastAsia="仿宋" w:hAnsi="仿宋" w:hint="eastAsia"/>
          <w:sz w:val="32"/>
          <w:szCs w:val="32"/>
        </w:rPr>
        <w:t>第</w:t>
      </w:r>
      <w:r w:rsidR="00B41C83" w:rsidRPr="006A04BA">
        <w:rPr>
          <w:rFonts w:ascii="仿宋" w:eastAsia="仿宋" w:hAnsi="仿宋" w:hint="eastAsia"/>
          <w:sz w:val="32"/>
          <w:szCs w:val="32"/>
        </w:rPr>
        <w:t>九十四</w:t>
      </w:r>
      <w:r w:rsidR="006D6A92" w:rsidRPr="006A04BA">
        <w:rPr>
          <w:rFonts w:ascii="仿宋" w:eastAsia="仿宋" w:hAnsi="仿宋" w:hint="eastAsia"/>
          <w:sz w:val="32"/>
          <w:szCs w:val="32"/>
        </w:rPr>
        <w:t>条所述</w:t>
      </w:r>
      <w:r w:rsidR="006D6A92" w:rsidRPr="006A04BA">
        <w:rPr>
          <w:rFonts w:ascii="仿宋" w:eastAsia="仿宋" w:hAnsi="仿宋"/>
          <w:sz w:val="32"/>
          <w:szCs w:val="32"/>
        </w:rPr>
        <w:t>程序有关的信息</w:t>
      </w:r>
      <w:r w:rsidRPr="006A04BA">
        <w:rPr>
          <w:rFonts w:ascii="仿宋" w:eastAsia="仿宋" w:hAnsi="仿宋" w:hint="eastAsia"/>
          <w:sz w:val="32"/>
          <w:szCs w:val="32"/>
        </w:rPr>
        <w:t>，并签字认可</w:t>
      </w:r>
      <w:r w:rsidR="006D6A92" w:rsidRPr="006A04BA">
        <w:rPr>
          <w:rFonts w:ascii="仿宋" w:eastAsia="仿宋" w:hAnsi="仿宋" w:hint="eastAsia"/>
          <w:sz w:val="32"/>
          <w:szCs w:val="32"/>
        </w:rPr>
        <w:t>。（二）</w:t>
      </w:r>
      <w:r w:rsidRPr="006A04BA">
        <w:rPr>
          <w:rFonts w:ascii="仿宋" w:eastAsia="仿宋" w:hAnsi="仿宋" w:hint="eastAsia"/>
          <w:sz w:val="32"/>
          <w:szCs w:val="32"/>
        </w:rPr>
        <w:t>积极配合调查处理与其提供信息有关的案件，</w:t>
      </w:r>
      <w:r w:rsidR="006D6A92" w:rsidRPr="006A04BA">
        <w:rPr>
          <w:rFonts w:ascii="仿宋" w:eastAsia="仿宋" w:hAnsi="仿宋" w:hint="eastAsia"/>
          <w:sz w:val="32"/>
          <w:szCs w:val="32"/>
        </w:rPr>
        <w:t>例如</w:t>
      </w:r>
      <w:r w:rsidR="006D6A92" w:rsidRPr="006A04BA">
        <w:rPr>
          <w:rFonts w:ascii="仿宋" w:eastAsia="仿宋" w:hAnsi="仿宋"/>
          <w:sz w:val="32"/>
          <w:szCs w:val="32"/>
        </w:rPr>
        <w:t>，</w:t>
      </w:r>
      <w:r w:rsidR="006D6A92" w:rsidRPr="006A04BA">
        <w:rPr>
          <w:rFonts w:ascii="仿宋" w:eastAsia="仿宋" w:hAnsi="仿宋" w:hint="eastAsia"/>
          <w:sz w:val="32"/>
          <w:szCs w:val="32"/>
        </w:rPr>
        <w:t>按照反兴奋剂</w:t>
      </w:r>
      <w:r w:rsidR="006D6A92" w:rsidRPr="006A04BA">
        <w:rPr>
          <w:rFonts w:ascii="仿宋" w:eastAsia="仿宋" w:hAnsi="仿宋"/>
          <w:sz w:val="32"/>
          <w:szCs w:val="32"/>
        </w:rPr>
        <w:t>组织或听证专家组的</w:t>
      </w:r>
      <w:r w:rsidRPr="006A04BA">
        <w:rPr>
          <w:rFonts w:ascii="仿宋" w:eastAsia="仿宋" w:hAnsi="仿宋" w:hint="eastAsia"/>
          <w:sz w:val="32"/>
          <w:szCs w:val="32"/>
        </w:rPr>
        <w:t>要求在听证会上作证</w:t>
      </w:r>
      <w:r w:rsidR="006D6A92" w:rsidRPr="006A04BA">
        <w:rPr>
          <w:rFonts w:ascii="仿宋" w:eastAsia="仿宋" w:hAnsi="仿宋" w:hint="eastAsia"/>
          <w:sz w:val="32"/>
          <w:szCs w:val="32"/>
        </w:rPr>
        <w:t>。（三）</w:t>
      </w:r>
      <w:r w:rsidRPr="006A04BA">
        <w:rPr>
          <w:rFonts w:ascii="仿宋" w:eastAsia="仿宋" w:hAnsi="仿宋" w:hint="eastAsia"/>
          <w:sz w:val="32"/>
          <w:szCs w:val="32"/>
        </w:rPr>
        <w:t>提供</w:t>
      </w:r>
      <w:r w:rsidR="006D6A92" w:rsidRPr="006A04BA">
        <w:rPr>
          <w:rFonts w:ascii="仿宋" w:eastAsia="仿宋" w:hAnsi="仿宋" w:hint="eastAsia"/>
          <w:sz w:val="32"/>
          <w:szCs w:val="32"/>
        </w:rPr>
        <w:t>的</w:t>
      </w:r>
      <w:r w:rsidR="006D6A92" w:rsidRPr="006A04BA">
        <w:rPr>
          <w:rFonts w:ascii="仿宋" w:eastAsia="仿宋" w:hAnsi="仿宋"/>
          <w:sz w:val="32"/>
          <w:szCs w:val="32"/>
        </w:rPr>
        <w:t>信息必须真实可信，</w:t>
      </w:r>
      <w:r w:rsidR="006D6A92" w:rsidRPr="006A04BA">
        <w:rPr>
          <w:rFonts w:ascii="仿宋" w:eastAsia="仿宋" w:hAnsi="仿宋" w:hint="eastAsia"/>
          <w:sz w:val="32"/>
          <w:szCs w:val="32"/>
        </w:rPr>
        <w:t>成为案件或程序的重要组成部分。</w:t>
      </w:r>
      <w:r w:rsidR="00A9727E" w:rsidRPr="006A04BA">
        <w:rPr>
          <w:rFonts w:ascii="仿宋" w:eastAsia="仿宋" w:hAnsi="仿宋" w:hint="eastAsia"/>
          <w:sz w:val="32"/>
          <w:szCs w:val="32"/>
        </w:rPr>
        <w:t>尚未立案或</w:t>
      </w:r>
      <w:r w:rsidR="006D6A92" w:rsidRPr="006A04BA">
        <w:rPr>
          <w:rFonts w:ascii="仿宋" w:eastAsia="仿宋" w:hAnsi="仿宋" w:hint="eastAsia"/>
          <w:sz w:val="32"/>
          <w:szCs w:val="32"/>
        </w:rPr>
        <w:t>启动</w:t>
      </w:r>
      <w:r w:rsidR="00A9727E" w:rsidRPr="006A04BA">
        <w:rPr>
          <w:rFonts w:ascii="仿宋" w:eastAsia="仿宋" w:hAnsi="仿宋" w:hint="eastAsia"/>
          <w:sz w:val="32"/>
          <w:szCs w:val="32"/>
        </w:rPr>
        <w:t>程序</w:t>
      </w:r>
      <w:r w:rsidR="006D6A92" w:rsidRPr="006A04BA">
        <w:rPr>
          <w:rFonts w:ascii="仿宋" w:eastAsia="仿宋" w:hAnsi="仿宋" w:hint="eastAsia"/>
          <w:sz w:val="32"/>
          <w:szCs w:val="32"/>
        </w:rPr>
        <w:t>的，其提供的信息必须为</w:t>
      </w:r>
      <w:r w:rsidR="00A9727E" w:rsidRPr="006A04BA">
        <w:rPr>
          <w:rFonts w:ascii="仿宋" w:eastAsia="仿宋" w:hAnsi="仿宋" w:hint="eastAsia"/>
          <w:sz w:val="32"/>
          <w:szCs w:val="32"/>
        </w:rPr>
        <w:t>立案</w:t>
      </w:r>
      <w:r w:rsidR="006D6A92" w:rsidRPr="006A04BA">
        <w:rPr>
          <w:rFonts w:ascii="仿宋" w:eastAsia="仿宋" w:hAnsi="仿宋" w:hint="eastAsia"/>
          <w:sz w:val="32"/>
          <w:szCs w:val="32"/>
        </w:rPr>
        <w:t>或</w:t>
      </w:r>
      <w:r w:rsidR="00A9727E" w:rsidRPr="006A04BA">
        <w:rPr>
          <w:rFonts w:ascii="仿宋" w:eastAsia="仿宋" w:hAnsi="仿宋" w:hint="eastAsia"/>
          <w:sz w:val="32"/>
          <w:szCs w:val="32"/>
        </w:rPr>
        <w:t>启动</w:t>
      </w:r>
      <w:r w:rsidR="006D6A92" w:rsidRPr="006A04BA">
        <w:rPr>
          <w:rFonts w:ascii="仿宋" w:eastAsia="仿宋" w:hAnsi="仿宋" w:hint="eastAsia"/>
          <w:sz w:val="32"/>
          <w:szCs w:val="32"/>
        </w:rPr>
        <w:t>程序提供充分依据。</w:t>
      </w:r>
    </w:p>
    <w:p w:rsidR="0081761B" w:rsidRPr="006A04BA" w:rsidRDefault="0081761B" w:rsidP="0029451A">
      <w:pPr>
        <w:ind w:firstLineChars="200" w:firstLine="640"/>
        <w:rPr>
          <w:rFonts w:ascii="仿宋" w:eastAsia="仿宋" w:hAnsi="仿宋"/>
          <w:sz w:val="32"/>
          <w:szCs w:val="32"/>
          <w:lang w:bidi="en-US"/>
        </w:rPr>
      </w:pPr>
      <w:r w:rsidRPr="006A04BA">
        <w:rPr>
          <w:rFonts w:ascii="仿宋" w:eastAsia="仿宋" w:hAnsi="仿宋"/>
          <w:bCs/>
          <w:sz w:val="32"/>
          <w:szCs w:val="32"/>
          <w:lang w:bidi="en-US"/>
        </w:rPr>
        <w:t>取消比赛</w:t>
      </w:r>
      <w:r w:rsidRPr="006A04BA">
        <w:rPr>
          <w:rFonts w:ascii="仿宋" w:eastAsia="仿宋" w:hAnsi="仿宋" w:hint="eastAsia"/>
          <w:bCs/>
          <w:sz w:val="32"/>
          <w:szCs w:val="32"/>
          <w:lang w:bidi="en-US"/>
        </w:rPr>
        <w:t>成绩</w:t>
      </w:r>
      <w:r w:rsidRPr="006A04BA">
        <w:rPr>
          <w:rFonts w:ascii="仿宋" w:eastAsia="仿宋" w:hAnsi="仿宋"/>
          <w:sz w:val="32"/>
          <w:szCs w:val="32"/>
          <w:lang w:bidi="en-US"/>
        </w:rPr>
        <w:t>：参见</w:t>
      </w:r>
      <w:r w:rsidR="00B419B4" w:rsidRPr="006A04BA">
        <w:rPr>
          <w:rFonts w:ascii="仿宋" w:eastAsia="仿宋" w:hAnsi="仿宋" w:hint="eastAsia"/>
          <w:sz w:val="32"/>
          <w:szCs w:val="32"/>
          <w:lang w:bidi="en-US"/>
        </w:rPr>
        <w:t>“</w:t>
      </w:r>
      <w:r w:rsidRPr="006A04BA">
        <w:rPr>
          <w:rFonts w:ascii="仿宋" w:eastAsia="仿宋" w:hAnsi="仿宋"/>
          <w:sz w:val="32"/>
          <w:szCs w:val="32"/>
          <w:lang w:bidi="en-US"/>
        </w:rPr>
        <w:t>兴奋剂违规的</w:t>
      </w:r>
      <w:r w:rsidR="00B419B4" w:rsidRPr="006A04BA">
        <w:rPr>
          <w:rFonts w:ascii="仿宋" w:eastAsia="仿宋" w:hAnsi="仿宋"/>
          <w:sz w:val="32"/>
          <w:szCs w:val="32"/>
          <w:lang w:bidi="en-US"/>
        </w:rPr>
        <w:t>后果</w:t>
      </w:r>
      <w:r w:rsidR="00B419B4" w:rsidRPr="006A04BA">
        <w:rPr>
          <w:rFonts w:ascii="仿宋" w:eastAsia="仿宋" w:hAnsi="仿宋" w:hint="eastAsia"/>
          <w:sz w:val="32"/>
          <w:szCs w:val="32"/>
          <w:lang w:bidi="en-US"/>
        </w:rPr>
        <w:t>”的</w:t>
      </w:r>
      <w:r w:rsidRPr="006A04BA">
        <w:rPr>
          <w:rFonts w:ascii="仿宋" w:eastAsia="仿宋" w:hAnsi="仿宋" w:hint="eastAsia"/>
          <w:sz w:val="32"/>
          <w:szCs w:val="32"/>
          <w:lang w:bidi="en-US"/>
        </w:rPr>
        <w:t>第一项</w:t>
      </w:r>
      <w:r w:rsidRPr="006A04BA">
        <w:rPr>
          <w:rFonts w:ascii="仿宋" w:eastAsia="仿宋" w:hAnsi="仿宋"/>
          <w:sz w:val="32"/>
          <w:szCs w:val="32"/>
          <w:lang w:bidi="en-US"/>
        </w:rPr>
        <w:t>。</w:t>
      </w:r>
    </w:p>
    <w:p w:rsidR="00555D29" w:rsidRPr="006A04BA" w:rsidRDefault="00555D29">
      <w:pPr>
        <w:ind w:firstLineChars="200" w:firstLine="640"/>
        <w:rPr>
          <w:rFonts w:ascii="仿宋" w:eastAsia="仿宋" w:hAnsi="仿宋"/>
          <w:sz w:val="32"/>
          <w:szCs w:val="32"/>
        </w:rPr>
      </w:pPr>
      <w:r w:rsidRPr="006A04BA">
        <w:rPr>
          <w:rFonts w:ascii="仿宋" w:eastAsia="仿宋" w:hAnsi="仿宋" w:hint="eastAsia"/>
          <w:sz w:val="32"/>
          <w:szCs w:val="32"/>
        </w:rPr>
        <w:t>赛内：</w:t>
      </w:r>
      <w:r w:rsidR="00B419B4" w:rsidRPr="006A04BA">
        <w:rPr>
          <w:rFonts w:ascii="仿宋" w:eastAsia="仿宋" w:hAnsi="仿宋" w:hint="eastAsia"/>
          <w:sz w:val="32"/>
          <w:szCs w:val="32"/>
        </w:rPr>
        <w:t>从运动员参赛的前一天晚</w:t>
      </w:r>
      <w:r w:rsidR="00B419B4" w:rsidRPr="006A04BA">
        <w:rPr>
          <w:rFonts w:ascii="仿宋" w:eastAsia="仿宋" w:hAnsi="仿宋"/>
          <w:sz w:val="32"/>
          <w:szCs w:val="32"/>
        </w:rPr>
        <w:t>11:59开始，直至该比赛和与之</w:t>
      </w:r>
      <w:r w:rsidR="004B6050" w:rsidRPr="006A04BA">
        <w:rPr>
          <w:rFonts w:ascii="仿宋" w:eastAsia="仿宋" w:hAnsi="仿宋" w:hint="eastAsia"/>
          <w:sz w:val="32"/>
          <w:szCs w:val="32"/>
        </w:rPr>
        <w:t>有关</w:t>
      </w:r>
      <w:r w:rsidR="00B419B4" w:rsidRPr="006A04BA">
        <w:rPr>
          <w:rFonts w:ascii="仿宋" w:eastAsia="仿宋" w:hAnsi="仿宋"/>
          <w:sz w:val="32"/>
          <w:szCs w:val="32"/>
        </w:rPr>
        <w:t>的样本采集程序结束为止的时间段。但是，如果国际单项体育联合会提供令人信服的理由，认为</w:t>
      </w:r>
      <w:r w:rsidR="00A344FE" w:rsidRPr="006A04BA">
        <w:rPr>
          <w:rFonts w:ascii="仿宋" w:eastAsia="仿宋" w:hAnsi="仿宋" w:hint="eastAsia"/>
          <w:sz w:val="32"/>
          <w:szCs w:val="32"/>
        </w:rPr>
        <w:t>有必要</w:t>
      </w:r>
      <w:r w:rsidR="00B419B4" w:rsidRPr="006A04BA">
        <w:rPr>
          <w:rFonts w:ascii="仿宋" w:eastAsia="仿宋" w:hAnsi="仿宋" w:hint="eastAsia"/>
          <w:sz w:val="32"/>
          <w:szCs w:val="32"/>
        </w:rPr>
        <w:t>对其运动项目</w:t>
      </w:r>
      <w:r w:rsidR="00A344FE" w:rsidRPr="006A04BA">
        <w:rPr>
          <w:rFonts w:ascii="仿宋" w:eastAsia="仿宋" w:hAnsi="仿宋" w:hint="eastAsia"/>
          <w:sz w:val="32"/>
          <w:szCs w:val="32"/>
        </w:rPr>
        <w:t>采用不同的定义，</w:t>
      </w:r>
      <w:r w:rsidR="00B419B4" w:rsidRPr="006A04BA">
        <w:rPr>
          <w:rFonts w:ascii="仿宋" w:eastAsia="仿宋" w:hAnsi="仿宋" w:hint="eastAsia"/>
          <w:sz w:val="32"/>
          <w:szCs w:val="32"/>
        </w:rPr>
        <w:t>世界反兴奋剂</w:t>
      </w:r>
      <w:r w:rsidR="00B419B4" w:rsidRPr="006A04BA">
        <w:rPr>
          <w:rFonts w:ascii="仿宋" w:eastAsia="仿宋" w:hAnsi="仿宋"/>
          <w:sz w:val="32"/>
          <w:szCs w:val="32"/>
        </w:rPr>
        <w:t>机构</w:t>
      </w:r>
      <w:r w:rsidR="00A344FE" w:rsidRPr="006A04BA">
        <w:rPr>
          <w:rFonts w:ascii="仿宋" w:eastAsia="仿宋" w:hAnsi="仿宋" w:hint="eastAsia"/>
          <w:sz w:val="32"/>
          <w:szCs w:val="32"/>
        </w:rPr>
        <w:t>可以批准为该</w:t>
      </w:r>
      <w:r w:rsidR="00B419B4" w:rsidRPr="006A04BA">
        <w:rPr>
          <w:rFonts w:ascii="仿宋" w:eastAsia="仿宋" w:hAnsi="仿宋" w:hint="eastAsia"/>
          <w:sz w:val="32"/>
          <w:szCs w:val="32"/>
        </w:rPr>
        <w:t>运动项目</w:t>
      </w:r>
      <w:r w:rsidR="00A344FE" w:rsidRPr="006A04BA">
        <w:rPr>
          <w:rFonts w:ascii="仿宋" w:eastAsia="仿宋" w:hAnsi="仿宋" w:hint="eastAsia"/>
          <w:sz w:val="32"/>
          <w:szCs w:val="32"/>
        </w:rPr>
        <w:t>使用</w:t>
      </w:r>
      <w:r w:rsidR="00B419B4" w:rsidRPr="006A04BA">
        <w:rPr>
          <w:rFonts w:ascii="仿宋" w:eastAsia="仿宋" w:hAnsi="仿宋" w:hint="eastAsia"/>
          <w:sz w:val="32"/>
          <w:szCs w:val="32"/>
        </w:rPr>
        <w:t>一个替代定义</w:t>
      </w:r>
      <w:r w:rsidR="00A344FE" w:rsidRPr="006A04BA">
        <w:rPr>
          <w:rFonts w:ascii="仿宋" w:eastAsia="仿宋" w:hAnsi="仿宋" w:hint="eastAsia"/>
          <w:sz w:val="32"/>
          <w:szCs w:val="32"/>
        </w:rPr>
        <w:t>。之后</w:t>
      </w:r>
      <w:r w:rsidR="00A344FE" w:rsidRPr="006A04BA">
        <w:rPr>
          <w:rFonts w:ascii="仿宋" w:eastAsia="仿宋" w:hAnsi="仿宋"/>
          <w:sz w:val="32"/>
          <w:szCs w:val="32"/>
        </w:rPr>
        <w:t>，</w:t>
      </w:r>
      <w:r w:rsidR="00B419B4" w:rsidRPr="006A04BA">
        <w:rPr>
          <w:rFonts w:ascii="仿宋" w:eastAsia="仿宋" w:hAnsi="仿宋" w:hint="eastAsia"/>
          <w:sz w:val="32"/>
          <w:szCs w:val="32"/>
        </w:rPr>
        <w:t>该运动项目的所有重大赛事组织机构都应当遵循该替代定义</w:t>
      </w:r>
      <w:r w:rsidRPr="006A04BA">
        <w:rPr>
          <w:rFonts w:ascii="仿宋" w:eastAsia="仿宋" w:hAnsi="仿宋" w:hint="eastAsia"/>
          <w:sz w:val="32"/>
          <w:szCs w:val="32"/>
        </w:rPr>
        <w:t>。</w:t>
      </w:r>
    </w:p>
    <w:p w:rsidR="00555D29" w:rsidRPr="006A04BA" w:rsidRDefault="00555D29">
      <w:pPr>
        <w:ind w:firstLineChars="200" w:firstLine="640"/>
        <w:rPr>
          <w:rFonts w:ascii="仿宋" w:eastAsia="仿宋" w:hAnsi="仿宋"/>
          <w:sz w:val="32"/>
          <w:szCs w:val="32"/>
        </w:rPr>
      </w:pPr>
      <w:r w:rsidRPr="006A04BA">
        <w:rPr>
          <w:rFonts w:ascii="仿宋" w:eastAsia="仿宋" w:hAnsi="仿宋" w:hint="eastAsia"/>
          <w:sz w:val="32"/>
          <w:szCs w:val="32"/>
        </w:rPr>
        <w:t>赛外：任何非赛内的时间段。</w:t>
      </w:r>
    </w:p>
    <w:p w:rsidR="00555D29" w:rsidRPr="006A04BA" w:rsidRDefault="00555D29">
      <w:pPr>
        <w:ind w:firstLineChars="200" w:firstLine="640"/>
        <w:rPr>
          <w:rFonts w:ascii="仿宋" w:eastAsia="仿宋" w:hAnsi="仿宋"/>
          <w:sz w:val="32"/>
          <w:szCs w:val="32"/>
        </w:rPr>
      </w:pPr>
      <w:r w:rsidRPr="006A04BA">
        <w:rPr>
          <w:rFonts w:ascii="仿宋" w:eastAsia="仿宋" w:hAnsi="仿宋" w:hint="eastAsia"/>
          <w:sz w:val="32"/>
          <w:szCs w:val="32"/>
        </w:rPr>
        <w:t>赛事：赛事</w:t>
      </w:r>
      <w:r w:rsidR="00471247" w:rsidRPr="006A04BA">
        <w:rPr>
          <w:rFonts w:ascii="仿宋" w:eastAsia="仿宋" w:hAnsi="仿宋" w:hint="eastAsia"/>
          <w:sz w:val="32"/>
          <w:szCs w:val="32"/>
        </w:rPr>
        <w:t>组织</w:t>
      </w:r>
      <w:r w:rsidRPr="006A04BA">
        <w:rPr>
          <w:rFonts w:ascii="仿宋" w:eastAsia="仿宋" w:hAnsi="仿宋" w:hint="eastAsia"/>
          <w:sz w:val="32"/>
          <w:szCs w:val="32"/>
        </w:rPr>
        <w:t>机构</w:t>
      </w:r>
      <w:r w:rsidR="00471247" w:rsidRPr="006A04BA">
        <w:rPr>
          <w:rFonts w:ascii="仿宋" w:eastAsia="仿宋" w:hAnsi="仿宋" w:hint="eastAsia"/>
          <w:sz w:val="32"/>
          <w:szCs w:val="32"/>
        </w:rPr>
        <w:t>同时</w:t>
      </w:r>
      <w:r w:rsidRPr="006A04BA">
        <w:rPr>
          <w:rFonts w:ascii="仿宋" w:eastAsia="仿宋" w:hAnsi="仿宋" w:hint="eastAsia"/>
          <w:sz w:val="32"/>
          <w:szCs w:val="32"/>
        </w:rPr>
        <w:t>举办的一系列单</w:t>
      </w:r>
      <w:r w:rsidR="00471247" w:rsidRPr="006A04BA">
        <w:rPr>
          <w:rFonts w:ascii="仿宋" w:eastAsia="仿宋" w:hAnsi="仿宋" w:hint="eastAsia"/>
          <w:sz w:val="32"/>
          <w:szCs w:val="32"/>
        </w:rPr>
        <w:t>项</w:t>
      </w:r>
      <w:r w:rsidRPr="006A04BA">
        <w:rPr>
          <w:rFonts w:ascii="仿宋" w:eastAsia="仿宋" w:hAnsi="仿宋" w:hint="eastAsia"/>
          <w:sz w:val="32"/>
          <w:szCs w:val="32"/>
        </w:rPr>
        <w:t>比赛的组合，例如奥运会、</w:t>
      </w:r>
      <w:r w:rsidR="00471247" w:rsidRPr="006A04BA">
        <w:rPr>
          <w:rFonts w:ascii="仿宋" w:eastAsia="仿宋" w:hAnsi="仿宋" w:hint="eastAsia"/>
          <w:sz w:val="32"/>
          <w:szCs w:val="32"/>
        </w:rPr>
        <w:t>国际单项体育联合会举办的世界锦标赛、泛美运动会</w:t>
      </w:r>
      <w:r w:rsidRPr="006A04BA">
        <w:rPr>
          <w:rFonts w:ascii="仿宋" w:eastAsia="仿宋" w:hAnsi="仿宋" w:hint="eastAsia"/>
          <w:sz w:val="32"/>
          <w:szCs w:val="32"/>
        </w:rPr>
        <w:t>等。</w:t>
      </w:r>
    </w:p>
    <w:p w:rsidR="00555D29" w:rsidRPr="006A04BA" w:rsidRDefault="00555D29">
      <w:pPr>
        <w:ind w:firstLineChars="200" w:firstLine="640"/>
        <w:rPr>
          <w:rFonts w:ascii="仿宋" w:eastAsia="仿宋" w:hAnsi="仿宋"/>
          <w:sz w:val="32"/>
          <w:szCs w:val="32"/>
        </w:rPr>
      </w:pPr>
      <w:r w:rsidRPr="006A04BA">
        <w:rPr>
          <w:rFonts w:ascii="仿宋" w:eastAsia="仿宋" w:hAnsi="仿宋" w:hint="eastAsia"/>
          <w:sz w:val="32"/>
          <w:szCs w:val="32"/>
        </w:rPr>
        <w:t>赛事场馆：赛事组织机构指定用于赛事的场馆。</w:t>
      </w:r>
    </w:p>
    <w:p w:rsidR="003257B5" w:rsidRPr="006A04BA" w:rsidRDefault="00555D29">
      <w:pPr>
        <w:ind w:firstLineChars="200" w:firstLine="640"/>
        <w:rPr>
          <w:rFonts w:ascii="仿宋" w:eastAsia="仿宋" w:hAnsi="仿宋"/>
          <w:sz w:val="32"/>
          <w:szCs w:val="32"/>
        </w:rPr>
      </w:pPr>
      <w:r w:rsidRPr="006A04BA">
        <w:rPr>
          <w:rFonts w:ascii="仿宋" w:eastAsia="仿宋" w:hAnsi="仿宋" w:hint="eastAsia"/>
          <w:sz w:val="32"/>
          <w:szCs w:val="32"/>
        </w:rPr>
        <w:t>赛事期间：根据赛事组织机构的规定，从赛事开始到赛事结束的时间</w:t>
      </w:r>
      <w:r w:rsidR="003257B5" w:rsidRPr="006A04BA">
        <w:rPr>
          <w:rFonts w:ascii="仿宋" w:eastAsia="仿宋" w:hAnsi="仿宋" w:hint="eastAsia"/>
          <w:sz w:val="32"/>
          <w:szCs w:val="32"/>
        </w:rPr>
        <w:t>段</w:t>
      </w:r>
      <w:r w:rsidRPr="006A04BA">
        <w:rPr>
          <w:rFonts w:ascii="仿宋" w:eastAsia="仿宋" w:hAnsi="仿宋" w:hint="eastAsia"/>
          <w:sz w:val="32"/>
          <w:szCs w:val="32"/>
        </w:rPr>
        <w:t>。</w:t>
      </w:r>
    </w:p>
    <w:p w:rsidR="006C7666" w:rsidRPr="006A04BA" w:rsidRDefault="00555D29">
      <w:pPr>
        <w:ind w:firstLine="645"/>
        <w:rPr>
          <w:rFonts w:ascii="仿宋" w:eastAsia="仿宋" w:hAnsi="仿宋"/>
          <w:sz w:val="32"/>
          <w:szCs w:val="32"/>
        </w:rPr>
      </w:pPr>
      <w:proofErr w:type="gramStart"/>
      <w:r w:rsidRPr="006A04BA">
        <w:rPr>
          <w:rFonts w:ascii="仿宋" w:eastAsia="仿宋" w:hAnsi="仿宋" w:hint="eastAsia"/>
          <w:sz w:val="32"/>
          <w:szCs w:val="32"/>
        </w:rPr>
        <w:lastRenderedPageBreak/>
        <w:t>生物护照</w:t>
      </w:r>
      <w:proofErr w:type="gramEnd"/>
      <w:r w:rsidRPr="006A04BA">
        <w:rPr>
          <w:rFonts w:ascii="仿宋" w:eastAsia="仿宋" w:hAnsi="仿宋" w:hint="eastAsia"/>
          <w:sz w:val="32"/>
          <w:szCs w:val="32"/>
        </w:rPr>
        <w:t>阳性结果：</w:t>
      </w:r>
      <w:r w:rsidR="00DD43C5" w:rsidRPr="006A04BA">
        <w:rPr>
          <w:rFonts w:ascii="仿宋" w:eastAsia="仿宋" w:hAnsi="仿宋" w:hint="eastAsia"/>
          <w:sz w:val="32"/>
          <w:szCs w:val="32"/>
        </w:rPr>
        <w:t>依照有关国际标准中确定为</w:t>
      </w:r>
      <w:proofErr w:type="gramStart"/>
      <w:r w:rsidR="00DD43C5" w:rsidRPr="006A04BA">
        <w:rPr>
          <w:rFonts w:ascii="仿宋" w:eastAsia="仿宋" w:hAnsi="仿宋" w:hint="eastAsia"/>
          <w:sz w:val="32"/>
          <w:szCs w:val="32"/>
        </w:rPr>
        <w:t>生物护照</w:t>
      </w:r>
      <w:proofErr w:type="gramEnd"/>
      <w:r w:rsidR="00DD43C5" w:rsidRPr="006A04BA">
        <w:rPr>
          <w:rFonts w:ascii="仿宋" w:eastAsia="仿宋" w:hAnsi="仿宋" w:hint="eastAsia"/>
          <w:sz w:val="32"/>
          <w:szCs w:val="32"/>
        </w:rPr>
        <w:t>阳性结果的报告。</w:t>
      </w:r>
    </w:p>
    <w:p w:rsidR="00555D29" w:rsidRPr="006A04BA" w:rsidRDefault="006C7666">
      <w:pPr>
        <w:ind w:firstLine="645"/>
        <w:rPr>
          <w:rFonts w:ascii="仿宋" w:eastAsia="仿宋" w:hAnsi="仿宋"/>
          <w:sz w:val="32"/>
          <w:szCs w:val="32"/>
        </w:rPr>
      </w:pPr>
      <w:proofErr w:type="gramStart"/>
      <w:r w:rsidRPr="006A04BA">
        <w:rPr>
          <w:rFonts w:ascii="仿宋" w:eastAsia="仿宋" w:hAnsi="仿宋" w:hint="eastAsia"/>
          <w:sz w:val="32"/>
          <w:szCs w:val="32"/>
        </w:rPr>
        <w:t>生物护照</w:t>
      </w:r>
      <w:proofErr w:type="gramEnd"/>
      <w:r w:rsidRPr="006A04BA">
        <w:rPr>
          <w:rFonts w:ascii="仿宋" w:eastAsia="仿宋" w:hAnsi="仿宋"/>
          <w:sz w:val="32"/>
          <w:szCs w:val="32"/>
        </w:rPr>
        <w:t>非典型性结果：</w:t>
      </w:r>
      <w:r w:rsidRPr="006A04BA">
        <w:rPr>
          <w:rFonts w:ascii="仿宋" w:eastAsia="仿宋" w:hAnsi="仿宋" w:hint="eastAsia"/>
          <w:sz w:val="32"/>
          <w:szCs w:val="32"/>
        </w:rPr>
        <w:t>依照有关国际标准中确定为</w:t>
      </w:r>
      <w:proofErr w:type="gramStart"/>
      <w:r w:rsidRPr="006A04BA">
        <w:rPr>
          <w:rFonts w:ascii="仿宋" w:eastAsia="仿宋" w:hAnsi="仿宋" w:hint="eastAsia"/>
          <w:sz w:val="32"/>
          <w:szCs w:val="32"/>
        </w:rPr>
        <w:t>生物护照</w:t>
      </w:r>
      <w:proofErr w:type="gramEnd"/>
      <w:r w:rsidRPr="006A04BA">
        <w:rPr>
          <w:rFonts w:ascii="仿宋" w:eastAsia="仿宋" w:hAnsi="仿宋" w:hint="eastAsia"/>
          <w:sz w:val="32"/>
          <w:szCs w:val="32"/>
        </w:rPr>
        <w:t>非典型性结果的报告。</w:t>
      </w:r>
    </w:p>
    <w:p w:rsidR="00630072" w:rsidRPr="006A04BA" w:rsidRDefault="00630072">
      <w:pPr>
        <w:ind w:firstLine="645"/>
        <w:rPr>
          <w:rFonts w:ascii="仿宋" w:eastAsia="仿宋" w:hAnsi="仿宋"/>
          <w:sz w:val="32"/>
          <w:szCs w:val="32"/>
        </w:rPr>
      </w:pPr>
      <w:r w:rsidRPr="006A04BA">
        <w:rPr>
          <w:rFonts w:ascii="仿宋" w:eastAsia="仿宋" w:hAnsi="仿宋" w:hint="eastAsia"/>
          <w:sz w:val="32"/>
          <w:szCs w:val="32"/>
        </w:rPr>
        <w:t>世界反兴奋剂机构：英文缩写为</w:t>
      </w:r>
      <w:r w:rsidRPr="006A04BA">
        <w:rPr>
          <w:rFonts w:ascii="仿宋" w:eastAsia="仿宋" w:hAnsi="仿宋"/>
          <w:sz w:val="32"/>
          <w:szCs w:val="32"/>
        </w:rPr>
        <w:t>WADA。</w:t>
      </w:r>
    </w:p>
    <w:p w:rsidR="00555D29" w:rsidRPr="006A04BA" w:rsidRDefault="00555D29">
      <w:pPr>
        <w:ind w:firstLine="645"/>
        <w:rPr>
          <w:rFonts w:ascii="仿宋" w:eastAsia="仿宋" w:hAnsi="仿宋"/>
          <w:sz w:val="32"/>
          <w:szCs w:val="32"/>
        </w:rPr>
      </w:pPr>
      <w:r w:rsidRPr="006A04BA">
        <w:rPr>
          <w:rFonts w:ascii="仿宋" w:eastAsia="仿宋" w:hAnsi="仿宋" w:hint="eastAsia"/>
          <w:sz w:val="32"/>
          <w:szCs w:val="32"/>
        </w:rPr>
        <w:t>施用：</w:t>
      </w:r>
      <w:r w:rsidR="000A3F67" w:rsidRPr="006A04BA">
        <w:rPr>
          <w:rFonts w:ascii="仿宋" w:eastAsia="仿宋" w:hAnsi="仿宋" w:hint="eastAsia"/>
          <w:sz w:val="32"/>
          <w:szCs w:val="32"/>
        </w:rPr>
        <w:t>提供、指导、协助或以其他方式参与他人使用或企图使用某种禁用物质或禁用方法的</w:t>
      </w:r>
      <w:r w:rsidR="000A3F67" w:rsidRPr="006A04BA">
        <w:rPr>
          <w:rFonts w:ascii="仿宋" w:eastAsia="仿宋" w:hAnsi="仿宋"/>
          <w:sz w:val="32"/>
          <w:szCs w:val="32"/>
        </w:rPr>
        <w:t>活动</w:t>
      </w:r>
      <w:r w:rsidRPr="006A04BA">
        <w:rPr>
          <w:rFonts w:ascii="仿宋" w:eastAsia="仿宋" w:hAnsi="仿宋" w:hint="eastAsia"/>
          <w:sz w:val="32"/>
          <w:szCs w:val="32"/>
        </w:rPr>
        <w:t>，</w:t>
      </w:r>
      <w:r w:rsidR="000A3F67" w:rsidRPr="006A04BA">
        <w:rPr>
          <w:rFonts w:ascii="仿宋" w:eastAsia="仿宋" w:hAnsi="仿宋" w:hint="eastAsia"/>
          <w:sz w:val="32"/>
          <w:szCs w:val="32"/>
        </w:rPr>
        <w:t>但是</w:t>
      </w:r>
      <w:r w:rsidR="000A3F67" w:rsidRPr="006A04BA">
        <w:rPr>
          <w:rFonts w:ascii="仿宋" w:eastAsia="仿宋" w:hAnsi="仿宋"/>
          <w:sz w:val="32"/>
          <w:szCs w:val="32"/>
        </w:rPr>
        <w:t>，本定义不包括：</w:t>
      </w:r>
      <w:r w:rsidR="002E5FF8" w:rsidRPr="006A04BA">
        <w:rPr>
          <w:rFonts w:ascii="仿宋" w:eastAsia="仿宋" w:hAnsi="仿宋" w:hint="eastAsia"/>
          <w:sz w:val="32"/>
          <w:szCs w:val="32"/>
        </w:rPr>
        <w:t>（一）</w:t>
      </w:r>
      <w:r w:rsidR="000A3F67" w:rsidRPr="006A04BA">
        <w:rPr>
          <w:rFonts w:ascii="仿宋" w:eastAsia="仿宋" w:hAnsi="仿宋" w:hint="eastAsia"/>
          <w:sz w:val="32"/>
          <w:szCs w:val="32"/>
        </w:rPr>
        <w:t>医疗人员</w:t>
      </w:r>
      <w:r w:rsidRPr="006A04BA">
        <w:rPr>
          <w:rFonts w:ascii="仿宋" w:eastAsia="仿宋" w:hAnsi="仿宋" w:hint="eastAsia"/>
          <w:sz w:val="32"/>
          <w:szCs w:val="32"/>
        </w:rPr>
        <w:t>出于真实</w:t>
      </w:r>
      <w:r w:rsidR="000A3F67" w:rsidRPr="006A04BA">
        <w:rPr>
          <w:rFonts w:ascii="仿宋" w:eastAsia="仿宋" w:hAnsi="仿宋" w:hint="eastAsia"/>
          <w:sz w:val="32"/>
          <w:szCs w:val="32"/>
        </w:rPr>
        <w:t>合法</w:t>
      </w:r>
      <w:r w:rsidRPr="006A04BA">
        <w:rPr>
          <w:rFonts w:ascii="仿宋" w:eastAsia="仿宋" w:hAnsi="仿宋" w:hint="eastAsia"/>
          <w:sz w:val="32"/>
          <w:szCs w:val="32"/>
        </w:rPr>
        <w:t>的治疗目的或有其他合法理由</w:t>
      </w:r>
      <w:r w:rsidR="000A3F67" w:rsidRPr="006A04BA">
        <w:rPr>
          <w:rFonts w:ascii="仿宋" w:eastAsia="仿宋" w:hAnsi="仿宋" w:hint="eastAsia"/>
          <w:sz w:val="32"/>
          <w:szCs w:val="32"/>
        </w:rPr>
        <w:t>使用</w:t>
      </w:r>
      <w:r w:rsidR="000A3F67" w:rsidRPr="006A04BA">
        <w:rPr>
          <w:rFonts w:ascii="仿宋" w:eastAsia="仿宋" w:hAnsi="仿宋"/>
          <w:sz w:val="32"/>
          <w:szCs w:val="32"/>
        </w:rPr>
        <w:t>禁用物质或禁用方法</w:t>
      </w:r>
      <w:r w:rsidR="000A3F67" w:rsidRPr="006A04BA">
        <w:rPr>
          <w:rFonts w:ascii="仿宋" w:eastAsia="仿宋" w:hAnsi="仿宋" w:hint="eastAsia"/>
          <w:sz w:val="32"/>
          <w:szCs w:val="32"/>
        </w:rPr>
        <w:t>的</w:t>
      </w:r>
      <w:r w:rsidR="000A3F67" w:rsidRPr="006A04BA">
        <w:rPr>
          <w:rFonts w:ascii="仿宋" w:eastAsia="仿宋" w:hAnsi="仿宋"/>
          <w:sz w:val="32"/>
          <w:szCs w:val="32"/>
        </w:rPr>
        <w:t>行为；</w:t>
      </w:r>
      <w:r w:rsidR="002E5FF8" w:rsidRPr="006A04BA">
        <w:rPr>
          <w:rFonts w:ascii="仿宋" w:eastAsia="仿宋" w:hAnsi="仿宋" w:hint="eastAsia"/>
          <w:sz w:val="32"/>
          <w:szCs w:val="32"/>
        </w:rPr>
        <w:t>（二）</w:t>
      </w:r>
      <w:proofErr w:type="gramStart"/>
      <w:r w:rsidR="000A3F67" w:rsidRPr="006A04BA">
        <w:rPr>
          <w:rFonts w:ascii="仿宋" w:eastAsia="仿宋" w:hAnsi="仿宋" w:hint="eastAsia"/>
          <w:sz w:val="32"/>
          <w:szCs w:val="32"/>
        </w:rPr>
        <w:t>涉及赛</w:t>
      </w:r>
      <w:proofErr w:type="gramEnd"/>
      <w:r w:rsidR="000A3F67" w:rsidRPr="006A04BA">
        <w:rPr>
          <w:rFonts w:ascii="仿宋" w:eastAsia="仿宋" w:hAnsi="仿宋" w:hint="eastAsia"/>
          <w:sz w:val="32"/>
          <w:szCs w:val="32"/>
        </w:rPr>
        <w:t>外检查</w:t>
      </w:r>
      <w:r w:rsidR="00DD43C5" w:rsidRPr="006A04BA">
        <w:rPr>
          <w:rFonts w:ascii="仿宋" w:eastAsia="仿宋" w:hAnsi="仿宋" w:hint="eastAsia"/>
          <w:sz w:val="32"/>
          <w:szCs w:val="32"/>
        </w:rPr>
        <w:t>中</w:t>
      </w:r>
      <w:proofErr w:type="gramStart"/>
      <w:r w:rsidR="00DD43C5" w:rsidRPr="006A04BA">
        <w:rPr>
          <w:rFonts w:ascii="仿宋" w:eastAsia="仿宋" w:hAnsi="仿宋" w:hint="eastAsia"/>
          <w:sz w:val="32"/>
          <w:szCs w:val="32"/>
        </w:rPr>
        <w:t>不</w:t>
      </w:r>
      <w:proofErr w:type="gramEnd"/>
      <w:r w:rsidR="00DD43C5" w:rsidRPr="006A04BA">
        <w:rPr>
          <w:rFonts w:ascii="仿宋" w:eastAsia="仿宋" w:hAnsi="仿宋" w:hint="eastAsia"/>
          <w:sz w:val="32"/>
          <w:szCs w:val="32"/>
        </w:rPr>
        <w:t>禁用的</w:t>
      </w:r>
      <w:r w:rsidR="000A3F67" w:rsidRPr="006A04BA">
        <w:rPr>
          <w:rFonts w:ascii="仿宋" w:eastAsia="仿宋" w:hAnsi="仿宋" w:hint="eastAsia"/>
          <w:sz w:val="32"/>
          <w:szCs w:val="32"/>
        </w:rPr>
        <w:t>物质的行为，除非该禁用物质未用于真实</w:t>
      </w:r>
      <w:r w:rsidR="00DD43C5" w:rsidRPr="006A04BA">
        <w:rPr>
          <w:rFonts w:ascii="仿宋" w:eastAsia="仿宋" w:hAnsi="仿宋" w:hint="eastAsia"/>
          <w:sz w:val="32"/>
          <w:szCs w:val="32"/>
        </w:rPr>
        <w:t>合法</w:t>
      </w:r>
      <w:r w:rsidR="000A3F67" w:rsidRPr="006A04BA">
        <w:rPr>
          <w:rFonts w:ascii="仿宋" w:eastAsia="仿宋" w:hAnsi="仿宋" w:hint="eastAsia"/>
          <w:sz w:val="32"/>
          <w:szCs w:val="32"/>
        </w:rPr>
        <w:t>的治疗目的或旨在提高运动能力。</w:t>
      </w:r>
    </w:p>
    <w:p w:rsidR="00153802" w:rsidRPr="006A04BA" w:rsidRDefault="00153802">
      <w:pPr>
        <w:ind w:firstLine="645"/>
        <w:rPr>
          <w:rFonts w:ascii="仿宋" w:eastAsia="仿宋" w:hAnsi="仿宋"/>
          <w:sz w:val="32"/>
          <w:szCs w:val="32"/>
        </w:rPr>
      </w:pPr>
      <w:r w:rsidRPr="006A04BA">
        <w:rPr>
          <w:rFonts w:ascii="仿宋" w:eastAsia="仿宋" w:hAnsi="仿宋" w:hint="eastAsia"/>
          <w:sz w:val="32"/>
          <w:szCs w:val="32"/>
        </w:rPr>
        <w:t>使用：通过任何</w:t>
      </w:r>
      <w:r w:rsidR="004C2828" w:rsidRPr="006A04BA">
        <w:rPr>
          <w:rFonts w:ascii="仿宋" w:eastAsia="仿宋" w:hAnsi="仿宋" w:hint="eastAsia"/>
          <w:sz w:val="32"/>
          <w:szCs w:val="32"/>
        </w:rPr>
        <w:t>方式</w:t>
      </w:r>
      <w:r w:rsidRPr="006A04BA">
        <w:rPr>
          <w:rFonts w:ascii="仿宋" w:eastAsia="仿宋" w:hAnsi="仿宋" w:hint="eastAsia"/>
          <w:sz w:val="32"/>
          <w:szCs w:val="32"/>
        </w:rPr>
        <w:t>使用、应用、摄取、注射或</w:t>
      </w:r>
      <w:r w:rsidR="00630072" w:rsidRPr="006A04BA">
        <w:rPr>
          <w:rFonts w:ascii="仿宋" w:eastAsia="仿宋" w:hAnsi="仿宋" w:hint="eastAsia"/>
          <w:sz w:val="32"/>
          <w:szCs w:val="32"/>
        </w:rPr>
        <w:t>消耗</w:t>
      </w:r>
      <w:r w:rsidR="004C2828" w:rsidRPr="006A04BA">
        <w:rPr>
          <w:rFonts w:ascii="仿宋" w:eastAsia="仿宋" w:hAnsi="仿宋" w:hint="eastAsia"/>
          <w:sz w:val="32"/>
          <w:szCs w:val="32"/>
        </w:rPr>
        <w:t>任何禁用物质或禁用方法。</w:t>
      </w:r>
    </w:p>
    <w:p w:rsidR="006C0B80" w:rsidRPr="006A04BA" w:rsidRDefault="006C0B80">
      <w:pPr>
        <w:ind w:firstLine="645"/>
        <w:rPr>
          <w:rFonts w:ascii="仿宋" w:eastAsia="仿宋" w:hAnsi="仿宋"/>
          <w:iCs/>
          <w:sz w:val="32"/>
          <w:szCs w:val="32"/>
          <w:lang w:bidi="en-US"/>
        </w:rPr>
      </w:pPr>
      <w:r w:rsidRPr="006A04BA">
        <w:rPr>
          <w:rFonts w:ascii="仿宋" w:eastAsia="仿宋" w:hAnsi="仿宋" w:hint="eastAsia"/>
          <w:bCs/>
          <w:iCs/>
          <w:sz w:val="32"/>
          <w:szCs w:val="32"/>
          <w:lang w:bidi="en-US"/>
        </w:rPr>
        <w:t>委托的第三方</w:t>
      </w:r>
      <w:r w:rsidRPr="006A04BA">
        <w:rPr>
          <w:rFonts w:ascii="仿宋" w:eastAsia="仿宋" w:hAnsi="仿宋" w:hint="eastAsia"/>
          <w:iCs/>
          <w:sz w:val="32"/>
          <w:szCs w:val="32"/>
          <w:lang w:bidi="en-US"/>
        </w:rPr>
        <w:t>：受反兴奋剂组织委托、承担兴奋剂管制或反兴奋剂教育项目</w:t>
      </w:r>
      <w:r w:rsidR="0081761B" w:rsidRPr="006A04BA">
        <w:rPr>
          <w:rFonts w:ascii="仿宋" w:eastAsia="仿宋" w:hAnsi="仿宋" w:hint="eastAsia"/>
          <w:iCs/>
          <w:sz w:val="32"/>
          <w:szCs w:val="32"/>
          <w:lang w:bidi="en-US"/>
        </w:rPr>
        <w:t>工作的人员</w:t>
      </w:r>
      <w:r w:rsidRPr="006A04BA">
        <w:rPr>
          <w:rFonts w:ascii="仿宋" w:eastAsia="仿宋" w:hAnsi="仿宋" w:hint="eastAsia"/>
          <w:iCs/>
          <w:sz w:val="32"/>
          <w:szCs w:val="32"/>
          <w:lang w:bidi="en-US"/>
        </w:rPr>
        <w:t>，包括但不限于为反兴奋剂组织</w:t>
      </w:r>
      <w:r w:rsidR="0081761B" w:rsidRPr="006A04BA">
        <w:rPr>
          <w:rFonts w:ascii="仿宋" w:eastAsia="仿宋" w:hAnsi="仿宋" w:hint="eastAsia"/>
          <w:iCs/>
          <w:sz w:val="32"/>
          <w:szCs w:val="32"/>
          <w:lang w:bidi="en-US"/>
        </w:rPr>
        <w:t>提供</w:t>
      </w:r>
      <w:r w:rsidRPr="006A04BA">
        <w:rPr>
          <w:rFonts w:ascii="仿宋" w:eastAsia="仿宋" w:hAnsi="仿宋" w:hint="eastAsia"/>
          <w:iCs/>
          <w:sz w:val="32"/>
          <w:szCs w:val="32"/>
          <w:lang w:bidi="en-US"/>
        </w:rPr>
        <w:t>样本采集或其他兴奋剂管制服务或</w:t>
      </w:r>
      <w:r w:rsidR="0081761B" w:rsidRPr="006A04BA">
        <w:rPr>
          <w:rFonts w:ascii="仿宋" w:eastAsia="仿宋" w:hAnsi="仿宋" w:hint="eastAsia"/>
          <w:iCs/>
          <w:sz w:val="32"/>
          <w:szCs w:val="32"/>
          <w:lang w:bidi="en-US"/>
        </w:rPr>
        <w:t>实施</w:t>
      </w:r>
      <w:r w:rsidRPr="006A04BA">
        <w:rPr>
          <w:rFonts w:ascii="仿宋" w:eastAsia="仿宋" w:hAnsi="仿宋" w:hint="eastAsia"/>
          <w:iCs/>
          <w:sz w:val="32"/>
          <w:szCs w:val="32"/>
          <w:lang w:bidi="en-US"/>
        </w:rPr>
        <w:t>反兴奋剂教育项目的第三方或其他反兴奋剂组织，</w:t>
      </w:r>
      <w:r w:rsidR="0081761B" w:rsidRPr="006A04BA">
        <w:rPr>
          <w:rFonts w:ascii="仿宋" w:eastAsia="仿宋" w:hAnsi="仿宋" w:hint="eastAsia"/>
          <w:iCs/>
          <w:sz w:val="32"/>
          <w:szCs w:val="32"/>
          <w:lang w:bidi="en-US"/>
        </w:rPr>
        <w:t>或者</w:t>
      </w:r>
      <w:r w:rsidRPr="006A04BA">
        <w:rPr>
          <w:rFonts w:ascii="仿宋" w:eastAsia="仿宋" w:hAnsi="仿宋" w:hint="eastAsia"/>
          <w:iCs/>
          <w:sz w:val="32"/>
          <w:szCs w:val="32"/>
          <w:lang w:bidi="en-US"/>
        </w:rPr>
        <w:t>作为独立承包人为反兴奋剂组织提供兴奋剂管制服务的个人（例如非雇员的</w:t>
      </w:r>
      <w:proofErr w:type="gramStart"/>
      <w:r w:rsidR="00B472EE" w:rsidRPr="006A04BA">
        <w:rPr>
          <w:rFonts w:ascii="仿宋" w:eastAsia="仿宋" w:hAnsi="仿宋" w:hint="eastAsia"/>
          <w:iCs/>
          <w:sz w:val="32"/>
          <w:szCs w:val="32"/>
          <w:lang w:bidi="en-US"/>
        </w:rPr>
        <w:t>检查</w:t>
      </w:r>
      <w:r w:rsidRPr="006A04BA">
        <w:rPr>
          <w:rFonts w:ascii="仿宋" w:eastAsia="仿宋" w:hAnsi="仿宋" w:hint="eastAsia"/>
          <w:iCs/>
          <w:sz w:val="32"/>
          <w:szCs w:val="32"/>
          <w:lang w:bidi="en-US"/>
        </w:rPr>
        <w:t>官</w:t>
      </w:r>
      <w:proofErr w:type="gramEnd"/>
      <w:r w:rsidRPr="006A04BA">
        <w:rPr>
          <w:rFonts w:ascii="仿宋" w:eastAsia="仿宋" w:hAnsi="仿宋" w:hint="eastAsia"/>
          <w:iCs/>
          <w:sz w:val="32"/>
          <w:szCs w:val="32"/>
          <w:lang w:bidi="en-US"/>
        </w:rPr>
        <w:t>或陪护员）。该定义不包括</w:t>
      </w:r>
      <w:r w:rsidR="0081761B" w:rsidRPr="006A04BA">
        <w:rPr>
          <w:rFonts w:ascii="仿宋" w:eastAsia="仿宋" w:hAnsi="仿宋" w:hint="eastAsia"/>
          <w:iCs/>
          <w:sz w:val="32"/>
          <w:szCs w:val="32"/>
          <w:lang w:bidi="en-US"/>
        </w:rPr>
        <w:t>国际体育仲裁院</w:t>
      </w:r>
      <w:r w:rsidRPr="006A04BA">
        <w:rPr>
          <w:rFonts w:ascii="仿宋" w:eastAsia="仿宋" w:hAnsi="仿宋" w:hint="eastAsia"/>
          <w:iCs/>
          <w:sz w:val="32"/>
          <w:szCs w:val="32"/>
          <w:lang w:bidi="en-US"/>
        </w:rPr>
        <w:t>。</w:t>
      </w:r>
    </w:p>
    <w:p w:rsidR="00DB7119" w:rsidRPr="006A04BA" w:rsidRDefault="00DB7119">
      <w:pPr>
        <w:ind w:firstLine="645"/>
        <w:rPr>
          <w:rFonts w:ascii="仿宋" w:eastAsia="仿宋" w:hAnsi="仿宋"/>
          <w:sz w:val="32"/>
          <w:szCs w:val="32"/>
          <w:lang w:bidi="en-US"/>
        </w:rPr>
      </w:pPr>
      <w:r w:rsidRPr="006A04BA">
        <w:rPr>
          <w:rFonts w:ascii="仿宋" w:eastAsia="仿宋" w:hAnsi="仿宋" w:hint="eastAsia"/>
          <w:bCs/>
          <w:sz w:val="32"/>
          <w:szCs w:val="32"/>
          <w:lang w:bidi="en-US"/>
        </w:rPr>
        <w:t>受保护人员</w:t>
      </w:r>
      <w:r w:rsidRPr="006A04BA">
        <w:rPr>
          <w:rFonts w:ascii="仿宋" w:eastAsia="仿宋" w:hAnsi="仿宋" w:hint="eastAsia"/>
          <w:sz w:val="32"/>
          <w:szCs w:val="32"/>
          <w:lang w:bidi="en-US"/>
        </w:rPr>
        <w:t>：兴奋剂违规时符合以下条件之一的运动员或其他自然人：（一）</w:t>
      </w:r>
      <w:proofErr w:type="gramStart"/>
      <w:r w:rsidRPr="006A04BA">
        <w:rPr>
          <w:rFonts w:ascii="仿宋" w:eastAsia="仿宋" w:hAnsi="仿宋" w:hint="eastAsia"/>
          <w:sz w:val="32"/>
          <w:szCs w:val="32"/>
          <w:lang w:bidi="en-US"/>
        </w:rPr>
        <w:t>未年</w:t>
      </w:r>
      <w:proofErr w:type="gramEnd"/>
      <w:r w:rsidRPr="006A04BA">
        <w:rPr>
          <w:rFonts w:ascii="仿宋" w:eastAsia="仿宋" w:hAnsi="仿宋" w:hint="eastAsia"/>
          <w:sz w:val="32"/>
          <w:szCs w:val="32"/>
          <w:lang w:bidi="en-US"/>
        </w:rPr>
        <w:t>满十六周岁；（二）</w:t>
      </w:r>
      <w:proofErr w:type="gramStart"/>
      <w:r w:rsidRPr="006A04BA">
        <w:rPr>
          <w:rFonts w:ascii="仿宋" w:eastAsia="仿宋" w:hAnsi="仿宋" w:hint="eastAsia"/>
          <w:sz w:val="32"/>
          <w:szCs w:val="32"/>
          <w:lang w:bidi="en-US"/>
        </w:rPr>
        <w:t>未年</w:t>
      </w:r>
      <w:proofErr w:type="gramEnd"/>
      <w:r w:rsidRPr="006A04BA">
        <w:rPr>
          <w:rFonts w:ascii="仿宋" w:eastAsia="仿宋" w:hAnsi="仿宋" w:hint="eastAsia"/>
          <w:sz w:val="32"/>
          <w:szCs w:val="32"/>
          <w:lang w:bidi="en-US"/>
        </w:rPr>
        <w:t>满十八周岁，并且未被列入任何注册检查库，也从未参加过任何国际赛事的公开组别比赛；（三）依照法律规定，因年龄以外的原因被认定缺乏法律行为能力。</w:t>
      </w:r>
    </w:p>
    <w:p w:rsidR="00843FAF" w:rsidRPr="006A04BA" w:rsidRDefault="00843FAF">
      <w:pPr>
        <w:ind w:firstLine="645"/>
        <w:rPr>
          <w:rFonts w:ascii="仿宋" w:eastAsia="仿宋" w:hAnsi="仿宋"/>
          <w:sz w:val="32"/>
          <w:szCs w:val="32"/>
        </w:rPr>
      </w:pPr>
      <w:r w:rsidRPr="006A04BA">
        <w:rPr>
          <w:rFonts w:ascii="仿宋" w:eastAsia="仿宋" w:hAnsi="仿宋" w:hint="eastAsia"/>
          <w:sz w:val="32"/>
          <w:szCs w:val="32"/>
        </w:rPr>
        <w:lastRenderedPageBreak/>
        <w:t>受污染的产品：含有禁用物质但在其标识上未注明的产品；或者</w:t>
      </w:r>
      <w:r w:rsidR="00FD3FC8" w:rsidRPr="006A04BA">
        <w:rPr>
          <w:rFonts w:ascii="仿宋" w:eastAsia="仿宋" w:hAnsi="仿宋" w:hint="eastAsia"/>
          <w:sz w:val="32"/>
          <w:szCs w:val="32"/>
        </w:rPr>
        <w:t>通过适当的网络搜索</w:t>
      </w:r>
      <w:r w:rsidRPr="006A04BA">
        <w:rPr>
          <w:rFonts w:ascii="仿宋" w:eastAsia="仿宋" w:hAnsi="仿宋" w:hint="eastAsia"/>
          <w:sz w:val="32"/>
          <w:szCs w:val="32"/>
        </w:rPr>
        <w:t>无法确认其是否含有禁用物质的产品。</w:t>
      </w:r>
    </w:p>
    <w:p w:rsidR="006C7666" w:rsidRPr="006A04BA" w:rsidRDefault="006C7666">
      <w:pPr>
        <w:ind w:firstLine="645"/>
        <w:rPr>
          <w:rFonts w:ascii="仿宋" w:eastAsia="仿宋" w:hAnsi="仿宋"/>
          <w:sz w:val="32"/>
          <w:szCs w:val="32"/>
          <w:lang w:bidi="en-US"/>
        </w:rPr>
      </w:pPr>
      <w:r w:rsidRPr="006A04BA">
        <w:rPr>
          <w:rFonts w:ascii="仿宋" w:eastAsia="仿宋" w:hAnsi="仿宋"/>
          <w:bCs/>
          <w:sz w:val="32"/>
          <w:szCs w:val="32"/>
          <w:lang w:bidi="en-US"/>
        </w:rPr>
        <w:t>条例</w:t>
      </w:r>
      <w:r w:rsidRPr="006A04BA">
        <w:rPr>
          <w:rFonts w:ascii="仿宋" w:eastAsia="仿宋" w:hAnsi="仿宋"/>
          <w:sz w:val="32"/>
          <w:szCs w:val="32"/>
          <w:lang w:bidi="en-US"/>
        </w:rPr>
        <w:t>：</w:t>
      </w:r>
      <w:r w:rsidRPr="006A04BA">
        <w:rPr>
          <w:rFonts w:ascii="仿宋" w:eastAsia="仿宋" w:hAnsi="仿宋" w:hint="eastAsia"/>
          <w:sz w:val="32"/>
          <w:szCs w:val="32"/>
          <w:lang w:bidi="en-US"/>
        </w:rPr>
        <w:t>《</w:t>
      </w:r>
      <w:r w:rsidRPr="006A04BA">
        <w:rPr>
          <w:rFonts w:ascii="仿宋" w:eastAsia="仿宋" w:hAnsi="仿宋"/>
          <w:sz w:val="32"/>
          <w:szCs w:val="32"/>
          <w:lang w:bidi="en-US"/>
        </w:rPr>
        <w:t>世界反兴奋剂条例</w:t>
      </w:r>
      <w:r w:rsidRPr="006A04BA">
        <w:rPr>
          <w:rFonts w:ascii="仿宋" w:eastAsia="仿宋" w:hAnsi="仿宋" w:hint="eastAsia"/>
          <w:sz w:val="32"/>
          <w:szCs w:val="32"/>
          <w:lang w:bidi="en-US"/>
        </w:rPr>
        <w:t>》</w:t>
      </w:r>
      <w:r w:rsidRPr="006A04BA">
        <w:rPr>
          <w:rFonts w:ascii="仿宋" w:eastAsia="仿宋" w:hAnsi="仿宋"/>
          <w:sz w:val="32"/>
          <w:szCs w:val="32"/>
          <w:lang w:bidi="en-US"/>
        </w:rPr>
        <w:t>。</w:t>
      </w:r>
    </w:p>
    <w:p w:rsidR="005A49BB" w:rsidRPr="006A04BA" w:rsidRDefault="005A49BB">
      <w:pPr>
        <w:ind w:firstLine="645"/>
        <w:rPr>
          <w:rFonts w:ascii="仿宋" w:eastAsia="仿宋" w:hAnsi="仿宋"/>
          <w:sz w:val="32"/>
          <w:szCs w:val="32"/>
        </w:rPr>
      </w:pPr>
      <w:r w:rsidRPr="006A04BA">
        <w:rPr>
          <w:rFonts w:ascii="仿宋" w:eastAsia="仿宋" w:hAnsi="仿宋" w:hint="eastAsia"/>
          <w:sz w:val="32"/>
          <w:szCs w:val="32"/>
        </w:rPr>
        <w:t>特定方法：参见第</w:t>
      </w:r>
      <w:r w:rsidR="00B41C83" w:rsidRPr="006A04BA">
        <w:rPr>
          <w:rFonts w:ascii="仿宋" w:eastAsia="仿宋" w:hAnsi="仿宋" w:hint="eastAsia"/>
          <w:sz w:val="32"/>
          <w:szCs w:val="32"/>
        </w:rPr>
        <w:t>二十六</w:t>
      </w:r>
      <w:r w:rsidRPr="006A04BA">
        <w:rPr>
          <w:rFonts w:ascii="仿宋" w:eastAsia="仿宋" w:hAnsi="仿宋"/>
          <w:sz w:val="32"/>
          <w:szCs w:val="32"/>
        </w:rPr>
        <w:t>条</w:t>
      </w:r>
      <w:r w:rsidRPr="006A04BA">
        <w:rPr>
          <w:rFonts w:ascii="仿宋" w:eastAsia="仿宋" w:hAnsi="仿宋" w:hint="eastAsia"/>
          <w:sz w:val="32"/>
          <w:szCs w:val="32"/>
        </w:rPr>
        <w:t>（禁用清单</w:t>
      </w:r>
      <w:r w:rsidR="00B41C83" w:rsidRPr="006A04BA">
        <w:rPr>
          <w:rFonts w:ascii="仿宋" w:eastAsia="仿宋" w:hAnsi="仿宋" w:hint="eastAsia"/>
          <w:sz w:val="32"/>
          <w:szCs w:val="32"/>
        </w:rPr>
        <w:t>的</w:t>
      </w:r>
      <w:r w:rsidRPr="006A04BA">
        <w:rPr>
          <w:rFonts w:ascii="仿宋" w:eastAsia="仿宋" w:hAnsi="仿宋" w:hint="eastAsia"/>
          <w:sz w:val="32"/>
          <w:szCs w:val="32"/>
        </w:rPr>
        <w:t>分类）。</w:t>
      </w:r>
    </w:p>
    <w:p w:rsidR="005A49BB" w:rsidRPr="006A04BA" w:rsidRDefault="005A49BB">
      <w:pPr>
        <w:ind w:firstLine="645"/>
        <w:rPr>
          <w:rFonts w:ascii="仿宋" w:eastAsia="仿宋" w:hAnsi="仿宋"/>
          <w:sz w:val="32"/>
          <w:szCs w:val="32"/>
        </w:rPr>
      </w:pPr>
      <w:r w:rsidRPr="006A04BA">
        <w:rPr>
          <w:rFonts w:ascii="仿宋" w:eastAsia="仿宋" w:hAnsi="仿宋" w:hint="eastAsia"/>
          <w:sz w:val="32"/>
          <w:szCs w:val="32"/>
        </w:rPr>
        <w:t>特定</w:t>
      </w:r>
      <w:r w:rsidR="00C1470E" w:rsidRPr="006A04BA">
        <w:rPr>
          <w:rFonts w:ascii="仿宋" w:eastAsia="仿宋" w:hAnsi="仿宋" w:hint="eastAsia"/>
          <w:sz w:val="32"/>
          <w:szCs w:val="32"/>
        </w:rPr>
        <w:t>物质</w:t>
      </w:r>
      <w:r w:rsidRPr="006A04BA">
        <w:rPr>
          <w:rFonts w:ascii="仿宋" w:eastAsia="仿宋" w:hAnsi="仿宋"/>
          <w:sz w:val="32"/>
          <w:szCs w:val="32"/>
        </w:rPr>
        <w:t>：</w:t>
      </w:r>
      <w:r w:rsidR="00B41C83" w:rsidRPr="006A04BA">
        <w:rPr>
          <w:rFonts w:ascii="仿宋" w:eastAsia="仿宋" w:hAnsi="仿宋" w:hint="eastAsia"/>
          <w:sz w:val="32"/>
          <w:szCs w:val="32"/>
        </w:rPr>
        <w:t>参见</w:t>
      </w:r>
      <w:r w:rsidRPr="006A04BA">
        <w:rPr>
          <w:rFonts w:ascii="仿宋" w:eastAsia="仿宋" w:hAnsi="仿宋"/>
          <w:sz w:val="32"/>
          <w:szCs w:val="32"/>
        </w:rPr>
        <w:t>第</w:t>
      </w:r>
      <w:r w:rsidR="00B41C83" w:rsidRPr="006A04BA">
        <w:rPr>
          <w:rFonts w:ascii="仿宋" w:eastAsia="仿宋" w:hAnsi="仿宋" w:hint="eastAsia"/>
          <w:sz w:val="32"/>
          <w:szCs w:val="32"/>
        </w:rPr>
        <w:t>二十六</w:t>
      </w:r>
      <w:r w:rsidRPr="006A04BA">
        <w:rPr>
          <w:rFonts w:ascii="仿宋" w:eastAsia="仿宋" w:hAnsi="仿宋"/>
          <w:sz w:val="32"/>
          <w:szCs w:val="32"/>
        </w:rPr>
        <w:t>条</w:t>
      </w:r>
      <w:r w:rsidRPr="006A04BA">
        <w:rPr>
          <w:rFonts w:ascii="仿宋" w:eastAsia="仿宋" w:hAnsi="仿宋" w:hint="eastAsia"/>
          <w:sz w:val="32"/>
          <w:szCs w:val="32"/>
        </w:rPr>
        <w:t>（禁用清单</w:t>
      </w:r>
      <w:r w:rsidR="00B41C83" w:rsidRPr="006A04BA">
        <w:rPr>
          <w:rFonts w:ascii="仿宋" w:eastAsia="仿宋" w:hAnsi="仿宋" w:hint="eastAsia"/>
          <w:sz w:val="32"/>
          <w:szCs w:val="32"/>
        </w:rPr>
        <w:t>的</w:t>
      </w:r>
      <w:r w:rsidRPr="006A04BA">
        <w:rPr>
          <w:rFonts w:ascii="仿宋" w:eastAsia="仿宋" w:hAnsi="仿宋" w:hint="eastAsia"/>
          <w:sz w:val="32"/>
          <w:szCs w:val="32"/>
        </w:rPr>
        <w:t>分类）</w:t>
      </w:r>
      <w:r w:rsidRPr="006A04BA">
        <w:rPr>
          <w:rFonts w:ascii="仿宋" w:eastAsia="仿宋" w:hAnsi="仿宋"/>
          <w:sz w:val="32"/>
          <w:szCs w:val="32"/>
        </w:rPr>
        <w:t>。</w:t>
      </w:r>
    </w:p>
    <w:p w:rsidR="00DE619D" w:rsidRPr="006A04BA" w:rsidRDefault="00DE619D">
      <w:pPr>
        <w:ind w:firstLine="645"/>
        <w:rPr>
          <w:rFonts w:ascii="仿宋" w:eastAsia="仿宋" w:hAnsi="仿宋"/>
          <w:sz w:val="32"/>
          <w:szCs w:val="32"/>
        </w:rPr>
      </w:pPr>
      <w:r w:rsidRPr="006A04BA">
        <w:rPr>
          <w:rFonts w:ascii="仿宋" w:eastAsia="仿宋" w:hAnsi="仿宋" w:hint="eastAsia"/>
          <w:sz w:val="32"/>
          <w:szCs w:val="32"/>
        </w:rPr>
        <w:t>未成年人：未满</w:t>
      </w:r>
      <w:r w:rsidRPr="006A04BA">
        <w:rPr>
          <w:rFonts w:ascii="仿宋" w:eastAsia="仿宋" w:hAnsi="仿宋"/>
          <w:sz w:val="32"/>
          <w:szCs w:val="32"/>
        </w:rPr>
        <w:t>18</w:t>
      </w:r>
      <w:r w:rsidRPr="006A04BA">
        <w:rPr>
          <w:rFonts w:ascii="仿宋" w:eastAsia="仿宋" w:hAnsi="仿宋" w:hint="eastAsia"/>
          <w:sz w:val="32"/>
          <w:szCs w:val="32"/>
        </w:rPr>
        <w:t>周岁的自然人。</w:t>
      </w:r>
    </w:p>
    <w:p w:rsidR="00843FAF" w:rsidRPr="006A04BA" w:rsidRDefault="00843FAF">
      <w:pPr>
        <w:ind w:firstLineChars="200" w:firstLine="640"/>
        <w:rPr>
          <w:rFonts w:ascii="仿宋" w:eastAsia="仿宋" w:hAnsi="仿宋"/>
          <w:sz w:val="32"/>
          <w:szCs w:val="32"/>
        </w:rPr>
      </w:pPr>
      <w:r w:rsidRPr="006A04BA">
        <w:rPr>
          <w:rFonts w:ascii="仿宋" w:eastAsia="仿宋" w:hAnsi="仿宋" w:hint="eastAsia"/>
          <w:sz w:val="32"/>
          <w:szCs w:val="32"/>
        </w:rPr>
        <w:t>无过错或无疏忽：当事人</w:t>
      </w:r>
      <w:r w:rsidR="00E20567" w:rsidRPr="006A04BA">
        <w:rPr>
          <w:rFonts w:ascii="仿宋" w:eastAsia="仿宋" w:hAnsi="仿宋" w:hint="eastAsia"/>
          <w:sz w:val="32"/>
          <w:szCs w:val="32"/>
        </w:rPr>
        <w:t>证明</w:t>
      </w:r>
      <w:r w:rsidRPr="006A04BA">
        <w:rPr>
          <w:rFonts w:ascii="仿宋" w:eastAsia="仿宋" w:hAnsi="仿宋" w:hint="eastAsia"/>
          <w:sz w:val="32"/>
          <w:szCs w:val="32"/>
        </w:rPr>
        <w:t>自己的确不知道，即使极其谨慎也不可能知道</w:t>
      </w:r>
      <w:r w:rsidR="00284F4F" w:rsidRPr="006A04BA">
        <w:rPr>
          <w:rFonts w:ascii="仿宋" w:eastAsia="仿宋" w:hAnsi="仿宋" w:hint="eastAsia"/>
          <w:sz w:val="32"/>
          <w:szCs w:val="32"/>
        </w:rPr>
        <w:t>或</w:t>
      </w:r>
      <w:r w:rsidR="00284F4F" w:rsidRPr="006A04BA">
        <w:rPr>
          <w:rFonts w:ascii="仿宋" w:eastAsia="仿宋" w:hAnsi="仿宋"/>
          <w:sz w:val="32"/>
          <w:szCs w:val="32"/>
        </w:rPr>
        <w:t>怀疑</w:t>
      </w:r>
      <w:r w:rsidRPr="006A04BA">
        <w:rPr>
          <w:rFonts w:ascii="仿宋" w:eastAsia="仿宋" w:hAnsi="仿宋" w:hint="eastAsia"/>
          <w:sz w:val="32"/>
          <w:szCs w:val="32"/>
        </w:rPr>
        <w:t>自己曾使用或被他人施用了禁用物质或禁用方法，或者以其他方式构成了兴奋剂违规。对于检测结果阳性，运动员还应当</w:t>
      </w:r>
      <w:r w:rsidR="00284F4F" w:rsidRPr="006A04BA">
        <w:rPr>
          <w:rFonts w:ascii="仿宋" w:eastAsia="仿宋" w:hAnsi="仿宋" w:hint="eastAsia"/>
          <w:sz w:val="32"/>
          <w:szCs w:val="32"/>
        </w:rPr>
        <w:t>证明</w:t>
      </w:r>
      <w:r w:rsidRPr="006A04BA">
        <w:rPr>
          <w:rFonts w:ascii="仿宋" w:eastAsia="仿宋" w:hAnsi="仿宋" w:hint="eastAsia"/>
          <w:sz w:val="32"/>
          <w:szCs w:val="32"/>
        </w:rPr>
        <w:t>禁用物质是如何进入其体内的，</w:t>
      </w:r>
      <w:r w:rsidR="00284F4F" w:rsidRPr="006A04BA">
        <w:rPr>
          <w:rFonts w:ascii="仿宋" w:eastAsia="仿宋" w:hAnsi="仿宋" w:hint="eastAsia"/>
          <w:sz w:val="32"/>
          <w:szCs w:val="32"/>
        </w:rPr>
        <w:t>受保护人员</w:t>
      </w:r>
      <w:r w:rsidR="00284F4F" w:rsidRPr="006A04BA">
        <w:rPr>
          <w:rFonts w:ascii="仿宋" w:eastAsia="仿宋" w:hAnsi="仿宋"/>
          <w:sz w:val="32"/>
          <w:szCs w:val="32"/>
        </w:rPr>
        <w:t>或大众运动员</w:t>
      </w:r>
      <w:r w:rsidRPr="006A04BA">
        <w:rPr>
          <w:rFonts w:ascii="仿宋" w:eastAsia="仿宋" w:hAnsi="仿宋" w:hint="eastAsia"/>
          <w:sz w:val="32"/>
          <w:szCs w:val="32"/>
        </w:rPr>
        <w:t>除外。</w:t>
      </w:r>
    </w:p>
    <w:p w:rsidR="00843FAF" w:rsidRPr="006A04BA" w:rsidRDefault="00843FAF">
      <w:pPr>
        <w:ind w:firstLineChars="200" w:firstLine="640"/>
        <w:rPr>
          <w:rFonts w:ascii="仿宋" w:eastAsia="仿宋" w:hAnsi="仿宋"/>
          <w:sz w:val="32"/>
          <w:szCs w:val="32"/>
        </w:rPr>
      </w:pPr>
      <w:r w:rsidRPr="006A04BA">
        <w:rPr>
          <w:rFonts w:ascii="仿宋" w:eastAsia="仿宋" w:hAnsi="仿宋" w:hint="eastAsia"/>
          <w:sz w:val="32"/>
          <w:szCs w:val="32"/>
        </w:rPr>
        <w:t>无重大过错或无重大疏忽：当事人</w:t>
      </w:r>
      <w:r w:rsidR="00E20567" w:rsidRPr="006A04BA">
        <w:rPr>
          <w:rFonts w:ascii="仿宋" w:eastAsia="仿宋" w:hAnsi="仿宋" w:hint="eastAsia"/>
          <w:sz w:val="32"/>
          <w:szCs w:val="32"/>
        </w:rPr>
        <w:t>证明</w:t>
      </w:r>
      <w:r w:rsidRPr="006A04BA">
        <w:rPr>
          <w:rFonts w:ascii="仿宋" w:eastAsia="仿宋" w:hAnsi="仿宋" w:hint="eastAsia"/>
          <w:sz w:val="32"/>
          <w:szCs w:val="32"/>
        </w:rPr>
        <w:t>自己虽有过错或疏忽，</w:t>
      </w:r>
      <w:r w:rsidR="006407DB" w:rsidRPr="006A04BA">
        <w:rPr>
          <w:rFonts w:ascii="仿宋" w:eastAsia="仿宋" w:hAnsi="仿宋" w:hint="eastAsia"/>
          <w:sz w:val="32"/>
          <w:szCs w:val="32"/>
        </w:rPr>
        <w:t>但考虑</w:t>
      </w:r>
      <w:r w:rsidR="006407DB" w:rsidRPr="006A04BA">
        <w:rPr>
          <w:rFonts w:ascii="仿宋" w:eastAsia="仿宋" w:hAnsi="仿宋"/>
          <w:sz w:val="32"/>
          <w:szCs w:val="32"/>
        </w:rPr>
        <w:t>到案件的整体情况和无过错或无疏忽标准，</w:t>
      </w:r>
      <w:r w:rsidRPr="006A04BA">
        <w:rPr>
          <w:rFonts w:ascii="仿宋" w:eastAsia="仿宋" w:hAnsi="仿宋" w:hint="eastAsia"/>
          <w:sz w:val="32"/>
          <w:szCs w:val="32"/>
        </w:rPr>
        <w:t>自己的过错或疏忽与兴奋剂违规关系不大。对于检测结果阳性，运动员还应当</w:t>
      </w:r>
      <w:r w:rsidR="00DB7119" w:rsidRPr="006A04BA">
        <w:rPr>
          <w:rFonts w:ascii="仿宋" w:eastAsia="仿宋" w:hAnsi="仿宋" w:hint="eastAsia"/>
          <w:sz w:val="32"/>
          <w:szCs w:val="32"/>
        </w:rPr>
        <w:t>证明</w:t>
      </w:r>
      <w:r w:rsidRPr="006A04BA">
        <w:rPr>
          <w:rFonts w:ascii="仿宋" w:eastAsia="仿宋" w:hAnsi="仿宋" w:hint="eastAsia"/>
          <w:sz w:val="32"/>
          <w:szCs w:val="32"/>
        </w:rPr>
        <w:t>禁用物质是如何进入其体内的，</w:t>
      </w:r>
      <w:r w:rsidR="00DB7119" w:rsidRPr="006A04BA">
        <w:rPr>
          <w:rFonts w:ascii="仿宋" w:eastAsia="仿宋" w:hAnsi="仿宋" w:hint="eastAsia"/>
          <w:sz w:val="32"/>
          <w:szCs w:val="32"/>
        </w:rPr>
        <w:t>受保护人员或大众运动员</w:t>
      </w:r>
      <w:r w:rsidRPr="006A04BA">
        <w:rPr>
          <w:rFonts w:ascii="仿宋" w:eastAsia="仿宋" w:hAnsi="仿宋" w:hint="eastAsia"/>
          <w:sz w:val="32"/>
          <w:szCs w:val="32"/>
        </w:rPr>
        <w:t>除外。</w:t>
      </w:r>
    </w:p>
    <w:p w:rsidR="0081761B" w:rsidRPr="006A04BA" w:rsidRDefault="0081761B">
      <w:pPr>
        <w:ind w:firstLine="645"/>
        <w:rPr>
          <w:rFonts w:ascii="仿宋" w:eastAsia="仿宋" w:hAnsi="仿宋"/>
          <w:sz w:val="32"/>
          <w:szCs w:val="32"/>
          <w:lang w:bidi="en-US"/>
        </w:rPr>
      </w:pPr>
      <w:r w:rsidRPr="006A04BA">
        <w:rPr>
          <w:rFonts w:ascii="仿宋" w:eastAsia="仿宋" w:hAnsi="仿宋" w:hint="eastAsia"/>
          <w:bCs/>
          <w:sz w:val="32"/>
          <w:szCs w:val="32"/>
          <w:lang w:bidi="en-US"/>
        </w:rPr>
        <w:t>兴奋剂管制</w:t>
      </w:r>
      <w:r w:rsidRPr="006A04BA">
        <w:rPr>
          <w:rFonts w:ascii="仿宋" w:eastAsia="仿宋" w:hAnsi="仿宋" w:hint="eastAsia"/>
          <w:sz w:val="32"/>
          <w:szCs w:val="32"/>
          <w:lang w:bidi="en-US"/>
        </w:rPr>
        <w:t>：从</w:t>
      </w:r>
      <w:r w:rsidR="00B472EE" w:rsidRPr="006A04BA">
        <w:rPr>
          <w:rFonts w:ascii="仿宋" w:eastAsia="仿宋" w:hAnsi="仿宋" w:hint="eastAsia"/>
          <w:sz w:val="32"/>
          <w:szCs w:val="32"/>
          <w:lang w:bidi="en-US"/>
        </w:rPr>
        <w:t>检查</w:t>
      </w:r>
      <w:r w:rsidRPr="006A04BA">
        <w:rPr>
          <w:rFonts w:ascii="仿宋" w:eastAsia="仿宋" w:hAnsi="仿宋" w:hint="eastAsia"/>
          <w:sz w:val="32"/>
          <w:szCs w:val="32"/>
          <w:lang w:bidi="en-US"/>
        </w:rPr>
        <w:t>计划的制定直到最终处理</w:t>
      </w:r>
      <w:r w:rsidR="00E20567" w:rsidRPr="006A04BA">
        <w:rPr>
          <w:rFonts w:ascii="仿宋" w:eastAsia="仿宋" w:hAnsi="仿宋" w:hint="eastAsia"/>
          <w:sz w:val="32"/>
          <w:szCs w:val="32"/>
          <w:lang w:bidi="en-US"/>
        </w:rPr>
        <w:t>仲裁</w:t>
      </w:r>
      <w:r w:rsidRPr="006A04BA">
        <w:rPr>
          <w:rFonts w:ascii="仿宋" w:eastAsia="仿宋" w:hAnsi="仿宋" w:hint="eastAsia"/>
          <w:sz w:val="32"/>
          <w:szCs w:val="32"/>
          <w:lang w:bidi="en-US"/>
        </w:rPr>
        <w:t>和实施</w:t>
      </w:r>
      <w:r w:rsidRPr="006A04BA">
        <w:rPr>
          <w:rFonts w:ascii="仿宋" w:eastAsia="仿宋" w:hAnsi="仿宋"/>
          <w:sz w:val="32"/>
          <w:szCs w:val="32"/>
          <w:lang w:bidi="en-US"/>
        </w:rPr>
        <w:t>兴奋剂违规</w:t>
      </w:r>
      <w:r w:rsidRPr="006A04BA">
        <w:rPr>
          <w:rFonts w:ascii="仿宋" w:eastAsia="仿宋" w:hAnsi="仿宋" w:hint="eastAsia"/>
          <w:sz w:val="32"/>
          <w:szCs w:val="32"/>
          <w:lang w:bidi="en-US"/>
        </w:rPr>
        <w:t>后果的全部步骤和过程，包括但不限于，检查、调查、行踪信息、治疗用药豁免、样本采集和处理、实验室检测、结果管理</w:t>
      </w:r>
      <w:r w:rsidR="00B41C83" w:rsidRPr="006A04BA">
        <w:rPr>
          <w:rFonts w:ascii="仿宋" w:eastAsia="仿宋" w:hAnsi="仿宋" w:hint="eastAsia"/>
          <w:sz w:val="32"/>
          <w:szCs w:val="32"/>
          <w:lang w:bidi="en-US"/>
        </w:rPr>
        <w:t>，</w:t>
      </w:r>
      <w:r w:rsidRPr="006A04BA">
        <w:rPr>
          <w:rFonts w:ascii="仿宋" w:eastAsia="仿宋" w:hAnsi="仿宋" w:hint="eastAsia"/>
          <w:sz w:val="32"/>
          <w:szCs w:val="32"/>
          <w:lang w:bidi="en-US"/>
        </w:rPr>
        <w:t>以及</w:t>
      </w:r>
      <w:r w:rsidR="00B41C83" w:rsidRPr="006A04BA">
        <w:rPr>
          <w:rFonts w:ascii="仿宋" w:eastAsia="仿宋" w:hAnsi="仿宋" w:hint="eastAsia"/>
          <w:sz w:val="32"/>
          <w:szCs w:val="32"/>
          <w:lang w:bidi="en-US"/>
        </w:rPr>
        <w:t>对禁赛期或</w:t>
      </w:r>
      <w:r w:rsidR="00B41C83" w:rsidRPr="006A04BA">
        <w:rPr>
          <w:rFonts w:ascii="仿宋" w:eastAsia="仿宋" w:hAnsi="仿宋"/>
          <w:sz w:val="32"/>
          <w:szCs w:val="32"/>
          <w:lang w:bidi="en-US"/>
        </w:rPr>
        <w:t>临时停赛</w:t>
      </w:r>
      <w:r w:rsidR="00B41C83" w:rsidRPr="006A04BA">
        <w:rPr>
          <w:rFonts w:ascii="仿宋" w:eastAsia="仿宋" w:hAnsi="仿宋" w:hint="eastAsia"/>
          <w:sz w:val="32"/>
          <w:szCs w:val="32"/>
          <w:lang w:bidi="en-US"/>
        </w:rPr>
        <w:t>期</w:t>
      </w:r>
      <w:r w:rsidR="00B41C83" w:rsidRPr="006A04BA">
        <w:rPr>
          <w:rFonts w:ascii="仿宋" w:eastAsia="仿宋" w:hAnsi="仿宋"/>
          <w:sz w:val="32"/>
          <w:szCs w:val="32"/>
          <w:lang w:bidi="en-US"/>
        </w:rPr>
        <w:t>违规参赛</w:t>
      </w:r>
      <w:r w:rsidRPr="006A04BA">
        <w:rPr>
          <w:rFonts w:ascii="仿宋" w:eastAsia="仿宋" w:hAnsi="仿宋" w:hint="eastAsia"/>
          <w:sz w:val="32"/>
          <w:szCs w:val="32"/>
          <w:lang w:bidi="en-US"/>
        </w:rPr>
        <w:t>的调查和</w:t>
      </w:r>
      <w:r w:rsidR="00B41C83" w:rsidRPr="006A04BA">
        <w:rPr>
          <w:rFonts w:ascii="仿宋" w:eastAsia="仿宋" w:hAnsi="仿宋" w:hint="eastAsia"/>
          <w:sz w:val="32"/>
          <w:szCs w:val="32"/>
          <w:lang w:bidi="en-US"/>
        </w:rPr>
        <w:t>处理</w:t>
      </w:r>
      <w:r w:rsidRPr="006A04BA">
        <w:rPr>
          <w:rFonts w:ascii="仿宋" w:eastAsia="仿宋" w:hAnsi="仿宋" w:hint="eastAsia"/>
          <w:sz w:val="32"/>
          <w:szCs w:val="32"/>
          <w:lang w:bidi="en-US"/>
        </w:rPr>
        <w:t>程序。</w:t>
      </w:r>
    </w:p>
    <w:p w:rsidR="00DE619D" w:rsidRPr="006A04BA" w:rsidRDefault="00555D29" w:rsidP="005D63E2">
      <w:pPr>
        <w:ind w:firstLine="645"/>
        <w:rPr>
          <w:rFonts w:ascii="仿宋" w:eastAsia="仿宋" w:hAnsi="仿宋"/>
          <w:sz w:val="32"/>
          <w:szCs w:val="32"/>
        </w:rPr>
      </w:pPr>
      <w:r w:rsidRPr="006A04BA">
        <w:rPr>
          <w:rFonts w:ascii="仿宋" w:eastAsia="仿宋" w:hAnsi="仿宋" w:hint="eastAsia"/>
          <w:sz w:val="32"/>
          <w:szCs w:val="32"/>
        </w:rPr>
        <w:t>兴奋剂违规的后果：当事人的兴奋剂违规可能导致的以下一种或多种后果：（一）取消比赛成绩，</w:t>
      </w:r>
      <w:r w:rsidR="002E5FF8" w:rsidRPr="006A04BA">
        <w:rPr>
          <w:rFonts w:ascii="仿宋" w:eastAsia="仿宋" w:hAnsi="仿宋" w:hint="eastAsia"/>
          <w:sz w:val="32"/>
          <w:szCs w:val="32"/>
        </w:rPr>
        <w:t>即运动员在某一特定比赛或赛事中的成绩无效，以及由此产生的所有后果，</w:t>
      </w:r>
      <w:r w:rsidRPr="006A04BA">
        <w:rPr>
          <w:rFonts w:ascii="仿宋" w:eastAsia="仿宋" w:hAnsi="仿宋" w:hint="eastAsia"/>
          <w:sz w:val="32"/>
          <w:szCs w:val="32"/>
        </w:rPr>
        <w:t>包括</w:t>
      </w:r>
      <w:r w:rsidR="008530E2" w:rsidRPr="006A04BA">
        <w:rPr>
          <w:rFonts w:ascii="仿宋" w:eastAsia="仿宋" w:hAnsi="仿宋" w:hint="eastAsia"/>
          <w:sz w:val="32"/>
          <w:szCs w:val="32"/>
        </w:rPr>
        <w:t>取消</w:t>
      </w:r>
      <w:r w:rsidRPr="006A04BA">
        <w:rPr>
          <w:rFonts w:ascii="仿宋" w:eastAsia="仿宋" w:hAnsi="仿宋" w:hint="eastAsia"/>
          <w:sz w:val="32"/>
          <w:szCs w:val="32"/>
        </w:rPr>
        <w:t>奖牌、积分</w:t>
      </w:r>
      <w:r w:rsidRPr="006A04BA">
        <w:rPr>
          <w:rFonts w:ascii="仿宋" w:eastAsia="仿宋" w:hAnsi="仿宋" w:hint="eastAsia"/>
          <w:sz w:val="32"/>
          <w:szCs w:val="32"/>
        </w:rPr>
        <w:lastRenderedPageBreak/>
        <w:t>和奖金等；（二）禁赛，在一段时间内禁止</w:t>
      </w:r>
      <w:r w:rsidR="002E5FF8" w:rsidRPr="006A04BA">
        <w:rPr>
          <w:rFonts w:ascii="仿宋" w:eastAsia="仿宋" w:hAnsi="仿宋" w:hint="eastAsia"/>
          <w:sz w:val="32"/>
          <w:szCs w:val="32"/>
        </w:rPr>
        <w:t>当事人</w:t>
      </w:r>
      <w:r w:rsidRPr="006A04BA">
        <w:rPr>
          <w:rFonts w:ascii="仿宋" w:eastAsia="仿宋" w:hAnsi="仿宋" w:hint="eastAsia"/>
          <w:sz w:val="32"/>
          <w:szCs w:val="32"/>
        </w:rPr>
        <w:t>参加</w:t>
      </w:r>
      <w:r w:rsidR="002E5FF8" w:rsidRPr="006A04BA">
        <w:rPr>
          <w:rFonts w:ascii="仿宋" w:eastAsia="仿宋" w:hAnsi="仿宋" w:hint="eastAsia"/>
          <w:sz w:val="32"/>
          <w:szCs w:val="32"/>
        </w:rPr>
        <w:t>第</w:t>
      </w:r>
      <w:r w:rsidR="00B41C83" w:rsidRPr="006A04BA">
        <w:rPr>
          <w:rFonts w:ascii="仿宋" w:eastAsia="仿宋" w:hAnsi="仿宋" w:hint="eastAsia"/>
          <w:sz w:val="32"/>
          <w:szCs w:val="32"/>
        </w:rPr>
        <w:t>一百零八</w:t>
      </w:r>
      <w:r w:rsidR="002E5FF8" w:rsidRPr="006A04BA">
        <w:rPr>
          <w:rFonts w:ascii="仿宋" w:eastAsia="仿宋" w:hAnsi="仿宋" w:hint="eastAsia"/>
          <w:sz w:val="32"/>
          <w:szCs w:val="32"/>
        </w:rPr>
        <w:t>条</w:t>
      </w:r>
      <w:r w:rsidR="005D63E2" w:rsidRPr="006A04BA">
        <w:rPr>
          <w:rFonts w:ascii="仿宋" w:eastAsia="仿宋" w:hAnsi="仿宋" w:hint="eastAsia"/>
          <w:sz w:val="32"/>
          <w:szCs w:val="32"/>
          <w:lang w:bidi="en-US"/>
        </w:rPr>
        <w:t>（</w:t>
      </w:r>
      <w:r w:rsidR="000C4461" w:rsidRPr="006A04BA">
        <w:rPr>
          <w:rFonts w:ascii="仿宋" w:eastAsia="仿宋" w:hAnsi="仿宋" w:hint="eastAsia"/>
          <w:sz w:val="32"/>
          <w:szCs w:val="32"/>
          <w:lang w:bidi="en-US"/>
        </w:rPr>
        <w:t>禁赛期</w:t>
      </w:r>
      <w:r w:rsidR="00B41C83" w:rsidRPr="006A04BA">
        <w:rPr>
          <w:rFonts w:ascii="仿宋" w:eastAsia="仿宋" w:hAnsi="仿宋" w:hint="eastAsia"/>
          <w:sz w:val="32"/>
          <w:szCs w:val="32"/>
          <w:lang w:bidi="en-US"/>
        </w:rPr>
        <w:t>禁止参加比赛</w:t>
      </w:r>
      <w:r w:rsidR="00B41C83" w:rsidRPr="006A04BA">
        <w:rPr>
          <w:rFonts w:ascii="仿宋" w:eastAsia="仿宋" w:hAnsi="仿宋"/>
          <w:sz w:val="32"/>
          <w:szCs w:val="32"/>
          <w:lang w:bidi="en-US"/>
        </w:rPr>
        <w:t>和体育活动</w:t>
      </w:r>
      <w:r w:rsidR="005D63E2" w:rsidRPr="006A04BA">
        <w:rPr>
          <w:rFonts w:ascii="仿宋" w:eastAsia="仿宋" w:hAnsi="仿宋" w:hint="eastAsia"/>
          <w:sz w:val="32"/>
          <w:szCs w:val="32"/>
          <w:lang w:bidi="en-US"/>
        </w:rPr>
        <w:t>）</w:t>
      </w:r>
      <w:r w:rsidR="002E5FF8" w:rsidRPr="006A04BA">
        <w:rPr>
          <w:rFonts w:ascii="仿宋" w:eastAsia="仿宋" w:hAnsi="仿宋"/>
          <w:sz w:val="32"/>
          <w:szCs w:val="32"/>
        </w:rPr>
        <w:t>规定的任何</w:t>
      </w:r>
      <w:r w:rsidRPr="006A04BA">
        <w:rPr>
          <w:rFonts w:ascii="仿宋" w:eastAsia="仿宋" w:hAnsi="仿宋" w:hint="eastAsia"/>
          <w:sz w:val="32"/>
          <w:szCs w:val="32"/>
        </w:rPr>
        <w:t>比赛</w:t>
      </w:r>
      <w:r w:rsidR="00571CFD" w:rsidRPr="006A04BA">
        <w:rPr>
          <w:rFonts w:ascii="仿宋" w:eastAsia="仿宋" w:hAnsi="仿宋" w:hint="eastAsia"/>
          <w:sz w:val="32"/>
          <w:szCs w:val="32"/>
        </w:rPr>
        <w:t>或</w:t>
      </w:r>
      <w:r w:rsidR="002E04FD" w:rsidRPr="006A04BA">
        <w:rPr>
          <w:rFonts w:ascii="仿宋" w:eastAsia="仿宋" w:hAnsi="仿宋" w:hint="eastAsia"/>
          <w:sz w:val="32"/>
          <w:szCs w:val="32"/>
        </w:rPr>
        <w:t>其他</w:t>
      </w:r>
      <w:r w:rsidRPr="006A04BA">
        <w:rPr>
          <w:rFonts w:ascii="仿宋" w:eastAsia="仿宋" w:hAnsi="仿宋" w:hint="eastAsia"/>
          <w:sz w:val="32"/>
          <w:szCs w:val="32"/>
        </w:rPr>
        <w:t>有关体育活动，并禁止获得与之有关</w:t>
      </w:r>
      <w:r w:rsidRPr="006A04BA">
        <w:rPr>
          <w:rFonts w:ascii="仿宋" w:eastAsia="仿宋" w:hAnsi="仿宋"/>
          <w:sz w:val="32"/>
          <w:szCs w:val="32"/>
        </w:rPr>
        <w:t>的</w:t>
      </w:r>
      <w:r w:rsidRPr="006A04BA">
        <w:rPr>
          <w:rFonts w:ascii="仿宋" w:eastAsia="仿宋" w:hAnsi="仿宋" w:hint="eastAsia"/>
          <w:sz w:val="32"/>
          <w:szCs w:val="32"/>
        </w:rPr>
        <w:t>奖励和资助；（三）临时停赛，在</w:t>
      </w:r>
      <w:proofErr w:type="gramStart"/>
      <w:r w:rsidRPr="006A04BA">
        <w:rPr>
          <w:rFonts w:ascii="仿宋" w:eastAsia="仿宋" w:hAnsi="仿宋" w:hint="eastAsia"/>
          <w:sz w:val="32"/>
          <w:szCs w:val="32"/>
        </w:rPr>
        <w:t>作出</w:t>
      </w:r>
      <w:proofErr w:type="gramEnd"/>
      <w:r w:rsidR="002E5FF8" w:rsidRPr="006A04BA">
        <w:rPr>
          <w:rFonts w:ascii="仿宋" w:eastAsia="仿宋" w:hAnsi="仿宋" w:hint="eastAsia"/>
          <w:sz w:val="32"/>
          <w:szCs w:val="32"/>
        </w:rPr>
        <w:t>最终</w:t>
      </w:r>
      <w:r w:rsidR="002E5FF8" w:rsidRPr="006A04BA">
        <w:rPr>
          <w:rFonts w:ascii="仿宋" w:eastAsia="仿宋" w:hAnsi="仿宋"/>
          <w:sz w:val="32"/>
          <w:szCs w:val="32"/>
        </w:rPr>
        <w:t>的听证会结论</w:t>
      </w:r>
      <w:r w:rsidRPr="006A04BA">
        <w:rPr>
          <w:rFonts w:ascii="仿宋" w:eastAsia="仿宋" w:hAnsi="仿宋" w:hint="eastAsia"/>
          <w:sz w:val="32"/>
          <w:szCs w:val="32"/>
        </w:rPr>
        <w:t>之前，暂时禁止参加比赛</w:t>
      </w:r>
      <w:r w:rsidR="00571CFD" w:rsidRPr="006A04BA">
        <w:rPr>
          <w:rFonts w:ascii="仿宋" w:eastAsia="仿宋" w:hAnsi="仿宋" w:hint="eastAsia"/>
          <w:sz w:val="32"/>
          <w:szCs w:val="32"/>
        </w:rPr>
        <w:t>或</w:t>
      </w:r>
      <w:r w:rsidR="002E04FD" w:rsidRPr="006A04BA">
        <w:rPr>
          <w:rFonts w:ascii="仿宋" w:eastAsia="仿宋" w:hAnsi="仿宋" w:hint="eastAsia"/>
          <w:sz w:val="32"/>
          <w:szCs w:val="32"/>
        </w:rPr>
        <w:t>其他</w:t>
      </w:r>
      <w:r w:rsidRPr="006A04BA">
        <w:rPr>
          <w:rFonts w:ascii="仿宋" w:eastAsia="仿宋" w:hAnsi="仿宋" w:hint="eastAsia"/>
          <w:sz w:val="32"/>
          <w:szCs w:val="32"/>
        </w:rPr>
        <w:t>有关体育活动；（四）</w:t>
      </w:r>
      <w:r w:rsidR="00A63042" w:rsidRPr="006A04BA">
        <w:rPr>
          <w:rFonts w:ascii="仿宋" w:eastAsia="仿宋" w:hAnsi="仿宋" w:hint="eastAsia"/>
          <w:sz w:val="32"/>
          <w:szCs w:val="32"/>
        </w:rPr>
        <w:t>经济处罚，包括罚款</w:t>
      </w:r>
      <w:r w:rsidR="002E5FF8" w:rsidRPr="006A04BA">
        <w:rPr>
          <w:rFonts w:ascii="仿宋" w:eastAsia="仿宋" w:hAnsi="仿宋" w:hint="eastAsia"/>
          <w:sz w:val="32"/>
          <w:szCs w:val="32"/>
        </w:rPr>
        <w:t>、</w:t>
      </w:r>
      <w:r w:rsidR="002E5FF8" w:rsidRPr="006A04BA">
        <w:rPr>
          <w:rFonts w:ascii="仿宋" w:eastAsia="仿宋" w:hAnsi="仿宋"/>
          <w:sz w:val="32"/>
          <w:szCs w:val="32"/>
        </w:rPr>
        <w:t>赔偿与兴奋剂违规有关的费用</w:t>
      </w:r>
      <w:r w:rsidR="00706A38" w:rsidRPr="006A04BA">
        <w:rPr>
          <w:rFonts w:ascii="仿宋" w:eastAsia="仿宋" w:hAnsi="仿宋" w:hint="eastAsia"/>
          <w:sz w:val="32"/>
          <w:szCs w:val="32"/>
        </w:rPr>
        <w:t>；</w:t>
      </w:r>
      <w:r w:rsidRPr="006A04BA">
        <w:rPr>
          <w:rFonts w:ascii="仿宋" w:eastAsia="仿宋" w:hAnsi="仿宋" w:hint="eastAsia"/>
          <w:sz w:val="32"/>
          <w:szCs w:val="32"/>
        </w:rPr>
        <w:t>（五）</w:t>
      </w:r>
      <w:r w:rsidR="002E5FF8" w:rsidRPr="006A04BA">
        <w:rPr>
          <w:rFonts w:ascii="仿宋" w:eastAsia="仿宋" w:hAnsi="仿宋" w:hint="eastAsia"/>
          <w:sz w:val="32"/>
          <w:szCs w:val="32"/>
        </w:rPr>
        <w:t>信息公开</w:t>
      </w:r>
      <w:r w:rsidR="002E5FF8" w:rsidRPr="006A04BA">
        <w:rPr>
          <w:rFonts w:ascii="仿宋" w:eastAsia="仿宋" w:hAnsi="仿宋"/>
          <w:sz w:val="32"/>
          <w:szCs w:val="32"/>
        </w:rPr>
        <w:t>，</w:t>
      </w:r>
      <w:r w:rsidR="002E5FF8" w:rsidRPr="006A04BA">
        <w:rPr>
          <w:rFonts w:ascii="仿宋" w:eastAsia="仿宋" w:hAnsi="仿宋" w:hint="eastAsia"/>
          <w:sz w:val="32"/>
          <w:szCs w:val="32"/>
        </w:rPr>
        <w:t>即向公众或</w:t>
      </w:r>
      <w:r w:rsidR="00A04413" w:rsidRPr="006A04BA">
        <w:rPr>
          <w:rFonts w:ascii="仿宋" w:eastAsia="仿宋" w:hAnsi="仿宋" w:hint="eastAsia"/>
          <w:sz w:val="32"/>
          <w:szCs w:val="32"/>
        </w:rPr>
        <w:t>被</w:t>
      </w:r>
      <w:r w:rsidR="00A04413" w:rsidRPr="006A04BA">
        <w:rPr>
          <w:rFonts w:ascii="仿宋" w:eastAsia="仿宋" w:hAnsi="仿宋"/>
          <w:sz w:val="32"/>
          <w:szCs w:val="32"/>
        </w:rPr>
        <w:t>通知的</w:t>
      </w:r>
      <w:r w:rsidR="002E5FF8" w:rsidRPr="006A04BA">
        <w:rPr>
          <w:rFonts w:ascii="仿宋" w:eastAsia="仿宋" w:hAnsi="仿宋" w:hint="eastAsia"/>
          <w:sz w:val="32"/>
          <w:szCs w:val="32"/>
        </w:rPr>
        <w:t>当事人以外的</w:t>
      </w:r>
      <w:r w:rsidR="00A04413" w:rsidRPr="006A04BA">
        <w:rPr>
          <w:rFonts w:ascii="仿宋" w:eastAsia="仿宋" w:hAnsi="仿宋" w:hint="eastAsia"/>
          <w:sz w:val="32"/>
          <w:szCs w:val="32"/>
        </w:rPr>
        <w:t>其他</w:t>
      </w:r>
      <w:r w:rsidR="002E5FF8" w:rsidRPr="006A04BA">
        <w:rPr>
          <w:rFonts w:ascii="仿宋" w:eastAsia="仿宋" w:hAnsi="仿宋" w:hint="eastAsia"/>
          <w:sz w:val="32"/>
          <w:szCs w:val="32"/>
        </w:rPr>
        <w:t>人员传递或发布信息</w:t>
      </w:r>
      <w:r w:rsidRPr="006A04BA">
        <w:rPr>
          <w:rFonts w:ascii="仿宋" w:eastAsia="仿宋" w:hAnsi="仿宋" w:hint="eastAsia"/>
          <w:sz w:val="32"/>
          <w:szCs w:val="32"/>
        </w:rPr>
        <w:t>。集体项目的运动队</w:t>
      </w:r>
      <w:r w:rsidR="00A04413" w:rsidRPr="006A04BA">
        <w:rPr>
          <w:rFonts w:ascii="仿宋" w:eastAsia="仿宋" w:hAnsi="仿宋" w:hint="eastAsia"/>
          <w:sz w:val="32"/>
          <w:szCs w:val="32"/>
        </w:rPr>
        <w:t>还</w:t>
      </w:r>
      <w:r w:rsidRPr="006A04BA">
        <w:rPr>
          <w:rFonts w:ascii="仿宋" w:eastAsia="仿宋" w:hAnsi="仿宋" w:hint="eastAsia"/>
          <w:sz w:val="32"/>
          <w:szCs w:val="32"/>
        </w:rPr>
        <w:t>可能面临</w:t>
      </w:r>
      <w:r w:rsidR="00A04413" w:rsidRPr="006A04BA">
        <w:rPr>
          <w:rFonts w:ascii="仿宋" w:eastAsia="仿宋" w:hAnsi="仿宋" w:hint="eastAsia"/>
          <w:sz w:val="32"/>
          <w:szCs w:val="32"/>
        </w:rPr>
        <w:t>第</w:t>
      </w:r>
      <w:r w:rsidR="000C4461" w:rsidRPr="006A04BA">
        <w:rPr>
          <w:rFonts w:ascii="仿宋" w:eastAsia="仿宋" w:hAnsi="仿宋" w:hint="eastAsia"/>
          <w:sz w:val="32"/>
          <w:szCs w:val="32"/>
        </w:rPr>
        <w:t>一百一十三</w:t>
      </w:r>
      <w:r w:rsidR="00A04413" w:rsidRPr="006A04BA">
        <w:rPr>
          <w:rFonts w:ascii="仿宋" w:eastAsia="仿宋" w:hAnsi="仿宋" w:hint="eastAsia"/>
          <w:sz w:val="32"/>
          <w:szCs w:val="32"/>
        </w:rPr>
        <w:t>条</w:t>
      </w:r>
      <w:r w:rsidR="005D63E2" w:rsidRPr="006A04BA">
        <w:rPr>
          <w:rFonts w:ascii="仿宋" w:eastAsia="仿宋" w:hAnsi="仿宋" w:hint="eastAsia"/>
          <w:sz w:val="32"/>
          <w:szCs w:val="32"/>
        </w:rPr>
        <w:t>（集体项目违规的处理）</w:t>
      </w:r>
      <w:r w:rsidRPr="006A04BA">
        <w:rPr>
          <w:rFonts w:ascii="仿宋" w:eastAsia="仿宋" w:hAnsi="仿宋" w:hint="eastAsia"/>
          <w:sz w:val="32"/>
          <w:szCs w:val="32"/>
        </w:rPr>
        <w:t>规定的后果。</w:t>
      </w:r>
    </w:p>
    <w:p w:rsidR="00843FAF" w:rsidRPr="006A04BA" w:rsidRDefault="00843FAF">
      <w:pPr>
        <w:ind w:firstLineChars="200" w:firstLine="640"/>
        <w:rPr>
          <w:rFonts w:ascii="仿宋" w:eastAsia="仿宋" w:hAnsi="仿宋"/>
          <w:sz w:val="32"/>
          <w:szCs w:val="32"/>
        </w:rPr>
      </w:pPr>
      <w:r w:rsidRPr="006A04BA">
        <w:rPr>
          <w:rFonts w:ascii="仿宋" w:eastAsia="仿宋" w:hAnsi="仿宋" w:hint="eastAsia"/>
          <w:sz w:val="32"/>
          <w:szCs w:val="32"/>
        </w:rPr>
        <w:t>严格责任：反兴奋剂组织</w:t>
      </w:r>
      <w:r w:rsidR="006D6A92" w:rsidRPr="006A04BA">
        <w:rPr>
          <w:rFonts w:ascii="仿宋" w:eastAsia="仿宋" w:hAnsi="仿宋" w:hint="eastAsia"/>
          <w:sz w:val="32"/>
          <w:szCs w:val="32"/>
        </w:rPr>
        <w:t>依照</w:t>
      </w:r>
      <w:r w:rsidR="006D6A92" w:rsidRPr="006A04BA">
        <w:rPr>
          <w:rFonts w:ascii="仿宋" w:eastAsia="仿宋" w:hAnsi="仿宋"/>
          <w:sz w:val="32"/>
          <w:szCs w:val="32"/>
        </w:rPr>
        <w:t>第</w:t>
      </w:r>
      <w:r w:rsidR="000C4461" w:rsidRPr="006A04BA">
        <w:rPr>
          <w:rFonts w:ascii="仿宋" w:eastAsia="仿宋" w:hAnsi="仿宋" w:hint="eastAsia"/>
          <w:sz w:val="32"/>
          <w:szCs w:val="32"/>
        </w:rPr>
        <w:t>十</w:t>
      </w:r>
      <w:r w:rsidR="006D6A92" w:rsidRPr="006A04BA">
        <w:rPr>
          <w:rFonts w:ascii="仿宋" w:eastAsia="仿宋" w:hAnsi="仿宋"/>
          <w:sz w:val="32"/>
          <w:szCs w:val="32"/>
        </w:rPr>
        <w:t>条（</w:t>
      </w:r>
      <w:r w:rsidR="006D6A92" w:rsidRPr="006A04BA">
        <w:rPr>
          <w:rFonts w:ascii="仿宋" w:eastAsia="仿宋" w:hAnsi="仿宋" w:hint="eastAsia"/>
          <w:sz w:val="32"/>
          <w:szCs w:val="32"/>
        </w:rPr>
        <w:t>检测结果阳性</w:t>
      </w:r>
      <w:r w:rsidR="006D6A92" w:rsidRPr="006A04BA">
        <w:rPr>
          <w:rFonts w:ascii="仿宋" w:eastAsia="仿宋" w:hAnsi="仿宋"/>
          <w:sz w:val="32"/>
          <w:szCs w:val="32"/>
        </w:rPr>
        <w:t>）</w:t>
      </w:r>
      <w:r w:rsidRPr="006A04BA">
        <w:rPr>
          <w:rFonts w:ascii="仿宋" w:eastAsia="仿宋" w:hAnsi="仿宋" w:hint="eastAsia"/>
          <w:sz w:val="32"/>
          <w:szCs w:val="32"/>
        </w:rPr>
        <w:t>或</w:t>
      </w:r>
      <w:r w:rsidR="006D6A92" w:rsidRPr="006A04BA">
        <w:rPr>
          <w:rFonts w:ascii="仿宋" w:eastAsia="仿宋" w:hAnsi="仿宋" w:hint="eastAsia"/>
          <w:sz w:val="32"/>
          <w:szCs w:val="32"/>
        </w:rPr>
        <w:t>第</w:t>
      </w:r>
      <w:r w:rsidR="000C4461" w:rsidRPr="006A04BA">
        <w:rPr>
          <w:rFonts w:ascii="仿宋" w:eastAsia="仿宋" w:hAnsi="仿宋" w:hint="eastAsia"/>
          <w:sz w:val="32"/>
          <w:szCs w:val="32"/>
        </w:rPr>
        <w:t>十一</w:t>
      </w:r>
      <w:r w:rsidR="006D6A92" w:rsidRPr="006A04BA">
        <w:rPr>
          <w:rFonts w:ascii="仿宋" w:eastAsia="仿宋" w:hAnsi="仿宋" w:hint="eastAsia"/>
          <w:sz w:val="32"/>
          <w:szCs w:val="32"/>
        </w:rPr>
        <w:t>条</w:t>
      </w:r>
      <w:r w:rsidR="006D6A92" w:rsidRPr="006A04BA">
        <w:rPr>
          <w:rFonts w:ascii="仿宋" w:eastAsia="仿宋" w:hAnsi="仿宋"/>
          <w:sz w:val="32"/>
          <w:szCs w:val="32"/>
        </w:rPr>
        <w:t>（</w:t>
      </w:r>
      <w:r w:rsidRPr="006A04BA">
        <w:rPr>
          <w:rFonts w:ascii="仿宋" w:eastAsia="仿宋" w:hAnsi="仿宋" w:hint="eastAsia"/>
          <w:sz w:val="32"/>
          <w:szCs w:val="32"/>
        </w:rPr>
        <w:t>使用或企图使用</w:t>
      </w:r>
      <w:r w:rsidR="006D6A92" w:rsidRPr="006A04BA">
        <w:rPr>
          <w:rFonts w:ascii="仿宋" w:eastAsia="仿宋" w:hAnsi="仿宋" w:hint="eastAsia"/>
          <w:sz w:val="32"/>
          <w:szCs w:val="32"/>
        </w:rPr>
        <w:t>）</w:t>
      </w:r>
      <w:r w:rsidR="00E20567" w:rsidRPr="006A04BA">
        <w:rPr>
          <w:rFonts w:ascii="仿宋" w:eastAsia="仿宋" w:hAnsi="仿宋" w:hint="eastAsia"/>
          <w:sz w:val="32"/>
          <w:szCs w:val="32"/>
        </w:rPr>
        <w:t>证实</w:t>
      </w:r>
      <w:r w:rsidR="006D6A92" w:rsidRPr="006A04BA">
        <w:rPr>
          <w:rFonts w:ascii="仿宋" w:eastAsia="仿宋" w:hAnsi="仿宋"/>
          <w:sz w:val="32"/>
          <w:szCs w:val="32"/>
        </w:rPr>
        <w:t>运动员</w:t>
      </w:r>
      <w:r w:rsidR="006D6A92" w:rsidRPr="006A04BA">
        <w:rPr>
          <w:rFonts w:ascii="仿宋" w:eastAsia="仿宋" w:hAnsi="仿宋" w:hint="eastAsia"/>
          <w:sz w:val="32"/>
          <w:szCs w:val="32"/>
        </w:rPr>
        <w:t>兴奋剂违规</w:t>
      </w:r>
      <w:r w:rsidRPr="006A04BA">
        <w:rPr>
          <w:rFonts w:ascii="仿宋" w:eastAsia="仿宋" w:hAnsi="仿宋" w:hint="eastAsia"/>
          <w:sz w:val="32"/>
          <w:szCs w:val="32"/>
        </w:rPr>
        <w:t>时，不需要证明运动员的</w:t>
      </w:r>
      <w:r w:rsidR="005A49BB" w:rsidRPr="006A04BA">
        <w:rPr>
          <w:rFonts w:ascii="仿宋" w:eastAsia="仿宋" w:hAnsi="仿宋" w:hint="eastAsia"/>
          <w:sz w:val="32"/>
          <w:szCs w:val="32"/>
        </w:rPr>
        <w:t>意图</w:t>
      </w:r>
      <w:r w:rsidRPr="006A04BA">
        <w:rPr>
          <w:rFonts w:ascii="仿宋" w:eastAsia="仿宋" w:hAnsi="仿宋" w:hint="eastAsia"/>
          <w:sz w:val="32"/>
          <w:szCs w:val="32"/>
        </w:rPr>
        <w:t>、过错、疏忽或故意使用兴奋剂。</w:t>
      </w:r>
    </w:p>
    <w:p w:rsidR="00555D29" w:rsidRPr="006A04BA" w:rsidRDefault="00555D29">
      <w:pPr>
        <w:ind w:firstLineChars="200" w:firstLine="640"/>
        <w:rPr>
          <w:rFonts w:ascii="仿宋" w:eastAsia="仿宋" w:hAnsi="仿宋"/>
          <w:sz w:val="32"/>
          <w:szCs w:val="32"/>
        </w:rPr>
      </w:pPr>
      <w:r w:rsidRPr="006A04BA">
        <w:rPr>
          <w:rFonts w:ascii="仿宋" w:eastAsia="仿宋" w:hAnsi="仿宋" w:hint="eastAsia"/>
          <w:sz w:val="32"/>
          <w:szCs w:val="32"/>
        </w:rPr>
        <w:t>样本：为实施兴奋剂管制而采集的任何生物材料。</w:t>
      </w:r>
    </w:p>
    <w:p w:rsidR="00555D29" w:rsidRPr="006A04BA" w:rsidRDefault="00555D29">
      <w:pPr>
        <w:ind w:firstLine="645"/>
        <w:rPr>
          <w:rFonts w:ascii="仿宋" w:eastAsia="仿宋" w:hAnsi="仿宋"/>
          <w:sz w:val="32"/>
          <w:szCs w:val="32"/>
        </w:rPr>
      </w:pPr>
      <w:r w:rsidRPr="006A04BA">
        <w:rPr>
          <w:rFonts w:ascii="仿宋" w:eastAsia="仿宋" w:hAnsi="仿宋" w:hint="eastAsia"/>
          <w:sz w:val="32"/>
          <w:szCs w:val="32"/>
        </w:rPr>
        <w:t>阳性检测结果：</w:t>
      </w:r>
      <w:r w:rsidR="00DD43C5" w:rsidRPr="006A04BA">
        <w:rPr>
          <w:rFonts w:ascii="仿宋" w:eastAsia="仿宋" w:hAnsi="仿宋" w:hint="eastAsia"/>
          <w:sz w:val="32"/>
          <w:szCs w:val="32"/>
        </w:rPr>
        <w:t>世界反兴奋剂机构</w:t>
      </w:r>
      <w:r w:rsidR="00DD43C5" w:rsidRPr="006A04BA">
        <w:rPr>
          <w:rFonts w:ascii="仿宋" w:eastAsia="仿宋" w:hAnsi="仿宋"/>
          <w:sz w:val="32"/>
          <w:szCs w:val="32"/>
        </w:rPr>
        <w:t>认可或</w:t>
      </w:r>
      <w:r w:rsidR="00DD43C5" w:rsidRPr="006A04BA">
        <w:rPr>
          <w:rFonts w:ascii="仿宋" w:eastAsia="仿宋" w:hAnsi="仿宋" w:hint="eastAsia"/>
          <w:sz w:val="32"/>
          <w:szCs w:val="32"/>
        </w:rPr>
        <w:t>批准的实验室依照《实验室国际标准》出具的，证明样本中存在禁用物质或其代谢物或标记物，或存在使用禁用方法的证据的报告</w:t>
      </w:r>
      <w:r w:rsidRPr="006A04BA">
        <w:rPr>
          <w:rFonts w:ascii="仿宋" w:eastAsia="仿宋" w:hAnsi="仿宋" w:hint="eastAsia"/>
          <w:sz w:val="32"/>
          <w:szCs w:val="32"/>
        </w:rPr>
        <w:t>。</w:t>
      </w:r>
    </w:p>
    <w:p w:rsidR="00D01D8A" w:rsidRPr="006A04BA" w:rsidRDefault="00D01D8A">
      <w:pPr>
        <w:ind w:firstLine="645"/>
        <w:rPr>
          <w:rFonts w:ascii="仿宋" w:eastAsia="仿宋" w:hAnsi="仿宋"/>
          <w:sz w:val="32"/>
          <w:szCs w:val="32"/>
        </w:rPr>
      </w:pPr>
      <w:r w:rsidRPr="006A04BA">
        <w:rPr>
          <w:rFonts w:ascii="仿宋" w:eastAsia="仿宋" w:hAnsi="仿宋" w:hint="eastAsia"/>
          <w:sz w:val="32"/>
          <w:szCs w:val="32"/>
        </w:rPr>
        <w:t>运动员：</w:t>
      </w:r>
      <w:r w:rsidR="002047A4" w:rsidRPr="006A04BA">
        <w:rPr>
          <w:rFonts w:ascii="仿宋" w:eastAsia="仿宋" w:hAnsi="仿宋" w:hint="eastAsia"/>
          <w:sz w:val="32"/>
          <w:szCs w:val="32"/>
        </w:rPr>
        <w:t>任何参与各国际单项体育联合会定义的国际级体育比赛或</w:t>
      </w:r>
      <w:r w:rsidR="0069026D" w:rsidRPr="006A04BA">
        <w:rPr>
          <w:rFonts w:ascii="仿宋" w:eastAsia="仿宋" w:hAnsi="仿宋" w:hint="eastAsia"/>
          <w:sz w:val="32"/>
          <w:szCs w:val="32"/>
        </w:rPr>
        <w:t>各国家反兴奋剂机构</w:t>
      </w:r>
      <w:r w:rsidR="002047A4" w:rsidRPr="006A04BA">
        <w:rPr>
          <w:rFonts w:ascii="仿宋" w:eastAsia="仿宋" w:hAnsi="仿宋" w:hint="eastAsia"/>
          <w:sz w:val="32"/>
          <w:szCs w:val="32"/>
        </w:rPr>
        <w:t>定义的国家级体育比赛</w:t>
      </w:r>
      <w:r w:rsidR="002047A4" w:rsidRPr="006A04BA">
        <w:rPr>
          <w:rFonts w:ascii="仿宋" w:eastAsia="仿宋" w:hAnsi="仿宋"/>
          <w:sz w:val="32"/>
          <w:szCs w:val="32"/>
        </w:rPr>
        <w:t>的人员</w:t>
      </w:r>
      <w:r w:rsidR="002047A4" w:rsidRPr="006A04BA">
        <w:rPr>
          <w:rFonts w:ascii="仿宋" w:eastAsia="仿宋" w:hAnsi="仿宋" w:hint="eastAsia"/>
          <w:sz w:val="32"/>
          <w:szCs w:val="32"/>
        </w:rPr>
        <w:t>。反兴奋剂组织有权将既非国际级也非国家级的人员纳入“运动员”的定义范围，</w:t>
      </w:r>
      <w:r w:rsidR="002047A4" w:rsidRPr="006A04BA">
        <w:rPr>
          <w:rFonts w:ascii="仿宋" w:eastAsia="仿宋" w:hAnsi="仿宋"/>
          <w:sz w:val="32"/>
          <w:szCs w:val="32"/>
        </w:rPr>
        <w:t>并对其</w:t>
      </w:r>
      <w:r w:rsidR="002047A4" w:rsidRPr="006A04BA">
        <w:rPr>
          <w:rFonts w:ascii="仿宋" w:eastAsia="仿宋" w:hAnsi="仿宋" w:hint="eastAsia"/>
          <w:sz w:val="32"/>
          <w:szCs w:val="32"/>
        </w:rPr>
        <w:t>适用反兴奋剂规则。对既非国际级也非国家级运动员，反兴奋剂组织可以决定：实施有限的检查或不实施检查；其样本不要求对所有禁用物质进行检测；要求</w:t>
      </w:r>
      <w:r w:rsidR="003F6014" w:rsidRPr="006A04BA">
        <w:rPr>
          <w:rFonts w:ascii="仿宋" w:eastAsia="仿宋" w:hAnsi="仿宋" w:hint="eastAsia"/>
          <w:sz w:val="32"/>
          <w:szCs w:val="32"/>
        </w:rPr>
        <w:t>其申报</w:t>
      </w:r>
      <w:r w:rsidR="002047A4" w:rsidRPr="006A04BA">
        <w:rPr>
          <w:rFonts w:ascii="仿宋" w:eastAsia="仿宋" w:hAnsi="仿宋" w:hint="eastAsia"/>
          <w:sz w:val="32"/>
          <w:szCs w:val="32"/>
        </w:rPr>
        <w:t>部分行踪信息或不</w:t>
      </w:r>
      <w:r w:rsidR="003F6014" w:rsidRPr="006A04BA">
        <w:rPr>
          <w:rFonts w:ascii="仿宋" w:eastAsia="仿宋" w:hAnsi="仿宋" w:hint="eastAsia"/>
          <w:sz w:val="32"/>
          <w:szCs w:val="32"/>
        </w:rPr>
        <w:t>申报</w:t>
      </w:r>
      <w:r w:rsidR="002047A4" w:rsidRPr="006A04BA">
        <w:rPr>
          <w:rFonts w:ascii="仿宋" w:eastAsia="仿宋" w:hAnsi="仿宋" w:hint="eastAsia"/>
          <w:sz w:val="32"/>
          <w:szCs w:val="32"/>
        </w:rPr>
        <w:t>行踪信息；或不要求</w:t>
      </w:r>
      <w:r w:rsidR="003F6014" w:rsidRPr="006A04BA">
        <w:rPr>
          <w:rFonts w:ascii="仿宋" w:eastAsia="仿宋" w:hAnsi="仿宋" w:hint="eastAsia"/>
          <w:sz w:val="32"/>
          <w:szCs w:val="32"/>
        </w:rPr>
        <w:t>其</w:t>
      </w:r>
      <w:r w:rsidR="002047A4" w:rsidRPr="006A04BA">
        <w:rPr>
          <w:rFonts w:ascii="仿宋" w:eastAsia="仿宋" w:hAnsi="仿宋" w:hint="eastAsia"/>
          <w:sz w:val="32"/>
          <w:szCs w:val="32"/>
        </w:rPr>
        <w:t>事先申请</w:t>
      </w:r>
      <w:r w:rsidR="002047A4" w:rsidRPr="006A04BA">
        <w:rPr>
          <w:rFonts w:ascii="仿宋" w:eastAsia="仿宋" w:hAnsi="仿宋"/>
          <w:sz w:val="32"/>
          <w:szCs w:val="32"/>
        </w:rPr>
        <w:t>治疗用药豁免</w:t>
      </w:r>
      <w:r w:rsidR="0038442A" w:rsidRPr="006A04BA">
        <w:rPr>
          <w:rFonts w:ascii="仿宋" w:eastAsia="仿宋" w:hAnsi="仿宋" w:hint="eastAsia"/>
          <w:sz w:val="32"/>
          <w:szCs w:val="32"/>
        </w:rPr>
        <w:t>。但是，</w:t>
      </w:r>
      <w:r w:rsidR="002047A4" w:rsidRPr="006A04BA">
        <w:rPr>
          <w:rFonts w:ascii="仿宋" w:eastAsia="仿宋" w:hAnsi="仿宋" w:hint="eastAsia"/>
          <w:sz w:val="32"/>
          <w:szCs w:val="32"/>
        </w:rPr>
        <w:t>反兴奋剂组</w:t>
      </w:r>
      <w:r w:rsidR="002047A4" w:rsidRPr="006A04BA">
        <w:rPr>
          <w:rFonts w:ascii="仿宋" w:eastAsia="仿宋" w:hAnsi="仿宋" w:hint="eastAsia"/>
          <w:sz w:val="32"/>
          <w:szCs w:val="32"/>
        </w:rPr>
        <w:lastRenderedPageBreak/>
        <w:t>织</w:t>
      </w:r>
      <w:r w:rsidR="0038442A" w:rsidRPr="006A04BA">
        <w:rPr>
          <w:rFonts w:ascii="仿宋" w:eastAsia="仿宋" w:hAnsi="仿宋" w:hint="eastAsia"/>
          <w:sz w:val="32"/>
          <w:szCs w:val="32"/>
        </w:rPr>
        <w:t>有权</w:t>
      </w:r>
      <w:r w:rsidR="0038442A" w:rsidRPr="006A04BA">
        <w:rPr>
          <w:rFonts w:ascii="仿宋" w:eastAsia="仿宋" w:hAnsi="仿宋"/>
          <w:sz w:val="32"/>
          <w:szCs w:val="32"/>
        </w:rPr>
        <w:t>检查</w:t>
      </w:r>
      <w:r w:rsidR="0038442A" w:rsidRPr="006A04BA">
        <w:rPr>
          <w:rFonts w:ascii="仿宋" w:eastAsia="仿宋" w:hAnsi="仿宋" w:hint="eastAsia"/>
          <w:sz w:val="32"/>
          <w:szCs w:val="32"/>
        </w:rPr>
        <w:t>的</w:t>
      </w:r>
      <w:r w:rsidR="0038442A" w:rsidRPr="006A04BA">
        <w:rPr>
          <w:rFonts w:ascii="仿宋" w:eastAsia="仿宋" w:hAnsi="仿宋"/>
          <w:sz w:val="32"/>
          <w:szCs w:val="32"/>
        </w:rPr>
        <w:t>运动员</w:t>
      </w:r>
      <w:r w:rsidR="0038442A" w:rsidRPr="006A04BA">
        <w:rPr>
          <w:rFonts w:ascii="仿宋" w:eastAsia="仿宋" w:hAnsi="仿宋" w:hint="eastAsia"/>
          <w:sz w:val="32"/>
          <w:szCs w:val="32"/>
        </w:rPr>
        <w:t>参加了</w:t>
      </w:r>
      <w:r w:rsidR="002047A4" w:rsidRPr="006A04BA">
        <w:rPr>
          <w:rFonts w:ascii="仿宋" w:eastAsia="仿宋" w:hAnsi="仿宋" w:hint="eastAsia"/>
          <w:sz w:val="32"/>
          <w:szCs w:val="32"/>
        </w:rPr>
        <w:t>国际级或国家级</w:t>
      </w:r>
      <w:r w:rsidR="0038442A" w:rsidRPr="006A04BA">
        <w:rPr>
          <w:rFonts w:ascii="仿宋" w:eastAsia="仿宋" w:hAnsi="仿宋" w:hint="eastAsia"/>
          <w:sz w:val="32"/>
          <w:szCs w:val="32"/>
        </w:rPr>
        <w:t>以下</w:t>
      </w:r>
      <w:r w:rsidR="0038442A" w:rsidRPr="006A04BA">
        <w:rPr>
          <w:rFonts w:ascii="仿宋" w:eastAsia="仿宋" w:hAnsi="仿宋"/>
          <w:sz w:val="32"/>
          <w:szCs w:val="32"/>
        </w:rPr>
        <w:t>级别</w:t>
      </w:r>
      <w:r w:rsidR="002047A4" w:rsidRPr="006A04BA">
        <w:rPr>
          <w:rFonts w:ascii="仿宋" w:eastAsia="仿宋" w:hAnsi="仿宋" w:hint="eastAsia"/>
          <w:sz w:val="32"/>
          <w:szCs w:val="32"/>
        </w:rPr>
        <w:t>的比赛，并且构成了第</w:t>
      </w:r>
      <w:r w:rsidR="000C4461" w:rsidRPr="006A04BA">
        <w:rPr>
          <w:rFonts w:ascii="仿宋" w:eastAsia="仿宋" w:hAnsi="仿宋" w:hint="eastAsia"/>
          <w:sz w:val="32"/>
          <w:szCs w:val="32"/>
        </w:rPr>
        <w:t>十</w:t>
      </w:r>
      <w:r w:rsidR="002047A4" w:rsidRPr="006A04BA">
        <w:rPr>
          <w:rFonts w:ascii="仿宋" w:eastAsia="仿宋" w:hAnsi="仿宋" w:hint="eastAsia"/>
          <w:sz w:val="32"/>
          <w:szCs w:val="32"/>
        </w:rPr>
        <w:t>条（检测</w:t>
      </w:r>
      <w:r w:rsidR="002047A4" w:rsidRPr="006A04BA">
        <w:rPr>
          <w:rFonts w:ascii="仿宋" w:eastAsia="仿宋" w:hAnsi="仿宋"/>
          <w:sz w:val="32"/>
          <w:szCs w:val="32"/>
        </w:rPr>
        <w:t>结果阳性</w:t>
      </w:r>
      <w:r w:rsidR="002047A4" w:rsidRPr="006A04BA">
        <w:rPr>
          <w:rFonts w:ascii="仿宋" w:eastAsia="仿宋" w:hAnsi="仿宋" w:hint="eastAsia"/>
          <w:sz w:val="32"/>
          <w:szCs w:val="32"/>
        </w:rPr>
        <w:t>）</w:t>
      </w:r>
      <w:r w:rsidR="002047A4" w:rsidRPr="006A04BA">
        <w:rPr>
          <w:rFonts w:ascii="仿宋" w:eastAsia="仿宋" w:hAnsi="仿宋"/>
          <w:sz w:val="32"/>
          <w:szCs w:val="32"/>
        </w:rPr>
        <w:t>、第</w:t>
      </w:r>
      <w:r w:rsidR="000C4461" w:rsidRPr="006A04BA">
        <w:rPr>
          <w:rFonts w:ascii="仿宋" w:eastAsia="仿宋" w:hAnsi="仿宋" w:hint="eastAsia"/>
          <w:sz w:val="32"/>
          <w:szCs w:val="32"/>
        </w:rPr>
        <w:t>十一</w:t>
      </w:r>
      <w:r w:rsidR="002047A4" w:rsidRPr="006A04BA">
        <w:rPr>
          <w:rFonts w:ascii="仿宋" w:eastAsia="仿宋" w:hAnsi="仿宋"/>
          <w:sz w:val="32"/>
          <w:szCs w:val="32"/>
        </w:rPr>
        <w:t>条（使用或企图使用）或第</w:t>
      </w:r>
      <w:r w:rsidR="000C4461" w:rsidRPr="006A04BA">
        <w:rPr>
          <w:rFonts w:ascii="仿宋" w:eastAsia="仿宋" w:hAnsi="仿宋" w:hint="eastAsia"/>
          <w:sz w:val="32"/>
          <w:szCs w:val="32"/>
        </w:rPr>
        <w:t>十四</w:t>
      </w:r>
      <w:r w:rsidR="002047A4" w:rsidRPr="006A04BA">
        <w:rPr>
          <w:rFonts w:ascii="仿宋" w:eastAsia="仿宋" w:hAnsi="仿宋"/>
          <w:sz w:val="32"/>
          <w:szCs w:val="32"/>
        </w:rPr>
        <w:t>条（篡改兴奋剂管制环节</w:t>
      </w:r>
      <w:r w:rsidR="002047A4" w:rsidRPr="006A04BA">
        <w:rPr>
          <w:rFonts w:ascii="仿宋" w:eastAsia="仿宋" w:hAnsi="仿宋" w:hint="eastAsia"/>
          <w:sz w:val="32"/>
          <w:szCs w:val="32"/>
        </w:rPr>
        <w:t>）</w:t>
      </w:r>
      <w:r w:rsidR="002047A4" w:rsidRPr="006A04BA">
        <w:rPr>
          <w:rFonts w:ascii="仿宋" w:eastAsia="仿宋" w:hAnsi="仿宋"/>
          <w:sz w:val="32"/>
          <w:szCs w:val="32"/>
        </w:rPr>
        <w:t>的兴奋剂违规</w:t>
      </w:r>
      <w:r w:rsidR="0038442A" w:rsidRPr="006A04BA">
        <w:rPr>
          <w:rFonts w:ascii="仿宋" w:eastAsia="仿宋" w:hAnsi="仿宋" w:hint="eastAsia"/>
          <w:sz w:val="32"/>
          <w:szCs w:val="32"/>
        </w:rPr>
        <w:t>的，</w:t>
      </w:r>
      <w:r w:rsidR="002047A4" w:rsidRPr="006A04BA">
        <w:rPr>
          <w:rFonts w:ascii="仿宋" w:eastAsia="仿宋" w:hAnsi="仿宋" w:hint="eastAsia"/>
          <w:sz w:val="32"/>
          <w:szCs w:val="32"/>
        </w:rPr>
        <w:t>必须适用《条例》规定的后果。为</w:t>
      </w:r>
      <w:r w:rsidR="00F555D8" w:rsidRPr="006A04BA">
        <w:rPr>
          <w:rFonts w:ascii="仿宋" w:eastAsia="仿宋" w:hAnsi="仿宋" w:hint="eastAsia"/>
          <w:sz w:val="32"/>
          <w:szCs w:val="32"/>
        </w:rPr>
        <w:t>满足</w:t>
      </w:r>
      <w:r w:rsidR="0038442A" w:rsidRPr="006A04BA">
        <w:rPr>
          <w:rFonts w:ascii="仿宋" w:eastAsia="仿宋" w:hAnsi="仿宋" w:hint="eastAsia"/>
          <w:sz w:val="32"/>
          <w:szCs w:val="32"/>
        </w:rPr>
        <w:t>第</w:t>
      </w:r>
      <w:r w:rsidR="000C4461" w:rsidRPr="006A04BA">
        <w:rPr>
          <w:rFonts w:ascii="仿宋" w:eastAsia="仿宋" w:hAnsi="仿宋" w:hint="eastAsia"/>
          <w:sz w:val="32"/>
          <w:szCs w:val="32"/>
        </w:rPr>
        <w:t>十七</w:t>
      </w:r>
      <w:r w:rsidR="0038442A" w:rsidRPr="006A04BA">
        <w:rPr>
          <w:rFonts w:ascii="仿宋" w:eastAsia="仿宋" w:hAnsi="仿宋" w:hint="eastAsia"/>
          <w:sz w:val="32"/>
          <w:szCs w:val="32"/>
        </w:rPr>
        <w:t>条（</w:t>
      </w:r>
      <w:r w:rsidR="00295D3B" w:rsidRPr="006A04BA">
        <w:rPr>
          <w:rFonts w:ascii="仿宋" w:eastAsia="仿宋" w:hAnsi="仿宋" w:hint="eastAsia"/>
          <w:sz w:val="32"/>
          <w:szCs w:val="32"/>
        </w:rPr>
        <w:t>施用</w:t>
      </w:r>
      <w:r w:rsidR="00295D3B" w:rsidRPr="006A04BA">
        <w:rPr>
          <w:rFonts w:ascii="仿宋" w:eastAsia="仿宋" w:hAnsi="仿宋"/>
          <w:sz w:val="32"/>
          <w:szCs w:val="32"/>
        </w:rPr>
        <w:t>或企图施用</w:t>
      </w:r>
      <w:r w:rsidR="0038442A" w:rsidRPr="006A04BA">
        <w:rPr>
          <w:rFonts w:ascii="仿宋" w:eastAsia="仿宋" w:hAnsi="仿宋" w:hint="eastAsia"/>
          <w:sz w:val="32"/>
          <w:szCs w:val="32"/>
        </w:rPr>
        <w:t>）</w:t>
      </w:r>
      <w:r w:rsidR="002047A4" w:rsidRPr="006A04BA">
        <w:rPr>
          <w:rFonts w:ascii="仿宋" w:eastAsia="仿宋" w:hAnsi="仿宋" w:hint="eastAsia"/>
          <w:sz w:val="32"/>
          <w:szCs w:val="32"/>
        </w:rPr>
        <w:t>和</w:t>
      </w:r>
      <w:r w:rsidR="0038442A" w:rsidRPr="006A04BA">
        <w:rPr>
          <w:rFonts w:ascii="仿宋" w:eastAsia="仿宋" w:hAnsi="仿宋" w:hint="eastAsia"/>
          <w:sz w:val="32"/>
          <w:szCs w:val="32"/>
        </w:rPr>
        <w:t>第</w:t>
      </w:r>
      <w:r w:rsidR="000C4461" w:rsidRPr="006A04BA">
        <w:rPr>
          <w:rFonts w:ascii="仿宋" w:eastAsia="仿宋" w:hAnsi="仿宋" w:hint="eastAsia"/>
          <w:sz w:val="32"/>
          <w:szCs w:val="32"/>
        </w:rPr>
        <w:t>十八</w:t>
      </w:r>
      <w:r w:rsidR="0038442A" w:rsidRPr="006A04BA">
        <w:rPr>
          <w:rFonts w:ascii="仿宋" w:eastAsia="仿宋" w:hAnsi="仿宋" w:hint="eastAsia"/>
          <w:sz w:val="32"/>
          <w:szCs w:val="32"/>
        </w:rPr>
        <w:t>条</w:t>
      </w:r>
      <w:r w:rsidR="00295D3B" w:rsidRPr="006A04BA">
        <w:rPr>
          <w:rFonts w:ascii="仿宋" w:eastAsia="仿宋" w:hAnsi="仿宋" w:hint="eastAsia"/>
          <w:sz w:val="32"/>
          <w:szCs w:val="32"/>
        </w:rPr>
        <w:t>（共谋</w:t>
      </w:r>
      <w:r w:rsidR="00295D3B" w:rsidRPr="006A04BA">
        <w:rPr>
          <w:rFonts w:ascii="仿宋" w:eastAsia="仿宋" w:hAnsi="仿宋"/>
          <w:sz w:val="32"/>
          <w:szCs w:val="32"/>
        </w:rPr>
        <w:t>或企图共谋</w:t>
      </w:r>
      <w:r w:rsidR="00295D3B" w:rsidRPr="006A04BA">
        <w:rPr>
          <w:rFonts w:ascii="仿宋" w:eastAsia="仿宋" w:hAnsi="仿宋" w:hint="eastAsia"/>
          <w:sz w:val="32"/>
          <w:szCs w:val="32"/>
        </w:rPr>
        <w:t>）</w:t>
      </w:r>
      <w:r w:rsidR="00F555D8" w:rsidRPr="006A04BA">
        <w:rPr>
          <w:rFonts w:ascii="仿宋" w:eastAsia="仿宋" w:hAnsi="仿宋" w:hint="eastAsia"/>
          <w:sz w:val="32"/>
          <w:szCs w:val="32"/>
        </w:rPr>
        <w:t>的要求</w:t>
      </w:r>
      <w:r w:rsidR="0038442A" w:rsidRPr="006A04BA">
        <w:rPr>
          <w:rFonts w:ascii="仿宋" w:eastAsia="仿宋" w:hAnsi="仿宋" w:hint="eastAsia"/>
          <w:sz w:val="32"/>
          <w:szCs w:val="32"/>
        </w:rPr>
        <w:t>，同时</w:t>
      </w:r>
      <w:r w:rsidR="002047A4" w:rsidRPr="006A04BA">
        <w:rPr>
          <w:rFonts w:ascii="仿宋" w:eastAsia="仿宋" w:hAnsi="仿宋" w:hint="eastAsia"/>
          <w:sz w:val="32"/>
          <w:szCs w:val="32"/>
        </w:rPr>
        <w:t>为进行反兴奋剂宣传和教育，《</w:t>
      </w:r>
      <w:r w:rsidR="00E20567" w:rsidRPr="006A04BA">
        <w:rPr>
          <w:rFonts w:ascii="仿宋" w:eastAsia="仿宋" w:hAnsi="仿宋" w:hint="eastAsia"/>
          <w:sz w:val="32"/>
          <w:szCs w:val="32"/>
        </w:rPr>
        <w:t>条例</w:t>
      </w:r>
      <w:r w:rsidR="00295D3B" w:rsidRPr="006A04BA">
        <w:rPr>
          <w:rFonts w:ascii="仿宋" w:eastAsia="仿宋" w:hAnsi="仿宋" w:hint="eastAsia"/>
          <w:sz w:val="32"/>
          <w:szCs w:val="32"/>
        </w:rPr>
        <w:t>》的</w:t>
      </w:r>
      <w:r w:rsidR="002047A4" w:rsidRPr="006A04BA">
        <w:rPr>
          <w:rFonts w:ascii="仿宋" w:eastAsia="仿宋" w:hAnsi="仿宋" w:hint="eastAsia"/>
          <w:sz w:val="32"/>
          <w:szCs w:val="32"/>
        </w:rPr>
        <w:t>签约方、政府或其他体育组织</w:t>
      </w:r>
      <w:r w:rsidR="00295D3B" w:rsidRPr="006A04BA">
        <w:rPr>
          <w:rFonts w:ascii="仿宋" w:eastAsia="仿宋" w:hAnsi="仿宋" w:hint="eastAsia"/>
          <w:sz w:val="32"/>
          <w:szCs w:val="32"/>
        </w:rPr>
        <w:t>管辖的体育</w:t>
      </w:r>
      <w:r w:rsidR="00295D3B" w:rsidRPr="006A04BA">
        <w:rPr>
          <w:rFonts w:ascii="仿宋" w:eastAsia="仿宋" w:hAnsi="仿宋"/>
          <w:sz w:val="32"/>
          <w:szCs w:val="32"/>
        </w:rPr>
        <w:t>运动参加者</w:t>
      </w:r>
      <w:r w:rsidR="002047A4" w:rsidRPr="006A04BA">
        <w:rPr>
          <w:rFonts w:ascii="仿宋" w:eastAsia="仿宋" w:hAnsi="仿宋" w:hint="eastAsia"/>
          <w:sz w:val="32"/>
          <w:szCs w:val="32"/>
        </w:rPr>
        <w:t>都</w:t>
      </w:r>
      <w:r w:rsidR="00295D3B" w:rsidRPr="006A04BA">
        <w:rPr>
          <w:rFonts w:ascii="仿宋" w:eastAsia="仿宋" w:hAnsi="仿宋" w:hint="eastAsia"/>
          <w:sz w:val="32"/>
          <w:szCs w:val="32"/>
        </w:rPr>
        <w:t>可</w:t>
      </w:r>
      <w:r w:rsidR="0038442A" w:rsidRPr="006A04BA">
        <w:rPr>
          <w:rFonts w:ascii="仿宋" w:eastAsia="仿宋" w:hAnsi="仿宋" w:hint="eastAsia"/>
          <w:sz w:val="32"/>
          <w:szCs w:val="32"/>
        </w:rPr>
        <w:t>视为</w:t>
      </w:r>
      <w:r w:rsidR="002047A4" w:rsidRPr="006A04BA">
        <w:rPr>
          <w:rFonts w:ascii="仿宋" w:eastAsia="仿宋" w:hAnsi="仿宋" w:hint="eastAsia"/>
          <w:sz w:val="32"/>
          <w:szCs w:val="32"/>
        </w:rPr>
        <w:t>运动员</w:t>
      </w:r>
      <w:r w:rsidR="000221F6" w:rsidRPr="006A04BA">
        <w:rPr>
          <w:rFonts w:ascii="仿宋" w:eastAsia="仿宋" w:hAnsi="仿宋"/>
          <w:sz w:val="32"/>
          <w:szCs w:val="32"/>
        </w:rPr>
        <w:t>。</w:t>
      </w:r>
    </w:p>
    <w:p w:rsidR="00D01D8A" w:rsidRPr="006A04BA" w:rsidRDefault="008A25D6">
      <w:pPr>
        <w:ind w:firstLineChars="200" w:firstLine="640"/>
        <w:rPr>
          <w:rFonts w:ascii="仿宋" w:eastAsia="仿宋" w:hAnsi="仿宋"/>
          <w:sz w:val="32"/>
          <w:szCs w:val="32"/>
        </w:rPr>
      </w:pPr>
      <w:r w:rsidRPr="006A04BA">
        <w:rPr>
          <w:rFonts w:ascii="仿宋" w:eastAsia="仿宋" w:hAnsi="仿宋" w:hint="eastAsia"/>
          <w:sz w:val="32"/>
          <w:szCs w:val="32"/>
        </w:rPr>
        <w:t>辅助人员</w:t>
      </w:r>
      <w:r w:rsidR="00D01D8A" w:rsidRPr="006A04BA">
        <w:rPr>
          <w:rFonts w:ascii="仿宋" w:eastAsia="仿宋" w:hAnsi="仿宋" w:hint="eastAsia"/>
          <w:sz w:val="32"/>
          <w:szCs w:val="32"/>
        </w:rPr>
        <w:t>：</w:t>
      </w:r>
      <w:r w:rsidR="00E30AB2" w:rsidRPr="006A04BA">
        <w:rPr>
          <w:rFonts w:ascii="仿宋" w:eastAsia="仿宋" w:hAnsi="仿宋" w:hint="eastAsia"/>
          <w:sz w:val="32"/>
          <w:szCs w:val="32"/>
        </w:rPr>
        <w:t>为运动员参加</w:t>
      </w:r>
      <w:r w:rsidR="00295D3B" w:rsidRPr="006A04BA">
        <w:rPr>
          <w:rFonts w:ascii="仿宋" w:eastAsia="仿宋" w:hAnsi="仿宋" w:hint="eastAsia"/>
          <w:sz w:val="32"/>
          <w:szCs w:val="32"/>
        </w:rPr>
        <w:t>或</w:t>
      </w:r>
      <w:r w:rsidR="00295D3B" w:rsidRPr="006A04BA">
        <w:rPr>
          <w:rFonts w:ascii="仿宋" w:eastAsia="仿宋" w:hAnsi="仿宋"/>
          <w:sz w:val="32"/>
          <w:szCs w:val="32"/>
        </w:rPr>
        <w:t>准备参加</w:t>
      </w:r>
      <w:r w:rsidR="00E30AB2" w:rsidRPr="006A04BA">
        <w:rPr>
          <w:rFonts w:ascii="仿宋" w:eastAsia="仿宋" w:hAnsi="仿宋" w:hint="eastAsia"/>
          <w:sz w:val="32"/>
          <w:szCs w:val="32"/>
        </w:rPr>
        <w:t>比赛提供帮助、</w:t>
      </w:r>
      <w:r w:rsidR="00994C34" w:rsidRPr="006A04BA">
        <w:rPr>
          <w:rFonts w:ascii="仿宋" w:eastAsia="仿宋" w:hAnsi="仿宋" w:hint="eastAsia"/>
          <w:sz w:val="32"/>
          <w:szCs w:val="32"/>
        </w:rPr>
        <w:t>指导</w:t>
      </w:r>
      <w:r w:rsidR="00295D3B" w:rsidRPr="006A04BA">
        <w:rPr>
          <w:rFonts w:ascii="仿宋" w:eastAsia="仿宋" w:hAnsi="仿宋" w:hint="eastAsia"/>
          <w:sz w:val="32"/>
          <w:szCs w:val="32"/>
        </w:rPr>
        <w:t>、</w:t>
      </w:r>
      <w:r w:rsidR="00295D3B" w:rsidRPr="006A04BA">
        <w:rPr>
          <w:rFonts w:ascii="仿宋" w:eastAsia="仿宋" w:hAnsi="仿宋"/>
          <w:sz w:val="32"/>
          <w:szCs w:val="32"/>
        </w:rPr>
        <w:t>医疗</w:t>
      </w:r>
      <w:r w:rsidR="00850922" w:rsidRPr="006A04BA">
        <w:rPr>
          <w:rFonts w:ascii="仿宋" w:eastAsia="仿宋" w:hAnsi="仿宋" w:hint="eastAsia"/>
          <w:sz w:val="32"/>
          <w:szCs w:val="32"/>
        </w:rPr>
        <w:t>服务</w:t>
      </w:r>
      <w:r w:rsidR="00E30AB2" w:rsidRPr="006A04BA">
        <w:rPr>
          <w:rFonts w:ascii="仿宋" w:eastAsia="仿宋" w:hAnsi="仿宋" w:hint="eastAsia"/>
          <w:sz w:val="32"/>
          <w:szCs w:val="32"/>
        </w:rPr>
        <w:t>的人员，包括教练员、</w:t>
      </w:r>
      <w:r w:rsidR="00850922" w:rsidRPr="006A04BA">
        <w:rPr>
          <w:rFonts w:ascii="仿宋" w:eastAsia="仿宋" w:hAnsi="仿宋" w:hint="eastAsia"/>
          <w:sz w:val="32"/>
          <w:szCs w:val="32"/>
        </w:rPr>
        <w:t>体能训练师</w:t>
      </w:r>
      <w:r w:rsidR="00850922" w:rsidRPr="006A04BA">
        <w:rPr>
          <w:rFonts w:ascii="仿宋" w:eastAsia="仿宋" w:hAnsi="仿宋"/>
          <w:sz w:val="32"/>
          <w:szCs w:val="32"/>
        </w:rPr>
        <w:t>、</w:t>
      </w:r>
      <w:r w:rsidR="00E30AB2" w:rsidRPr="006A04BA">
        <w:rPr>
          <w:rFonts w:ascii="仿宋" w:eastAsia="仿宋" w:hAnsi="仿宋" w:hint="eastAsia"/>
          <w:sz w:val="32"/>
          <w:szCs w:val="32"/>
        </w:rPr>
        <w:t>领队、</w:t>
      </w:r>
      <w:r w:rsidR="00850922" w:rsidRPr="006A04BA">
        <w:rPr>
          <w:rFonts w:ascii="仿宋" w:eastAsia="仿宋" w:hAnsi="仿宋" w:hint="eastAsia"/>
          <w:sz w:val="32"/>
          <w:szCs w:val="32"/>
        </w:rPr>
        <w:t>经纪人</w:t>
      </w:r>
      <w:r w:rsidR="00850922" w:rsidRPr="006A04BA">
        <w:rPr>
          <w:rFonts w:ascii="仿宋" w:eastAsia="仿宋" w:hAnsi="仿宋"/>
          <w:sz w:val="32"/>
          <w:szCs w:val="32"/>
        </w:rPr>
        <w:t>、</w:t>
      </w:r>
      <w:r w:rsidR="00850922" w:rsidRPr="006A04BA">
        <w:rPr>
          <w:rFonts w:ascii="仿宋" w:eastAsia="仿宋" w:hAnsi="仿宋" w:hint="eastAsia"/>
          <w:sz w:val="32"/>
          <w:szCs w:val="32"/>
        </w:rPr>
        <w:t>运动队管理</w:t>
      </w:r>
      <w:r w:rsidR="00850922" w:rsidRPr="006A04BA">
        <w:rPr>
          <w:rFonts w:ascii="仿宋" w:eastAsia="仿宋" w:hAnsi="仿宋"/>
          <w:sz w:val="32"/>
          <w:szCs w:val="32"/>
        </w:rPr>
        <w:t>人员</w:t>
      </w:r>
      <w:r w:rsidR="00850922" w:rsidRPr="006A04BA">
        <w:rPr>
          <w:rFonts w:ascii="仿宋" w:eastAsia="仿宋" w:hAnsi="仿宋" w:hint="eastAsia"/>
          <w:sz w:val="32"/>
          <w:szCs w:val="32"/>
        </w:rPr>
        <w:t>、官员</w:t>
      </w:r>
      <w:r w:rsidR="00850922" w:rsidRPr="006A04BA">
        <w:rPr>
          <w:rFonts w:ascii="仿宋" w:eastAsia="仿宋" w:hAnsi="仿宋"/>
          <w:sz w:val="32"/>
          <w:szCs w:val="32"/>
        </w:rPr>
        <w:t>、</w:t>
      </w:r>
      <w:r w:rsidR="00850922" w:rsidRPr="006A04BA">
        <w:rPr>
          <w:rFonts w:ascii="仿宋" w:eastAsia="仿宋" w:hAnsi="仿宋" w:hint="eastAsia"/>
          <w:sz w:val="32"/>
          <w:szCs w:val="32"/>
        </w:rPr>
        <w:t>医务人员</w:t>
      </w:r>
      <w:r w:rsidR="00850922" w:rsidRPr="006A04BA">
        <w:rPr>
          <w:rFonts w:ascii="仿宋" w:eastAsia="仿宋" w:hAnsi="仿宋"/>
          <w:sz w:val="32"/>
          <w:szCs w:val="32"/>
        </w:rPr>
        <w:t>、</w:t>
      </w:r>
      <w:r w:rsidR="00850922" w:rsidRPr="006A04BA">
        <w:rPr>
          <w:rFonts w:ascii="仿宋" w:eastAsia="仿宋" w:hAnsi="仿宋" w:hint="eastAsia"/>
          <w:sz w:val="32"/>
          <w:szCs w:val="32"/>
        </w:rPr>
        <w:t>运动员</w:t>
      </w:r>
      <w:r w:rsidR="00850922" w:rsidRPr="006A04BA">
        <w:rPr>
          <w:rFonts w:ascii="仿宋" w:eastAsia="仿宋" w:hAnsi="仿宋"/>
          <w:sz w:val="32"/>
          <w:szCs w:val="32"/>
        </w:rPr>
        <w:t>家长和其他</w:t>
      </w:r>
      <w:r w:rsidR="00850922" w:rsidRPr="006A04BA">
        <w:rPr>
          <w:rFonts w:ascii="仿宋" w:eastAsia="仿宋" w:hAnsi="仿宋" w:hint="eastAsia"/>
          <w:sz w:val="32"/>
          <w:szCs w:val="32"/>
        </w:rPr>
        <w:t>有关</w:t>
      </w:r>
      <w:r w:rsidR="00850922" w:rsidRPr="006A04BA">
        <w:rPr>
          <w:rFonts w:ascii="仿宋" w:eastAsia="仿宋" w:hAnsi="仿宋"/>
          <w:sz w:val="32"/>
          <w:szCs w:val="32"/>
        </w:rPr>
        <w:t>人员</w:t>
      </w:r>
      <w:r w:rsidR="00E30AB2" w:rsidRPr="006A04BA">
        <w:rPr>
          <w:rFonts w:ascii="仿宋" w:eastAsia="仿宋" w:hAnsi="仿宋" w:hint="eastAsia"/>
          <w:sz w:val="32"/>
          <w:szCs w:val="32"/>
        </w:rPr>
        <w:t>。</w:t>
      </w:r>
    </w:p>
    <w:p w:rsidR="00883E31" w:rsidRPr="006A04BA" w:rsidRDefault="00802745">
      <w:pPr>
        <w:ind w:firstLineChars="200" w:firstLine="640"/>
        <w:rPr>
          <w:rFonts w:ascii="仿宋" w:eastAsia="仿宋" w:hAnsi="仿宋"/>
          <w:sz w:val="32"/>
          <w:szCs w:val="32"/>
        </w:rPr>
      </w:pPr>
      <w:r w:rsidRPr="006A04BA">
        <w:rPr>
          <w:rFonts w:ascii="仿宋" w:eastAsia="仿宋" w:hAnsi="仿宋" w:hint="eastAsia"/>
          <w:sz w:val="32"/>
          <w:szCs w:val="32"/>
        </w:rPr>
        <w:t>运动员生物护照：</w:t>
      </w:r>
      <w:r w:rsidR="00295D3B" w:rsidRPr="006A04BA">
        <w:rPr>
          <w:rFonts w:ascii="仿宋" w:eastAsia="仿宋" w:hAnsi="仿宋" w:hint="eastAsia"/>
          <w:sz w:val="32"/>
          <w:szCs w:val="32"/>
        </w:rPr>
        <w:t>依照《检查和调查国际标准》和《实验室国际标准》，收集和分析数据的项目和方法。</w:t>
      </w:r>
    </w:p>
    <w:p w:rsidR="00284F4F" w:rsidRPr="006A04BA" w:rsidRDefault="00284F4F">
      <w:pPr>
        <w:ind w:firstLineChars="200" w:firstLine="640"/>
        <w:rPr>
          <w:rFonts w:ascii="仿宋" w:eastAsia="仿宋" w:hAnsi="仿宋"/>
          <w:sz w:val="32"/>
          <w:szCs w:val="32"/>
        </w:rPr>
      </w:pPr>
      <w:r w:rsidRPr="006A04BA">
        <w:rPr>
          <w:rFonts w:ascii="仿宋" w:eastAsia="仿宋" w:hAnsi="仿宋" w:hint="eastAsia"/>
          <w:sz w:val="32"/>
          <w:szCs w:val="32"/>
        </w:rPr>
        <w:t>运行独立性：（一）负责结果管理的反兴奋剂组织或其附属机构的理事会成员、工作人员、</w:t>
      </w:r>
      <w:r w:rsidR="003C4D93" w:rsidRPr="006A04BA">
        <w:rPr>
          <w:rFonts w:ascii="仿宋" w:eastAsia="仿宋" w:hAnsi="仿宋" w:hint="eastAsia"/>
          <w:sz w:val="32"/>
          <w:szCs w:val="32"/>
        </w:rPr>
        <w:t>管理</w:t>
      </w:r>
      <w:r w:rsidRPr="006A04BA">
        <w:rPr>
          <w:rFonts w:ascii="仿宋" w:eastAsia="仿宋" w:hAnsi="仿宋" w:hint="eastAsia"/>
          <w:sz w:val="32"/>
          <w:szCs w:val="32"/>
        </w:rPr>
        <w:t>委员会成员、顾问和官员，以及</w:t>
      </w:r>
      <w:r w:rsidR="003C4D93" w:rsidRPr="006A04BA">
        <w:rPr>
          <w:rFonts w:ascii="仿宋" w:eastAsia="仿宋" w:hAnsi="仿宋" w:hint="eastAsia"/>
          <w:sz w:val="32"/>
          <w:szCs w:val="32"/>
        </w:rPr>
        <w:t>任何</w:t>
      </w:r>
      <w:r w:rsidRPr="006A04BA">
        <w:rPr>
          <w:rFonts w:ascii="仿宋" w:eastAsia="仿宋" w:hAnsi="仿宋" w:hint="eastAsia"/>
          <w:sz w:val="32"/>
          <w:szCs w:val="32"/>
        </w:rPr>
        <w:t>参与案件</w:t>
      </w:r>
      <w:r w:rsidR="003C4D93" w:rsidRPr="006A04BA">
        <w:rPr>
          <w:rFonts w:ascii="仿宋" w:eastAsia="仿宋" w:hAnsi="仿宋" w:hint="eastAsia"/>
          <w:sz w:val="32"/>
          <w:szCs w:val="32"/>
        </w:rPr>
        <w:t>调查和预审的</w:t>
      </w:r>
      <w:r w:rsidRPr="006A04BA">
        <w:rPr>
          <w:rFonts w:ascii="仿宋" w:eastAsia="仿宋" w:hAnsi="仿宋" w:hint="eastAsia"/>
          <w:sz w:val="32"/>
          <w:szCs w:val="32"/>
        </w:rPr>
        <w:t>人员不得任命为听证专家组的成员或参与</w:t>
      </w:r>
      <w:r w:rsidR="003C4D93" w:rsidRPr="006A04BA">
        <w:rPr>
          <w:rFonts w:ascii="仿宋" w:eastAsia="仿宋" w:hAnsi="仿宋" w:hint="eastAsia"/>
          <w:sz w:val="32"/>
          <w:szCs w:val="32"/>
        </w:rPr>
        <w:t>听证会结论审议或</w:t>
      </w:r>
      <w:r w:rsidRPr="006A04BA">
        <w:rPr>
          <w:rFonts w:ascii="仿宋" w:eastAsia="仿宋" w:hAnsi="仿宋" w:hint="eastAsia"/>
          <w:sz w:val="32"/>
          <w:szCs w:val="32"/>
        </w:rPr>
        <w:t>起草的记录员。（二）听证</w:t>
      </w:r>
      <w:r w:rsidRPr="006A04BA">
        <w:rPr>
          <w:rFonts w:ascii="仿宋" w:eastAsia="仿宋" w:hAnsi="仿宋"/>
          <w:sz w:val="32"/>
          <w:szCs w:val="32"/>
        </w:rPr>
        <w:t>专家组</w:t>
      </w:r>
      <w:r w:rsidR="00F00271" w:rsidRPr="006A04BA">
        <w:rPr>
          <w:rFonts w:ascii="仿宋" w:eastAsia="仿宋" w:hAnsi="仿宋" w:hint="eastAsia"/>
          <w:sz w:val="32"/>
          <w:szCs w:val="32"/>
        </w:rPr>
        <w:t>进行听证并</w:t>
      </w:r>
      <w:proofErr w:type="gramStart"/>
      <w:r w:rsidR="00F00271" w:rsidRPr="006A04BA">
        <w:rPr>
          <w:rFonts w:ascii="仿宋" w:eastAsia="仿宋" w:hAnsi="仿宋"/>
          <w:sz w:val="32"/>
          <w:szCs w:val="32"/>
        </w:rPr>
        <w:t>作出</w:t>
      </w:r>
      <w:proofErr w:type="gramEnd"/>
      <w:r w:rsidR="00F00271" w:rsidRPr="006A04BA">
        <w:rPr>
          <w:rFonts w:ascii="仿宋" w:eastAsia="仿宋" w:hAnsi="仿宋" w:hint="eastAsia"/>
          <w:sz w:val="32"/>
          <w:szCs w:val="32"/>
        </w:rPr>
        <w:t>结论时</w:t>
      </w:r>
      <w:r w:rsidR="00F00271" w:rsidRPr="006A04BA">
        <w:rPr>
          <w:rFonts w:ascii="仿宋" w:eastAsia="仿宋" w:hAnsi="仿宋"/>
          <w:sz w:val="32"/>
          <w:szCs w:val="32"/>
        </w:rPr>
        <w:t>，</w:t>
      </w:r>
      <w:r w:rsidR="003C4D93" w:rsidRPr="006A04BA">
        <w:rPr>
          <w:rFonts w:ascii="仿宋" w:eastAsia="仿宋" w:hAnsi="仿宋" w:hint="eastAsia"/>
          <w:sz w:val="32"/>
          <w:szCs w:val="32"/>
        </w:rPr>
        <w:t>不受反兴奋剂组织或第三方干预</w:t>
      </w:r>
      <w:r w:rsidRPr="006A04BA">
        <w:rPr>
          <w:rFonts w:ascii="仿宋" w:eastAsia="仿宋" w:hAnsi="仿宋" w:hint="eastAsia"/>
          <w:sz w:val="32"/>
          <w:szCs w:val="32"/>
        </w:rPr>
        <w:t>。运行独立性旨在确保听证专家组成员或以其他方式参与</w:t>
      </w:r>
      <w:proofErr w:type="gramStart"/>
      <w:r w:rsidR="003C4D93" w:rsidRPr="006A04BA">
        <w:rPr>
          <w:rFonts w:ascii="仿宋" w:eastAsia="仿宋" w:hAnsi="仿宋" w:hint="eastAsia"/>
          <w:sz w:val="32"/>
          <w:szCs w:val="32"/>
        </w:rPr>
        <w:t>作出</w:t>
      </w:r>
      <w:proofErr w:type="gramEnd"/>
      <w:r w:rsidRPr="006A04BA">
        <w:rPr>
          <w:rFonts w:ascii="仿宋" w:eastAsia="仿宋" w:hAnsi="仿宋" w:hint="eastAsia"/>
          <w:sz w:val="32"/>
          <w:szCs w:val="32"/>
        </w:rPr>
        <w:t>听证会</w:t>
      </w:r>
      <w:r w:rsidRPr="006A04BA">
        <w:rPr>
          <w:rFonts w:ascii="仿宋" w:eastAsia="仿宋" w:hAnsi="仿宋"/>
          <w:sz w:val="32"/>
          <w:szCs w:val="32"/>
        </w:rPr>
        <w:t>结论</w:t>
      </w:r>
      <w:r w:rsidR="003C4D93" w:rsidRPr="006A04BA">
        <w:rPr>
          <w:rFonts w:ascii="仿宋" w:eastAsia="仿宋" w:hAnsi="仿宋" w:hint="eastAsia"/>
          <w:sz w:val="32"/>
          <w:szCs w:val="32"/>
        </w:rPr>
        <w:t>的个人不参与案件的调查或预审</w:t>
      </w:r>
      <w:r w:rsidRPr="006A04BA">
        <w:rPr>
          <w:rFonts w:ascii="仿宋" w:eastAsia="仿宋" w:hAnsi="仿宋" w:hint="eastAsia"/>
          <w:sz w:val="32"/>
          <w:szCs w:val="32"/>
        </w:rPr>
        <w:t>。</w:t>
      </w:r>
    </w:p>
    <w:p w:rsidR="00555D29" w:rsidRPr="006A04BA" w:rsidRDefault="00555D29">
      <w:pPr>
        <w:ind w:firstLineChars="200" w:firstLine="640"/>
        <w:rPr>
          <w:rFonts w:ascii="仿宋" w:eastAsia="仿宋" w:hAnsi="仿宋"/>
          <w:sz w:val="32"/>
          <w:szCs w:val="32"/>
        </w:rPr>
      </w:pPr>
      <w:r w:rsidRPr="006A04BA">
        <w:rPr>
          <w:rFonts w:ascii="仿宋" w:eastAsia="仿宋" w:hAnsi="仿宋" w:hint="eastAsia"/>
          <w:sz w:val="32"/>
          <w:szCs w:val="32"/>
        </w:rPr>
        <w:t>重大赛事组织机构：</w:t>
      </w:r>
      <w:r w:rsidR="003D40A5" w:rsidRPr="006A04BA">
        <w:rPr>
          <w:rFonts w:ascii="仿宋" w:eastAsia="仿宋" w:hAnsi="仿宋" w:hint="eastAsia"/>
          <w:sz w:val="32"/>
          <w:szCs w:val="32"/>
        </w:rPr>
        <w:t>由国家奥委会和其他国际综合性体育组织组成</w:t>
      </w:r>
      <w:r w:rsidR="009E3813" w:rsidRPr="006A04BA">
        <w:rPr>
          <w:rFonts w:ascii="仿宋" w:eastAsia="仿宋" w:hAnsi="仿宋" w:hint="eastAsia"/>
          <w:sz w:val="32"/>
          <w:szCs w:val="32"/>
        </w:rPr>
        <w:t>的，担任洲际赛事、</w:t>
      </w:r>
      <w:r w:rsidR="00F73EF0" w:rsidRPr="006A04BA">
        <w:rPr>
          <w:rFonts w:ascii="仿宋" w:eastAsia="仿宋" w:hAnsi="仿宋" w:hint="eastAsia"/>
          <w:sz w:val="32"/>
          <w:szCs w:val="32"/>
        </w:rPr>
        <w:t>地区</w:t>
      </w:r>
      <w:r w:rsidR="009E3813" w:rsidRPr="006A04BA">
        <w:rPr>
          <w:rFonts w:ascii="仿宋" w:eastAsia="仿宋" w:hAnsi="仿宋" w:hint="eastAsia"/>
          <w:sz w:val="32"/>
          <w:szCs w:val="32"/>
        </w:rPr>
        <w:t>性</w:t>
      </w:r>
      <w:r w:rsidR="003D40A5" w:rsidRPr="006A04BA">
        <w:rPr>
          <w:rFonts w:ascii="仿宋" w:eastAsia="仿宋" w:hAnsi="仿宋" w:hint="eastAsia"/>
          <w:sz w:val="32"/>
          <w:szCs w:val="32"/>
        </w:rPr>
        <w:t>赛事或其他国际赛事管理机构的洲际</w:t>
      </w:r>
      <w:r w:rsidR="009E3813" w:rsidRPr="006A04BA">
        <w:rPr>
          <w:rFonts w:ascii="仿宋" w:eastAsia="仿宋" w:hAnsi="仿宋" w:hint="eastAsia"/>
          <w:sz w:val="32"/>
          <w:szCs w:val="32"/>
        </w:rPr>
        <w:t>体育</w:t>
      </w:r>
      <w:r w:rsidR="003D40A5" w:rsidRPr="006A04BA">
        <w:rPr>
          <w:rFonts w:ascii="仿宋" w:eastAsia="仿宋" w:hAnsi="仿宋" w:hint="eastAsia"/>
          <w:sz w:val="32"/>
          <w:szCs w:val="32"/>
        </w:rPr>
        <w:t>联合会。</w:t>
      </w:r>
    </w:p>
    <w:p w:rsidR="009E3813" w:rsidRPr="006A04BA" w:rsidRDefault="009E3813" w:rsidP="0029451A">
      <w:pPr>
        <w:ind w:firstLineChars="200" w:firstLine="640"/>
        <w:rPr>
          <w:rFonts w:ascii="仿宋" w:eastAsia="仿宋" w:hAnsi="仿宋"/>
          <w:sz w:val="32"/>
          <w:szCs w:val="32"/>
          <w:lang w:bidi="en-US"/>
        </w:rPr>
      </w:pPr>
      <w:r w:rsidRPr="006A04BA">
        <w:rPr>
          <w:rFonts w:ascii="仿宋" w:eastAsia="仿宋" w:hAnsi="仿宋"/>
          <w:bCs/>
          <w:sz w:val="32"/>
          <w:szCs w:val="32"/>
          <w:lang w:bidi="en-US"/>
        </w:rPr>
        <w:lastRenderedPageBreak/>
        <w:t>最低报告水平</w:t>
      </w:r>
      <w:r w:rsidRPr="006A04BA">
        <w:rPr>
          <w:rFonts w:ascii="仿宋" w:eastAsia="仿宋" w:hAnsi="仿宋"/>
          <w:sz w:val="32"/>
          <w:szCs w:val="32"/>
          <w:lang w:bidi="en-US"/>
        </w:rPr>
        <w:t>：样</w:t>
      </w:r>
      <w:r w:rsidRPr="006A04BA">
        <w:rPr>
          <w:rFonts w:ascii="仿宋" w:eastAsia="仿宋" w:hAnsi="仿宋" w:hint="eastAsia"/>
          <w:sz w:val="32"/>
          <w:szCs w:val="32"/>
          <w:lang w:bidi="en-US"/>
        </w:rPr>
        <w:t>本</w:t>
      </w:r>
      <w:r w:rsidRPr="006A04BA">
        <w:rPr>
          <w:rFonts w:ascii="仿宋" w:eastAsia="仿宋" w:hAnsi="仿宋"/>
          <w:sz w:val="32"/>
          <w:szCs w:val="32"/>
          <w:lang w:bidi="en-US"/>
        </w:rPr>
        <w:t>中禁用物质或其代谢物或标</w:t>
      </w:r>
      <w:r w:rsidRPr="006A04BA">
        <w:rPr>
          <w:rFonts w:ascii="仿宋" w:eastAsia="仿宋" w:hAnsi="仿宋" w:hint="eastAsia"/>
          <w:sz w:val="32"/>
          <w:szCs w:val="32"/>
          <w:lang w:bidi="en-US"/>
        </w:rPr>
        <w:t>记</w:t>
      </w:r>
      <w:r w:rsidRPr="006A04BA">
        <w:rPr>
          <w:rFonts w:ascii="仿宋" w:eastAsia="仿宋" w:hAnsi="仿宋"/>
          <w:sz w:val="32"/>
          <w:szCs w:val="32"/>
          <w:lang w:bidi="en-US"/>
        </w:rPr>
        <w:t>物的估计浓度</w:t>
      </w:r>
      <w:r w:rsidRPr="006A04BA">
        <w:rPr>
          <w:rFonts w:ascii="仿宋" w:eastAsia="仿宋" w:hAnsi="仿宋" w:hint="eastAsia"/>
          <w:sz w:val="32"/>
          <w:szCs w:val="32"/>
          <w:lang w:bidi="en-US"/>
        </w:rPr>
        <w:t>。</w:t>
      </w:r>
      <w:r w:rsidRPr="006A04BA">
        <w:rPr>
          <w:rFonts w:ascii="仿宋" w:eastAsia="仿宋" w:hAnsi="仿宋"/>
          <w:sz w:val="32"/>
          <w:szCs w:val="32"/>
          <w:lang w:bidi="en-US"/>
        </w:rPr>
        <w:t>低于该</w:t>
      </w:r>
      <w:r w:rsidRPr="006A04BA">
        <w:rPr>
          <w:rFonts w:ascii="仿宋" w:eastAsia="仿宋" w:hAnsi="仿宋" w:hint="eastAsia"/>
          <w:sz w:val="32"/>
          <w:szCs w:val="32"/>
          <w:lang w:bidi="en-US"/>
        </w:rPr>
        <w:t>浓度</w:t>
      </w:r>
      <w:r w:rsidRPr="006A04BA">
        <w:rPr>
          <w:rFonts w:ascii="仿宋" w:eastAsia="仿宋" w:hAnsi="仿宋"/>
          <w:sz w:val="32"/>
          <w:szCs w:val="32"/>
          <w:lang w:bidi="en-US"/>
        </w:rPr>
        <w:t>时，WADA认可的实验室不</w:t>
      </w:r>
      <w:r w:rsidRPr="006A04BA">
        <w:rPr>
          <w:rFonts w:ascii="仿宋" w:eastAsia="仿宋" w:hAnsi="仿宋" w:hint="eastAsia"/>
          <w:sz w:val="32"/>
          <w:szCs w:val="32"/>
          <w:lang w:bidi="en-US"/>
        </w:rPr>
        <w:t>应当</w:t>
      </w:r>
      <w:r w:rsidRPr="006A04BA">
        <w:rPr>
          <w:rFonts w:ascii="仿宋" w:eastAsia="仿宋" w:hAnsi="仿宋"/>
          <w:sz w:val="32"/>
          <w:szCs w:val="32"/>
          <w:lang w:bidi="en-US"/>
        </w:rPr>
        <w:t>将该样</w:t>
      </w:r>
      <w:r w:rsidRPr="006A04BA">
        <w:rPr>
          <w:rFonts w:ascii="仿宋" w:eastAsia="仿宋" w:hAnsi="仿宋" w:hint="eastAsia"/>
          <w:sz w:val="32"/>
          <w:szCs w:val="32"/>
          <w:lang w:bidi="en-US"/>
        </w:rPr>
        <w:t>本</w:t>
      </w:r>
      <w:r w:rsidRPr="006A04BA">
        <w:rPr>
          <w:rFonts w:ascii="仿宋" w:eastAsia="仿宋" w:hAnsi="仿宋"/>
          <w:sz w:val="32"/>
          <w:szCs w:val="32"/>
          <w:lang w:bidi="en-US"/>
        </w:rPr>
        <w:t>报告为</w:t>
      </w:r>
      <w:r w:rsidRPr="006A04BA">
        <w:rPr>
          <w:rFonts w:ascii="仿宋" w:eastAsia="仿宋" w:hAnsi="仿宋" w:hint="eastAsia"/>
          <w:sz w:val="32"/>
          <w:szCs w:val="32"/>
          <w:lang w:bidi="en-US"/>
        </w:rPr>
        <w:t>阳性检测</w:t>
      </w:r>
      <w:r w:rsidRPr="006A04BA">
        <w:rPr>
          <w:rFonts w:ascii="仿宋" w:eastAsia="仿宋" w:hAnsi="仿宋"/>
          <w:sz w:val="32"/>
          <w:szCs w:val="32"/>
          <w:lang w:bidi="en-US"/>
        </w:rPr>
        <w:t>结果。</w:t>
      </w:r>
    </w:p>
    <w:p w:rsidR="001D2C6E" w:rsidRPr="006A04BA" w:rsidRDefault="001D2C6E" w:rsidP="0029451A">
      <w:pPr>
        <w:ind w:firstLineChars="200" w:firstLine="640"/>
        <w:rPr>
          <w:rFonts w:ascii="仿宋" w:eastAsia="仿宋" w:hAnsi="仿宋"/>
          <w:sz w:val="32"/>
          <w:szCs w:val="32"/>
          <w:lang w:bidi="en-US"/>
        </w:rPr>
      </w:pPr>
      <w:r w:rsidRPr="006A04BA">
        <w:rPr>
          <w:rFonts w:ascii="仿宋" w:eastAsia="仿宋" w:hAnsi="仿宋" w:hint="eastAsia"/>
          <w:bCs/>
          <w:sz w:val="32"/>
          <w:szCs w:val="32"/>
          <w:lang w:bidi="en-US"/>
        </w:rPr>
        <w:t>治疗用药豁免</w:t>
      </w:r>
      <w:r w:rsidRPr="006A04BA">
        <w:rPr>
          <w:rFonts w:ascii="仿宋" w:eastAsia="仿宋" w:hAnsi="仿宋" w:hint="eastAsia"/>
          <w:sz w:val="32"/>
          <w:szCs w:val="32"/>
          <w:lang w:bidi="en-US"/>
        </w:rPr>
        <w:t>：</w:t>
      </w:r>
      <w:r w:rsidRPr="006A04BA">
        <w:rPr>
          <w:rFonts w:ascii="仿宋" w:eastAsia="仿宋" w:hAnsi="仿宋" w:hint="eastAsia"/>
          <w:bCs/>
          <w:sz w:val="32"/>
          <w:szCs w:val="32"/>
          <w:lang w:bidi="en-US"/>
        </w:rPr>
        <w:t>英文</w:t>
      </w:r>
      <w:r w:rsidRPr="006A04BA">
        <w:rPr>
          <w:rFonts w:ascii="仿宋" w:eastAsia="仿宋" w:hAnsi="仿宋"/>
          <w:bCs/>
          <w:sz w:val="32"/>
          <w:szCs w:val="32"/>
          <w:lang w:bidi="en-US"/>
        </w:rPr>
        <w:t>缩写</w:t>
      </w:r>
      <w:r w:rsidR="00F555D8" w:rsidRPr="006A04BA">
        <w:rPr>
          <w:rFonts w:ascii="仿宋" w:eastAsia="仿宋" w:hAnsi="仿宋" w:hint="eastAsia"/>
          <w:bCs/>
          <w:sz w:val="32"/>
          <w:szCs w:val="32"/>
          <w:lang w:bidi="en-US"/>
        </w:rPr>
        <w:t>为</w:t>
      </w:r>
      <w:r w:rsidRPr="006A04BA">
        <w:rPr>
          <w:rFonts w:ascii="仿宋" w:eastAsia="仿宋" w:hAnsi="仿宋"/>
          <w:bCs/>
          <w:sz w:val="32"/>
          <w:szCs w:val="32"/>
          <w:lang w:bidi="en-US"/>
        </w:rPr>
        <w:t>TUE</w:t>
      </w:r>
      <w:r w:rsidRPr="006A04BA">
        <w:rPr>
          <w:rFonts w:ascii="仿宋" w:eastAsia="仿宋" w:hAnsi="仿宋" w:hint="eastAsia"/>
          <w:bCs/>
          <w:sz w:val="32"/>
          <w:szCs w:val="32"/>
          <w:lang w:bidi="en-US"/>
        </w:rPr>
        <w:t>，</w:t>
      </w:r>
      <w:r w:rsidRPr="006A04BA">
        <w:rPr>
          <w:rFonts w:ascii="仿宋" w:eastAsia="仿宋" w:hAnsi="仿宋" w:hint="eastAsia"/>
          <w:sz w:val="32"/>
          <w:szCs w:val="32"/>
          <w:lang w:bidi="en-US"/>
        </w:rPr>
        <w:t>治疗用药豁免允许运动员有医疗需求时使用禁用物质或禁用方法，但必须满足第</w:t>
      </w:r>
      <w:r w:rsidR="000C4461" w:rsidRPr="006A04BA">
        <w:rPr>
          <w:rFonts w:ascii="仿宋" w:eastAsia="仿宋" w:hAnsi="仿宋" w:hint="eastAsia"/>
          <w:sz w:val="32"/>
          <w:szCs w:val="32"/>
          <w:lang w:bidi="en-US"/>
        </w:rPr>
        <w:t>二十七</w:t>
      </w:r>
      <w:r w:rsidRPr="006A04BA">
        <w:rPr>
          <w:rFonts w:ascii="仿宋" w:eastAsia="仿宋" w:hAnsi="仿宋" w:hint="eastAsia"/>
          <w:sz w:val="32"/>
          <w:szCs w:val="32"/>
          <w:lang w:bidi="en-US"/>
        </w:rPr>
        <w:t>条（治疗用药豁免）和《治疗用药豁免国际标准》中规定的条件。</w:t>
      </w:r>
    </w:p>
    <w:p w:rsidR="00073660" w:rsidRPr="00AB0C3B" w:rsidRDefault="00555D29" w:rsidP="0029451A">
      <w:pPr>
        <w:ind w:firstLineChars="200" w:firstLine="640"/>
        <w:rPr>
          <w:rFonts w:ascii="仿宋" w:eastAsia="仿宋" w:hAnsi="仿宋"/>
          <w:sz w:val="32"/>
          <w:szCs w:val="32"/>
        </w:rPr>
      </w:pPr>
      <w:r w:rsidRPr="006A04BA">
        <w:rPr>
          <w:rFonts w:ascii="仿宋" w:eastAsia="仿宋" w:hAnsi="仿宋" w:hint="eastAsia"/>
          <w:sz w:val="32"/>
          <w:szCs w:val="32"/>
        </w:rPr>
        <w:t>注册检查库：国际单项体育联合会或国家反兴奋剂机构制定的</w:t>
      </w:r>
      <w:r w:rsidR="0007047B" w:rsidRPr="006A04BA">
        <w:rPr>
          <w:rFonts w:ascii="仿宋" w:eastAsia="仿宋" w:hAnsi="仿宋" w:hint="eastAsia"/>
          <w:sz w:val="32"/>
          <w:szCs w:val="32"/>
        </w:rPr>
        <w:t>，</w:t>
      </w:r>
      <w:r w:rsidRPr="006A04BA">
        <w:rPr>
          <w:rFonts w:ascii="仿宋" w:eastAsia="仿宋" w:hAnsi="仿宋" w:hint="eastAsia"/>
          <w:sz w:val="32"/>
          <w:szCs w:val="32"/>
        </w:rPr>
        <w:t>需要</w:t>
      </w:r>
      <w:r w:rsidR="00C87924" w:rsidRPr="006A04BA">
        <w:rPr>
          <w:rFonts w:ascii="仿宋" w:eastAsia="仿宋" w:hAnsi="仿宋" w:hint="eastAsia"/>
          <w:sz w:val="32"/>
          <w:szCs w:val="32"/>
        </w:rPr>
        <w:t>最为</w:t>
      </w:r>
      <w:r w:rsidRPr="006A04BA">
        <w:rPr>
          <w:rFonts w:ascii="仿宋" w:eastAsia="仿宋" w:hAnsi="仿宋" w:hint="eastAsia"/>
          <w:sz w:val="32"/>
          <w:szCs w:val="32"/>
        </w:rPr>
        <w:t>优先进行</w:t>
      </w:r>
      <w:r w:rsidR="00B472EE" w:rsidRPr="006A04BA">
        <w:rPr>
          <w:rFonts w:ascii="仿宋" w:eastAsia="仿宋" w:hAnsi="仿宋" w:hint="eastAsia"/>
          <w:sz w:val="32"/>
          <w:szCs w:val="32"/>
        </w:rPr>
        <w:t>检查</w:t>
      </w:r>
      <w:r w:rsidRPr="006A04BA">
        <w:rPr>
          <w:rFonts w:ascii="仿宋" w:eastAsia="仿宋" w:hAnsi="仿宋" w:hint="eastAsia"/>
          <w:sz w:val="32"/>
          <w:szCs w:val="32"/>
        </w:rPr>
        <w:t>的运动员的名单</w:t>
      </w:r>
      <w:r w:rsidR="00744612" w:rsidRPr="006A04BA">
        <w:rPr>
          <w:rFonts w:ascii="仿宋" w:eastAsia="仿宋" w:hAnsi="仿宋" w:hint="eastAsia"/>
          <w:sz w:val="32"/>
          <w:szCs w:val="32"/>
        </w:rPr>
        <w:t>。作为该国际单项体育联合会或国家反兴奋剂</w:t>
      </w:r>
      <w:r w:rsidR="00E20567" w:rsidRPr="006A04BA">
        <w:rPr>
          <w:rFonts w:ascii="仿宋" w:eastAsia="仿宋" w:hAnsi="仿宋" w:hint="eastAsia"/>
          <w:sz w:val="32"/>
          <w:szCs w:val="32"/>
        </w:rPr>
        <w:t>机构</w:t>
      </w:r>
      <w:r w:rsidR="00744612" w:rsidRPr="006A04BA">
        <w:rPr>
          <w:rFonts w:ascii="仿宋" w:eastAsia="仿宋" w:hAnsi="仿宋" w:hint="eastAsia"/>
          <w:sz w:val="32"/>
          <w:szCs w:val="32"/>
        </w:rPr>
        <w:t>检查计划的一部分，</w:t>
      </w:r>
      <w:r w:rsidRPr="006A04BA">
        <w:rPr>
          <w:rFonts w:ascii="仿宋" w:eastAsia="仿宋" w:hAnsi="仿宋" w:hint="eastAsia"/>
          <w:sz w:val="32"/>
          <w:szCs w:val="32"/>
        </w:rPr>
        <w:t>被列入注册检查库的运动员需要</w:t>
      </w:r>
      <w:r w:rsidR="00744612" w:rsidRPr="006A04BA">
        <w:rPr>
          <w:rFonts w:ascii="仿宋" w:eastAsia="仿宋" w:hAnsi="仿宋" w:hint="eastAsia"/>
          <w:sz w:val="32"/>
          <w:szCs w:val="32"/>
        </w:rPr>
        <w:t>重点接受赛内和赛外检查，应当依照第</w:t>
      </w:r>
      <w:r w:rsidR="000C4461" w:rsidRPr="006A04BA">
        <w:rPr>
          <w:rFonts w:ascii="仿宋" w:eastAsia="仿宋" w:hAnsi="仿宋" w:hint="eastAsia"/>
          <w:sz w:val="32"/>
          <w:szCs w:val="32"/>
        </w:rPr>
        <w:t>第四十二</w:t>
      </w:r>
      <w:r w:rsidR="00744612" w:rsidRPr="006A04BA">
        <w:rPr>
          <w:rFonts w:ascii="仿宋" w:eastAsia="仿宋" w:hAnsi="仿宋" w:hint="eastAsia"/>
          <w:sz w:val="32"/>
          <w:szCs w:val="32"/>
        </w:rPr>
        <w:t>条</w:t>
      </w:r>
      <w:r w:rsidR="00744612" w:rsidRPr="006A04BA">
        <w:rPr>
          <w:rFonts w:ascii="仿宋" w:eastAsia="仿宋" w:hAnsi="仿宋"/>
          <w:sz w:val="32"/>
          <w:szCs w:val="32"/>
        </w:rPr>
        <w:t>（</w:t>
      </w:r>
      <w:r w:rsidR="00744612" w:rsidRPr="006A04BA">
        <w:rPr>
          <w:rFonts w:ascii="仿宋" w:eastAsia="仿宋" w:hAnsi="仿宋" w:hint="eastAsia"/>
          <w:sz w:val="32"/>
          <w:szCs w:val="32"/>
        </w:rPr>
        <w:t>运动员</w:t>
      </w:r>
      <w:r w:rsidR="00744612" w:rsidRPr="006A04BA">
        <w:rPr>
          <w:rFonts w:ascii="仿宋" w:eastAsia="仿宋" w:hAnsi="仿宋"/>
          <w:sz w:val="32"/>
          <w:szCs w:val="32"/>
        </w:rPr>
        <w:t>行踪信息）</w:t>
      </w:r>
      <w:r w:rsidR="00744612" w:rsidRPr="006A04BA">
        <w:rPr>
          <w:rFonts w:ascii="仿宋" w:eastAsia="仿宋" w:hAnsi="仿宋" w:hint="eastAsia"/>
          <w:sz w:val="32"/>
          <w:szCs w:val="32"/>
        </w:rPr>
        <w:t>和《检查和调查国际标准》的规定申报行踪信息。</w:t>
      </w:r>
    </w:p>
    <w:p w:rsidR="00615FED" w:rsidRPr="00AB0C3B" w:rsidRDefault="00615FED" w:rsidP="0029451A">
      <w:pPr>
        <w:rPr>
          <w:rFonts w:ascii="仿宋" w:eastAsia="仿宋" w:hAnsi="仿宋"/>
          <w:sz w:val="32"/>
          <w:szCs w:val="32"/>
        </w:rPr>
      </w:pPr>
    </w:p>
    <w:sectPr w:rsidR="00615FED" w:rsidRPr="00AB0C3B" w:rsidSect="00D4401C">
      <w:pgSz w:w="11906" w:h="16838"/>
      <w:pgMar w:top="1440" w:right="1361" w:bottom="1440" w:left="1361"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73A" w:rsidRDefault="0083173A" w:rsidP="00834FB1">
      <w:r>
        <w:separator/>
      </w:r>
    </w:p>
  </w:endnote>
  <w:endnote w:type="continuationSeparator" w:id="0">
    <w:p w:rsidR="0083173A" w:rsidRDefault="0083173A" w:rsidP="00834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558" w:rsidRPr="0016312B" w:rsidRDefault="00594558">
    <w:pPr>
      <w:pStyle w:val="a4"/>
      <w:jc w:val="center"/>
      <w:rPr>
        <w:rFonts w:ascii="Times New Roman" w:hAnsi="Times New Roman"/>
      </w:rPr>
    </w:pPr>
    <w:r w:rsidRPr="0016312B">
      <w:rPr>
        <w:rFonts w:ascii="Times New Roman" w:hAnsi="Times New Roman"/>
      </w:rPr>
      <w:fldChar w:fldCharType="begin"/>
    </w:r>
    <w:r w:rsidRPr="0016312B">
      <w:rPr>
        <w:rFonts w:ascii="Times New Roman" w:hAnsi="Times New Roman"/>
      </w:rPr>
      <w:instrText xml:space="preserve"> PAGE   \* MERGEFORMAT </w:instrText>
    </w:r>
    <w:r w:rsidRPr="0016312B">
      <w:rPr>
        <w:rFonts w:ascii="Times New Roman" w:hAnsi="Times New Roman"/>
      </w:rPr>
      <w:fldChar w:fldCharType="separate"/>
    </w:r>
    <w:r w:rsidR="00110FF7" w:rsidRPr="00110FF7">
      <w:rPr>
        <w:rFonts w:ascii="Times New Roman" w:hAnsi="Times New Roman"/>
        <w:noProof/>
        <w:lang w:val="zh-CN"/>
      </w:rPr>
      <w:t>16</w:t>
    </w:r>
    <w:r w:rsidRPr="0016312B">
      <w:rPr>
        <w:rFonts w:ascii="Times New Roman" w:hAnsi="Times New Roman"/>
      </w:rPr>
      <w:fldChar w:fldCharType="end"/>
    </w:r>
  </w:p>
  <w:p w:rsidR="00594558" w:rsidRDefault="0059455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73A" w:rsidRDefault="0083173A" w:rsidP="00834FB1">
      <w:r>
        <w:separator/>
      </w:r>
    </w:p>
  </w:footnote>
  <w:footnote w:type="continuationSeparator" w:id="0">
    <w:p w:rsidR="0083173A" w:rsidRDefault="0083173A" w:rsidP="00834F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00000009"/>
    <w:lvl w:ilvl="0">
      <w:start w:val="1"/>
      <w:numFmt w:val="lowerLetter"/>
      <w:lvlText w:val="（%1）"/>
      <w:lvlJc w:val="left"/>
      <w:pPr>
        <w:tabs>
          <w:tab w:val="num" w:pos="2340"/>
        </w:tabs>
        <w:ind w:left="2340" w:hanging="720"/>
      </w:pPr>
      <w:rPr>
        <w:rFonts w:hint="default"/>
        <w:lang w:val="en-US"/>
      </w:rPr>
    </w:lvl>
    <w:lvl w:ilvl="1">
      <w:start w:val="1"/>
      <w:numFmt w:val="lowerLetter"/>
      <w:lvlText w:val="%2)"/>
      <w:lvlJc w:val="left"/>
      <w:pPr>
        <w:tabs>
          <w:tab w:val="num" w:pos="2460"/>
        </w:tabs>
        <w:ind w:left="2460" w:hanging="420"/>
      </w:pPr>
    </w:lvl>
    <w:lvl w:ilvl="2">
      <w:start w:val="1"/>
      <w:numFmt w:val="lowerRoman"/>
      <w:lvlText w:val="%3."/>
      <w:lvlJc w:val="right"/>
      <w:pPr>
        <w:tabs>
          <w:tab w:val="num" w:pos="2880"/>
        </w:tabs>
        <w:ind w:left="2880" w:hanging="420"/>
      </w:pPr>
    </w:lvl>
    <w:lvl w:ilvl="3">
      <w:start w:val="1"/>
      <w:numFmt w:val="decimal"/>
      <w:lvlText w:val="%4."/>
      <w:lvlJc w:val="left"/>
      <w:pPr>
        <w:tabs>
          <w:tab w:val="num" w:pos="3300"/>
        </w:tabs>
        <w:ind w:left="3300" w:hanging="420"/>
      </w:pPr>
    </w:lvl>
    <w:lvl w:ilvl="4">
      <w:start w:val="1"/>
      <w:numFmt w:val="lowerLetter"/>
      <w:lvlText w:val="%5)"/>
      <w:lvlJc w:val="left"/>
      <w:pPr>
        <w:tabs>
          <w:tab w:val="num" w:pos="3720"/>
        </w:tabs>
        <w:ind w:left="3720" w:hanging="420"/>
      </w:pPr>
    </w:lvl>
    <w:lvl w:ilvl="5">
      <w:start w:val="1"/>
      <w:numFmt w:val="lowerRoman"/>
      <w:lvlText w:val="%6."/>
      <w:lvlJc w:val="right"/>
      <w:pPr>
        <w:tabs>
          <w:tab w:val="num" w:pos="4140"/>
        </w:tabs>
        <w:ind w:left="4140" w:hanging="420"/>
      </w:pPr>
    </w:lvl>
    <w:lvl w:ilvl="6">
      <w:start w:val="1"/>
      <w:numFmt w:val="decimal"/>
      <w:lvlText w:val="%7."/>
      <w:lvlJc w:val="left"/>
      <w:pPr>
        <w:tabs>
          <w:tab w:val="num" w:pos="4560"/>
        </w:tabs>
        <w:ind w:left="4560" w:hanging="420"/>
      </w:pPr>
    </w:lvl>
    <w:lvl w:ilvl="7">
      <w:start w:val="1"/>
      <w:numFmt w:val="lowerLetter"/>
      <w:lvlText w:val="%8)"/>
      <w:lvlJc w:val="left"/>
      <w:pPr>
        <w:tabs>
          <w:tab w:val="num" w:pos="4980"/>
        </w:tabs>
        <w:ind w:left="4980" w:hanging="420"/>
      </w:pPr>
    </w:lvl>
    <w:lvl w:ilvl="8">
      <w:start w:val="1"/>
      <w:numFmt w:val="lowerRoman"/>
      <w:lvlText w:val="%9."/>
      <w:lvlJc w:val="right"/>
      <w:pPr>
        <w:tabs>
          <w:tab w:val="num" w:pos="5400"/>
        </w:tabs>
        <w:ind w:left="5400" w:hanging="420"/>
      </w:pPr>
    </w:lvl>
  </w:abstractNum>
  <w:abstractNum w:abstractNumId="1">
    <w:nsid w:val="0000001D"/>
    <w:multiLevelType w:val="multilevel"/>
    <w:tmpl w:val="0000001D"/>
    <w:lvl w:ilvl="0">
      <w:start w:val="3"/>
      <w:numFmt w:val="decimal"/>
      <w:lvlText w:val="%1"/>
      <w:lvlJc w:val="left"/>
      <w:pPr>
        <w:tabs>
          <w:tab w:val="num" w:pos="660"/>
        </w:tabs>
        <w:ind w:left="660" w:hanging="660"/>
      </w:pPr>
      <w:rPr>
        <w:rFonts w:hint="eastAsia"/>
        <w:b/>
      </w:rPr>
    </w:lvl>
    <w:lvl w:ilvl="1">
      <w:start w:val="2"/>
      <w:numFmt w:val="decimal"/>
      <w:lvlText w:val="%1.%2"/>
      <w:lvlJc w:val="left"/>
      <w:pPr>
        <w:tabs>
          <w:tab w:val="num" w:pos="1072"/>
        </w:tabs>
        <w:ind w:left="1072" w:hanging="660"/>
      </w:pPr>
      <w:rPr>
        <w:rFonts w:hint="eastAsia"/>
        <w:b/>
      </w:rPr>
    </w:lvl>
    <w:lvl w:ilvl="2">
      <w:start w:val="1"/>
      <w:numFmt w:val="decimal"/>
      <w:lvlText w:val="%1.%2.%3"/>
      <w:lvlJc w:val="left"/>
      <w:pPr>
        <w:tabs>
          <w:tab w:val="num" w:pos="1484"/>
        </w:tabs>
        <w:ind w:left="1484" w:hanging="660"/>
      </w:pPr>
      <w:rPr>
        <w:rFonts w:hint="eastAsia"/>
        <w:b/>
      </w:rPr>
    </w:lvl>
    <w:lvl w:ilvl="3">
      <w:start w:val="1"/>
      <w:numFmt w:val="decimal"/>
      <w:lvlText w:val="%1.%2.%3.%4"/>
      <w:lvlJc w:val="left"/>
      <w:pPr>
        <w:tabs>
          <w:tab w:val="num" w:pos="1896"/>
        </w:tabs>
        <w:ind w:left="1896" w:hanging="660"/>
      </w:pPr>
      <w:rPr>
        <w:rFonts w:hint="eastAsia"/>
        <w:b/>
      </w:rPr>
    </w:lvl>
    <w:lvl w:ilvl="4">
      <w:start w:val="1"/>
      <w:numFmt w:val="decimal"/>
      <w:lvlText w:val="%1.%2.%3.%4.%5"/>
      <w:lvlJc w:val="left"/>
      <w:pPr>
        <w:tabs>
          <w:tab w:val="num" w:pos="2308"/>
        </w:tabs>
        <w:ind w:left="2308" w:hanging="660"/>
      </w:pPr>
      <w:rPr>
        <w:rFonts w:hint="eastAsia"/>
        <w:b/>
      </w:rPr>
    </w:lvl>
    <w:lvl w:ilvl="5">
      <w:start w:val="1"/>
      <w:numFmt w:val="decimal"/>
      <w:lvlText w:val="%1.%2.%3.%4.%5.%6"/>
      <w:lvlJc w:val="left"/>
      <w:pPr>
        <w:tabs>
          <w:tab w:val="num" w:pos="2720"/>
        </w:tabs>
        <w:ind w:left="2720" w:hanging="660"/>
      </w:pPr>
      <w:rPr>
        <w:rFonts w:hint="eastAsia"/>
        <w:b/>
      </w:rPr>
    </w:lvl>
    <w:lvl w:ilvl="6">
      <w:start w:val="1"/>
      <w:numFmt w:val="decimal"/>
      <w:lvlText w:val="%1.%2.%3.%4.%5.%6.%7"/>
      <w:lvlJc w:val="left"/>
      <w:pPr>
        <w:tabs>
          <w:tab w:val="num" w:pos="3132"/>
        </w:tabs>
        <w:ind w:left="3132" w:hanging="660"/>
      </w:pPr>
      <w:rPr>
        <w:rFonts w:hint="eastAsia"/>
        <w:b/>
      </w:rPr>
    </w:lvl>
    <w:lvl w:ilvl="7">
      <w:start w:val="1"/>
      <w:numFmt w:val="decimal"/>
      <w:lvlText w:val="%1.%2.%3.%4.%5.%6.%7.%8"/>
      <w:lvlJc w:val="left"/>
      <w:pPr>
        <w:tabs>
          <w:tab w:val="num" w:pos="3544"/>
        </w:tabs>
        <w:ind w:left="3544" w:hanging="660"/>
      </w:pPr>
      <w:rPr>
        <w:rFonts w:hint="eastAsia"/>
        <w:b/>
      </w:rPr>
    </w:lvl>
    <w:lvl w:ilvl="8">
      <w:start w:val="1"/>
      <w:numFmt w:val="decimal"/>
      <w:lvlText w:val="%1.%2.%3.%4.%5.%6.%7.%8.%9"/>
      <w:lvlJc w:val="left"/>
      <w:pPr>
        <w:tabs>
          <w:tab w:val="num" w:pos="3956"/>
        </w:tabs>
        <w:ind w:left="3956" w:hanging="660"/>
      </w:pPr>
      <w:rPr>
        <w:rFonts w:hint="eastAsia"/>
        <w:b/>
      </w:rPr>
    </w:lvl>
  </w:abstractNum>
  <w:abstractNum w:abstractNumId="2">
    <w:nsid w:val="0FC524CA"/>
    <w:multiLevelType w:val="hybridMultilevel"/>
    <w:tmpl w:val="7E2039B4"/>
    <w:lvl w:ilvl="0" w:tplc="BACE2A92">
      <w:start w:val="1"/>
      <w:numFmt w:val="lowerLetter"/>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3">
    <w:nsid w:val="64EF022A"/>
    <w:multiLevelType w:val="hybridMultilevel"/>
    <w:tmpl w:val="AF1064B2"/>
    <w:lvl w:ilvl="0" w:tplc="29785002">
      <w:start w:val="1"/>
      <w:numFmt w:val="lowerLetter"/>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4">
    <w:nsid w:val="72D470D6"/>
    <w:multiLevelType w:val="hybridMultilevel"/>
    <w:tmpl w:val="C07C089E"/>
    <w:lvl w:ilvl="0" w:tplc="3504266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790B6172"/>
    <w:multiLevelType w:val="hybridMultilevel"/>
    <w:tmpl w:val="E6F267BC"/>
    <w:lvl w:ilvl="0" w:tplc="6F3240D0">
      <w:start w:val="1"/>
      <w:numFmt w:val="lowerLetter"/>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4FB1"/>
    <w:rsid w:val="00005322"/>
    <w:rsid w:val="00006C46"/>
    <w:rsid w:val="00010855"/>
    <w:rsid w:val="00010CEE"/>
    <w:rsid w:val="00011C30"/>
    <w:rsid w:val="00011F52"/>
    <w:rsid w:val="000170A1"/>
    <w:rsid w:val="000170EF"/>
    <w:rsid w:val="00020F3B"/>
    <w:rsid w:val="000221F6"/>
    <w:rsid w:val="00023AC0"/>
    <w:rsid w:val="00024A51"/>
    <w:rsid w:val="00025995"/>
    <w:rsid w:val="000265B6"/>
    <w:rsid w:val="00032F35"/>
    <w:rsid w:val="0003383D"/>
    <w:rsid w:val="00034A88"/>
    <w:rsid w:val="00035478"/>
    <w:rsid w:val="00035790"/>
    <w:rsid w:val="000406E0"/>
    <w:rsid w:val="00040984"/>
    <w:rsid w:val="0004136D"/>
    <w:rsid w:val="00042DD5"/>
    <w:rsid w:val="000436AB"/>
    <w:rsid w:val="000437C6"/>
    <w:rsid w:val="00043B32"/>
    <w:rsid w:val="00045782"/>
    <w:rsid w:val="00045948"/>
    <w:rsid w:val="00052BEB"/>
    <w:rsid w:val="00053318"/>
    <w:rsid w:val="00056BB7"/>
    <w:rsid w:val="0006005B"/>
    <w:rsid w:val="00062DA8"/>
    <w:rsid w:val="000633CC"/>
    <w:rsid w:val="00063936"/>
    <w:rsid w:val="00064152"/>
    <w:rsid w:val="000652F1"/>
    <w:rsid w:val="0006597D"/>
    <w:rsid w:val="00066221"/>
    <w:rsid w:val="00067836"/>
    <w:rsid w:val="000678EE"/>
    <w:rsid w:val="00067B3E"/>
    <w:rsid w:val="0007006E"/>
    <w:rsid w:val="0007047B"/>
    <w:rsid w:val="000716E2"/>
    <w:rsid w:val="00071FF9"/>
    <w:rsid w:val="00072AFE"/>
    <w:rsid w:val="00072E7E"/>
    <w:rsid w:val="00073660"/>
    <w:rsid w:val="000764BA"/>
    <w:rsid w:val="00077A3C"/>
    <w:rsid w:val="00082987"/>
    <w:rsid w:val="00083815"/>
    <w:rsid w:val="00084E83"/>
    <w:rsid w:val="0009619A"/>
    <w:rsid w:val="000A0DE1"/>
    <w:rsid w:val="000A112A"/>
    <w:rsid w:val="000A1ACF"/>
    <w:rsid w:val="000A2265"/>
    <w:rsid w:val="000A2EF6"/>
    <w:rsid w:val="000A3F67"/>
    <w:rsid w:val="000A4732"/>
    <w:rsid w:val="000A5A6B"/>
    <w:rsid w:val="000A7EF8"/>
    <w:rsid w:val="000B27D1"/>
    <w:rsid w:val="000B2A42"/>
    <w:rsid w:val="000B3DC5"/>
    <w:rsid w:val="000B4274"/>
    <w:rsid w:val="000B5CE0"/>
    <w:rsid w:val="000B638C"/>
    <w:rsid w:val="000B7A26"/>
    <w:rsid w:val="000C1A59"/>
    <w:rsid w:val="000C1AA7"/>
    <w:rsid w:val="000C2A76"/>
    <w:rsid w:val="000C3082"/>
    <w:rsid w:val="000C3A55"/>
    <w:rsid w:val="000C4461"/>
    <w:rsid w:val="000C6DD3"/>
    <w:rsid w:val="000C76C0"/>
    <w:rsid w:val="000C7945"/>
    <w:rsid w:val="000D1D10"/>
    <w:rsid w:val="000D2239"/>
    <w:rsid w:val="000D405A"/>
    <w:rsid w:val="000D4BF1"/>
    <w:rsid w:val="000D6613"/>
    <w:rsid w:val="000E006F"/>
    <w:rsid w:val="000E2AED"/>
    <w:rsid w:val="000E31CB"/>
    <w:rsid w:val="000E3466"/>
    <w:rsid w:val="000E420C"/>
    <w:rsid w:val="000E4261"/>
    <w:rsid w:val="000E6920"/>
    <w:rsid w:val="000E7038"/>
    <w:rsid w:val="000F0A92"/>
    <w:rsid w:val="000F1155"/>
    <w:rsid w:val="000F21BC"/>
    <w:rsid w:val="000F3C89"/>
    <w:rsid w:val="000F5988"/>
    <w:rsid w:val="000F5FF7"/>
    <w:rsid w:val="000F6AA5"/>
    <w:rsid w:val="00100907"/>
    <w:rsid w:val="00101ABA"/>
    <w:rsid w:val="0010221F"/>
    <w:rsid w:val="001072D4"/>
    <w:rsid w:val="00107E17"/>
    <w:rsid w:val="00110FF7"/>
    <w:rsid w:val="00111432"/>
    <w:rsid w:val="00112236"/>
    <w:rsid w:val="00112E59"/>
    <w:rsid w:val="00115014"/>
    <w:rsid w:val="0011794E"/>
    <w:rsid w:val="00120F4E"/>
    <w:rsid w:val="00122D1C"/>
    <w:rsid w:val="00130168"/>
    <w:rsid w:val="0013145E"/>
    <w:rsid w:val="0013190D"/>
    <w:rsid w:val="00134A16"/>
    <w:rsid w:val="00134EB9"/>
    <w:rsid w:val="001372EB"/>
    <w:rsid w:val="001411BC"/>
    <w:rsid w:val="00141421"/>
    <w:rsid w:val="001418A5"/>
    <w:rsid w:val="001421C0"/>
    <w:rsid w:val="00144018"/>
    <w:rsid w:val="00150940"/>
    <w:rsid w:val="00152516"/>
    <w:rsid w:val="00153802"/>
    <w:rsid w:val="001553F5"/>
    <w:rsid w:val="00156EFF"/>
    <w:rsid w:val="00161697"/>
    <w:rsid w:val="001627AE"/>
    <w:rsid w:val="0016312B"/>
    <w:rsid w:val="0016320D"/>
    <w:rsid w:val="00175F11"/>
    <w:rsid w:val="0018022D"/>
    <w:rsid w:val="001836B2"/>
    <w:rsid w:val="00184172"/>
    <w:rsid w:val="00184211"/>
    <w:rsid w:val="00186413"/>
    <w:rsid w:val="00190118"/>
    <w:rsid w:val="00190BFE"/>
    <w:rsid w:val="001913BC"/>
    <w:rsid w:val="00194C79"/>
    <w:rsid w:val="001979AD"/>
    <w:rsid w:val="001A0F64"/>
    <w:rsid w:val="001A1F64"/>
    <w:rsid w:val="001A24D2"/>
    <w:rsid w:val="001A769B"/>
    <w:rsid w:val="001B18B7"/>
    <w:rsid w:val="001B1CF8"/>
    <w:rsid w:val="001B44FC"/>
    <w:rsid w:val="001B4898"/>
    <w:rsid w:val="001B4AB0"/>
    <w:rsid w:val="001B650B"/>
    <w:rsid w:val="001B777B"/>
    <w:rsid w:val="001B77AB"/>
    <w:rsid w:val="001B7A23"/>
    <w:rsid w:val="001B7ACB"/>
    <w:rsid w:val="001C03D5"/>
    <w:rsid w:val="001C1529"/>
    <w:rsid w:val="001C1575"/>
    <w:rsid w:val="001C1759"/>
    <w:rsid w:val="001C3744"/>
    <w:rsid w:val="001C4549"/>
    <w:rsid w:val="001C6433"/>
    <w:rsid w:val="001D13C5"/>
    <w:rsid w:val="001D1CAE"/>
    <w:rsid w:val="001D2C6E"/>
    <w:rsid w:val="001D361B"/>
    <w:rsid w:val="001D6196"/>
    <w:rsid w:val="001E128E"/>
    <w:rsid w:val="001E1EF3"/>
    <w:rsid w:val="001E6A55"/>
    <w:rsid w:val="001E6E86"/>
    <w:rsid w:val="001F1595"/>
    <w:rsid w:val="001F186B"/>
    <w:rsid w:val="001F2BC5"/>
    <w:rsid w:val="001F53C7"/>
    <w:rsid w:val="001F7229"/>
    <w:rsid w:val="00201E0E"/>
    <w:rsid w:val="002047A4"/>
    <w:rsid w:val="0020579D"/>
    <w:rsid w:val="0020612E"/>
    <w:rsid w:val="00211AC5"/>
    <w:rsid w:val="002135DB"/>
    <w:rsid w:val="00216601"/>
    <w:rsid w:val="00217010"/>
    <w:rsid w:val="00217B31"/>
    <w:rsid w:val="002218F3"/>
    <w:rsid w:val="002226EE"/>
    <w:rsid w:val="0023029D"/>
    <w:rsid w:val="00231087"/>
    <w:rsid w:val="00231AAB"/>
    <w:rsid w:val="00232207"/>
    <w:rsid w:val="00235F61"/>
    <w:rsid w:val="002368F6"/>
    <w:rsid w:val="00236B42"/>
    <w:rsid w:val="00240972"/>
    <w:rsid w:val="00241C40"/>
    <w:rsid w:val="00243BBD"/>
    <w:rsid w:val="0024447F"/>
    <w:rsid w:val="00246EB0"/>
    <w:rsid w:val="00250891"/>
    <w:rsid w:val="002509A1"/>
    <w:rsid w:val="002514B0"/>
    <w:rsid w:val="00251743"/>
    <w:rsid w:val="0025435C"/>
    <w:rsid w:val="00254705"/>
    <w:rsid w:val="0025553F"/>
    <w:rsid w:val="002610DB"/>
    <w:rsid w:val="00261B95"/>
    <w:rsid w:val="00262838"/>
    <w:rsid w:val="00262BDA"/>
    <w:rsid w:val="00266290"/>
    <w:rsid w:val="002709D8"/>
    <w:rsid w:val="002716E7"/>
    <w:rsid w:val="00272B0E"/>
    <w:rsid w:val="00272DC2"/>
    <w:rsid w:val="0027529E"/>
    <w:rsid w:val="0027571F"/>
    <w:rsid w:val="00276036"/>
    <w:rsid w:val="00276ABD"/>
    <w:rsid w:val="00277740"/>
    <w:rsid w:val="00281953"/>
    <w:rsid w:val="002825C5"/>
    <w:rsid w:val="00284F4F"/>
    <w:rsid w:val="0028691A"/>
    <w:rsid w:val="00287AF5"/>
    <w:rsid w:val="00287FD9"/>
    <w:rsid w:val="00291EE9"/>
    <w:rsid w:val="0029339A"/>
    <w:rsid w:val="0029412D"/>
    <w:rsid w:val="0029451A"/>
    <w:rsid w:val="00295A2E"/>
    <w:rsid w:val="00295D3B"/>
    <w:rsid w:val="00297C20"/>
    <w:rsid w:val="002A1068"/>
    <w:rsid w:val="002A13E1"/>
    <w:rsid w:val="002A2EFF"/>
    <w:rsid w:val="002A5B04"/>
    <w:rsid w:val="002A6689"/>
    <w:rsid w:val="002A7D75"/>
    <w:rsid w:val="002B048A"/>
    <w:rsid w:val="002B1B24"/>
    <w:rsid w:val="002B1FA3"/>
    <w:rsid w:val="002B32C9"/>
    <w:rsid w:val="002B58EE"/>
    <w:rsid w:val="002B7B3E"/>
    <w:rsid w:val="002C1C44"/>
    <w:rsid w:val="002C3493"/>
    <w:rsid w:val="002C44B0"/>
    <w:rsid w:val="002D0EE2"/>
    <w:rsid w:val="002D2F71"/>
    <w:rsid w:val="002D3BBC"/>
    <w:rsid w:val="002E04FD"/>
    <w:rsid w:val="002E1203"/>
    <w:rsid w:val="002E46E4"/>
    <w:rsid w:val="002E5FF8"/>
    <w:rsid w:val="002E65B5"/>
    <w:rsid w:val="002E6778"/>
    <w:rsid w:val="002E70F7"/>
    <w:rsid w:val="002F103D"/>
    <w:rsid w:val="002F1E75"/>
    <w:rsid w:val="002F28FA"/>
    <w:rsid w:val="002F433D"/>
    <w:rsid w:val="002F59BC"/>
    <w:rsid w:val="002F6057"/>
    <w:rsid w:val="0030154D"/>
    <w:rsid w:val="0030205D"/>
    <w:rsid w:val="003027F0"/>
    <w:rsid w:val="00303ED3"/>
    <w:rsid w:val="00304D06"/>
    <w:rsid w:val="0031295D"/>
    <w:rsid w:val="00314B52"/>
    <w:rsid w:val="00315309"/>
    <w:rsid w:val="00315D4C"/>
    <w:rsid w:val="00316819"/>
    <w:rsid w:val="00317B80"/>
    <w:rsid w:val="00321653"/>
    <w:rsid w:val="00323AA0"/>
    <w:rsid w:val="00324147"/>
    <w:rsid w:val="003257B5"/>
    <w:rsid w:val="003268B3"/>
    <w:rsid w:val="003268BB"/>
    <w:rsid w:val="0032702E"/>
    <w:rsid w:val="00332EA6"/>
    <w:rsid w:val="003335A4"/>
    <w:rsid w:val="00334480"/>
    <w:rsid w:val="003344F6"/>
    <w:rsid w:val="00336D26"/>
    <w:rsid w:val="003371B0"/>
    <w:rsid w:val="003404ED"/>
    <w:rsid w:val="00341BD7"/>
    <w:rsid w:val="00342BAF"/>
    <w:rsid w:val="00344FC4"/>
    <w:rsid w:val="00345675"/>
    <w:rsid w:val="003475FD"/>
    <w:rsid w:val="00351F3F"/>
    <w:rsid w:val="003528CE"/>
    <w:rsid w:val="00352E81"/>
    <w:rsid w:val="00360706"/>
    <w:rsid w:val="003616B3"/>
    <w:rsid w:val="003649D6"/>
    <w:rsid w:val="003651B7"/>
    <w:rsid w:val="00365AD9"/>
    <w:rsid w:val="0036640B"/>
    <w:rsid w:val="00370881"/>
    <w:rsid w:val="0037200D"/>
    <w:rsid w:val="003723EB"/>
    <w:rsid w:val="0037281D"/>
    <w:rsid w:val="003757A6"/>
    <w:rsid w:val="00375861"/>
    <w:rsid w:val="00375B63"/>
    <w:rsid w:val="0037647A"/>
    <w:rsid w:val="00376F45"/>
    <w:rsid w:val="0037727A"/>
    <w:rsid w:val="003819A5"/>
    <w:rsid w:val="00383E5E"/>
    <w:rsid w:val="0038442A"/>
    <w:rsid w:val="00384681"/>
    <w:rsid w:val="003851C4"/>
    <w:rsid w:val="0038591B"/>
    <w:rsid w:val="0038729E"/>
    <w:rsid w:val="003874F3"/>
    <w:rsid w:val="00387586"/>
    <w:rsid w:val="003912C4"/>
    <w:rsid w:val="003915A8"/>
    <w:rsid w:val="00392680"/>
    <w:rsid w:val="00392BBC"/>
    <w:rsid w:val="003A0056"/>
    <w:rsid w:val="003A0BDF"/>
    <w:rsid w:val="003A4786"/>
    <w:rsid w:val="003A5541"/>
    <w:rsid w:val="003A7073"/>
    <w:rsid w:val="003A70D8"/>
    <w:rsid w:val="003B0183"/>
    <w:rsid w:val="003B1CB2"/>
    <w:rsid w:val="003B2053"/>
    <w:rsid w:val="003B4264"/>
    <w:rsid w:val="003B4363"/>
    <w:rsid w:val="003B64C0"/>
    <w:rsid w:val="003C03C0"/>
    <w:rsid w:val="003C36AE"/>
    <w:rsid w:val="003C4D93"/>
    <w:rsid w:val="003C5C6F"/>
    <w:rsid w:val="003C6442"/>
    <w:rsid w:val="003C6DA0"/>
    <w:rsid w:val="003C7F5B"/>
    <w:rsid w:val="003D0410"/>
    <w:rsid w:val="003D1BCF"/>
    <w:rsid w:val="003D40A5"/>
    <w:rsid w:val="003D4134"/>
    <w:rsid w:val="003D4DE6"/>
    <w:rsid w:val="003D555C"/>
    <w:rsid w:val="003D608D"/>
    <w:rsid w:val="003D6E25"/>
    <w:rsid w:val="003D7C00"/>
    <w:rsid w:val="003E0274"/>
    <w:rsid w:val="003E0B80"/>
    <w:rsid w:val="003E1419"/>
    <w:rsid w:val="003E1CEC"/>
    <w:rsid w:val="003E2D35"/>
    <w:rsid w:val="003E3F1D"/>
    <w:rsid w:val="003E6027"/>
    <w:rsid w:val="003E6178"/>
    <w:rsid w:val="003E6199"/>
    <w:rsid w:val="003F0319"/>
    <w:rsid w:val="003F051F"/>
    <w:rsid w:val="003F233D"/>
    <w:rsid w:val="003F254F"/>
    <w:rsid w:val="003F37DF"/>
    <w:rsid w:val="003F4D1D"/>
    <w:rsid w:val="003F5001"/>
    <w:rsid w:val="003F6014"/>
    <w:rsid w:val="003F78E9"/>
    <w:rsid w:val="003F7E17"/>
    <w:rsid w:val="004036AF"/>
    <w:rsid w:val="00404DE2"/>
    <w:rsid w:val="004050D6"/>
    <w:rsid w:val="00405D08"/>
    <w:rsid w:val="00406C0C"/>
    <w:rsid w:val="004070A9"/>
    <w:rsid w:val="00411D52"/>
    <w:rsid w:val="00411FE8"/>
    <w:rsid w:val="00412048"/>
    <w:rsid w:val="004121A4"/>
    <w:rsid w:val="00413BBA"/>
    <w:rsid w:val="004140DE"/>
    <w:rsid w:val="00414C7D"/>
    <w:rsid w:val="00415B93"/>
    <w:rsid w:val="0041674B"/>
    <w:rsid w:val="00420055"/>
    <w:rsid w:val="00422E87"/>
    <w:rsid w:val="00423DFC"/>
    <w:rsid w:val="00425AA7"/>
    <w:rsid w:val="0043081A"/>
    <w:rsid w:val="004318F0"/>
    <w:rsid w:val="00432627"/>
    <w:rsid w:val="004326B6"/>
    <w:rsid w:val="004327EC"/>
    <w:rsid w:val="00433E04"/>
    <w:rsid w:val="00435B02"/>
    <w:rsid w:val="00435F97"/>
    <w:rsid w:val="004365E6"/>
    <w:rsid w:val="004404D4"/>
    <w:rsid w:val="00440E84"/>
    <w:rsid w:val="00441BDE"/>
    <w:rsid w:val="00442AE0"/>
    <w:rsid w:val="00443ED9"/>
    <w:rsid w:val="00445975"/>
    <w:rsid w:val="0044756C"/>
    <w:rsid w:val="0045321E"/>
    <w:rsid w:val="00453FD9"/>
    <w:rsid w:val="00457D88"/>
    <w:rsid w:val="00461673"/>
    <w:rsid w:val="004618A5"/>
    <w:rsid w:val="00461AD9"/>
    <w:rsid w:val="004644C3"/>
    <w:rsid w:val="0046697C"/>
    <w:rsid w:val="00466EFA"/>
    <w:rsid w:val="00470E10"/>
    <w:rsid w:val="00471247"/>
    <w:rsid w:val="00471420"/>
    <w:rsid w:val="00471FEB"/>
    <w:rsid w:val="00472A6F"/>
    <w:rsid w:val="00473BBE"/>
    <w:rsid w:val="00474DA7"/>
    <w:rsid w:val="00474DB2"/>
    <w:rsid w:val="00476DDE"/>
    <w:rsid w:val="00476FCA"/>
    <w:rsid w:val="00481BD9"/>
    <w:rsid w:val="00484D8B"/>
    <w:rsid w:val="00485A1B"/>
    <w:rsid w:val="00485FC7"/>
    <w:rsid w:val="00490CAC"/>
    <w:rsid w:val="00490EE5"/>
    <w:rsid w:val="00492382"/>
    <w:rsid w:val="004928C0"/>
    <w:rsid w:val="004A2FD9"/>
    <w:rsid w:val="004A5BD0"/>
    <w:rsid w:val="004A5DD1"/>
    <w:rsid w:val="004A5FA5"/>
    <w:rsid w:val="004A64F3"/>
    <w:rsid w:val="004A67E2"/>
    <w:rsid w:val="004A7A7C"/>
    <w:rsid w:val="004B1A39"/>
    <w:rsid w:val="004B1A54"/>
    <w:rsid w:val="004B22C3"/>
    <w:rsid w:val="004B33B4"/>
    <w:rsid w:val="004B49B5"/>
    <w:rsid w:val="004B6050"/>
    <w:rsid w:val="004B6411"/>
    <w:rsid w:val="004B6A2F"/>
    <w:rsid w:val="004C0EAE"/>
    <w:rsid w:val="004C2828"/>
    <w:rsid w:val="004C6611"/>
    <w:rsid w:val="004C687B"/>
    <w:rsid w:val="004C7514"/>
    <w:rsid w:val="004D24BD"/>
    <w:rsid w:val="004D3678"/>
    <w:rsid w:val="004D3B6A"/>
    <w:rsid w:val="004D3C35"/>
    <w:rsid w:val="004D3CC8"/>
    <w:rsid w:val="004D53E1"/>
    <w:rsid w:val="004D6180"/>
    <w:rsid w:val="004D7690"/>
    <w:rsid w:val="004D7F0A"/>
    <w:rsid w:val="004E1560"/>
    <w:rsid w:val="004E39BF"/>
    <w:rsid w:val="004E6600"/>
    <w:rsid w:val="004E79CB"/>
    <w:rsid w:val="004F16AA"/>
    <w:rsid w:val="004F1DDF"/>
    <w:rsid w:val="004F3C92"/>
    <w:rsid w:val="004F4F62"/>
    <w:rsid w:val="004F6179"/>
    <w:rsid w:val="0050187F"/>
    <w:rsid w:val="00505A39"/>
    <w:rsid w:val="0050733E"/>
    <w:rsid w:val="00507A15"/>
    <w:rsid w:val="005100C5"/>
    <w:rsid w:val="0051054A"/>
    <w:rsid w:val="0051350D"/>
    <w:rsid w:val="005146B6"/>
    <w:rsid w:val="00516176"/>
    <w:rsid w:val="0051636C"/>
    <w:rsid w:val="00516FEB"/>
    <w:rsid w:val="00517256"/>
    <w:rsid w:val="0052166A"/>
    <w:rsid w:val="005219E0"/>
    <w:rsid w:val="00521A42"/>
    <w:rsid w:val="00521E6E"/>
    <w:rsid w:val="00524B3C"/>
    <w:rsid w:val="00525A7E"/>
    <w:rsid w:val="005267C1"/>
    <w:rsid w:val="005270FC"/>
    <w:rsid w:val="0053352A"/>
    <w:rsid w:val="005337B6"/>
    <w:rsid w:val="00533A83"/>
    <w:rsid w:val="005350D5"/>
    <w:rsid w:val="0053757E"/>
    <w:rsid w:val="0054004B"/>
    <w:rsid w:val="0054259A"/>
    <w:rsid w:val="0054282B"/>
    <w:rsid w:val="00542E78"/>
    <w:rsid w:val="00544229"/>
    <w:rsid w:val="0054449F"/>
    <w:rsid w:val="00544729"/>
    <w:rsid w:val="00545C40"/>
    <w:rsid w:val="00547D84"/>
    <w:rsid w:val="00550DB5"/>
    <w:rsid w:val="00552530"/>
    <w:rsid w:val="00555D29"/>
    <w:rsid w:val="0055625E"/>
    <w:rsid w:val="00556AB1"/>
    <w:rsid w:val="00557FA9"/>
    <w:rsid w:val="00560917"/>
    <w:rsid w:val="00561761"/>
    <w:rsid w:val="00561950"/>
    <w:rsid w:val="005637E8"/>
    <w:rsid w:val="00565505"/>
    <w:rsid w:val="005675B9"/>
    <w:rsid w:val="00571BFA"/>
    <w:rsid w:val="00571CFD"/>
    <w:rsid w:val="005735A8"/>
    <w:rsid w:val="00574833"/>
    <w:rsid w:val="005754C9"/>
    <w:rsid w:val="005755CB"/>
    <w:rsid w:val="005765E1"/>
    <w:rsid w:val="00576F9F"/>
    <w:rsid w:val="005776D9"/>
    <w:rsid w:val="005807D8"/>
    <w:rsid w:val="00580C91"/>
    <w:rsid w:val="00581185"/>
    <w:rsid w:val="00581D51"/>
    <w:rsid w:val="00584589"/>
    <w:rsid w:val="005854DC"/>
    <w:rsid w:val="005874C1"/>
    <w:rsid w:val="0059090A"/>
    <w:rsid w:val="005914E5"/>
    <w:rsid w:val="005925A8"/>
    <w:rsid w:val="0059391C"/>
    <w:rsid w:val="00593CE0"/>
    <w:rsid w:val="005944C8"/>
    <w:rsid w:val="00594558"/>
    <w:rsid w:val="00594E34"/>
    <w:rsid w:val="00595249"/>
    <w:rsid w:val="005962DC"/>
    <w:rsid w:val="00596CD6"/>
    <w:rsid w:val="005A2252"/>
    <w:rsid w:val="005A25D3"/>
    <w:rsid w:val="005A2C44"/>
    <w:rsid w:val="005A4959"/>
    <w:rsid w:val="005A49BB"/>
    <w:rsid w:val="005A4E8C"/>
    <w:rsid w:val="005A5096"/>
    <w:rsid w:val="005B1BD8"/>
    <w:rsid w:val="005B51D9"/>
    <w:rsid w:val="005B6D4E"/>
    <w:rsid w:val="005B7CDA"/>
    <w:rsid w:val="005C0695"/>
    <w:rsid w:val="005C237B"/>
    <w:rsid w:val="005C354D"/>
    <w:rsid w:val="005C526D"/>
    <w:rsid w:val="005C55A6"/>
    <w:rsid w:val="005C5DB2"/>
    <w:rsid w:val="005C6C36"/>
    <w:rsid w:val="005C728E"/>
    <w:rsid w:val="005D0366"/>
    <w:rsid w:val="005D1965"/>
    <w:rsid w:val="005D2C77"/>
    <w:rsid w:val="005D2D35"/>
    <w:rsid w:val="005D3989"/>
    <w:rsid w:val="005D56D0"/>
    <w:rsid w:val="005D63E2"/>
    <w:rsid w:val="005D6A28"/>
    <w:rsid w:val="005D6D76"/>
    <w:rsid w:val="005E26BF"/>
    <w:rsid w:val="005E30BB"/>
    <w:rsid w:val="005E334A"/>
    <w:rsid w:val="005E376E"/>
    <w:rsid w:val="005E555F"/>
    <w:rsid w:val="005E6859"/>
    <w:rsid w:val="005F09FC"/>
    <w:rsid w:val="005F15D9"/>
    <w:rsid w:val="005F2209"/>
    <w:rsid w:val="005F3F18"/>
    <w:rsid w:val="005F4160"/>
    <w:rsid w:val="005F439E"/>
    <w:rsid w:val="005F4948"/>
    <w:rsid w:val="005F5711"/>
    <w:rsid w:val="005F617F"/>
    <w:rsid w:val="005F7604"/>
    <w:rsid w:val="0060132C"/>
    <w:rsid w:val="006013CB"/>
    <w:rsid w:val="00602D54"/>
    <w:rsid w:val="006041EB"/>
    <w:rsid w:val="00604E2F"/>
    <w:rsid w:val="00607942"/>
    <w:rsid w:val="0061359D"/>
    <w:rsid w:val="00613733"/>
    <w:rsid w:val="00613F13"/>
    <w:rsid w:val="00615FED"/>
    <w:rsid w:val="006167D6"/>
    <w:rsid w:val="006212FF"/>
    <w:rsid w:val="0062137A"/>
    <w:rsid w:val="00621ECF"/>
    <w:rsid w:val="00624549"/>
    <w:rsid w:val="00627595"/>
    <w:rsid w:val="00630072"/>
    <w:rsid w:val="00630A65"/>
    <w:rsid w:val="006326AA"/>
    <w:rsid w:val="00632762"/>
    <w:rsid w:val="006336BF"/>
    <w:rsid w:val="00634567"/>
    <w:rsid w:val="00636ECC"/>
    <w:rsid w:val="00637A9F"/>
    <w:rsid w:val="006407DB"/>
    <w:rsid w:val="00641D1E"/>
    <w:rsid w:val="006427E4"/>
    <w:rsid w:val="006429B2"/>
    <w:rsid w:val="00642D2D"/>
    <w:rsid w:val="00645B6A"/>
    <w:rsid w:val="0064747B"/>
    <w:rsid w:val="00654984"/>
    <w:rsid w:val="006627FD"/>
    <w:rsid w:val="00662D0B"/>
    <w:rsid w:val="00664118"/>
    <w:rsid w:val="00664B8D"/>
    <w:rsid w:val="006650ED"/>
    <w:rsid w:val="00665CF8"/>
    <w:rsid w:val="00665E49"/>
    <w:rsid w:val="00665F94"/>
    <w:rsid w:val="00670A6B"/>
    <w:rsid w:val="00671F44"/>
    <w:rsid w:val="00673526"/>
    <w:rsid w:val="0067379B"/>
    <w:rsid w:val="00673C27"/>
    <w:rsid w:val="00677230"/>
    <w:rsid w:val="00684428"/>
    <w:rsid w:val="0068565C"/>
    <w:rsid w:val="006867B5"/>
    <w:rsid w:val="006871A5"/>
    <w:rsid w:val="00690201"/>
    <w:rsid w:val="0069026D"/>
    <w:rsid w:val="006928D3"/>
    <w:rsid w:val="00694D64"/>
    <w:rsid w:val="006A04BA"/>
    <w:rsid w:val="006A23E9"/>
    <w:rsid w:val="006A34F7"/>
    <w:rsid w:val="006A3FF6"/>
    <w:rsid w:val="006A6161"/>
    <w:rsid w:val="006A73E8"/>
    <w:rsid w:val="006B0061"/>
    <w:rsid w:val="006B27B3"/>
    <w:rsid w:val="006B2A56"/>
    <w:rsid w:val="006B45F8"/>
    <w:rsid w:val="006B7C9A"/>
    <w:rsid w:val="006C07A8"/>
    <w:rsid w:val="006C07CE"/>
    <w:rsid w:val="006C0B80"/>
    <w:rsid w:val="006C172C"/>
    <w:rsid w:val="006C1819"/>
    <w:rsid w:val="006C1D1C"/>
    <w:rsid w:val="006C301D"/>
    <w:rsid w:val="006C67D3"/>
    <w:rsid w:val="006C7666"/>
    <w:rsid w:val="006D06BA"/>
    <w:rsid w:val="006D5882"/>
    <w:rsid w:val="006D5935"/>
    <w:rsid w:val="006D634B"/>
    <w:rsid w:val="006D6A92"/>
    <w:rsid w:val="006E160C"/>
    <w:rsid w:val="006E2C47"/>
    <w:rsid w:val="006E2E3B"/>
    <w:rsid w:val="006E4D9B"/>
    <w:rsid w:val="006E4E60"/>
    <w:rsid w:val="006E71D3"/>
    <w:rsid w:val="006E7C7C"/>
    <w:rsid w:val="006F1F5E"/>
    <w:rsid w:val="006F21A0"/>
    <w:rsid w:val="006F59E0"/>
    <w:rsid w:val="00700644"/>
    <w:rsid w:val="007022F5"/>
    <w:rsid w:val="00702E6D"/>
    <w:rsid w:val="007047BD"/>
    <w:rsid w:val="00706A38"/>
    <w:rsid w:val="00706F4E"/>
    <w:rsid w:val="007076B2"/>
    <w:rsid w:val="00707EC7"/>
    <w:rsid w:val="007115C9"/>
    <w:rsid w:val="0071297C"/>
    <w:rsid w:val="00713920"/>
    <w:rsid w:val="007167B1"/>
    <w:rsid w:val="00717D02"/>
    <w:rsid w:val="00727E95"/>
    <w:rsid w:val="007313FF"/>
    <w:rsid w:val="00732161"/>
    <w:rsid w:val="00733BE6"/>
    <w:rsid w:val="00734F62"/>
    <w:rsid w:val="0074068A"/>
    <w:rsid w:val="00743AE8"/>
    <w:rsid w:val="00744612"/>
    <w:rsid w:val="00744ACB"/>
    <w:rsid w:val="00746906"/>
    <w:rsid w:val="00750493"/>
    <w:rsid w:val="00750844"/>
    <w:rsid w:val="00751E97"/>
    <w:rsid w:val="00752CDB"/>
    <w:rsid w:val="00753468"/>
    <w:rsid w:val="0075395B"/>
    <w:rsid w:val="00757799"/>
    <w:rsid w:val="00760C5C"/>
    <w:rsid w:val="00761044"/>
    <w:rsid w:val="00763696"/>
    <w:rsid w:val="00765314"/>
    <w:rsid w:val="0076536A"/>
    <w:rsid w:val="007669A2"/>
    <w:rsid w:val="00766A74"/>
    <w:rsid w:val="00772C37"/>
    <w:rsid w:val="00772E38"/>
    <w:rsid w:val="00777036"/>
    <w:rsid w:val="00783E1B"/>
    <w:rsid w:val="00791115"/>
    <w:rsid w:val="00791965"/>
    <w:rsid w:val="0079266C"/>
    <w:rsid w:val="00792C48"/>
    <w:rsid w:val="007A2D8D"/>
    <w:rsid w:val="007A459A"/>
    <w:rsid w:val="007A4865"/>
    <w:rsid w:val="007A535A"/>
    <w:rsid w:val="007A5D91"/>
    <w:rsid w:val="007B0091"/>
    <w:rsid w:val="007B00E2"/>
    <w:rsid w:val="007B1C1E"/>
    <w:rsid w:val="007B2545"/>
    <w:rsid w:val="007B2FA2"/>
    <w:rsid w:val="007B6713"/>
    <w:rsid w:val="007B67ED"/>
    <w:rsid w:val="007B7F7D"/>
    <w:rsid w:val="007C026D"/>
    <w:rsid w:val="007C06EA"/>
    <w:rsid w:val="007D0DC0"/>
    <w:rsid w:val="007D1957"/>
    <w:rsid w:val="007D2755"/>
    <w:rsid w:val="007D2BC5"/>
    <w:rsid w:val="007D2CF0"/>
    <w:rsid w:val="007D3987"/>
    <w:rsid w:val="007D470C"/>
    <w:rsid w:val="007D6137"/>
    <w:rsid w:val="007D7AF3"/>
    <w:rsid w:val="007D7D75"/>
    <w:rsid w:val="007E0E85"/>
    <w:rsid w:val="007E125D"/>
    <w:rsid w:val="007E1477"/>
    <w:rsid w:val="007E2309"/>
    <w:rsid w:val="007E5B3E"/>
    <w:rsid w:val="007F1585"/>
    <w:rsid w:val="007F3BF9"/>
    <w:rsid w:val="007F4506"/>
    <w:rsid w:val="007F6C72"/>
    <w:rsid w:val="007F7232"/>
    <w:rsid w:val="00802745"/>
    <w:rsid w:val="008059EC"/>
    <w:rsid w:val="0080699E"/>
    <w:rsid w:val="00810297"/>
    <w:rsid w:val="008111B8"/>
    <w:rsid w:val="00811732"/>
    <w:rsid w:val="0081226B"/>
    <w:rsid w:val="0081445A"/>
    <w:rsid w:val="0081539C"/>
    <w:rsid w:val="00816150"/>
    <w:rsid w:val="008162DF"/>
    <w:rsid w:val="00817265"/>
    <w:rsid w:val="0081761B"/>
    <w:rsid w:val="00817F8E"/>
    <w:rsid w:val="00820212"/>
    <w:rsid w:val="008230E3"/>
    <w:rsid w:val="0082318A"/>
    <w:rsid w:val="00824FE0"/>
    <w:rsid w:val="00825255"/>
    <w:rsid w:val="00825AD9"/>
    <w:rsid w:val="0083173A"/>
    <w:rsid w:val="00831ED2"/>
    <w:rsid w:val="0083300E"/>
    <w:rsid w:val="00834B67"/>
    <w:rsid w:val="00834FB1"/>
    <w:rsid w:val="00835444"/>
    <w:rsid w:val="008377AE"/>
    <w:rsid w:val="00841332"/>
    <w:rsid w:val="00843FAF"/>
    <w:rsid w:val="00850922"/>
    <w:rsid w:val="00852681"/>
    <w:rsid w:val="008530E2"/>
    <w:rsid w:val="008575F8"/>
    <w:rsid w:val="00860651"/>
    <w:rsid w:val="00860AA1"/>
    <w:rsid w:val="00861FB3"/>
    <w:rsid w:val="0086373F"/>
    <w:rsid w:val="00863783"/>
    <w:rsid w:val="00865F02"/>
    <w:rsid w:val="00870520"/>
    <w:rsid w:val="008708A3"/>
    <w:rsid w:val="008734D1"/>
    <w:rsid w:val="00873BAF"/>
    <w:rsid w:val="00875D63"/>
    <w:rsid w:val="00876B40"/>
    <w:rsid w:val="0087713C"/>
    <w:rsid w:val="00877D1D"/>
    <w:rsid w:val="00881004"/>
    <w:rsid w:val="00883E31"/>
    <w:rsid w:val="00885982"/>
    <w:rsid w:val="008868BA"/>
    <w:rsid w:val="00892E33"/>
    <w:rsid w:val="00893720"/>
    <w:rsid w:val="00893771"/>
    <w:rsid w:val="0089759C"/>
    <w:rsid w:val="008A0A93"/>
    <w:rsid w:val="008A17D1"/>
    <w:rsid w:val="008A25D6"/>
    <w:rsid w:val="008A2CBD"/>
    <w:rsid w:val="008A6398"/>
    <w:rsid w:val="008A778F"/>
    <w:rsid w:val="008B026E"/>
    <w:rsid w:val="008B0805"/>
    <w:rsid w:val="008B0AF6"/>
    <w:rsid w:val="008B1051"/>
    <w:rsid w:val="008B19BA"/>
    <w:rsid w:val="008B5E78"/>
    <w:rsid w:val="008B5FFA"/>
    <w:rsid w:val="008C63C3"/>
    <w:rsid w:val="008D0D92"/>
    <w:rsid w:val="008D275F"/>
    <w:rsid w:val="008D3882"/>
    <w:rsid w:val="008D4667"/>
    <w:rsid w:val="008D52FC"/>
    <w:rsid w:val="008D58C5"/>
    <w:rsid w:val="008D647A"/>
    <w:rsid w:val="008D65B5"/>
    <w:rsid w:val="008D68C6"/>
    <w:rsid w:val="008D6F66"/>
    <w:rsid w:val="008D769A"/>
    <w:rsid w:val="008D7960"/>
    <w:rsid w:val="008E0166"/>
    <w:rsid w:val="008E04EF"/>
    <w:rsid w:val="008E0DA1"/>
    <w:rsid w:val="008E2279"/>
    <w:rsid w:val="008E3061"/>
    <w:rsid w:val="008F0E9F"/>
    <w:rsid w:val="008F135D"/>
    <w:rsid w:val="008F277C"/>
    <w:rsid w:val="008F2F0B"/>
    <w:rsid w:val="008F3052"/>
    <w:rsid w:val="008F7A25"/>
    <w:rsid w:val="00900C93"/>
    <w:rsid w:val="00903953"/>
    <w:rsid w:val="009039CE"/>
    <w:rsid w:val="00903AA3"/>
    <w:rsid w:val="00905372"/>
    <w:rsid w:val="0090643A"/>
    <w:rsid w:val="00911A39"/>
    <w:rsid w:val="009138EF"/>
    <w:rsid w:val="00914A69"/>
    <w:rsid w:val="00915287"/>
    <w:rsid w:val="00915EF1"/>
    <w:rsid w:val="00921346"/>
    <w:rsid w:val="00921792"/>
    <w:rsid w:val="00924CEF"/>
    <w:rsid w:val="00924FBC"/>
    <w:rsid w:val="00925931"/>
    <w:rsid w:val="00925AC1"/>
    <w:rsid w:val="00925EBE"/>
    <w:rsid w:val="00930014"/>
    <w:rsid w:val="00930833"/>
    <w:rsid w:val="0093171E"/>
    <w:rsid w:val="009328D8"/>
    <w:rsid w:val="00933167"/>
    <w:rsid w:val="00935BA1"/>
    <w:rsid w:val="00937818"/>
    <w:rsid w:val="00937D9A"/>
    <w:rsid w:val="00941953"/>
    <w:rsid w:val="00941AF5"/>
    <w:rsid w:val="0094204C"/>
    <w:rsid w:val="0094337A"/>
    <w:rsid w:val="00944820"/>
    <w:rsid w:val="009474A0"/>
    <w:rsid w:val="00953769"/>
    <w:rsid w:val="0095391F"/>
    <w:rsid w:val="00954CA5"/>
    <w:rsid w:val="009561B4"/>
    <w:rsid w:val="0095736B"/>
    <w:rsid w:val="00960539"/>
    <w:rsid w:val="00962F57"/>
    <w:rsid w:val="00963B69"/>
    <w:rsid w:val="009645BB"/>
    <w:rsid w:val="00966D92"/>
    <w:rsid w:val="00972253"/>
    <w:rsid w:val="00973F65"/>
    <w:rsid w:val="009760EA"/>
    <w:rsid w:val="0097639B"/>
    <w:rsid w:val="00983335"/>
    <w:rsid w:val="009840BC"/>
    <w:rsid w:val="00984D48"/>
    <w:rsid w:val="00984DD8"/>
    <w:rsid w:val="00985939"/>
    <w:rsid w:val="00986817"/>
    <w:rsid w:val="00986E80"/>
    <w:rsid w:val="0098741C"/>
    <w:rsid w:val="00992054"/>
    <w:rsid w:val="00994C34"/>
    <w:rsid w:val="00997410"/>
    <w:rsid w:val="009A1C87"/>
    <w:rsid w:val="009A54EB"/>
    <w:rsid w:val="009A5AA3"/>
    <w:rsid w:val="009B1970"/>
    <w:rsid w:val="009B5818"/>
    <w:rsid w:val="009B7145"/>
    <w:rsid w:val="009C1D76"/>
    <w:rsid w:val="009C203F"/>
    <w:rsid w:val="009C566D"/>
    <w:rsid w:val="009D35E2"/>
    <w:rsid w:val="009D3F7A"/>
    <w:rsid w:val="009D4311"/>
    <w:rsid w:val="009D4BFA"/>
    <w:rsid w:val="009D5D6C"/>
    <w:rsid w:val="009D6EF2"/>
    <w:rsid w:val="009E1571"/>
    <w:rsid w:val="009E3813"/>
    <w:rsid w:val="009E4962"/>
    <w:rsid w:val="009E64F3"/>
    <w:rsid w:val="009E6608"/>
    <w:rsid w:val="009E679B"/>
    <w:rsid w:val="009F447B"/>
    <w:rsid w:val="009F5C1E"/>
    <w:rsid w:val="009F68A6"/>
    <w:rsid w:val="009F6A1B"/>
    <w:rsid w:val="00A04413"/>
    <w:rsid w:val="00A0454B"/>
    <w:rsid w:val="00A056BA"/>
    <w:rsid w:val="00A05AF8"/>
    <w:rsid w:val="00A06970"/>
    <w:rsid w:val="00A113FC"/>
    <w:rsid w:val="00A132D5"/>
    <w:rsid w:val="00A13D9A"/>
    <w:rsid w:val="00A156CA"/>
    <w:rsid w:val="00A15FEB"/>
    <w:rsid w:val="00A17BF1"/>
    <w:rsid w:val="00A201EA"/>
    <w:rsid w:val="00A21D27"/>
    <w:rsid w:val="00A21F35"/>
    <w:rsid w:val="00A24E65"/>
    <w:rsid w:val="00A25C39"/>
    <w:rsid w:val="00A3126B"/>
    <w:rsid w:val="00A32CCD"/>
    <w:rsid w:val="00A33069"/>
    <w:rsid w:val="00A331CC"/>
    <w:rsid w:val="00A333AD"/>
    <w:rsid w:val="00A344FE"/>
    <w:rsid w:val="00A35BFC"/>
    <w:rsid w:val="00A3610C"/>
    <w:rsid w:val="00A36513"/>
    <w:rsid w:val="00A37231"/>
    <w:rsid w:val="00A37459"/>
    <w:rsid w:val="00A374A4"/>
    <w:rsid w:val="00A37756"/>
    <w:rsid w:val="00A3779E"/>
    <w:rsid w:val="00A403F9"/>
    <w:rsid w:val="00A40A07"/>
    <w:rsid w:val="00A42FEC"/>
    <w:rsid w:val="00A43C8D"/>
    <w:rsid w:val="00A46618"/>
    <w:rsid w:val="00A47CEF"/>
    <w:rsid w:val="00A47DC3"/>
    <w:rsid w:val="00A47E8E"/>
    <w:rsid w:val="00A53AAE"/>
    <w:rsid w:val="00A54347"/>
    <w:rsid w:val="00A54819"/>
    <w:rsid w:val="00A56854"/>
    <w:rsid w:val="00A575A6"/>
    <w:rsid w:val="00A57EB9"/>
    <w:rsid w:val="00A6069F"/>
    <w:rsid w:val="00A63042"/>
    <w:rsid w:val="00A631CF"/>
    <w:rsid w:val="00A66E21"/>
    <w:rsid w:val="00A70CCC"/>
    <w:rsid w:val="00A71D16"/>
    <w:rsid w:val="00A71FBB"/>
    <w:rsid w:val="00A7356B"/>
    <w:rsid w:val="00A74082"/>
    <w:rsid w:val="00A7626B"/>
    <w:rsid w:val="00A76E5F"/>
    <w:rsid w:val="00A778FA"/>
    <w:rsid w:val="00A84E43"/>
    <w:rsid w:val="00A85A0A"/>
    <w:rsid w:val="00A87219"/>
    <w:rsid w:val="00A878D3"/>
    <w:rsid w:val="00A90223"/>
    <w:rsid w:val="00A9095C"/>
    <w:rsid w:val="00A9180E"/>
    <w:rsid w:val="00A9206F"/>
    <w:rsid w:val="00A926DB"/>
    <w:rsid w:val="00A932BA"/>
    <w:rsid w:val="00A94764"/>
    <w:rsid w:val="00A9727E"/>
    <w:rsid w:val="00AA39BE"/>
    <w:rsid w:val="00AA3B93"/>
    <w:rsid w:val="00AA3E30"/>
    <w:rsid w:val="00AA73DB"/>
    <w:rsid w:val="00AB0C3B"/>
    <w:rsid w:val="00AB19B2"/>
    <w:rsid w:val="00AB25FA"/>
    <w:rsid w:val="00AC1F51"/>
    <w:rsid w:val="00AC2492"/>
    <w:rsid w:val="00AC27D3"/>
    <w:rsid w:val="00AC3F77"/>
    <w:rsid w:val="00AC441C"/>
    <w:rsid w:val="00AC528F"/>
    <w:rsid w:val="00AC6859"/>
    <w:rsid w:val="00AD0506"/>
    <w:rsid w:val="00AD3EC8"/>
    <w:rsid w:val="00AD5369"/>
    <w:rsid w:val="00AD7D83"/>
    <w:rsid w:val="00AE0245"/>
    <w:rsid w:val="00AE06B5"/>
    <w:rsid w:val="00AE2B5F"/>
    <w:rsid w:val="00AE473B"/>
    <w:rsid w:val="00AE5F0D"/>
    <w:rsid w:val="00AF0835"/>
    <w:rsid w:val="00AF215C"/>
    <w:rsid w:val="00AF3FB8"/>
    <w:rsid w:val="00AF4195"/>
    <w:rsid w:val="00AF5A3F"/>
    <w:rsid w:val="00AF7905"/>
    <w:rsid w:val="00AF798D"/>
    <w:rsid w:val="00B01121"/>
    <w:rsid w:val="00B051E5"/>
    <w:rsid w:val="00B0750F"/>
    <w:rsid w:val="00B07828"/>
    <w:rsid w:val="00B07999"/>
    <w:rsid w:val="00B07EEF"/>
    <w:rsid w:val="00B100FF"/>
    <w:rsid w:val="00B129F8"/>
    <w:rsid w:val="00B14519"/>
    <w:rsid w:val="00B157B0"/>
    <w:rsid w:val="00B20660"/>
    <w:rsid w:val="00B20942"/>
    <w:rsid w:val="00B20C65"/>
    <w:rsid w:val="00B21A78"/>
    <w:rsid w:val="00B24FCD"/>
    <w:rsid w:val="00B276D3"/>
    <w:rsid w:val="00B30F09"/>
    <w:rsid w:val="00B31D90"/>
    <w:rsid w:val="00B320F6"/>
    <w:rsid w:val="00B33515"/>
    <w:rsid w:val="00B33917"/>
    <w:rsid w:val="00B36308"/>
    <w:rsid w:val="00B363AD"/>
    <w:rsid w:val="00B40EEF"/>
    <w:rsid w:val="00B419B4"/>
    <w:rsid w:val="00B41C83"/>
    <w:rsid w:val="00B454BC"/>
    <w:rsid w:val="00B472EE"/>
    <w:rsid w:val="00B47C0B"/>
    <w:rsid w:val="00B51547"/>
    <w:rsid w:val="00B53AAB"/>
    <w:rsid w:val="00B554BE"/>
    <w:rsid w:val="00B55C6D"/>
    <w:rsid w:val="00B55E56"/>
    <w:rsid w:val="00B561BC"/>
    <w:rsid w:val="00B562A6"/>
    <w:rsid w:val="00B563A9"/>
    <w:rsid w:val="00B5662E"/>
    <w:rsid w:val="00B60BA8"/>
    <w:rsid w:val="00B60E7C"/>
    <w:rsid w:val="00B60EB5"/>
    <w:rsid w:val="00B62FD8"/>
    <w:rsid w:val="00B63816"/>
    <w:rsid w:val="00B63829"/>
    <w:rsid w:val="00B65D81"/>
    <w:rsid w:val="00B67BD4"/>
    <w:rsid w:val="00B67E81"/>
    <w:rsid w:val="00B70186"/>
    <w:rsid w:val="00B7091A"/>
    <w:rsid w:val="00B71F3A"/>
    <w:rsid w:val="00B72E95"/>
    <w:rsid w:val="00B7437B"/>
    <w:rsid w:val="00B74C5A"/>
    <w:rsid w:val="00B74F90"/>
    <w:rsid w:val="00B76E9E"/>
    <w:rsid w:val="00B814EC"/>
    <w:rsid w:val="00B862B2"/>
    <w:rsid w:val="00B87FD5"/>
    <w:rsid w:val="00B90FB1"/>
    <w:rsid w:val="00B93CFA"/>
    <w:rsid w:val="00B94110"/>
    <w:rsid w:val="00B95F82"/>
    <w:rsid w:val="00BA0D4E"/>
    <w:rsid w:val="00BA3C9A"/>
    <w:rsid w:val="00BA5983"/>
    <w:rsid w:val="00BA6676"/>
    <w:rsid w:val="00BA7C5F"/>
    <w:rsid w:val="00BA7FC8"/>
    <w:rsid w:val="00BB1B8B"/>
    <w:rsid w:val="00BB1DB8"/>
    <w:rsid w:val="00BB3DBD"/>
    <w:rsid w:val="00BB4D17"/>
    <w:rsid w:val="00BB7568"/>
    <w:rsid w:val="00BC0EC4"/>
    <w:rsid w:val="00BC1240"/>
    <w:rsid w:val="00BD1950"/>
    <w:rsid w:val="00BD2EB4"/>
    <w:rsid w:val="00BD378F"/>
    <w:rsid w:val="00BD6070"/>
    <w:rsid w:val="00BD719C"/>
    <w:rsid w:val="00BD7CDD"/>
    <w:rsid w:val="00BE1A5D"/>
    <w:rsid w:val="00BE2CBD"/>
    <w:rsid w:val="00BE3708"/>
    <w:rsid w:val="00BE6043"/>
    <w:rsid w:val="00BE6CED"/>
    <w:rsid w:val="00BF1B80"/>
    <w:rsid w:val="00BF1EFD"/>
    <w:rsid w:val="00BF292A"/>
    <w:rsid w:val="00BF2E5C"/>
    <w:rsid w:val="00BF457E"/>
    <w:rsid w:val="00BF4679"/>
    <w:rsid w:val="00BF6275"/>
    <w:rsid w:val="00C0188A"/>
    <w:rsid w:val="00C02D08"/>
    <w:rsid w:val="00C07926"/>
    <w:rsid w:val="00C07C43"/>
    <w:rsid w:val="00C101A3"/>
    <w:rsid w:val="00C12666"/>
    <w:rsid w:val="00C1470E"/>
    <w:rsid w:val="00C17EE5"/>
    <w:rsid w:val="00C21C01"/>
    <w:rsid w:val="00C25E9C"/>
    <w:rsid w:val="00C26B2D"/>
    <w:rsid w:val="00C2714F"/>
    <w:rsid w:val="00C2767D"/>
    <w:rsid w:val="00C31452"/>
    <w:rsid w:val="00C319D2"/>
    <w:rsid w:val="00C36A15"/>
    <w:rsid w:val="00C41673"/>
    <w:rsid w:val="00C41861"/>
    <w:rsid w:val="00C42166"/>
    <w:rsid w:val="00C42D4B"/>
    <w:rsid w:val="00C42EF9"/>
    <w:rsid w:val="00C458D7"/>
    <w:rsid w:val="00C46B91"/>
    <w:rsid w:val="00C4793E"/>
    <w:rsid w:val="00C50DE1"/>
    <w:rsid w:val="00C52C58"/>
    <w:rsid w:val="00C54EFB"/>
    <w:rsid w:val="00C55928"/>
    <w:rsid w:val="00C55C10"/>
    <w:rsid w:val="00C55C60"/>
    <w:rsid w:val="00C56BB1"/>
    <w:rsid w:val="00C57C1D"/>
    <w:rsid w:val="00C61B44"/>
    <w:rsid w:val="00C61D29"/>
    <w:rsid w:val="00C6385E"/>
    <w:rsid w:val="00C6436C"/>
    <w:rsid w:val="00C72FA3"/>
    <w:rsid w:val="00C74EFF"/>
    <w:rsid w:val="00C76333"/>
    <w:rsid w:val="00C816BB"/>
    <w:rsid w:val="00C823B0"/>
    <w:rsid w:val="00C868E2"/>
    <w:rsid w:val="00C87924"/>
    <w:rsid w:val="00C91ABD"/>
    <w:rsid w:val="00C91C46"/>
    <w:rsid w:val="00C91E9F"/>
    <w:rsid w:val="00C92452"/>
    <w:rsid w:val="00C937FB"/>
    <w:rsid w:val="00C93E05"/>
    <w:rsid w:val="00C94748"/>
    <w:rsid w:val="00C94FF6"/>
    <w:rsid w:val="00C9722C"/>
    <w:rsid w:val="00CA06FD"/>
    <w:rsid w:val="00CA2812"/>
    <w:rsid w:val="00CA28D4"/>
    <w:rsid w:val="00CA3C5C"/>
    <w:rsid w:val="00CA7F74"/>
    <w:rsid w:val="00CB02DF"/>
    <w:rsid w:val="00CB1790"/>
    <w:rsid w:val="00CB18BA"/>
    <w:rsid w:val="00CB553E"/>
    <w:rsid w:val="00CB6FC1"/>
    <w:rsid w:val="00CB74FA"/>
    <w:rsid w:val="00CC16C9"/>
    <w:rsid w:val="00CC2889"/>
    <w:rsid w:val="00CC43F2"/>
    <w:rsid w:val="00CC6453"/>
    <w:rsid w:val="00CC6712"/>
    <w:rsid w:val="00CC7C85"/>
    <w:rsid w:val="00CD12AE"/>
    <w:rsid w:val="00CD2CCD"/>
    <w:rsid w:val="00CD4710"/>
    <w:rsid w:val="00CE09C4"/>
    <w:rsid w:val="00CE1279"/>
    <w:rsid w:val="00CE49EA"/>
    <w:rsid w:val="00CE5A52"/>
    <w:rsid w:val="00CE66D4"/>
    <w:rsid w:val="00CF1594"/>
    <w:rsid w:val="00CF18DA"/>
    <w:rsid w:val="00CF37E3"/>
    <w:rsid w:val="00CF4DFE"/>
    <w:rsid w:val="00CF70FF"/>
    <w:rsid w:val="00D00F83"/>
    <w:rsid w:val="00D01C93"/>
    <w:rsid w:val="00D01CE1"/>
    <w:rsid w:val="00D01D8A"/>
    <w:rsid w:val="00D02CB5"/>
    <w:rsid w:val="00D0464C"/>
    <w:rsid w:val="00D12DED"/>
    <w:rsid w:val="00D13839"/>
    <w:rsid w:val="00D13FB9"/>
    <w:rsid w:val="00D16A1A"/>
    <w:rsid w:val="00D20799"/>
    <w:rsid w:val="00D210AF"/>
    <w:rsid w:val="00D218AE"/>
    <w:rsid w:val="00D21FB1"/>
    <w:rsid w:val="00D22226"/>
    <w:rsid w:val="00D23D81"/>
    <w:rsid w:val="00D2434C"/>
    <w:rsid w:val="00D252BC"/>
    <w:rsid w:val="00D30ECB"/>
    <w:rsid w:val="00D3243C"/>
    <w:rsid w:val="00D32CDE"/>
    <w:rsid w:val="00D335A8"/>
    <w:rsid w:val="00D36D11"/>
    <w:rsid w:val="00D373F7"/>
    <w:rsid w:val="00D438E3"/>
    <w:rsid w:val="00D4396D"/>
    <w:rsid w:val="00D4401C"/>
    <w:rsid w:val="00D47028"/>
    <w:rsid w:val="00D5026C"/>
    <w:rsid w:val="00D50F95"/>
    <w:rsid w:val="00D51133"/>
    <w:rsid w:val="00D5169D"/>
    <w:rsid w:val="00D53D1B"/>
    <w:rsid w:val="00D54958"/>
    <w:rsid w:val="00D54CCE"/>
    <w:rsid w:val="00D6164C"/>
    <w:rsid w:val="00D61798"/>
    <w:rsid w:val="00D61983"/>
    <w:rsid w:val="00D64322"/>
    <w:rsid w:val="00D6558D"/>
    <w:rsid w:val="00D663E2"/>
    <w:rsid w:val="00D66DA4"/>
    <w:rsid w:val="00D71162"/>
    <w:rsid w:val="00D737F7"/>
    <w:rsid w:val="00D747CC"/>
    <w:rsid w:val="00D75528"/>
    <w:rsid w:val="00D77640"/>
    <w:rsid w:val="00D77BEC"/>
    <w:rsid w:val="00D82341"/>
    <w:rsid w:val="00D84EC8"/>
    <w:rsid w:val="00D85B46"/>
    <w:rsid w:val="00D87415"/>
    <w:rsid w:val="00D87470"/>
    <w:rsid w:val="00D9505C"/>
    <w:rsid w:val="00D951C7"/>
    <w:rsid w:val="00D967D6"/>
    <w:rsid w:val="00DA25E5"/>
    <w:rsid w:val="00DA2EB9"/>
    <w:rsid w:val="00DA4446"/>
    <w:rsid w:val="00DA466E"/>
    <w:rsid w:val="00DA4D0D"/>
    <w:rsid w:val="00DB1B51"/>
    <w:rsid w:val="00DB2DDC"/>
    <w:rsid w:val="00DB5950"/>
    <w:rsid w:val="00DB59AA"/>
    <w:rsid w:val="00DB6C1F"/>
    <w:rsid w:val="00DB7119"/>
    <w:rsid w:val="00DC05C7"/>
    <w:rsid w:val="00DC0AC4"/>
    <w:rsid w:val="00DC4B20"/>
    <w:rsid w:val="00DC4DDE"/>
    <w:rsid w:val="00DC53E0"/>
    <w:rsid w:val="00DC61CC"/>
    <w:rsid w:val="00DD2D8B"/>
    <w:rsid w:val="00DD32CB"/>
    <w:rsid w:val="00DD43C5"/>
    <w:rsid w:val="00DD4E0A"/>
    <w:rsid w:val="00DE0561"/>
    <w:rsid w:val="00DE18B7"/>
    <w:rsid w:val="00DE3F98"/>
    <w:rsid w:val="00DE5BF4"/>
    <w:rsid w:val="00DE5CF7"/>
    <w:rsid w:val="00DE619D"/>
    <w:rsid w:val="00DE6B72"/>
    <w:rsid w:val="00DE7890"/>
    <w:rsid w:val="00DF06B4"/>
    <w:rsid w:val="00DF3AA3"/>
    <w:rsid w:val="00DF4F1B"/>
    <w:rsid w:val="00DF6687"/>
    <w:rsid w:val="00DF6F39"/>
    <w:rsid w:val="00E005BC"/>
    <w:rsid w:val="00E0136F"/>
    <w:rsid w:val="00E02A7D"/>
    <w:rsid w:val="00E033EF"/>
    <w:rsid w:val="00E0730B"/>
    <w:rsid w:val="00E13572"/>
    <w:rsid w:val="00E141A3"/>
    <w:rsid w:val="00E16043"/>
    <w:rsid w:val="00E1779F"/>
    <w:rsid w:val="00E17E40"/>
    <w:rsid w:val="00E17F4C"/>
    <w:rsid w:val="00E20567"/>
    <w:rsid w:val="00E2119C"/>
    <w:rsid w:val="00E2455D"/>
    <w:rsid w:val="00E24953"/>
    <w:rsid w:val="00E25264"/>
    <w:rsid w:val="00E25F9D"/>
    <w:rsid w:val="00E2668F"/>
    <w:rsid w:val="00E2704E"/>
    <w:rsid w:val="00E27673"/>
    <w:rsid w:val="00E30AB2"/>
    <w:rsid w:val="00E31C23"/>
    <w:rsid w:val="00E33621"/>
    <w:rsid w:val="00E342FD"/>
    <w:rsid w:val="00E36BAF"/>
    <w:rsid w:val="00E3712D"/>
    <w:rsid w:val="00E44CD6"/>
    <w:rsid w:val="00E45308"/>
    <w:rsid w:val="00E456C1"/>
    <w:rsid w:val="00E4578D"/>
    <w:rsid w:val="00E45B34"/>
    <w:rsid w:val="00E464CF"/>
    <w:rsid w:val="00E46618"/>
    <w:rsid w:val="00E5054E"/>
    <w:rsid w:val="00E50716"/>
    <w:rsid w:val="00E510F7"/>
    <w:rsid w:val="00E518AF"/>
    <w:rsid w:val="00E51B5A"/>
    <w:rsid w:val="00E535AF"/>
    <w:rsid w:val="00E53A99"/>
    <w:rsid w:val="00E5440C"/>
    <w:rsid w:val="00E55DF7"/>
    <w:rsid w:val="00E566E1"/>
    <w:rsid w:val="00E56741"/>
    <w:rsid w:val="00E609CB"/>
    <w:rsid w:val="00E620BB"/>
    <w:rsid w:val="00E62845"/>
    <w:rsid w:val="00E62B92"/>
    <w:rsid w:val="00E6588B"/>
    <w:rsid w:val="00E7181E"/>
    <w:rsid w:val="00E71FFF"/>
    <w:rsid w:val="00E7305E"/>
    <w:rsid w:val="00E732B8"/>
    <w:rsid w:val="00E74A55"/>
    <w:rsid w:val="00E75ECE"/>
    <w:rsid w:val="00E75FE1"/>
    <w:rsid w:val="00E76242"/>
    <w:rsid w:val="00E77ABE"/>
    <w:rsid w:val="00E81638"/>
    <w:rsid w:val="00E85A8C"/>
    <w:rsid w:val="00E85D73"/>
    <w:rsid w:val="00E864AA"/>
    <w:rsid w:val="00E86873"/>
    <w:rsid w:val="00E90043"/>
    <w:rsid w:val="00E90E6A"/>
    <w:rsid w:val="00E91308"/>
    <w:rsid w:val="00E91AD4"/>
    <w:rsid w:val="00E93355"/>
    <w:rsid w:val="00E937D8"/>
    <w:rsid w:val="00E9381D"/>
    <w:rsid w:val="00E9462F"/>
    <w:rsid w:val="00E94797"/>
    <w:rsid w:val="00E9797B"/>
    <w:rsid w:val="00EA001F"/>
    <w:rsid w:val="00EA0F06"/>
    <w:rsid w:val="00EA1D13"/>
    <w:rsid w:val="00EA4780"/>
    <w:rsid w:val="00EA7851"/>
    <w:rsid w:val="00EA78EB"/>
    <w:rsid w:val="00EB074F"/>
    <w:rsid w:val="00EB2003"/>
    <w:rsid w:val="00EB345B"/>
    <w:rsid w:val="00EB5CDF"/>
    <w:rsid w:val="00EB633D"/>
    <w:rsid w:val="00EC00D4"/>
    <w:rsid w:val="00EC1CBA"/>
    <w:rsid w:val="00EC5F58"/>
    <w:rsid w:val="00EC74FA"/>
    <w:rsid w:val="00EC7CB4"/>
    <w:rsid w:val="00ED0E48"/>
    <w:rsid w:val="00ED2681"/>
    <w:rsid w:val="00ED2C4B"/>
    <w:rsid w:val="00ED5B2E"/>
    <w:rsid w:val="00ED669A"/>
    <w:rsid w:val="00ED7DD8"/>
    <w:rsid w:val="00EE2C0F"/>
    <w:rsid w:val="00EE6E2F"/>
    <w:rsid w:val="00EF0515"/>
    <w:rsid w:val="00EF1745"/>
    <w:rsid w:val="00EF32CD"/>
    <w:rsid w:val="00EF32D5"/>
    <w:rsid w:val="00EF65E2"/>
    <w:rsid w:val="00EF6A74"/>
    <w:rsid w:val="00EF76B9"/>
    <w:rsid w:val="00EF7A84"/>
    <w:rsid w:val="00F00271"/>
    <w:rsid w:val="00F00B8C"/>
    <w:rsid w:val="00F01C94"/>
    <w:rsid w:val="00F0555E"/>
    <w:rsid w:val="00F062EA"/>
    <w:rsid w:val="00F06C04"/>
    <w:rsid w:val="00F07F3F"/>
    <w:rsid w:val="00F1138A"/>
    <w:rsid w:val="00F11C63"/>
    <w:rsid w:val="00F11D3B"/>
    <w:rsid w:val="00F1201E"/>
    <w:rsid w:val="00F12391"/>
    <w:rsid w:val="00F123EF"/>
    <w:rsid w:val="00F12B9A"/>
    <w:rsid w:val="00F140D9"/>
    <w:rsid w:val="00F14852"/>
    <w:rsid w:val="00F14B22"/>
    <w:rsid w:val="00F14DD7"/>
    <w:rsid w:val="00F1501C"/>
    <w:rsid w:val="00F21196"/>
    <w:rsid w:val="00F223A6"/>
    <w:rsid w:val="00F2266F"/>
    <w:rsid w:val="00F22E88"/>
    <w:rsid w:val="00F240FF"/>
    <w:rsid w:val="00F246F0"/>
    <w:rsid w:val="00F249DB"/>
    <w:rsid w:val="00F27B1D"/>
    <w:rsid w:val="00F30999"/>
    <w:rsid w:val="00F31FAF"/>
    <w:rsid w:val="00F32DD9"/>
    <w:rsid w:val="00F33D48"/>
    <w:rsid w:val="00F33E12"/>
    <w:rsid w:val="00F35473"/>
    <w:rsid w:val="00F3791C"/>
    <w:rsid w:val="00F41688"/>
    <w:rsid w:val="00F42262"/>
    <w:rsid w:val="00F45684"/>
    <w:rsid w:val="00F462C5"/>
    <w:rsid w:val="00F47475"/>
    <w:rsid w:val="00F477BD"/>
    <w:rsid w:val="00F47A93"/>
    <w:rsid w:val="00F50A7B"/>
    <w:rsid w:val="00F51BFE"/>
    <w:rsid w:val="00F555D8"/>
    <w:rsid w:val="00F556D0"/>
    <w:rsid w:val="00F57C66"/>
    <w:rsid w:val="00F61031"/>
    <w:rsid w:val="00F61444"/>
    <w:rsid w:val="00F62A7F"/>
    <w:rsid w:val="00F62DA4"/>
    <w:rsid w:val="00F63293"/>
    <w:rsid w:val="00F641D2"/>
    <w:rsid w:val="00F642B8"/>
    <w:rsid w:val="00F67263"/>
    <w:rsid w:val="00F71137"/>
    <w:rsid w:val="00F71522"/>
    <w:rsid w:val="00F73EF0"/>
    <w:rsid w:val="00F75238"/>
    <w:rsid w:val="00F76B36"/>
    <w:rsid w:val="00F778EB"/>
    <w:rsid w:val="00F81B76"/>
    <w:rsid w:val="00F82820"/>
    <w:rsid w:val="00F8382C"/>
    <w:rsid w:val="00F85B37"/>
    <w:rsid w:val="00F87A9F"/>
    <w:rsid w:val="00F87D2F"/>
    <w:rsid w:val="00F935F2"/>
    <w:rsid w:val="00F970F2"/>
    <w:rsid w:val="00F9748E"/>
    <w:rsid w:val="00FA08CA"/>
    <w:rsid w:val="00FA1234"/>
    <w:rsid w:val="00FA1387"/>
    <w:rsid w:val="00FA1F65"/>
    <w:rsid w:val="00FA24EA"/>
    <w:rsid w:val="00FA2638"/>
    <w:rsid w:val="00FA4C06"/>
    <w:rsid w:val="00FA51A2"/>
    <w:rsid w:val="00FA602D"/>
    <w:rsid w:val="00FA6638"/>
    <w:rsid w:val="00FA7508"/>
    <w:rsid w:val="00FB0472"/>
    <w:rsid w:val="00FB149E"/>
    <w:rsid w:val="00FB3A10"/>
    <w:rsid w:val="00FB42B3"/>
    <w:rsid w:val="00FB49F2"/>
    <w:rsid w:val="00FB5D47"/>
    <w:rsid w:val="00FB68D3"/>
    <w:rsid w:val="00FB738F"/>
    <w:rsid w:val="00FC1FAC"/>
    <w:rsid w:val="00FC3830"/>
    <w:rsid w:val="00FC3F57"/>
    <w:rsid w:val="00FC5894"/>
    <w:rsid w:val="00FC5BA5"/>
    <w:rsid w:val="00FC612D"/>
    <w:rsid w:val="00FC6BA8"/>
    <w:rsid w:val="00FC73F9"/>
    <w:rsid w:val="00FD3CF5"/>
    <w:rsid w:val="00FD3FC8"/>
    <w:rsid w:val="00FD4362"/>
    <w:rsid w:val="00FD4DFB"/>
    <w:rsid w:val="00FD7A08"/>
    <w:rsid w:val="00FE1A51"/>
    <w:rsid w:val="00FE4153"/>
    <w:rsid w:val="00FE4A4E"/>
    <w:rsid w:val="00FF1032"/>
    <w:rsid w:val="00FF176D"/>
    <w:rsid w:val="00FF1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80470F-9442-49EE-8A9C-07DA32F51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9C4"/>
    <w:pPr>
      <w:widowControl w:val="0"/>
      <w:jc w:val="both"/>
    </w:pPr>
    <w:rPr>
      <w:kern w:val="2"/>
      <w:sz w:val="21"/>
      <w:szCs w:val="22"/>
    </w:rPr>
  </w:style>
  <w:style w:type="paragraph" w:styleId="1">
    <w:name w:val="heading 1"/>
    <w:basedOn w:val="a"/>
    <w:next w:val="a"/>
    <w:link w:val="1Char"/>
    <w:uiPriority w:val="9"/>
    <w:qFormat/>
    <w:rsid w:val="001C1759"/>
    <w:pPr>
      <w:keepNext/>
      <w:keepLines/>
      <w:jc w:val="center"/>
      <w:outlineLvl w:val="0"/>
    </w:pPr>
    <w:rPr>
      <w:rFonts w:eastAsia="仿宋"/>
      <w:b/>
      <w:bCs/>
      <w:kern w:val="44"/>
      <w:sz w:val="32"/>
      <w:szCs w:val="44"/>
    </w:rPr>
  </w:style>
  <w:style w:type="paragraph" w:styleId="2">
    <w:name w:val="heading 2"/>
    <w:basedOn w:val="a"/>
    <w:next w:val="a"/>
    <w:link w:val="2Char"/>
    <w:uiPriority w:val="9"/>
    <w:qFormat/>
    <w:rsid w:val="001C1759"/>
    <w:pPr>
      <w:keepNext/>
      <w:keepLines/>
      <w:jc w:val="left"/>
      <w:outlineLvl w:val="1"/>
    </w:pPr>
    <w:rPr>
      <w:rFonts w:ascii="Cambria" w:eastAsia="仿宋" w:hAnsi="Cambria"/>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4FB1"/>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834FB1"/>
    <w:rPr>
      <w:sz w:val="18"/>
      <w:szCs w:val="18"/>
    </w:rPr>
  </w:style>
  <w:style w:type="paragraph" w:styleId="a4">
    <w:name w:val="footer"/>
    <w:basedOn w:val="a"/>
    <w:link w:val="Char0"/>
    <w:uiPriority w:val="99"/>
    <w:unhideWhenUsed/>
    <w:rsid w:val="00834FB1"/>
    <w:pPr>
      <w:tabs>
        <w:tab w:val="center" w:pos="4153"/>
        <w:tab w:val="right" w:pos="8306"/>
      </w:tabs>
      <w:snapToGrid w:val="0"/>
      <w:jc w:val="left"/>
    </w:pPr>
    <w:rPr>
      <w:kern w:val="0"/>
      <w:sz w:val="18"/>
      <w:szCs w:val="18"/>
    </w:rPr>
  </w:style>
  <w:style w:type="character" w:customStyle="1" w:styleId="Char0">
    <w:name w:val="页脚 Char"/>
    <w:link w:val="a4"/>
    <w:uiPriority w:val="99"/>
    <w:rsid w:val="00834FB1"/>
    <w:rPr>
      <w:sz w:val="18"/>
      <w:szCs w:val="18"/>
    </w:rPr>
  </w:style>
  <w:style w:type="paragraph" w:styleId="a5">
    <w:name w:val="List Paragraph"/>
    <w:basedOn w:val="a"/>
    <w:uiPriority w:val="34"/>
    <w:qFormat/>
    <w:rsid w:val="00834FB1"/>
    <w:pPr>
      <w:ind w:firstLineChars="200" w:firstLine="420"/>
    </w:pPr>
  </w:style>
  <w:style w:type="character" w:styleId="a6">
    <w:name w:val="annotation reference"/>
    <w:unhideWhenUsed/>
    <w:rsid w:val="00BB7568"/>
    <w:rPr>
      <w:sz w:val="21"/>
      <w:szCs w:val="21"/>
    </w:rPr>
  </w:style>
  <w:style w:type="paragraph" w:styleId="a7">
    <w:name w:val="annotation text"/>
    <w:basedOn w:val="a"/>
    <w:link w:val="Char1"/>
    <w:unhideWhenUsed/>
    <w:rsid w:val="00BB7568"/>
    <w:pPr>
      <w:jc w:val="left"/>
    </w:pPr>
  </w:style>
  <w:style w:type="character" w:customStyle="1" w:styleId="Char1">
    <w:name w:val="批注文字 Char"/>
    <w:basedOn w:val="a0"/>
    <w:link w:val="a7"/>
    <w:rsid w:val="00BB7568"/>
  </w:style>
  <w:style w:type="paragraph" w:styleId="a8">
    <w:name w:val="Balloon Text"/>
    <w:basedOn w:val="a"/>
    <w:link w:val="Char2"/>
    <w:uiPriority w:val="99"/>
    <w:semiHidden/>
    <w:unhideWhenUsed/>
    <w:rsid w:val="00BB7568"/>
    <w:rPr>
      <w:kern w:val="0"/>
      <w:sz w:val="18"/>
      <w:szCs w:val="18"/>
    </w:rPr>
  </w:style>
  <w:style w:type="character" w:customStyle="1" w:styleId="Char2">
    <w:name w:val="批注框文本 Char"/>
    <w:link w:val="a8"/>
    <w:uiPriority w:val="99"/>
    <w:semiHidden/>
    <w:rsid w:val="00BB7568"/>
    <w:rPr>
      <w:sz w:val="18"/>
      <w:szCs w:val="18"/>
    </w:rPr>
  </w:style>
  <w:style w:type="paragraph" w:customStyle="1" w:styleId="p18">
    <w:name w:val="p18"/>
    <w:basedOn w:val="a"/>
    <w:rsid w:val="0052166A"/>
    <w:pPr>
      <w:widowControl/>
      <w:spacing w:before="240"/>
      <w:ind w:left="412"/>
    </w:pPr>
    <w:rPr>
      <w:rFonts w:ascii="Times New Roman" w:hAnsi="Times New Roman"/>
      <w:kern w:val="0"/>
      <w:szCs w:val="20"/>
    </w:rPr>
  </w:style>
  <w:style w:type="paragraph" w:styleId="a9">
    <w:name w:val="Body Text Indent"/>
    <w:basedOn w:val="a"/>
    <w:link w:val="Char3"/>
    <w:rsid w:val="00A056BA"/>
    <w:pPr>
      <w:spacing w:before="240"/>
      <w:ind w:firstLine="420"/>
    </w:pPr>
    <w:rPr>
      <w:rFonts w:ascii="宋体" w:hAnsi="宋体"/>
      <w:kern w:val="0"/>
      <w:sz w:val="20"/>
      <w:szCs w:val="20"/>
    </w:rPr>
  </w:style>
  <w:style w:type="character" w:customStyle="1" w:styleId="Char3">
    <w:name w:val="正文文本缩进 Char"/>
    <w:link w:val="a9"/>
    <w:rsid w:val="00A056BA"/>
    <w:rPr>
      <w:rFonts w:ascii="宋体" w:eastAsia="宋体" w:hAnsi="宋体" w:cs="Times New Roman"/>
      <w:szCs w:val="20"/>
    </w:rPr>
  </w:style>
  <w:style w:type="character" w:customStyle="1" w:styleId="1Char">
    <w:name w:val="标题 1 Char"/>
    <w:link w:val="1"/>
    <w:uiPriority w:val="9"/>
    <w:rsid w:val="001C1759"/>
    <w:rPr>
      <w:rFonts w:eastAsia="仿宋"/>
      <w:b/>
      <w:bCs/>
      <w:kern w:val="44"/>
      <w:sz w:val="32"/>
      <w:szCs w:val="44"/>
    </w:rPr>
  </w:style>
  <w:style w:type="character" w:customStyle="1" w:styleId="2Char">
    <w:name w:val="标题 2 Char"/>
    <w:link w:val="2"/>
    <w:uiPriority w:val="9"/>
    <w:rsid w:val="001C1759"/>
    <w:rPr>
      <w:rFonts w:ascii="Cambria" w:eastAsia="仿宋" w:hAnsi="Cambria" w:cs="Times New Roman"/>
      <w:bCs/>
      <w:sz w:val="32"/>
      <w:szCs w:val="32"/>
    </w:rPr>
  </w:style>
  <w:style w:type="paragraph" w:styleId="TOC">
    <w:name w:val="TOC Heading"/>
    <w:basedOn w:val="1"/>
    <w:next w:val="a"/>
    <w:uiPriority w:val="39"/>
    <w:qFormat/>
    <w:rsid w:val="00A631CF"/>
    <w:pPr>
      <w:widowControl/>
      <w:spacing w:before="480" w:line="276" w:lineRule="auto"/>
      <w:jc w:val="left"/>
      <w:outlineLvl w:val="9"/>
    </w:pPr>
    <w:rPr>
      <w:rFonts w:ascii="Cambria" w:eastAsia="宋体" w:hAnsi="Cambria"/>
      <w:color w:val="365F91"/>
      <w:kern w:val="0"/>
      <w:sz w:val="28"/>
      <w:szCs w:val="28"/>
    </w:rPr>
  </w:style>
  <w:style w:type="paragraph" w:styleId="10">
    <w:name w:val="toc 1"/>
    <w:basedOn w:val="a"/>
    <w:next w:val="a"/>
    <w:autoRedefine/>
    <w:uiPriority w:val="39"/>
    <w:unhideWhenUsed/>
    <w:qFormat/>
    <w:rsid w:val="00A631CF"/>
  </w:style>
  <w:style w:type="paragraph" w:styleId="20">
    <w:name w:val="toc 2"/>
    <w:basedOn w:val="a"/>
    <w:next w:val="a"/>
    <w:autoRedefine/>
    <w:uiPriority w:val="39"/>
    <w:unhideWhenUsed/>
    <w:qFormat/>
    <w:rsid w:val="00A631CF"/>
    <w:pPr>
      <w:ind w:leftChars="200" w:left="420"/>
    </w:pPr>
  </w:style>
  <w:style w:type="paragraph" w:styleId="3">
    <w:name w:val="toc 3"/>
    <w:basedOn w:val="a"/>
    <w:next w:val="a"/>
    <w:autoRedefine/>
    <w:uiPriority w:val="39"/>
    <w:unhideWhenUsed/>
    <w:qFormat/>
    <w:rsid w:val="00A631CF"/>
    <w:pPr>
      <w:ind w:leftChars="400" w:left="840"/>
    </w:pPr>
  </w:style>
  <w:style w:type="paragraph" w:styleId="4">
    <w:name w:val="toc 4"/>
    <w:basedOn w:val="a"/>
    <w:next w:val="a"/>
    <w:autoRedefine/>
    <w:uiPriority w:val="39"/>
    <w:unhideWhenUsed/>
    <w:rsid w:val="00A631CF"/>
    <w:pPr>
      <w:ind w:leftChars="600" w:left="1260"/>
    </w:pPr>
  </w:style>
  <w:style w:type="paragraph" w:styleId="5">
    <w:name w:val="toc 5"/>
    <w:basedOn w:val="a"/>
    <w:next w:val="a"/>
    <w:autoRedefine/>
    <w:uiPriority w:val="39"/>
    <w:unhideWhenUsed/>
    <w:rsid w:val="00A631CF"/>
    <w:pPr>
      <w:ind w:leftChars="800" w:left="1680"/>
    </w:pPr>
  </w:style>
  <w:style w:type="paragraph" w:styleId="6">
    <w:name w:val="toc 6"/>
    <w:basedOn w:val="a"/>
    <w:next w:val="a"/>
    <w:autoRedefine/>
    <w:uiPriority w:val="39"/>
    <w:unhideWhenUsed/>
    <w:rsid w:val="00A631CF"/>
    <w:pPr>
      <w:ind w:leftChars="1000" w:left="2100"/>
    </w:pPr>
  </w:style>
  <w:style w:type="paragraph" w:styleId="7">
    <w:name w:val="toc 7"/>
    <w:basedOn w:val="a"/>
    <w:next w:val="a"/>
    <w:autoRedefine/>
    <w:uiPriority w:val="39"/>
    <w:unhideWhenUsed/>
    <w:rsid w:val="00A631CF"/>
    <w:pPr>
      <w:ind w:leftChars="1200" w:left="2520"/>
    </w:pPr>
  </w:style>
  <w:style w:type="paragraph" w:styleId="8">
    <w:name w:val="toc 8"/>
    <w:basedOn w:val="a"/>
    <w:next w:val="a"/>
    <w:autoRedefine/>
    <w:uiPriority w:val="39"/>
    <w:unhideWhenUsed/>
    <w:rsid w:val="00A631CF"/>
    <w:pPr>
      <w:ind w:leftChars="1400" w:left="2940"/>
    </w:pPr>
  </w:style>
  <w:style w:type="paragraph" w:styleId="9">
    <w:name w:val="toc 9"/>
    <w:basedOn w:val="a"/>
    <w:next w:val="a"/>
    <w:autoRedefine/>
    <w:uiPriority w:val="39"/>
    <w:unhideWhenUsed/>
    <w:rsid w:val="00A631CF"/>
    <w:pPr>
      <w:ind w:leftChars="1600" w:left="3360"/>
    </w:pPr>
  </w:style>
  <w:style w:type="character" w:styleId="aa">
    <w:name w:val="Hyperlink"/>
    <w:uiPriority w:val="99"/>
    <w:unhideWhenUsed/>
    <w:rsid w:val="00A631CF"/>
    <w:rPr>
      <w:color w:val="0000FF"/>
      <w:u w:val="single"/>
    </w:rPr>
  </w:style>
  <w:style w:type="paragraph" w:styleId="ab">
    <w:name w:val="annotation subject"/>
    <w:basedOn w:val="a7"/>
    <w:next w:val="a7"/>
    <w:link w:val="Char4"/>
    <w:uiPriority w:val="99"/>
    <w:semiHidden/>
    <w:unhideWhenUsed/>
    <w:rsid w:val="00706F4E"/>
    <w:rPr>
      <w:b/>
      <w:bCs/>
      <w:kern w:val="0"/>
      <w:sz w:val="20"/>
      <w:szCs w:val="20"/>
    </w:rPr>
  </w:style>
  <w:style w:type="character" w:customStyle="1" w:styleId="Char4">
    <w:name w:val="批注主题 Char"/>
    <w:link w:val="ab"/>
    <w:uiPriority w:val="99"/>
    <w:semiHidden/>
    <w:rsid w:val="00706F4E"/>
    <w:rPr>
      <w:b/>
      <w:bCs/>
    </w:rPr>
  </w:style>
  <w:style w:type="paragraph" w:styleId="ac">
    <w:name w:val="Revision"/>
    <w:hidden/>
    <w:uiPriority w:val="99"/>
    <w:semiHidden/>
    <w:rsid w:val="00706F4E"/>
    <w:rPr>
      <w:kern w:val="2"/>
      <w:sz w:val="21"/>
      <w:szCs w:val="22"/>
    </w:rPr>
  </w:style>
  <w:style w:type="paragraph" w:styleId="ad">
    <w:name w:val="Body Text"/>
    <w:basedOn w:val="a"/>
    <w:link w:val="Char5"/>
    <w:uiPriority w:val="99"/>
    <w:semiHidden/>
    <w:unhideWhenUsed/>
    <w:rsid w:val="00EF32CD"/>
    <w:pPr>
      <w:spacing w:after="120"/>
    </w:pPr>
  </w:style>
  <w:style w:type="character" w:customStyle="1" w:styleId="Char5">
    <w:name w:val="正文文本 Char"/>
    <w:link w:val="ad"/>
    <w:uiPriority w:val="99"/>
    <w:semiHidden/>
    <w:rsid w:val="00EF32C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A740E-060F-4550-A9F8-94D139BFB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8650</Words>
  <Characters>49311</Characters>
  <Application>Microsoft Office Word</Application>
  <DocSecurity>0</DocSecurity>
  <Lines>410</Lines>
  <Paragraphs>115</Paragraphs>
  <ScaleCrop>false</ScaleCrop>
  <Company/>
  <LinksUpToDate>false</LinksUpToDate>
  <CharactersWithSpaces>57846</CharactersWithSpaces>
  <SharedDoc>false</SharedDoc>
  <HLinks>
    <vt:vector size="744" baseType="variant">
      <vt:variant>
        <vt:i4>1310776</vt:i4>
      </vt:variant>
      <vt:variant>
        <vt:i4>740</vt:i4>
      </vt:variant>
      <vt:variant>
        <vt:i4>0</vt:i4>
      </vt:variant>
      <vt:variant>
        <vt:i4>5</vt:i4>
      </vt:variant>
      <vt:variant>
        <vt:lpwstr/>
      </vt:variant>
      <vt:variant>
        <vt:lpwstr>_Toc515913980</vt:lpwstr>
      </vt:variant>
      <vt:variant>
        <vt:i4>1769528</vt:i4>
      </vt:variant>
      <vt:variant>
        <vt:i4>734</vt:i4>
      </vt:variant>
      <vt:variant>
        <vt:i4>0</vt:i4>
      </vt:variant>
      <vt:variant>
        <vt:i4>5</vt:i4>
      </vt:variant>
      <vt:variant>
        <vt:lpwstr/>
      </vt:variant>
      <vt:variant>
        <vt:lpwstr>_Toc515913979</vt:lpwstr>
      </vt:variant>
      <vt:variant>
        <vt:i4>1769528</vt:i4>
      </vt:variant>
      <vt:variant>
        <vt:i4>728</vt:i4>
      </vt:variant>
      <vt:variant>
        <vt:i4>0</vt:i4>
      </vt:variant>
      <vt:variant>
        <vt:i4>5</vt:i4>
      </vt:variant>
      <vt:variant>
        <vt:lpwstr/>
      </vt:variant>
      <vt:variant>
        <vt:lpwstr>_Toc515913978</vt:lpwstr>
      </vt:variant>
      <vt:variant>
        <vt:i4>1769528</vt:i4>
      </vt:variant>
      <vt:variant>
        <vt:i4>722</vt:i4>
      </vt:variant>
      <vt:variant>
        <vt:i4>0</vt:i4>
      </vt:variant>
      <vt:variant>
        <vt:i4>5</vt:i4>
      </vt:variant>
      <vt:variant>
        <vt:lpwstr/>
      </vt:variant>
      <vt:variant>
        <vt:lpwstr>_Toc515913977</vt:lpwstr>
      </vt:variant>
      <vt:variant>
        <vt:i4>1769528</vt:i4>
      </vt:variant>
      <vt:variant>
        <vt:i4>716</vt:i4>
      </vt:variant>
      <vt:variant>
        <vt:i4>0</vt:i4>
      </vt:variant>
      <vt:variant>
        <vt:i4>5</vt:i4>
      </vt:variant>
      <vt:variant>
        <vt:lpwstr/>
      </vt:variant>
      <vt:variant>
        <vt:lpwstr>_Toc515913976</vt:lpwstr>
      </vt:variant>
      <vt:variant>
        <vt:i4>1769528</vt:i4>
      </vt:variant>
      <vt:variant>
        <vt:i4>710</vt:i4>
      </vt:variant>
      <vt:variant>
        <vt:i4>0</vt:i4>
      </vt:variant>
      <vt:variant>
        <vt:i4>5</vt:i4>
      </vt:variant>
      <vt:variant>
        <vt:lpwstr/>
      </vt:variant>
      <vt:variant>
        <vt:lpwstr>_Toc515913975</vt:lpwstr>
      </vt:variant>
      <vt:variant>
        <vt:i4>1769528</vt:i4>
      </vt:variant>
      <vt:variant>
        <vt:i4>704</vt:i4>
      </vt:variant>
      <vt:variant>
        <vt:i4>0</vt:i4>
      </vt:variant>
      <vt:variant>
        <vt:i4>5</vt:i4>
      </vt:variant>
      <vt:variant>
        <vt:lpwstr/>
      </vt:variant>
      <vt:variant>
        <vt:lpwstr>_Toc515913974</vt:lpwstr>
      </vt:variant>
      <vt:variant>
        <vt:i4>1769528</vt:i4>
      </vt:variant>
      <vt:variant>
        <vt:i4>698</vt:i4>
      </vt:variant>
      <vt:variant>
        <vt:i4>0</vt:i4>
      </vt:variant>
      <vt:variant>
        <vt:i4>5</vt:i4>
      </vt:variant>
      <vt:variant>
        <vt:lpwstr/>
      </vt:variant>
      <vt:variant>
        <vt:lpwstr>_Toc515913973</vt:lpwstr>
      </vt:variant>
      <vt:variant>
        <vt:i4>1769528</vt:i4>
      </vt:variant>
      <vt:variant>
        <vt:i4>692</vt:i4>
      </vt:variant>
      <vt:variant>
        <vt:i4>0</vt:i4>
      </vt:variant>
      <vt:variant>
        <vt:i4>5</vt:i4>
      </vt:variant>
      <vt:variant>
        <vt:lpwstr/>
      </vt:variant>
      <vt:variant>
        <vt:lpwstr>_Toc515913972</vt:lpwstr>
      </vt:variant>
      <vt:variant>
        <vt:i4>1769528</vt:i4>
      </vt:variant>
      <vt:variant>
        <vt:i4>686</vt:i4>
      </vt:variant>
      <vt:variant>
        <vt:i4>0</vt:i4>
      </vt:variant>
      <vt:variant>
        <vt:i4>5</vt:i4>
      </vt:variant>
      <vt:variant>
        <vt:lpwstr/>
      </vt:variant>
      <vt:variant>
        <vt:lpwstr>_Toc515913971</vt:lpwstr>
      </vt:variant>
      <vt:variant>
        <vt:i4>1769528</vt:i4>
      </vt:variant>
      <vt:variant>
        <vt:i4>680</vt:i4>
      </vt:variant>
      <vt:variant>
        <vt:i4>0</vt:i4>
      </vt:variant>
      <vt:variant>
        <vt:i4>5</vt:i4>
      </vt:variant>
      <vt:variant>
        <vt:lpwstr/>
      </vt:variant>
      <vt:variant>
        <vt:lpwstr>_Toc515913970</vt:lpwstr>
      </vt:variant>
      <vt:variant>
        <vt:i4>1703992</vt:i4>
      </vt:variant>
      <vt:variant>
        <vt:i4>674</vt:i4>
      </vt:variant>
      <vt:variant>
        <vt:i4>0</vt:i4>
      </vt:variant>
      <vt:variant>
        <vt:i4>5</vt:i4>
      </vt:variant>
      <vt:variant>
        <vt:lpwstr/>
      </vt:variant>
      <vt:variant>
        <vt:lpwstr>_Toc515913969</vt:lpwstr>
      </vt:variant>
      <vt:variant>
        <vt:i4>1703992</vt:i4>
      </vt:variant>
      <vt:variant>
        <vt:i4>668</vt:i4>
      </vt:variant>
      <vt:variant>
        <vt:i4>0</vt:i4>
      </vt:variant>
      <vt:variant>
        <vt:i4>5</vt:i4>
      </vt:variant>
      <vt:variant>
        <vt:lpwstr/>
      </vt:variant>
      <vt:variant>
        <vt:lpwstr>_Toc515913968</vt:lpwstr>
      </vt:variant>
      <vt:variant>
        <vt:i4>1703992</vt:i4>
      </vt:variant>
      <vt:variant>
        <vt:i4>662</vt:i4>
      </vt:variant>
      <vt:variant>
        <vt:i4>0</vt:i4>
      </vt:variant>
      <vt:variant>
        <vt:i4>5</vt:i4>
      </vt:variant>
      <vt:variant>
        <vt:lpwstr/>
      </vt:variant>
      <vt:variant>
        <vt:lpwstr>_Toc515913967</vt:lpwstr>
      </vt:variant>
      <vt:variant>
        <vt:i4>1703992</vt:i4>
      </vt:variant>
      <vt:variant>
        <vt:i4>656</vt:i4>
      </vt:variant>
      <vt:variant>
        <vt:i4>0</vt:i4>
      </vt:variant>
      <vt:variant>
        <vt:i4>5</vt:i4>
      </vt:variant>
      <vt:variant>
        <vt:lpwstr/>
      </vt:variant>
      <vt:variant>
        <vt:lpwstr>_Toc515913966</vt:lpwstr>
      </vt:variant>
      <vt:variant>
        <vt:i4>1703992</vt:i4>
      </vt:variant>
      <vt:variant>
        <vt:i4>650</vt:i4>
      </vt:variant>
      <vt:variant>
        <vt:i4>0</vt:i4>
      </vt:variant>
      <vt:variant>
        <vt:i4>5</vt:i4>
      </vt:variant>
      <vt:variant>
        <vt:lpwstr/>
      </vt:variant>
      <vt:variant>
        <vt:lpwstr>_Toc515913965</vt:lpwstr>
      </vt:variant>
      <vt:variant>
        <vt:i4>1703992</vt:i4>
      </vt:variant>
      <vt:variant>
        <vt:i4>644</vt:i4>
      </vt:variant>
      <vt:variant>
        <vt:i4>0</vt:i4>
      </vt:variant>
      <vt:variant>
        <vt:i4>5</vt:i4>
      </vt:variant>
      <vt:variant>
        <vt:lpwstr/>
      </vt:variant>
      <vt:variant>
        <vt:lpwstr>_Toc515913964</vt:lpwstr>
      </vt:variant>
      <vt:variant>
        <vt:i4>1703992</vt:i4>
      </vt:variant>
      <vt:variant>
        <vt:i4>638</vt:i4>
      </vt:variant>
      <vt:variant>
        <vt:i4>0</vt:i4>
      </vt:variant>
      <vt:variant>
        <vt:i4>5</vt:i4>
      </vt:variant>
      <vt:variant>
        <vt:lpwstr/>
      </vt:variant>
      <vt:variant>
        <vt:lpwstr>_Toc515913963</vt:lpwstr>
      </vt:variant>
      <vt:variant>
        <vt:i4>1703992</vt:i4>
      </vt:variant>
      <vt:variant>
        <vt:i4>632</vt:i4>
      </vt:variant>
      <vt:variant>
        <vt:i4>0</vt:i4>
      </vt:variant>
      <vt:variant>
        <vt:i4>5</vt:i4>
      </vt:variant>
      <vt:variant>
        <vt:lpwstr/>
      </vt:variant>
      <vt:variant>
        <vt:lpwstr>_Toc515913962</vt:lpwstr>
      </vt:variant>
      <vt:variant>
        <vt:i4>1703992</vt:i4>
      </vt:variant>
      <vt:variant>
        <vt:i4>626</vt:i4>
      </vt:variant>
      <vt:variant>
        <vt:i4>0</vt:i4>
      </vt:variant>
      <vt:variant>
        <vt:i4>5</vt:i4>
      </vt:variant>
      <vt:variant>
        <vt:lpwstr/>
      </vt:variant>
      <vt:variant>
        <vt:lpwstr>_Toc515913961</vt:lpwstr>
      </vt:variant>
      <vt:variant>
        <vt:i4>1703992</vt:i4>
      </vt:variant>
      <vt:variant>
        <vt:i4>620</vt:i4>
      </vt:variant>
      <vt:variant>
        <vt:i4>0</vt:i4>
      </vt:variant>
      <vt:variant>
        <vt:i4>5</vt:i4>
      </vt:variant>
      <vt:variant>
        <vt:lpwstr/>
      </vt:variant>
      <vt:variant>
        <vt:lpwstr>_Toc515913960</vt:lpwstr>
      </vt:variant>
      <vt:variant>
        <vt:i4>1638456</vt:i4>
      </vt:variant>
      <vt:variant>
        <vt:i4>614</vt:i4>
      </vt:variant>
      <vt:variant>
        <vt:i4>0</vt:i4>
      </vt:variant>
      <vt:variant>
        <vt:i4>5</vt:i4>
      </vt:variant>
      <vt:variant>
        <vt:lpwstr/>
      </vt:variant>
      <vt:variant>
        <vt:lpwstr>_Toc515913959</vt:lpwstr>
      </vt:variant>
      <vt:variant>
        <vt:i4>1638456</vt:i4>
      </vt:variant>
      <vt:variant>
        <vt:i4>608</vt:i4>
      </vt:variant>
      <vt:variant>
        <vt:i4>0</vt:i4>
      </vt:variant>
      <vt:variant>
        <vt:i4>5</vt:i4>
      </vt:variant>
      <vt:variant>
        <vt:lpwstr/>
      </vt:variant>
      <vt:variant>
        <vt:lpwstr>_Toc515913958</vt:lpwstr>
      </vt:variant>
      <vt:variant>
        <vt:i4>1638456</vt:i4>
      </vt:variant>
      <vt:variant>
        <vt:i4>602</vt:i4>
      </vt:variant>
      <vt:variant>
        <vt:i4>0</vt:i4>
      </vt:variant>
      <vt:variant>
        <vt:i4>5</vt:i4>
      </vt:variant>
      <vt:variant>
        <vt:lpwstr/>
      </vt:variant>
      <vt:variant>
        <vt:lpwstr>_Toc515913957</vt:lpwstr>
      </vt:variant>
      <vt:variant>
        <vt:i4>1638456</vt:i4>
      </vt:variant>
      <vt:variant>
        <vt:i4>596</vt:i4>
      </vt:variant>
      <vt:variant>
        <vt:i4>0</vt:i4>
      </vt:variant>
      <vt:variant>
        <vt:i4>5</vt:i4>
      </vt:variant>
      <vt:variant>
        <vt:lpwstr/>
      </vt:variant>
      <vt:variant>
        <vt:lpwstr>_Toc515913956</vt:lpwstr>
      </vt:variant>
      <vt:variant>
        <vt:i4>1638456</vt:i4>
      </vt:variant>
      <vt:variant>
        <vt:i4>590</vt:i4>
      </vt:variant>
      <vt:variant>
        <vt:i4>0</vt:i4>
      </vt:variant>
      <vt:variant>
        <vt:i4>5</vt:i4>
      </vt:variant>
      <vt:variant>
        <vt:lpwstr/>
      </vt:variant>
      <vt:variant>
        <vt:lpwstr>_Toc515913955</vt:lpwstr>
      </vt:variant>
      <vt:variant>
        <vt:i4>1638456</vt:i4>
      </vt:variant>
      <vt:variant>
        <vt:i4>584</vt:i4>
      </vt:variant>
      <vt:variant>
        <vt:i4>0</vt:i4>
      </vt:variant>
      <vt:variant>
        <vt:i4>5</vt:i4>
      </vt:variant>
      <vt:variant>
        <vt:lpwstr/>
      </vt:variant>
      <vt:variant>
        <vt:lpwstr>_Toc515913954</vt:lpwstr>
      </vt:variant>
      <vt:variant>
        <vt:i4>1638456</vt:i4>
      </vt:variant>
      <vt:variant>
        <vt:i4>578</vt:i4>
      </vt:variant>
      <vt:variant>
        <vt:i4>0</vt:i4>
      </vt:variant>
      <vt:variant>
        <vt:i4>5</vt:i4>
      </vt:variant>
      <vt:variant>
        <vt:lpwstr/>
      </vt:variant>
      <vt:variant>
        <vt:lpwstr>_Toc515913953</vt:lpwstr>
      </vt:variant>
      <vt:variant>
        <vt:i4>1638456</vt:i4>
      </vt:variant>
      <vt:variant>
        <vt:i4>572</vt:i4>
      </vt:variant>
      <vt:variant>
        <vt:i4>0</vt:i4>
      </vt:variant>
      <vt:variant>
        <vt:i4>5</vt:i4>
      </vt:variant>
      <vt:variant>
        <vt:lpwstr/>
      </vt:variant>
      <vt:variant>
        <vt:lpwstr>_Toc515913952</vt:lpwstr>
      </vt:variant>
      <vt:variant>
        <vt:i4>1638456</vt:i4>
      </vt:variant>
      <vt:variant>
        <vt:i4>566</vt:i4>
      </vt:variant>
      <vt:variant>
        <vt:i4>0</vt:i4>
      </vt:variant>
      <vt:variant>
        <vt:i4>5</vt:i4>
      </vt:variant>
      <vt:variant>
        <vt:lpwstr/>
      </vt:variant>
      <vt:variant>
        <vt:lpwstr>_Toc515913951</vt:lpwstr>
      </vt:variant>
      <vt:variant>
        <vt:i4>1638456</vt:i4>
      </vt:variant>
      <vt:variant>
        <vt:i4>560</vt:i4>
      </vt:variant>
      <vt:variant>
        <vt:i4>0</vt:i4>
      </vt:variant>
      <vt:variant>
        <vt:i4>5</vt:i4>
      </vt:variant>
      <vt:variant>
        <vt:lpwstr/>
      </vt:variant>
      <vt:variant>
        <vt:lpwstr>_Toc515913950</vt:lpwstr>
      </vt:variant>
      <vt:variant>
        <vt:i4>1572920</vt:i4>
      </vt:variant>
      <vt:variant>
        <vt:i4>554</vt:i4>
      </vt:variant>
      <vt:variant>
        <vt:i4>0</vt:i4>
      </vt:variant>
      <vt:variant>
        <vt:i4>5</vt:i4>
      </vt:variant>
      <vt:variant>
        <vt:lpwstr/>
      </vt:variant>
      <vt:variant>
        <vt:lpwstr>_Toc515913949</vt:lpwstr>
      </vt:variant>
      <vt:variant>
        <vt:i4>1572920</vt:i4>
      </vt:variant>
      <vt:variant>
        <vt:i4>548</vt:i4>
      </vt:variant>
      <vt:variant>
        <vt:i4>0</vt:i4>
      </vt:variant>
      <vt:variant>
        <vt:i4>5</vt:i4>
      </vt:variant>
      <vt:variant>
        <vt:lpwstr/>
      </vt:variant>
      <vt:variant>
        <vt:lpwstr>_Toc515913948</vt:lpwstr>
      </vt:variant>
      <vt:variant>
        <vt:i4>1572920</vt:i4>
      </vt:variant>
      <vt:variant>
        <vt:i4>542</vt:i4>
      </vt:variant>
      <vt:variant>
        <vt:i4>0</vt:i4>
      </vt:variant>
      <vt:variant>
        <vt:i4>5</vt:i4>
      </vt:variant>
      <vt:variant>
        <vt:lpwstr/>
      </vt:variant>
      <vt:variant>
        <vt:lpwstr>_Toc515913947</vt:lpwstr>
      </vt:variant>
      <vt:variant>
        <vt:i4>1572920</vt:i4>
      </vt:variant>
      <vt:variant>
        <vt:i4>536</vt:i4>
      </vt:variant>
      <vt:variant>
        <vt:i4>0</vt:i4>
      </vt:variant>
      <vt:variant>
        <vt:i4>5</vt:i4>
      </vt:variant>
      <vt:variant>
        <vt:lpwstr/>
      </vt:variant>
      <vt:variant>
        <vt:lpwstr>_Toc515913946</vt:lpwstr>
      </vt:variant>
      <vt:variant>
        <vt:i4>1572920</vt:i4>
      </vt:variant>
      <vt:variant>
        <vt:i4>530</vt:i4>
      </vt:variant>
      <vt:variant>
        <vt:i4>0</vt:i4>
      </vt:variant>
      <vt:variant>
        <vt:i4>5</vt:i4>
      </vt:variant>
      <vt:variant>
        <vt:lpwstr/>
      </vt:variant>
      <vt:variant>
        <vt:lpwstr>_Toc515913945</vt:lpwstr>
      </vt:variant>
      <vt:variant>
        <vt:i4>1572920</vt:i4>
      </vt:variant>
      <vt:variant>
        <vt:i4>524</vt:i4>
      </vt:variant>
      <vt:variant>
        <vt:i4>0</vt:i4>
      </vt:variant>
      <vt:variant>
        <vt:i4>5</vt:i4>
      </vt:variant>
      <vt:variant>
        <vt:lpwstr/>
      </vt:variant>
      <vt:variant>
        <vt:lpwstr>_Toc515913944</vt:lpwstr>
      </vt:variant>
      <vt:variant>
        <vt:i4>1572920</vt:i4>
      </vt:variant>
      <vt:variant>
        <vt:i4>518</vt:i4>
      </vt:variant>
      <vt:variant>
        <vt:i4>0</vt:i4>
      </vt:variant>
      <vt:variant>
        <vt:i4>5</vt:i4>
      </vt:variant>
      <vt:variant>
        <vt:lpwstr/>
      </vt:variant>
      <vt:variant>
        <vt:lpwstr>_Toc515913943</vt:lpwstr>
      </vt:variant>
      <vt:variant>
        <vt:i4>1572920</vt:i4>
      </vt:variant>
      <vt:variant>
        <vt:i4>512</vt:i4>
      </vt:variant>
      <vt:variant>
        <vt:i4>0</vt:i4>
      </vt:variant>
      <vt:variant>
        <vt:i4>5</vt:i4>
      </vt:variant>
      <vt:variant>
        <vt:lpwstr/>
      </vt:variant>
      <vt:variant>
        <vt:lpwstr>_Toc515913942</vt:lpwstr>
      </vt:variant>
      <vt:variant>
        <vt:i4>1572920</vt:i4>
      </vt:variant>
      <vt:variant>
        <vt:i4>506</vt:i4>
      </vt:variant>
      <vt:variant>
        <vt:i4>0</vt:i4>
      </vt:variant>
      <vt:variant>
        <vt:i4>5</vt:i4>
      </vt:variant>
      <vt:variant>
        <vt:lpwstr/>
      </vt:variant>
      <vt:variant>
        <vt:lpwstr>_Toc515913941</vt:lpwstr>
      </vt:variant>
      <vt:variant>
        <vt:i4>1572920</vt:i4>
      </vt:variant>
      <vt:variant>
        <vt:i4>500</vt:i4>
      </vt:variant>
      <vt:variant>
        <vt:i4>0</vt:i4>
      </vt:variant>
      <vt:variant>
        <vt:i4>5</vt:i4>
      </vt:variant>
      <vt:variant>
        <vt:lpwstr/>
      </vt:variant>
      <vt:variant>
        <vt:lpwstr>_Toc515913940</vt:lpwstr>
      </vt:variant>
      <vt:variant>
        <vt:i4>2031672</vt:i4>
      </vt:variant>
      <vt:variant>
        <vt:i4>494</vt:i4>
      </vt:variant>
      <vt:variant>
        <vt:i4>0</vt:i4>
      </vt:variant>
      <vt:variant>
        <vt:i4>5</vt:i4>
      </vt:variant>
      <vt:variant>
        <vt:lpwstr/>
      </vt:variant>
      <vt:variant>
        <vt:lpwstr>_Toc515913939</vt:lpwstr>
      </vt:variant>
      <vt:variant>
        <vt:i4>2031672</vt:i4>
      </vt:variant>
      <vt:variant>
        <vt:i4>488</vt:i4>
      </vt:variant>
      <vt:variant>
        <vt:i4>0</vt:i4>
      </vt:variant>
      <vt:variant>
        <vt:i4>5</vt:i4>
      </vt:variant>
      <vt:variant>
        <vt:lpwstr/>
      </vt:variant>
      <vt:variant>
        <vt:lpwstr>_Toc515913938</vt:lpwstr>
      </vt:variant>
      <vt:variant>
        <vt:i4>2031672</vt:i4>
      </vt:variant>
      <vt:variant>
        <vt:i4>482</vt:i4>
      </vt:variant>
      <vt:variant>
        <vt:i4>0</vt:i4>
      </vt:variant>
      <vt:variant>
        <vt:i4>5</vt:i4>
      </vt:variant>
      <vt:variant>
        <vt:lpwstr/>
      </vt:variant>
      <vt:variant>
        <vt:lpwstr>_Toc515913937</vt:lpwstr>
      </vt:variant>
      <vt:variant>
        <vt:i4>2031672</vt:i4>
      </vt:variant>
      <vt:variant>
        <vt:i4>476</vt:i4>
      </vt:variant>
      <vt:variant>
        <vt:i4>0</vt:i4>
      </vt:variant>
      <vt:variant>
        <vt:i4>5</vt:i4>
      </vt:variant>
      <vt:variant>
        <vt:lpwstr/>
      </vt:variant>
      <vt:variant>
        <vt:lpwstr>_Toc515913936</vt:lpwstr>
      </vt:variant>
      <vt:variant>
        <vt:i4>2031672</vt:i4>
      </vt:variant>
      <vt:variant>
        <vt:i4>470</vt:i4>
      </vt:variant>
      <vt:variant>
        <vt:i4>0</vt:i4>
      </vt:variant>
      <vt:variant>
        <vt:i4>5</vt:i4>
      </vt:variant>
      <vt:variant>
        <vt:lpwstr/>
      </vt:variant>
      <vt:variant>
        <vt:lpwstr>_Toc515913935</vt:lpwstr>
      </vt:variant>
      <vt:variant>
        <vt:i4>2031672</vt:i4>
      </vt:variant>
      <vt:variant>
        <vt:i4>464</vt:i4>
      </vt:variant>
      <vt:variant>
        <vt:i4>0</vt:i4>
      </vt:variant>
      <vt:variant>
        <vt:i4>5</vt:i4>
      </vt:variant>
      <vt:variant>
        <vt:lpwstr/>
      </vt:variant>
      <vt:variant>
        <vt:lpwstr>_Toc515913934</vt:lpwstr>
      </vt:variant>
      <vt:variant>
        <vt:i4>2031672</vt:i4>
      </vt:variant>
      <vt:variant>
        <vt:i4>458</vt:i4>
      </vt:variant>
      <vt:variant>
        <vt:i4>0</vt:i4>
      </vt:variant>
      <vt:variant>
        <vt:i4>5</vt:i4>
      </vt:variant>
      <vt:variant>
        <vt:lpwstr/>
      </vt:variant>
      <vt:variant>
        <vt:lpwstr>_Toc515913933</vt:lpwstr>
      </vt:variant>
      <vt:variant>
        <vt:i4>2031672</vt:i4>
      </vt:variant>
      <vt:variant>
        <vt:i4>452</vt:i4>
      </vt:variant>
      <vt:variant>
        <vt:i4>0</vt:i4>
      </vt:variant>
      <vt:variant>
        <vt:i4>5</vt:i4>
      </vt:variant>
      <vt:variant>
        <vt:lpwstr/>
      </vt:variant>
      <vt:variant>
        <vt:lpwstr>_Toc515913932</vt:lpwstr>
      </vt:variant>
      <vt:variant>
        <vt:i4>2031672</vt:i4>
      </vt:variant>
      <vt:variant>
        <vt:i4>446</vt:i4>
      </vt:variant>
      <vt:variant>
        <vt:i4>0</vt:i4>
      </vt:variant>
      <vt:variant>
        <vt:i4>5</vt:i4>
      </vt:variant>
      <vt:variant>
        <vt:lpwstr/>
      </vt:variant>
      <vt:variant>
        <vt:lpwstr>_Toc515913931</vt:lpwstr>
      </vt:variant>
      <vt:variant>
        <vt:i4>2031672</vt:i4>
      </vt:variant>
      <vt:variant>
        <vt:i4>440</vt:i4>
      </vt:variant>
      <vt:variant>
        <vt:i4>0</vt:i4>
      </vt:variant>
      <vt:variant>
        <vt:i4>5</vt:i4>
      </vt:variant>
      <vt:variant>
        <vt:lpwstr/>
      </vt:variant>
      <vt:variant>
        <vt:lpwstr>_Toc515913930</vt:lpwstr>
      </vt:variant>
      <vt:variant>
        <vt:i4>1966136</vt:i4>
      </vt:variant>
      <vt:variant>
        <vt:i4>434</vt:i4>
      </vt:variant>
      <vt:variant>
        <vt:i4>0</vt:i4>
      </vt:variant>
      <vt:variant>
        <vt:i4>5</vt:i4>
      </vt:variant>
      <vt:variant>
        <vt:lpwstr/>
      </vt:variant>
      <vt:variant>
        <vt:lpwstr>_Toc515913929</vt:lpwstr>
      </vt:variant>
      <vt:variant>
        <vt:i4>1966136</vt:i4>
      </vt:variant>
      <vt:variant>
        <vt:i4>428</vt:i4>
      </vt:variant>
      <vt:variant>
        <vt:i4>0</vt:i4>
      </vt:variant>
      <vt:variant>
        <vt:i4>5</vt:i4>
      </vt:variant>
      <vt:variant>
        <vt:lpwstr/>
      </vt:variant>
      <vt:variant>
        <vt:lpwstr>_Toc515913928</vt:lpwstr>
      </vt:variant>
      <vt:variant>
        <vt:i4>1966136</vt:i4>
      </vt:variant>
      <vt:variant>
        <vt:i4>422</vt:i4>
      </vt:variant>
      <vt:variant>
        <vt:i4>0</vt:i4>
      </vt:variant>
      <vt:variant>
        <vt:i4>5</vt:i4>
      </vt:variant>
      <vt:variant>
        <vt:lpwstr/>
      </vt:variant>
      <vt:variant>
        <vt:lpwstr>_Toc515913927</vt:lpwstr>
      </vt:variant>
      <vt:variant>
        <vt:i4>1966136</vt:i4>
      </vt:variant>
      <vt:variant>
        <vt:i4>416</vt:i4>
      </vt:variant>
      <vt:variant>
        <vt:i4>0</vt:i4>
      </vt:variant>
      <vt:variant>
        <vt:i4>5</vt:i4>
      </vt:variant>
      <vt:variant>
        <vt:lpwstr/>
      </vt:variant>
      <vt:variant>
        <vt:lpwstr>_Toc515913926</vt:lpwstr>
      </vt:variant>
      <vt:variant>
        <vt:i4>1966136</vt:i4>
      </vt:variant>
      <vt:variant>
        <vt:i4>410</vt:i4>
      </vt:variant>
      <vt:variant>
        <vt:i4>0</vt:i4>
      </vt:variant>
      <vt:variant>
        <vt:i4>5</vt:i4>
      </vt:variant>
      <vt:variant>
        <vt:lpwstr/>
      </vt:variant>
      <vt:variant>
        <vt:lpwstr>_Toc515913925</vt:lpwstr>
      </vt:variant>
      <vt:variant>
        <vt:i4>1966136</vt:i4>
      </vt:variant>
      <vt:variant>
        <vt:i4>404</vt:i4>
      </vt:variant>
      <vt:variant>
        <vt:i4>0</vt:i4>
      </vt:variant>
      <vt:variant>
        <vt:i4>5</vt:i4>
      </vt:variant>
      <vt:variant>
        <vt:lpwstr/>
      </vt:variant>
      <vt:variant>
        <vt:lpwstr>_Toc515913924</vt:lpwstr>
      </vt:variant>
      <vt:variant>
        <vt:i4>1966136</vt:i4>
      </vt:variant>
      <vt:variant>
        <vt:i4>398</vt:i4>
      </vt:variant>
      <vt:variant>
        <vt:i4>0</vt:i4>
      </vt:variant>
      <vt:variant>
        <vt:i4>5</vt:i4>
      </vt:variant>
      <vt:variant>
        <vt:lpwstr/>
      </vt:variant>
      <vt:variant>
        <vt:lpwstr>_Toc515913923</vt:lpwstr>
      </vt:variant>
      <vt:variant>
        <vt:i4>1966136</vt:i4>
      </vt:variant>
      <vt:variant>
        <vt:i4>392</vt:i4>
      </vt:variant>
      <vt:variant>
        <vt:i4>0</vt:i4>
      </vt:variant>
      <vt:variant>
        <vt:i4>5</vt:i4>
      </vt:variant>
      <vt:variant>
        <vt:lpwstr/>
      </vt:variant>
      <vt:variant>
        <vt:lpwstr>_Toc515913922</vt:lpwstr>
      </vt:variant>
      <vt:variant>
        <vt:i4>1966136</vt:i4>
      </vt:variant>
      <vt:variant>
        <vt:i4>386</vt:i4>
      </vt:variant>
      <vt:variant>
        <vt:i4>0</vt:i4>
      </vt:variant>
      <vt:variant>
        <vt:i4>5</vt:i4>
      </vt:variant>
      <vt:variant>
        <vt:lpwstr/>
      </vt:variant>
      <vt:variant>
        <vt:lpwstr>_Toc515913921</vt:lpwstr>
      </vt:variant>
      <vt:variant>
        <vt:i4>1966136</vt:i4>
      </vt:variant>
      <vt:variant>
        <vt:i4>380</vt:i4>
      </vt:variant>
      <vt:variant>
        <vt:i4>0</vt:i4>
      </vt:variant>
      <vt:variant>
        <vt:i4>5</vt:i4>
      </vt:variant>
      <vt:variant>
        <vt:lpwstr/>
      </vt:variant>
      <vt:variant>
        <vt:lpwstr>_Toc515913920</vt:lpwstr>
      </vt:variant>
      <vt:variant>
        <vt:i4>1900600</vt:i4>
      </vt:variant>
      <vt:variant>
        <vt:i4>374</vt:i4>
      </vt:variant>
      <vt:variant>
        <vt:i4>0</vt:i4>
      </vt:variant>
      <vt:variant>
        <vt:i4>5</vt:i4>
      </vt:variant>
      <vt:variant>
        <vt:lpwstr/>
      </vt:variant>
      <vt:variant>
        <vt:lpwstr>_Toc515913919</vt:lpwstr>
      </vt:variant>
      <vt:variant>
        <vt:i4>1900600</vt:i4>
      </vt:variant>
      <vt:variant>
        <vt:i4>368</vt:i4>
      </vt:variant>
      <vt:variant>
        <vt:i4>0</vt:i4>
      </vt:variant>
      <vt:variant>
        <vt:i4>5</vt:i4>
      </vt:variant>
      <vt:variant>
        <vt:lpwstr/>
      </vt:variant>
      <vt:variant>
        <vt:lpwstr>_Toc515913918</vt:lpwstr>
      </vt:variant>
      <vt:variant>
        <vt:i4>1900600</vt:i4>
      </vt:variant>
      <vt:variant>
        <vt:i4>362</vt:i4>
      </vt:variant>
      <vt:variant>
        <vt:i4>0</vt:i4>
      </vt:variant>
      <vt:variant>
        <vt:i4>5</vt:i4>
      </vt:variant>
      <vt:variant>
        <vt:lpwstr/>
      </vt:variant>
      <vt:variant>
        <vt:lpwstr>_Toc515913917</vt:lpwstr>
      </vt:variant>
      <vt:variant>
        <vt:i4>1900600</vt:i4>
      </vt:variant>
      <vt:variant>
        <vt:i4>356</vt:i4>
      </vt:variant>
      <vt:variant>
        <vt:i4>0</vt:i4>
      </vt:variant>
      <vt:variant>
        <vt:i4>5</vt:i4>
      </vt:variant>
      <vt:variant>
        <vt:lpwstr/>
      </vt:variant>
      <vt:variant>
        <vt:lpwstr>_Toc515913916</vt:lpwstr>
      </vt:variant>
      <vt:variant>
        <vt:i4>1900600</vt:i4>
      </vt:variant>
      <vt:variant>
        <vt:i4>350</vt:i4>
      </vt:variant>
      <vt:variant>
        <vt:i4>0</vt:i4>
      </vt:variant>
      <vt:variant>
        <vt:i4>5</vt:i4>
      </vt:variant>
      <vt:variant>
        <vt:lpwstr/>
      </vt:variant>
      <vt:variant>
        <vt:lpwstr>_Toc515913915</vt:lpwstr>
      </vt:variant>
      <vt:variant>
        <vt:i4>1900600</vt:i4>
      </vt:variant>
      <vt:variant>
        <vt:i4>344</vt:i4>
      </vt:variant>
      <vt:variant>
        <vt:i4>0</vt:i4>
      </vt:variant>
      <vt:variant>
        <vt:i4>5</vt:i4>
      </vt:variant>
      <vt:variant>
        <vt:lpwstr/>
      </vt:variant>
      <vt:variant>
        <vt:lpwstr>_Toc515913914</vt:lpwstr>
      </vt:variant>
      <vt:variant>
        <vt:i4>1900600</vt:i4>
      </vt:variant>
      <vt:variant>
        <vt:i4>338</vt:i4>
      </vt:variant>
      <vt:variant>
        <vt:i4>0</vt:i4>
      </vt:variant>
      <vt:variant>
        <vt:i4>5</vt:i4>
      </vt:variant>
      <vt:variant>
        <vt:lpwstr/>
      </vt:variant>
      <vt:variant>
        <vt:lpwstr>_Toc515913913</vt:lpwstr>
      </vt:variant>
      <vt:variant>
        <vt:i4>1900600</vt:i4>
      </vt:variant>
      <vt:variant>
        <vt:i4>332</vt:i4>
      </vt:variant>
      <vt:variant>
        <vt:i4>0</vt:i4>
      </vt:variant>
      <vt:variant>
        <vt:i4>5</vt:i4>
      </vt:variant>
      <vt:variant>
        <vt:lpwstr/>
      </vt:variant>
      <vt:variant>
        <vt:lpwstr>_Toc515913912</vt:lpwstr>
      </vt:variant>
      <vt:variant>
        <vt:i4>1900600</vt:i4>
      </vt:variant>
      <vt:variant>
        <vt:i4>326</vt:i4>
      </vt:variant>
      <vt:variant>
        <vt:i4>0</vt:i4>
      </vt:variant>
      <vt:variant>
        <vt:i4>5</vt:i4>
      </vt:variant>
      <vt:variant>
        <vt:lpwstr/>
      </vt:variant>
      <vt:variant>
        <vt:lpwstr>_Toc515913911</vt:lpwstr>
      </vt:variant>
      <vt:variant>
        <vt:i4>1900600</vt:i4>
      </vt:variant>
      <vt:variant>
        <vt:i4>320</vt:i4>
      </vt:variant>
      <vt:variant>
        <vt:i4>0</vt:i4>
      </vt:variant>
      <vt:variant>
        <vt:i4>5</vt:i4>
      </vt:variant>
      <vt:variant>
        <vt:lpwstr/>
      </vt:variant>
      <vt:variant>
        <vt:lpwstr>_Toc515913910</vt:lpwstr>
      </vt:variant>
      <vt:variant>
        <vt:i4>1835064</vt:i4>
      </vt:variant>
      <vt:variant>
        <vt:i4>314</vt:i4>
      </vt:variant>
      <vt:variant>
        <vt:i4>0</vt:i4>
      </vt:variant>
      <vt:variant>
        <vt:i4>5</vt:i4>
      </vt:variant>
      <vt:variant>
        <vt:lpwstr/>
      </vt:variant>
      <vt:variant>
        <vt:lpwstr>_Toc515913909</vt:lpwstr>
      </vt:variant>
      <vt:variant>
        <vt:i4>1835064</vt:i4>
      </vt:variant>
      <vt:variant>
        <vt:i4>308</vt:i4>
      </vt:variant>
      <vt:variant>
        <vt:i4>0</vt:i4>
      </vt:variant>
      <vt:variant>
        <vt:i4>5</vt:i4>
      </vt:variant>
      <vt:variant>
        <vt:lpwstr/>
      </vt:variant>
      <vt:variant>
        <vt:lpwstr>_Toc515913908</vt:lpwstr>
      </vt:variant>
      <vt:variant>
        <vt:i4>1835064</vt:i4>
      </vt:variant>
      <vt:variant>
        <vt:i4>302</vt:i4>
      </vt:variant>
      <vt:variant>
        <vt:i4>0</vt:i4>
      </vt:variant>
      <vt:variant>
        <vt:i4>5</vt:i4>
      </vt:variant>
      <vt:variant>
        <vt:lpwstr/>
      </vt:variant>
      <vt:variant>
        <vt:lpwstr>_Toc515913907</vt:lpwstr>
      </vt:variant>
      <vt:variant>
        <vt:i4>1835064</vt:i4>
      </vt:variant>
      <vt:variant>
        <vt:i4>296</vt:i4>
      </vt:variant>
      <vt:variant>
        <vt:i4>0</vt:i4>
      </vt:variant>
      <vt:variant>
        <vt:i4>5</vt:i4>
      </vt:variant>
      <vt:variant>
        <vt:lpwstr/>
      </vt:variant>
      <vt:variant>
        <vt:lpwstr>_Toc515913906</vt:lpwstr>
      </vt:variant>
      <vt:variant>
        <vt:i4>1835064</vt:i4>
      </vt:variant>
      <vt:variant>
        <vt:i4>290</vt:i4>
      </vt:variant>
      <vt:variant>
        <vt:i4>0</vt:i4>
      </vt:variant>
      <vt:variant>
        <vt:i4>5</vt:i4>
      </vt:variant>
      <vt:variant>
        <vt:lpwstr/>
      </vt:variant>
      <vt:variant>
        <vt:lpwstr>_Toc515913905</vt:lpwstr>
      </vt:variant>
      <vt:variant>
        <vt:i4>1835064</vt:i4>
      </vt:variant>
      <vt:variant>
        <vt:i4>284</vt:i4>
      </vt:variant>
      <vt:variant>
        <vt:i4>0</vt:i4>
      </vt:variant>
      <vt:variant>
        <vt:i4>5</vt:i4>
      </vt:variant>
      <vt:variant>
        <vt:lpwstr/>
      </vt:variant>
      <vt:variant>
        <vt:lpwstr>_Toc515913904</vt:lpwstr>
      </vt:variant>
      <vt:variant>
        <vt:i4>1835064</vt:i4>
      </vt:variant>
      <vt:variant>
        <vt:i4>278</vt:i4>
      </vt:variant>
      <vt:variant>
        <vt:i4>0</vt:i4>
      </vt:variant>
      <vt:variant>
        <vt:i4>5</vt:i4>
      </vt:variant>
      <vt:variant>
        <vt:lpwstr/>
      </vt:variant>
      <vt:variant>
        <vt:lpwstr>_Toc515913903</vt:lpwstr>
      </vt:variant>
      <vt:variant>
        <vt:i4>1835064</vt:i4>
      </vt:variant>
      <vt:variant>
        <vt:i4>272</vt:i4>
      </vt:variant>
      <vt:variant>
        <vt:i4>0</vt:i4>
      </vt:variant>
      <vt:variant>
        <vt:i4>5</vt:i4>
      </vt:variant>
      <vt:variant>
        <vt:lpwstr/>
      </vt:variant>
      <vt:variant>
        <vt:lpwstr>_Toc515913902</vt:lpwstr>
      </vt:variant>
      <vt:variant>
        <vt:i4>1835064</vt:i4>
      </vt:variant>
      <vt:variant>
        <vt:i4>266</vt:i4>
      </vt:variant>
      <vt:variant>
        <vt:i4>0</vt:i4>
      </vt:variant>
      <vt:variant>
        <vt:i4>5</vt:i4>
      </vt:variant>
      <vt:variant>
        <vt:lpwstr/>
      </vt:variant>
      <vt:variant>
        <vt:lpwstr>_Toc515913901</vt:lpwstr>
      </vt:variant>
      <vt:variant>
        <vt:i4>1835064</vt:i4>
      </vt:variant>
      <vt:variant>
        <vt:i4>260</vt:i4>
      </vt:variant>
      <vt:variant>
        <vt:i4>0</vt:i4>
      </vt:variant>
      <vt:variant>
        <vt:i4>5</vt:i4>
      </vt:variant>
      <vt:variant>
        <vt:lpwstr/>
      </vt:variant>
      <vt:variant>
        <vt:lpwstr>_Toc515913900</vt:lpwstr>
      </vt:variant>
      <vt:variant>
        <vt:i4>1376313</vt:i4>
      </vt:variant>
      <vt:variant>
        <vt:i4>254</vt:i4>
      </vt:variant>
      <vt:variant>
        <vt:i4>0</vt:i4>
      </vt:variant>
      <vt:variant>
        <vt:i4>5</vt:i4>
      </vt:variant>
      <vt:variant>
        <vt:lpwstr/>
      </vt:variant>
      <vt:variant>
        <vt:lpwstr>_Toc515913899</vt:lpwstr>
      </vt:variant>
      <vt:variant>
        <vt:i4>1376313</vt:i4>
      </vt:variant>
      <vt:variant>
        <vt:i4>248</vt:i4>
      </vt:variant>
      <vt:variant>
        <vt:i4>0</vt:i4>
      </vt:variant>
      <vt:variant>
        <vt:i4>5</vt:i4>
      </vt:variant>
      <vt:variant>
        <vt:lpwstr/>
      </vt:variant>
      <vt:variant>
        <vt:lpwstr>_Toc515913898</vt:lpwstr>
      </vt:variant>
      <vt:variant>
        <vt:i4>1376313</vt:i4>
      </vt:variant>
      <vt:variant>
        <vt:i4>242</vt:i4>
      </vt:variant>
      <vt:variant>
        <vt:i4>0</vt:i4>
      </vt:variant>
      <vt:variant>
        <vt:i4>5</vt:i4>
      </vt:variant>
      <vt:variant>
        <vt:lpwstr/>
      </vt:variant>
      <vt:variant>
        <vt:lpwstr>_Toc515913897</vt:lpwstr>
      </vt:variant>
      <vt:variant>
        <vt:i4>1376313</vt:i4>
      </vt:variant>
      <vt:variant>
        <vt:i4>236</vt:i4>
      </vt:variant>
      <vt:variant>
        <vt:i4>0</vt:i4>
      </vt:variant>
      <vt:variant>
        <vt:i4>5</vt:i4>
      </vt:variant>
      <vt:variant>
        <vt:lpwstr/>
      </vt:variant>
      <vt:variant>
        <vt:lpwstr>_Toc515913896</vt:lpwstr>
      </vt:variant>
      <vt:variant>
        <vt:i4>1376313</vt:i4>
      </vt:variant>
      <vt:variant>
        <vt:i4>230</vt:i4>
      </vt:variant>
      <vt:variant>
        <vt:i4>0</vt:i4>
      </vt:variant>
      <vt:variant>
        <vt:i4>5</vt:i4>
      </vt:variant>
      <vt:variant>
        <vt:lpwstr/>
      </vt:variant>
      <vt:variant>
        <vt:lpwstr>_Toc515913895</vt:lpwstr>
      </vt:variant>
      <vt:variant>
        <vt:i4>1376313</vt:i4>
      </vt:variant>
      <vt:variant>
        <vt:i4>224</vt:i4>
      </vt:variant>
      <vt:variant>
        <vt:i4>0</vt:i4>
      </vt:variant>
      <vt:variant>
        <vt:i4>5</vt:i4>
      </vt:variant>
      <vt:variant>
        <vt:lpwstr/>
      </vt:variant>
      <vt:variant>
        <vt:lpwstr>_Toc515913894</vt:lpwstr>
      </vt:variant>
      <vt:variant>
        <vt:i4>1376313</vt:i4>
      </vt:variant>
      <vt:variant>
        <vt:i4>218</vt:i4>
      </vt:variant>
      <vt:variant>
        <vt:i4>0</vt:i4>
      </vt:variant>
      <vt:variant>
        <vt:i4>5</vt:i4>
      </vt:variant>
      <vt:variant>
        <vt:lpwstr/>
      </vt:variant>
      <vt:variant>
        <vt:lpwstr>_Toc515913893</vt:lpwstr>
      </vt:variant>
      <vt:variant>
        <vt:i4>1376313</vt:i4>
      </vt:variant>
      <vt:variant>
        <vt:i4>212</vt:i4>
      </vt:variant>
      <vt:variant>
        <vt:i4>0</vt:i4>
      </vt:variant>
      <vt:variant>
        <vt:i4>5</vt:i4>
      </vt:variant>
      <vt:variant>
        <vt:lpwstr/>
      </vt:variant>
      <vt:variant>
        <vt:lpwstr>_Toc515913892</vt:lpwstr>
      </vt:variant>
      <vt:variant>
        <vt:i4>1376313</vt:i4>
      </vt:variant>
      <vt:variant>
        <vt:i4>206</vt:i4>
      </vt:variant>
      <vt:variant>
        <vt:i4>0</vt:i4>
      </vt:variant>
      <vt:variant>
        <vt:i4>5</vt:i4>
      </vt:variant>
      <vt:variant>
        <vt:lpwstr/>
      </vt:variant>
      <vt:variant>
        <vt:lpwstr>_Toc515913891</vt:lpwstr>
      </vt:variant>
      <vt:variant>
        <vt:i4>1376313</vt:i4>
      </vt:variant>
      <vt:variant>
        <vt:i4>200</vt:i4>
      </vt:variant>
      <vt:variant>
        <vt:i4>0</vt:i4>
      </vt:variant>
      <vt:variant>
        <vt:i4>5</vt:i4>
      </vt:variant>
      <vt:variant>
        <vt:lpwstr/>
      </vt:variant>
      <vt:variant>
        <vt:lpwstr>_Toc515913890</vt:lpwstr>
      </vt:variant>
      <vt:variant>
        <vt:i4>1310777</vt:i4>
      </vt:variant>
      <vt:variant>
        <vt:i4>194</vt:i4>
      </vt:variant>
      <vt:variant>
        <vt:i4>0</vt:i4>
      </vt:variant>
      <vt:variant>
        <vt:i4>5</vt:i4>
      </vt:variant>
      <vt:variant>
        <vt:lpwstr/>
      </vt:variant>
      <vt:variant>
        <vt:lpwstr>_Toc515913889</vt:lpwstr>
      </vt:variant>
      <vt:variant>
        <vt:i4>1310777</vt:i4>
      </vt:variant>
      <vt:variant>
        <vt:i4>188</vt:i4>
      </vt:variant>
      <vt:variant>
        <vt:i4>0</vt:i4>
      </vt:variant>
      <vt:variant>
        <vt:i4>5</vt:i4>
      </vt:variant>
      <vt:variant>
        <vt:lpwstr/>
      </vt:variant>
      <vt:variant>
        <vt:lpwstr>_Toc515913888</vt:lpwstr>
      </vt:variant>
      <vt:variant>
        <vt:i4>1310777</vt:i4>
      </vt:variant>
      <vt:variant>
        <vt:i4>182</vt:i4>
      </vt:variant>
      <vt:variant>
        <vt:i4>0</vt:i4>
      </vt:variant>
      <vt:variant>
        <vt:i4>5</vt:i4>
      </vt:variant>
      <vt:variant>
        <vt:lpwstr/>
      </vt:variant>
      <vt:variant>
        <vt:lpwstr>_Toc515913887</vt:lpwstr>
      </vt:variant>
      <vt:variant>
        <vt:i4>1310777</vt:i4>
      </vt:variant>
      <vt:variant>
        <vt:i4>176</vt:i4>
      </vt:variant>
      <vt:variant>
        <vt:i4>0</vt:i4>
      </vt:variant>
      <vt:variant>
        <vt:i4>5</vt:i4>
      </vt:variant>
      <vt:variant>
        <vt:lpwstr/>
      </vt:variant>
      <vt:variant>
        <vt:lpwstr>_Toc515913886</vt:lpwstr>
      </vt:variant>
      <vt:variant>
        <vt:i4>1310777</vt:i4>
      </vt:variant>
      <vt:variant>
        <vt:i4>170</vt:i4>
      </vt:variant>
      <vt:variant>
        <vt:i4>0</vt:i4>
      </vt:variant>
      <vt:variant>
        <vt:i4>5</vt:i4>
      </vt:variant>
      <vt:variant>
        <vt:lpwstr/>
      </vt:variant>
      <vt:variant>
        <vt:lpwstr>_Toc515913885</vt:lpwstr>
      </vt:variant>
      <vt:variant>
        <vt:i4>1310777</vt:i4>
      </vt:variant>
      <vt:variant>
        <vt:i4>164</vt:i4>
      </vt:variant>
      <vt:variant>
        <vt:i4>0</vt:i4>
      </vt:variant>
      <vt:variant>
        <vt:i4>5</vt:i4>
      </vt:variant>
      <vt:variant>
        <vt:lpwstr/>
      </vt:variant>
      <vt:variant>
        <vt:lpwstr>_Toc515913884</vt:lpwstr>
      </vt:variant>
      <vt:variant>
        <vt:i4>1310777</vt:i4>
      </vt:variant>
      <vt:variant>
        <vt:i4>158</vt:i4>
      </vt:variant>
      <vt:variant>
        <vt:i4>0</vt:i4>
      </vt:variant>
      <vt:variant>
        <vt:i4>5</vt:i4>
      </vt:variant>
      <vt:variant>
        <vt:lpwstr/>
      </vt:variant>
      <vt:variant>
        <vt:lpwstr>_Toc515913883</vt:lpwstr>
      </vt:variant>
      <vt:variant>
        <vt:i4>1310777</vt:i4>
      </vt:variant>
      <vt:variant>
        <vt:i4>152</vt:i4>
      </vt:variant>
      <vt:variant>
        <vt:i4>0</vt:i4>
      </vt:variant>
      <vt:variant>
        <vt:i4>5</vt:i4>
      </vt:variant>
      <vt:variant>
        <vt:lpwstr/>
      </vt:variant>
      <vt:variant>
        <vt:lpwstr>_Toc515913882</vt:lpwstr>
      </vt:variant>
      <vt:variant>
        <vt:i4>1310777</vt:i4>
      </vt:variant>
      <vt:variant>
        <vt:i4>146</vt:i4>
      </vt:variant>
      <vt:variant>
        <vt:i4>0</vt:i4>
      </vt:variant>
      <vt:variant>
        <vt:i4>5</vt:i4>
      </vt:variant>
      <vt:variant>
        <vt:lpwstr/>
      </vt:variant>
      <vt:variant>
        <vt:lpwstr>_Toc515913881</vt:lpwstr>
      </vt:variant>
      <vt:variant>
        <vt:i4>1310777</vt:i4>
      </vt:variant>
      <vt:variant>
        <vt:i4>140</vt:i4>
      </vt:variant>
      <vt:variant>
        <vt:i4>0</vt:i4>
      </vt:variant>
      <vt:variant>
        <vt:i4>5</vt:i4>
      </vt:variant>
      <vt:variant>
        <vt:lpwstr/>
      </vt:variant>
      <vt:variant>
        <vt:lpwstr>_Toc515913880</vt:lpwstr>
      </vt:variant>
      <vt:variant>
        <vt:i4>1769529</vt:i4>
      </vt:variant>
      <vt:variant>
        <vt:i4>134</vt:i4>
      </vt:variant>
      <vt:variant>
        <vt:i4>0</vt:i4>
      </vt:variant>
      <vt:variant>
        <vt:i4>5</vt:i4>
      </vt:variant>
      <vt:variant>
        <vt:lpwstr/>
      </vt:variant>
      <vt:variant>
        <vt:lpwstr>_Toc515913879</vt:lpwstr>
      </vt:variant>
      <vt:variant>
        <vt:i4>1769529</vt:i4>
      </vt:variant>
      <vt:variant>
        <vt:i4>128</vt:i4>
      </vt:variant>
      <vt:variant>
        <vt:i4>0</vt:i4>
      </vt:variant>
      <vt:variant>
        <vt:i4>5</vt:i4>
      </vt:variant>
      <vt:variant>
        <vt:lpwstr/>
      </vt:variant>
      <vt:variant>
        <vt:lpwstr>_Toc515913878</vt:lpwstr>
      </vt:variant>
      <vt:variant>
        <vt:i4>1769529</vt:i4>
      </vt:variant>
      <vt:variant>
        <vt:i4>122</vt:i4>
      </vt:variant>
      <vt:variant>
        <vt:i4>0</vt:i4>
      </vt:variant>
      <vt:variant>
        <vt:i4>5</vt:i4>
      </vt:variant>
      <vt:variant>
        <vt:lpwstr/>
      </vt:variant>
      <vt:variant>
        <vt:lpwstr>_Toc515913877</vt:lpwstr>
      </vt:variant>
      <vt:variant>
        <vt:i4>1769529</vt:i4>
      </vt:variant>
      <vt:variant>
        <vt:i4>116</vt:i4>
      </vt:variant>
      <vt:variant>
        <vt:i4>0</vt:i4>
      </vt:variant>
      <vt:variant>
        <vt:i4>5</vt:i4>
      </vt:variant>
      <vt:variant>
        <vt:lpwstr/>
      </vt:variant>
      <vt:variant>
        <vt:lpwstr>_Toc515913876</vt:lpwstr>
      </vt:variant>
      <vt:variant>
        <vt:i4>1769529</vt:i4>
      </vt:variant>
      <vt:variant>
        <vt:i4>110</vt:i4>
      </vt:variant>
      <vt:variant>
        <vt:i4>0</vt:i4>
      </vt:variant>
      <vt:variant>
        <vt:i4>5</vt:i4>
      </vt:variant>
      <vt:variant>
        <vt:lpwstr/>
      </vt:variant>
      <vt:variant>
        <vt:lpwstr>_Toc515913875</vt:lpwstr>
      </vt:variant>
      <vt:variant>
        <vt:i4>1769529</vt:i4>
      </vt:variant>
      <vt:variant>
        <vt:i4>104</vt:i4>
      </vt:variant>
      <vt:variant>
        <vt:i4>0</vt:i4>
      </vt:variant>
      <vt:variant>
        <vt:i4>5</vt:i4>
      </vt:variant>
      <vt:variant>
        <vt:lpwstr/>
      </vt:variant>
      <vt:variant>
        <vt:lpwstr>_Toc515913874</vt:lpwstr>
      </vt:variant>
      <vt:variant>
        <vt:i4>1769529</vt:i4>
      </vt:variant>
      <vt:variant>
        <vt:i4>98</vt:i4>
      </vt:variant>
      <vt:variant>
        <vt:i4>0</vt:i4>
      </vt:variant>
      <vt:variant>
        <vt:i4>5</vt:i4>
      </vt:variant>
      <vt:variant>
        <vt:lpwstr/>
      </vt:variant>
      <vt:variant>
        <vt:lpwstr>_Toc515913873</vt:lpwstr>
      </vt:variant>
      <vt:variant>
        <vt:i4>1769529</vt:i4>
      </vt:variant>
      <vt:variant>
        <vt:i4>92</vt:i4>
      </vt:variant>
      <vt:variant>
        <vt:i4>0</vt:i4>
      </vt:variant>
      <vt:variant>
        <vt:i4>5</vt:i4>
      </vt:variant>
      <vt:variant>
        <vt:lpwstr/>
      </vt:variant>
      <vt:variant>
        <vt:lpwstr>_Toc515913872</vt:lpwstr>
      </vt:variant>
      <vt:variant>
        <vt:i4>1769529</vt:i4>
      </vt:variant>
      <vt:variant>
        <vt:i4>86</vt:i4>
      </vt:variant>
      <vt:variant>
        <vt:i4>0</vt:i4>
      </vt:variant>
      <vt:variant>
        <vt:i4>5</vt:i4>
      </vt:variant>
      <vt:variant>
        <vt:lpwstr/>
      </vt:variant>
      <vt:variant>
        <vt:lpwstr>_Toc515913871</vt:lpwstr>
      </vt:variant>
      <vt:variant>
        <vt:i4>1769529</vt:i4>
      </vt:variant>
      <vt:variant>
        <vt:i4>80</vt:i4>
      </vt:variant>
      <vt:variant>
        <vt:i4>0</vt:i4>
      </vt:variant>
      <vt:variant>
        <vt:i4>5</vt:i4>
      </vt:variant>
      <vt:variant>
        <vt:lpwstr/>
      </vt:variant>
      <vt:variant>
        <vt:lpwstr>_Toc515913870</vt:lpwstr>
      </vt:variant>
      <vt:variant>
        <vt:i4>1703993</vt:i4>
      </vt:variant>
      <vt:variant>
        <vt:i4>74</vt:i4>
      </vt:variant>
      <vt:variant>
        <vt:i4>0</vt:i4>
      </vt:variant>
      <vt:variant>
        <vt:i4>5</vt:i4>
      </vt:variant>
      <vt:variant>
        <vt:lpwstr/>
      </vt:variant>
      <vt:variant>
        <vt:lpwstr>_Toc515913869</vt:lpwstr>
      </vt:variant>
      <vt:variant>
        <vt:i4>1703993</vt:i4>
      </vt:variant>
      <vt:variant>
        <vt:i4>68</vt:i4>
      </vt:variant>
      <vt:variant>
        <vt:i4>0</vt:i4>
      </vt:variant>
      <vt:variant>
        <vt:i4>5</vt:i4>
      </vt:variant>
      <vt:variant>
        <vt:lpwstr/>
      </vt:variant>
      <vt:variant>
        <vt:lpwstr>_Toc515913868</vt:lpwstr>
      </vt:variant>
      <vt:variant>
        <vt:i4>1703993</vt:i4>
      </vt:variant>
      <vt:variant>
        <vt:i4>62</vt:i4>
      </vt:variant>
      <vt:variant>
        <vt:i4>0</vt:i4>
      </vt:variant>
      <vt:variant>
        <vt:i4>5</vt:i4>
      </vt:variant>
      <vt:variant>
        <vt:lpwstr/>
      </vt:variant>
      <vt:variant>
        <vt:lpwstr>_Toc515913867</vt:lpwstr>
      </vt:variant>
      <vt:variant>
        <vt:i4>1703993</vt:i4>
      </vt:variant>
      <vt:variant>
        <vt:i4>56</vt:i4>
      </vt:variant>
      <vt:variant>
        <vt:i4>0</vt:i4>
      </vt:variant>
      <vt:variant>
        <vt:i4>5</vt:i4>
      </vt:variant>
      <vt:variant>
        <vt:lpwstr/>
      </vt:variant>
      <vt:variant>
        <vt:lpwstr>_Toc515913866</vt:lpwstr>
      </vt:variant>
      <vt:variant>
        <vt:i4>1703993</vt:i4>
      </vt:variant>
      <vt:variant>
        <vt:i4>50</vt:i4>
      </vt:variant>
      <vt:variant>
        <vt:i4>0</vt:i4>
      </vt:variant>
      <vt:variant>
        <vt:i4>5</vt:i4>
      </vt:variant>
      <vt:variant>
        <vt:lpwstr/>
      </vt:variant>
      <vt:variant>
        <vt:lpwstr>_Toc515913865</vt:lpwstr>
      </vt:variant>
      <vt:variant>
        <vt:i4>1703993</vt:i4>
      </vt:variant>
      <vt:variant>
        <vt:i4>44</vt:i4>
      </vt:variant>
      <vt:variant>
        <vt:i4>0</vt:i4>
      </vt:variant>
      <vt:variant>
        <vt:i4>5</vt:i4>
      </vt:variant>
      <vt:variant>
        <vt:lpwstr/>
      </vt:variant>
      <vt:variant>
        <vt:lpwstr>_Toc515913864</vt:lpwstr>
      </vt:variant>
      <vt:variant>
        <vt:i4>1703993</vt:i4>
      </vt:variant>
      <vt:variant>
        <vt:i4>38</vt:i4>
      </vt:variant>
      <vt:variant>
        <vt:i4>0</vt:i4>
      </vt:variant>
      <vt:variant>
        <vt:i4>5</vt:i4>
      </vt:variant>
      <vt:variant>
        <vt:lpwstr/>
      </vt:variant>
      <vt:variant>
        <vt:lpwstr>_Toc515913863</vt:lpwstr>
      </vt:variant>
      <vt:variant>
        <vt:i4>1703993</vt:i4>
      </vt:variant>
      <vt:variant>
        <vt:i4>32</vt:i4>
      </vt:variant>
      <vt:variant>
        <vt:i4>0</vt:i4>
      </vt:variant>
      <vt:variant>
        <vt:i4>5</vt:i4>
      </vt:variant>
      <vt:variant>
        <vt:lpwstr/>
      </vt:variant>
      <vt:variant>
        <vt:lpwstr>_Toc515913862</vt:lpwstr>
      </vt:variant>
      <vt:variant>
        <vt:i4>1703993</vt:i4>
      </vt:variant>
      <vt:variant>
        <vt:i4>26</vt:i4>
      </vt:variant>
      <vt:variant>
        <vt:i4>0</vt:i4>
      </vt:variant>
      <vt:variant>
        <vt:i4>5</vt:i4>
      </vt:variant>
      <vt:variant>
        <vt:lpwstr/>
      </vt:variant>
      <vt:variant>
        <vt:lpwstr>_Toc515913861</vt:lpwstr>
      </vt:variant>
      <vt:variant>
        <vt:i4>1703993</vt:i4>
      </vt:variant>
      <vt:variant>
        <vt:i4>20</vt:i4>
      </vt:variant>
      <vt:variant>
        <vt:i4>0</vt:i4>
      </vt:variant>
      <vt:variant>
        <vt:i4>5</vt:i4>
      </vt:variant>
      <vt:variant>
        <vt:lpwstr/>
      </vt:variant>
      <vt:variant>
        <vt:lpwstr>_Toc515913860</vt:lpwstr>
      </vt:variant>
      <vt:variant>
        <vt:i4>1638457</vt:i4>
      </vt:variant>
      <vt:variant>
        <vt:i4>14</vt:i4>
      </vt:variant>
      <vt:variant>
        <vt:i4>0</vt:i4>
      </vt:variant>
      <vt:variant>
        <vt:i4>5</vt:i4>
      </vt:variant>
      <vt:variant>
        <vt:lpwstr/>
      </vt:variant>
      <vt:variant>
        <vt:lpwstr>_Toc515913859</vt:lpwstr>
      </vt:variant>
      <vt:variant>
        <vt:i4>1638457</vt:i4>
      </vt:variant>
      <vt:variant>
        <vt:i4>8</vt:i4>
      </vt:variant>
      <vt:variant>
        <vt:i4>0</vt:i4>
      </vt:variant>
      <vt:variant>
        <vt:i4>5</vt:i4>
      </vt:variant>
      <vt:variant>
        <vt:lpwstr/>
      </vt:variant>
      <vt:variant>
        <vt:lpwstr>_Toc515913858</vt:lpwstr>
      </vt:variant>
      <vt:variant>
        <vt:i4>1638457</vt:i4>
      </vt:variant>
      <vt:variant>
        <vt:i4>2</vt:i4>
      </vt:variant>
      <vt:variant>
        <vt:i4>0</vt:i4>
      </vt:variant>
      <vt:variant>
        <vt:i4>5</vt:i4>
      </vt:variant>
      <vt:variant>
        <vt:lpwstr/>
      </vt:variant>
      <vt:variant>
        <vt:lpwstr>_Toc515913857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CHINADA</dc:creator>
  <cp:keywords/>
  <dc:description/>
  <cp:lastModifiedBy>CHINADA</cp:lastModifiedBy>
  <cp:revision>10</cp:revision>
  <cp:lastPrinted>2020-09-10T07:58:00Z</cp:lastPrinted>
  <dcterms:created xsi:type="dcterms:W3CDTF">2020-09-09T06:47:00Z</dcterms:created>
  <dcterms:modified xsi:type="dcterms:W3CDTF">2020-09-10T07:58:00Z</dcterms:modified>
</cp:coreProperties>
</file>