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C97E1">
      <w:pPr>
        <w:snapToGrid w:val="0"/>
        <w:spacing w:after="220" w:line="380" w:lineRule="exact"/>
        <w:ind w:firstLine="320" w:firstLineChars="100"/>
        <w:textAlignment w:val="baseline"/>
        <w:rPr>
          <w:rFonts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eastAsia="zh-CN"/>
        </w:rPr>
        <w:t>附件1</w:t>
      </w:r>
    </w:p>
    <w:p w14:paraId="26126EE0">
      <w:pPr>
        <w:snapToGrid w:val="0"/>
        <w:spacing w:after="180" w:line="400" w:lineRule="exact"/>
        <w:jc w:val="center"/>
        <w:textAlignment w:val="baseline"/>
        <w:rPr>
          <w:rFonts w:ascii="仿宋" w:hAnsi="仿宋" w:eastAsia="仿宋"/>
          <w:bCs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/>
          <w:bCs/>
          <w:color w:val="auto"/>
          <w:sz w:val="36"/>
          <w:szCs w:val="36"/>
          <w:lang w:eastAsia="zh-CN"/>
        </w:rPr>
        <w:t>202</w:t>
      </w:r>
      <w:r>
        <w:rPr>
          <w:rFonts w:ascii="仿宋" w:hAnsi="仿宋" w:eastAsia="仿宋"/>
          <w:bCs/>
          <w:color w:val="auto"/>
          <w:sz w:val="36"/>
          <w:szCs w:val="36"/>
          <w:lang w:eastAsia="zh-CN"/>
        </w:rPr>
        <w:t>5</w:t>
      </w:r>
      <w:r>
        <w:rPr>
          <w:rFonts w:hint="eastAsia" w:ascii="仿宋" w:hAnsi="仿宋" w:eastAsia="仿宋"/>
          <w:bCs/>
          <w:color w:val="auto"/>
          <w:sz w:val="36"/>
          <w:szCs w:val="36"/>
          <w:lang w:eastAsia="zh-CN"/>
        </w:rPr>
        <w:t>-202</w:t>
      </w:r>
      <w:r>
        <w:rPr>
          <w:rFonts w:ascii="仿宋" w:hAnsi="仿宋" w:eastAsia="仿宋"/>
          <w:bCs/>
          <w:color w:val="auto"/>
          <w:sz w:val="36"/>
          <w:szCs w:val="36"/>
          <w:lang w:eastAsia="zh-CN"/>
        </w:rPr>
        <w:t>6</w:t>
      </w:r>
      <w:r>
        <w:rPr>
          <w:rFonts w:hint="eastAsia" w:ascii="仿宋" w:hAnsi="仿宋" w:eastAsia="仿宋"/>
          <w:bCs/>
          <w:color w:val="auto"/>
          <w:sz w:val="36"/>
          <w:szCs w:val="36"/>
          <w:lang w:eastAsia="zh-CN"/>
        </w:rPr>
        <w:t>赛季全国越野滑雪青少年U系列比赛阿尔山站报名表</w:t>
      </w:r>
    </w:p>
    <w:p w14:paraId="3B666B7A">
      <w:pPr>
        <w:snapToGrid w:val="0"/>
        <w:spacing w:after="180" w:line="400" w:lineRule="exact"/>
        <w:jc w:val="center"/>
        <w:textAlignment w:val="baseline"/>
        <w:rPr>
          <w:rFonts w:ascii="仿宋" w:hAnsi="仿宋" w:eastAsia="仿宋"/>
          <w:bCs/>
          <w:sz w:val="36"/>
          <w:szCs w:val="36"/>
          <w:lang w:eastAsia="zh-CN"/>
        </w:rPr>
      </w:pPr>
    </w:p>
    <w:p w14:paraId="41D0EECA">
      <w:pPr>
        <w:tabs>
          <w:tab w:val="left" w:pos="8580"/>
          <w:tab w:val="left" w:pos="10860"/>
          <w:tab w:val="left" w:pos="11700"/>
        </w:tabs>
        <w:snapToGrid w:val="0"/>
        <w:spacing w:line="240" w:lineRule="exact"/>
        <w:ind w:firstLine="482" w:firstLineChars="200"/>
        <w:textAlignment w:val="baseline"/>
        <w:rPr>
          <w:rFonts w:ascii="仿宋" w:hAnsi="仿宋" w:eastAsia="仿宋"/>
          <w:sz w:val="20"/>
          <w:lang w:eastAsia="zh-CN"/>
        </w:rPr>
      </w:pPr>
      <w:r>
        <w:rPr>
          <w:rFonts w:hint="eastAsia" w:ascii="仿宋" w:hAnsi="仿宋" w:eastAsia="仿宋"/>
          <w:b/>
          <w:szCs w:val="21"/>
          <w:lang w:eastAsia="zh-CN"/>
        </w:rPr>
        <w:t>参赛单位（盖章）：</w:t>
      </w:r>
      <w:r>
        <w:rPr>
          <w:rFonts w:hint="eastAsia" w:ascii="仿宋" w:hAnsi="仿宋" w:eastAsia="仿宋"/>
          <w:sz w:val="12"/>
          <w:lang w:eastAsia="zh-CN"/>
        </w:rPr>
        <w:tab/>
      </w:r>
      <w:r>
        <w:rPr>
          <w:rFonts w:hint="eastAsia" w:ascii="仿宋" w:hAnsi="仿宋" w:eastAsia="仿宋"/>
          <w:b/>
          <w:szCs w:val="21"/>
          <w:lang w:eastAsia="zh-CN"/>
        </w:rPr>
        <w:t>参赛单位所属</w:t>
      </w:r>
      <w:r>
        <w:rPr>
          <w:rFonts w:hint="eastAsia" w:ascii="仿宋" w:hAnsi="仿宋" w:eastAsia="仿宋"/>
          <w:szCs w:val="21"/>
          <w:lang w:eastAsia="zh-CN"/>
        </w:rPr>
        <w:tab/>
      </w:r>
      <w:r>
        <w:rPr>
          <w:rFonts w:hint="eastAsia" w:ascii="仿宋" w:hAnsi="仿宋" w:eastAsia="仿宋"/>
          <w:b/>
          <w:szCs w:val="21"/>
          <w:lang w:eastAsia="zh-CN"/>
        </w:rPr>
        <w:t>省</w:t>
      </w:r>
      <w:r>
        <w:rPr>
          <w:rFonts w:hint="eastAsia" w:ascii="仿宋" w:hAnsi="仿宋" w:eastAsia="仿宋"/>
          <w:szCs w:val="21"/>
          <w:lang w:eastAsia="zh-CN"/>
        </w:rPr>
        <w:tab/>
      </w:r>
      <w:r>
        <w:rPr>
          <w:rFonts w:hint="eastAsia" w:ascii="仿宋" w:hAnsi="仿宋" w:eastAsia="仿宋"/>
          <w:b/>
          <w:szCs w:val="21"/>
          <w:lang w:eastAsia="zh-CN"/>
        </w:rPr>
        <w:t>市（县）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7"/>
        <w:gridCol w:w="1005"/>
        <w:gridCol w:w="666"/>
        <w:gridCol w:w="703"/>
        <w:gridCol w:w="2840"/>
        <w:gridCol w:w="1331"/>
        <w:gridCol w:w="1297"/>
        <w:gridCol w:w="2230"/>
        <w:gridCol w:w="1372"/>
        <w:gridCol w:w="1297"/>
        <w:gridCol w:w="1179"/>
        <w:gridCol w:w="977"/>
      </w:tblGrid>
      <w:tr w14:paraId="38C1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5" w:hRule="atLeast"/>
          <w:jc w:val="center"/>
        </w:trPr>
        <w:tc>
          <w:tcPr>
            <w:tcW w:w="205" w:type="pct"/>
            <w:vAlign w:val="center"/>
          </w:tcPr>
          <w:p w14:paraId="0F26B76F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序号</w:t>
            </w:r>
          </w:p>
        </w:tc>
        <w:tc>
          <w:tcPr>
            <w:tcW w:w="323" w:type="pct"/>
            <w:vAlign w:val="center"/>
          </w:tcPr>
          <w:p w14:paraId="411E3AAD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姓名</w:t>
            </w:r>
          </w:p>
        </w:tc>
        <w:tc>
          <w:tcPr>
            <w:tcW w:w="214" w:type="pct"/>
            <w:vAlign w:val="center"/>
          </w:tcPr>
          <w:p w14:paraId="55BC5841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性别</w:t>
            </w:r>
          </w:p>
        </w:tc>
        <w:tc>
          <w:tcPr>
            <w:tcW w:w="226" w:type="pct"/>
            <w:vAlign w:val="center"/>
          </w:tcPr>
          <w:p w14:paraId="189FDAE1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</w:rPr>
              <w:t>民族</w:t>
            </w:r>
          </w:p>
        </w:tc>
        <w:tc>
          <w:tcPr>
            <w:tcW w:w="913" w:type="pct"/>
            <w:vAlign w:val="center"/>
          </w:tcPr>
          <w:p w14:paraId="2E67ED05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身份证号</w:t>
            </w:r>
          </w:p>
        </w:tc>
        <w:tc>
          <w:tcPr>
            <w:tcW w:w="428" w:type="pct"/>
            <w:vAlign w:val="center"/>
          </w:tcPr>
          <w:p w14:paraId="748F807C">
            <w:pPr>
              <w:snapToGrid w:val="0"/>
              <w:jc w:val="center"/>
              <w:textAlignment w:val="baseline"/>
              <w:rPr>
                <w:rFonts w:ascii="仿宋" w:hAnsi="仿宋" w:eastAsia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出生日期</w:t>
            </w:r>
          </w:p>
        </w:tc>
        <w:tc>
          <w:tcPr>
            <w:tcW w:w="417" w:type="pct"/>
            <w:vAlign w:val="center"/>
          </w:tcPr>
          <w:p w14:paraId="345462E5">
            <w:pPr>
              <w:snapToGrid w:val="0"/>
              <w:jc w:val="center"/>
              <w:textAlignment w:val="baseline"/>
              <w:rPr>
                <w:rFonts w:ascii="仿宋" w:hAnsi="仿宋" w:eastAsia="仿宋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  <w:t>参赛身份</w:t>
            </w:r>
          </w:p>
        </w:tc>
        <w:tc>
          <w:tcPr>
            <w:tcW w:w="717" w:type="pct"/>
            <w:vAlign w:val="center"/>
          </w:tcPr>
          <w:p w14:paraId="5390AAD0">
            <w:pPr>
              <w:snapToGrid w:val="0"/>
              <w:jc w:val="center"/>
              <w:textAlignment w:val="baseline"/>
              <w:rPr>
                <w:rFonts w:ascii="仿宋" w:hAnsi="仿宋" w:eastAsia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  <w:t>电话号码</w:t>
            </w:r>
          </w:p>
        </w:tc>
        <w:tc>
          <w:tcPr>
            <w:tcW w:w="441" w:type="pct"/>
            <w:vAlign w:val="center"/>
          </w:tcPr>
          <w:p w14:paraId="47DAAA68">
            <w:pPr>
              <w:snapToGrid w:val="0"/>
              <w:jc w:val="center"/>
              <w:textAlignment w:val="baseline"/>
              <w:rPr>
                <w:rFonts w:ascii="仿宋" w:hAnsi="仿宋" w:eastAsia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  <w:t>个人</w:t>
            </w: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  <w:t>短距离</w:t>
            </w:r>
          </w:p>
          <w:p w14:paraId="51B3C1EC">
            <w:pPr>
              <w:snapToGrid w:val="0"/>
              <w:jc w:val="center"/>
              <w:textAlignment w:val="baseline"/>
              <w:rPr>
                <w:rFonts w:ascii="仿宋" w:hAnsi="仿宋" w:eastAsia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  <w:t>传统</w:t>
            </w: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  <w:t>技术）</w:t>
            </w:r>
          </w:p>
        </w:tc>
        <w:tc>
          <w:tcPr>
            <w:tcW w:w="417" w:type="pct"/>
            <w:vAlign w:val="center"/>
          </w:tcPr>
          <w:p w14:paraId="0B1AECA0">
            <w:pPr>
              <w:snapToGrid w:val="0"/>
              <w:jc w:val="center"/>
              <w:textAlignment w:val="baseline"/>
              <w:rPr>
                <w:rFonts w:ascii="仿宋" w:hAnsi="仿宋" w:eastAsia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  <w:t>团体短距离</w:t>
            </w:r>
          </w:p>
          <w:p w14:paraId="29B0D837">
            <w:pPr>
              <w:snapToGrid w:val="0"/>
              <w:jc w:val="center"/>
              <w:textAlignment w:val="baseline"/>
              <w:rPr>
                <w:rFonts w:ascii="仿宋" w:hAnsi="仿宋" w:eastAsia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  <w:t>（自由技术）</w:t>
            </w:r>
          </w:p>
        </w:tc>
        <w:tc>
          <w:tcPr>
            <w:tcW w:w="379" w:type="pct"/>
            <w:vAlign w:val="center"/>
          </w:tcPr>
          <w:p w14:paraId="4522C097">
            <w:pPr>
              <w:snapToGrid w:val="0"/>
              <w:jc w:val="center"/>
              <w:textAlignment w:val="baseline"/>
              <w:rPr>
                <w:rFonts w:ascii="仿宋" w:hAnsi="仿宋" w:eastAsia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  <w:t>10</w:t>
            </w: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  <w:t>公里</w:t>
            </w:r>
          </w:p>
          <w:p w14:paraId="120A244C">
            <w:pPr>
              <w:snapToGrid w:val="0"/>
              <w:jc w:val="center"/>
              <w:textAlignment w:val="baseline"/>
              <w:rPr>
                <w:rFonts w:ascii="仿宋" w:hAnsi="仿宋" w:eastAsia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  <w:t>间隔出发</w:t>
            </w:r>
          </w:p>
          <w:p w14:paraId="41ACFC44">
            <w:pPr>
              <w:snapToGrid w:val="0"/>
              <w:jc w:val="center"/>
              <w:textAlignment w:val="baseline"/>
              <w:rPr>
                <w:rFonts w:ascii="仿宋" w:hAnsi="仿宋" w:eastAsia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sz w:val="20"/>
                <w:szCs w:val="20"/>
                <w:lang w:eastAsia="zh-CN"/>
              </w:rPr>
              <w:t>（自由技术）</w:t>
            </w:r>
          </w:p>
        </w:tc>
        <w:tc>
          <w:tcPr>
            <w:tcW w:w="314" w:type="pct"/>
          </w:tcPr>
          <w:p w14:paraId="3C35858B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sz w:val="20"/>
                <w:szCs w:val="20"/>
                <w:lang w:eastAsia="zh-CN"/>
              </w:rPr>
              <w:t>备注</w:t>
            </w:r>
          </w:p>
        </w:tc>
      </w:tr>
      <w:tr w14:paraId="36C52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205" w:type="pct"/>
            <w:vAlign w:val="center"/>
          </w:tcPr>
          <w:p w14:paraId="5174FF70">
            <w:pPr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1</w:t>
            </w:r>
          </w:p>
        </w:tc>
        <w:tc>
          <w:tcPr>
            <w:tcW w:w="323" w:type="pct"/>
            <w:vAlign w:val="center"/>
          </w:tcPr>
          <w:p w14:paraId="26AEC32B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4" w:type="pct"/>
            <w:vAlign w:val="center"/>
          </w:tcPr>
          <w:p w14:paraId="48530995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26" w:type="pct"/>
            <w:vAlign w:val="center"/>
          </w:tcPr>
          <w:p w14:paraId="627B2848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913" w:type="pct"/>
            <w:vAlign w:val="center"/>
          </w:tcPr>
          <w:p w14:paraId="11357C5B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28" w:type="pct"/>
            <w:vAlign w:val="center"/>
          </w:tcPr>
          <w:p w14:paraId="1D498741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</w:tcPr>
          <w:p w14:paraId="7C80F1D3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2F3609DD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5A1D8565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551CBE5C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79" w:type="pct"/>
            <w:vAlign w:val="center"/>
          </w:tcPr>
          <w:p w14:paraId="3C7BAE28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14" w:type="pct"/>
          </w:tcPr>
          <w:p w14:paraId="776F39CB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 w14:paraId="7C214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  <w:jc w:val="center"/>
        </w:trPr>
        <w:tc>
          <w:tcPr>
            <w:tcW w:w="205" w:type="pct"/>
            <w:vAlign w:val="center"/>
          </w:tcPr>
          <w:p w14:paraId="2311E995">
            <w:pPr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2</w:t>
            </w:r>
          </w:p>
        </w:tc>
        <w:tc>
          <w:tcPr>
            <w:tcW w:w="323" w:type="pct"/>
            <w:vAlign w:val="center"/>
          </w:tcPr>
          <w:p w14:paraId="13864906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4" w:type="pct"/>
            <w:vAlign w:val="center"/>
          </w:tcPr>
          <w:p w14:paraId="647FE053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26" w:type="pct"/>
            <w:vAlign w:val="center"/>
          </w:tcPr>
          <w:p w14:paraId="10E17183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913" w:type="pct"/>
            <w:vAlign w:val="center"/>
          </w:tcPr>
          <w:p w14:paraId="019C59ED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28" w:type="pct"/>
            <w:vAlign w:val="center"/>
          </w:tcPr>
          <w:p w14:paraId="4ADB8DED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</w:tcPr>
          <w:p w14:paraId="5B466AC9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5D912CB3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734123C5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0B3B5B1C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79" w:type="pct"/>
            <w:vAlign w:val="center"/>
          </w:tcPr>
          <w:p w14:paraId="520F1CF2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14" w:type="pct"/>
          </w:tcPr>
          <w:p w14:paraId="5705533B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 w14:paraId="09FF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205" w:type="pct"/>
            <w:vAlign w:val="center"/>
          </w:tcPr>
          <w:p w14:paraId="4D4BAB60">
            <w:pPr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3</w:t>
            </w:r>
          </w:p>
        </w:tc>
        <w:tc>
          <w:tcPr>
            <w:tcW w:w="323" w:type="pct"/>
            <w:vAlign w:val="center"/>
          </w:tcPr>
          <w:p w14:paraId="6AA344C1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4" w:type="pct"/>
            <w:vAlign w:val="center"/>
          </w:tcPr>
          <w:p w14:paraId="333930C9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26" w:type="pct"/>
            <w:vAlign w:val="center"/>
          </w:tcPr>
          <w:p w14:paraId="4495A3EE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913" w:type="pct"/>
            <w:vAlign w:val="center"/>
          </w:tcPr>
          <w:p w14:paraId="3BBAB92A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28" w:type="pct"/>
            <w:vAlign w:val="center"/>
          </w:tcPr>
          <w:p w14:paraId="00EE32C9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</w:tcPr>
          <w:p w14:paraId="1913855A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62C6A989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064AF32E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3060D250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79" w:type="pct"/>
            <w:vAlign w:val="center"/>
          </w:tcPr>
          <w:p w14:paraId="61B3D96C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14" w:type="pct"/>
          </w:tcPr>
          <w:p w14:paraId="57ED7B7D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 w14:paraId="6284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05" w:type="pct"/>
            <w:vAlign w:val="center"/>
          </w:tcPr>
          <w:p w14:paraId="176F848E">
            <w:pPr>
              <w:snapToGrid w:val="0"/>
              <w:spacing w:line="22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4</w:t>
            </w:r>
          </w:p>
        </w:tc>
        <w:tc>
          <w:tcPr>
            <w:tcW w:w="323" w:type="pct"/>
            <w:vAlign w:val="center"/>
          </w:tcPr>
          <w:p w14:paraId="4E1A20C6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4" w:type="pct"/>
            <w:vAlign w:val="center"/>
          </w:tcPr>
          <w:p w14:paraId="7196CDD9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26" w:type="pct"/>
            <w:vAlign w:val="center"/>
          </w:tcPr>
          <w:p w14:paraId="21B3AD29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913" w:type="pct"/>
            <w:vAlign w:val="center"/>
          </w:tcPr>
          <w:p w14:paraId="5D1D4AAE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28" w:type="pct"/>
            <w:vAlign w:val="center"/>
          </w:tcPr>
          <w:p w14:paraId="77A49F22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</w:tcPr>
          <w:p w14:paraId="2E2C64C6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7349069A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46141C3B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136B78D1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79" w:type="pct"/>
            <w:vAlign w:val="center"/>
          </w:tcPr>
          <w:p w14:paraId="281B90BC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14" w:type="pct"/>
          </w:tcPr>
          <w:p w14:paraId="490BE740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 w14:paraId="2F9E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205" w:type="pct"/>
            <w:vAlign w:val="center"/>
          </w:tcPr>
          <w:p w14:paraId="35A903C9">
            <w:pPr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5</w:t>
            </w:r>
          </w:p>
        </w:tc>
        <w:tc>
          <w:tcPr>
            <w:tcW w:w="323" w:type="pct"/>
            <w:vAlign w:val="center"/>
          </w:tcPr>
          <w:p w14:paraId="30E2D2E9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4" w:type="pct"/>
            <w:vAlign w:val="center"/>
          </w:tcPr>
          <w:p w14:paraId="5471D3E8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26" w:type="pct"/>
            <w:vAlign w:val="center"/>
          </w:tcPr>
          <w:p w14:paraId="6FA97A55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913" w:type="pct"/>
            <w:vAlign w:val="center"/>
          </w:tcPr>
          <w:p w14:paraId="0D42ED4E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28" w:type="pct"/>
            <w:vAlign w:val="center"/>
          </w:tcPr>
          <w:p w14:paraId="517315BF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</w:tcPr>
          <w:p w14:paraId="6B233695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50349F00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4C534698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1B8F27A2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79" w:type="pct"/>
            <w:vAlign w:val="center"/>
          </w:tcPr>
          <w:p w14:paraId="7499EFA0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14" w:type="pct"/>
          </w:tcPr>
          <w:p w14:paraId="452B4128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 w14:paraId="244C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205" w:type="pct"/>
            <w:vAlign w:val="center"/>
          </w:tcPr>
          <w:p w14:paraId="5CC7FA62">
            <w:pPr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  <w:r>
              <w:rPr>
                <w:rFonts w:hint="eastAsia" w:ascii="仿宋" w:hAnsi="仿宋" w:eastAsia="仿宋"/>
                <w:sz w:val="20"/>
              </w:rPr>
              <w:t>6</w:t>
            </w:r>
          </w:p>
        </w:tc>
        <w:tc>
          <w:tcPr>
            <w:tcW w:w="323" w:type="pct"/>
            <w:vAlign w:val="center"/>
          </w:tcPr>
          <w:p w14:paraId="0AB2B620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4" w:type="pct"/>
            <w:vAlign w:val="center"/>
          </w:tcPr>
          <w:p w14:paraId="1E5CC6A8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26" w:type="pct"/>
            <w:vAlign w:val="center"/>
          </w:tcPr>
          <w:p w14:paraId="14E57E09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913" w:type="pct"/>
            <w:vAlign w:val="center"/>
          </w:tcPr>
          <w:p w14:paraId="073FA3E8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28" w:type="pct"/>
            <w:vAlign w:val="center"/>
          </w:tcPr>
          <w:p w14:paraId="1B5841EC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</w:tcPr>
          <w:p w14:paraId="1A89140C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78A0A6A8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53232861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1A02E1A1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79" w:type="pct"/>
            <w:vAlign w:val="center"/>
          </w:tcPr>
          <w:p w14:paraId="7C7CCD54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14" w:type="pct"/>
          </w:tcPr>
          <w:p w14:paraId="77DD075D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  <w:tr w14:paraId="574E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atLeast"/>
          <w:jc w:val="center"/>
        </w:trPr>
        <w:tc>
          <w:tcPr>
            <w:tcW w:w="205" w:type="pct"/>
            <w:vAlign w:val="center"/>
          </w:tcPr>
          <w:p w14:paraId="56CDCD6B">
            <w:pPr>
              <w:snapToGrid w:val="0"/>
              <w:spacing w:line="240" w:lineRule="exact"/>
              <w:jc w:val="center"/>
              <w:textAlignment w:val="baseline"/>
              <w:rPr>
                <w:rFonts w:ascii="仿宋" w:hAnsi="仿宋" w:eastAsia="仿宋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sz w:val="20"/>
                <w:lang w:eastAsia="zh-CN"/>
              </w:rPr>
              <w:t>7</w:t>
            </w:r>
          </w:p>
        </w:tc>
        <w:tc>
          <w:tcPr>
            <w:tcW w:w="323" w:type="pct"/>
            <w:vAlign w:val="center"/>
          </w:tcPr>
          <w:p w14:paraId="304E684D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14" w:type="pct"/>
            <w:vAlign w:val="center"/>
          </w:tcPr>
          <w:p w14:paraId="4B041110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226" w:type="pct"/>
            <w:vAlign w:val="center"/>
          </w:tcPr>
          <w:p w14:paraId="760F6A67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913" w:type="pct"/>
            <w:vAlign w:val="center"/>
          </w:tcPr>
          <w:p w14:paraId="4871D838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28" w:type="pct"/>
            <w:vAlign w:val="center"/>
          </w:tcPr>
          <w:p w14:paraId="5280BE46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</w:tcPr>
          <w:p w14:paraId="0B5C5E2B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717" w:type="pct"/>
            <w:vAlign w:val="center"/>
          </w:tcPr>
          <w:p w14:paraId="30106CC8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41" w:type="pct"/>
            <w:vAlign w:val="center"/>
          </w:tcPr>
          <w:p w14:paraId="0129F6F9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417" w:type="pct"/>
            <w:vAlign w:val="center"/>
          </w:tcPr>
          <w:p w14:paraId="41F4586B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79" w:type="pct"/>
            <w:vAlign w:val="center"/>
          </w:tcPr>
          <w:p w14:paraId="55F0CFEC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  <w:tc>
          <w:tcPr>
            <w:tcW w:w="314" w:type="pct"/>
          </w:tcPr>
          <w:p w14:paraId="779B28AF">
            <w:pPr>
              <w:snapToGrid w:val="0"/>
              <w:jc w:val="center"/>
              <w:textAlignment w:val="baseline"/>
              <w:rPr>
                <w:rFonts w:ascii="仿宋" w:hAnsi="仿宋" w:eastAsia="仿宋"/>
                <w:sz w:val="20"/>
              </w:rPr>
            </w:pPr>
          </w:p>
        </w:tc>
      </w:tr>
    </w:tbl>
    <w:p w14:paraId="71752487">
      <w:pPr>
        <w:snapToGrid w:val="0"/>
        <w:spacing w:before="240" w:line="340" w:lineRule="exact"/>
        <w:textAlignment w:val="baseline"/>
        <w:rPr>
          <w:rFonts w:ascii="仿宋" w:hAnsi="仿宋" w:eastAsia="仿宋"/>
          <w:sz w:val="20"/>
          <w:lang w:eastAsia="zh-CN"/>
        </w:rPr>
        <w:sectPr>
          <w:pgSz w:w="17580" w:h="11900" w:orient="landscape"/>
          <w:pgMar w:top="1420" w:right="1020" w:bottom="1440" w:left="1040" w:header="0" w:footer="0" w:gutter="0"/>
          <w:cols w:space="720" w:num="1"/>
          <w:titlePg/>
        </w:sectPr>
      </w:pPr>
      <w:r>
        <w:rPr>
          <w:rFonts w:hint="eastAsia" w:ascii="仿宋" w:hAnsi="仿宋" w:eastAsia="仿宋"/>
          <w:sz w:val="28"/>
          <w:lang w:eastAsia="zh-CN"/>
        </w:rPr>
        <w:t>＊</w:t>
      </w:r>
      <w:r>
        <w:rPr>
          <w:rFonts w:hint="eastAsia" w:ascii="仿宋" w:hAnsi="仿宋" w:eastAsia="仿宋"/>
          <w:lang w:eastAsia="zh-CN"/>
        </w:rPr>
        <w:t>每个参赛单位限报领队1人，教练1人，运动员人数不限。如有超编人员需在报名表备注列中注明</w:t>
      </w:r>
    </w:p>
    <w:p w14:paraId="61642F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00965"/>
    <w:rsid w:val="7D30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2025-10-23T01:57:00Z</dcterms:created>
  <dc:creator>jiang</dc:creator>
  <cp:lastModifiedBy>jiang</cp:lastModifiedBy>
  <dcterms:modified xsi:type="dcterms:W3CDTF">2025-10-23T01:58:16Z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AFDE08A80D384E8EB412F1A9CCAA958D_11</vt:lpwstr>
  </property>
  <property fmtid="{D5CDD505-2E9C-101B-9397-08002B2CF9AE}" pid="4" name="KSOTemplateDocerSaveRecord">
    <vt:lpwstr>eyJoZGlkIjoiZTA4NzIyN2MxYTlmMzQ1NGE2MjU5NWRkMjhlOGMxYTAifQ==</vt:lpwstr>
  </property>
</Properties>
</file>