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D5" w:rsidRDefault="00715BD5" w:rsidP="00715BD5">
      <w:pPr>
        <w:rPr>
          <w:rFonts w:eastAsia="仿宋_GB2312"/>
          <w:b/>
          <w:bCs/>
          <w:sz w:val="36"/>
          <w:szCs w:val="36"/>
        </w:rPr>
      </w:pPr>
      <w:r>
        <w:rPr>
          <w:rFonts w:ascii="仿宋_GB2312" w:eastAsia="仿宋_GB2312" w:hAnsi="仿宋_GB2312" w:cs="仿宋_GB2312" w:hint="eastAsia"/>
          <w:sz w:val="32"/>
          <w:szCs w:val="32"/>
        </w:rPr>
        <w:t>附件4</w:t>
      </w:r>
    </w:p>
    <w:p w:rsidR="00715BD5" w:rsidRDefault="00715BD5" w:rsidP="00715BD5">
      <w:pPr>
        <w:spacing w:line="540" w:lineRule="exact"/>
        <w:jc w:val="center"/>
        <w:rPr>
          <w:rFonts w:asciiTheme="minorEastAsia" w:eastAsiaTheme="minorEastAsia" w:hAnsiTheme="minorEastAsia" w:cs="方正小标宋_GBK"/>
          <w:b/>
          <w:sz w:val="36"/>
          <w:szCs w:val="36"/>
        </w:rPr>
      </w:pPr>
      <w:bookmarkStart w:id="0" w:name="_Hlk49949416"/>
      <w:r>
        <w:rPr>
          <w:rFonts w:asciiTheme="minorEastAsia" w:eastAsiaTheme="minorEastAsia" w:hAnsiTheme="minorEastAsia" w:cs="方正小标宋_GBK" w:hint="eastAsia"/>
          <w:b/>
          <w:sz w:val="36"/>
          <w:szCs w:val="36"/>
        </w:rPr>
        <w:t>“全国滑雪指导员技术交流活动”</w:t>
      </w:r>
    </w:p>
    <w:p w:rsidR="00715BD5" w:rsidRDefault="00715BD5" w:rsidP="00715BD5">
      <w:pPr>
        <w:spacing w:line="540" w:lineRule="exact"/>
        <w:jc w:val="center"/>
        <w:rPr>
          <w:rFonts w:asciiTheme="minorEastAsia" w:eastAsiaTheme="minorEastAsia" w:hAnsiTheme="minorEastAsia" w:cs="方正小标宋_GBK"/>
          <w:b/>
          <w:sz w:val="36"/>
          <w:szCs w:val="36"/>
        </w:rPr>
      </w:pPr>
      <w:r>
        <w:rPr>
          <w:rFonts w:asciiTheme="minorEastAsia" w:eastAsiaTheme="minorEastAsia" w:hAnsiTheme="minorEastAsia" w:cs="方正小标宋_GBK" w:hint="eastAsia"/>
          <w:b/>
          <w:sz w:val="36"/>
          <w:szCs w:val="36"/>
        </w:rPr>
        <w:t>疫情防控工作实施方案</w:t>
      </w:r>
    </w:p>
    <w:p w:rsidR="00715BD5" w:rsidRDefault="00715BD5" w:rsidP="00715BD5">
      <w:pPr>
        <w:spacing w:line="540" w:lineRule="exact"/>
        <w:rPr>
          <w:rFonts w:ascii="仿宋" w:eastAsia="仿宋" w:hAnsi="仿宋" w:cs="方正仿宋_GBK"/>
          <w:sz w:val="32"/>
          <w:szCs w:val="32"/>
        </w:rPr>
      </w:pPr>
    </w:p>
    <w:bookmarkEnd w:id="0"/>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为确保“全国滑雪指导员技术交流活动”安全、科学、有序开展，现制定《“全国滑雪指导员技术交流活动”疫情防控工作实施方案》。</w:t>
      </w:r>
    </w:p>
    <w:p w:rsidR="00715BD5" w:rsidRDefault="00715BD5" w:rsidP="00715BD5">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一、制定依据</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hint="eastAsia"/>
          <w:sz w:val="32"/>
          <w:szCs w:val="32"/>
        </w:rPr>
        <w:t>根据《</w:t>
      </w:r>
      <w:r>
        <w:rPr>
          <w:rFonts w:ascii="仿宋" w:eastAsia="仿宋" w:hAnsi="仿宋"/>
          <w:sz w:val="32"/>
          <w:szCs w:val="32"/>
        </w:rPr>
        <w:t>体育总局统筹推</w:t>
      </w:r>
      <w:r>
        <w:rPr>
          <w:rFonts w:ascii="仿宋" w:eastAsia="仿宋" w:hAnsi="仿宋" w:hint="eastAsia"/>
          <w:sz w:val="32"/>
          <w:szCs w:val="32"/>
        </w:rPr>
        <w:t>进</w:t>
      </w:r>
      <w:r>
        <w:rPr>
          <w:rFonts w:ascii="仿宋" w:eastAsia="仿宋" w:hAnsi="仿宋"/>
          <w:sz w:val="32"/>
          <w:szCs w:val="32"/>
        </w:rPr>
        <w:t>新冠肺炎疫情防控与体育工作领导小组关于有序恢复体育赛事的指导意见</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体办字〔</w:t>
      </w:r>
      <w:r>
        <w:rPr>
          <w:rFonts w:ascii="仿宋" w:eastAsia="仿宋" w:hAnsi="仿宋"/>
          <w:sz w:val="32"/>
          <w:szCs w:val="32"/>
        </w:rPr>
        <w:t>2020〕85号）</w:t>
      </w:r>
      <w:r>
        <w:rPr>
          <w:rFonts w:ascii="仿宋" w:eastAsia="仿宋" w:hAnsi="仿宋" w:hint="eastAsia"/>
          <w:sz w:val="32"/>
          <w:szCs w:val="32"/>
        </w:rPr>
        <w:t>和</w:t>
      </w:r>
      <w:r>
        <w:rPr>
          <w:rFonts w:ascii="仿宋" w:eastAsia="仿宋" w:hAnsi="仿宋"/>
          <w:sz w:val="32"/>
          <w:szCs w:val="32"/>
        </w:rPr>
        <w:t>体育总局《关于印发</w:t>
      </w:r>
      <w:r>
        <w:rPr>
          <w:rFonts w:ascii="仿宋" w:eastAsia="仿宋" w:hAnsi="仿宋" w:hint="eastAsia"/>
          <w:sz w:val="32"/>
          <w:szCs w:val="32"/>
        </w:rPr>
        <w:t>&lt;</w:t>
      </w:r>
      <w:r>
        <w:rPr>
          <w:rFonts w:ascii="仿宋" w:eastAsia="仿宋" w:hAnsi="仿宋"/>
          <w:sz w:val="32"/>
          <w:szCs w:val="32"/>
        </w:rPr>
        <w:t>科学有序恢复体育赛事和活动推动体育行业复工复产工作方案</w:t>
      </w:r>
      <w:r>
        <w:rPr>
          <w:rFonts w:ascii="仿宋" w:eastAsia="仿宋" w:hAnsi="仿宋" w:hint="eastAsia"/>
          <w:sz w:val="32"/>
          <w:szCs w:val="32"/>
        </w:rPr>
        <w:t>&gt;</w:t>
      </w:r>
      <w:r>
        <w:rPr>
          <w:rFonts w:ascii="仿宋" w:eastAsia="仿宋" w:hAnsi="仿宋"/>
          <w:sz w:val="32"/>
          <w:szCs w:val="32"/>
        </w:rPr>
        <w:t>的通知》</w:t>
      </w:r>
      <w:r>
        <w:rPr>
          <w:rFonts w:ascii="仿宋" w:eastAsia="仿宋" w:hAnsi="仿宋" w:hint="eastAsia"/>
          <w:sz w:val="32"/>
          <w:szCs w:val="32"/>
        </w:rPr>
        <w:t>（体办字〔</w:t>
      </w:r>
      <w:r>
        <w:rPr>
          <w:rFonts w:ascii="仿宋" w:eastAsia="仿宋" w:hAnsi="仿宋"/>
          <w:sz w:val="32"/>
          <w:szCs w:val="32"/>
        </w:rPr>
        <w:t>2020〕102号</w:t>
      </w:r>
      <w:r>
        <w:rPr>
          <w:rFonts w:ascii="仿宋" w:eastAsia="仿宋" w:hAnsi="仿宋" w:hint="eastAsia"/>
          <w:sz w:val="32"/>
          <w:szCs w:val="32"/>
        </w:rPr>
        <w:t>）等重要文件指示精神，并</w:t>
      </w:r>
      <w:r>
        <w:rPr>
          <w:rFonts w:ascii="仿宋" w:eastAsia="仿宋" w:hAnsi="仿宋" w:cs="方正仿宋_GBK" w:hint="eastAsia"/>
          <w:sz w:val="32"/>
          <w:szCs w:val="32"/>
        </w:rPr>
        <w:t>结合辽宁省体育局、辽宁省体育事业发展中心有关疫情防控常态化竞赛活动组织工作的相关要求，制定此实施方案。</w:t>
      </w:r>
    </w:p>
    <w:p w:rsidR="00715BD5" w:rsidRDefault="00715BD5" w:rsidP="00715BD5">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二、指导思想</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以深入贯彻党的十九届五中全会精神为指导，统一思想，提高认识，坚持“统一领导、联防联控、外防输入、内防反弹”的基本原则，坚持“依法规范、科学应对、快速反应、高效处置”的工作原则。</w:t>
      </w:r>
    </w:p>
    <w:p w:rsidR="00715BD5" w:rsidRDefault="00715BD5" w:rsidP="00715BD5">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三、组织领导</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成立“全国滑雪指导员技术交流活动”疫情防控领导小组，由辽宁省体育事业发展中心冬季运动项目管理中心、辽宁省冰雪运动协会，以及本次活动的具体执行单位营口何家沟滑雪场及属地</w:t>
      </w:r>
      <w:proofErr w:type="gramStart"/>
      <w:r>
        <w:rPr>
          <w:rFonts w:ascii="仿宋" w:eastAsia="仿宋" w:hAnsi="仿宋" w:cs="方正仿宋_GBK" w:hint="eastAsia"/>
          <w:sz w:val="32"/>
          <w:szCs w:val="32"/>
        </w:rPr>
        <w:t>卫健局和疾控</w:t>
      </w:r>
      <w:proofErr w:type="gramEnd"/>
      <w:r>
        <w:rPr>
          <w:rFonts w:ascii="仿宋" w:eastAsia="仿宋" w:hAnsi="仿宋" w:cs="方正仿宋_GBK" w:hint="eastAsia"/>
          <w:sz w:val="32"/>
          <w:szCs w:val="32"/>
        </w:rPr>
        <w:t>中心相关负责同志为领导小</w:t>
      </w:r>
      <w:r>
        <w:rPr>
          <w:rFonts w:ascii="仿宋" w:eastAsia="仿宋" w:hAnsi="仿宋" w:cs="方正仿宋_GBK" w:hint="eastAsia"/>
          <w:sz w:val="32"/>
          <w:szCs w:val="32"/>
        </w:rPr>
        <w:lastRenderedPageBreak/>
        <w:t>组主要成员，负责本次活动疫情防控工作的统筹协同、指挥调度和督促落实。</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领导小组下设综合协调组、宣传舆论组、人员排查组、现场管控组、消杀防疫组、后勤保障组。具体工作职责明确如下：</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一）综合协调组：负责传达贯彻国家、省、市（区）关于疫情防控的工作部署，负责各工作组信息收集汇总，负责承办领导小组会议，负责督促落实领导小组确定的事项，负责各工作组及有关部门工作协调，负责完成领导小组交办的工作。</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（二）宣传舆论组：负责疫情防控知识宣传普及，负责活动疫情防控动态播报；负责涉</w:t>
      </w:r>
      <w:proofErr w:type="gramStart"/>
      <w:r>
        <w:rPr>
          <w:rFonts w:ascii="仿宋" w:eastAsia="仿宋" w:hAnsi="仿宋" w:cs="方正仿宋_GBK" w:hint="eastAsia"/>
          <w:sz w:val="32"/>
          <w:szCs w:val="32"/>
        </w:rPr>
        <w:t>疫</w:t>
      </w:r>
      <w:proofErr w:type="gramEnd"/>
      <w:r>
        <w:rPr>
          <w:rFonts w:ascii="仿宋" w:eastAsia="仿宋" w:hAnsi="仿宋" w:cs="方正仿宋_GBK" w:hint="eastAsia"/>
          <w:sz w:val="32"/>
          <w:szCs w:val="32"/>
        </w:rPr>
        <w:t>网络舆情引导及监测管控；负责开展赛事活动全体参与人员的防疫知识宣传及培训。</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（三）人员排查组：负责活动相关参与人员健康信息的收集，负责相关人员健康码、通行大数据等信息核查，负责提出不符合条件人员处理意见并具体组织实施。</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四）现场管控组：负责制定疫情应急处置预案，建立赛事熔断机制；负责疑似人员的带离等处置；负责现场秩序管控，负责现场人员疏散；负责指导活动的承办单位做好人员入场检测（测量体温、验证健康码、佩戴口罩）。</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（五）消杀防疫组：负责指导各相关承办单位对活动场所和人员集中食宿场所进行环境消杀和检查，以及相关专用通道、专用电梯、专用楼层及专用区域的环境消杀和检查等工作。</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（六）后勤保障组：负责协调活动承办单位各相关部门</w:t>
      </w:r>
      <w:r>
        <w:rPr>
          <w:rFonts w:ascii="仿宋" w:eastAsia="仿宋" w:hAnsi="仿宋" w:cs="方正仿宋_GBK" w:hint="eastAsia"/>
          <w:sz w:val="32"/>
          <w:szCs w:val="32"/>
        </w:rPr>
        <w:lastRenderedPageBreak/>
        <w:t>的疫情防控物资准备、分发、配送、回收等工作。</w:t>
      </w:r>
    </w:p>
    <w:p w:rsidR="00715BD5" w:rsidRDefault="00715BD5" w:rsidP="00715BD5">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四、工作机制</w:t>
      </w:r>
    </w:p>
    <w:p w:rsidR="00715BD5" w:rsidRDefault="00715BD5" w:rsidP="00715BD5">
      <w:pPr>
        <w:spacing w:line="540" w:lineRule="exact"/>
        <w:ind w:firstLineChars="200" w:firstLine="640"/>
        <w:rPr>
          <w:rFonts w:ascii="仿宋" w:eastAsia="仿宋" w:hAnsi="仿宋" w:cs="方正黑体_GBK"/>
          <w:sz w:val="32"/>
          <w:szCs w:val="32"/>
        </w:rPr>
      </w:pPr>
      <w:r>
        <w:rPr>
          <w:rFonts w:ascii="仿宋" w:eastAsia="仿宋" w:hAnsi="仿宋" w:cs="方正黑体_GBK" w:hint="eastAsia"/>
          <w:sz w:val="32"/>
          <w:szCs w:val="32"/>
        </w:rPr>
        <w:t>（一）建立统一调度机制。本次活动所涉疫情防控，由领导小组统一指挥。由领导小组统一下达工作任务、统一调配工作力量、统一督促落实进度，各工作小组及相关单位务必坚持防控一盘棋、行动听指挥观念，自觉在领导小组统一指挥下开展工作。</w:t>
      </w:r>
    </w:p>
    <w:p w:rsidR="00715BD5" w:rsidRDefault="00715BD5" w:rsidP="00715BD5">
      <w:pPr>
        <w:spacing w:line="540" w:lineRule="exact"/>
        <w:ind w:firstLineChars="200" w:firstLine="640"/>
        <w:rPr>
          <w:rFonts w:ascii="仿宋" w:eastAsia="仿宋" w:hAnsi="仿宋" w:cs="方正黑体_GBK"/>
          <w:sz w:val="32"/>
          <w:szCs w:val="32"/>
        </w:rPr>
      </w:pPr>
      <w:r>
        <w:rPr>
          <w:rFonts w:ascii="仿宋" w:eastAsia="仿宋" w:hAnsi="仿宋" w:cs="方正黑体_GBK" w:hint="eastAsia"/>
          <w:sz w:val="32"/>
          <w:szCs w:val="32"/>
        </w:rPr>
        <w:t>（二）建立信息沟通机制。一是建立信息定期反馈机制。由各工作组联络员定期将本小组工作进度情况、存在问题、工作建议等反馈给综合组，由综合组将信息汇总后报领导小组组长和副组长。二是建立内部沟通机制。由各工作小组组长负责，定期或不定期沟通本小组工作情况、研究所</w:t>
      </w:r>
      <w:proofErr w:type="gramStart"/>
      <w:r>
        <w:rPr>
          <w:rFonts w:ascii="仿宋" w:eastAsia="仿宋" w:hAnsi="仿宋" w:cs="方正黑体_GBK" w:hint="eastAsia"/>
          <w:sz w:val="32"/>
          <w:szCs w:val="32"/>
        </w:rPr>
        <w:t>涉相关</w:t>
      </w:r>
      <w:proofErr w:type="gramEnd"/>
      <w:r>
        <w:rPr>
          <w:rFonts w:ascii="仿宋" w:eastAsia="仿宋" w:hAnsi="仿宋" w:cs="方正黑体_GBK" w:hint="eastAsia"/>
          <w:sz w:val="32"/>
          <w:szCs w:val="32"/>
        </w:rPr>
        <w:t>问题，及时做出</w:t>
      </w:r>
      <w:proofErr w:type="gramStart"/>
      <w:r>
        <w:rPr>
          <w:rFonts w:ascii="仿宋" w:eastAsia="仿宋" w:hAnsi="仿宋" w:cs="方正黑体_GBK" w:hint="eastAsia"/>
          <w:sz w:val="32"/>
          <w:szCs w:val="32"/>
        </w:rPr>
        <w:t>研</w:t>
      </w:r>
      <w:proofErr w:type="gramEnd"/>
      <w:r>
        <w:rPr>
          <w:rFonts w:ascii="仿宋" w:eastAsia="仿宋" w:hAnsi="仿宋" w:cs="方正黑体_GBK" w:hint="eastAsia"/>
          <w:sz w:val="32"/>
          <w:szCs w:val="32"/>
        </w:rPr>
        <w:t>判、及时推进工作。三是建立领导小组会商</w:t>
      </w:r>
      <w:proofErr w:type="gramStart"/>
      <w:r>
        <w:rPr>
          <w:rFonts w:ascii="仿宋" w:eastAsia="仿宋" w:hAnsi="仿宋" w:cs="方正黑体_GBK" w:hint="eastAsia"/>
          <w:sz w:val="32"/>
          <w:szCs w:val="32"/>
        </w:rPr>
        <w:t>研</w:t>
      </w:r>
      <w:proofErr w:type="gramEnd"/>
      <w:r>
        <w:rPr>
          <w:rFonts w:ascii="仿宋" w:eastAsia="仿宋" w:hAnsi="仿宋" w:cs="方正黑体_GBK" w:hint="eastAsia"/>
          <w:sz w:val="32"/>
          <w:szCs w:val="32"/>
        </w:rPr>
        <w:t>判机制。由领导小组召集，由综合协调组具体落实，召开会商会议，及时研究解决工作中的问题，及时督促工作落实情况。</w:t>
      </w:r>
    </w:p>
    <w:p w:rsidR="00715BD5" w:rsidRDefault="00715BD5" w:rsidP="00715BD5">
      <w:pPr>
        <w:spacing w:line="540" w:lineRule="exact"/>
        <w:ind w:firstLineChars="200" w:firstLine="640"/>
        <w:rPr>
          <w:rFonts w:ascii="仿宋" w:eastAsia="仿宋" w:hAnsi="仿宋" w:cs="方正黑体_GBK"/>
          <w:sz w:val="32"/>
          <w:szCs w:val="32"/>
        </w:rPr>
      </w:pPr>
      <w:r>
        <w:rPr>
          <w:rFonts w:ascii="仿宋" w:eastAsia="仿宋" w:hAnsi="仿宋" w:cs="方正黑体_GBK" w:hint="eastAsia"/>
          <w:sz w:val="32"/>
          <w:szCs w:val="32"/>
        </w:rPr>
        <w:t>（三）建立协调联动机制。一是建立各工作组、各单位协调联动机制。各工作组和各单位要加强横向信息沟通，在领导小组统一调度下，保持信息同步、行动一致，协同推进工作。二是建立各环节联动机制。建立前期排查、入场检测、应急处置、后续管理等环节联动机制，实现各环节既独立开展工作，又衔接有序。</w:t>
      </w:r>
    </w:p>
    <w:p w:rsidR="00715BD5" w:rsidRDefault="00715BD5" w:rsidP="00715BD5">
      <w:pPr>
        <w:spacing w:line="540" w:lineRule="exact"/>
        <w:ind w:firstLineChars="200" w:firstLine="640"/>
        <w:rPr>
          <w:rFonts w:ascii="仿宋" w:eastAsia="仿宋" w:hAnsi="仿宋" w:cs="方正仿宋_GBK"/>
          <w:sz w:val="32"/>
          <w:szCs w:val="32"/>
        </w:rPr>
      </w:pPr>
      <w:r>
        <w:rPr>
          <w:rFonts w:ascii="仿宋" w:eastAsia="仿宋" w:hAnsi="仿宋" w:cs="方正黑体_GBK" w:hint="eastAsia"/>
          <w:sz w:val="32"/>
          <w:szCs w:val="32"/>
        </w:rPr>
        <w:t>（四）建立熔断机制。在活动进行期间，</w:t>
      </w:r>
      <w:r>
        <w:rPr>
          <w:rFonts w:ascii="仿宋" w:eastAsia="仿宋" w:hAnsi="仿宋" w:cs="方正仿宋_GBK" w:hint="eastAsia"/>
          <w:sz w:val="32"/>
          <w:szCs w:val="32"/>
        </w:rPr>
        <w:t>若出现应急事件，将根据疫情防控领导小组工作</w:t>
      </w:r>
      <w:proofErr w:type="gramStart"/>
      <w:r>
        <w:rPr>
          <w:rFonts w:ascii="仿宋" w:eastAsia="仿宋" w:hAnsi="仿宋" w:cs="方正仿宋_GBK" w:hint="eastAsia"/>
          <w:sz w:val="32"/>
          <w:szCs w:val="32"/>
        </w:rPr>
        <w:t>研</w:t>
      </w:r>
      <w:proofErr w:type="gramEnd"/>
      <w:r>
        <w:rPr>
          <w:rFonts w:ascii="仿宋" w:eastAsia="仿宋" w:hAnsi="仿宋" w:cs="方正仿宋_GBK" w:hint="eastAsia"/>
          <w:sz w:val="32"/>
          <w:szCs w:val="32"/>
        </w:rPr>
        <w:t>判和工作部署，对与活动相关要及时采取紧急措施，并由承办单位在领导小组指导</w:t>
      </w:r>
      <w:r>
        <w:rPr>
          <w:rFonts w:ascii="仿宋" w:eastAsia="仿宋" w:hAnsi="仿宋" w:cs="方正仿宋_GBK" w:hint="eastAsia"/>
          <w:sz w:val="32"/>
          <w:szCs w:val="32"/>
        </w:rPr>
        <w:lastRenderedPageBreak/>
        <w:t>下做好相关后续工作。</w:t>
      </w:r>
    </w:p>
    <w:p w:rsidR="00715BD5" w:rsidRDefault="00715BD5" w:rsidP="00715BD5">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五、宣传引导</w:t>
      </w:r>
    </w:p>
    <w:p w:rsidR="00715BD5" w:rsidRDefault="00715BD5" w:rsidP="00715BD5">
      <w:pPr>
        <w:spacing w:line="540" w:lineRule="exact"/>
        <w:ind w:firstLineChars="200" w:firstLine="640"/>
        <w:rPr>
          <w:rFonts w:ascii="仿宋" w:eastAsia="仿宋" w:hAnsi="仿宋" w:cs="方正黑体_GBK"/>
          <w:sz w:val="32"/>
          <w:szCs w:val="32"/>
        </w:rPr>
      </w:pPr>
      <w:r>
        <w:rPr>
          <w:rFonts w:ascii="仿宋" w:eastAsia="仿宋" w:hAnsi="仿宋" w:cs="方正黑体_GBK" w:hint="eastAsia"/>
          <w:sz w:val="32"/>
          <w:szCs w:val="32"/>
        </w:rPr>
        <w:t>（一）加强活动筹备阶段的疫情防控知识宣传。由宣传舆论组负责，通过政府公众信息网、</w:t>
      </w:r>
      <w:proofErr w:type="gramStart"/>
      <w:r>
        <w:rPr>
          <w:rFonts w:ascii="仿宋" w:eastAsia="仿宋" w:hAnsi="仿宋" w:cs="方正黑体_GBK" w:hint="eastAsia"/>
          <w:sz w:val="32"/>
          <w:szCs w:val="32"/>
        </w:rPr>
        <w:t>微信公众号</w:t>
      </w:r>
      <w:proofErr w:type="gramEnd"/>
      <w:r>
        <w:rPr>
          <w:rFonts w:ascii="仿宋" w:eastAsia="仿宋" w:hAnsi="仿宋" w:cs="方正黑体_GBK" w:hint="eastAsia"/>
          <w:sz w:val="32"/>
          <w:szCs w:val="32"/>
        </w:rPr>
        <w:t>等媒体，一是广泛、深入、持续宣传疫情防控知识，使参加活动的有关人员提高疫情防控重要性认识，增加疫情防控知识，做到自觉配合各相关承办单位落实疫情防控工作；二是宣传好活动相关的防疫工作要求，明确相关人员需具备的健康条件和需准备的相关资料。</w:t>
      </w:r>
    </w:p>
    <w:p w:rsidR="00715BD5" w:rsidRDefault="00715BD5" w:rsidP="00715BD5">
      <w:pPr>
        <w:spacing w:line="540" w:lineRule="exact"/>
        <w:ind w:firstLineChars="200" w:firstLine="640"/>
        <w:rPr>
          <w:rFonts w:ascii="仿宋" w:eastAsia="仿宋" w:hAnsi="仿宋" w:cs="方正黑体_GBK"/>
          <w:sz w:val="32"/>
          <w:szCs w:val="32"/>
        </w:rPr>
      </w:pPr>
      <w:r>
        <w:rPr>
          <w:rFonts w:ascii="仿宋" w:eastAsia="仿宋" w:hAnsi="仿宋" w:cs="方正黑体_GBK" w:hint="eastAsia"/>
          <w:sz w:val="32"/>
          <w:szCs w:val="32"/>
        </w:rPr>
        <w:t>（二）加强相关活动举办期间的疫情防控知识宣传。一是分发防疫知识宣传手册，并适时开展相关宣传教育工作；二是在人员食宿集中区域设置防疫知识宣传栏等，做好场地防疫氛围营造和防疫知识普及。</w:t>
      </w:r>
    </w:p>
    <w:p w:rsidR="00715BD5" w:rsidRDefault="00715BD5" w:rsidP="00715BD5">
      <w:pPr>
        <w:spacing w:line="540" w:lineRule="exact"/>
        <w:ind w:firstLineChars="200" w:firstLine="640"/>
        <w:rPr>
          <w:rFonts w:ascii="仿宋" w:eastAsia="仿宋" w:hAnsi="仿宋" w:cs="方正黑体_GBK"/>
          <w:sz w:val="32"/>
          <w:szCs w:val="32"/>
        </w:rPr>
      </w:pPr>
      <w:r>
        <w:rPr>
          <w:rFonts w:ascii="仿宋" w:eastAsia="仿宋" w:hAnsi="仿宋" w:cs="方正黑体_GBK" w:hint="eastAsia"/>
          <w:sz w:val="32"/>
          <w:szCs w:val="32"/>
        </w:rPr>
        <w:t>（三）做好社会舆论引导。一是积极正确引导社会舆论，引导参与活动相关人员正确认识承办单位的疫情防控工作要求，并积极主动配合做好具体工作；二是做好突发事件舆论引导工作预案，防止因突发事件引起大范围负面舆论传播。</w:t>
      </w:r>
    </w:p>
    <w:p w:rsidR="00715BD5" w:rsidRDefault="00715BD5" w:rsidP="00715BD5">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六、疫情防控小组名单</w:t>
      </w:r>
    </w:p>
    <w:p w:rsidR="00715BD5" w:rsidRDefault="00715BD5" w:rsidP="00715BD5">
      <w:pPr>
        <w:spacing w:line="600" w:lineRule="exact"/>
        <w:ind w:firstLineChars="200" w:firstLine="643"/>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（一）组  长：</w:t>
      </w:r>
    </w:p>
    <w:p w:rsidR="00715BD5" w:rsidRDefault="00715BD5" w:rsidP="00715BD5">
      <w:pPr>
        <w:spacing w:line="600" w:lineRule="exact"/>
        <w:ind w:firstLineChars="200" w:firstLine="640"/>
        <w:rPr>
          <w:rFonts w:asciiTheme="minorEastAsia" w:eastAsiaTheme="minorEastAsia" w:hAnsiTheme="minorEastAsia" w:cs="仿宋_GB2312"/>
          <w:w w:val="90"/>
          <w:sz w:val="32"/>
          <w:szCs w:val="32"/>
        </w:rPr>
      </w:pPr>
      <w:r>
        <w:rPr>
          <w:rFonts w:asciiTheme="minorEastAsia" w:eastAsiaTheme="minorEastAsia" w:hAnsiTheme="minorEastAsia" w:cs="仿宋_GB2312" w:hint="eastAsia"/>
          <w:sz w:val="32"/>
          <w:szCs w:val="32"/>
        </w:rPr>
        <w:t>王  冬 辽宁省体育事业发展中心冬季运动项目管理中心主任</w:t>
      </w:r>
    </w:p>
    <w:p w:rsidR="00715BD5" w:rsidRDefault="00715BD5" w:rsidP="00715BD5">
      <w:pPr>
        <w:spacing w:line="600" w:lineRule="exact"/>
        <w:ind w:firstLineChars="200" w:firstLine="643"/>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（二）副组长：</w:t>
      </w:r>
    </w:p>
    <w:p w:rsidR="00715BD5" w:rsidRDefault="00715BD5" w:rsidP="00715BD5">
      <w:pPr>
        <w:spacing w:line="60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孙克生 营口何家沟滑雪场董事长</w:t>
      </w:r>
    </w:p>
    <w:p w:rsidR="00715BD5" w:rsidRDefault="00715BD5" w:rsidP="00715BD5">
      <w:pPr>
        <w:spacing w:line="600" w:lineRule="exact"/>
        <w:ind w:firstLineChars="200" w:firstLine="640"/>
        <w:rPr>
          <w:rFonts w:asciiTheme="minorEastAsia" w:eastAsiaTheme="minorEastAsia" w:hAnsiTheme="minorEastAsia" w:cs="仿宋_GB2312"/>
          <w:sz w:val="32"/>
          <w:szCs w:val="32"/>
        </w:rPr>
      </w:pPr>
      <w:proofErr w:type="gramStart"/>
      <w:r>
        <w:rPr>
          <w:rFonts w:asciiTheme="minorEastAsia" w:eastAsiaTheme="minorEastAsia" w:hAnsiTheme="minorEastAsia" w:cs="仿宋_GB2312" w:hint="eastAsia"/>
          <w:sz w:val="32"/>
          <w:szCs w:val="32"/>
        </w:rPr>
        <w:t>朱才威</w:t>
      </w:r>
      <w:proofErr w:type="gramEnd"/>
      <w:r>
        <w:rPr>
          <w:rFonts w:asciiTheme="minorEastAsia" w:eastAsiaTheme="minorEastAsia" w:hAnsiTheme="minorEastAsia" w:cs="仿宋_GB2312" w:hint="eastAsia"/>
          <w:sz w:val="32"/>
          <w:szCs w:val="32"/>
        </w:rPr>
        <w:t xml:space="preserve"> 辽宁省冰雪运动协会副秘书长</w:t>
      </w:r>
    </w:p>
    <w:p w:rsidR="00715BD5" w:rsidRDefault="00715BD5" w:rsidP="00715BD5">
      <w:pPr>
        <w:spacing w:line="600" w:lineRule="exact"/>
        <w:ind w:firstLineChars="200" w:firstLine="640"/>
        <w:rPr>
          <w:rFonts w:asciiTheme="minorEastAsia" w:eastAsiaTheme="minorEastAsia" w:hAnsiTheme="minorEastAsia" w:cs="仿宋_GB2312"/>
          <w:w w:val="90"/>
          <w:sz w:val="32"/>
          <w:szCs w:val="32"/>
        </w:rPr>
      </w:pPr>
      <w:proofErr w:type="gramStart"/>
      <w:r>
        <w:rPr>
          <w:rFonts w:asciiTheme="minorEastAsia" w:eastAsiaTheme="minorEastAsia" w:hAnsiTheme="minorEastAsia" w:cs="仿宋_GB2312" w:hint="eastAsia"/>
          <w:sz w:val="32"/>
          <w:szCs w:val="32"/>
        </w:rPr>
        <w:t>佘</w:t>
      </w:r>
      <w:proofErr w:type="gramEnd"/>
      <w:r>
        <w:rPr>
          <w:rFonts w:asciiTheme="minorEastAsia" w:eastAsiaTheme="minorEastAsia" w:hAnsiTheme="minorEastAsia" w:cs="仿宋_GB2312" w:hint="eastAsia"/>
          <w:sz w:val="32"/>
          <w:szCs w:val="32"/>
        </w:rPr>
        <w:t xml:space="preserve">  宇 辽宁省体育事业发展中心冬季运动项目管理中</w:t>
      </w:r>
      <w:r>
        <w:rPr>
          <w:rFonts w:asciiTheme="minorEastAsia" w:eastAsiaTheme="minorEastAsia" w:hAnsiTheme="minorEastAsia" w:cs="仿宋_GB2312" w:hint="eastAsia"/>
          <w:sz w:val="32"/>
          <w:szCs w:val="32"/>
        </w:rPr>
        <w:lastRenderedPageBreak/>
        <w:t>心副主任</w:t>
      </w:r>
    </w:p>
    <w:p w:rsidR="00715BD5" w:rsidRDefault="00715BD5" w:rsidP="00715BD5">
      <w:pPr>
        <w:spacing w:line="60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孙立新 营口市鲅鱼圈区卫生健康局副局长</w:t>
      </w:r>
    </w:p>
    <w:p w:rsidR="00715BD5" w:rsidRDefault="00715BD5" w:rsidP="00715BD5">
      <w:pPr>
        <w:spacing w:line="600" w:lineRule="exact"/>
        <w:ind w:firstLineChars="200" w:firstLine="643"/>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（三）成  员：</w:t>
      </w:r>
    </w:p>
    <w:p w:rsidR="00715BD5" w:rsidRDefault="00715BD5" w:rsidP="00715BD5">
      <w:pPr>
        <w:spacing w:line="60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方正仿宋_GBK" w:hint="eastAsia"/>
          <w:sz w:val="32"/>
          <w:szCs w:val="32"/>
        </w:rPr>
        <w:t>综合协调组：范志勇、李红星</w:t>
      </w:r>
    </w:p>
    <w:p w:rsidR="00715BD5" w:rsidRDefault="00715BD5" w:rsidP="00715BD5">
      <w:pPr>
        <w:spacing w:line="60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方正仿宋_GBK" w:hint="eastAsia"/>
          <w:sz w:val="32"/>
          <w:szCs w:val="32"/>
        </w:rPr>
        <w:t xml:space="preserve">宣传舆论组：张  </w:t>
      </w:r>
      <w:proofErr w:type="gramStart"/>
      <w:r>
        <w:rPr>
          <w:rFonts w:asciiTheme="minorEastAsia" w:eastAsiaTheme="minorEastAsia" w:hAnsiTheme="minorEastAsia" w:cs="方正仿宋_GBK" w:hint="eastAsia"/>
          <w:sz w:val="32"/>
          <w:szCs w:val="32"/>
        </w:rPr>
        <w:t>莉</w:t>
      </w:r>
      <w:proofErr w:type="gramEnd"/>
      <w:r>
        <w:rPr>
          <w:rFonts w:asciiTheme="minorEastAsia" w:eastAsiaTheme="minorEastAsia" w:hAnsiTheme="minorEastAsia" w:cs="方正仿宋_GBK" w:hint="eastAsia"/>
          <w:sz w:val="32"/>
          <w:szCs w:val="32"/>
        </w:rPr>
        <w:t>、</w:t>
      </w:r>
      <w:proofErr w:type="gramStart"/>
      <w:r>
        <w:rPr>
          <w:rFonts w:asciiTheme="minorEastAsia" w:eastAsiaTheme="minorEastAsia" w:hAnsiTheme="minorEastAsia" w:cs="方正仿宋_GBK" w:hint="eastAsia"/>
          <w:sz w:val="32"/>
          <w:szCs w:val="32"/>
        </w:rPr>
        <w:t>许竞方</w:t>
      </w:r>
      <w:proofErr w:type="gramEnd"/>
    </w:p>
    <w:p w:rsidR="00715BD5" w:rsidRDefault="00715BD5" w:rsidP="00715BD5">
      <w:pPr>
        <w:spacing w:line="60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方正仿宋_GBK" w:hint="eastAsia"/>
          <w:sz w:val="32"/>
          <w:szCs w:val="32"/>
        </w:rPr>
        <w:t>人员排查组：潘旭东、安洪鑫</w:t>
      </w:r>
    </w:p>
    <w:p w:rsidR="00715BD5" w:rsidRDefault="00715BD5" w:rsidP="00715BD5">
      <w:pPr>
        <w:spacing w:line="60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方正仿宋_GBK" w:hint="eastAsia"/>
          <w:sz w:val="32"/>
          <w:szCs w:val="32"/>
        </w:rPr>
        <w:t xml:space="preserve">现场管控组：陈艳华、周  </w:t>
      </w:r>
      <w:proofErr w:type="gramStart"/>
      <w:r>
        <w:rPr>
          <w:rFonts w:asciiTheme="minorEastAsia" w:eastAsiaTheme="minorEastAsia" w:hAnsiTheme="minorEastAsia" w:cs="方正仿宋_GBK" w:hint="eastAsia"/>
          <w:sz w:val="32"/>
          <w:szCs w:val="32"/>
        </w:rPr>
        <w:t>颖</w:t>
      </w:r>
      <w:proofErr w:type="gramEnd"/>
    </w:p>
    <w:p w:rsidR="00715BD5" w:rsidRDefault="00715BD5" w:rsidP="00715BD5">
      <w:pPr>
        <w:spacing w:line="60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方正仿宋_GBK" w:hint="eastAsia"/>
          <w:sz w:val="32"/>
          <w:szCs w:val="32"/>
        </w:rPr>
        <w:t>消杀防疫组：（区卫健局、</w:t>
      </w:r>
      <w:proofErr w:type="gramStart"/>
      <w:r>
        <w:rPr>
          <w:rFonts w:asciiTheme="minorEastAsia" w:eastAsiaTheme="minorEastAsia" w:hAnsiTheme="minorEastAsia" w:cs="方正仿宋_GBK" w:hint="eastAsia"/>
          <w:sz w:val="32"/>
          <w:szCs w:val="32"/>
        </w:rPr>
        <w:t>区疾控中心</w:t>
      </w:r>
      <w:proofErr w:type="gramEnd"/>
      <w:r>
        <w:rPr>
          <w:rFonts w:asciiTheme="minorEastAsia" w:eastAsiaTheme="minorEastAsia" w:hAnsiTheme="minorEastAsia" w:cs="方正仿宋_GBK" w:hint="eastAsia"/>
          <w:sz w:val="32"/>
          <w:szCs w:val="32"/>
        </w:rPr>
        <w:t>工作人员2人）</w:t>
      </w:r>
    </w:p>
    <w:p w:rsidR="00715BD5" w:rsidRDefault="00715BD5" w:rsidP="00715BD5">
      <w:pPr>
        <w:spacing w:line="60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方正仿宋_GBK" w:hint="eastAsia"/>
          <w:sz w:val="32"/>
          <w:szCs w:val="32"/>
        </w:rPr>
        <w:t>后勤保障组：刘春艳、张  航</w:t>
      </w:r>
    </w:p>
    <w:p w:rsidR="00715BD5" w:rsidRDefault="00715BD5" w:rsidP="00715BD5">
      <w:pPr>
        <w:spacing w:line="600" w:lineRule="exact"/>
        <w:rPr>
          <w:rFonts w:asciiTheme="minorEastAsia" w:eastAsiaTheme="minorEastAsia" w:hAnsiTheme="minorEastAsia" w:cs="方正仿宋_GBK"/>
          <w:sz w:val="32"/>
          <w:szCs w:val="32"/>
        </w:rPr>
      </w:pPr>
    </w:p>
    <w:p w:rsidR="00715BD5" w:rsidRDefault="00715BD5" w:rsidP="00715BD5">
      <w:pPr>
        <w:spacing w:line="600" w:lineRule="exact"/>
        <w:ind w:firstLineChars="200" w:firstLine="640"/>
        <w:rPr>
          <w:rFonts w:asciiTheme="minorEastAsia" w:eastAsiaTheme="minorEastAsia" w:hAnsiTheme="minorEastAsia" w:cs="方正仿宋_GBK"/>
          <w:sz w:val="32"/>
          <w:szCs w:val="32"/>
        </w:rPr>
      </w:pPr>
      <w:r>
        <w:rPr>
          <w:rFonts w:asciiTheme="minorEastAsia" w:eastAsiaTheme="minorEastAsia" w:hAnsiTheme="minorEastAsia" w:cs="方正仿宋_GBK" w:hint="eastAsia"/>
          <w:sz w:val="32"/>
          <w:szCs w:val="32"/>
        </w:rPr>
        <w:t xml:space="preserve">联系人：营口何家沟滑雪场总经理 潘旭东 18241737722 </w:t>
      </w:r>
    </w:p>
    <w:p w:rsidR="00715BD5" w:rsidRDefault="00715BD5" w:rsidP="00715BD5">
      <w:pPr>
        <w:spacing w:line="540" w:lineRule="exact"/>
        <w:ind w:firstLineChars="200" w:firstLine="640"/>
        <w:rPr>
          <w:rFonts w:ascii="仿宋" w:eastAsia="仿宋" w:hAnsi="仿宋" w:cs="方正黑体_GBK"/>
          <w:sz w:val="32"/>
          <w:szCs w:val="32"/>
        </w:rPr>
      </w:pPr>
    </w:p>
    <w:p w:rsidR="00715BD5" w:rsidRDefault="00715BD5" w:rsidP="00715BD5">
      <w:pPr>
        <w:spacing w:line="540" w:lineRule="exact"/>
        <w:ind w:firstLineChars="1200" w:firstLine="3840"/>
        <w:rPr>
          <w:rFonts w:ascii="仿宋" w:eastAsia="仿宋" w:hAnsi="仿宋" w:cs="方正黑体_GBK"/>
          <w:sz w:val="32"/>
          <w:szCs w:val="32"/>
        </w:rPr>
      </w:pPr>
      <w:r>
        <w:rPr>
          <w:rFonts w:ascii="仿宋" w:eastAsia="仿宋" w:hAnsi="仿宋" w:cs="方正黑体_GBK" w:hint="eastAsia"/>
          <w:sz w:val="32"/>
          <w:szCs w:val="32"/>
        </w:rPr>
        <w:t>辽宁省体育事业发展中心</w:t>
      </w:r>
    </w:p>
    <w:p w:rsidR="00715BD5" w:rsidRDefault="00715BD5" w:rsidP="00715BD5">
      <w:pPr>
        <w:spacing w:line="540" w:lineRule="exact"/>
        <w:ind w:firstLineChars="1250" w:firstLine="4000"/>
        <w:rPr>
          <w:rFonts w:ascii="仿宋" w:eastAsia="仿宋" w:hAnsi="仿宋" w:cs="方正黑体_GBK"/>
          <w:sz w:val="32"/>
          <w:szCs w:val="32"/>
        </w:rPr>
      </w:pPr>
      <w:r>
        <w:rPr>
          <w:rFonts w:ascii="仿宋" w:eastAsia="仿宋" w:hAnsi="仿宋" w:cs="方正黑体_GBK" w:hint="eastAsia"/>
          <w:sz w:val="32"/>
          <w:szCs w:val="32"/>
        </w:rPr>
        <w:t>冬季运动项目管理中心</w:t>
      </w:r>
    </w:p>
    <w:p w:rsidR="00715BD5" w:rsidRDefault="00715BD5" w:rsidP="00715BD5">
      <w:pPr>
        <w:spacing w:line="540" w:lineRule="exact"/>
        <w:ind w:firstLineChars="1400" w:firstLine="4480"/>
        <w:rPr>
          <w:rFonts w:ascii="仿宋" w:eastAsia="仿宋" w:hAnsi="仿宋" w:cs="方正黑体_GBK"/>
          <w:sz w:val="32"/>
          <w:szCs w:val="32"/>
        </w:rPr>
      </w:pPr>
      <w:r>
        <w:rPr>
          <w:rFonts w:ascii="仿宋" w:eastAsia="仿宋" w:hAnsi="仿宋" w:cs="方正黑体_GBK" w:hint="eastAsia"/>
          <w:sz w:val="32"/>
          <w:szCs w:val="32"/>
        </w:rPr>
        <w:t>2020年12月8日</w:t>
      </w:r>
    </w:p>
    <w:p w:rsidR="00D87577" w:rsidRPr="00715BD5" w:rsidRDefault="00D87577">
      <w:bookmarkStart w:id="1" w:name="_GoBack"/>
      <w:bookmarkEnd w:id="1"/>
    </w:p>
    <w:sectPr w:rsidR="00D87577" w:rsidRPr="00715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7B" w:rsidRDefault="009B507B" w:rsidP="00715BD5">
      <w:r>
        <w:separator/>
      </w:r>
    </w:p>
  </w:endnote>
  <w:endnote w:type="continuationSeparator" w:id="0">
    <w:p w:rsidR="009B507B" w:rsidRDefault="009B507B" w:rsidP="0071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7B" w:rsidRDefault="009B507B" w:rsidP="00715BD5">
      <w:r>
        <w:separator/>
      </w:r>
    </w:p>
  </w:footnote>
  <w:footnote w:type="continuationSeparator" w:id="0">
    <w:p w:rsidR="009B507B" w:rsidRDefault="009B507B" w:rsidP="00715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41"/>
    <w:rsid w:val="00715BD5"/>
    <w:rsid w:val="00730A41"/>
    <w:rsid w:val="009B507B"/>
    <w:rsid w:val="00D8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B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5BD5"/>
    <w:rPr>
      <w:sz w:val="18"/>
      <w:szCs w:val="18"/>
    </w:rPr>
  </w:style>
  <w:style w:type="paragraph" w:styleId="a4">
    <w:name w:val="footer"/>
    <w:basedOn w:val="a"/>
    <w:link w:val="Char0"/>
    <w:uiPriority w:val="99"/>
    <w:unhideWhenUsed/>
    <w:rsid w:val="00715B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5B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B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5BD5"/>
    <w:rPr>
      <w:sz w:val="18"/>
      <w:szCs w:val="18"/>
    </w:rPr>
  </w:style>
  <w:style w:type="paragraph" w:styleId="a4">
    <w:name w:val="footer"/>
    <w:basedOn w:val="a"/>
    <w:link w:val="Char0"/>
    <w:uiPriority w:val="99"/>
    <w:unhideWhenUsed/>
    <w:rsid w:val="00715B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5B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jiangshicai</dc:creator>
  <cp:keywords/>
  <dc:description/>
  <cp:lastModifiedBy>jiangshicai</cp:lastModifiedBy>
  <cp:revision>2</cp:revision>
  <dcterms:created xsi:type="dcterms:W3CDTF">2020-12-22T09:01:00Z</dcterms:created>
  <dcterms:modified xsi:type="dcterms:W3CDTF">2020-12-22T09:01:00Z</dcterms:modified>
</cp:coreProperties>
</file>