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2"/>
        </w:rPr>
      </w:pPr>
      <w:r>
        <w:rPr>
          <w:rFonts w:asciiTheme="majorEastAsia" w:hAnsiTheme="majorEastAsia" w:eastAsiaTheme="majorEastAsia"/>
          <w:b/>
          <w:sz w:val="36"/>
          <w:szCs w:val="32"/>
        </w:rPr>
        <w:t>2019年全国青少年滑雪</w:t>
      </w:r>
      <w:r>
        <w:rPr>
          <w:rFonts w:hint="eastAsia" w:asciiTheme="majorEastAsia" w:hAnsiTheme="majorEastAsia" w:eastAsiaTheme="majorEastAsia"/>
          <w:b/>
          <w:sz w:val="36"/>
          <w:szCs w:val="32"/>
        </w:rPr>
        <w:t>冬</w:t>
      </w:r>
      <w:r>
        <w:rPr>
          <w:rFonts w:asciiTheme="majorEastAsia" w:hAnsiTheme="majorEastAsia" w:eastAsiaTheme="majorEastAsia"/>
          <w:b/>
          <w:sz w:val="36"/>
          <w:szCs w:val="32"/>
        </w:rPr>
        <w:t>令营承办单位申请表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68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38" w:type="dxa"/>
            <w:vAlign w:val="bottom"/>
          </w:tcPr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承办单位</w:t>
            </w: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sz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活动地址</w:t>
            </w: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bottom"/>
          </w:tcPr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sz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联系电话</w:t>
            </w: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bottom"/>
          </w:tcPr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活动人数</w:t>
            </w: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sz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活动时间</w:t>
            </w: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bottom"/>
          </w:tcPr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收费标准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bottom"/>
          </w:tcPr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活动覆盖面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217" w:type="dxa"/>
            <w:gridSpan w:val="4"/>
            <w:vAlign w:val="bottom"/>
          </w:tcPr>
          <w:p>
            <w:pPr>
              <w:rPr>
                <w:rFonts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活动安排：</w:t>
            </w:r>
          </w:p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217" w:type="dxa"/>
            <w:gridSpan w:val="4"/>
            <w:vAlign w:val="bottom"/>
          </w:tcPr>
          <w:p>
            <w:pPr>
              <w:jc w:val="left"/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单位负责人签名：</w:t>
            </w:r>
          </w:p>
          <w:p>
            <w:pPr>
              <w:jc w:val="left"/>
              <w:rPr>
                <w:rFonts w:ascii="仿宋_GB2312" w:hAnsi="楷体" w:eastAsia="仿宋_GB2312"/>
                <w:sz w:val="32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单位盖章：</w:t>
            </w:r>
          </w:p>
          <w:p>
            <w:pPr>
              <w:jc w:val="left"/>
              <w:rPr>
                <w:rFonts w:ascii="楷体" w:hAnsi="楷体" w:eastAsia="楷体"/>
                <w:sz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page8"/>
      <w:bookmarkEnd w:id="0"/>
      <w:r>
        <w:rPr>
          <w:rFonts w:hint="eastAsia" w:ascii="仿宋_GB2312" w:eastAsia="仿宋_GB2312"/>
          <w:sz w:val="32"/>
          <w:szCs w:val="32"/>
        </w:rPr>
        <w:t>中国滑雪协会联系人：邵帅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电话：010-88318315</w:t>
      </w:r>
    </w:p>
    <w:p>
      <w:r>
        <w:fldChar w:fldCharType="begin"/>
      </w:r>
      <w:r>
        <w:instrText xml:space="preserve"> HYPERLINK "mailto:423204433@qq.com" \h </w:instrText>
      </w:r>
      <w:r>
        <w:fldChar w:fldCharType="separate"/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>邮箱：</w:t>
      </w:r>
      <w:r>
        <w:fldChar w:fldCharType="begin"/>
      </w:r>
      <w:r>
        <w:instrText xml:space="preserve"> HYPERLINK "mailto:zgbxss@126.com" </w:instrText>
      </w:r>
      <w:r>
        <w:fldChar w:fldCharType="separate"/>
      </w:r>
      <w:r>
        <w:rPr>
          <w:rStyle w:val="3"/>
          <w:rFonts w:hint="eastAsia" w:ascii="仿宋_GB2312" w:eastAsia="仿宋_GB2312"/>
          <w:sz w:val="32"/>
          <w:szCs w:val="32"/>
        </w:rPr>
        <w:t>zgbxss@126.com</w:t>
      </w:r>
      <w:r>
        <w:rPr>
          <w:rStyle w:val="3"/>
          <w:rFonts w:hint="eastAsia" w:ascii="仿宋_GB2312" w:eastAsia="仿宋_GB2312"/>
          <w:sz w:val="32"/>
          <w:szCs w:val="32"/>
        </w:rPr>
        <w:fldChar w:fldCharType="end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91081"/>
    <w:rsid w:val="1E082B2B"/>
    <w:rsid w:val="65E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2019-01-02T08:46:00Z</dcterms:created>
  <dc:creator>王雅君 Olivia</dc:creator>
  <cp:lastModifiedBy>王雅君 Olivia</cp:lastModifiedBy>
  <dcterms:modified xsi:type="dcterms:W3CDTF">2019-01-02T08:47:10Z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