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6D0D7" w14:textId="77777777" w:rsidR="00B32CAE" w:rsidRDefault="00B32CAE" w:rsidP="00B32CAE">
      <w:pPr>
        <w:pStyle w:val="a7"/>
        <w:widowControl/>
        <w:spacing w:beforeAutospacing="0" w:afterAutospacing="0" w:line="560" w:lineRule="exact"/>
        <w:jc w:val="center"/>
        <w:rPr>
          <w:rFonts w:asciiTheme="majorEastAsia" w:eastAsiaTheme="majorEastAsia" w:hAnsiTheme="majorEastAsia" w:cs="仿宋"/>
          <w:sz w:val="32"/>
          <w:szCs w:val="32"/>
          <w:shd w:val="clear" w:color="auto" w:fill="FFFFFF"/>
        </w:rPr>
      </w:pPr>
      <w:r w:rsidRPr="00296D5F">
        <w:rPr>
          <w:rFonts w:asciiTheme="majorEastAsia" w:eastAsiaTheme="majorEastAsia" w:hAnsiTheme="majorEastAsia" w:cs="仿宋" w:hint="eastAsia"/>
          <w:sz w:val="32"/>
          <w:szCs w:val="32"/>
          <w:shd w:val="clear" w:color="auto" w:fill="FFFFFF"/>
        </w:rPr>
        <w:t>国际雪联单板滑雪坡面障碍技巧世界杯</w:t>
      </w:r>
      <w:r w:rsidRPr="00A153DD">
        <w:rPr>
          <w:rFonts w:asciiTheme="majorEastAsia" w:eastAsiaTheme="majorEastAsia" w:hAnsiTheme="majorEastAsia" w:cs="仿宋" w:hint="eastAsia"/>
          <w:sz w:val="32"/>
          <w:szCs w:val="32"/>
          <w:shd w:val="clear" w:color="auto" w:fill="FFFFFF"/>
        </w:rPr>
        <w:t>场</w:t>
      </w:r>
    </w:p>
    <w:p w14:paraId="19C6B162" w14:textId="77777777" w:rsidR="00B32CAE" w:rsidRPr="00296D5F" w:rsidRDefault="00B32CAE" w:rsidP="00B32CAE">
      <w:pPr>
        <w:pStyle w:val="a7"/>
        <w:widowControl/>
        <w:spacing w:beforeAutospacing="0" w:afterAutospacing="0" w:line="560" w:lineRule="exact"/>
        <w:jc w:val="center"/>
        <w:rPr>
          <w:rFonts w:asciiTheme="majorEastAsia" w:eastAsiaTheme="majorEastAsia" w:hAnsiTheme="majorEastAsia" w:cs="仿宋"/>
          <w:sz w:val="32"/>
          <w:szCs w:val="32"/>
          <w:shd w:val="clear" w:color="auto" w:fill="FFFFFF"/>
        </w:rPr>
      </w:pPr>
      <w:r w:rsidRPr="00A153DD">
        <w:rPr>
          <w:rFonts w:asciiTheme="majorEastAsia" w:eastAsiaTheme="majorEastAsia" w:hAnsiTheme="majorEastAsia" w:cs="仿宋" w:hint="eastAsia"/>
          <w:sz w:val="32"/>
          <w:szCs w:val="32"/>
          <w:shd w:val="clear" w:color="auto" w:fill="FFFFFF"/>
        </w:rPr>
        <w:t>地搭建及竞赛用品制作清单</w:t>
      </w:r>
      <w:bookmarkStart w:id="0" w:name="_GoBack"/>
      <w:bookmarkEnd w:id="0"/>
    </w:p>
    <w:tbl>
      <w:tblPr>
        <w:tblW w:w="106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977"/>
        <w:gridCol w:w="6379"/>
        <w:gridCol w:w="744"/>
      </w:tblGrid>
      <w:tr w:rsidR="00B32CAE" w:rsidRPr="00296D5F" w14:paraId="4E39F1BD" w14:textId="77777777" w:rsidTr="00FD6462">
        <w:trPr>
          <w:trHeight w:val="113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8FB7F1" w14:textId="77777777" w:rsidR="00B32CAE" w:rsidRPr="00296D5F" w:rsidRDefault="00B32CAE" w:rsidP="00FD6462">
            <w:pPr>
              <w:widowControl/>
              <w:rPr>
                <w:rFonts w:ascii="仿宋_GB2312" w:eastAsia="仿宋_GB2312" w:hAnsi="PMingLiU" w:cs="宋体"/>
                <w:kern w:val="0"/>
                <w:sz w:val="30"/>
                <w:szCs w:val="30"/>
              </w:rPr>
            </w:pPr>
            <w:r w:rsidRPr="00296D5F">
              <w:rPr>
                <w:rFonts w:ascii="仿宋_GB2312" w:eastAsia="仿宋_GB2312" w:hAnsi="PMingLiU" w:cs="宋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290935D" w14:textId="77777777" w:rsidR="00B32CAE" w:rsidRPr="00296D5F" w:rsidRDefault="00B32CAE" w:rsidP="00FD6462">
            <w:pPr>
              <w:widowControl/>
              <w:rPr>
                <w:rFonts w:ascii="仿宋_GB2312" w:eastAsia="仿宋_GB2312" w:hAnsi="PMingLiU" w:cs="宋体"/>
                <w:kern w:val="0"/>
                <w:sz w:val="30"/>
                <w:szCs w:val="30"/>
              </w:rPr>
            </w:pPr>
            <w:r w:rsidRPr="00296D5F">
              <w:rPr>
                <w:rFonts w:ascii="仿宋_GB2312" w:eastAsia="仿宋_GB2312" w:hAnsi="PMingLiU" w:cs="宋体" w:hint="eastAsia"/>
                <w:kern w:val="0"/>
                <w:sz w:val="30"/>
                <w:szCs w:val="30"/>
              </w:rPr>
              <w:t>所需搭建</w:t>
            </w:r>
            <w:r w:rsidRPr="00296D5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内</w:t>
            </w:r>
            <w:r w:rsidRPr="00296D5F">
              <w:rPr>
                <w:rFonts w:ascii="仿宋_GB2312" w:eastAsia="仿宋_GB2312" w:hAnsi="PMingLiU" w:cs="宋体" w:hint="eastAsia"/>
                <w:kern w:val="0"/>
                <w:sz w:val="30"/>
                <w:szCs w:val="30"/>
              </w:rPr>
              <w:t>容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7F71FF2B" w14:textId="77777777" w:rsidR="00B32CAE" w:rsidRPr="00296D5F" w:rsidRDefault="00B32CAE" w:rsidP="00FD6462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6D5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规格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53571127" w14:textId="77777777" w:rsidR="00B32CAE" w:rsidRPr="00296D5F" w:rsidRDefault="00B32CAE" w:rsidP="00FD6462">
            <w:pPr>
              <w:widowControl/>
              <w:rPr>
                <w:rFonts w:ascii="仿宋_GB2312" w:eastAsia="仿宋_GB2312" w:hAnsi="PMingLiU" w:cs="宋体"/>
                <w:kern w:val="0"/>
                <w:sz w:val="30"/>
                <w:szCs w:val="30"/>
              </w:rPr>
            </w:pPr>
            <w:r w:rsidRPr="00296D5F">
              <w:rPr>
                <w:rFonts w:ascii="仿宋_GB2312" w:eastAsia="仿宋_GB2312" w:hAnsi="PMingLiU" w:cs="宋体" w:hint="eastAsia"/>
                <w:kern w:val="0"/>
                <w:sz w:val="30"/>
                <w:szCs w:val="30"/>
              </w:rPr>
              <w:t>数量</w:t>
            </w:r>
          </w:p>
        </w:tc>
      </w:tr>
      <w:tr w:rsidR="00B32CAE" w:rsidRPr="00296D5F" w14:paraId="32B47955" w14:textId="77777777" w:rsidTr="00FD6462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14:paraId="1FFBC112" w14:textId="77777777" w:rsidR="00B32CAE" w:rsidRPr="00296D5F" w:rsidRDefault="00B32CAE" w:rsidP="00FD6462">
            <w:pPr>
              <w:widowControl/>
              <w:rPr>
                <w:rFonts w:ascii="仿宋_GB2312" w:eastAsia="仿宋_GB2312" w:hAnsi="PMingLiU" w:cs="宋体"/>
                <w:kern w:val="0"/>
                <w:sz w:val="32"/>
                <w:szCs w:val="32"/>
              </w:rPr>
            </w:pPr>
            <w:r w:rsidRPr="00296D5F">
              <w:rPr>
                <w:rFonts w:ascii="仿宋_GB2312" w:eastAsia="仿宋_GB2312" w:hAnsi="PMingLiU" w:cs="宋体" w:hint="eastAsia"/>
                <w:kern w:val="0"/>
                <w:sz w:val="32"/>
                <w:szCs w:val="32"/>
              </w:rPr>
              <w:t>—</w:t>
            </w:r>
          </w:p>
        </w:tc>
        <w:tc>
          <w:tcPr>
            <w:tcW w:w="10052" w:type="dxa"/>
            <w:gridSpan w:val="3"/>
            <w:shd w:val="clear" w:color="auto" w:fill="auto"/>
            <w:noWrap/>
            <w:vAlign w:val="center"/>
          </w:tcPr>
          <w:p w14:paraId="182A881D" w14:textId="77777777" w:rsidR="00B32CAE" w:rsidRPr="00296D5F" w:rsidRDefault="00B32CAE" w:rsidP="00FD64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296D5F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赛场布置</w:t>
            </w:r>
          </w:p>
        </w:tc>
      </w:tr>
      <w:tr w:rsidR="00B32CAE" w:rsidRPr="00296D5F" w14:paraId="05041E4B" w14:textId="77777777" w:rsidTr="00FD6462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9F7F94" w14:textId="77777777" w:rsidR="00B32CAE" w:rsidRPr="00877482" w:rsidRDefault="00B32CAE" w:rsidP="00FD6462">
            <w:pPr>
              <w:widowControl/>
              <w:rPr>
                <w:rFonts w:ascii="仿宋_GB2312" w:eastAsia="仿宋_GB2312" w:hAnsi="PMingLiU" w:cs="宋体"/>
                <w:kern w:val="0"/>
                <w:sz w:val="30"/>
                <w:szCs w:val="30"/>
              </w:rPr>
            </w:pPr>
            <w:r w:rsidRPr="00877482">
              <w:rPr>
                <w:rFonts w:ascii="仿宋_GB2312" w:eastAsia="仿宋_GB2312" w:hAnsi="PMingLiU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1EE3878" w14:textId="77777777" w:rsidR="00B32CAE" w:rsidRPr="00877482" w:rsidRDefault="00B32CAE" w:rsidP="00FD64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87748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出发棚含出发</w:t>
            </w:r>
            <w:proofErr w:type="gramEnd"/>
            <w:r w:rsidRPr="0087748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背板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7AF9160D" w14:textId="77777777" w:rsidR="00B32CAE" w:rsidRPr="00877482" w:rsidRDefault="00B32CAE" w:rsidP="00FD64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7748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14m*3.5m整体结构制作安装加固（含画面）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40CFF559" w14:textId="77777777" w:rsidR="00B32CAE" w:rsidRPr="00877482" w:rsidRDefault="00B32CAE" w:rsidP="00FD64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7748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B32CAE" w:rsidRPr="00296D5F" w14:paraId="6997EE50" w14:textId="77777777" w:rsidTr="00FD6462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0AD740" w14:textId="77777777" w:rsidR="00B32CAE" w:rsidRPr="00877482" w:rsidRDefault="00B32CAE" w:rsidP="00FD6462">
            <w:pPr>
              <w:widowControl/>
              <w:rPr>
                <w:rFonts w:ascii="仿宋_GB2312" w:eastAsia="仿宋_GB2312" w:hAnsi="PMingLiU" w:cs="宋体"/>
                <w:kern w:val="0"/>
                <w:sz w:val="30"/>
                <w:szCs w:val="30"/>
              </w:rPr>
            </w:pPr>
            <w:r w:rsidRPr="00877482">
              <w:rPr>
                <w:rFonts w:ascii="仿宋_GB2312" w:eastAsia="仿宋_GB2312" w:hAnsi="PMingLiU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CF067F9" w14:textId="77777777" w:rsidR="00B32CAE" w:rsidRPr="00877482" w:rsidRDefault="00B32CAE" w:rsidP="00FD64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7748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退出门</w:t>
            </w:r>
            <w:r w:rsidRPr="00877482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0DD19E5E" w14:textId="77777777" w:rsidR="00B32CAE" w:rsidRPr="00877482" w:rsidRDefault="00B32CAE" w:rsidP="00FD64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7748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5m*3.5m*1.5m整体结构制作安装加固（画面）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3DB526A2" w14:textId="77777777" w:rsidR="00B32CAE" w:rsidRPr="00877482" w:rsidRDefault="00B32CAE" w:rsidP="00FD64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7748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B32CAE" w:rsidRPr="00296D5F" w14:paraId="759C9C55" w14:textId="77777777" w:rsidTr="00FD6462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14:paraId="049E6EA0" w14:textId="77777777" w:rsidR="00B32CAE" w:rsidRPr="00877482" w:rsidRDefault="00B32CAE" w:rsidP="00FD6462">
            <w:pPr>
              <w:widowControl/>
              <w:rPr>
                <w:rFonts w:ascii="仿宋_GB2312" w:eastAsia="仿宋_GB2312" w:hAnsi="PMingLiU" w:cs="宋体"/>
                <w:kern w:val="0"/>
                <w:sz w:val="30"/>
                <w:szCs w:val="30"/>
              </w:rPr>
            </w:pPr>
            <w:r w:rsidRPr="00877482">
              <w:rPr>
                <w:rFonts w:ascii="仿宋_GB2312" w:eastAsia="仿宋_GB2312" w:hAnsi="PMingLiU" w:cs="宋体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D069165" w14:textId="77777777" w:rsidR="00B32CAE" w:rsidRPr="00877482" w:rsidRDefault="00B32CAE" w:rsidP="00FD64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7748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终点门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10049C0C" w14:textId="77777777" w:rsidR="00B32CAE" w:rsidRPr="00877482" w:rsidRDefault="00B32CAE" w:rsidP="00FD64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7748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5m*3.5m*1.5m整体结构制作安装加固（画面）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1BE32F5C" w14:textId="77777777" w:rsidR="00B32CAE" w:rsidRPr="00877482" w:rsidRDefault="00B32CAE" w:rsidP="00FD64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7748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B32CAE" w:rsidRPr="00296D5F" w14:paraId="5F9D777A" w14:textId="77777777" w:rsidTr="00FD6462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14:paraId="142666C3" w14:textId="77777777" w:rsidR="00B32CAE" w:rsidRPr="00877482" w:rsidRDefault="00B32CAE" w:rsidP="00FD6462">
            <w:pPr>
              <w:widowControl/>
              <w:rPr>
                <w:rFonts w:ascii="仿宋_GB2312" w:eastAsia="仿宋_GB2312" w:hAnsi="PMingLiU" w:cs="宋体"/>
                <w:kern w:val="0"/>
                <w:sz w:val="30"/>
                <w:szCs w:val="30"/>
              </w:rPr>
            </w:pPr>
            <w:r w:rsidRPr="00877482">
              <w:rPr>
                <w:rFonts w:ascii="仿宋_GB2312" w:eastAsia="仿宋_GB2312" w:hAnsi="PMingLiU" w:cs="宋体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0410050" w14:textId="77777777" w:rsidR="00B32CAE" w:rsidRPr="00877482" w:rsidRDefault="00B32CAE" w:rsidP="00FD64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7748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等分区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78B5BCC0" w14:textId="77777777" w:rsidR="00B32CAE" w:rsidRPr="00877482" w:rsidRDefault="00B32CAE" w:rsidP="00FD64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7748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5*x3m整体结构制作安装加固（含画面）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6F16FAB9" w14:textId="77777777" w:rsidR="00B32CAE" w:rsidRPr="00877482" w:rsidRDefault="00B32CAE" w:rsidP="00FD64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7748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B32CAE" w:rsidRPr="00296D5F" w14:paraId="4B547378" w14:textId="77777777" w:rsidTr="00FD6462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14:paraId="36FD6F4B" w14:textId="77777777" w:rsidR="00B32CAE" w:rsidRPr="00877482" w:rsidRDefault="00B32CAE" w:rsidP="00FD6462">
            <w:pPr>
              <w:widowControl/>
              <w:rPr>
                <w:rFonts w:ascii="仿宋_GB2312" w:eastAsia="仿宋_GB2312" w:hAnsi="PMingLiU" w:cs="宋体"/>
                <w:kern w:val="0"/>
                <w:sz w:val="30"/>
                <w:szCs w:val="30"/>
              </w:rPr>
            </w:pPr>
            <w:r w:rsidRPr="00877482">
              <w:rPr>
                <w:rFonts w:ascii="仿宋_GB2312" w:eastAsia="仿宋_GB2312" w:hAnsi="PMingLiU" w:cs="宋体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3A36045" w14:textId="77777777" w:rsidR="00B32CAE" w:rsidRPr="00877482" w:rsidRDefault="00B32CAE" w:rsidP="00FD64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7748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裁判房美化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1DB1109C" w14:textId="77777777" w:rsidR="00B32CAE" w:rsidRPr="00877482" w:rsidRDefault="00B32CAE" w:rsidP="00FD64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7748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100平米整体装饰、喷绘、包装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2CD6E679" w14:textId="77777777" w:rsidR="00B32CAE" w:rsidRPr="00877482" w:rsidRDefault="00B32CAE" w:rsidP="00FD64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7748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B32CAE" w:rsidRPr="00296D5F" w14:paraId="60E1ED0A" w14:textId="77777777" w:rsidTr="00FD6462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14:paraId="01DE8F53" w14:textId="77777777" w:rsidR="00B32CAE" w:rsidRPr="00877482" w:rsidRDefault="00B32CAE" w:rsidP="00FD6462">
            <w:pPr>
              <w:widowControl/>
              <w:rPr>
                <w:rFonts w:ascii="仿宋_GB2312" w:eastAsia="仿宋_GB2312" w:hAnsi="PMingLiU" w:cs="宋体"/>
                <w:kern w:val="0"/>
                <w:sz w:val="30"/>
                <w:szCs w:val="30"/>
              </w:rPr>
            </w:pPr>
            <w:r w:rsidRPr="00877482">
              <w:rPr>
                <w:rFonts w:ascii="仿宋_GB2312" w:eastAsia="仿宋_GB2312" w:hAnsi="PMingLiU" w:cs="宋体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522D16A1" w14:textId="77777777" w:rsidR="00B32CAE" w:rsidRPr="00877482" w:rsidRDefault="00B32CAE" w:rsidP="00FD64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7748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颁奖台画面/背景板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6C9F02A" w14:textId="77777777" w:rsidR="00B32CAE" w:rsidRPr="00877482" w:rsidRDefault="00B32CAE" w:rsidP="00FD64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7748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5m*3mKT板喷绘（画面）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2C0F454A" w14:textId="77777777" w:rsidR="00B32CAE" w:rsidRPr="00877482" w:rsidRDefault="00B32CAE" w:rsidP="00FD64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7748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B32CAE" w:rsidRPr="000F04BD" w14:paraId="1E594719" w14:textId="77777777" w:rsidTr="00FD6462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14:paraId="564F8B92" w14:textId="77777777" w:rsidR="00B32CAE" w:rsidRPr="00877482" w:rsidRDefault="00B32CAE" w:rsidP="00FD6462">
            <w:pPr>
              <w:widowControl/>
              <w:rPr>
                <w:rFonts w:ascii="仿宋_GB2312" w:eastAsia="仿宋_GB2312" w:hAnsi="PMingLiU" w:cs="宋体"/>
                <w:kern w:val="0"/>
                <w:sz w:val="30"/>
                <w:szCs w:val="30"/>
              </w:rPr>
            </w:pPr>
            <w:r w:rsidRPr="00877482">
              <w:rPr>
                <w:rFonts w:ascii="仿宋_GB2312" w:eastAsia="仿宋_GB2312" w:hAnsi="PMingLiU" w:cs="宋体" w:hint="eastAsia"/>
                <w:kern w:val="0"/>
                <w:sz w:val="30"/>
                <w:szCs w:val="30"/>
              </w:rPr>
              <w:t>7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4AA524E" w14:textId="77777777" w:rsidR="00B32CAE" w:rsidRPr="00877482" w:rsidRDefault="00B32CAE" w:rsidP="00FD6462">
            <w:pPr>
              <w:rPr>
                <w:rFonts w:ascii="仿宋_GB2312" w:eastAsia="仿宋_GB2312"/>
                <w:sz w:val="30"/>
                <w:szCs w:val="30"/>
              </w:rPr>
            </w:pPr>
            <w:r w:rsidRPr="00877482">
              <w:rPr>
                <w:rFonts w:ascii="仿宋_GB2312" w:eastAsia="仿宋_GB2312" w:hint="eastAsia"/>
                <w:sz w:val="30"/>
                <w:szCs w:val="30"/>
              </w:rPr>
              <w:t>跳台及道具装饰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55245440" w14:textId="77777777" w:rsidR="00B32CAE" w:rsidRPr="00877482" w:rsidRDefault="00B32CAE" w:rsidP="00FD6462">
            <w:pPr>
              <w:rPr>
                <w:rFonts w:ascii="仿宋_GB2312" w:eastAsia="仿宋_GB2312"/>
                <w:sz w:val="30"/>
                <w:szCs w:val="30"/>
              </w:rPr>
            </w:pPr>
            <w:r w:rsidRPr="00877482">
              <w:rPr>
                <w:rFonts w:ascii="仿宋_GB2312" w:eastAsia="仿宋_GB2312" w:hint="eastAsia"/>
                <w:sz w:val="30"/>
                <w:szCs w:val="30"/>
              </w:rPr>
              <w:t>logo/</w:t>
            </w:r>
            <w:proofErr w:type="spellStart"/>
            <w:r w:rsidRPr="00877482">
              <w:rPr>
                <w:rFonts w:ascii="仿宋_GB2312" w:eastAsia="仿宋_GB2312" w:hint="eastAsia"/>
                <w:sz w:val="30"/>
                <w:szCs w:val="30"/>
              </w:rPr>
              <w:t>pvc</w:t>
            </w:r>
            <w:proofErr w:type="spellEnd"/>
            <w:r w:rsidRPr="00877482">
              <w:rPr>
                <w:rFonts w:ascii="仿宋_GB2312" w:eastAsia="仿宋_GB2312" w:hint="eastAsia"/>
                <w:sz w:val="30"/>
                <w:szCs w:val="30"/>
              </w:rPr>
              <w:t>雕刻/喷漆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6DC0F3E3" w14:textId="77777777" w:rsidR="00B32CAE" w:rsidRPr="00877482" w:rsidRDefault="00B32CAE" w:rsidP="00FD6462">
            <w:pPr>
              <w:rPr>
                <w:rFonts w:ascii="仿宋_GB2312" w:eastAsia="仿宋_GB2312"/>
                <w:sz w:val="30"/>
                <w:szCs w:val="30"/>
              </w:rPr>
            </w:pPr>
            <w:r w:rsidRPr="00877482">
              <w:rPr>
                <w:rFonts w:ascii="仿宋_GB2312" w:eastAsia="仿宋_GB2312" w:hint="eastAsia"/>
                <w:sz w:val="30"/>
                <w:szCs w:val="30"/>
              </w:rPr>
              <w:t>80</w:t>
            </w:r>
          </w:p>
        </w:tc>
      </w:tr>
      <w:tr w:rsidR="00B32CAE" w:rsidRPr="00350111" w14:paraId="2FB653C2" w14:textId="77777777" w:rsidTr="00FD6462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14:paraId="620958D4" w14:textId="77777777" w:rsidR="00B32CAE" w:rsidRPr="00877482" w:rsidRDefault="00B32CAE" w:rsidP="00FD64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7748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2977" w:type="dxa"/>
            <w:shd w:val="clear" w:color="auto" w:fill="auto"/>
            <w:noWrap/>
          </w:tcPr>
          <w:p w14:paraId="1BA1B98D" w14:textId="77777777" w:rsidR="00B32CAE" w:rsidRPr="00877482" w:rsidRDefault="00B32CAE" w:rsidP="00FD64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7748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赛道</w:t>
            </w:r>
            <w:proofErr w:type="gramStart"/>
            <w:r w:rsidRPr="0087748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旗制作</w:t>
            </w:r>
            <w:proofErr w:type="gramEnd"/>
          </w:p>
        </w:tc>
        <w:tc>
          <w:tcPr>
            <w:tcW w:w="6379" w:type="dxa"/>
            <w:shd w:val="clear" w:color="auto" w:fill="auto"/>
            <w:noWrap/>
          </w:tcPr>
          <w:p w14:paraId="2658055B" w14:textId="77777777" w:rsidR="00B32CAE" w:rsidRPr="00877482" w:rsidRDefault="00B32CAE" w:rsidP="00FD64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7748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4.1m赛场两侧旗帜双面印刷</w:t>
            </w:r>
          </w:p>
        </w:tc>
        <w:tc>
          <w:tcPr>
            <w:tcW w:w="696" w:type="dxa"/>
            <w:shd w:val="clear" w:color="auto" w:fill="auto"/>
            <w:noWrap/>
          </w:tcPr>
          <w:p w14:paraId="19D23134" w14:textId="77777777" w:rsidR="00B32CAE" w:rsidRPr="00877482" w:rsidRDefault="00B32CAE" w:rsidP="00FD64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7748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50</w:t>
            </w:r>
          </w:p>
        </w:tc>
      </w:tr>
      <w:tr w:rsidR="00B32CAE" w:rsidRPr="00350111" w14:paraId="2ED344B3" w14:textId="77777777" w:rsidTr="00FD6462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14:paraId="00B81857" w14:textId="77777777" w:rsidR="00B32CAE" w:rsidRPr="00877482" w:rsidRDefault="00B32CAE" w:rsidP="00FD64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7748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2977" w:type="dxa"/>
            <w:shd w:val="clear" w:color="auto" w:fill="auto"/>
            <w:noWrap/>
          </w:tcPr>
          <w:p w14:paraId="318A736F" w14:textId="77777777" w:rsidR="00B32CAE" w:rsidRPr="00877482" w:rsidRDefault="00B32CAE" w:rsidP="00FD64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7748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转播房美化</w:t>
            </w:r>
          </w:p>
        </w:tc>
        <w:tc>
          <w:tcPr>
            <w:tcW w:w="6379" w:type="dxa"/>
            <w:shd w:val="clear" w:color="auto" w:fill="auto"/>
            <w:noWrap/>
          </w:tcPr>
          <w:p w14:paraId="277B3B26" w14:textId="77777777" w:rsidR="00B32CAE" w:rsidRPr="00877482" w:rsidRDefault="00B32CAE" w:rsidP="00FD64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7748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60平米整体装饰/喷绘包装</w:t>
            </w:r>
          </w:p>
        </w:tc>
        <w:tc>
          <w:tcPr>
            <w:tcW w:w="696" w:type="dxa"/>
            <w:shd w:val="clear" w:color="auto" w:fill="auto"/>
            <w:noWrap/>
          </w:tcPr>
          <w:p w14:paraId="3D98ED45" w14:textId="77777777" w:rsidR="00B32CAE" w:rsidRPr="00877482" w:rsidRDefault="00B32CAE" w:rsidP="00FD64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7748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B32CAE" w:rsidRPr="00350111" w14:paraId="482094FF" w14:textId="77777777" w:rsidTr="00FD6462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14:paraId="79FF53E7" w14:textId="77777777" w:rsidR="00B32CAE" w:rsidRPr="00877482" w:rsidRDefault="00B32CAE" w:rsidP="00FD64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7748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2977" w:type="dxa"/>
            <w:shd w:val="clear" w:color="auto" w:fill="auto"/>
            <w:noWrap/>
          </w:tcPr>
          <w:p w14:paraId="5342ACB1" w14:textId="77777777" w:rsidR="00B32CAE" w:rsidRPr="00877482" w:rsidRDefault="00B32CAE" w:rsidP="00FD64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7748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赛场四周广告画面</w:t>
            </w:r>
          </w:p>
        </w:tc>
        <w:tc>
          <w:tcPr>
            <w:tcW w:w="6379" w:type="dxa"/>
            <w:shd w:val="clear" w:color="auto" w:fill="auto"/>
            <w:noWrap/>
          </w:tcPr>
          <w:p w14:paraId="3FE7F22B" w14:textId="77777777" w:rsidR="00B32CAE" w:rsidRPr="00877482" w:rsidRDefault="00B32CAE" w:rsidP="00FD64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7748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尺寸：6m*1m，订制防风网眼布</w:t>
            </w:r>
          </w:p>
        </w:tc>
        <w:tc>
          <w:tcPr>
            <w:tcW w:w="696" w:type="dxa"/>
            <w:shd w:val="clear" w:color="auto" w:fill="auto"/>
            <w:noWrap/>
          </w:tcPr>
          <w:p w14:paraId="40423CBA" w14:textId="77777777" w:rsidR="00B32CAE" w:rsidRPr="00877482" w:rsidRDefault="00B32CAE" w:rsidP="00FD64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7748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100</w:t>
            </w:r>
          </w:p>
        </w:tc>
      </w:tr>
      <w:tr w:rsidR="00B32CAE" w:rsidRPr="00350111" w14:paraId="2EE4EFC1" w14:textId="77777777" w:rsidTr="00FD6462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14:paraId="2500C3EB" w14:textId="77777777" w:rsidR="00B32CAE" w:rsidRPr="00877482" w:rsidRDefault="00B32CAE" w:rsidP="00FD64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7748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2977" w:type="dxa"/>
            <w:shd w:val="clear" w:color="auto" w:fill="auto"/>
            <w:noWrap/>
          </w:tcPr>
          <w:p w14:paraId="2968DA93" w14:textId="77777777" w:rsidR="00B32CAE" w:rsidRPr="00877482" w:rsidRDefault="00B32CAE" w:rsidP="00FD64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7748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赛场广告杆支架租赁</w:t>
            </w:r>
          </w:p>
        </w:tc>
        <w:tc>
          <w:tcPr>
            <w:tcW w:w="6379" w:type="dxa"/>
            <w:shd w:val="clear" w:color="auto" w:fill="auto"/>
            <w:noWrap/>
          </w:tcPr>
          <w:p w14:paraId="369608D4" w14:textId="77777777" w:rsidR="00B32CAE" w:rsidRPr="00877482" w:rsidRDefault="00B32CAE" w:rsidP="00FD64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7748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480米距离，1m*2m</w:t>
            </w:r>
          </w:p>
        </w:tc>
        <w:tc>
          <w:tcPr>
            <w:tcW w:w="696" w:type="dxa"/>
            <w:shd w:val="clear" w:color="auto" w:fill="auto"/>
            <w:noWrap/>
          </w:tcPr>
          <w:p w14:paraId="34DD752C" w14:textId="77777777" w:rsidR="00B32CAE" w:rsidRPr="00877482" w:rsidRDefault="00B32CAE" w:rsidP="00FD64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7748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240</w:t>
            </w:r>
          </w:p>
        </w:tc>
      </w:tr>
      <w:tr w:rsidR="00B32CAE" w:rsidRPr="00350111" w14:paraId="1F0AF969" w14:textId="77777777" w:rsidTr="00FD6462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14:paraId="1FCE7FA1" w14:textId="77777777" w:rsidR="00B32CAE" w:rsidRPr="00350111" w:rsidRDefault="00B32CAE" w:rsidP="00FD64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5011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二</w:t>
            </w:r>
          </w:p>
        </w:tc>
        <w:tc>
          <w:tcPr>
            <w:tcW w:w="10052" w:type="dxa"/>
            <w:gridSpan w:val="3"/>
            <w:shd w:val="clear" w:color="auto" w:fill="auto"/>
            <w:noWrap/>
            <w:vAlign w:val="center"/>
          </w:tcPr>
          <w:p w14:paraId="50030606" w14:textId="77777777" w:rsidR="00B32CAE" w:rsidRPr="00296D5F" w:rsidRDefault="00B32CAE" w:rsidP="00FD64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5011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酒店室内制作物</w:t>
            </w:r>
          </w:p>
        </w:tc>
      </w:tr>
      <w:tr w:rsidR="00B32CAE" w:rsidRPr="00877482" w14:paraId="2DD90D95" w14:textId="77777777" w:rsidTr="00FD6462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0EF3D6" w14:textId="77777777" w:rsidR="00B32CAE" w:rsidRPr="00877482" w:rsidRDefault="00B32CAE" w:rsidP="00FD64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7748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FACFF2E" w14:textId="77777777" w:rsidR="00B32CAE" w:rsidRPr="00877482" w:rsidRDefault="00B32CAE" w:rsidP="00FD64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7748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公告板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5AC66885" w14:textId="77777777" w:rsidR="00B32CAE" w:rsidRPr="00877482" w:rsidRDefault="00B32CAE" w:rsidP="00FD64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7748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0.6m*0.9mKT板喷绘（画面）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08A49AF3" w14:textId="77777777" w:rsidR="00B32CAE" w:rsidRPr="00877482" w:rsidRDefault="00B32CAE" w:rsidP="00FD64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7748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</w:tr>
      <w:tr w:rsidR="00B32CAE" w:rsidRPr="00877482" w14:paraId="3979B28B" w14:textId="77777777" w:rsidTr="00FD6462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EAD488" w14:textId="77777777" w:rsidR="00B32CAE" w:rsidRPr="00877482" w:rsidRDefault="00B32CAE" w:rsidP="00FD64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7748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DE86995" w14:textId="77777777" w:rsidR="00B32CAE" w:rsidRPr="00877482" w:rsidRDefault="00B32CAE" w:rsidP="00FD64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7748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新闻中心背景板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78273C7D" w14:textId="77777777" w:rsidR="00B32CAE" w:rsidRPr="00877482" w:rsidRDefault="00B32CAE" w:rsidP="00FD64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7748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9m*2.8m整体制作（含画面）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14486C91" w14:textId="77777777" w:rsidR="00B32CAE" w:rsidRPr="00877482" w:rsidRDefault="00B32CAE" w:rsidP="00FD64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7748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B32CAE" w:rsidRPr="00877482" w14:paraId="263264A2" w14:textId="77777777" w:rsidTr="00FD6462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C35D5C" w14:textId="77777777" w:rsidR="00B32CAE" w:rsidRPr="00877482" w:rsidRDefault="00B32CAE" w:rsidP="00FD64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7748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DE14440" w14:textId="77777777" w:rsidR="00B32CAE" w:rsidRPr="00877482" w:rsidRDefault="00B32CAE" w:rsidP="00FD64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7748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签到背景板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06041D13" w14:textId="77777777" w:rsidR="00B32CAE" w:rsidRPr="00877482" w:rsidRDefault="00B32CAE" w:rsidP="00FD64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7748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9.5m*3m整体制作（含画面）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66DC22DD" w14:textId="77777777" w:rsidR="00B32CAE" w:rsidRPr="00877482" w:rsidRDefault="00B32CAE" w:rsidP="00FD64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7748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B32CAE" w:rsidRPr="00877482" w14:paraId="7AAC0A84" w14:textId="77777777" w:rsidTr="00FD6462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4B675A" w14:textId="77777777" w:rsidR="00B32CAE" w:rsidRPr="00877482" w:rsidRDefault="00B32CAE" w:rsidP="00FD64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7748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5C8D2FE" w14:textId="77777777" w:rsidR="00B32CAE" w:rsidRPr="00877482" w:rsidRDefault="00B32CAE" w:rsidP="00FD64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7748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演讲KT板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453384F" w14:textId="77777777" w:rsidR="00B32CAE" w:rsidRPr="00877482" w:rsidRDefault="00B32CAE" w:rsidP="00FD64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7748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整体制作（含画面）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47A406F7" w14:textId="77777777" w:rsidR="00B32CAE" w:rsidRPr="00877482" w:rsidRDefault="00B32CAE" w:rsidP="00FD64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7748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B32CAE" w:rsidRPr="00877482" w14:paraId="40C63A7B" w14:textId="77777777" w:rsidTr="00FD6462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1C7386" w14:textId="77777777" w:rsidR="00B32CAE" w:rsidRPr="00877482" w:rsidRDefault="00B32CAE" w:rsidP="00FD64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7748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F88A20A" w14:textId="77777777" w:rsidR="00B32CAE" w:rsidRPr="00877482" w:rsidRDefault="00B32CAE" w:rsidP="00FD64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7748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会议室背景板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57BD229D" w14:textId="77777777" w:rsidR="00B32CAE" w:rsidRPr="00877482" w:rsidRDefault="00B32CAE" w:rsidP="00FD64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7748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5.3m*3.8m整体制作（含画面）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0DE5B7BB" w14:textId="77777777" w:rsidR="00B32CAE" w:rsidRPr="00877482" w:rsidRDefault="00B32CAE" w:rsidP="00FD64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7748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B32CAE" w:rsidRPr="00877482" w14:paraId="1410C1A3" w14:textId="77777777" w:rsidTr="00FD6462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BE4758" w14:textId="77777777" w:rsidR="00B32CAE" w:rsidRPr="00877482" w:rsidRDefault="00B32CAE" w:rsidP="00FD64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7748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6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11C3B976" w14:textId="77777777" w:rsidR="00B32CAE" w:rsidRPr="00877482" w:rsidRDefault="00B32CAE" w:rsidP="00FD64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7748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易拉宝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1CAEAA14" w14:textId="77777777" w:rsidR="00B32CAE" w:rsidRPr="00877482" w:rsidRDefault="00B32CAE" w:rsidP="00FD64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7748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2m*0.8m易拉宝相纸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14:paraId="73BF7C4E" w14:textId="77777777" w:rsidR="00B32CAE" w:rsidRPr="00877482" w:rsidRDefault="00B32CAE" w:rsidP="00FD64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7748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20</w:t>
            </w:r>
          </w:p>
        </w:tc>
      </w:tr>
      <w:tr w:rsidR="00B32CAE" w:rsidRPr="00877482" w14:paraId="2CE675C5" w14:textId="77777777" w:rsidTr="00FD6462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14:paraId="61E14315" w14:textId="77777777" w:rsidR="00B32CAE" w:rsidRPr="00877482" w:rsidRDefault="00B32CAE" w:rsidP="00FD64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7748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14:paraId="19D777AA" w14:textId="77777777" w:rsidR="00B32CAE" w:rsidRPr="00877482" w:rsidRDefault="00B32CAE" w:rsidP="00FD64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7748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海报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7A1671F9" w14:textId="77777777" w:rsidR="00B32CAE" w:rsidRPr="00877482" w:rsidRDefault="00B32CAE" w:rsidP="00FD64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7748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310mm*220mm铜版纸印刷</w:t>
            </w:r>
          </w:p>
        </w:tc>
        <w:tc>
          <w:tcPr>
            <w:tcW w:w="696" w:type="dxa"/>
            <w:shd w:val="clear" w:color="auto" w:fill="auto"/>
            <w:noWrap/>
            <w:vAlign w:val="center"/>
          </w:tcPr>
          <w:p w14:paraId="4A1F46A8" w14:textId="77777777" w:rsidR="00B32CAE" w:rsidRPr="00877482" w:rsidRDefault="00B32CAE" w:rsidP="00FD64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87748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200</w:t>
            </w:r>
          </w:p>
        </w:tc>
      </w:tr>
    </w:tbl>
    <w:p w14:paraId="2040DF22" w14:textId="77777777" w:rsidR="00B32CAE" w:rsidRPr="00877482" w:rsidRDefault="00B32CAE" w:rsidP="00B32CAE">
      <w:pPr>
        <w:widowControl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14:paraId="0C6E3D82" w14:textId="77777777" w:rsidR="008330AF" w:rsidRDefault="008330AF"/>
    <w:sectPr w:rsidR="008330AF" w:rsidSect="00CD41C4">
      <w:pgSz w:w="11906" w:h="16838"/>
      <w:pgMar w:top="1417" w:right="991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8B3DC" w14:textId="77777777" w:rsidR="001C5224" w:rsidRDefault="001C5224" w:rsidP="00B32CAE">
      <w:r>
        <w:separator/>
      </w:r>
    </w:p>
  </w:endnote>
  <w:endnote w:type="continuationSeparator" w:id="0">
    <w:p w14:paraId="64E20833" w14:textId="77777777" w:rsidR="001C5224" w:rsidRDefault="001C5224" w:rsidP="00B32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8323E" w14:textId="77777777" w:rsidR="001C5224" w:rsidRDefault="001C5224" w:rsidP="00B32CAE">
      <w:r>
        <w:separator/>
      </w:r>
    </w:p>
  </w:footnote>
  <w:footnote w:type="continuationSeparator" w:id="0">
    <w:p w14:paraId="2BE91360" w14:textId="77777777" w:rsidR="001C5224" w:rsidRDefault="001C5224" w:rsidP="00B32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867"/>
    <w:rsid w:val="001C5224"/>
    <w:rsid w:val="00396867"/>
    <w:rsid w:val="008330AF"/>
    <w:rsid w:val="00B3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358115-5574-4C4A-B0C8-F63F673B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2CA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2C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2C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2CAE"/>
    <w:rPr>
      <w:sz w:val="18"/>
      <w:szCs w:val="18"/>
    </w:rPr>
  </w:style>
  <w:style w:type="paragraph" w:styleId="a7">
    <w:name w:val="Normal (Web)"/>
    <w:basedOn w:val="a"/>
    <w:rsid w:val="00B32CAE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亮 霍</dc:creator>
  <cp:keywords/>
  <dc:description/>
  <cp:lastModifiedBy>亮 霍</cp:lastModifiedBy>
  <cp:revision>2</cp:revision>
  <dcterms:created xsi:type="dcterms:W3CDTF">2018-11-23T06:50:00Z</dcterms:created>
  <dcterms:modified xsi:type="dcterms:W3CDTF">2018-11-23T06:50:00Z</dcterms:modified>
</cp:coreProperties>
</file>