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FDECE0">
      <w:pPr>
        <w:spacing w:line="560" w:lineRule="exact"/>
        <w:jc w:val="center"/>
        <w:rPr>
          <w:rFonts w:ascii="宋体" w:hAnsi="宋体" w:cs="宋体"/>
          <w:b/>
          <w:bCs/>
          <w:sz w:val="36"/>
          <w:szCs w:val="36"/>
          <w:lang w:eastAsia="zh-CN"/>
        </w:rPr>
      </w:pPr>
      <w:bookmarkStart w:id="0" w:name="_Hlk102657852"/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冬季项目训练营</w:t>
      </w:r>
      <w:bookmarkEnd w:id="0"/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运动员反兴奋剂承诺书</w:t>
      </w:r>
    </w:p>
    <w:p w14:paraId="18646629">
      <w:pPr>
        <w:spacing w:line="36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bookmarkStart w:id="1" w:name="_Hlk102739640"/>
      <w:r>
        <w:rPr>
          <w:rFonts w:hint="eastAsia" w:ascii="仿宋" w:hAnsi="仿宋" w:eastAsia="仿宋"/>
          <w:sz w:val="28"/>
          <w:szCs w:val="28"/>
          <w:lang w:eastAsia="zh-CN"/>
        </w:rPr>
        <w:t>作为参加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训练营</w:t>
      </w:r>
      <w:r>
        <w:rPr>
          <w:rFonts w:hint="eastAsia" w:ascii="仿宋" w:hAnsi="仿宋" w:eastAsia="仿宋"/>
          <w:sz w:val="28"/>
          <w:szCs w:val="28"/>
          <w:lang w:eastAsia="zh-CN"/>
        </w:rPr>
        <w:t>的运动员，本人的</w:t>
      </w:r>
      <w:r>
        <w:rPr>
          <w:rFonts w:hint="eastAsia" w:ascii="仿宋" w:hAnsi="仿宋" w:eastAsia="仿宋"/>
          <w:sz w:val="28"/>
          <w:szCs w:val="28"/>
          <w:lang w:eastAsia="zh-Hans"/>
        </w:rPr>
        <w:t>反</w:t>
      </w:r>
      <w:r>
        <w:rPr>
          <w:rFonts w:hint="eastAsia" w:ascii="仿宋" w:hAnsi="仿宋" w:eastAsia="仿宋"/>
          <w:sz w:val="28"/>
          <w:szCs w:val="28"/>
          <w:lang w:eastAsia="zh-CN"/>
        </w:rPr>
        <w:t>兴奋剂主体责任由本人管理单位负责</w:t>
      </w:r>
      <w:r>
        <w:rPr>
          <w:rFonts w:ascii="仿宋" w:hAnsi="仿宋" w:eastAsia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/>
          <w:sz w:val="28"/>
          <w:szCs w:val="28"/>
          <w:lang w:eastAsia="zh-CN"/>
        </w:rPr>
        <w:t>本人承诺，严格遵守反兴奋剂法律法规，认真履行反兴奋剂责任和义务，对因违反反兴奋剂相关规定而造成的一切后果承担责任。</w:t>
      </w:r>
      <w:r>
        <w:rPr>
          <w:rFonts w:hint="eastAsia" w:ascii="仿宋" w:hAnsi="仿宋" w:eastAsia="仿宋"/>
          <w:sz w:val="28"/>
          <w:szCs w:val="28"/>
          <w:lang w:eastAsia="zh-Hans"/>
        </w:rPr>
        <w:t>在此</w:t>
      </w:r>
      <w:r>
        <w:rPr>
          <w:rFonts w:ascii="仿宋" w:hAnsi="仿宋" w:eastAsia="仿宋"/>
          <w:sz w:val="28"/>
          <w:szCs w:val="28"/>
          <w:lang w:eastAsia="zh-Hans"/>
        </w:rPr>
        <w:t>，</w:t>
      </w:r>
      <w:r>
        <w:rPr>
          <w:rFonts w:hint="eastAsia" w:ascii="仿宋" w:hAnsi="仿宋" w:eastAsia="仿宋"/>
          <w:sz w:val="28"/>
          <w:szCs w:val="28"/>
          <w:lang w:eastAsia="zh-Hans"/>
        </w:rPr>
        <w:t>本人</w:t>
      </w:r>
      <w:r>
        <w:rPr>
          <w:rFonts w:hint="eastAsia" w:ascii="仿宋" w:hAnsi="仿宋" w:eastAsia="仿宋"/>
          <w:sz w:val="28"/>
          <w:szCs w:val="28"/>
        </w:rPr>
        <w:t>自愿向冬运中心郑重承诺：</w:t>
      </w:r>
    </w:p>
    <w:bookmarkEnd w:id="1"/>
    <w:p w14:paraId="1E21722F">
      <w:pPr>
        <w:numPr>
          <w:ilvl w:val="0"/>
          <w:numId w:val="1"/>
        </w:numPr>
        <w:spacing w:line="360" w:lineRule="exact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bookmarkStart w:id="2" w:name="_Hlk102739719"/>
      <w:r>
        <w:rPr>
          <w:rFonts w:hint="eastAsia" w:ascii="仿宋" w:hAnsi="仿宋" w:eastAsia="仿宋"/>
          <w:sz w:val="28"/>
          <w:szCs w:val="28"/>
          <w:lang w:eastAsia="zh-CN"/>
        </w:rPr>
        <w:t>未发生过任何兴奋剂违规行为，接受反兴奋剂教育准入并考试合格。</w:t>
      </w:r>
    </w:p>
    <w:bookmarkEnd w:id="2"/>
    <w:p w14:paraId="730583DC">
      <w:pPr>
        <w:numPr>
          <w:ilvl w:val="0"/>
          <w:numId w:val="1"/>
        </w:numPr>
        <w:spacing w:line="360" w:lineRule="exact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bookmarkStart w:id="3" w:name="_Hlk102739753"/>
      <w:r>
        <w:rPr>
          <w:rFonts w:hint="eastAsia" w:ascii="仿宋" w:hAnsi="仿宋" w:eastAsia="仿宋"/>
          <w:sz w:val="28"/>
          <w:szCs w:val="28"/>
          <w:lang w:eastAsia="zh-CN"/>
        </w:rPr>
        <w:t>不携带</w:t>
      </w:r>
      <w:r>
        <w:rPr>
          <w:rFonts w:ascii="仿宋" w:hAnsi="仿宋" w:eastAsia="仿宋"/>
          <w:sz w:val="28"/>
          <w:szCs w:val="28"/>
          <w:lang w:eastAsia="zh-CN"/>
        </w:rPr>
        <w:t>任何</w:t>
      </w:r>
      <w:r>
        <w:rPr>
          <w:rFonts w:hint="eastAsia" w:ascii="仿宋" w:hAnsi="仿宋" w:eastAsia="仿宋"/>
          <w:sz w:val="28"/>
          <w:szCs w:val="28"/>
          <w:lang w:eastAsia="zh-CN"/>
        </w:rPr>
        <w:t>可能含有禁用物质或存在兴奋剂风险的</w:t>
      </w:r>
      <w:r>
        <w:rPr>
          <w:rFonts w:ascii="仿宋" w:hAnsi="仿宋" w:eastAsia="仿宋"/>
          <w:sz w:val="28"/>
          <w:szCs w:val="28"/>
          <w:lang w:eastAsia="zh-CN"/>
        </w:rPr>
        <w:t>食品</w:t>
      </w:r>
      <w:r>
        <w:rPr>
          <w:rFonts w:hint="eastAsia" w:ascii="仿宋" w:hAnsi="仿宋" w:eastAsia="仿宋"/>
          <w:sz w:val="28"/>
          <w:szCs w:val="28"/>
          <w:lang w:eastAsia="zh-CN"/>
        </w:rPr>
        <w:t>（例如肉类食品、含中草药成份的食品等）</w:t>
      </w:r>
      <w:r>
        <w:rPr>
          <w:rFonts w:ascii="仿宋" w:hAnsi="仿宋" w:eastAsia="仿宋"/>
          <w:sz w:val="28"/>
          <w:szCs w:val="28"/>
          <w:lang w:eastAsia="zh-CN"/>
        </w:rPr>
        <w:t>、药品、营养品、饮品</w:t>
      </w:r>
      <w:r>
        <w:rPr>
          <w:rFonts w:hint="eastAsia" w:ascii="仿宋" w:hAnsi="仿宋" w:eastAsia="仿宋"/>
          <w:sz w:val="28"/>
          <w:szCs w:val="28"/>
          <w:lang w:eastAsia="zh-CN"/>
        </w:rPr>
        <w:t>，自愿接受兴奋剂风险排查。</w:t>
      </w:r>
    </w:p>
    <w:bookmarkEnd w:id="3"/>
    <w:p w14:paraId="651DDBBF">
      <w:pPr>
        <w:numPr>
          <w:ilvl w:val="0"/>
          <w:numId w:val="1"/>
        </w:numPr>
        <w:spacing w:line="360" w:lineRule="exact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在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训练营</w:t>
      </w:r>
      <w:r>
        <w:rPr>
          <w:rFonts w:hint="eastAsia" w:ascii="仿宋" w:hAnsi="仿宋" w:eastAsia="仿宋"/>
          <w:sz w:val="28"/>
          <w:szCs w:val="28"/>
          <w:lang w:eastAsia="zh-CN"/>
        </w:rPr>
        <w:t>期间不外出，只在基地餐厅集中用餐。不</w:t>
      </w:r>
      <w:r>
        <w:rPr>
          <w:rFonts w:hint="eastAsia" w:ascii="仿宋" w:hAnsi="仿宋" w:eastAsia="仿宋"/>
          <w:sz w:val="28"/>
          <w:szCs w:val="28"/>
          <w:lang w:eastAsia="zh-Hans"/>
        </w:rPr>
        <w:t>网购</w:t>
      </w:r>
      <w:r>
        <w:rPr>
          <w:rFonts w:hint="eastAsia" w:ascii="仿宋" w:hAnsi="仿宋" w:eastAsia="仿宋"/>
          <w:sz w:val="28"/>
          <w:szCs w:val="28"/>
          <w:lang w:eastAsia="zh-CN"/>
        </w:rPr>
        <w:t>快递物品、不购买外卖食品、不接受其他人给予的食品、药品、营养品、饮品、化妆品。</w:t>
      </w:r>
    </w:p>
    <w:p w14:paraId="11C6904A">
      <w:pPr>
        <w:numPr>
          <w:ilvl w:val="0"/>
          <w:numId w:val="1"/>
        </w:numPr>
        <w:spacing w:line="360" w:lineRule="exact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如被纳入（注册）检查库，做好行踪信息申报</w:t>
      </w:r>
      <w:r>
        <w:rPr>
          <w:rFonts w:ascii="仿宋" w:hAnsi="仿宋" w:eastAsia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/>
          <w:sz w:val="28"/>
          <w:szCs w:val="28"/>
          <w:lang w:eastAsia="zh-CN"/>
        </w:rPr>
        <w:t>积极配合兴奋剂检查。</w:t>
      </w:r>
    </w:p>
    <w:p w14:paraId="5B74D98F">
      <w:pPr>
        <w:spacing w:line="360" w:lineRule="exact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五、在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训练营</w:t>
      </w:r>
      <w:r>
        <w:rPr>
          <w:rFonts w:hint="eastAsia" w:ascii="仿宋" w:hAnsi="仿宋" w:eastAsia="仿宋"/>
          <w:sz w:val="28"/>
          <w:szCs w:val="28"/>
          <w:lang w:eastAsia="zh-CN"/>
        </w:rPr>
        <w:t>期间发生伤病，使用药品或治疗方法前需经</w:t>
      </w:r>
      <w:r>
        <w:rPr>
          <w:rFonts w:hint="eastAsia" w:ascii="仿宋" w:hAnsi="仿宋" w:eastAsia="仿宋"/>
          <w:sz w:val="28"/>
          <w:szCs w:val="28"/>
          <w:lang w:eastAsia="zh-Hans"/>
        </w:rPr>
        <w:t>本人</w:t>
      </w:r>
      <w:r>
        <w:rPr>
          <w:rFonts w:hint="eastAsia" w:ascii="仿宋" w:hAnsi="仿宋" w:eastAsia="仿宋"/>
          <w:sz w:val="28"/>
          <w:szCs w:val="28"/>
          <w:lang w:eastAsia="zh-CN"/>
        </w:rPr>
        <w:t>管理单位批准和书面授权。</w:t>
      </w:r>
    </w:p>
    <w:p w14:paraId="717C2D82">
      <w:pPr>
        <w:spacing w:line="360" w:lineRule="exact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六、</w:t>
      </w:r>
      <w:bookmarkStart w:id="4" w:name="_Hlk102739953"/>
      <w:r>
        <w:rPr>
          <w:rFonts w:hint="eastAsia" w:ascii="仿宋" w:hAnsi="仿宋" w:eastAsia="仿宋"/>
          <w:sz w:val="28"/>
          <w:szCs w:val="28"/>
          <w:lang w:eastAsia="zh-CN"/>
        </w:rPr>
        <w:t>如在</w:t>
      </w:r>
      <w:r>
        <w:rPr>
          <w:rFonts w:ascii="仿宋" w:hAnsi="仿宋" w:eastAsia="仿宋"/>
          <w:sz w:val="28"/>
          <w:szCs w:val="28"/>
          <w:lang w:eastAsia="zh-CN"/>
        </w:rPr>
        <w:t>训练营</w:t>
      </w:r>
      <w:r>
        <w:rPr>
          <w:rFonts w:hint="eastAsia" w:ascii="仿宋" w:hAnsi="仿宋" w:eastAsia="仿宋"/>
          <w:sz w:val="28"/>
          <w:szCs w:val="28"/>
          <w:lang w:eastAsia="zh-CN"/>
        </w:rPr>
        <w:t>期间违反本承诺书的相关要求，立即离开</w:t>
      </w:r>
      <w:r>
        <w:rPr>
          <w:rFonts w:ascii="仿宋" w:hAnsi="仿宋" w:eastAsia="仿宋"/>
          <w:sz w:val="28"/>
          <w:szCs w:val="28"/>
          <w:lang w:eastAsia="zh-CN"/>
        </w:rPr>
        <w:t>训练营</w:t>
      </w:r>
      <w:r>
        <w:rPr>
          <w:rFonts w:hint="eastAsia" w:ascii="仿宋" w:hAnsi="仿宋" w:eastAsia="仿宋"/>
          <w:sz w:val="28"/>
          <w:szCs w:val="28"/>
          <w:lang w:eastAsia="zh-CN"/>
        </w:rPr>
        <w:t>，并接受有关单位处罚。涉嫌兴奋剂违规或违法的，将自愿被移交有关部门处理。</w:t>
      </w:r>
      <w:bookmarkEnd w:id="4"/>
    </w:p>
    <w:p w14:paraId="7D2D0384">
      <w:pPr>
        <w:spacing w:line="360" w:lineRule="exact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</w:p>
    <w:p w14:paraId="3204BAFB">
      <w:pPr>
        <w:spacing w:line="360" w:lineRule="exact"/>
        <w:ind w:firstLine="560" w:firstLineChars="200"/>
        <w:rPr>
          <w:rFonts w:hint="eastAsia" w:ascii="仿宋_GB2312" w:hAnsi="仿宋" w:eastAsia="仿宋_GB2312" w:cs="仿宋"/>
          <w:bCs/>
          <w:sz w:val="28"/>
          <w:szCs w:val="28"/>
          <w:lang w:eastAsia="zh-CN"/>
        </w:rPr>
      </w:pPr>
      <w:r>
        <w:rPr>
          <w:rFonts w:hint="eastAsia" w:ascii="仿宋_GB2312" w:hAnsi="仿宋" w:eastAsia="仿宋_GB2312" w:cs="仿宋"/>
          <w:bCs/>
          <w:sz w:val="28"/>
          <w:szCs w:val="28"/>
          <w:lang w:eastAsia="zh-CN"/>
        </w:rPr>
        <w:t>（注意：未满18岁的运动员在签署本承诺书时，需注明本人的出生年月日，并且应由该运动员及其法定监护人</w:t>
      </w:r>
      <w:r>
        <w:rPr>
          <w:rFonts w:hint="eastAsia" w:ascii="仿宋_GB2312" w:hAnsi="仿宋" w:eastAsia="仿宋_GB2312" w:cs="仿宋"/>
          <w:b/>
          <w:sz w:val="28"/>
          <w:szCs w:val="28"/>
          <w:lang w:eastAsia="zh-CN"/>
        </w:rPr>
        <w:t>在每页承诺书</w:t>
      </w:r>
      <w:r>
        <w:rPr>
          <w:rFonts w:hint="eastAsia" w:ascii="仿宋_GB2312" w:hAnsi="仿宋" w:eastAsia="仿宋_GB2312" w:cs="仿宋"/>
          <w:bCs/>
          <w:sz w:val="28"/>
          <w:szCs w:val="28"/>
          <w:lang w:eastAsia="zh-CN"/>
        </w:rPr>
        <w:t>上共同签字）</w:t>
      </w:r>
    </w:p>
    <w:p w14:paraId="55339E36">
      <w:pPr>
        <w:spacing w:line="360" w:lineRule="exact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</w:p>
    <w:p w14:paraId="03AFF273">
      <w:pPr>
        <w:spacing w:line="360" w:lineRule="exact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</w:p>
    <w:p w14:paraId="2D6EE757">
      <w:pPr>
        <w:spacing w:line="360" w:lineRule="exact"/>
        <w:ind w:firstLine="3080" w:firstLineChars="11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 xml:space="preserve">承诺人签字：               </w:t>
      </w:r>
    </w:p>
    <w:p w14:paraId="18180AE3">
      <w:pPr>
        <w:spacing w:line="360" w:lineRule="exact"/>
        <w:ind w:right="1280" w:firstLine="3080" w:firstLineChars="110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承诺人身份证号：</w:t>
      </w:r>
    </w:p>
    <w:p w14:paraId="2C4EFE51">
      <w:pPr>
        <w:spacing w:line="360" w:lineRule="exact"/>
        <w:ind w:firstLine="3080" w:firstLineChars="1100"/>
        <w:rPr>
          <w:rFonts w:hint="eastAsia" w:ascii="仿宋" w:hAnsi="仿宋" w:eastAsia="仿宋" w:cs="仿宋"/>
          <w:sz w:val="28"/>
          <w:szCs w:val="28"/>
          <w:lang w:eastAsia="zh-CN"/>
        </w:rPr>
      </w:pPr>
      <w:bookmarkStart w:id="5" w:name="OLE_LINK1"/>
      <w:r>
        <w:rPr>
          <w:rFonts w:hint="eastAsia" w:ascii="仿宋" w:hAnsi="仿宋" w:eastAsia="仿宋" w:cs="仿宋"/>
          <w:sz w:val="28"/>
          <w:szCs w:val="28"/>
          <w:lang w:eastAsia="zh-CN"/>
        </w:rPr>
        <w:t>签署时间：    年   月   日</w:t>
      </w:r>
    </w:p>
    <w:bookmarkEnd w:id="5"/>
    <w:p w14:paraId="47A0AFAE">
      <w:pPr>
        <w:spacing w:line="360" w:lineRule="exact"/>
        <w:ind w:firstLine="3080" w:firstLineChars="1100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607E0FF0">
      <w:pPr>
        <w:spacing w:line="360" w:lineRule="exact"/>
        <w:rPr>
          <w:rFonts w:hint="eastAsia" w:ascii="仿宋_GB2312" w:hAnsi="仿宋" w:eastAsia="仿宋_GB2312" w:cs="仿宋"/>
          <w:sz w:val="28"/>
          <w:szCs w:val="28"/>
          <w:lang w:eastAsia="zh-CN"/>
        </w:rPr>
      </w:pPr>
    </w:p>
    <w:p w14:paraId="35B142AE">
      <w:pPr>
        <w:widowControl w:val="0"/>
        <w:kinsoku/>
        <w:autoSpaceDE/>
        <w:autoSpaceDN/>
        <w:adjustRightInd/>
        <w:snapToGrid/>
        <w:spacing w:line="360" w:lineRule="exact"/>
        <w:ind w:firstLine="3080" w:firstLineChars="1100"/>
        <w:jc w:val="both"/>
        <w:textAlignment w:val="auto"/>
        <w:rPr>
          <w:rFonts w:hint="eastAsia" w:ascii="仿宋_GB2312" w:hAnsi="仿宋" w:eastAsia="仿宋_GB2312" w:cs="仿宋"/>
          <w:snapToGrid/>
          <w:kern w:val="2"/>
          <w:sz w:val="28"/>
          <w:szCs w:val="28"/>
          <w:lang w:eastAsia="zh-CN"/>
        </w:rPr>
      </w:pPr>
      <w:r>
        <w:rPr>
          <w:rFonts w:hint="eastAsia" w:ascii="仿宋_GB2312" w:hAnsi="仿宋" w:eastAsia="仿宋_GB2312" w:cs="仿宋"/>
          <w:snapToGrid/>
          <w:kern w:val="2"/>
          <w:sz w:val="28"/>
          <w:szCs w:val="28"/>
          <w:lang w:eastAsia="zh-CN"/>
        </w:rPr>
        <w:t xml:space="preserve">法定监护人：              </w:t>
      </w:r>
    </w:p>
    <w:p w14:paraId="7C4EE82A">
      <w:pPr>
        <w:ind w:firstLine="3080" w:firstLineChars="1100"/>
        <w:rPr>
          <w:rFonts w:hint="eastAsia" w:ascii="仿宋_GB2312" w:hAnsi="仿宋" w:eastAsia="仿宋_GB2312" w:cs="仿宋"/>
          <w:snapToGrid/>
          <w:kern w:val="2"/>
          <w:sz w:val="28"/>
          <w:szCs w:val="28"/>
          <w:lang w:eastAsia="zh-CN"/>
        </w:rPr>
      </w:pPr>
      <w:r>
        <w:rPr>
          <w:rFonts w:hint="eastAsia" w:ascii="仿宋_GB2312" w:hAnsi="仿宋" w:eastAsia="仿宋_GB2312" w:cs="仿宋"/>
          <w:snapToGrid/>
          <w:kern w:val="2"/>
          <w:sz w:val="28"/>
          <w:szCs w:val="28"/>
          <w:lang w:eastAsia="zh-CN"/>
        </w:rPr>
        <w:t>签署时间：    年   月   日</w:t>
      </w:r>
    </w:p>
    <w:p w14:paraId="797FC7BE">
      <w:pPr>
        <w:ind w:firstLine="3080" w:firstLineChars="1100"/>
        <w:rPr>
          <w:rFonts w:hint="eastAsia" w:ascii="仿宋_GB2312" w:hAnsi="仿宋" w:eastAsia="仿宋_GB2312" w:cs="仿宋"/>
          <w:snapToGrid/>
          <w:kern w:val="2"/>
          <w:sz w:val="28"/>
          <w:szCs w:val="28"/>
          <w:lang w:eastAsia="zh-CN"/>
        </w:rPr>
      </w:pPr>
    </w:p>
    <w:p w14:paraId="5969323F">
      <w:pPr>
        <w:ind w:firstLine="3080" w:firstLineChars="1100"/>
        <w:rPr>
          <w:rFonts w:hint="eastAsia" w:ascii="仿宋_GB2312" w:hAnsi="仿宋" w:eastAsia="仿宋_GB2312" w:cs="仿宋"/>
          <w:snapToGrid/>
          <w:kern w:val="2"/>
          <w:sz w:val="28"/>
          <w:szCs w:val="28"/>
          <w:lang w:eastAsia="zh-CN"/>
        </w:rPr>
      </w:pPr>
    </w:p>
    <w:p w14:paraId="6BAB417F">
      <w:pPr>
        <w:ind w:firstLine="3080" w:firstLineChars="1100"/>
        <w:rPr>
          <w:rFonts w:hint="eastAsia" w:ascii="仿宋_GB2312" w:hAnsi="仿宋" w:eastAsia="仿宋_GB2312" w:cs="仿宋"/>
          <w:snapToGrid/>
          <w:kern w:val="2"/>
          <w:sz w:val="28"/>
          <w:szCs w:val="28"/>
          <w:lang w:eastAsia="zh-CN"/>
        </w:rPr>
      </w:pPr>
    </w:p>
    <w:p w14:paraId="0C469497">
      <w:pPr>
        <w:ind w:firstLine="3080" w:firstLineChars="1100"/>
        <w:rPr>
          <w:rFonts w:hint="eastAsia" w:ascii="仿宋_GB2312" w:hAnsi="仿宋" w:eastAsia="仿宋_GB2312" w:cs="仿宋"/>
          <w:snapToGrid/>
          <w:kern w:val="2"/>
          <w:sz w:val="28"/>
          <w:szCs w:val="28"/>
          <w:lang w:eastAsia="zh-CN"/>
        </w:rPr>
      </w:pPr>
    </w:p>
    <w:p w14:paraId="6F4C4A87">
      <w:pPr>
        <w:ind w:firstLine="3080" w:firstLineChars="1100"/>
        <w:rPr>
          <w:rFonts w:hint="eastAsia" w:ascii="仿宋_GB2312" w:hAnsi="仿宋" w:eastAsia="仿宋_GB2312" w:cs="仿宋"/>
          <w:snapToGrid/>
          <w:kern w:val="2"/>
          <w:sz w:val="28"/>
          <w:szCs w:val="28"/>
          <w:lang w:eastAsia="zh-CN"/>
        </w:rPr>
      </w:pPr>
    </w:p>
    <w:p w14:paraId="31822CB2">
      <w:pPr>
        <w:spacing w:line="560" w:lineRule="exact"/>
        <w:jc w:val="center"/>
        <w:rPr>
          <w:rFonts w:hint="eastAsia" w:ascii="仿宋" w:hAnsi="仿宋" w:eastAsia="仿宋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冬季项目训练营工作人员反兴奋剂承诺书</w:t>
      </w:r>
    </w:p>
    <w:p w14:paraId="06481AD6">
      <w:pPr>
        <w:spacing w:line="560" w:lineRule="exact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1D632678">
      <w:pPr>
        <w:spacing w:line="360" w:lineRule="exact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作为参加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训练营</w:t>
      </w:r>
      <w:r>
        <w:rPr>
          <w:rFonts w:hint="eastAsia" w:ascii="仿宋" w:hAnsi="仿宋" w:eastAsia="仿宋"/>
          <w:sz w:val="28"/>
          <w:szCs w:val="28"/>
          <w:lang w:eastAsia="zh-CN"/>
        </w:rPr>
        <w:t>的工作人员，本人的</w:t>
      </w:r>
      <w:r>
        <w:rPr>
          <w:rFonts w:hint="eastAsia" w:ascii="仿宋" w:hAnsi="仿宋" w:eastAsia="仿宋"/>
          <w:sz w:val="28"/>
          <w:szCs w:val="28"/>
          <w:lang w:eastAsia="zh-Hans"/>
        </w:rPr>
        <w:t>反</w:t>
      </w:r>
      <w:r>
        <w:rPr>
          <w:rFonts w:hint="eastAsia" w:ascii="仿宋" w:hAnsi="仿宋" w:eastAsia="仿宋"/>
          <w:sz w:val="28"/>
          <w:szCs w:val="28"/>
          <w:lang w:eastAsia="zh-CN"/>
        </w:rPr>
        <w:t>兴奋剂主体责任由本人管理单位负责</w:t>
      </w:r>
      <w:r>
        <w:rPr>
          <w:rFonts w:ascii="仿宋" w:hAnsi="仿宋" w:eastAsia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/>
          <w:sz w:val="28"/>
          <w:szCs w:val="28"/>
          <w:lang w:eastAsia="zh-CN"/>
        </w:rPr>
        <w:t>本人承诺，严格遵守反兴奋剂法律法规，认真履行反兴奋剂责任和义务，对因违反反兴奋剂相关规定而造成的一切后果承担责任。</w:t>
      </w:r>
      <w:r>
        <w:rPr>
          <w:rFonts w:hint="eastAsia" w:ascii="仿宋" w:hAnsi="仿宋" w:eastAsia="仿宋"/>
          <w:sz w:val="28"/>
          <w:szCs w:val="28"/>
          <w:lang w:eastAsia="zh-Hans"/>
        </w:rPr>
        <w:t>在此</w:t>
      </w:r>
      <w:r>
        <w:rPr>
          <w:rFonts w:ascii="仿宋" w:hAnsi="仿宋" w:eastAsia="仿宋"/>
          <w:sz w:val="28"/>
          <w:szCs w:val="28"/>
          <w:lang w:eastAsia="zh-Hans"/>
        </w:rPr>
        <w:t>，</w:t>
      </w:r>
      <w:r>
        <w:rPr>
          <w:rFonts w:hint="eastAsia" w:ascii="仿宋" w:hAnsi="仿宋" w:eastAsia="仿宋"/>
          <w:sz w:val="28"/>
          <w:szCs w:val="28"/>
          <w:lang w:eastAsia="zh-Hans"/>
        </w:rPr>
        <w:t>本人</w:t>
      </w:r>
      <w:r>
        <w:rPr>
          <w:rFonts w:hint="eastAsia" w:ascii="仿宋" w:hAnsi="仿宋" w:eastAsia="仿宋"/>
          <w:sz w:val="28"/>
          <w:szCs w:val="28"/>
          <w:lang w:eastAsia="zh-CN"/>
        </w:rPr>
        <w:t>自愿向冬运中心郑重承诺：</w:t>
      </w:r>
    </w:p>
    <w:p w14:paraId="6B413642">
      <w:pPr>
        <w:spacing w:line="360" w:lineRule="exact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一、未发生过任何兴奋剂违规行为，接受反兴奋剂教育准入并考试合格。</w:t>
      </w:r>
    </w:p>
    <w:p w14:paraId="41A88E9E">
      <w:pPr>
        <w:spacing w:line="360" w:lineRule="exact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二、不携带</w:t>
      </w:r>
      <w:r>
        <w:rPr>
          <w:rFonts w:ascii="仿宋" w:hAnsi="仿宋" w:eastAsia="仿宋"/>
          <w:sz w:val="28"/>
          <w:szCs w:val="28"/>
          <w:lang w:eastAsia="zh-CN"/>
        </w:rPr>
        <w:t>任何</w:t>
      </w:r>
      <w:r>
        <w:rPr>
          <w:rFonts w:hint="eastAsia" w:ascii="仿宋" w:hAnsi="仿宋" w:eastAsia="仿宋"/>
          <w:sz w:val="28"/>
          <w:szCs w:val="28"/>
          <w:lang w:eastAsia="zh-CN"/>
        </w:rPr>
        <w:t>可能含有禁用物质或存在兴奋剂风险的</w:t>
      </w:r>
      <w:r>
        <w:rPr>
          <w:rFonts w:ascii="仿宋" w:hAnsi="仿宋" w:eastAsia="仿宋"/>
          <w:sz w:val="28"/>
          <w:szCs w:val="28"/>
          <w:lang w:eastAsia="zh-CN"/>
        </w:rPr>
        <w:t>食品</w:t>
      </w:r>
      <w:r>
        <w:rPr>
          <w:rFonts w:hint="eastAsia" w:ascii="仿宋" w:hAnsi="仿宋" w:eastAsia="仿宋"/>
          <w:sz w:val="28"/>
          <w:szCs w:val="28"/>
          <w:lang w:eastAsia="zh-CN"/>
        </w:rPr>
        <w:t>（例如肉类食品、含中草药成份的食品等）</w:t>
      </w:r>
      <w:r>
        <w:rPr>
          <w:rFonts w:ascii="仿宋" w:hAnsi="仿宋" w:eastAsia="仿宋"/>
          <w:sz w:val="28"/>
          <w:szCs w:val="28"/>
          <w:lang w:eastAsia="zh-CN"/>
        </w:rPr>
        <w:t>、药品、营养品、饮品</w:t>
      </w:r>
      <w:r>
        <w:rPr>
          <w:rFonts w:hint="eastAsia" w:ascii="仿宋" w:hAnsi="仿宋" w:eastAsia="仿宋"/>
          <w:sz w:val="28"/>
          <w:szCs w:val="28"/>
          <w:lang w:eastAsia="zh-CN"/>
        </w:rPr>
        <w:t>，自愿接受兴奋剂风险排查，并对所管理的参训运动员做好相关检查。</w:t>
      </w:r>
    </w:p>
    <w:p w14:paraId="774FD4A8">
      <w:pPr>
        <w:spacing w:line="360" w:lineRule="exact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三、如有特殊情况需携带药品的，应经训练营书面批准同意。严禁药品带出房间，不得携带至运动员出入区域。</w:t>
      </w:r>
    </w:p>
    <w:p w14:paraId="37DD1831">
      <w:pPr>
        <w:spacing w:line="360" w:lineRule="exact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四、在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训练营</w:t>
      </w:r>
      <w:r>
        <w:rPr>
          <w:rFonts w:hint="eastAsia" w:ascii="仿宋" w:hAnsi="仿宋" w:eastAsia="仿宋"/>
          <w:sz w:val="28"/>
          <w:szCs w:val="28"/>
          <w:lang w:eastAsia="zh-CN"/>
        </w:rPr>
        <w:t>期间不外出，只在基地餐厅集中用餐。不</w:t>
      </w:r>
      <w:r>
        <w:rPr>
          <w:rFonts w:hint="eastAsia" w:ascii="仿宋" w:hAnsi="仿宋" w:eastAsia="仿宋"/>
          <w:sz w:val="28"/>
          <w:szCs w:val="28"/>
          <w:lang w:eastAsia="zh-Hans"/>
        </w:rPr>
        <w:t>网购</w:t>
      </w:r>
      <w:r>
        <w:rPr>
          <w:rFonts w:hint="eastAsia" w:ascii="仿宋" w:hAnsi="仿宋" w:eastAsia="仿宋"/>
          <w:sz w:val="28"/>
          <w:szCs w:val="28"/>
          <w:lang w:eastAsia="zh-CN"/>
        </w:rPr>
        <w:t>快递物品、不购买外卖食品，不私自给运动员提供“五品”。</w:t>
      </w:r>
    </w:p>
    <w:p w14:paraId="2AA7052B">
      <w:pPr>
        <w:spacing w:line="360" w:lineRule="exact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五、负责监督所管理的（注册）检查库运动员做好行踪信息</w:t>
      </w:r>
      <w:r>
        <w:rPr>
          <w:rFonts w:hint="eastAsia" w:ascii="仿宋" w:hAnsi="仿宋" w:eastAsia="仿宋"/>
          <w:sz w:val="28"/>
          <w:szCs w:val="28"/>
          <w:lang w:eastAsia="zh-Hans"/>
        </w:rPr>
        <w:t>申报</w:t>
      </w:r>
      <w:r>
        <w:rPr>
          <w:rFonts w:ascii="仿宋" w:hAnsi="仿宋" w:eastAsia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/>
          <w:sz w:val="28"/>
          <w:szCs w:val="28"/>
          <w:lang w:eastAsia="zh-CN"/>
        </w:rPr>
        <w:t>积极配合兴奋剂检查。</w:t>
      </w:r>
    </w:p>
    <w:p w14:paraId="4A6C082D">
      <w:pPr>
        <w:spacing w:line="360" w:lineRule="exact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六、做好相关参训运动员</w:t>
      </w:r>
      <w:r>
        <w:rPr>
          <w:rFonts w:hint="eastAsia" w:ascii="仿宋" w:hAnsi="仿宋" w:eastAsia="仿宋"/>
          <w:sz w:val="28"/>
          <w:szCs w:val="28"/>
          <w:lang w:eastAsia="zh-Hans"/>
        </w:rPr>
        <w:t>的</w:t>
      </w:r>
      <w:r>
        <w:rPr>
          <w:rFonts w:hint="eastAsia" w:ascii="仿宋" w:hAnsi="仿宋" w:eastAsia="仿宋"/>
          <w:sz w:val="28"/>
          <w:szCs w:val="28"/>
          <w:lang w:eastAsia="zh-CN"/>
        </w:rPr>
        <w:t>药品使用或</w:t>
      </w:r>
      <w:r>
        <w:rPr>
          <w:rFonts w:hint="eastAsia" w:ascii="仿宋" w:hAnsi="仿宋" w:eastAsia="仿宋"/>
          <w:sz w:val="28"/>
          <w:szCs w:val="28"/>
          <w:lang w:eastAsia="zh-Hans"/>
        </w:rPr>
        <w:t>治疗方式</w:t>
      </w:r>
      <w:r>
        <w:rPr>
          <w:rFonts w:hint="eastAsia" w:ascii="仿宋" w:hAnsi="仿宋" w:eastAsia="仿宋"/>
          <w:sz w:val="28"/>
          <w:szCs w:val="28"/>
          <w:lang w:eastAsia="zh-CN"/>
        </w:rPr>
        <w:t>的审核工作</w:t>
      </w:r>
      <w:r>
        <w:rPr>
          <w:rFonts w:ascii="仿宋" w:hAnsi="仿宋" w:eastAsia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/>
          <w:sz w:val="28"/>
          <w:szCs w:val="28"/>
          <w:lang w:eastAsia="zh-Hans"/>
        </w:rPr>
        <w:t>严</w:t>
      </w:r>
      <w:r>
        <w:rPr>
          <w:rFonts w:hint="eastAsia" w:ascii="仿宋" w:hAnsi="仿宋" w:eastAsia="仿宋"/>
          <w:sz w:val="28"/>
          <w:szCs w:val="28"/>
          <w:lang w:eastAsia="zh-CN"/>
        </w:rPr>
        <w:t>防兴奋剂</w:t>
      </w:r>
      <w:r>
        <w:rPr>
          <w:rFonts w:hint="eastAsia" w:ascii="仿宋" w:hAnsi="仿宋" w:eastAsia="仿宋"/>
          <w:sz w:val="28"/>
          <w:szCs w:val="28"/>
          <w:lang w:eastAsia="zh-Hans"/>
        </w:rPr>
        <w:t>误服误用问题的</w:t>
      </w:r>
      <w:r>
        <w:rPr>
          <w:rFonts w:hint="eastAsia" w:ascii="仿宋" w:hAnsi="仿宋" w:eastAsia="仿宋"/>
          <w:sz w:val="28"/>
          <w:szCs w:val="28"/>
          <w:lang w:eastAsia="zh-CN"/>
        </w:rPr>
        <w:t>发生。</w:t>
      </w:r>
    </w:p>
    <w:p w14:paraId="1FE791BB">
      <w:pPr>
        <w:spacing w:line="360" w:lineRule="exact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七、如在</w:t>
      </w:r>
      <w:r>
        <w:rPr>
          <w:rFonts w:ascii="仿宋" w:hAnsi="仿宋" w:eastAsia="仿宋"/>
          <w:sz w:val="28"/>
          <w:szCs w:val="28"/>
          <w:lang w:eastAsia="zh-CN"/>
        </w:rPr>
        <w:t>训练营</w:t>
      </w:r>
      <w:r>
        <w:rPr>
          <w:rFonts w:hint="eastAsia" w:ascii="仿宋" w:hAnsi="仿宋" w:eastAsia="仿宋"/>
          <w:sz w:val="28"/>
          <w:szCs w:val="28"/>
          <w:lang w:eastAsia="zh-CN"/>
        </w:rPr>
        <w:t>期间违反本承诺书的相关要求，立即离开</w:t>
      </w:r>
      <w:r>
        <w:rPr>
          <w:rFonts w:ascii="仿宋" w:hAnsi="仿宋" w:eastAsia="仿宋"/>
          <w:sz w:val="28"/>
          <w:szCs w:val="28"/>
          <w:lang w:eastAsia="zh-CN"/>
        </w:rPr>
        <w:t>训练营</w:t>
      </w:r>
      <w:r>
        <w:rPr>
          <w:rFonts w:hint="eastAsia" w:ascii="仿宋" w:hAnsi="仿宋" w:eastAsia="仿宋"/>
          <w:sz w:val="28"/>
          <w:szCs w:val="28"/>
          <w:lang w:eastAsia="zh-CN"/>
        </w:rPr>
        <w:t>，并接受有关处罚。涉嫌兴奋剂违规或违法的，将自愿被移交有关部门处理。</w:t>
      </w:r>
    </w:p>
    <w:p w14:paraId="301541A8">
      <w:pPr>
        <w:spacing w:line="360" w:lineRule="exact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</w:p>
    <w:p w14:paraId="2B4570E7">
      <w:pPr>
        <w:spacing w:line="360" w:lineRule="exact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</w:p>
    <w:p w14:paraId="6900753A">
      <w:pPr>
        <w:spacing w:line="360" w:lineRule="exact"/>
        <w:rPr>
          <w:rFonts w:hint="eastAsia" w:ascii="仿宋" w:hAnsi="仿宋" w:eastAsia="仿宋"/>
          <w:sz w:val="28"/>
          <w:szCs w:val="28"/>
          <w:lang w:eastAsia="zh-CN"/>
        </w:rPr>
      </w:pPr>
    </w:p>
    <w:p w14:paraId="3C08DE75">
      <w:pPr>
        <w:spacing w:line="360" w:lineRule="exact"/>
        <w:rPr>
          <w:rFonts w:hint="eastAsia" w:ascii="仿宋" w:hAnsi="仿宋" w:eastAsia="仿宋"/>
          <w:sz w:val="28"/>
          <w:szCs w:val="28"/>
          <w:lang w:eastAsia="zh-CN"/>
        </w:rPr>
      </w:pPr>
    </w:p>
    <w:p w14:paraId="0BA0268A">
      <w:pPr>
        <w:spacing w:line="360" w:lineRule="exact"/>
        <w:ind w:firstLine="3080" w:firstLineChars="1100"/>
        <w:rPr>
          <w:rFonts w:hint="eastAsia" w:ascii="仿宋" w:hAnsi="仿宋" w:eastAsia="仿宋" w:cs="仿宋"/>
          <w:sz w:val="28"/>
          <w:szCs w:val="28"/>
          <w:lang w:eastAsia="zh-CN"/>
        </w:rPr>
      </w:pPr>
      <w:bookmarkStart w:id="6" w:name="_Hlk99638176"/>
      <w:r>
        <w:rPr>
          <w:rFonts w:hint="eastAsia" w:ascii="仿宋" w:hAnsi="仿宋" w:eastAsia="仿宋" w:cs="仿宋"/>
          <w:sz w:val="28"/>
          <w:szCs w:val="28"/>
          <w:lang w:eastAsia="zh-CN"/>
        </w:rPr>
        <w:t xml:space="preserve">承诺人签字：               </w:t>
      </w:r>
    </w:p>
    <w:p w14:paraId="69020D26">
      <w:pPr>
        <w:spacing w:line="360" w:lineRule="exact"/>
        <w:ind w:firstLine="3080" w:firstLineChars="110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承诺人身份证号：</w:t>
      </w:r>
    </w:p>
    <w:p w14:paraId="5330F357">
      <w:pPr>
        <w:ind w:firstLine="3080" w:firstLineChars="1100"/>
        <w:rPr>
          <w:rFonts w:hint="eastAsia" w:ascii="仿宋_GB2312" w:hAnsi="仿宋" w:eastAsia="仿宋_GB2312" w:cs="仿宋"/>
          <w:snapToGrid/>
          <w:kern w:val="2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签署时间：    年   月   日</w:t>
      </w:r>
      <w:bookmarkEnd w:id="6"/>
      <w:bookmarkStart w:id="7" w:name="_GoBack"/>
      <w:bookmarkEnd w:id="7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C2940A"/>
    <w:multiLevelType w:val="singleLevel"/>
    <w:tmpl w:val="1CC2940A"/>
    <w:lvl w:ilvl="0" w:tentative="0">
      <w:start w:val="1"/>
      <w:numFmt w:val="chineseCounting"/>
      <w:suff w:val="nothing"/>
      <w:lvlText w:val="%1、"/>
      <w:lvlJc w:val="left"/>
      <w:pPr>
        <w:ind w:left="-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073C99"/>
    <w:rsid w:val="3FCC4D21"/>
    <w:rsid w:val="75073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513</Words>
  <Characters>514</Characters>
  <Lines>0</Lines>
  <Paragraphs>0</Paragraphs>
  <TotalTime>0</TotalTime>
  <ScaleCrop>false</ScaleCrop>
  <LinksUpToDate>false</LinksUpToDate>
  <CharactersWithSpaces>563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2026-10-23T06:43:00Z</dcterms:created>
  <dc:creator>没有昵称</dc:creator>
  <cp:lastModifiedBy>没有昵称</cp:lastModifiedBy>
  <dcterms:modified xsi:type="dcterms:W3CDTF">2026-10-23T06:44:38Z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72280E3783E24671A8204F8ECCC22A45_11</vt:lpwstr>
  </property>
  <property fmtid="{D5CDD505-2E9C-101B-9397-08002B2CF9AE}" pid="4" name="KSOTemplateDocerSaveRecord">
    <vt:lpwstr>eyJoZGlkIjoiNmE4YWE2NWM2NjkyMzUxOGRkNDNkNjJlMmYxYjJlZDkiLCJ1c2VySWQiOiI0MTMxMDY3NDkifQ==</vt:lpwstr>
  </property>
</Properties>
</file>