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8749A" w14:textId="77777777" w:rsidR="00C31126" w:rsidRDefault="00000000">
      <w:pPr>
        <w:ind w:firstLineChars="0" w:firstLine="0"/>
        <w:rPr>
          <w:rFonts w:hAnsi="仿宋" w:hint="eastAsia"/>
          <w:color w:val="000000" w:themeColor="text1"/>
          <w:szCs w:val="32"/>
        </w:rPr>
      </w:pPr>
      <w:r>
        <w:rPr>
          <w:rFonts w:hAnsi="仿宋" w:hint="eastAsia"/>
          <w:color w:val="000000" w:themeColor="text1"/>
          <w:szCs w:val="32"/>
        </w:rPr>
        <w:t>附件：</w:t>
      </w:r>
    </w:p>
    <w:p w14:paraId="7ACDFE4D" w14:textId="77777777" w:rsidR="00C31126" w:rsidRDefault="00000000">
      <w:pPr>
        <w:widowControl/>
        <w:ind w:firstLineChars="0" w:firstLine="0"/>
        <w:jc w:val="center"/>
        <w:rPr>
          <w:rFonts w:ascii="宋体" w:eastAsia="宋体" w:hAnsi="宋体" w:hint="eastAsia"/>
          <w:b/>
          <w:color w:val="000000" w:themeColor="text1"/>
          <w:sz w:val="36"/>
          <w:szCs w:val="36"/>
        </w:rPr>
      </w:pPr>
      <w:r>
        <w:rPr>
          <w:rFonts w:ascii="宋体" w:eastAsia="宋体" w:hAnsi="宋体" w:hint="eastAsia"/>
          <w:b/>
          <w:color w:val="000000" w:themeColor="text1"/>
          <w:sz w:val="36"/>
          <w:szCs w:val="36"/>
        </w:rPr>
        <w:t>2026/2027赛季单板滑雪障碍追逐国家集训队</w:t>
      </w:r>
    </w:p>
    <w:p w14:paraId="4BA1BF51" w14:textId="77777777" w:rsidR="00C31126" w:rsidRDefault="00000000">
      <w:pPr>
        <w:widowControl/>
        <w:ind w:firstLineChars="0" w:firstLine="0"/>
        <w:jc w:val="center"/>
        <w:rPr>
          <w:rFonts w:ascii="宋体" w:eastAsia="宋体" w:hAnsi="宋体" w:hint="eastAsia"/>
          <w:b/>
          <w:color w:val="000000" w:themeColor="text1"/>
          <w:sz w:val="36"/>
          <w:szCs w:val="36"/>
        </w:rPr>
      </w:pPr>
      <w:r>
        <w:rPr>
          <w:rFonts w:ascii="宋体" w:eastAsia="宋体" w:hAnsi="宋体" w:hint="eastAsia"/>
          <w:b/>
          <w:color w:val="000000" w:themeColor="text1"/>
          <w:sz w:val="36"/>
          <w:szCs w:val="36"/>
        </w:rPr>
        <w:t>运动员选拔方案</w:t>
      </w:r>
    </w:p>
    <w:p w14:paraId="17355D45" w14:textId="77777777" w:rsidR="00C31126" w:rsidRDefault="00C31126">
      <w:pPr>
        <w:ind w:firstLine="640"/>
        <w:rPr>
          <w:rFonts w:ascii="仿宋" w:eastAsia="仿宋" w:hAnsi="仿宋" w:hint="eastAsia"/>
          <w:color w:val="000000" w:themeColor="text1"/>
          <w:szCs w:val="32"/>
        </w:rPr>
      </w:pPr>
    </w:p>
    <w:p w14:paraId="7547E78C" w14:textId="77777777" w:rsidR="00C31126" w:rsidRDefault="00000000">
      <w:pPr>
        <w:ind w:firstLine="640"/>
        <w:rPr>
          <w:rFonts w:hint="eastAsia"/>
          <w:color w:val="000000" w:themeColor="text1"/>
          <w:szCs w:val="32"/>
        </w:rPr>
      </w:pPr>
      <w:r>
        <w:rPr>
          <w:rFonts w:hint="eastAsia"/>
          <w:color w:val="000000" w:themeColor="text1"/>
          <w:szCs w:val="32"/>
        </w:rPr>
        <w:t>为做好</w:t>
      </w:r>
      <w:r>
        <w:rPr>
          <w:rFonts w:hAnsi="仿宋_GB2312" w:cs="仿宋_GB2312" w:hint="eastAsia"/>
          <w:bCs/>
          <w:color w:val="000000" w:themeColor="text1"/>
          <w:szCs w:val="32"/>
        </w:rPr>
        <w:t>2026/2027</w:t>
      </w:r>
      <w:r>
        <w:rPr>
          <w:rFonts w:hAnsi="仿宋_GB2312" w:cs="仿宋_GB2312" w:hint="eastAsia"/>
          <w:color w:val="000000" w:themeColor="text1"/>
          <w:szCs w:val="32"/>
        </w:rPr>
        <w:t>赛</w:t>
      </w:r>
      <w:r>
        <w:rPr>
          <w:rFonts w:hint="eastAsia"/>
          <w:color w:val="000000" w:themeColor="text1"/>
          <w:szCs w:val="32"/>
        </w:rPr>
        <w:t>季单板滑雪障碍追逐国家集训队运动员选拔工作，根据中心关于赛季组队和运动员选拔有关要求，特制定本选拔方案。具体内容如下：</w:t>
      </w:r>
    </w:p>
    <w:p w14:paraId="628ACAA3" w14:textId="77777777" w:rsidR="00C31126" w:rsidRDefault="00000000">
      <w:pPr>
        <w:ind w:firstLine="640"/>
        <w:rPr>
          <w:rFonts w:ascii="黑体" w:eastAsia="黑体" w:hAnsi="黑体" w:hint="eastAsia"/>
          <w:color w:val="000000" w:themeColor="text1"/>
          <w:szCs w:val="32"/>
          <w:lang w:eastAsia="zh-Hans"/>
        </w:rPr>
      </w:pPr>
      <w:r>
        <w:rPr>
          <w:rFonts w:ascii="黑体" w:eastAsia="黑体" w:hAnsi="黑体" w:hint="eastAsia"/>
          <w:color w:val="000000" w:themeColor="text1"/>
          <w:szCs w:val="32"/>
          <w:lang w:eastAsia="zh-Hans"/>
        </w:rPr>
        <w:t>一</w:t>
      </w:r>
      <w:r>
        <w:rPr>
          <w:rFonts w:ascii="黑体" w:eastAsia="黑体" w:hAnsi="黑体"/>
          <w:color w:val="000000" w:themeColor="text1"/>
          <w:szCs w:val="32"/>
          <w:lang w:eastAsia="zh-Hans"/>
        </w:rPr>
        <w:t>、</w:t>
      </w:r>
      <w:r>
        <w:rPr>
          <w:rFonts w:ascii="黑体" w:eastAsia="黑体" w:hAnsi="黑体" w:hint="eastAsia"/>
          <w:color w:val="000000" w:themeColor="text1"/>
          <w:szCs w:val="32"/>
          <w:lang w:eastAsia="zh-Hans"/>
        </w:rPr>
        <w:t>选拔原则</w:t>
      </w:r>
    </w:p>
    <w:p w14:paraId="018CB4E6" w14:textId="783B1B8D" w:rsidR="00C31126" w:rsidRDefault="00000000" w:rsidP="00F7619B">
      <w:pPr>
        <w:ind w:firstLine="640"/>
        <w:jc w:val="both"/>
        <w:rPr>
          <w:rFonts w:hAnsi="仿宋" w:hint="eastAsia"/>
          <w:color w:val="000000" w:themeColor="text1"/>
          <w:szCs w:val="32"/>
        </w:rPr>
      </w:pPr>
      <w:r>
        <w:rPr>
          <w:rFonts w:hAnsi="仿宋" w:hint="eastAsia"/>
          <w:color w:val="000000" w:themeColor="text1"/>
          <w:szCs w:val="32"/>
        </w:rPr>
        <w:t xml:space="preserve">（一）坚持“公平、公正、公开、竞争、择优”原则，确保选拔全程透明，主动接受社会监督。 </w:t>
      </w:r>
    </w:p>
    <w:p w14:paraId="0E047B54" w14:textId="0E9CF599" w:rsidR="00C31126" w:rsidRDefault="00000000" w:rsidP="00F7619B">
      <w:pPr>
        <w:ind w:firstLine="640"/>
        <w:jc w:val="both"/>
        <w:rPr>
          <w:rFonts w:hAnsi="仿宋" w:hint="eastAsia"/>
          <w:color w:val="000000" w:themeColor="text1"/>
          <w:szCs w:val="32"/>
        </w:rPr>
      </w:pPr>
      <w:r>
        <w:rPr>
          <w:rFonts w:hAnsi="仿宋" w:hint="eastAsia"/>
          <w:color w:val="000000" w:themeColor="text1"/>
          <w:szCs w:val="32"/>
        </w:rPr>
        <w:t>（二）坚持体专结合原则，以专项能力作为核心评估指标。</w:t>
      </w:r>
    </w:p>
    <w:p w14:paraId="5CFBF997" w14:textId="3686AE59" w:rsidR="00C31126" w:rsidRDefault="00000000" w:rsidP="00F7619B">
      <w:pPr>
        <w:ind w:firstLine="640"/>
        <w:jc w:val="both"/>
        <w:rPr>
          <w:rFonts w:hAnsi="仿宋" w:hint="eastAsia"/>
          <w:color w:val="000000" w:themeColor="text1"/>
          <w:szCs w:val="32"/>
        </w:rPr>
      </w:pPr>
      <w:r>
        <w:rPr>
          <w:rFonts w:hAnsi="仿宋" w:hint="eastAsia"/>
          <w:color w:val="000000" w:themeColor="text1"/>
          <w:szCs w:val="32"/>
        </w:rPr>
        <w:t>（三）坚持德绩并重，赛风赛纪一票否决原则。</w:t>
      </w:r>
    </w:p>
    <w:p w14:paraId="49A30469" w14:textId="77777777" w:rsidR="00C31126" w:rsidRDefault="00000000" w:rsidP="00F7619B">
      <w:pPr>
        <w:ind w:firstLine="640"/>
        <w:jc w:val="both"/>
        <w:rPr>
          <w:rFonts w:hAnsi="仿宋" w:hint="eastAsia"/>
          <w:color w:val="000000" w:themeColor="text1"/>
          <w:szCs w:val="32"/>
        </w:rPr>
      </w:pPr>
      <w:r>
        <w:rPr>
          <w:rFonts w:hAnsi="仿宋" w:hint="eastAsia"/>
          <w:color w:val="000000" w:themeColor="text1"/>
          <w:szCs w:val="32"/>
        </w:rPr>
        <w:t>（四）因兴奋剂违规被禁赛1年以上(不含1年)的运动员和辅助人员，不得以任何身份入选国家队。禁赛期在1年及1年以下的，进入国家队需严格审核。</w:t>
      </w:r>
    </w:p>
    <w:p w14:paraId="0DED1D8B" w14:textId="2600654E" w:rsidR="00C31126" w:rsidRDefault="00000000" w:rsidP="00F7619B">
      <w:pPr>
        <w:ind w:firstLine="640"/>
        <w:jc w:val="both"/>
        <w:rPr>
          <w:rFonts w:hAnsi="仿宋" w:hint="eastAsia"/>
          <w:color w:val="000000" w:themeColor="text1"/>
          <w:szCs w:val="32"/>
        </w:rPr>
      </w:pPr>
      <w:r>
        <w:rPr>
          <w:rFonts w:hAnsi="仿宋" w:hint="eastAsia"/>
          <w:color w:val="000000" w:themeColor="text1"/>
          <w:szCs w:val="32"/>
        </w:rPr>
        <w:t>（五）坚持动态调整原则，根据备战需求和训赛表现调整参赛人员；兼顾后备人才培养，促进项目可持续发展。</w:t>
      </w:r>
    </w:p>
    <w:p w14:paraId="5C931877" w14:textId="77777777" w:rsidR="00C31126" w:rsidRDefault="00000000">
      <w:pPr>
        <w:ind w:firstLine="640"/>
        <w:rPr>
          <w:rFonts w:ascii="黑体" w:eastAsia="黑体" w:hAnsi="黑体" w:hint="eastAsia"/>
          <w:color w:val="000000" w:themeColor="text1"/>
          <w:szCs w:val="32"/>
        </w:rPr>
      </w:pPr>
      <w:r>
        <w:rPr>
          <w:rFonts w:ascii="黑体" w:eastAsia="黑体" w:hAnsi="黑体" w:hint="eastAsia"/>
          <w:color w:val="000000" w:themeColor="text1"/>
          <w:szCs w:val="32"/>
        </w:rPr>
        <w:t>二、入选基本条件</w:t>
      </w:r>
    </w:p>
    <w:p w14:paraId="121E6533"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（一）入选运动员须热爱祖国，以为国争光为目标，维护国家利益，践行社会主义核心价值观，弘扬爱国主义精神、中华体育精神，恪守职业道德，摒弃一切损害国家利益、民族情感和体育精神的行为。 </w:t>
      </w:r>
    </w:p>
    <w:p w14:paraId="331D1272"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lastRenderedPageBreak/>
        <w:t xml:space="preserve">（二）入选运动员须热爱单板滑雪障碍追逐项目，具有良好的团队合作精神。 </w:t>
      </w:r>
    </w:p>
    <w:p w14:paraId="7D596CBD"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（三）受到严重兴奋剂、赛风赛纪处罚及其他不适宜入队的，不得参加选拔。</w:t>
      </w:r>
    </w:p>
    <w:p w14:paraId="6AAD79E1"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（四）选拔范围限定为国家训练营参训人员。</w:t>
      </w:r>
    </w:p>
    <w:p w14:paraId="1C29AA3F" w14:textId="77777777" w:rsidR="00C31126" w:rsidRDefault="00000000">
      <w:pPr>
        <w:ind w:firstLine="640"/>
        <w:rPr>
          <w:rFonts w:hAnsi="仿宋_GB2312" w:cs="仿宋_GB2312" w:hint="eastAsia"/>
          <w:color w:val="000000" w:themeColor="text1"/>
          <w:szCs w:val="32"/>
        </w:rPr>
      </w:pPr>
      <w:r>
        <w:rPr>
          <w:rFonts w:ascii="黑体" w:eastAsia="黑体" w:hAnsi="黑体" w:hint="eastAsia"/>
          <w:color w:val="000000" w:themeColor="text1"/>
          <w:szCs w:val="32"/>
        </w:rPr>
        <w:t>三、国家集训队运动员选拔办法</w:t>
      </w:r>
      <w:r>
        <w:rPr>
          <w:rFonts w:hAnsi="仿宋_GB2312" w:cs="仿宋_GB2312" w:hint="eastAsia"/>
          <w:color w:val="000000" w:themeColor="text1"/>
          <w:szCs w:val="32"/>
        </w:rPr>
        <w:t xml:space="preserve"> </w:t>
      </w:r>
    </w:p>
    <w:p w14:paraId="0574EFE2"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bCs/>
          <w:color w:val="000000" w:themeColor="text1"/>
          <w:szCs w:val="32"/>
        </w:rPr>
        <w:t>（一）2026/2027</w:t>
      </w:r>
      <w:r>
        <w:rPr>
          <w:rFonts w:hAnsi="仿宋_GB2312" w:cs="仿宋_GB2312" w:hint="eastAsia"/>
          <w:color w:val="000000" w:themeColor="text1"/>
          <w:szCs w:val="32"/>
        </w:rPr>
        <w:t>赛季国家集训队运动员总人数为16人（8男8女）。</w:t>
      </w:r>
    </w:p>
    <w:p w14:paraId="72235F08" w14:textId="77777777" w:rsidR="00C31126" w:rsidRDefault="00000000">
      <w:pPr>
        <w:ind w:firstLine="640"/>
        <w:rPr>
          <w:rFonts w:hint="eastAsia"/>
          <w:color w:val="000000" w:themeColor="text1"/>
          <w:szCs w:val="32"/>
        </w:rPr>
      </w:pPr>
      <w:r>
        <w:rPr>
          <w:rFonts w:hAnsi="仿宋_GB2312" w:cs="仿宋_GB2312" w:hint="eastAsia"/>
          <w:color w:val="000000" w:themeColor="text1"/>
          <w:szCs w:val="32"/>
        </w:rPr>
        <w:t>（二）</w:t>
      </w:r>
      <w:r>
        <w:rPr>
          <w:rFonts w:hint="eastAsia"/>
          <w:color w:val="000000" w:themeColor="text1"/>
          <w:szCs w:val="32"/>
        </w:rPr>
        <w:t>在2025</w:t>
      </w:r>
      <w:r>
        <w:rPr>
          <w:rFonts w:hAnsi="仿宋_GB2312" w:cs="仿宋_GB2312" w:hint="eastAsia"/>
          <w:bCs/>
          <w:color w:val="000000" w:themeColor="text1"/>
          <w:szCs w:val="32"/>
        </w:rPr>
        <w:t>/</w:t>
      </w:r>
      <w:r>
        <w:rPr>
          <w:rFonts w:hint="eastAsia"/>
          <w:color w:val="000000" w:themeColor="text1"/>
          <w:szCs w:val="32"/>
        </w:rPr>
        <w:t>2026赛季代表中国参加国际比赛并取得积分排名的前2名女子运动员直接入选</w:t>
      </w:r>
      <w:r>
        <w:rPr>
          <w:color w:val="000000" w:themeColor="text1"/>
          <w:szCs w:val="32"/>
        </w:rPr>
        <w:t>国家集训队</w:t>
      </w:r>
      <w:r>
        <w:rPr>
          <w:rFonts w:hint="eastAsia"/>
          <w:color w:val="000000" w:themeColor="text1"/>
          <w:szCs w:val="32"/>
        </w:rPr>
        <w:t>。</w:t>
      </w:r>
    </w:p>
    <w:p w14:paraId="52019D02" w14:textId="77777777" w:rsidR="00C31126" w:rsidRDefault="00000000">
      <w:pPr>
        <w:ind w:firstLine="640"/>
        <w:jc w:val="both"/>
        <w:rPr>
          <w:rFonts w:hint="eastAsia"/>
          <w:color w:val="000000" w:themeColor="text1"/>
          <w:szCs w:val="32"/>
        </w:rPr>
      </w:pPr>
      <w:r>
        <w:rPr>
          <w:rFonts w:hint="eastAsia"/>
          <w:color w:val="000000" w:themeColor="text1"/>
          <w:szCs w:val="32"/>
        </w:rPr>
        <w:t>（三）获得2025</w:t>
      </w:r>
      <w:r>
        <w:rPr>
          <w:rFonts w:hAnsi="仿宋_GB2312" w:cs="仿宋_GB2312" w:hint="eastAsia"/>
          <w:bCs/>
          <w:color w:val="000000" w:themeColor="text1"/>
          <w:szCs w:val="32"/>
        </w:rPr>
        <w:t>/</w:t>
      </w:r>
      <w:r>
        <w:rPr>
          <w:rFonts w:hint="eastAsia"/>
          <w:color w:val="000000" w:themeColor="text1"/>
          <w:szCs w:val="32"/>
        </w:rPr>
        <w:t>2026赛季冠军赛及锦标赛单板滑雪障碍追逐项目公开组冠军男子、女子运动员直接入选国家队。</w:t>
      </w:r>
    </w:p>
    <w:p w14:paraId="22F12D2C" w14:textId="77777777" w:rsidR="00C31126" w:rsidRDefault="00000000">
      <w:pPr>
        <w:ind w:firstLine="640"/>
        <w:jc w:val="both"/>
        <w:rPr>
          <w:rFonts w:hint="eastAsia"/>
          <w:color w:val="000000" w:themeColor="text1"/>
          <w:szCs w:val="32"/>
        </w:rPr>
      </w:pPr>
      <w:r>
        <w:rPr>
          <w:rFonts w:hint="eastAsia"/>
          <w:color w:val="000000" w:themeColor="text1"/>
          <w:szCs w:val="32"/>
        </w:rPr>
        <w:t>（四）获得2025</w:t>
      </w:r>
      <w:r>
        <w:rPr>
          <w:rFonts w:hAnsi="仿宋_GB2312" w:cs="仿宋_GB2312" w:hint="eastAsia"/>
          <w:bCs/>
          <w:color w:val="000000" w:themeColor="text1"/>
          <w:szCs w:val="32"/>
        </w:rPr>
        <w:t>/</w:t>
      </w:r>
      <w:r>
        <w:rPr>
          <w:rFonts w:hint="eastAsia"/>
          <w:color w:val="000000" w:themeColor="text1"/>
          <w:szCs w:val="32"/>
        </w:rPr>
        <w:t>2026赛季冠军赛及锦标赛单板滑雪障碍追逐项目青年组冠军男子、女子运动员直接入选国家队。</w:t>
      </w:r>
    </w:p>
    <w:p w14:paraId="195EA37D" w14:textId="77777777" w:rsidR="00C31126" w:rsidRDefault="00000000">
      <w:pPr>
        <w:ind w:firstLine="640"/>
        <w:jc w:val="both"/>
        <w:rPr>
          <w:rFonts w:hint="eastAsia"/>
          <w:color w:val="000000" w:themeColor="text1"/>
          <w:szCs w:val="32"/>
        </w:rPr>
      </w:pPr>
      <w:r>
        <w:rPr>
          <w:rFonts w:hAnsi="仿宋_GB2312" w:cs="仿宋_GB2312" w:hint="eastAsia"/>
          <w:bCs/>
          <w:color w:val="000000" w:themeColor="text1"/>
          <w:szCs w:val="32"/>
        </w:rPr>
        <w:t>（五）</w:t>
      </w:r>
      <w:r>
        <w:rPr>
          <w:rFonts w:hAnsi="仿宋_GB2312" w:cs="仿宋_GB2312"/>
          <w:bCs/>
          <w:color w:val="000000" w:themeColor="text1"/>
          <w:szCs w:val="32"/>
        </w:rPr>
        <w:t>除</w:t>
      </w:r>
      <w:r>
        <w:rPr>
          <w:rFonts w:hAnsi="仿宋_GB2312" w:cs="仿宋_GB2312" w:hint="eastAsia"/>
          <w:bCs/>
          <w:color w:val="000000" w:themeColor="text1"/>
          <w:szCs w:val="32"/>
        </w:rPr>
        <w:t>符合（二）（三）（四）条件的运动员</w:t>
      </w:r>
      <w:r>
        <w:rPr>
          <w:rFonts w:hAnsi="仿宋_GB2312" w:cs="仿宋_GB2312"/>
          <w:bCs/>
          <w:color w:val="000000" w:themeColor="text1"/>
          <w:szCs w:val="32"/>
        </w:rPr>
        <w:t>外，队委会将</w:t>
      </w:r>
      <w:r>
        <w:rPr>
          <w:rFonts w:hAnsi="仿宋_GB2312" w:cs="仿宋_GB2312" w:hint="eastAsia"/>
          <w:bCs/>
          <w:color w:val="000000" w:themeColor="text1"/>
          <w:szCs w:val="32"/>
        </w:rPr>
        <w:t>在7</w:t>
      </w:r>
      <w:r>
        <w:rPr>
          <w:rFonts w:hAnsi="仿宋_GB2312" w:cs="仿宋_GB2312"/>
          <w:bCs/>
          <w:color w:val="000000" w:themeColor="text1"/>
          <w:szCs w:val="32"/>
        </w:rPr>
        <w:t>月</w:t>
      </w:r>
      <w:r>
        <w:rPr>
          <w:rFonts w:hAnsi="仿宋_GB2312" w:cs="仿宋_GB2312" w:hint="eastAsia"/>
          <w:bCs/>
          <w:color w:val="000000" w:themeColor="text1"/>
          <w:szCs w:val="32"/>
        </w:rPr>
        <w:t>组织</w:t>
      </w:r>
      <w:r>
        <w:rPr>
          <w:rFonts w:hAnsi="仿宋_GB2312" w:cs="仿宋_GB2312"/>
          <w:bCs/>
          <w:color w:val="000000" w:themeColor="text1"/>
          <w:szCs w:val="32"/>
        </w:rPr>
        <w:t>的国家训练营</w:t>
      </w:r>
      <w:r>
        <w:rPr>
          <w:rFonts w:hAnsi="仿宋_GB2312" w:cs="仿宋_GB2312" w:hint="eastAsia"/>
          <w:bCs/>
          <w:color w:val="000000" w:themeColor="text1"/>
          <w:szCs w:val="32"/>
        </w:rPr>
        <w:t>中</w:t>
      </w:r>
      <w:r>
        <w:rPr>
          <w:rFonts w:hAnsi="仿宋_GB2312" w:cs="仿宋_GB2312"/>
          <w:bCs/>
          <w:color w:val="000000" w:themeColor="text1"/>
          <w:szCs w:val="32"/>
        </w:rPr>
        <w:t>对参训运动员进行体能考核，根据最终</w:t>
      </w:r>
      <w:r>
        <w:rPr>
          <w:rFonts w:hAnsi="仿宋_GB2312" w:cs="仿宋_GB2312" w:hint="eastAsia"/>
          <w:bCs/>
          <w:color w:val="000000" w:themeColor="text1"/>
          <w:szCs w:val="32"/>
        </w:rPr>
        <w:t>体能</w:t>
      </w:r>
      <w:r>
        <w:rPr>
          <w:rFonts w:hAnsi="仿宋_GB2312" w:cs="仿宋_GB2312"/>
          <w:bCs/>
          <w:color w:val="000000" w:themeColor="text1"/>
          <w:szCs w:val="32"/>
        </w:rPr>
        <w:t>考核成绩，补足剩余国家队席位</w:t>
      </w:r>
      <w:r>
        <w:rPr>
          <w:rFonts w:hAnsi="仿宋_GB2312" w:cs="仿宋_GB2312" w:hint="eastAsia"/>
          <w:bCs/>
          <w:color w:val="000000" w:themeColor="text1"/>
          <w:szCs w:val="32"/>
        </w:rPr>
        <w:t>。</w:t>
      </w:r>
    </w:p>
    <w:p w14:paraId="5EB2B638" w14:textId="77777777" w:rsidR="00C31126" w:rsidRDefault="00000000">
      <w:pPr>
        <w:ind w:firstLine="640"/>
        <w:rPr>
          <w:rFonts w:ascii="黑体" w:eastAsia="黑体" w:hAnsi="黑体" w:hint="eastAsia"/>
          <w:color w:val="000000" w:themeColor="text1"/>
          <w:szCs w:val="32"/>
        </w:rPr>
      </w:pPr>
      <w:r>
        <w:rPr>
          <w:rFonts w:ascii="黑体" w:eastAsia="黑体" w:hAnsi="黑体" w:hint="eastAsia"/>
          <w:color w:val="000000" w:themeColor="text1"/>
          <w:szCs w:val="32"/>
        </w:rPr>
        <w:t xml:space="preserve">四、选拔程序 </w:t>
      </w:r>
    </w:p>
    <w:p w14:paraId="09056AF3"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（一）根据国际及国内比赛的成绩，确定</w:t>
      </w:r>
      <w:r>
        <w:rPr>
          <w:rFonts w:hAnsi="仿宋_GB2312" w:cs="仿宋_GB2312" w:hint="eastAsia"/>
          <w:bCs/>
          <w:color w:val="000000" w:themeColor="text1"/>
          <w:szCs w:val="32"/>
        </w:rPr>
        <w:t>2026/2027</w:t>
      </w:r>
      <w:r>
        <w:rPr>
          <w:rFonts w:hAnsi="仿宋_GB2312" w:cs="仿宋_GB2312" w:hint="eastAsia"/>
          <w:color w:val="000000" w:themeColor="text1"/>
          <w:szCs w:val="32"/>
        </w:rPr>
        <w:t>赛季国家集训队运动员名单。根据备战任务需要，结合比赛训练和思想表现，由单板滑雪障碍追逐国家集训队队委会研究提出</w:t>
      </w:r>
      <w:r>
        <w:rPr>
          <w:rFonts w:hAnsi="仿宋_GB2312" w:cs="仿宋_GB2312" w:hint="eastAsia"/>
          <w:bCs/>
          <w:color w:val="000000" w:themeColor="text1"/>
          <w:szCs w:val="32"/>
        </w:rPr>
        <w:t>2026/2027</w:t>
      </w:r>
      <w:r>
        <w:rPr>
          <w:rFonts w:hAnsi="仿宋_GB2312" w:cs="仿宋_GB2312" w:hint="eastAsia"/>
          <w:color w:val="000000" w:themeColor="text1"/>
          <w:szCs w:val="32"/>
        </w:rPr>
        <w:t xml:space="preserve">赛季国家集训队运动员人数、集训运动员名单，并报体育总局冬运中心批准。 </w:t>
      </w:r>
    </w:p>
    <w:p w14:paraId="2FE48F45" w14:textId="77777777" w:rsidR="00C31126" w:rsidRDefault="00000000">
      <w:pPr>
        <w:ind w:firstLine="640"/>
        <w:rPr>
          <w:rFonts w:ascii="黑体" w:eastAsia="黑体" w:hAnsi="黑体" w:hint="eastAsia"/>
          <w:color w:val="000000" w:themeColor="text1"/>
          <w:szCs w:val="32"/>
        </w:rPr>
      </w:pPr>
      <w:r>
        <w:rPr>
          <w:rFonts w:ascii="黑体" w:eastAsia="黑体" w:hAnsi="黑体" w:hint="eastAsia"/>
          <w:color w:val="000000" w:themeColor="text1"/>
          <w:szCs w:val="32"/>
        </w:rPr>
        <w:lastRenderedPageBreak/>
        <w:t xml:space="preserve">五、动态调整机制 </w:t>
      </w:r>
    </w:p>
    <w:p w14:paraId="6E591D3C"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运动员出现以下情况，由单板滑雪障碍追逐国家集训队队委会提出调整意见，报中心研究决定。 </w:t>
      </w:r>
    </w:p>
    <w:p w14:paraId="6BC37876" w14:textId="77777777" w:rsidR="00C31126" w:rsidRDefault="00000000">
      <w:pPr>
        <w:numPr>
          <w:ilvl w:val="0"/>
          <w:numId w:val="1"/>
        </w:num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发生重大违法、违纪问题。 </w:t>
      </w:r>
    </w:p>
    <w:p w14:paraId="44F135D6" w14:textId="77777777" w:rsidR="00C31126" w:rsidRDefault="00000000">
      <w:pPr>
        <w:numPr>
          <w:ilvl w:val="0"/>
          <w:numId w:val="1"/>
        </w:num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出现兴奋剂等严重违反体育道德精神的行为。 </w:t>
      </w:r>
    </w:p>
    <w:p w14:paraId="74AB2D07" w14:textId="77777777" w:rsidR="00C31126" w:rsidRDefault="00000000">
      <w:pPr>
        <w:numPr>
          <w:ilvl w:val="0"/>
          <w:numId w:val="1"/>
        </w:num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出现严重伤病，不宜参加国际比赛。 </w:t>
      </w:r>
    </w:p>
    <w:p w14:paraId="65EB6106" w14:textId="77777777" w:rsidR="00C31126" w:rsidRDefault="00000000">
      <w:pPr>
        <w:numPr>
          <w:ilvl w:val="0"/>
          <w:numId w:val="1"/>
        </w:numPr>
        <w:ind w:firstLine="640"/>
        <w:jc w:val="both"/>
        <w:rPr>
          <w:rFonts w:hAnsi="仿宋_GB2312" w:cs="仿宋_GB2312" w:hint="eastAsia"/>
          <w:color w:val="000000" w:themeColor="text1"/>
          <w:szCs w:val="32"/>
        </w:rPr>
      </w:pPr>
      <w:r>
        <w:rPr>
          <w:rFonts w:hAnsi="仿宋_GB2312" w:cs="仿宋_GB2312" w:hint="eastAsia"/>
          <w:color w:val="000000" w:themeColor="text1"/>
          <w:szCs w:val="32"/>
        </w:rPr>
        <w:t>在</w:t>
      </w:r>
      <w:r>
        <w:rPr>
          <w:rFonts w:hAnsi="仿宋_GB2312" w:cs="仿宋_GB2312" w:hint="eastAsia"/>
          <w:bCs/>
          <w:color w:val="000000" w:themeColor="text1"/>
          <w:szCs w:val="32"/>
        </w:rPr>
        <w:t xml:space="preserve"> KPI </w:t>
      </w:r>
      <w:r>
        <w:rPr>
          <w:rFonts w:hAnsi="仿宋_GB2312" w:cs="仿宋_GB2312" w:hint="eastAsia"/>
          <w:color w:val="000000" w:themeColor="text1"/>
          <w:szCs w:val="32"/>
        </w:rPr>
        <w:t xml:space="preserve">测试、专项队内测试赛等关键节点中表现严重失常。 </w:t>
      </w:r>
    </w:p>
    <w:p w14:paraId="11F60A36" w14:textId="77777777" w:rsidR="00C31126" w:rsidRDefault="00000000">
      <w:pPr>
        <w:numPr>
          <w:ilvl w:val="0"/>
          <w:numId w:val="1"/>
        </w:num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其它不宜参加集训和国际赛事的特殊情况。 </w:t>
      </w:r>
    </w:p>
    <w:p w14:paraId="26F263BB"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如出现以上情况，由单板障碍追逐国家集训队队委会根据体能测试排名推荐递补运动员，并报中心批准、公示。</w:t>
      </w:r>
    </w:p>
    <w:p w14:paraId="3BE8B38F" w14:textId="77777777" w:rsidR="00C31126" w:rsidRDefault="00000000">
      <w:pPr>
        <w:ind w:firstLine="640"/>
        <w:jc w:val="both"/>
        <w:rPr>
          <w:rFonts w:ascii="黑体" w:eastAsia="黑体" w:hAnsi="黑体" w:hint="eastAsia"/>
          <w:color w:val="000000" w:themeColor="text1"/>
          <w:szCs w:val="32"/>
        </w:rPr>
      </w:pPr>
      <w:r>
        <w:rPr>
          <w:rFonts w:ascii="黑体" w:eastAsia="黑体" w:hAnsi="黑体" w:hint="eastAsia"/>
          <w:color w:val="000000" w:themeColor="text1"/>
          <w:szCs w:val="32"/>
        </w:rPr>
        <w:t xml:space="preserve">六、反兴奋剂规定 </w:t>
      </w:r>
    </w:p>
    <w:p w14:paraId="693D3862"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严格按照《反兴奋剂管理办法》《反兴奋剂规则》等反兴奋剂法规执行。 </w:t>
      </w:r>
    </w:p>
    <w:p w14:paraId="6CA8F3B8" w14:textId="77777777" w:rsidR="00C31126" w:rsidRDefault="00000000">
      <w:pPr>
        <w:ind w:firstLine="640"/>
        <w:rPr>
          <w:rFonts w:ascii="黑体" w:eastAsia="黑体" w:hAnsi="黑体" w:hint="eastAsia"/>
          <w:color w:val="000000" w:themeColor="text1"/>
          <w:szCs w:val="32"/>
        </w:rPr>
      </w:pPr>
      <w:r>
        <w:rPr>
          <w:rFonts w:ascii="黑体" w:eastAsia="黑体" w:hAnsi="黑体" w:hint="eastAsia"/>
          <w:color w:val="000000" w:themeColor="text1"/>
          <w:szCs w:val="32"/>
        </w:rPr>
        <w:t xml:space="preserve">七、监督 </w:t>
      </w:r>
    </w:p>
    <w:p w14:paraId="289ADE2B"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由体育总局冬运中心纪委对 </w:t>
      </w:r>
      <w:r>
        <w:rPr>
          <w:rFonts w:hAnsi="仿宋_GB2312" w:cs="仿宋_GB2312" w:hint="eastAsia"/>
          <w:color w:val="000000" w:themeColor="text1"/>
          <w:kern w:val="0"/>
          <w:szCs w:val="32"/>
          <w:lang w:bidi="ar"/>
        </w:rPr>
        <w:t>2026/2027</w:t>
      </w:r>
      <w:r>
        <w:rPr>
          <w:rFonts w:hAnsi="仿宋_GB2312" w:cs="仿宋_GB2312" w:hint="eastAsia"/>
          <w:color w:val="000000" w:themeColor="text1"/>
          <w:szCs w:val="32"/>
        </w:rPr>
        <w:t xml:space="preserve"> 赛季单板滑雪障碍追逐国家集训队运动员选拔工作进行监督检查。 </w:t>
      </w:r>
    </w:p>
    <w:p w14:paraId="5849E911"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 xml:space="preserve">联系电话：010-88318214； </w:t>
      </w:r>
    </w:p>
    <w:p w14:paraId="267F1C07" w14:textId="77777777" w:rsidR="00C31126" w:rsidRDefault="00000000">
      <w:pPr>
        <w:ind w:firstLine="640"/>
        <w:jc w:val="both"/>
        <w:rPr>
          <w:rFonts w:hAnsi="仿宋_GB2312" w:cs="仿宋_GB2312" w:hint="eastAsia"/>
          <w:color w:val="000000" w:themeColor="text1"/>
          <w:szCs w:val="32"/>
        </w:rPr>
      </w:pPr>
      <w:r>
        <w:rPr>
          <w:rFonts w:hAnsi="仿宋_GB2312" w:cs="仿宋_GB2312" w:hint="eastAsia"/>
          <w:color w:val="000000" w:themeColor="text1"/>
          <w:szCs w:val="32"/>
        </w:rPr>
        <w:t>队伍电话：</w:t>
      </w:r>
      <w:r>
        <w:rPr>
          <w:rFonts w:hAnsi="仿宋_GB2312" w:cs="仿宋_GB2312" w:hint="eastAsia"/>
          <w:color w:val="000000" w:themeColor="text1"/>
          <w:kern w:val="0"/>
          <w:szCs w:val="32"/>
          <w:lang w:bidi="ar"/>
        </w:rPr>
        <w:t>13641028491</w:t>
      </w:r>
      <w:r>
        <w:rPr>
          <w:rFonts w:hAnsi="仿宋_GB2312" w:cs="仿宋_GB2312" w:hint="eastAsia"/>
          <w:color w:val="000000" w:themeColor="text1"/>
          <w:szCs w:val="32"/>
        </w:rPr>
        <w:t xml:space="preserve"> </w:t>
      </w:r>
    </w:p>
    <w:p w14:paraId="7562ECC4" w14:textId="77777777" w:rsidR="00C31126" w:rsidRDefault="00000000">
      <w:pPr>
        <w:ind w:firstLine="640"/>
        <w:jc w:val="both"/>
        <w:rPr>
          <w:rFonts w:ascii="黑体" w:eastAsia="黑体" w:hAnsi="黑体" w:hint="eastAsia"/>
          <w:color w:val="000000" w:themeColor="text1"/>
          <w:szCs w:val="32"/>
        </w:rPr>
      </w:pPr>
      <w:r>
        <w:rPr>
          <w:rFonts w:ascii="黑体" w:eastAsia="黑体" w:hAnsi="黑体" w:hint="eastAsia"/>
          <w:color w:val="000000" w:themeColor="text1"/>
          <w:szCs w:val="32"/>
        </w:rPr>
        <w:t xml:space="preserve">八、本办法解释权属国家体育总局冬季运动管理中心，未尽事宜另行通知。 </w:t>
      </w:r>
    </w:p>
    <w:sectPr w:rsidR="00C311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84FD" w14:textId="77777777" w:rsidR="004A3A3A" w:rsidRDefault="004A3A3A">
      <w:pPr>
        <w:spacing w:line="240" w:lineRule="auto"/>
        <w:ind w:firstLine="640"/>
        <w:rPr>
          <w:rFonts w:hint="eastAsia"/>
        </w:rPr>
      </w:pPr>
      <w:r>
        <w:separator/>
      </w:r>
    </w:p>
  </w:endnote>
  <w:endnote w:type="continuationSeparator" w:id="0">
    <w:p w14:paraId="553575EA" w14:textId="77777777" w:rsidR="004A3A3A" w:rsidRDefault="004A3A3A">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607A" w14:textId="77777777" w:rsidR="00C31126" w:rsidRDefault="00C31126">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4ECE5434" w14:textId="77777777" w:rsidR="00C31126" w:rsidRDefault="00000000">
        <w:pPr>
          <w:pStyle w:val="a5"/>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5C812F3F" w14:textId="77777777" w:rsidR="00C31126" w:rsidRDefault="00C31126">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FD78" w14:textId="77777777" w:rsidR="00C31126" w:rsidRDefault="00C31126">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F259" w14:textId="77777777" w:rsidR="004A3A3A" w:rsidRDefault="004A3A3A">
      <w:pPr>
        <w:spacing w:line="240" w:lineRule="auto"/>
        <w:ind w:firstLine="640"/>
        <w:rPr>
          <w:rFonts w:hint="eastAsia"/>
        </w:rPr>
      </w:pPr>
      <w:r>
        <w:separator/>
      </w:r>
    </w:p>
  </w:footnote>
  <w:footnote w:type="continuationSeparator" w:id="0">
    <w:p w14:paraId="4966BCD3" w14:textId="77777777" w:rsidR="004A3A3A" w:rsidRDefault="004A3A3A">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2D7E" w14:textId="77777777" w:rsidR="00C31126" w:rsidRDefault="00C31126">
    <w:pPr>
      <w:pStyle w:val="a7"/>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A1D2" w14:textId="77777777" w:rsidR="00C31126" w:rsidRDefault="00C31126">
    <w:pPr>
      <w:ind w:firstLine="6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932F" w14:textId="77777777" w:rsidR="00C31126" w:rsidRDefault="00C31126">
    <w:pPr>
      <w:pStyle w:val="a7"/>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7757C4"/>
    <w:multiLevelType w:val="singleLevel"/>
    <w:tmpl w:val="F37757C4"/>
    <w:lvl w:ilvl="0">
      <w:start w:val="1"/>
      <w:numFmt w:val="decimal"/>
      <w:suff w:val="space"/>
      <w:lvlText w:val="%1."/>
      <w:lvlJc w:val="left"/>
    </w:lvl>
  </w:abstractNum>
  <w:num w:numId="1" w16cid:durableId="49387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wNmUyNDlkNTlkZmZmOTM2Y2VlMWIyMzNjM2E2NjAifQ=="/>
  </w:docVars>
  <w:rsids>
    <w:rsidRoot w:val="000B4FAF"/>
    <w:rsid w:val="000233D9"/>
    <w:rsid w:val="00045761"/>
    <w:rsid w:val="0005242B"/>
    <w:rsid w:val="00061695"/>
    <w:rsid w:val="0008695C"/>
    <w:rsid w:val="00092F29"/>
    <w:rsid w:val="000A73CF"/>
    <w:rsid w:val="000B024B"/>
    <w:rsid w:val="000B37FA"/>
    <w:rsid w:val="000B4FAF"/>
    <w:rsid w:val="000F76E2"/>
    <w:rsid w:val="00104D29"/>
    <w:rsid w:val="001062EC"/>
    <w:rsid w:val="00113DE5"/>
    <w:rsid w:val="00122BC0"/>
    <w:rsid w:val="00126229"/>
    <w:rsid w:val="0014357E"/>
    <w:rsid w:val="0015564A"/>
    <w:rsid w:val="00160828"/>
    <w:rsid w:val="001701D9"/>
    <w:rsid w:val="00187ADA"/>
    <w:rsid w:val="001922A3"/>
    <w:rsid w:val="001A1898"/>
    <w:rsid w:val="001B4F7E"/>
    <w:rsid w:val="001C1D1B"/>
    <w:rsid w:val="001C302C"/>
    <w:rsid w:val="00202BB7"/>
    <w:rsid w:val="00220EB7"/>
    <w:rsid w:val="00235BC0"/>
    <w:rsid w:val="00250C6D"/>
    <w:rsid w:val="00253613"/>
    <w:rsid w:val="00253FB6"/>
    <w:rsid w:val="00254E30"/>
    <w:rsid w:val="00261651"/>
    <w:rsid w:val="00266A7B"/>
    <w:rsid w:val="00276D8B"/>
    <w:rsid w:val="002832F6"/>
    <w:rsid w:val="0028423B"/>
    <w:rsid w:val="002A08BC"/>
    <w:rsid w:val="002A75D4"/>
    <w:rsid w:val="002B2CF3"/>
    <w:rsid w:val="002D0491"/>
    <w:rsid w:val="002D2F22"/>
    <w:rsid w:val="002E601B"/>
    <w:rsid w:val="003071C2"/>
    <w:rsid w:val="00345CB5"/>
    <w:rsid w:val="003512C2"/>
    <w:rsid w:val="00351AED"/>
    <w:rsid w:val="003705FD"/>
    <w:rsid w:val="00373E20"/>
    <w:rsid w:val="003764A7"/>
    <w:rsid w:val="0038514F"/>
    <w:rsid w:val="00387476"/>
    <w:rsid w:val="003A4821"/>
    <w:rsid w:val="003A780B"/>
    <w:rsid w:val="003B40F5"/>
    <w:rsid w:val="003B5945"/>
    <w:rsid w:val="003B61AB"/>
    <w:rsid w:val="003B7E6A"/>
    <w:rsid w:val="003D0302"/>
    <w:rsid w:val="003D1EE2"/>
    <w:rsid w:val="003F0ED0"/>
    <w:rsid w:val="003F4C13"/>
    <w:rsid w:val="004176A8"/>
    <w:rsid w:val="00441563"/>
    <w:rsid w:val="004420C9"/>
    <w:rsid w:val="00442E81"/>
    <w:rsid w:val="00454477"/>
    <w:rsid w:val="00467B7E"/>
    <w:rsid w:val="00471B43"/>
    <w:rsid w:val="00485D6B"/>
    <w:rsid w:val="004A3A3A"/>
    <w:rsid w:val="004B3F12"/>
    <w:rsid w:val="004D35C2"/>
    <w:rsid w:val="004E3FB8"/>
    <w:rsid w:val="004E736D"/>
    <w:rsid w:val="004F3CF7"/>
    <w:rsid w:val="005142F4"/>
    <w:rsid w:val="00526414"/>
    <w:rsid w:val="00530DDE"/>
    <w:rsid w:val="005325F5"/>
    <w:rsid w:val="00542916"/>
    <w:rsid w:val="00546CEA"/>
    <w:rsid w:val="00574CAA"/>
    <w:rsid w:val="00592FEF"/>
    <w:rsid w:val="005A33D6"/>
    <w:rsid w:val="005B3635"/>
    <w:rsid w:val="005E4E6C"/>
    <w:rsid w:val="005E61FF"/>
    <w:rsid w:val="00623B90"/>
    <w:rsid w:val="0062491C"/>
    <w:rsid w:val="006275DC"/>
    <w:rsid w:val="00627FFC"/>
    <w:rsid w:val="00633E78"/>
    <w:rsid w:val="00642E45"/>
    <w:rsid w:val="00654CA7"/>
    <w:rsid w:val="00657902"/>
    <w:rsid w:val="00666933"/>
    <w:rsid w:val="006742B8"/>
    <w:rsid w:val="006777C5"/>
    <w:rsid w:val="0068404B"/>
    <w:rsid w:val="006A27E7"/>
    <w:rsid w:val="006A6185"/>
    <w:rsid w:val="006B6408"/>
    <w:rsid w:val="006C0F47"/>
    <w:rsid w:val="006C414D"/>
    <w:rsid w:val="006C643E"/>
    <w:rsid w:val="006D0CE9"/>
    <w:rsid w:val="006E51DF"/>
    <w:rsid w:val="006E718F"/>
    <w:rsid w:val="006F583E"/>
    <w:rsid w:val="00705E15"/>
    <w:rsid w:val="007078C4"/>
    <w:rsid w:val="00713514"/>
    <w:rsid w:val="00722604"/>
    <w:rsid w:val="00723A86"/>
    <w:rsid w:val="00733AF8"/>
    <w:rsid w:val="00744604"/>
    <w:rsid w:val="00755DB5"/>
    <w:rsid w:val="00762D06"/>
    <w:rsid w:val="00764EE8"/>
    <w:rsid w:val="0077513C"/>
    <w:rsid w:val="007773F1"/>
    <w:rsid w:val="007944ED"/>
    <w:rsid w:val="007A254E"/>
    <w:rsid w:val="007B5534"/>
    <w:rsid w:val="007C3779"/>
    <w:rsid w:val="007D1D98"/>
    <w:rsid w:val="007D53AB"/>
    <w:rsid w:val="007F7313"/>
    <w:rsid w:val="00804664"/>
    <w:rsid w:val="008410DE"/>
    <w:rsid w:val="008501C1"/>
    <w:rsid w:val="00860A4F"/>
    <w:rsid w:val="00865EF5"/>
    <w:rsid w:val="008720FD"/>
    <w:rsid w:val="00877B6E"/>
    <w:rsid w:val="0088171A"/>
    <w:rsid w:val="0089043B"/>
    <w:rsid w:val="0089754C"/>
    <w:rsid w:val="008A540D"/>
    <w:rsid w:val="008C7CAB"/>
    <w:rsid w:val="008D6218"/>
    <w:rsid w:val="00902869"/>
    <w:rsid w:val="00906786"/>
    <w:rsid w:val="00915A60"/>
    <w:rsid w:val="009229D1"/>
    <w:rsid w:val="00923176"/>
    <w:rsid w:val="0092453E"/>
    <w:rsid w:val="009262C8"/>
    <w:rsid w:val="00935C96"/>
    <w:rsid w:val="009552EE"/>
    <w:rsid w:val="00975B58"/>
    <w:rsid w:val="009765F9"/>
    <w:rsid w:val="009827C4"/>
    <w:rsid w:val="009D20D6"/>
    <w:rsid w:val="009D423B"/>
    <w:rsid w:val="009D4B68"/>
    <w:rsid w:val="009E2076"/>
    <w:rsid w:val="009E63DE"/>
    <w:rsid w:val="009F3B1A"/>
    <w:rsid w:val="00A046EB"/>
    <w:rsid w:val="00A05772"/>
    <w:rsid w:val="00A2690E"/>
    <w:rsid w:val="00A50068"/>
    <w:rsid w:val="00A52645"/>
    <w:rsid w:val="00A531D9"/>
    <w:rsid w:val="00A53464"/>
    <w:rsid w:val="00A80A19"/>
    <w:rsid w:val="00A87E43"/>
    <w:rsid w:val="00A93F47"/>
    <w:rsid w:val="00AA3099"/>
    <w:rsid w:val="00AA4CC7"/>
    <w:rsid w:val="00AC1BD2"/>
    <w:rsid w:val="00B35939"/>
    <w:rsid w:val="00B60530"/>
    <w:rsid w:val="00B6762A"/>
    <w:rsid w:val="00B84CFC"/>
    <w:rsid w:val="00B93E64"/>
    <w:rsid w:val="00B96729"/>
    <w:rsid w:val="00B97740"/>
    <w:rsid w:val="00BA2FDB"/>
    <w:rsid w:val="00BA5FA5"/>
    <w:rsid w:val="00BB148B"/>
    <w:rsid w:val="00BB2D99"/>
    <w:rsid w:val="00BB731A"/>
    <w:rsid w:val="00BC3958"/>
    <w:rsid w:val="00BD1529"/>
    <w:rsid w:val="00BF40C7"/>
    <w:rsid w:val="00BF6824"/>
    <w:rsid w:val="00C0136B"/>
    <w:rsid w:val="00C16FE0"/>
    <w:rsid w:val="00C2271B"/>
    <w:rsid w:val="00C31126"/>
    <w:rsid w:val="00C326CE"/>
    <w:rsid w:val="00C34603"/>
    <w:rsid w:val="00C37B6E"/>
    <w:rsid w:val="00C65E87"/>
    <w:rsid w:val="00C775B0"/>
    <w:rsid w:val="00C82076"/>
    <w:rsid w:val="00C87E57"/>
    <w:rsid w:val="00CA3D92"/>
    <w:rsid w:val="00CB0729"/>
    <w:rsid w:val="00CB157D"/>
    <w:rsid w:val="00CB688F"/>
    <w:rsid w:val="00CF17C7"/>
    <w:rsid w:val="00CF2DC3"/>
    <w:rsid w:val="00CF57C8"/>
    <w:rsid w:val="00D03AA8"/>
    <w:rsid w:val="00D13ADB"/>
    <w:rsid w:val="00D17004"/>
    <w:rsid w:val="00D3470D"/>
    <w:rsid w:val="00D83878"/>
    <w:rsid w:val="00D92C35"/>
    <w:rsid w:val="00DA11DD"/>
    <w:rsid w:val="00DA415A"/>
    <w:rsid w:val="00DA5DD8"/>
    <w:rsid w:val="00DC2C62"/>
    <w:rsid w:val="00DE15CF"/>
    <w:rsid w:val="00DE2730"/>
    <w:rsid w:val="00DE4CB0"/>
    <w:rsid w:val="00DF12BF"/>
    <w:rsid w:val="00DF3A35"/>
    <w:rsid w:val="00E00AD9"/>
    <w:rsid w:val="00E1031E"/>
    <w:rsid w:val="00E11962"/>
    <w:rsid w:val="00E24605"/>
    <w:rsid w:val="00E26989"/>
    <w:rsid w:val="00E2725B"/>
    <w:rsid w:val="00E348DB"/>
    <w:rsid w:val="00E4018E"/>
    <w:rsid w:val="00E43EAE"/>
    <w:rsid w:val="00E538DC"/>
    <w:rsid w:val="00EA13C8"/>
    <w:rsid w:val="00EC2AEF"/>
    <w:rsid w:val="00EC7AEC"/>
    <w:rsid w:val="00ED217A"/>
    <w:rsid w:val="00ED6572"/>
    <w:rsid w:val="00EE59F6"/>
    <w:rsid w:val="00F250D9"/>
    <w:rsid w:val="00F32D49"/>
    <w:rsid w:val="00F43BE2"/>
    <w:rsid w:val="00F45889"/>
    <w:rsid w:val="00F45F6C"/>
    <w:rsid w:val="00F5015C"/>
    <w:rsid w:val="00F54FB3"/>
    <w:rsid w:val="00F6560A"/>
    <w:rsid w:val="00F7619B"/>
    <w:rsid w:val="00F81564"/>
    <w:rsid w:val="00F91539"/>
    <w:rsid w:val="00F91EFB"/>
    <w:rsid w:val="00F92C9F"/>
    <w:rsid w:val="00FA0E74"/>
    <w:rsid w:val="00FB6987"/>
    <w:rsid w:val="00FD6B75"/>
    <w:rsid w:val="00FE41E9"/>
    <w:rsid w:val="00FE5093"/>
    <w:rsid w:val="00FF6A98"/>
    <w:rsid w:val="01993D60"/>
    <w:rsid w:val="048900BC"/>
    <w:rsid w:val="059E1945"/>
    <w:rsid w:val="05BB6053"/>
    <w:rsid w:val="05FF1F07"/>
    <w:rsid w:val="06131FFA"/>
    <w:rsid w:val="0A032D03"/>
    <w:rsid w:val="0A56459C"/>
    <w:rsid w:val="0B270413"/>
    <w:rsid w:val="0BFFB9F7"/>
    <w:rsid w:val="0C077228"/>
    <w:rsid w:val="0D6276FC"/>
    <w:rsid w:val="0DBA12E6"/>
    <w:rsid w:val="0E210D08"/>
    <w:rsid w:val="0E685187"/>
    <w:rsid w:val="0EBB5316"/>
    <w:rsid w:val="0ED07D77"/>
    <w:rsid w:val="0F0907C1"/>
    <w:rsid w:val="0F5D18D6"/>
    <w:rsid w:val="0F6719CD"/>
    <w:rsid w:val="0F73174D"/>
    <w:rsid w:val="12001719"/>
    <w:rsid w:val="16CF2DFA"/>
    <w:rsid w:val="16D03928"/>
    <w:rsid w:val="17306175"/>
    <w:rsid w:val="19F537FE"/>
    <w:rsid w:val="19F559AF"/>
    <w:rsid w:val="1A6C5716"/>
    <w:rsid w:val="1ABD7F1C"/>
    <w:rsid w:val="1ACE4B03"/>
    <w:rsid w:val="1B9001E8"/>
    <w:rsid w:val="1C2269D4"/>
    <w:rsid w:val="1EF34658"/>
    <w:rsid w:val="1FA47700"/>
    <w:rsid w:val="1FB77434"/>
    <w:rsid w:val="226D4721"/>
    <w:rsid w:val="23FBCB93"/>
    <w:rsid w:val="29565F0F"/>
    <w:rsid w:val="296D02DD"/>
    <w:rsid w:val="2BB5313E"/>
    <w:rsid w:val="2BF34DE1"/>
    <w:rsid w:val="2C1856FE"/>
    <w:rsid w:val="2C1A76C8"/>
    <w:rsid w:val="2CEA709A"/>
    <w:rsid w:val="2CED26E7"/>
    <w:rsid w:val="2EA64F90"/>
    <w:rsid w:val="33863895"/>
    <w:rsid w:val="343F46CF"/>
    <w:rsid w:val="351D1FD7"/>
    <w:rsid w:val="35633E8E"/>
    <w:rsid w:val="35E6686D"/>
    <w:rsid w:val="36941E25"/>
    <w:rsid w:val="37B7226F"/>
    <w:rsid w:val="388A395F"/>
    <w:rsid w:val="38C42E95"/>
    <w:rsid w:val="3A040BA2"/>
    <w:rsid w:val="3A8D375B"/>
    <w:rsid w:val="3B567FF1"/>
    <w:rsid w:val="3D2D1224"/>
    <w:rsid w:val="3DDD6D3D"/>
    <w:rsid w:val="3DEF32EB"/>
    <w:rsid w:val="3DFC4E7F"/>
    <w:rsid w:val="3F874C1D"/>
    <w:rsid w:val="3F907129"/>
    <w:rsid w:val="405368AD"/>
    <w:rsid w:val="411249BA"/>
    <w:rsid w:val="414C1C7A"/>
    <w:rsid w:val="41614FF9"/>
    <w:rsid w:val="41F8770C"/>
    <w:rsid w:val="420C765B"/>
    <w:rsid w:val="42B7217E"/>
    <w:rsid w:val="44472BCC"/>
    <w:rsid w:val="45533A0C"/>
    <w:rsid w:val="458D0AB3"/>
    <w:rsid w:val="45D93CF8"/>
    <w:rsid w:val="47321256"/>
    <w:rsid w:val="47D55342"/>
    <w:rsid w:val="496B4C67"/>
    <w:rsid w:val="4A1E5AAC"/>
    <w:rsid w:val="4A7D5EC1"/>
    <w:rsid w:val="4BCD7E5B"/>
    <w:rsid w:val="4C0C0ED5"/>
    <w:rsid w:val="4D1D2943"/>
    <w:rsid w:val="4DD05F89"/>
    <w:rsid w:val="4EAF55F6"/>
    <w:rsid w:val="4F8D612B"/>
    <w:rsid w:val="4FB01626"/>
    <w:rsid w:val="50010EFC"/>
    <w:rsid w:val="524B1ADA"/>
    <w:rsid w:val="537DD73D"/>
    <w:rsid w:val="54216F96"/>
    <w:rsid w:val="542C1373"/>
    <w:rsid w:val="55E45620"/>
    <w:rsid w:val="568C4006"/>
    <w:rsid w:val="56BA5480"/>
    <w:rsid w:val="56EE0C86"/>
    <w:rsid w:val="58D206E9"/>
    <w:rsid w:val="58FD3402"/>
    <w:rsid w:val="58FD56E9"/>
    <w:rsid w:val="598C7161"/>
    <w:rsid w:val="5A1804F3"/>
    <w:rsid w:val="5A7CECC0"/>
    <w:rsid w:val="5E59557E"/>
    <w:rsid w:val="5F525DC0"/>
    <w:rsid w:val="60502BD3"/>
    <w:rsid w:val="605B3830"/>
    <w:rsid w:val="61163FF3"/>
    <w:rsid w:val="64923598"/>
    <w:rsid w:val="680D3662"/>
    <w:rsid w:val="692C3FBB"/>
    <w:rsid w:val="6A59381C"/>
    <w:rsid w:val="6C6E48EB"/>
    <w:rsid w:val="6C7F4402"/>
    <w:rsid w:val="6CB467A2"/>
    <w:rsid w:val="6D9EA8D0"/>
    <w:rsid w:val="6F912DCA"/>
    <w:rsid w:val="723D0FE7"/>
    <w:rsid w:val="739D9D4D"/>
    <w:rsid w:val="75BB92AC"/>
    <w:rsid w:val="75C17839"/>
    <w:rsid w:val="76DF7908"/>
    <w:rsid w:val="77F23300"/>
    <w:rsid w:val="78852DA0"/>
    <w:rsid w:val="79323DC9"/>
    <w:rsid w:val="79C33113"/>
    <w:rsid w:val="79DFAB59"/>
    <w:rsid w:val="79FC81F3"/>
    <w:rsid w:val="79FFE54E"/>
    <w:rsid w:val="7ABA3491"/>
    <w:rsid w:val="7B1B3E90"/>
    <w:rsid w:val="7B7D022E"/>
    <w:rsid w:val="7B9F7BFE"/>
    <w:rsid w:val="7BCBC1CF"/>
    <w:rsid w:val="7BEC2B56"/>
    <w:rsid w:val="7D834497"/>
    <w:rsid w:val="7DA10F30"/>
    <w:rsid w:val="7EAF501B"/>
    <w:rsid w:val="7EE4AFFA"/>
    <w:rsid w:val="7F005876"/>
    <w:rsid w:val="7F6F2193"/>
    <w:rsid w:val="7F9D2ACE"/>
    <w:rsid w:val="9FD202EF"/>
    <w:rsid w:val="BDFD682D"/>
    <w:rsid w:val="CBB86A6F"/>
    <w:rsid w:val="D67F52A1"/>
    <w:rsid w:val="D93EACC4"/>
    <w:rsid w:val="DBBF2933"/>
    <w:rsid w:val="DFFC250E"/>
    <w:rsid w:val="E3DFA5AC"/>
    <w:rsid w:val="F9B9DF7A"/>
    <w:rsid w:val="FBFEE714"/>
    <w:rsid w:val="FD3F2327"/>
    <w:rsid w:val="FE2BAD49"/>
    <w:rsid w:val="FE7C5620"/>
    <w:rsid w:val="FF7F00E9"/>
    <w:rsid w:val="FFBFB607"/>
    <w:rsid w:val="FFF53524"/>
    <w:rsid w:val="FFF658C9"/>
    <w:rsid w:val="FFFB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27788"/>
  <w15:docId w15:val="{6BEBD15C-94F8-4966-BE88-5BFA1A6E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ind w:firstLineChars="200" w:firstLine="200"/>
    </w:pPr>
    <w:rPr>
      <w:rFonts w:ascii="仿宋_GB2312" w:eastAsia="仿宋_GB2312"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unhideWhenUsed/>
    <w:qFormat/>
    <w:pPr>
      <w:widowControl/>
      <w:spacing w:before="100" w:beforeAutospacing="1" w:after="100" w:afterAutospacing="1"/>
    </w:pPr>
    <w:rPr>
      <w:rFonts w:ascii="宋体" w:eastAsia="宋体" w:hAnsi="宋体" w:cs="宋体"/>
      <w:kern w:val="0"/>
      <w:sz w:val="24"/>
      <w:szCs w:val="24"/>
    </w:rPr>
  </w:style>
  <w:style w:type="paragraph" w:styleId="aa">
    <w:name w:val="Title"/>
    <w:basedOn w:val="a"/>
    <w:next w:val="a"/>
    <w:link w:val="ab"/>
    <w:uiPriority w:val="10"/>
    <w:qFormat/>
    <w:pPr>
      <w:spacing w:before="240" w:after="60"/>
      <w:jc w:val="center"/>
      <w:outlineLvl w:val="0"/>
    </w:pPr>
    <w:rPr>
      <w:rFonts w:asciiTheme="majorHAnsi" w:eastAsiaTheme="majorEastAsia" w:hAnsiTheme="majorHAnsi" w:cstheme="majorBidi"/>
      <w:b/>
      <w:bCs/>
      <w:szCs w:val="32"/>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f">
    <w:name w:val="List Paragraph"/>
    <w:basedOn w:val="a"/>
    <w:uiPriority w:val="34"/>
    <w:qFormat/>
    <w:pPr>
      <w:ind w:firstLine="420"/>
    </w:pPr>
  </w:style>
  <w:style w:type="character" w:customStyle="1" w:styleId="ab">
    <w:name w:val="标题 字符"/>
    <w:basedOn w:val="a0"/>
    <w:link w:val="aa"/>
    <w:uiPriority w:val="10"/>
    <w:qFormat/>
    <w:rPr>
      <w:rFonts w:asciiTheme="majorHAnsi" w:eastAsiaTheme="majorEastAsia" w:hAnsiTheme="majorHAnsi" w:cstheme="majorBidi"/>
      <w:b/>
      <w:bCs/>
      <w:sz w:val="32"/>
      <w:szCs w:val="3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仿宋_GB2312" w:eastAsia="仿宋_GB2312"/>
      <w:sz w:val="32"/>
    </w:rPr>
  </w:style>
  <w:style w:type="character" w:customStyle="1" w:styleId="ad">
    <w:name w:val="批注主题 字符"/>
    <w:basedOn w:val="a4"/>
    <w:link w:val="ac"/>
    <w:uiPriority w:val="99"/>
    <w:semiHidden/>
    <w:qFormat/>
    <w:rPr>
      <w:rFonts w:ascii="仿宋_GB2312" w:eastAsia="仿宋_GB2312"/>
      <w:b/>
      <w:bCs/>
      <w:sz w:val="32"/>
    </w:rPr>
  </w:style>
  <w:style w:type="paragraph" w:customStyle="1" w:styleId="2">
    <w:name w:val="修订2"/>
    <w:hidden/>
    <w:uiPriority w:val="99"/>
    <w:unhideWhenUsed/>
    <w:qFormat/>
    <w:rPr>
      <w:rFonts w:ascii="仿宋_GB2312" w:eastAsia="仿宋_GB2312"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693</Characters>
  <Application>Microsoft Office Word</Application>
  <DocSecurity>0</DocSecurity>
  <Lines>38</Lines>
  <Paragraphs>39</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Yang</dc:creator>
  <cp:lastModifiedBy>hy Zhang</cp:lastModifiedBy>
  <cp:revision>2</cp:revision>
  <cp:lastPrinted>2026-06-24T08:36:00Z</cp:lastPrinted>
  <dcterms:created xsi:type="dcterms:W3CDTF">2026-06-25T22:55:00Z</dcterms:created>
  <dcterms:modified xsi:type="dcterms:W3CDTF">2026-06-25T22:55:00Z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00D761F2FE4648B28AC0DFA05F4C6EF4_13</vt:lpwstr>
  </property>
  <property fmtid="{D5CDD505-2E9C-101B-9397-08002B2CF9AE}" pid="4" name="KSOTemplateDocerSaveRecord">
    <vt:lpwstr>eyJoZGlkIjoiMTdmMzFjZDY2ZWMwMjkyNzRmZjhkNDdkNjI2NzhjOGMiLCJ1c2VySWQiOiIzOTI0ODk4MzcifQ==</vt:lpwstr>
  </property>
</Properties>
</file>