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51C98" w14:textId="77777777" w:rsidR="000A6A50" w:rsidRDefault="000A6A50">
      <w:pPr>
        <w:widowControl/>
        <w:jc w:val="center"/>
        <w:rPr>
          <w:rFonts w:ascii="宋体" w:eastAsia="宋体" w:hAnsi="宋体" w:cs="宋体"/>
          <w:b/>
          <w:bCs/>
          <w:kern w:val="0"/>
          <w:sz w:val="44"/>
          <w:szCs w:val="44"/>
        </w:rPr>
      </w:pPr>
      <w:r>
        <w:rPr>
          <w:rFonts w:ascii="宋体" w:eastAsia="宋体" w:hAnsi="宋体" w:cs="宋体" w:hint="eastAsia"/>
          <w:b/>
          <w:bCs/>
          <w:kern w:val="0"/>
          <w:sz w:val="44"/>
          <w:szCs w:val="44"/>
        </w:rPr>
        <w:t>中国登山协会</w:t>
      </w:r>
      <w:r w:rsidR="00442BFA">
        <w:rPr>
          <w:rFonts w:ascii="宋体" w:eastAsia="宋体" w:hAnsi="宋体" w:cs="宋体" w:hint="eastAsia"/>
          <w:b/>
          <w:bCs/>
          <w:kern w:val="0"/>
          <w:sz w:val="44"/>
          <w:szCs w:val="44"/>
        </w:rPr>
        <w:t>自然岩壁</w:t>
      </w:r>
      <w:proofErr w:type="gramStart"/>
      <w:r w:rsidR="000957AC">
        <w:rPr>
          <w:rFonts w:ascii="宋体" w:eastAsia="宋体" w:hAnsi="宋体" w:cs="宋体" w:hint="eastAsia"/>
          <w:b/>
          <w:bCs/>
          <w:kern w:val="0"/>
          <w:sz w:val="44"/>
          <w:szCs w:val="44"/>
        </w:rPr>
        <w:t>攀岩</w:t>
      </w:r>
      <w:r w:rsidR="00442BFA">
        <w:rPr>
          <w:rFonts w:ascii="宋体" w:eastAsia="宋体" w:hAnsi="宋体" w:cs="宋体" w:hint="eastAsia"/>
          <w:b/>
          <w:bCs/>
          <w:kern w:val="0"/>
          <w:sz w:val="44"/>
          <w:szCs w:val="44"/>
        </w:rPr>
        <w:t>赛事</w:t>
      </w:r>
      <w:proofErr w:type="gramEnd"/>
      <w:r w:rsidR="00442BFA">
        <w:rPr>
          <w:rFonts w:ascii="宋体" w:eastAsia="宋体" w:hAnsi="宋体" w:cs="宋体" w:hint="eastAsia"/>
          <w:b/>
          <w:bCs/>
          <w:kern w:val="0"/>
          <w:sz w:val="44"/>
          <w:szCs w:val="44"/>
        </w:rPr>
        <w:t>活动</w:t>
      </w:r>
    </w:p>
    <w:p w14:paraId="09BDEE91" w14:textId="506319E4" w:rsidR="00863C2E" w:rsidRDefault="00442BFA">
      <w:pPr>
        <w:widowControl/>
        <w:jc w:val="center"/>
        <w:rPr>
          <w:rFonts w:ascii="宋体" w:eastAsia="宋体" w:hAnsi="宋体" w:cs="宋体"/>
          <w:b/>
          <w:bCs/>
          <w:kern w:val="0"/>
          <w:sz w:val="44"/>
          <w:szCs w:val="44"/>
        </w:rPr>
      </w:pPr>
      <w:r>
        <w:rPr>
          <w:rFonts w:ascii="宋体" w:eastAsia="宋体" w:hAnsi="宋体" w:cs="宋体" w:hint="eastAsia"/>
          <w:b/>
          <w:bCs/>
          <w:kern w:val="0"/>
          <w:sz w:val="44"/>
          <w:szCs w:val="44"/>
        </w:rPr>
        <w:t>办赛指南</w:t>
      </w:r>
    </w:p>
    <w:p w14:paraId="5675E067" w14:textId="77777777" w:rsidR="00863C2E" w:rsidRDefault="00863C2E">
      <w:pPr>
        <w:widowControl/>
        <w:spacing w:line="390" w:lineRule="atLeast"/>
        <w:ind w:firstLineChars="200" w:firstLine="643"/>
        <w:jc w:val="left"/>
        <w:rPr>
          <w:rFonts w:ascii="仿宋" w:eastAsia="仿宋" w:hAnsi="仿宋" w:cs="宋体"/>
          <w:b/>
          <w:bCs/>
          <w:kern w:val="0"/>
          <w:sz w:val="32"/>
          <w:szCs w:val="32"/>
        </w:rPr>
      </w:pPr>
    </w:p>
    <w:p w14:paraId="032EC44F" w14:textId="77777777" w:rsidR="00863C2E" w:rsidRDefault="00442BFA">
      <w:pPr>
        <w:widowControl/>
        <w:spacing w:line="390" w:lineRule="atLeast"/>
        <w:ind w:firstLineChars="200" w:firstLine="643"/>
        <w:jc w:val="left"/>
        <w:rPr>
          <w:rFonts w:ascii="仿宋" w:eastAsia="仿宋" w:hAnsi="仿宋" w:cs="宋体"/>
          <w:b/>
          <w:bCs/>
          <w:kern w:val="0"/>
          <w:sz w:val="32"/>
          <w:szCs w:val="32"/>
        </w:rPr>
      </w:pPr>
      <w:r>
        <w:rPr>
          <w:rFonts w:ascii="仿宋" w:eastAsia="仿宋" w:hAnsi="仿宋" w:cs="宋体" w:hint="eastAsia"/>
          <w:b/>
          <w:bCs/>
          <w:kern w:val="0"/>
          <w:sz w:val="32"/>
          <w:szCs w:val="32"/>
        </w:rPr>
        <w:t>一、总则</w:t>
      </w:r>
    </w:p>
    <w:p w14:paraId="342DCBF6" w14:textId="4BE831FB"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（一）为落实“深化简政放权，放管结合，优化服务改革”的精神，促进</w:t>
      </w:r>
      <w:r w:rsidR="000957AC">
        <w:rPr>
          <w:rFonts w:ascii="仿宋" w:eastAsia="仿宋" w:hAnsi="仿宋" w:cs="宋体" w:hint="eastAsia"/>
          <w:kern w:val="0"/>
          <w:sz w:val="32"/>
          <w:szCs w:val="32"/>
        </w:rPr>
        <w:t>自然岩壁</w:t>
      </w:r>
      <w:proofErr w:type="gramStart"/>
      <w:r w:rsidR="000957AC">
        <w:rPr>
          <w:rFonts w:ascii="仿宋" w:eastAsia="仿宋" w:hAnsi="仿宋" w:cs="宋体" w:hint="eastAsia"/>
          <w:kern w:val="0"/>
          <w:sz w:val="32"/>
          <w:szCs w:val="32"/>
        </w:rPr>
        <w:t>攀岩</w:t>
      </w:r>
      <w:r>
        <w:rPr>
          <w:rFonts w:ascii="仿宋" w:eastAsia="仿宋" w:hAnsi="仿宋" w:cs="宋体" w:hint="eastAsia"/>
          <w:kern w:val="0"/>
          <w:sz w:val="32"/>
          <w:szCs w:val="32"/>
        </w:rPr>
        <w:t>赛事</w:t>
      </w:r>
      <w:proofErr w:type="gramEnd"/>
      <w:r w:rsidR="000957AC">
        <w:rPr>
          <w:rFonts w:ascii="仿宋" w:eastAsia="仿宋" w:hAnsi="仿宋" w:cs="宋体" w:hint="eastAsia"/>
          <w:kern w:val="0"/>
          <w:sz w:val="32"/>
          <w:szCs w:val="32"/>
        </w:rPr>
        <w:t>活动</w:t>
      </w:r>
      <w:r>
        <w:rPr>
          <w:rFonts w:ascii="仿宋" w:eastAsia="仿宋" w:hAnsi="仿宋" w:cs="宋体" w:hint="eastAsia"/>
          <w:kern w:val="0"/>
          <w:sz w:val="32"/>
          <w:szCs w:val="32"/>
        </w:rPr>
        <w:t>的发展，规范</w:t>
      </w:r>
      <w:r w:rsidR="000957AC">
        <w:rPr>
          <w:rFonts w:ascii="仿宋" w:eastAsia="仿宋" w:hAnsi="仿宋" w:cs="宋体" w:hint="eastAsia"/>
          <w:kern w:val="0"/>
          <w:sz w:val="32"/>
          <w:szCs w:val="32"/>
        </w:rPr>
        <w:t>自然岩壁</w:t>
      </w:r>
      <w:proofErr w:type="gramStart"/>
      <w:r w:rsidR="000957AC">
        <w:rPr>
          <w:rFonts w:ascii="仿宋" w:eastAsia="仿宋" w:hAnsi="仿宋" w:cs="宋体" w:hint="eastAsia"/>
          <w:kern w:val="0"/>
          <w:sz w:val="32"/>
          <w:szCs w:val="32"/>
        </w:rPr>
        <w:t>攀岩</w:t>
      </w:r>
      <w:r>
        <w:rPr>
          <w:rFonts w:ascii="仿宋" w:eastAsia="仿宋" w:hAnsi="仿宋" w:cs="宋体" w:hint="eastAsia"/>
          <w:kern w:val="0"/>
          <w:sz w:val="32"/>
          <w:szCs w:val="32"/>
        </w:rPr>
        <w:t>赛事</w:t>
      </w:r>
      <w:proofErr w:type="gramEnd"/>
      <w:r w:rsidR="000957AC">
        <w:rPr>
          <w:rFonts w:ascii="仿宋" w:eastAsia="仿宋" w:hAnsi="仿宋" w:cs="宋体" w:hint="eastAsia"/>
          <w:kern w:val="0"/>
          <w:sz w:val="32"/>
          <w:szCs w:val="32"/>
        </w:rPr>
        <w:t>活动</w:t>
      </w:r>
      <w:r>
        <w:rPr>
          <w:rFonts w:ascii="仿宋" w:eastAsia="仿宋" w:hAnsi="仿宋" w:cs="宋体" w:hint="eastAsia"/>
          <w:kern w:val="0"/>
          <w:sz w:val="32"/>
          <w:szCs w:val="32"/>
        </w:rPr>
        <w:t>的组织，保护人民群众的正当权益和生命财产安全，根据《体育赛事活动管理办法》、《关于进一步加强体育赛事活动安全监督服务的意见》以及自然岩壁</w:t>
      </w:r>
      <w:proofErr w:type="gramStart"/>
      <w:r w:rsidR="000957AC">
        <w:rPr>
          <w:rFonts w:ascii="仿宋" w:eastAsia="仿宋" w:hAnsi="仿宋" w:cs="宋体" w:hint="eastAsia"/>
          <w:kern w:val="0"/>
          <w:sz w:val="32"/>
          <w:szCs w:val="32"/>
        </w:rPr>
        <w:t>攀岩</w:t>
      </w:r>
      <w:r>
        <w:rPr>
          <w:rFonts w:ascii="仿宋" w:eastAsia="仿宋" w:hAnsi="仿宋" w:cs="宋体" w:hint="eastAsia"/>
          <w:kern w:val="0"/>
          <w:sz w:val="32"/>
          <w:szCs w:val="32"/>
        </w:rPr>
        <w:t>赛事</w:t>
      </w:r>
      <w:proofErr w:type="gramEnd"/>
      <w:r w:rsidR="000957AC">
        <w:rPr>
          <w:rFonts w:ascii="仿宋" w:eastAsia="仿宋" w:hAnsi="仿宋" w:cs="宋体" w:hint="eastAsia"/>
          <w:kern w:val="0"/>
          <w:sz w:val="32"/>
          <w:szCs w:val="32"/>
        </w:rPr>
        <w:t>活动</w:t>
      </w:r>
      <w:r>
        <w:rPr>
          <w:rFonts w:ascii="仿宋" w:eastAsia="仿宋" w:hAnsi="仿宋" w:cs="宋体" w:hint="eastAsia"/>
          <w:kern w:val="0"/>
          <w:sz w:val="32"/>
          <w:szCs w:val="32"/>
        </w:rPr>
        <w:t>特点及要求，制定本指南。</w:t>
      </w:r>
    </w:p>
    <w:p w14:paraId="5BF67E39"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（二）定义</w:t>
      </w:r>
    </w:p>
    <w:p w14:paraId="1A554A18" w14:textId="6CD734DB"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攀登</w:t>
      </w:r>
      <w:r w:rsidR="000957AC">
        <w:rPr>
          <w:rFonts w:ascii="仿宋" w:eastAsia="仿宋" w:hAnsi="仿宋" w:cs="宋体" w:hint="eastAsia"/>
          <w:kern w:val="0"/>
          <w:sz w:val="32"/>
          <w:szCs w:val="32"/>
        </w:rPr>
        <w:t>自</w:t>
      </w:r>
      <w:r>
        <w:rPr>
          <w:rFonts w:ascii="仿宋" w:eastAsia="仿宋" w:hAnsi="仿宋" w:cs="宋体" w:hint="eastAsia"/>
          <w:kern w:val="0"/>
          <w:sz w:val="32"/>
          <w:szCs w:val="32"/>
        </w:rPr>
        <w:t>然形成的石壁、石柱、岩洞等岩石</w:t>
      </w:r>
      <w:r w:rsidR="000957AC">
        <w:rPr>
          <w:rFonts w:ascii="仿宋" w:eastAsia="仿宋" w:hAnsi="仿宋" w:cs="宋体" w:hint="eastAsia"/>
          <w:kern w:val="0"/>
          <w:sz w:val="32"/>
          <w:szCs w:val="32"/>
        </w:rPr>
        <w:t>表面</w:t>
      </w:r>
      <w:r>
        <w:rPr>
          <w:rFonts w:ascii="仿宋" w:eastAsia="仿宋" w:hAnsi="仿宋" w:cs="宋体" w:hint="eastAsia"/>
          <w:kern w:val="0"/>
          <w:sz w:val="32"/>
          <w:szCs w:val="32"/>
        </w:rPr>
        <w:t>的竞技赛事活动（包括但不限于先锋攀登、顶绳攀登、接力攀登、红点挑战赛、水上攀石等攀登形式）。</w:t>
      </w:r>
    </w:p>
    <w:p w14:paraId="55083816"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（三）适用范围</w:t>
      </w:r>
    </w:p>
    <w:p w14:paraId="70F855B2" w14:textId="75C607C0" w:rsidR="00863C2E" w:rsidRDefault="00442BFA" w:rsidP="000957AC">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本指南适用于我国境内（不含香港特别行政区、澳门特别行政区、台湾省）开展的自然岩壁</w:t>
      </w:r>
      <w:proofErr w:type="gramStart"/>
      <w:r w:rsidR="000957AC">
        <w:rPr>
          <w:rFonts w:ascii="仿宋" w:eastAsia="仿宋" w:hAnsi="仿宋" w:cs="宋体" w:hint="eastAsia"/>
          <w:kern w:val="0"/>
          <w:sz w:val="32"/>
          <w:szCs w:val="32"/>
        </w:rPr>
        <w:t>攀岩</w:t>
      </w:r>
      <w:r>
        <w:rPr>
          <w:rFonts w:ascii="仿宋" w:eastAsia="仿宋" w:hAnsi="仿宋" w:cs="宋体" w:hint="eastAsia"/>
          <w:kern w:val="0"/>
          <w:sz w:val="32"/>
          <w:szCs w:val="32"/>
        </w:rPr>
        <w:t>赛事</w:t>
      </w:r>
      <w:proofErr w:type="gramEnd"/>
      <w:r w:rsidR="000957AC">
        <w:rPr>
          <w:rFonts w:ascii="仿宋" w:eastAsia="仿宋" w:hAnsi="仿宋" w:cs="宋体" w:hint="eastAsia"/>
          <w:kern w:val="0"/>
          <w:sz w:val="32"/>
          <w:szCs w:val="32"/>
        </w:rPr>
        <w:t>活动</w:t>
      </w:r>
      <w:r>
        <w:rPr>
          <w:rFonts w:ascii="仿宋" w:eastAsia="仿宋" w:hAnsi="仿宋" w:cs="宋体" w:hint="eastAsia"/>
          <w:kern w:val="0"/>
          <w:sz w:val="32"/>
          <w:szCs w:val="32"/>
        </w:rPr>
        <w:t>。</w:t>
      </w:r>
    </w:p>
    <w:p w14:paraId="01FC8D59" w14:textId="77777777" w:rsidR="00863C2E" w:rsidRPr="000957AC" w:rsidRDefault="00863C2E">
      <w:pPr>
        <w:widowControl/>
        <w:spacing w:line="390" w:lineRule="atLeast"/>
        <w:ind w:firstLineChars="200" w:firstLine="640"/>
        <w:jc w:val="left"/>
        <w:rPr>
          <w:rFonts w:ascii="仿宋" w:eastAsia="仿宋" w:hAnsi="仿宋" w:cs="宋体"/>
          <w:kern w:val="0"/>
          <w:sz w:val="32"/>
          <w:szCs w:val="32"/>
        </w:rPr>
      </w:pPr>
    </w:p>
    <w:p w14:paraId="50C7303A" w14:textId="77777777" w:rsidR="00863C2E" w:rsidRDefault="00442BFA">
      <w:pPr>
        <w:widowControl/>
        <w:spacing w:line="390" w:lineRule="atLeast"/>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二、办赛基本条件</w:t>
      </w:r>
    </w:p>
    <w:p w14:paraId="0491F0F3" w14:textId="33CAA8FB"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w:t>
      </w:r>
      <w:r w:rsidR="000957AC">
        <w:rPr>
          <w:rFonts w:ascii="仿宋" w:eastAsia="仿宋" w:hAnsi="仿宋" w:cs="宋体" w:hint="eastAsia"/>
          <w:kern w:val="0"/>
          <w:sz w:val="32"/>
          <w:szCs w:val="32"/>
        </w:rPr>
        <w:t>基础</w:t>
      </w:r>
      <w:r>
        <w:rPr>
          <w:rFonts w:ascii="仿宋" w:eastAsia="仿宋" w:hAnsi="仿宋" w:cs="宋体" w:hint="eastAsia"/>
          <w:kern w:val="0"/>
          <w:sz w:val="32"/>
          <w:szCs w:val="32"/>
        </w:rPr>
        <w:t>条件</w:t>
      </w:r>
    </w:p>
    <w:p w14:paraId="6DD55684"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主办方、承办方能够承担独立民事责任；</w:t>
      </w:r>
    </w:p>
    <w:p w14:paraId="2C6507A8"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获得赛事场地的使用权；</w:t>
      </w:r>
    </w:p>
    <w:p w14:paraId="3AE37BB1"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3</w:t>
      </w:r>
      <w:r>
        <w:rPr>
          <w:rFonts w:ascii="仿宋" w:eastAsia="仿宋" w:hAnsi="仿宋" w:cs="宋体"/>
          <w:kern w:val="0"/>
          <w:sz w:val="32"/>
          <w:szCs w:val="32"/>
        </w:rPr>
        <w:t>.</w:t>
      </w:r>
      <w:r>
        <w:rPr>
          <w:rFonts w:ascii="仿宋" w:eastAsia="仿宋" w:hAnsi="仿宋" w:cs="宋体" w:hint="eastAsia"/>
          <w:kern w:val="0"/>
          <w:sz w:val="32"/>
          <w:szCs w:val="32"/>
        </w:rPr>
        <w:t>与赛事规模相适应的组织经费；</w:t>
      </w:r>
    </w:p>
    <w:p w14:paraId="440D0FF7"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4</w:t>
      </w:r>
      <w:r>
        <w:rPr>
          <w:rFonts w:ascii="仿宋" w:eastAsia="仿宋" w:hAnsi="仿宋" w:cs="宋体"/>
          <w:kern w:val="0"/>
          <w:sz w:val="32"/>
          <w:szCs w:val="32"/>
        </w:rPr>
        <w:t>.</w:t>
      </w:r>
      <w:r>
        <w:rPr>
          <w:rFonts w:ascii="仿宋" w:eastAsia="仿宋" w:hAnsi="仿宋" w:cs="宋体" w:hint="eastAsia"/>
          <w:kern w:val="0"/>
          <w:sz w:val="32"/>
          <w:szCs w:val="32"/>
        </w:rPr>
        <w:t>与赛事规模相适应的比赛场地；</w:t>
      </w:r>
    </w:p>
    <w:p w14:paraId="442A4854"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5.</w:t>
      </w:r>
      <w:r>
        <w:rPr>
          <w:rFonts w:ascii="仿宋" w:eastAsia="仿宋" w:hAnsi="仿宋" w:cs="宋体" w:hint="eastAsia"/>
          <w:kern w:val="0"/>
          <w:sz w:val="32"/>
          <w:szCs w:val="32"/>
        </w:rPr>
        <w:t>赛事举办地拥有与赛事级别和规模相适应的交通运输、后勤接待等能力；</w:t>
      </w:r>
    </w:p>
    <w:p w14:paraId="252590F0"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6</w:t>
      </w:r>
      <w:r>
        <w:rPr>
          <w:rFonts w:ascii="仿宋" w:eastAsia="仿宋" w:hAnsi="仿宋" w:cs="宋体"/>
          <w:kern w:val="0"/>
          <w:sz w:val="32"/>
          <w:szCs w:val="32"/>
        </w:rPr>
        <w:t>.</w:t>
      </w:r>
      <w:r>
        <w:rPr>
          <w:rFonts w:ascii="仿宋" w:eastAsia="仿宋" w:hAnsi="仿宋" w:cs="宋体" w:hint="eastAsia"/>
          <w:kern w:val="0"/>
          <w:sz w:val="32"/>
          <w:szCs w:val="32"/>
        </w:rPr>
        <w:t>有赛事所需的组织机构和专业的管理人员和竞赛组织人员等；</w:t>
      </w:r>
    </w:p>
    <w:p w14:paraId="2D361989"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7</w:t>
      </w:r>
      <w:r>
        <w:rPr>
          <w:rFonts w:ascii="仿宋" w:eastAsia="仿宋" w:hAnsi="仿宋" w:cs="宋体"/>
          <w:kern w:val="0"/>
          <w:sz w:val="32"/>
          <w:szCs w:val="32"/>
        </w:rPr>
        <w:t>.</w:t>
      </w:r>
      <w:r>
        <w:rPr>
          <w:rFonts w:ascii="仿宋" w:eastAsia="仿宋" w:hAnsi="仿宋" w:cs="宋体" w:hint="eastAsia"/>
          <w:kern w:val="0"/>
          <w:sz w:val="32"/>
          <w:szCs w:val="32"/>
        </w:rPr>
        <w:t>与赛事级别和规模相符的安保及医疗救护人员等；</w:t>
      </w:r>
    </w:p>
    <w:p w14:paraId="0F7E6827"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8.</w:t>
      </w:r>
      <w:r>
        <w:rPr>
          <w:rFonts w:ascii="仿宋" w:eastAsia="仿宋" w:hAnsi="仿宋" w:cs="宋体" w:hint="eastAsia"/>
          <w:kern w:val="0"/>
          <w:sz w:val="32"/>
          <w:szCs w:val="32"/>
        </w:rPr>
        <w:t>符合国家法律、法规规定的其它条件。</w:t>
      </w:r>
    </w:p>
    <w:p w14:paraId="7F6E494D"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（二）自然条件</w:t>
      </w:r>
    </w:p>
    <w:p w14:paraId="44FF0476" w14:textId="5B518BB8"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需具备符合赛事所需的</w:t>
      </w:r>
      <w:r w:rsidR="000957AC">
        <w:rPr>
          <w:rFonts w:ascii="仿宋" w:eastAsia="仿宋" w:hAnsi="仿宋" w:cs="宋体" w:hint="eastAsia"/>
          <w:kern w:val="0"/>
          <w:sz w:val="32"/>
          <w:szCs w:val="32"/>
        </w:rPr>
        <w:t>自</w:t>
      </w:r>
      <w:r>
        <w:rPr>
          <w:rFonts w:ascii="仿宋" w:eastAsia="仿宋" w:hAnsi="仿宋" w:cs="宋体" w:hint="eastAsia"/>
          <w:kern w:val="0"/>
          <w:sz w:val="32"/>
          <w:szCs w:val="32"/>
        </w:rPr>
        <w:t>然岩壁（岩壁</w:t>
      </w:r>
      <w:r w:rsidR="000957AC">
        <w:rPr>
          <w:rFonts w:ascii="仿宋" w:eastAsia="仿宋" w:hAnsi="仿宋" w:cs="宋体" w:hint="eastAsia"/>
          <w:kern w:val="0"/>
          <w:sz w:val="32"/>
          <w:szCs w:val="32"/>
        </w:rPr>
        <w:t>可攀</w:t>
      </w:r>
      <w:r>
        <w:rPr>
          <w:rFonts w:ascii="仿宋" w:eastAsia="仿宋" w:hAnsi="仿宋" w:cs="宋体" w:hint="eastAsia"/>
          <w:kern w:val="0"/>
          <w:sz w:val="32"/>
          <w:szCs w:val="32"/>
        </w:rPr>
        <w:t>、岩壁高度</w:t>
      </w:r>
      <w:r>
        <w:rPr>
          <w:rFonts w:ascii="仿宋" w:eastAsia="仿宋" w:hAnsi="仿宋" w:cs="宋体"/>
          <w:kern w:val="0"/>
          <w:sz w:val="32"/>
          <w:szCs w:val="32"/>
        </w:rPr>
        <w:t>15</w:t>
      </w:r>
      <w:r>
        <w:rPr>
          <w:rFonts w:ascii="仿宋" w:eastAsia="仿宋" w:hAnsi="仿宋" w:cs="宋体" w:hint="eastAsia"/>
          <w:kern w:val="0"/>
          <w:sz w:val="32"/>
          <w:szCs w:val="32"/>
        </w:rPr>
        <w:t>米-</w:t>
      </w:r>
      <w:r>
        <w:rPr>
          <w:rFonts w:ascii="仿宋" w:eastAsia="仿宋" w:hAnsi="仿宋" w:cs="宋体"/>
          <w:kern w:val="0"/>
          <w:sz w:val="32"/>
          <w:szCs w:val="32"/>
        </w:rPr>
        <w:t>50</w:t>
      </w:r>
      <w:r>
        <w:rPr>
          <w:rFonts w:ascii="仿宋" w:eastAsia="仿宋" w:hAnsi="仿宋" w:cs="宋体" w:hint="eastAsia"/>
          <w:kern w:val="0"/>
          <w:sz w:val="32"/>
          <w:szCs w:val="32"/>
        </w:rPr>
        <w:t>米、宽度不小于1</w:t>
      </w:r>
      <w:r>
        <w:rPr>
          <w:rFonts w:ascii="仿宋" w:eastAsia="仿宋" w:hAnsi="仿宋" w:cs="宋体"/>
          <w:kern w:val="0"/>
          <w:sz w:val="32"/>
          <w:szCs w:val="32"/>
        </w:rPr>
        <w:t>0</w:t>
      </w:r>
      <w:r>
        <w:rPr>
          <w:rFonts w:ascii="仿宋" w:eastAsia="仿宋" w:hAnsi="仿宋" w:cs="宋体" w:hint="eastAsia"/>
          <w:kern w:val="0"/>
          <w:sz w:val="32"/>
          <w:szCs w:val="32"/>
        </w:rPr>
        <w:t>米）；</w:t>
      </w:r>
    </w:p>
    <w:p w14:paraId="065AF584" w14:textId="43072AB4" w:rsidR="00863C2E" w:rsidRDefault="00442BFA">
      <w:pPr>
        <w:widowControl/>
        <w:spacing w:line="390" w:lineRule="atLeast"/>
        <w:ind w:firstLine="648"/>
        <w:jc w:val="left"/>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需具备与赛事活动规模和级别相适应的场地（能够保证观众区、休息区、检录区、</w:t>
      </w:r>
      <w:proofErr w:type="gramStart"/>
      <w:r>
        <w:rPr>
          <w:rFonts w:ascii="仿宋" w:eastAsia="仿宋" w:hAnsi="仿宋" w:cs="宋体" w:hint="eastAsia"/>
          <w:kern w:val="0"/>
          <w:sz w:val="32"/>
          <w:szCs w:val="32"/>
        </w:rPr>
        <w:t>媒体区</w:t>
      </w:r>
      <w:proofErr w:type="gramEnd"/>
      <w:r>
        <w:rPr>
          <w:rFonts w:ascii="仿宋" w:eastAsia="仿宋" w:hAnsi="仿宋" w:cs="宋体" w:hint="eastAsia"/>
          <w:kern w:val="0"/>
          <w:sz w:val="32"/>
          <w:szCs w:val="32"/>
        </w:rPr>
        <w:t>等</w:t>
      </w:r>
      <w:r w:rsidR="000957AC">
        <w:rPr>
          <w:rFonts w:ascii="仿宋" w:eastAsia="仿宋" w:hAnsi="仿宋" w:cs="宋体" w:hint="eastAsia"/>
          <w:kern w:val="0"/>
          <w:sz w:val="32"/>
          <w:szCs w:val="32"/>
        </w:rPr>
        <w:t>设置</w:t>
      </w:r>
      <w:r>
        <w:rPr>
          <w:rFonts w:ascii="仿宋" w:eastAsia="仿宋" w:hAnsi="仿宋" w:cs="宋体" w:hint="eastAsia"/>
          <w:kern w:val="0"/>
          <w:sz w:val="32"/>
          <w:szCs w:val="32"/>
        </w:rPr>
        <w:t>）；</w:t>
      </w:r>
    </w:p>
    <w:p w14:paraId="6A8989D7" w14:textId="77777777" w:rsidR="00863C2E" w:rsidRDefault="00442BFA">
      <w:pPr>
        <w:widowControl/>
        <w:spacing w:line="390" w:lineRule="atLeast"/>
        <w:ind w:firstLine="648"/>
        <w:jc w:val="left"/>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场地与岩壁之间距离不宜过远，要便于观众观看、便于媒体拍摄。</w:t>
      </w:r>
    </w:p>
    <w:p w14:paraId="3979E27C" w14:textId="77777777" w:rsidR="00863C2E" w:rsidRDefault="00442BFA">
      <w:pPr>
        <w:widowControl/>
        <w:spacing w:line="390" w:lineRule="atLeast"/>
        <w:ind w:firstLine="648"/>
        <w:jc w:val="left"/>
        <w:rPr>
          <w:rFonts w:ascii="仿宋" w:eastAsia="仿宋" w:hAnsi="仿宋" w:cs="宋体"/>
          <w:kern w:val="0"/>
          <w:sz w:val="32"/>
          <w:szCs w:val="32"/>
        </w:rPr>
      </w:pPr>
      <w:r>
        <w:rPr>
          <w:rFonts w:ascii="仿宋" w:eastAsia="仿宋" w:hAnsi="仿宋" w:cs="宋体" w:hint="eastAsia"/>
          <w:kern w:val="0"/>
          <w:sz w:val="32"/>
          <w:szCs w:val="32"/>
        </w:rPr>
        <w:t>4</w:t>
      </w:r>
      <w:r>
        <w:rPr>
          <w:rFonts w:ascii="仿宋" w:eastAsia="仿宋" w:hAnsi="仿宋" w:cs="宋体"/>
          <w:kern w:val="0"/>
          <w:sz w:val="32"/>
          <w:szCs w:val="32"/>
        </w:rPr>
        <w:t>.</w:t>
      </w:r>
      <w:r>
        <w:rPr>
          <w:rFonts w:ascii="仿宋" w:eastAsia="仿宋" w:hAnsi="仿宋" w:cs="宋体" w:hint="eastAsia"/>
          <w:kern w:val="0"/>
          <w:sz w:val="32"/>
          <w:szCs w:val="32"/>
        </w:rPr>
        <w:t>场地和岩壁的选择要保证赛事活动安全开展，避开存在安全隐患（落石、山洪、泥石流等）区域。</w:t>
      </w:r>
    </w:p>
    <w:p w14:paraId="13F27FAC"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（三）技术条件</w:t>
      </w:r>
    </w:p>
    <w:p w14:paraId="5918AE0B"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参赛运动员必须具备赛事所要求的攀登能力；</w:t>
      </w:r>
    </w:p>
    <w:p w14:paraId="22D9BD8E"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赛事所使用的竞赛线路必须由对应赛事级别的定线员制定；</w:t>
      </w:r>
    </w:p>
    <w:p w14:paraId="1649B719" w14:textId="227B8A5E"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3</w:t>
      </w:r>
      <w:r>
        <w:rPr>
          <w:rFonts w:ascii="仿宋" w:eastAsia="仿宋" w:hAnsi="仿宋" w:cs="宋体"/>
          <w:kern w:val="0"/>
          <w:sz w:val="32"/>
          <w:szCs w:val="32"/>
        </w:rPr>
        <w:t>.</w:t>
      </w:r>
      <w:r>
        <w:rPr>
          <w:rFonts w:ascii="仿宋" w:eastAsia="仿宋" w:hAnsi="仿宋" w:cs="宋体" w:hint="eastAsia"/>
          <w:kern w:val="0"/>
          <w:sz w:val="32"/>
          <w:szCs w:val="32"/>
        </w:rPr>
        <w:t>赛事所使用的技术装备器材，需经过CE</w:t>
      </w:r>
      <w:r w:rsidR="000957AC">
        <w:rPr>
          <w:rFonts w:ascii="仿宋" w:eastAsia="仿宋" w:hAnsi="仿宋" w:cs="宋体" w:hint="eastAsia"/>
          <w:kern w:val="0"/>
          <w:sz w:val="32"/>
          <w:szCs w:val="32"/>
        </w:rPr>
        <w:t>或</w:t>
      </w:r>
      <w:r>
        <w:rPr>
          <w:rFonts w:ascii="仿宋" w:eastAsia="仿宋" w:hAnsi="仿宋" w:cs="宋体" w:hint="eastAsia"/>
          <w:kern w:val="0"/>
          <w:sz w:val="32"/>
          <w:szCs w:val="32"/>
        </w:rPr>
        <w:t>UIAA认证；</w:t>
      </w:r>
    </w:p>
    <w:p w14:paraId="2501EAA3"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4</w:t>
      </w:r>
      <w:r>
        <w:rPr>
          <w:rFonts w:ascii="仿宋" w:eastAsia="仿宋" w:hAnsi="仿宋" w:cs="宋体"/>
          <w:kern w:val="0"/>
          <w:sz w:val="32"/>
          <w:szCs w:val="32"/>
        </w:rPr>
        <w:t>.</w:t>
      </w:r>
      <w:r>
        <w:rPr>
          <w:rFonts w:ascii="仿宋" w:eastAsia="仿宋" w:hAnsi="仿宋" w:cs="宋体" w:hint="eastAsia"/>
          <w:kern w:val="0"/>
          <w:sz w:val="32"/>
          <w:szCs w:val="32"/>
        </w:rPr>
        <w:t>与赛事级别相匹配的竞赛组织人员；</w:t>
      </w:r>
    </w:p>
    <w:p w14:paraId="55933DAA"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5</w:t>
      </w:r>
      <w:r>
        <w:rPr>
          <w:rFonts w:ascii="仿宋" w:eastAsia="仿宋" w:hAnsi="仿宋" w:cs="宋体"/>
          <w:kern w:val="0"/>
          <w:sz w:val="32"/>
          <w:szCs w:val="32"/>
        </w:rPr>
        <w:t>.</w:t>
      </w:r>
      <w:r>
        <w:rPr>
          <w:rFonts w:ascii="仿宋" w:eastAsia="仿宋" w:hAnsi="仿宋" w:cs="宋体" w:hint="eastAsia"/>
          <w:kern w:val="0"/>
          <w:sz w:val="32"/>
          <w:szCs w:val="32"/>
        </w:rPr>
        <w:t>赛事的场地设施要经过专业人员进行风险排查。</w:t>
      </w:r>
    </w:p>
    <w:p w14:paraId="0CB1836B" w14:textId="77777777"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（四）名称使用条件</w:t>
      </w:r>
    </w:p>
    <w:p w14:paraId="110B5F7D"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赛事活动的名称应当符合以下规定：</w:t>
      </w:r>
    </w:p>
    <w:p w14:paraId="7C5AFA0D"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与举办地域和赛事活动的项目内容相一致；</w:t>
      </w:r>
    </w:p>
    <w:p w14:paraId="4937B50A"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与主办方开展活动的行业领域和人群范围相一致；</w:t>
      </w:r>
    </w:p>
    <w:p w14:paraId="79292542"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与他人或其他组织举办的自然岩壁</w:t>
      </w:r>
      <w:proofErr w:type="gramStart"/>
      <w:r>
        <w:rPr>
          <w:rFonts w:ascii="仿宋" w:eastAsia="仿宋" w:hAnsi="仿宋" w:cs="宋体" w:hint="eastAsia"/>
          <w:kern w:val="0"/>
          <w:sz w:val="32"/>
          <w:szCs w:val="32"/>
        </w:rPr>
        <w:t>攀岩赛事</w:t>
      </w:r>
      <w:proofErr w:type="gramEnd"/>
      <w:r>
        <w:rPr>
          <w:rFonts w:ascii="仿宋" w:eastAsia="仿宋" w:hAnsi="仿宋" w:cs="宋体" w:hint="eastAsia"/>
          <w:kern w:val="0"/>
          <w:sz w:val="32"/>
          <w:szCs w:val="32"/>
        </w:rPr>
        <w:t>活动名称有实质性区别；</w:t>
      </w:r>
    </w:p>
    <w:p w14:paraId="3A875302"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4</w:t>
      </w:r>
      <w:r>
        <w:rPr>
          <w:rFonts w:ascii="仿宋" w:eastAsia="仿宋" w:hAnsi="仿宋" w:cs="宋体"/>
          <w:kern w:val="0"/>
          <w:sz w:val="32"/>
          <w:szCs w:val="32"/>
        </w:rPr>
        <w:t>.</w:t>
      </w:r>
      <w:r>
        <w:rPr>
          <w:rFonts w:ascii="仿宋" w:eastAsia="仿宋" w:hAnsi="仿宋" w:cs="宋体" w:hint="eastAsia"/>
          <w:kern w:val="0"/>
          <w:sz w:val="32"/>
          <w:szCs w:val="32"/>
        </w:rPr>
        <w:t>不得侵犯他人或其他组织的合法权益；</w:t>
      </w:r>
    </w:p>
    <w:p w14:paraId="74883B48"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5</w:t>
      </w:r>
      <w:r>
        <w:rPr>
          <w:rFonts w:ascii="仿宋" w:eastAsia="仿宋" w:hAnsi="仿宋" w:cs="宋体"/>
          <w:kern w:val="0"/>
          <w:sz w:val="32"/>
          <w:szCs w:val="32"/>
        </w:rPr>
        <w:t>.</w:t>
      </w:r>
      <w:r>
        <w:rPr>
          <w:rFonts w:ascii="仿宋" w:eastAsia="仿宋" w:hAnsi="仿宋" w:cs="宋体" w:hint="eastAsia"/>
          <w:kern w:val="0"/>
          <w:sz w:val="32"/>
          <w:szCs w:val="32"/>
        </w:rPr>
        <w:t>不得含有欺骗或可能造成公众误解的文字；</w:t>
      </w:r>
    </w:p>
    <w:p w14:paraId="295724E8"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6</w:t>
      </w:r>
      <w:r>
        <w:rPr>
          <w:rFonts w:ascii="仿宋" w:eastAsia="仿宋" w:hAnsi="仿宋" w:cs="宋体"/>
          <w:kern w:val="0"/>
          <w:sz w:val="32"/>
          <w:szCs w:val="32"/>
        </w:rPr>
        <w:t>.</w:t>
      </w:r>
      <w:r>
        <w:rPr>
          <w:rFonts w:ascii="仿宋" w:eastAsia="仿宋" w:hAnsi="仿宋" w:cs="宋体" w:hint="eastAsia"/>
          <w:kern w:val="0"/>
          <w:sz w:val="32"/>
          <w:szCs w:val="32"/>
        </w:rPr>
        <w:t>不得使用具有宗教含义的文字；</w:t>
      </w:r>
    </w:p>
    <w:p w14:paraId="0F2F938E"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7</w:t>
      </w:r>
      <w:r>
        <w:rPr>
          <w:rFonts w:ascii="仿宋" w:eastAsia="仿宋" w:hAnsi="仿宋" w:cs="宋体"/>
          <w:kern w:val="0"/>
          <w:sz w:val="32"/>
          <w:szCs w:val="32"/>
        </w:rPr>
        <w:t>.</w:t>
      </w:r>
      <w:r>
        <w:rPr>
          <w:rFonts w:ascii="仿宋" w:eastAsia="仿宋" w:hAnsi="仿宋" w:cs="宋体" w:hint="eastAsia"/>
          <w:kern w:val="0"/>
          <w:sz w:val="32"/>
          <w:szCs w:val="32"/>
        </w:rPr>
        <w:t>按照国家法律法规、政策要求使用含有政治、外交、国防属性的文字；</w:t>
      </w:r>
    </w:p>
    <w:p w14:paraId="2F3C55B3"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8</w:t>
      </w:r>
      <w:r>
        <w:rPr>
          <w:rFonts w:ascii="仿宋" w:eastAsia="仿宋" w:hAnsi="仿宋" w:cs="宋体"/>
          <w:kern w:val="0"/>
          <w:sz w:val="32"/>
          <w:szCs w:val="32"/>
        </w:rPr>
        <w:t>.</w:t>
      </w:r>
      <w:r>
        <w:rPr>
          <w:rFonts w:ascii="仿宋" w:eastAsia="仿宋" w:hAnsi="仿宋" w:cs="宋体" w:hint="eastAsia"/>
          <w:kern w:val="0"/>
          <w:sz w:val="32"/>
          <w:szCs w:val="32"/>
        </w:rPr>
        <w:t>相关法律、法规和规章的其他规定。</w:t>
      </w:r>
    </w:p>
    <w:p w14:paraId="38B086D3" w14:textId="2DECB24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9.</w:t>
      </w:r>
      <w:r>
        <w:rPr>
          <w:rFonts w:ascii="仿宋" w:eastAsia="仿宋" w:hAnsi="仿宋" w:cs="宋体" w:hint="eastAsia"/>
          <w:kern w:val="0"/>
          <w:sz w:val="32"/>
          <w:szCs w:val="32"/>
        </w:rPr>
        <w:t>中央和国家机关及其事业单位、全国性社会组织主办或承办的国际性、全国性自然岩壁</w:t>
      </w:r>
      <w:proofErr w:type="gramStart"/>
      <w:r>
        <w:rPr>
          <w:rFonts w:ascii="仿宋" w:eastAsia="仿宋" w:hAnsi="仿宋" w:cs="宋体" w:hint="eastAsia"/>
          <w:kern w:val="0"/>
          <w:sz w:val="32"/>
          <w:szCs w:val="32"/>
        </w:rPr>
        <w:t>攀岩赛事</w:t>
      </w:r>
      <w:proofErr w:type="gramEnd"/>
      <w:r>
        <w:rPr>
          <w:rFonts w:ascii="仿宋" w:eastAsia="仿宋" w:hAnsi="仿宋" w:cs="宋体" w:hint="eastAsia"/>
          <w:kern w:val="0"/>
          <w:sz w:val="32"/>
          <w:szCs w:val="32"/>
        </w:rPr>
        <w:t>活动，名称中可以使用“世界”“国际”“亚洲”“中国”“全国”“国家”等字样或具有类似含义的词汇，其他自然岩壁</w:t>
      </w:r>
      <w:proofErr w:type="gramStart"/>
      <w:r w:rsidR="000957AC">
        <w:rPr>
          <w:rFonts w:ascii="仿宋" w:eastAsia="仿宋" w:hAnsi="仿宋" w:cs="宋体" w:hint="eastAsia"/>
          <w:kern w:val="0"/>
          <w:sz w:val="32"/>
          <w:szCs w:val="32"/>
        </w:rPr>
        <w:t>攀岩</w:t>
      </w:r>
      <w:r>
        <w:rPr>
          <w:rFonts w:ascii="仿宋" w:eastAsia="仿宋" w:hAnsi="仿宋" w:cs="宋体" w:hint="eastAsia"/>
          <w:kern w:val="0"/>
          <w:sz w:val="32"/>
          <w:szCs w:val="32"/>
        </w:rPr>
        <w:t>赛事</w:t>
      </w:r>
      <w:proofErr w:type="gramEnd"/>
      <w:r>
        <w:rPr>
          <w:rFonts w:ascii="仿宋" w:eastAsia="仿宋" w:hAnsi="仿宋" w:cs="宋体" w:hint="eastAsia"/>
          <w:kern w:val="0"/>
          <w:sz w:val="32"/>
          <w:szCs w:val="32"/>
        </w:rPr>
        <w:t>活动不得使用与其相同或类似的名称。</w:t>
      </w:r>
    </w:p>
    <w:p w14:paraId="67311B7A" w14:textId="77777777" w:rsidR="00863C2E" w:rsidRDefault="00442BFA">
      <w:pPr>
        <w:widowControl/>
        <w:spacing w:line="390" w:lineRule="atLeast"/>
        <w:ind w:firstLineChars="200" w:firstLine="643"/>
        <w:jc w:val="left"/>
        <w:rPr>
          <w:rFonts w:ascii="仿宋" w:eastAsia="仿宋" w:hAnsi="仿宋" w:cs="宋体"/>
          <w:b/>
          <w:bCs/>
          <w:kern w:val="0"/>
          <w:sz w:val="32"/>
          <w:szCs w:val="32"/>
        </w:rPr>
      </w:pPr>
      <w:r>
        <w:rPr>
          <w:rFonts w:ascii="仿宋" w:eastAsia="仿宋" w:hAnsi="仿宋" w:cs="宋体" w:hint="eastAsia"/>
          <w:b/>
          <w:bCs/>
          <w:kern w:val="0"/>
          <w:sz w:val="32"/>
          <w:szCs w:val="32"/>
        </w:rPr>
        <w:t>三、赛事级别标准</w:t>
      </w:r>
    </w:p>
    <w:p w14:paraId="62A22393" w14:textId="413D3F8D" w:rsidR="000957AC" w:rsidRDefault="00442BFA" w:rsidP="000957AC">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（一）</w:t>
      </w:r>
      <w:r w:rsidR="000957AC">
        <w:rPr>
          <w:rFonts w:ascii="仿宋" w:eastAsia="仿宋" w:hAnsi="仿宋" w:cs="宋体" w:hint="eastAsia"/>
          <w:kern w:val="0"/>
          <w:sz w:val="32"/>
          <w:szCs w:val="32"/>
        </w:rPr>
        <w:t>国际</w:t>
      </w:r>
      <w:r w:rsidR="002E3790">
        <w:rPr>
          <w:rFonts w:ascii="仿宋" w:eastAsia="仿宋" w:hAnsi="仿宋" w:cs="宋体" w:hint="eastAsia"/>
          <w:kern w:val="0"/>
          <w:sz w:val="32"/>
          <w:szCs w:val="32"/>
        </w:rPr>
        <w:t>性</w:t>
      </w:r>
      <w:r w:rsidR="000957AC">
        <w:rPr>
          <w:rFonts w:ascii="仿宋" w:eastAsia="仿宋" w:hAnsi="仿宋" w:cs="宋体" w:hint="eastAsia"/>
          <w:kern w:val="0"/>
          <w:sz w:val="32"/>
          <w:szCs w:val="32"/>
        </w:rPr>
        <w:t>自然岩壁</w:t>
      </w:r>
      <w:r w:rsidR="002E3790">
        <w:rPr>
          <w:rFonts w:ascii="仿宋" w:eastAsia="仿宋" w:hAnsi="仿宋" w:cs="宋体" w:hint="eastAsia"/>
          <w:kern w:val="0"/>
          <w:sz w:val="32"/>
          <w:szCs w:val="32"/>
        </w:rPr>
        <w:t>攀岩</w:t>
      </w:r>
      <w:r w:rsidR="000957AC">
        <w:rPr>
          <w:rFonts w:ascii="仿宋" w:eastAsia="仿宋" w:hAnsi="仿宋" w:cs="宋体" w:hint="eastAsia"/>
          <w:kern w:val="0"/>
          <w:sz w:val="32"/>
          <w:szCs w:val="32"/>
        </w:rPr>
        <w:t>赛事，应当按照程序报批，未经批准，不得申办。</w:t>
      </w:r>
    </w:p>
    <w:p w14:paraId="013BB23F" w14:textId="77777777" w:rsidR="000957AC" w:rsidRDefault="000957AC" w:rsidP="000957AC">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1.</w:t>
      </w:r>
      <w:r>
        <w:rPr>
          <w:rFonts w:ascii="仿宋" w:eastAsia="仿宋" w:hAnsi="仿宋" w:cs="宋体" w:hint="eastAsia"/>
          <w:kern w:val="0"/>
          <w:sz w:val="32"/>
          <w:szCs w:val="32"/>
        </w:rPr>
        <w:t>总局登山中心（登山协会）主导的国际攀岩自然</w:t>
      </w:r>
      <w:proofErr w:type="gramStart"/>
      <w:r>
        <w:rPr>
          <w:rFonts w:ascii="仿宋" w:eastAsia="仿宋" w:hAnsi="仿宋" w:cs="宋体" w:hint="eastAsia"/>
          <w:kern w:val="0"/>
          <w:sz w:val="32"/>
          <w:szCs w:val="32"/>
        </w:rPr>
        <w:t>岩壁赛事</w:t>
      </w:r>
      <w:proofErr w:type="gramEnd"/>
      <w:r>
        <w:rPr>
          <w:rFonts w:ascii="仿宋" w:eastAsia="仿宋" w:hAnsi="仿宋" w:cs="宋体" w:hint="eastAsia"/>
          <w:kern w:val="0"/>
          <w:sz w:val="32"/>
          <w:szCs w:val="32"/>
        </w:rPr>
        <w:t>活动，需列入体育总局外事活动计划，原则上由有外事审批权的地方人民政府或其有关部门审批。</w:t>
      </w:r>
    </w:p>
    <w:p w14:paraId="6A31C751" w14:textId="77777777" w:rsidR="000957AC" w:rsidRDefault="000957AC" w:rsidP="000957AC">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．地方自行主办，或与总局登山中心（中国登山协会）共同举办但由地方主导的国际体育赛事活动，由有外事审批权的地方人民政府或其有关部门审批，不列入体育总局外事活动计划，但应统一向体育总局备案。</w:t>
      </w:r>
    </w:p>
    <w:p w14:paraId="12B8639E" w14:textId="77777777" w:rsidR="000957AC" w:rsidRDefault="000957AC" w:rsidP="000957AC">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3</w:t>
      </w:r>
      <w:r>
        <w:rPr>
          <w:rFonts w:ascii="仿宋" w:eastAsia="仿宋" w:hAnsi="仿宋" w:cs="宋体" w:hint="eastAsia"/>
          <w:kern w:val="0"/>
          <w:sz w:val="32"/>
          <w:szCs w:val="32"/>
        </w:rPr>
        <w:t>．参加以上赛事活动人员的来华邀请函、接待通知等相关外事手续，按照“谁审批谁邀请”的原则办理。</w:t>
      </w:r>
    </w:p>
    <w:p w14:paraId="46D266A3" w14:textId="77777777" w:rsidR="000957AC" w:rsidRDefault="000957AC" w:rsidP="000957AC">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4</w:t>
      </w:r>
      <w:r>
        <w:rPr>
          <w:rFonts w:ascii="仿宋" w:eastAsia="仿宋" w:hAnsi="仿宋" w:cs="宋体" w:hint="eastAsia"/>
          <w:kern w:val="0"/>
          <w:sz w:val="32"/>
          <w:szCs w:val="32"/>
        </w:rPr>
        <w:t>．境外攀岩组织在中国境内举办此类赛事活动，应当经省级人民政府体育部门同意，并报同级公安机关备案。</w:t>
      </w:r>
    </w:p>
    <w:p w14:paraId="277DC879" w14:textId="77777777" w:rsidR="002E3790"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w:t>
      </w:r>
      <w:r w:rsidR="002E3790">
        <w:rPr>
          <w:rFonts w:ascii="仿宋" w:eastAsia="仿宋" w:hAnsi="仿宋" w:cs="宋体" w:hint="eastAsia"/>
          <w:kern w:val="0"/>
          <w:sz w:val="32"/>
          <w:szCs w:val="32"/>
        </w:rPr>
        <w:t>全国性自然岩壁</w:t>
      </w:r>
      <w:proofErr w:type="gramStart"/>
      <w:r w:rsidR="002E3790">
        <w:rPr>
          <w:rFonts w:ascii="仿宋" w:eastAsia="仿宋" w:hAnsi="仿宋" w:cs="宋体" w:hint="eastAsia"/>
          <w:kern w:val="0"/>
          <w:sz w:val="32"/>
          <w:szCs w:val="32"/>
        </w:rPr>
        <w:t>攀岩赛事</w:t>
      </w:r>
      <w:proofErr w:type="gramEnd"/>
      <w:r w:rsidR="002E3790">
        <w:rPr>
          <w:rFonts w:ascii="仿宋" w:eastAsia="仿宋" w:hAnsi="仿宋" w:cs="宋体" w:hint="eastAsia"/>
          <w:kern w:val="0"/>
          <w:sz w:val="32"/>
          <w:szCs w:val="32"/>
        </w:rPr>
        <w:t>活动</w:t>
      </w:r>
    </w:p>
    <w:p w14:paraId="16F87CD1" w14:textId="05FE7141" w:rsidR="002E3790" w:rsidRPr="00442BFA" w:rsidRDefault="002E3790" w:rsidP="002E3790">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1.</w:t>
      </w:r>
      <w:r w:rsidRPr="002E3790">
        <w:rPr>
          <w:rFonts w:ascii="仿宋" w:eastAsia="仿宋" w:hAnsi="仿宋" w:cs="宋体" w:hint="eastAsia"/>
          <w:kern w:val="0"/>
          <w:sz w:val="32"/>
          <w:szCs w:val="32"/>
        </w:rPr>
        <w:t xml:space="preserve"> </w:t>
      </w:r>
      <w:r w:rsidRPr="00442BFA">
        <w:rPr>
          <w:rFonts w:ascii="仿宋" w:eastAsia="仿宋" w:hAnsi="仿宋" w:cs="宋体" w:hint="eastAsia"/>
          <w:kern w:val="0"/>
          <w:sz w:val="32"/>
          <w:szCs w:val="32"/>
        </w:rPr>
        <w:t>登山运动管理中心（中国登山协会）与地方共同举办，但由登山中心（登山协会）主导的攀岩自然岩壁赛事，需由登山中心（登山协会）审核，并由登山协会全面进行指导、管理；</w:t>
      </w:r>
    </w:p>
    <w:p w14:paraId="4C2EFD7F" w14:textId="049A6C38" w:rsidR="002E3790" w:rsidRPr="002E3790" w:rsidRDefault="002E3790" w:rsidP="002E3790">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sidRPr="002E3790">
        <w:rPr>
          <w:rFonts w:ascii="仿宋" w:eastAsia="仿宋" w:hAnsi="仿宋" w:cs="宋体" w:hint="eastAsia"/>
          <w:kern w:val="0"/>
          <w:sz w:val="32"/>
          <w:szCs w:val="32"/>
        </w:rPr>
        <w:t xml:space="preserve"> </w:t>
      </w:r>
      <w:r w:rsidRPr="00442BFA">
        <w:rPr>
          <w:rFonts w:ascii="仿宋" w:eastAsia="仿宋" w:hAnsi="仿宋" w:cs="宋体" w:hint="eastAsia"/>
          <w:kern w:val="0"/>
          <w:sz w:val="32"/>
          <w:szCs w:val="32"/>
        </w:rPr>
        <w:t>登山运动管理中心（中国登山协会）与地方共同举办，但由地方主导的攀岩自然岩壁赛事，需由地方人民政府或有关部门审批；</w:t>
      </w:r>
    </w:p>
    <w:p w14:paraId="64176260" w14:textId="77777777" w:rsidR="002E3790"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w:t>
      </w:r>
      <w:r w:rsidR="002E3790">
        <w:rPr>
          <w:rFonts w:ascii="仿宋" w:eastAsia="仿宋" w:hAnsi="仿宋" w:cs="宋体" w:hint="eastAsia"/>
          <w:kern w:val="0"/>
          <w:sz w:val="32"/>
          <w:szCs w:val="32"/>
        </w:rPr>
        <w:t>地方性自然岩壁</w:t>
      </w:r>
      <w:proofErr w:type="gramStart"/>
      <w:r w:rsidR="002E3790">
        <w:rPr>
          <w:rFonts w:ascii="仿宋" w:eastAsia="仿宋" w:hAnsi="仿宋" w:cs="宋体" w:hint="eastAsia"/>
          <w:kern w:val="0"/>
          <w:sz w:val="32"/>
          <w:szCs w:val="32"/>
        </w:rPr>
        <w:t>攀岩赛事</w:t>
      </w:r>
      <w:proofErr w:type="gramEnd"/>
      <w:r w:rsidR="002E3790">
        <w:rPr>
          <w:rFonts w:ascii="仿宋" w:eastAsia="仿宋" w:hAnsi="仿宋" w:cs="宋体" w:hint="eastAsia"/>
          <w:kern w:val="0"/>
          <w:sz w:val="32"/>
          <w:szCs w:val="32"/>
        </w:rPr>
        <w:t>活动</w:t>
      </w:r>
    </w:p>
    <w:p w14:paraId="7D3D5E40" w14:textId="7876E775" w:rsidR="00863C2E" w:rsidRDefault="002E3790">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lastRenderedPageBreak/>
        <w:t>1.</w:t>
      </w:r>
      <w:r w:rsidR="00442BFA">
        <w:rPr>
          <w:rFonts w:ascii="仿宋" w:eastAsia="仿宋" w:hAnsi="仿宋" w:cs="宋体" w:hint="eastAsia"/>
          <w:kern w:val="0"/>
          <w:sz w:val="32"/>
          <w:szCs w:val="32"/>
        </w:rPr>
        <w:t>省市级赛事活动，应当主动接受省级体育部门或省级政府监管；</w:t>
      </w:r>
    </w:p>
    <w:p w14:paraId="57E93177" w14:textId="0BE7F9FD" w:rsidR="002E3790" w:rsidRDefault="002E3790" w:rsidP="002E3790">
      <w:pPr>
        <w:widowControl/>
        <w:spacing w:line="390" w:lineRule="atLeast"/>
        <w:ind w:firstLineChars="200" w:firstLine="640"/>
        <w:jc w:val="left"/>
        <w:rPr>
          <w:rFonts w:ascii="仿宋" w:eastAsia="仿宋" w:hAnsi="仿宋" w:cs="宋体"/>
          <w:b/>
          <w:bCs/>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区县级赛事活动，主要针对本辖区运动员及爱好者进行的比赛，应当主动接受地市级体育部门或地市级政府监管；</w:t>
      </w:r>
    </w:p>
    <w:p w14:paraId="1D80CCD7" w14:textId="441289CB" w:rsidR="002E3790" w:rsidRDefault="002E3790" w:rsidP="002E3790">
      <w:pPr>
        <w:widowControl/>
        <w:spacing w:line="390" w:lineRule="atLeast"/>
        <w:ind w:firstLineChars="200" w:firstLine="640"/>
        <w:jc w:val="left"/>
        <w:rPr>
          <w:rFonts w:ascii="仿宋" w:eastAsia="仿宋" w:hAnsi="仿宋" w:cs="宋体"/>
          <w:b/>
          <w:bCs/>
          <w:kern w:val="0"/>
          <w:sz w:val="32"/>
          <w:szCs w:val="32"/>
        </w:rPr>
      </w:pPr>
      <w:r>
        <w:rPr>
          <w:rFonts w:ascii="仿宋" w:eastAsia="仿宋" w:hAnsi="仿宋" w:cs="宋体"/>
          <w:kern w:val="0"/>
          <w:sz w:val="32"/>
          <w:szCs w:val="32"/>
        </w:rPr>
        <w:t>3.</w:t>
      </w:r>
      <w:r>
        <w:rPr>
          <w:rFonts w:ascii="仿宋" w:eastAsia="仿宋" w:hAnsi="仿宋" w:cs="宋体" w:hint="eastAsia"/>
          <w:kern w:val="0"/>
          <w:sz w:val="32"/>
          <w:szCs w:val="32"/>
        </w:rPr>
        <w:t>商业性、群众性赛事活动，应当按照属地管理原则，根据地方有关规定办理；</w:t>
      </w:r>
    </w:p>
    <w:p w14:paraId="7446D9C7" w14:textId="77777777" w:rsidR="00863C2E" w:rsidRDefault="00442BFA">
      <w:pPr>
        <w:widowControl/>
        <w:spacing w:line="390" w:lineRule="atLeast"/>
        <w:jc w:val="left"/>
        <w:rPr>
          <w:rFonts w:ascii="仿宋" w:eastAsia="仿宋" w:hAnsi="仿宋" w:cs="宋体"/>
          <w:b/>
          <w:bCs/>
          <w:kern w:val="0"/>
          <w:sz w:val="32"/>
          <w:szCs w:val="32"/>
        </w:rPr>
      </w:pPr>
      <w:r>
        <w:rPr>
          <w:rFonts w:ascii="仿宋" w:eastAsia="仿宋" w:hAnsi="仿宋" w:cs="宋体" w:hint="eastAsia"/>
          <w:b/>
          <w:bCs/>
          <w:kern w:val="0"/>
          <w:sz w:val="32"/>
          <w:szCs w:val="32"/>
        </w:rPr>
        <w:t>备注：</w:t>
      </w:r>
    </w:p>
    <w:p w14:paraId="5D1DABFD"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除以上规定外，体育总局对此类赛事活动一律不做审批，公安、市场监管、卫生健康、外事等部门另有规定的，主办方或承办方应按规定办理。机关、企事业单位、社会组织和个人均可依法组织此类赛事活动。机关、事业单位、体育协会举办此类赛事活动，应当公开、公平、公正选择承办方，并鼓励和支持社会广泛参与。</w:t>
      </w:r>
    </w:p>
    <w:p w14:paraId="565BFD1F" w14:textId="77777777" w:rsidR="00863C2E" w:rsidRDefault="00442BFA">
      <w:pPr>
        <w:widowControl/>
        <w:spacing w:line="390" w:lineRule="atLeast"/>
        <w:ind w:firstLineChars="200" w:firstLine="643"/>
        <w:jc w:val="left"/>
        <w:rPr>
          <w:rFonts w:ascii="仿宋" w:eastAsia="仿宋" w:hAnsi="仿宋" w:cs="宋体"/>
          <w:b/>
          <w:bCs/>
          <w:kern w:val="0"/>
          <w:sz w:val="32"/>
          <w:szCs w:val="32"/>
        </w:rPr>
      </w:pPr>
      <w:r>
        <w:rPr>
          <w:rFonts w:ascii="仿宋" w:eastAsia="仿宋" w:hAnsi="仿宋" w:cs="宋体" w:hint="eastAsia"/>
          <w:b/>
          <w:bCs/>
          <w:kern w:val="0"/>
          <w:sz w:val="32"/>
          <w:szCs w:val="32"/>
        </w:rPr>
        <w:t>四、竞赛规则</w:t>
      </w:r>
    </w:p>
    <w:p w14:paraId="220A83E7" w14:textId="7D9DA8F4"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（一）附件</w:t>
      </w:r>
      <w:r>
        <w:rPr>
          <w:rFonts w:ascii="仿宋" w:eastAsia="仿宋" w:hAnsi="仿宋" w:cs="宋体"/>
          <w:kern w:val="0"/>
          <w:sz w:val="32"/>
          <w:szCs w:val="32"/>
        </w:rPr>
        <w:t>1:</w:t>
      </w:r>
      <w:r>
        <w:rPr>
          <w:rFonts w:ascii="仿宋" w:eastAsia="仿宋" w:hAnsi="仿宋" w:cs="宋体" w:hint="eastAsia"/>
          <w:kern w:val="0"/>
          <w:sz w:val="32"/>
          <w:szCs w:val="32"/>
        </w:rPr>
        <w:t>《</w:t>
      </w:r>
      <w:r w:rsidR="002E3790">
        <w:rPr>
          <w:rFonts w:ascii="仿宋" w:eastAsia="仿宋" w:hAnsi="仿宋" w:cs="宋体" w:hint="eastAsia"/>
          <w:kern w:val="0"/>
          <w:sz w:val="32"/>
          <w:szCs w:val="32"/>
        </w:rPr>
        <w:t>中国登山协会</w:t>
      </w:r>
      <w:r>
        <w:rPr>
          <w:rFonts w:ascii="仿宋" w:eastAsia="仿宋" w:hAnsi="仿宋" w:cs="宋体" w:hint="eastAsia"/>
          <w:kern w:val="0"/>
          <w:sz w:val="32"/>
          <w:szCs w:val="32"/>
        </w:rPr>
        <w:t>自然岩壁</w:t>
      </w:r>
      <w:r w:rsidR="002E3790">
        <w:rPr>
          <w:rFonts w:ascii="仿宋" w:eastAsia="仿宋" w:hAnsi="仿宋" w:cs="宋体" w:hint="eastAsia"/>
          <w:kern w:val="0"/>
          <w:sz w:val="32"/>
          <w:szCs w:val="32"/>
        </w:rPr>
        <w:t>攀岩</w:t>
      </w:r>
      <w:r>
        <w:rPr>
          <w:rFonts w:ascii="仿宋" w:eastAsia="仿宋" w:hAnsi="仿宋" w:cs="宋体" w:hint="eastAsia"/>
          <w:kern w:val="0"/>
          <w:sz w:val="32"/>
          <w:szCs w:val="32"/>
        </w:rPr>
        <w:t>赛事竞赛规则》</w:t>
      </w:r>
    </w:p>
    <w:p w14:paraId="0872EF24" w14:textId="6CC076A2" w:rsidR="00863C2E" w:rsidRDefault="00442BFA">
      <w:pPr>
        <w:widowControl/>
        <w:spacing w:line="390" w:lineRule="atLeast"/>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五、办赛</w:t>
      </w:r>
      <w:r w:rsidR="00BF6223">
        <w:rPr>
          <w:rFonts w:ascii="仿宋" w:eastAsia="仿宋" w:hAnsi="仿宋" w:cs="宋体" w:hint="eastAsia"/>
          <w:b/>
          <w:bCs/>
          <w:kern w:val="0"/>
          <w:sz w:val="32"/>
          <w:szCs w:val="32"/>
        </w:rPr>
        <w:t>基本程序</w:t>
      </w:r>
    </w:p>
    <w:p w14:paraId="2E941805" w14:textId="45C9F3C4" w:rsidR="00BF6223" w:rsidRPr="00BF6223" w:rsidRDefault="00BF6223" w:rsidP="00BF6223">
      <w:pPr>
        <w:ind w:firstLineChars="200" w:firstLine="640"/>
        <w:jc w:val="left"/>
        <w:rPr>
          <w:rFonts w:ascii="仿宋" w:eastAsia="仿宋" w:hAnsi="仿宋"/>
          <w:sz w:val="32"/>
          <w:szCs w:val="32"/>
        </w:rPr>
      </w:pPr>
      <w:r>
        <w:rPr>
          <w:rFonts w:ascii="仿宋" w:eastAsia="仿宋" w:hAnsi="仿宋" w:hint="eastAsia"/>
          <w:sz w:val="32"/>
          <w:szCs w:val="32"/>
        </w:rPr>
        <w:t>举办自然岩壁</w:t>
      </w:r>
      <w:proofErr w:type="gramStart"/>
      <w:r>
        <w:rPr>
          <w:rFonts w:ascii="仿宋" w:eastAsia="仿宋" w:hAnsi="仿宋" w:hint="eastAsia"/>
          <w:sz w:val="32"/>
          <w:szCs w:val="32"/>
        </w:rPr>
        <w:t>攀岩赛事</w:t>
      </w:r>
      <w:proofErr w:type="gramEnd"/>
      <w:r>
        <w:rPr>
          <w:rFonts w:ascii="仿宋" w:eastAsia="仿宋" w:hAnsi="仿宋" w:hint="eastAsia"/>
          <w:sz w:val="32"/>
          <w:szCs w:val="32"/>
        </w:rPr>
        <w:t>活动</w:t>
      </w:r>
      <w:r w:rsidRPr="00BF6223">
        <w:rPr>
          <w:rFonts w:ascii="仿宋" w:eastAsia="仿宋" w:hAnsi="仿宋" w:hint="eastAsia"/>
          <w:sz w:val="32"/>
          <w:szCs w:val="32"/>
        </w:rPr>
        <w:t>其基本程序及一般要求如下：</w:t>
      </w:r>
    </w:p>
    <w:p w14:paraId="026A3257" w14:textId="77777777" w:rsidR="00BF6223" w:rsidRPr="00BF6223" w:rsidRDefault="00BF6223" w:rsidP="000A6A50">
      <w:pPr>
        <w:ind w:firstLineChars="200" w:firstLine="640"/>
        <w:jc w:val="left"/>
        <w:rPr>
          <w:rFonts w:ascii="仿宋" w:eastAsia="仿宋" w:hAnsi="仿宋"/>
          <w:sz w:val="32"/>
          <w:szCs w:val="32"/>
        </w:rPr>
      </w:pPr>
      <w:r w:rsidRPr="00BF6223">
        <w:rPr>
          <w:rFonts w:ascii="仿宋" w:eastAsia="仿宋" w:hAnsi="仿宋"/>
          <w:sz w:val="32"/>
          <w:szCs w:val="32"/>
        </w:rPr>
        <w:t>(</w:t>
      </w:r>
      <w:proofErr w:type="gramStart"/>
      <w:r w:rsidRPr="00BF6223">
        <w:rPr>
          <w:rFonts w:ascii="仿宋" w:eastAsia="仿宋" w:hAnsi="仿宋"/>
          <w:sz w:val="32"/>
          <w:szCs w:val="32"/>
        </w:rPr>
        <w:t>一</w:t>
      </w:r>
      <w:proofErr w:type="gramEnd"/>
      <w:r w:rsidRPr="00BF6223">
        <w:rPr>
          <w:rFonts w:ascii="仿宋" w:eastAsia="仿宋" w:hAnsi="仿宋"/>
          <w:sz w:val="32"/>
          <w:szCs w:val="32"/>
        </w:rPr>
        <w:t>)初步考察评估</w:t>
      </w:r>
    </w:p>
    <w:p w14:paraId="3F19E1C3" w14:textId="77777777"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hint="eastAsia"/>
          <w:sz w:val="32"/>
          <w:szCs w:val="32"/>
        </w:rPr>
        <w:t>选派专业技术人员前往办赛申办地现场考察，对办赛</w:t>
      </w:r>
      <w:r w:rsidRPr="00BF6223">
        <w:rPr>
          <w:rFonts w:ascii="仿宋" w:eastAsia="仿宋" w:hAnsi="仿宋" w:hint="eastAsia"/>
          <w:sz w:val="32"/>
          <w:szCs w:val="32"/>
        </w:rPr>
        <w:lastRenderedPageBreak/>
        <w:t>的自然条件和基本组织条件进行评估，做评估报告，并拟定办赛方案。</w:t>
      </w:r>
    </w:p>
    <w:p w14:paraId="5EF6CB7C" w14:textId="58A06771" w:rsidR="00BF6223" w:rsidRPr="00BF6223" w:rsidRDefault="00BF6223" w:rsidP="00BF6223">
      <w:pPr>
        <w:jc w:val="left"/>
        <w:rPr>
          <w:rFonts w:ascii="仿宋" w:eastAsia="仿宋" w:hAnsi="仿宋"/>
          <w:sz w:val="32"/>
          <w:szCs w:val="32"/>
        </w:rPr>
      </w:pPr>
      <w:r w:rsidRPr="00BF6223">
        <w:rPr>
          <w:rFonts w:ascii="仿宋" w:eastAsia="仿宋" w:hAnsi="仿宋"/>
          <w:sz w:val="32"/>
          <w:szCs w:val="32"/>
        </w:rPr>
        <w:t xml:space="preserve"> </w:t>
      </w:r>
      <w:r w:rsidR="000A6A50">
        <w:rPr>
          <w:rFonts w:ascii="仿宋" w:eastAsia="仿宋" w:hAnsi="仿宋"/>
          <w:sz w:val="32"/>
          <w:szCs w:val="32"/>
        </w:rPr>
        <w:t xml:space="preserve">  </w:t>
      </w:r>
      <w:r w:rsidRPr="00BF6223">
        <w:rPr>
          <w:rFonts w:ascii="仿宋" w:eastAsia="仿宋" w:hAnsi="仿宋"/>
          <w:sz w:val="32"/>
          <w:szCs w:val="32"/>
        </w:rPr>
        <w:t>(二)</w:t>
      </w:r>
      <w:r w:rsidRPr="00BF6223">
        <w:rPr>
          <w:rFonts w:ascii="仿宋" w:eastAsia="仿宋" w:hAnsi="仿宋"/>
          <w:sz w:val="32"/>
          <w:szCs w:val="32"/>
        </w:rPr>
        <w:tab/>
        <w:t>赛事</w:t>
      </w:r>
      <w:r w:rsidRPr="00BF6223">
        <w:rPr>
          <w:rFonts w:ascii="仿宋" w:eastAsia="仿宋" w:hAnsi="仿宋" w:hint="eastAsia"/>
          <w:sz w:val="32"/>
          <w:szCs w:val="32"/>
        </w:rPr>
        <w:t>申办、</w:t>
      </w:r>
      <w:r w:rsidRPr="00BF6223">
        <w:rPr>
          <w:rFonts w:ascii="仿宋" w:eastAsia="仿宋" w:hAnsi="仿宋"/>
          <w:sz w:val="32"/>
          <w:szCs w:val="32"/>
        </w:rPr>
        <w:t>审批和报备</w:t>
      </w:r>
    </w:p>
    <w:p w14:paraId="3CE93621" w14:textId="5D1740F4"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hint="eastAsia"/>
          <w:sz w:val="32"/>
          <w:szCs w:val="32"/>
        </w:rPr>
        <w:t>须按国家体育总局《体育赛事活动管理办法》（国家体育总局第</w:t>
      </w:r>
      <w:r w:rsidRPr="00BF6223">
        <w:rPr>
          <w:rFonts w:ascii="仿宋" w:eastAsia="仿宋" w:hAnsi="仿宋"/>
          <w:sz w:val="32"/>
          <w:szCs w:val="32"/>
        </w:rPr>
        <w:t>25号令）的相关规定，办理相应的申办、审批</w:t>
      </w:r>
      <w:r w:rsidRPr="00BF6223">
        <w:rPr>
          <w:rFonts w:ascii="仿宋" w:eastAsia="仿宋" w:hAnsi="仿宋" w:hint="eastAsia"/>
          <w:sz w:val="32"/>
          <w:szCs w:val="32"/>
        </w:rPr>
        <w:t>或</w:t>
      </w:r>
      <w:r w:rsidRPr="00BF6223">
        <w:rPr>
          <w:rFonts w:ascii="仿宋" w:eastAsia="仿宋" w:hAnsi="仿宋"/>
          <w:sz w:val="32"/>
          <w:szCs w:val="32"/>
        </w:rPr>
        <w:t>备案手续。</w:t>
      </w:r>
    </w:p>
    <w:p w14:paraId="59CE60E9" w14:textId="77777777" w:rsidR="00BF6223" w:rsidRPr="00BF6223" w:rsidRDefault="00BF6223" w:rsidP="000A6A50">
      <w:pPr>
        <w:ind w:firstLineChars="200" w:firstLine="640"/>
        <w:jc w:val="left"/>
        <w:rPr>
          <w:rFonts w:ascii="仿宋" w:eastAsia="仿宋" w:hAnsi="仿宋"/>
          <w:sz w:val="32"/>
          <w:szCs w:val="32"/>
        </w:rPr>
      </w:pPr>
      <w:r w:rsidRPr="00BF6223">
        <w:rPr>
          <w:rFonts w:ascii="仿宋" w:eastAsia="仿宋" w:hAnsi="仿宋"/>
          <w:sz w:val="32"/>
          <w:szCs w:val="32"/>
        </w:rPr>
        <w:t>(</w:t>
      </w:r>
      <w:r w:rsidRPr="00BF6223">
        <w:rPr>
          <w:rFonts w:ascii="仿宋" w:eastAsia="仿宋" w:hAnsi="仿宋" w:hint="eastAsia"/>
          <w:sz w:val="32"/>
          <w:szCs w:val="32"/>
        </w:rPr>
        <w:t>三</w:t>
      </w:r>
      <w:r w:rsidRPr="00BF6223">
        <w:rPr>
          <w:rFonts w:ascii="仿宋" w:eastAsia="仿宋" w:hAnsi="仿宋"/>
          <w:sz w:val="32"/>
          <w:szCs w:val="32"/>
        </w:rPr>
        <w:t>)达成合作意向</w:t>
      </w:r>
    </w:p>
    <w:p w14:paraId="5D68AB13" w14:textId="77777777"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hint="eastAsia"/>
          <w:sz w:val="32"/>
          <w:szCs w:val="32"/>
        </w:rPr>
        <w:t>商谈合作事宜，签订合作意向书。</w:t>
      </w:r>
    </w:p>
    <w:p w14:paraId="1377EF57" w14:textId="77777777" w:rsidR="00BF6223" w:rsidRPr="00BF6223" w:rsidRDefault="00BF6223" w:rsidP="000A6A50">
      <w:pPr>
        <w:ind w:firstLineChars="200" w:firstLine="640"/>
        <w:jc w:val="left"/>
        <w:rPr>
          <w:rFonts w:ascii="仿宋" w:eastAsia="仿宋" w:hAnsi="仿宋"/>
          <w:sz w:val="32"/>
          <w:szCs w:val="32"/>
        </w:rPr>
      </w:pPr>
      <w:r w:rsidRPr="00BF6223">
        <w:rPr>
          <w:rFonts w:ascii="仿宋" w:eastAsia="仿宋" w:hAnsi="仿宋" w:hint="eastAsia"/>
          <w:sz w:val="32"/>
          <w:szCs w:val="32"/>
        </w:rPr>
        <w:t>（四）组织机构</w:t>
      </w:r>
    </w:p>
    <w:p w14:paraId="7B25A49C" w14:textId="77777777"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hint="eastAsia"/>
          <w:sz w:val="32"/>
          <w:szCs w:val="32"/>
        </w:rPr>
        <w:t>1．成立赛事组织委员会，对竞赛组织、医疗救护、卫生防疫、安保交通等基本职能进行统筹协调和工作落实。组委会应至少包含综合协调、竞赛、安保、交通、医疗、宣传、志愿者等部门。</w:t>
      </w:r>
    </w:p>
    <w:p w14:paraId="6E28E3DD" w14:textId="77777777"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sz w:val="32"/>
          <w:szCs w:val="32"/>
        </w:rPr>
        <w:t>2</w:t>
      </w:r>
      <w:r w:rsidRPr="00BF6223">
        <w:rPr>
          <w:rFonts w:ascii="仿宋" w:eastAsia="仿宋" w:hAnsi="仿宋" w:hint="eastAsia"/>
          <w:sz w:val="32"/>
          <w:szCs w:val="32"/>
        </w:rPr>
        <w:t>．赛事组委会应为所有参加执裁的裁判员提供统一的服装或标识，便于参赛运动员识别。裁判员团队应具备相关资质和</w:t>
      </w:r>
      <w:proofErr w:type="gramStart"/>
      <w:r w:rsidRPr="00BF6223">
        <w:rPr>
          <w:rFonts w:ascii="仿宋" w:eastAsia="仿宋" w:hAnsi="仿宋" w:hint="eastAsia"/>
          <w:sz w:val="32"/>
          <w:szCs w:val="32"/>
        </w:rPr>
        <w:t>执裁</w:t>
      </w:r>
      <w:proofErr w:type="gramEnd"/>
      <w:r w:rsidRPr="00BF6223">
        <w:rPr>
          <w:rFonts w:ascii="仿宋" w:eastAsia="仿宋" w:hAnsi="仿宋" w:hint="eastAsia"/>
          <w:sz w:val="32"/>
          <w:szCs w:val="32"/>
        </w:rPr>
        <w:t>能力，重要岗位需对裁判员级别进行要求和限定。裁判岗位设置须明确，应在赛前召开裁判员工作会议和技术会议，对竞赛组织细节进行培训和部署。</w:t>
      </w:r>
    </w:p>
    <w:p w14:paraId="31BA8468" w14:textId="77777777"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sz w:val="32"/>
          <w:szCs w:val="32"/>
        </w:rPr>
        <w:t>3</w:t>
      </w:r>
      <w:r w:rsidRPr="00BF6223">
        <w:rPr>
          <w:rFonts w:ascii="仿宋" w:eastAsia="仿宋" w:hAnsi="仿宋" w:hint="eastAsia"/>
          <w:sz w:val="32"/>
          <w:szCs w:val="32"/>
        </w:rPr>
        <w:t>．赛事组委会应设置技术代表岗位，根据比赛级别分别由中登协、省、自治区、直辖市登山协会及相关主管部门指派。技术代表是竞赛项目管理单位关于技术方面的总代表，应由具备一定比赛经验和技术资质者担任。技术代</w:t>
      </w:r>
      <w:r w:rsidRPr="00BF6223">
        <w:rPr>
          <w:rFonts w:ascii="仿宋" w:eastAsia="仿宋" w:hAnsi="仿宋" w:hint="eastAsia"/>
          <w:sz w:val="32"/>
          <w:szCs w:val="32"/>
        </w:rPr>
        <w:lastRenderedPageBreak/>
        <w:t>表要根据比赛路线和相关技术要求，督促赛区有关部门具体落实筹备工作。同时，技术代表具有向竞赛委员会提出延期、终止、取消比赛的建议权。</w:t>
      </w:r>
    </w:p>
    <w:p w14:paraId="5B764BA4" w14:textId="4D03F69F"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sz w:val="32"/>
          <w:szCs w:val="32"/>
        </w:rPr>
        <w:t>4</w:t>
      </w:r>
      <w:r>
        <w:rPr>
          <w:rFonts w:ascii="仿宋" w:eastAsia="仿宋" w:hAnsi="仿宋" w:hint="eastAsia"/>
          <w:sz w:val="32"/>
          <w:szCs w:val="32"/>
        </w:rPr>
        <w:t>．</w:t>
      </w:r>
      <w:r w:rsidRPr="00BF6223">
        <w:rPr>
          <w:rFonts w:ascii="仿宋" w:eastAsia="仿宋" w:hAnsi="仿宋" w:hint="eastAsia"/>
          <w:sz w:val="32"/>
          <w:szCs w:val="32"/>
        </w:rPr>
        <w:t>赛事组委会应设置安全监督员岗位，对赛事进行全方位安全监督。安全监督员应由具备一定比赛经验和技术资质者担任。发现赛事有安全隐患应及时和技术代表进行沟通，提出整改意见，并</w:t>
      </w:r>
      <w:proofErr w:type="gramStart"/>
      <w:r w:rsidRPr="00BF6223">
        <w:rPr>
          <w:rFonts w:ascii="仿宋" w:eastAsia="仿宋" w:hAnsi="仿宋" w:hint="eastAsia"/>
          <w:sz w:val="32"/>
          <w:szCs w:val="32"/>
        </w:rPr>
        <w:t>督促总</w:t>
      </w:r>
      <w:proofErr w:type="gramEnd"/>
      <w:r w:rsidRPr="00BF6223">
        <w:rPr>
          <w:rFonts w:ascii="仿宋" w:eastAsia="仿宋" w:hAnsi="仿宋" w:hint="eastAsia"/>
          <w:sz w:val="32"/>
          <w:szCs w:val="32"/>
        </w:rPr>
        <w:t>裁判长执行。如果安全隐患未消除，有权向技术代表，直至竞赛委员会提出延期、终止、取消比赛的建议。</w:t>
      </w:r>
    </w:p>
    <w:p w14:paraId="6440C5D1" w14:textId="77777777"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sz w:val="32"/>
          <w:szCs w:val="32"/>
        </w:rPr>
        <w:t>5</w:t>
      </w:r>
      <w:r w:rsidRPr="00BF6223">
        <w:rPr>
          <w:rFonts w:ascii="仿宋" w:eastAsia="仿宋" w:hAnsi="仿宋" w:hint="eastAsia"/>
          <w:sz w:val="32"/>
          <w:szCs w:val="32"/>
        </w:rPr>
        <w:t>．赛事组委会应组建志愿者团队，志愿者须年满</w:t>
      </w:r>
      <w:r w:rsidRPr="00BF6223">
        <w:rPr>
          <w:rFonts w:ascii="仿宋" w:eastAsia="仿宋" w:hAnsi="仿宋"/>
          <w:sz w:val="32"/>
          <w:szCs w:val="32"/>
        </w:rPr>
        <w:t>18周岁，身体健康。组委会为所有参加赛事服务的志愿者提供统一的服装或标识，便于参赛运动员识别。志愿者团队原则以社会招募为主，组委会应根据赛事规模匹配同等规模的志愿者数量。赛前组委会应明确志愿者服务岗位和编制，明确服务要求，组织志愿者培训。</w:t>
      </w:r>
    </w:p>
    <w:p w14:paraId="23F1CAB4" w14:textId="77777777"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sz w:val="32"/>
          <w:szCs w:val="32"/>
        </w:rPr>
        <w:t>6</w:t>
      </w:r>
      <w:r w:rsidRPr="00BF6223">
        <w:rPr>
          <w:rFonts w:ascii="仿宋" w:eastAsia="仿宋" w:hAnsi="仿宋" w:hint="eastAsia"/>
          <w:sz w:val="32"/>
          <w:szCs w:val="32"/>
        </w:rPr>
        <w:t>．根据赛事工作推进要求分别安排赛事协调会、各小组工作会、技术说明会、总结会等，并由竞赛委员会主任或总裁判长整体部署安排各项工作。</w:t>
      </w:r>
    </w:p>
    <w:p w14:paraId="0DFA24D3" w14:textId="77777777" w:rsidR="00BF6223" w:rsidRPr="00BF6223" w:rsidRDefault="00BF6223" w:rsidP="000A6A50">
      <w:pPr>
        <w:ind w:firstLineChars="200" w:firstLine="640"/>
        <w:jc w:val="left"/>
        <w:rPr>
          <w:rFonts w:ascii="仿宋" w:eastAsia="仿宋" w:hAnsi="仿宋"/>
          <w:sz w:val="32"/>
          <w:szCs w:val="32"/>
        </w:rPr>
      </w:pPr>
      <w:r w:rsidRPr="00BF6223">
        <w:rPr>
          <w:rFonts w:ascii="仿宋" w:eastAsia="仿宋" w:hAnsi="仿宋" w:hint="eastAsia"/>
          <w:sz w:val="32"/>
          <w:szCs w:val="32"/>
        </w:rPr>
        <w:t>（五）赛事文件</w:t>
      </w:r>
    </w:p>
    <w:p w14:paraId="5063666D" w14:textId="77777777"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hint="eastAsia"/>
          <w:sz w:val="32"/>
          <w:szCs w:val="32"/>
        </w:rPr>
        <w:t>1．</w:t>
      </w:r>
      <w:bookmarkStart w:id="0" w:name="_Hlk77710729"/>
      <w:r w:rsidRPr="00BF6223">
        <w:rPr>
          <w:rFonts w:ascii="仿宋" w:eastAsia="仿宋" w:hAnsi="仿宋" w:hint="eastAsia"/>
          <w:sz w:val="32"/>
          <w:szCs w:val="32"/>
        </w:rPr>
        <w:t>赛事组委会应编制详细赛事《工作手册》，以便工作人员开展各项组织执行工作。赛事《工作手册》内容包括：赛事组织方案及预案（用于特殊情况的备选方案）、医</w:t>
      </w:r>
      <w:r w:rsidRPr="00BF6223">
        <w:rPr>
          <w:rFonts w:ascii="仿宋" w:eastAsia="仿宋" w:hAnsi="仿宋" w:hint="eastAsia"/>
          <w:sz w:val="32"/>
          <w:szCs w:val="32"/>
        </w:rPr>
        <w:lastRenderedPageBreak/>
        <w:t>疗救援方案（含疫情防控方案）、后勤保障方案、安全风险防控方案、应急处理方案等，并提前组织裁判员、工作人员、志愿者学习相关内容。</w:t>
      </w:r>
    </w:p>
    <w:bookmarkEnd w:id="0"/>
    <w:p w14:paraId="105D5125" w14:textId="01564AB3" w:rsidR="00BF6223" w:rsidRPr="00BF6223" w:rsidRDefault="00BF6223" w:rsidP="00BF6223">
      <w:pPr>
        <w:ind w:firstLineChars="200" w:firstLine="640"/>
        <w:jc w:val="left"/>
        <w:rPr>
          <w:rFonts w:ascii="仿宋" w:eastAsia="仿宋" w:hAnsi="仿宋"/>
          <w:sz w:val="32"/>
          <w:szCs w:val="32"/>
        </w:rPr>
      </w:pPr>
      <w:r w:rsidRPr="00BF6223">
        <w:rPr>
          <w:rFonts w:ascii="仿宋" w:eastAsia="仿宋" w:hAnsi="仿宋" w:hint="eastAsia"/>
          <w:sz w:val="32"/>
          <w:szCs w:val="32"/>
        </w:rPr>
        <w:t>2．赛事组委会应编制详细的《运动员手册》，赛前分发给参赛运动员和所有相关工作人员，《运动员手册》内容包括竞赛规程、竞赛规则、比赛路线信息、日程安排、</w:t>
      </w:r>
      <w:r>
        <w:rPr>
          <w:rFonts w:ascii="仿宋" w:eastAsia="仿宋" w:hAnsi="仿宋" w:hint="eastAsia"/>
          <w:sz w:val="32"/>
          <w:szCs w:val="32"/>
        </w:rPr>
        <w:t>场地示意</w:t>
      </w:r>
      <w:r w:rsidRPr="00BF6223">
        <w:rPr>
          <w:rFonts w:ascii="仿宋" w:eastAsia="仿宋" w:hAnsi="仿宋" w:hint="eastAsia"/>
          <w:sz w:val="32"/>
          <w:szCs w:val="32"/>
        </w:rPr>
        <w:t>图、交通指南、补给信息、检查点信息、</w:t>
      </w:r>
      <w:r>
        <w:rPr>
          <w:rFonts w:ascii="仿宋" w:eastAsia="仿宋" w:hAnsi="仿宋" w:hint="eastAsia"/>
          <w:sz w:val="32"/>
          <w:szCs w:val="32"/>
        </w:rPr>
        <w:t>摆渡</w:t>
      </w:r>
      <w:r w:rsidRPr="00BF6223">
        <w:rPr>
          <w:rFonts w:ascii="仿宋" w:eastAsia="仿宋" w:hAnsi="仿宋" w:hint="eastAsia"/>
          <w:sz w:val="32"/>
          <w:szCs w:val="32"/>
        </w:rPr>
        <w:t>安排等。</w:t>
      </w:r>
    </w:p>
    <w:p w14:paraId="66FEC158" w14:textId="77777777" w:rsidR="00BF6223" w:rsidRPr="00BF6223" w:rsidRDefault="00BF6223" w:rsidP="000A6A50">
      <w:pPr>
        <w:ind w:firstLineChars="200" w:firstLine="640"/>
        <w:jc w:val="left"/>
        <w:rPr>
          <w:rFonts w:ascii="仿宋" w:eastAsia="仿宋" w:hAnsi="仿宋"/>
          <w:sz w:val="32"/>
          <w:szCs w:val="32"/>
        </w:rPr>
      </w:pPr>
      <w:r w:rsidRPr="00BF6223">
        <w:rPr>
          <w:rFonts w:ascii="仿宋" w:eastAsia="仿宋" w:hAnsi="仿宋" w:hint="eastAsia"/>
          <w:sz w:val="32"/>
          <w:szCs w:val="32"/>
        </w:rPr>
        <w:t>（六）参赛报名</w:t>
      </w:r>
    </w:p>
    <w:p w14:paraId="564C430E"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1</w:t>
      </w:r>
      <w:r w:rsidRPr="00BF6223">
        <w:rPr>
          <w:rFonts w:ascii="仿宋" w:eastAsia="仿宋" w:hAnsi="仿宋" w:cs="仿宋_GB2312"/>
          <w:kern w:val="0"/>
          <w:sz w:val="32"/>
          <w:szCs w:val="32"/>
          <w:shd w:val="clear" w:color="auto" w:fill="FFFFFF"/>
        </w:rPr>
        <w:t>.</w:t>
      </w:r>
      <w:r w:rsidRPr="00BF6223">
        <w:rPr>
          <w:rFonts w:ascii="仿宋" w:eastAsia="仿宋" w:hAnsi="仿宋" w:cs="仿宋_GB2312" w:hint="eastAsia"/>
          <w:kern w:val="0"/>
          <w:sz w:val="32"/>
          <w:szCs w:val="32"/>
          <w:shd w:val="clear" w:color="auto" w:fill="FFFFFF"/>
        </w:rPr>
        <w:t>赛事组委会应在比赛开始报名之前或同时公布竞赛规程，竞赛规程应包括竞赛的名称、组织机构、时间、地点、项目设置、赛事规模、比赛路线、参赛资格、竞赛规则、奖惩办法、报名办法(健康、检疫要求)、组委会联系方式等。</w:t>
      </w:r>
    </w:p>
    <w:p w14:paraId="46B5541D"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2</w:t>
      </w:r>
      <w:r w:rsidRPr="00BF6223">
        <w:rPr>
          <w:rFonts w:ascii="仿宋" w:eastAsia="仿宋" w:hAnsi="仿宋" w:cs="仿宋_GB2312"/>
          <w:kern w:val="0"/>
          <w:sz w:val="32"/>
          <w:szCs w:val="32"/>
          <w:shd w:val="clear" w:color="auto" w:fill="FFFFFF"/>
        </w:rPr>
        <w:t>.</w:t>
      </w:r>
      <w:r w:rsidRPr="00BF6223">
        <w:rPr>
          <w:rFonts w:ascii="仿宋" w:eastAsia="仿宋" w:hAnsi="仿宋" w:cs="仿宋_GB2312" w:hint="eastAsia"/>
          <w:kern w:val="0"/>
          <w:sz w:val="32"/>
          <w:szCs w:val="32"/>
          <w:shd w:val="clear" w:color="auto" w:fill="FFFFFF"/>
        </w:rPr>
        <w:t>赛事组委会需根据不同类型赛事制定相应的报名要求，其中包括年龄要求、身体情况、身份条件、运动能力、强制装备、报名费等。</w:t>
      </w:r>
    </w:p>
    <w:p w14:paraId="0DBDC9DD"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kern w:val="0"/>
          <w:sz w:val="32"/>
          <w:szCs w:val="32"/>
          <w:shd w:val="clear" w:color="auto" w:fill="FFFFFF"/>
        </w:rPr>
        <w:t>3.</w:t>
      </w:r>
      <w:r w:rsidRPr="00BF6223">
        <w:rPr>
          <w:rFonts w:ascii="仿宋" w:eastAsia="仿宋" w:hAnsi="仿宋" w:cs="仿宋_GB2312" w:hint="eastAsia"/>
          <w:kern w:val="0"/>
          <w:sz w:val="32"/>
          <w:szCs w:val="32"/>
          <w:shd w:val="clear" w:color="auto" w:fill="FFFFFF"/>
        </w:rPr>
        <w:t>赛事组委会授权或委托第三方平台报名，应符合体育总局《体育赛事活动管理办法》规定，第三方报名平台需要有相关营业资质，赛事组委会对其授权的赛事报名工作进行责任监管。</w:t>
      </w:r>
    </w:p>
    <w:p w14:paraId="44F5DD48" w14:textId="77777777" w:rsidR="00BF6223" w:rsidRPr="00BF6223" w:rsidRDefault="00BF6223" w:rsidP="000A6A50">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（七）赛道规划</w:t>
      </w:r>
    </w:p>
    <w:p w14:paraId="2736F444"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lastRenderedPageBreak/>
        <w:t>1</w:t>
      </w:r>
      <w:r w:rsidRPr="00BF6223">
        <w:rPr>
          <w:rFonts w:ascii="仿宋" w:eastAsia="仿宋" w:hAnsi="仿宋" w:cs="仿宋_GB2312"/>
          <w:kern w:val="0"/>
          <w:sz w:val="32"/>
          <w:szCs w:val="32"/>
          <w:shd w:val="clear" w:color="auto" w:fill="FFFFFF"/>
        </w:rPr>
        <w:t>.</w:t>
      </w:r>
      <w:r w:rsidRPr="00BF6223">
        <w:rPr>
          <w:rFonts w:ascii="仿宋" w:eastAsia="仿宋" w:hAnsi="仿宋" w:cs="仿宋_GB2312" w:hint="eastAsia"/>
          <w:bCs/>
          <w:kern w:val="0"/>
          <w:sz w:val="32"/>
          <w:szCs w:val="32"/>
        </w:rPr>
        <w:t>赛道须满足比赛项目的要求，项目、距离根据实际情况确定</w:t>
      </w:r>
      <w:r w:rsidRPr="00BF6223">
        <w:rPr>
          <w:rFonts w:ascii="仿宋" w:eastAsia="仿宋" w:hAnsi="仿宋" w:cs="仿宋_GB2312" w:hint="eastAsia"/>
          <w:kern w:val="0"/>
          <w:sz w:val="32"/>
          <w:szCs w:val="32"/>
          <w:shd w:val="clear" w:color="auto" w:fill="FFFFFF"/>
        </w:rPr>
        <w:t xml:space="preserve">。 </w:t>
      </w:r>
    </w:p>
    <w:p w14:paraId="47D815AD" w14:textId="2FF72B34"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2</w:t>
      </w:r>
      <w:r w:rsidRPr="00BF6223">
        <w:rPr>
          <w:rFonts w:ascii="仿宋" w:eastAsia="仿宋" w:hAnsi="仿宋" w:cs="仿宋_GB2312"/>
          <w:kern w:val="0"/>
          <w:sz w:val="32"/>
          <w:szCs w:val="32"/>
          <w:shd w:val="clear" w:color="auto" w:fill="FFFFFF"/>
        </w:rPr>
        <w:t>.</w:t>
      </w:r>
      <w:r w:rsidRPr="00BF6223">
        <w:rPr>
          <w:rFonts w:ascii="仿宋" w:eastAsia="仿宋" w:hAnsi="仿宋" w:cs="仿宋_GB2312" w:hint="eastAsia"/>
          <w:kern w:val="0"/>
          <w:sz w:val="32"/>
          <w:szCs w:val="32"/>
          <w:shd w:val="clear" w:color="auto" w:fill="FFFFFF"/>
        </w:rPr>
        <w:t>赛道路线和项目的制定应由具有制定赛事线路资质的专业人员进行勘察，确保赛道符合办赛需求。应对气候突变引起的自然现象、疫情防控、特殊政策等做好各种预案。</w:t>
      </w:r>
    </w:p>
    <w:p w14:paraId="47C4734D"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（八）赛事功能区</w:t>
      </w:r>
    </w:p>
    <w:p w14:paraId="56882890" w14:textId="266563D6"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kern w:val="0"/>
          <w:sz w:val="32"/>
          <w:szCs w:val="32"/>
          <w:shd w:val="clear" w:color="auto" w:fill="FFFFFF"/>
        </w:rPr>
        <w:t>1.</w:t>
      </w:r>
      <w:r w:rsidRPr="00BF6223">
        <w:rPr>
          <w:rFonts w:ascii="仿宋" w:eastAsia="仿宋" w:hAnsi="仿宋" w:cs="仿宋_GB2312" w:hint="eastAsia"/>
          <w:kern w:val="0"/>
          <w:sz w:val="32"/>
          <w:szCs w:val="32"/>
          <w:shd w:val="clear" w:color="auto" w:fill="FFFFFF"/>
        </w:rPr>
        <w:t>根据赛事需求设立相应的功能区，其中包括：</w:t>
      </w:r>
      <w:r>
        <w:rPr>
          <w:rFonts w:ascii="仿宋" w:eastAsia="仿宋" w:hAnsi="仿宋" w:cs="仿宋_GB2312" w:hint="eastAsia"/>
          <w:kern w:val="0"/>
          <w:sz w:val="32"/>
          <w:szCs w:val="32"/>
          <w:shd w:val="clear" w:color="auto" w:fill="FFFFFF"/>
        </w:rPr>
        <w:t>运动员集结区</w:t>
      </w:r>
      <w:r w:rsidRPr="00BF6223">
        <w:rPr>
          <w:rFonts w:ascii="仿宋" w:eastAsia="仿宋" w:hAnsi="仿宋" w:cs="仿宋_GB2312" w:hint="eastAsia"/>
          <w:kern w:val="0"/>
          <w:sz w:val="32"/>
          <w:szCs w:val="32"/>
          <w:shd w:val="clear" w:color="auto" w:fill="FFFFFF"/>
        </w:rPr>
        <w:t>、</w:t>
      </w:r>
      <w:r>
        <w:rPr>
          <w:rFonts w:ascii="仿宋" w:eastAsia="仿宋" w:hAnsi="仿宋" w:cs="仿宋_GB2312" w:hint="eastAsia"/>
          <w:kern w:val="0"/>
          <w:sz w:val="32"/>
          <w:szCs w:val="32"/>
          <w:shd w:val="clear" w:color="auto" w:fill="FFFFFF"/>
        </w:rPr>
        <w:t>检录区</w:t>
      </w:r>
      <w:r w:rsidRPr="00BF6223">
        <w:rPr>
          <w:rFonts w:ascii="仿宋" w:eastAsia="仿宋" w:hAnsi="仿宋" w:cs="仿宋_GB2312" w:hint="eastAsia"/>
          <w:kern w:val="0"/>
          <w:sz w:val="32"/>
          <w:szCs w:val="32"/>
          <w:shd w:val="clear" w:color="auto" w:fill="FFFFFF"/>
        </w:rPr>
        <w:t>、指挥中心、医疗中心、</w:t>
      </w:r>
      <w:r>
        <w:rPr>
          <w:rFonts w:ascii="仿宋" w:eastAsia="仿宋" w:hAnsi="仿宋" w:cs="仿宋_GB2312" w:hint="eastAsia"/>
          <w:kern w:val="0"/>
          <w:sz w:val="32"/>
          <w:szCs w:val="32"/>
          <w:shd w:val="clear" w:color="auto" w:fill="FFFFFF"/>
        </w:rPr>
        <w:t>媒体中心</w:t>
      </w:r>
      <w:r w:rsidRPr="00BF6223">
        <w:rPr>
          <w:rFonts w:ascii="仿宋" w:eastAsia="仿宋" w:hAnsi="仿宋" w:cs="仿宋_GB2312" w:hint="eastAsia"/>
          <w:kern w:val="0"/>
          <w:sz w:val="32"/>
          <w:szCs w:val="32"/>
          <w:shd w:val="clear" w:color="auto" w:fill="FFFFFF"/>
        </w:rPr>
        <w:t>等。</w:t>
      </w:r>
    </w:p>
    <w:p w14:paraId="6640805F" w14:textId="63AA1671"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shd w:val="clear" w:color="auto" w:fill="FFFFFF"/>
        </w:rPr>
        <w:t>2.</w:t>
      </w:r>
      <w:r w:rsidRPr="00BF6223">
        <w:rPr>
          <w:rFonts w:ascii="仿宋" w:eastAsia="仿宋" w:hAnsi="仿宋" w:cs="仿宋_GB2312" w:hint="eastAsia"/>
          <w:kern w:val="0"/>
          <w:sz w:val="32"/>
          <w:szCs w:val="32"/>
          <w:shd w:val="clear" w:color="auto" w:fill="FFFFFF"/>
        </w:rPr>
        <w:t>各功能区域应</w:t>
      </w:r>
      <w:r>
        <w:rPr>
          <w:rFonts w:ascii="仿宋" w:eastAsia="仿宋" w:hAnsi="仿宋" w:cs="仿宋_GB2312" w:hint="eastAsia"/>
          <w:kern w:val="0"/>
          <w:sz w:val="32"/>
          <w:szCs w:val="32"/>
          <w:shd w:val="clear" w:color="auto" w:fill="FFFFFF"/>
        </w:rPr>
        <w:t>便于</w:t>
      </w:r>
      <w:r w:rsidRPr="00BF6223">
        <w:rPr>
          <w:rFonts w:ascii="仿宋" w:eastAsia="仿宋" w:hAnsi="仿宋" w:cs="仿宋_GB2312" w:hint="eastAsia"/>
          <w:kern w:val="0"/>
          <w:sz w:val="32"/>
          <w:szCs w:val="32"/>
          <w:shd w:val="clear" w:color="auto" w:fill="FFFFFF"/>
        </w:rPr>
        <w:t>人员聚集和疏散的安全区域，组委会应制作各区域的详细布局图并严格控制可进入人员。</w:t>
      </w:r>
    </w:p>
    <w:p w14:paraId="5389B1EC"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（九）赛事报到</w:t>
      </w:r>
    </w:p>
    <w:p w14:paraId="753A434D" w14:textId="1062F496"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kern w:val="0"/>
          <w:sz w:val="32"/>
          <w:szCs w:val="32"/>
          <w:shd w:val="clear" w:color="auto" w:fill="FFFFFF"/>
        </w:rPr>
        <w:t>运动员抵达比赛地报到时，由赛事组委会核验运动员身份、体检证明等材料，所有材料符合条件并签署赛事</w:t>
      </w:r>
      <w:r w:rsidRPr="00BF6223">
        <w:rPr>
          <w:rFonts w:ascii="仿宋" w:eastAsia="仿宋" w:hAnsi="仿宋" w:cs="仿宋_GB2312" w:hint="eastAsia"/>
          <w:kern w:val="0"/>
          <w:sz w:val="32"/>
          <w:szCs w:val="32"/>
          <w:shd w:val="clear" w:color="auto" w:fill="FFFFFF"/>
        </w:rPr>
        <w:t>风险</w:t>
      </w:r>
      <w:r w:rsidRPr="00BF6223">
        <w:rPr>
          <w:rFonts w:ascii="仿宋" w:eastAsia="仿宋" w:hAnsi="仿宋" w:cs="仿宋_GB2312"/>
          <w:kern w:val="0"/>
          <w:sz w:val="32"/>
          <w:szCs w:val="32"/>
          <w:shd w:val="clear" w:color="auto" w:fill="FFFFFF"/>
        </w:rPr>
        <w:t>告知书后方可准许参赛。裁判员须严格按照参赛资格要求进行审查。</w:t>
      </w:r>
    </w:p>
    <w:p w14:paraId="5734C5FA"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（十）技术说明会</w:t>
      </w:r>
    </w:p>
    <w:p w14:paraId="1E9BDBF8"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赛事组委会按照要求提供有关技术会议和竞赛路线的信息，技术说明会应由总裁判长主持，如参赛选手较多，可按组别</w:t>
      </w:r>
      <w:proofErr w:type="gramStart"/>
      <w:r w:rsidRPr="00BF6223">
        <w:rPr>
          <w:rFonts w:ascii="仿宋" w:eastAsia="仿宋" w:hAnsi="仿宋" w:cs="仿宋_GB2312" w:hint="eastAsia"/>
          <w:kern w:val="0"/>
          <w:sz w:val="32"/>
          <w:szCs w:val="32"/>
        </w:rPr>
        <w:t>或号段分</w:t>
      </w:r>
      <w:proofErr w:type="gramEnd"/>
      <w:r w:rsidRPr="00BF6223">
        <w:rPr>
          <w:rFonts w:ascii="仿宋" w:eastAsia="仿宋" w:hAnsi="仿宋" w:cs="仿宋_GB2312" w:hint="eastAsia"/>
          <w:kern w:val="0"/>
          <w:sz w:val="32"/>
          <w:szCs w:val="32"/>
        </w:rPr>
        <w:t>场次召开。技术会可根据赛事情况采取不同形式，如线下会、线上直播、现场录像播放等。技术说明会内容包括：</w:t>
      </w:r>
    </w:p>
    <w:p w14:paraId="5C526BE5"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lastRenderedPageBreak/>
        <w:t>1.介绍组织代表：</w:t>
      </w:r>
    </w:p>
    <w:p w14:paraId="61020FE0"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1）技术代表</w:t>
      </w:r>
    </w:p>
    <w:p w14:paraId="2727DC7E"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2）安全监督</w:t>
      </w:r>
      <w:r w:rsidRPr="00BF6223">
        <w:rPr>
          <w:rFonts w:ascii="仿宋" w:eastAsia="仿宋" w:hAnsi="仿宋" w:cs="仿宋_GB2312" w:hint="eastAsia"/>
          <w:kern w:val="0"/>
          <w:sz w:val="32"/>
          <w:szCs w:val="32"/>
        </w:rPr>
        <w:t>员</w:t>
      </w:r>
    </w:p>
    <w:p w14:paraId="3F4298A1"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3）仲裁委员会</w:t>
      </w:r>
    </w:p>
    <w:p w14:paraId="78E61D92"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4）总裁判长</w:t>
      </w:r>
    </w:p>
    <w:p w14:paraId="2F095603"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5</w:t>
      </w: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其他主要裁判员</w:t>
      </w:r>
    </w:p>
    <w:p w14:paraId="14358131"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2.讲解赛事相关信息，包括：</w:t>
      </w:r>
    </w:p>
    <w:p w14:paraId="63A9EEF1" w14:textId="7A465F50"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比赛路线情况、行程安排、气象信息、装备要求、环保要求、成绩计时、紧急预案、其他安全注意事项等。</w:t>
      </w:r>
    </w:p>
    <w:p w14:paraId="094091F5"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3.</w:t>
      </w:r>
      <w:r w:rsidRPr="00BF6223">
        <w:rPr>
          <w:rFonts w:ascii="仿宋" w:eastAsia="仿宋" w:hAnsi="仿宋" w:cs="仿宋_GB2312" w:hint="eastAsia"/>
          <w:kern w:val="0"/>
          <w:sz w:val="32"/>
          <w:szCs w:val="32"/>
        </w:rPr>
        <w:t>答疑</w:t>
      </w:r>
    </w:p>
    <w:p w14:paraId="0D2C27E4" w14:textId="77777777" w:rsidR="00BF6223" w:rsidRPr="00BF6223" w:rsidRDefault="00BF6223" w:rsidP="000A6A50">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（十一）媒体说明会</w:t>
      </w:r>
    </w:p>
    <w:p w14:paraId="72031F08" w14:textId="2602CE55" w:rsidR="00BF6223" w:rsidRPr="00BF6223" w:rsidRDefault="00BF6223" w:rsidP="00BF6223">
      <w:pPr>
        <w:widowControl/>
        <w:shd w:val="clear" w:color="auto" w:fill="FFFFFF"/>
        <w:jc w:val="left"/>
        <w:rPr>
          <w:rFonts w:ascii="仿宋" w:eastAsia="仿宋" w:hAnsi="仿宋" w:cs="仿宋_GB2312"/>
          <w:kern w:val="0"/>
          <w:sz w:val="32"/>
          <w:szCs w:val="32"/>
        </w:rPr>
      </w:pPr>
      <w:r w:rsidRPr="00BF6223">
        <w:rPr>
          <w:rFonts w:ascii="仿宋" w:eastAsia="仿宋" w:hAnsi="仿宋" w:cs="仿宋_GB2312"/>
          <w:kern w:val="0"/>
          <w:sz w:val="32"/>
          <w:szCs w:val="32"/>
        </w:rPr>
        <w:t xml:space="preserve">    组委会根据赛事要求在赛前组织召开媒体说明会。媒体说明会一般</w:t>
      </w:r>
      <w:r w:rsidRPr="00BF6223">
        <w:rPr>
          <w:rFonts w:ascii="仿宋" w:eastAsia="仿宋" w:hAnsi="仿宋" w:cs="仿宋_GB2312" w:hint="eastAsia"/>
          <w:kern w:val="0"/>
          <w:sz w:val="32"/>
          <w:szCs w:val="32"/>
        </w:rPr>
        <w:t>由</w:t>
      </w:r>
      <w:r w:rsidRPr="00BF6223">
        <w:rPr>
          <w:rFonts w:ascii="仿宋" w:eastAsia="仿宋" w:hAnsi="仿宋" w:cs="仿宋_GB2312"/>
          <w:kern w:val="0"/>
          <w:sz w:val="32"/>
          <w:szCs w:val="32"/>
        </w:rPr>
        <w:t>总裁判长</w:t>
      </w:r>
      <w:r w:rsidRPr="00BF6223">
        <w:rPr>
          <w:rFonts w:ascii="仿宋" w:eastAsia="仿宋" w:hAnsi="仿宋" w:cs="仿宋_GB2312" w:hint="eastAsia"/>
          <w:kern w:val="0"/>
          <w:sz w:val="32"/>
          <w:szCs w:val="32"/>
        </w:rPr>
        <w:t>或其委托人</w:t>
      </w:r>
      <w:r w:rsidRPr="00BF6223">
        <w:rPr>
          <w:rFonts w:ascii="仿宋" w:eastAsia="仿宋" w:hAnsi="仿宋" w:cs="仿宋_GB2312"/>
          <w:kern w:val="0"/>
          <w:sz w:val="32"/>
          <w:szCs w:val="32"/>
        </w:rPr>
        <w:t>主持召开，主要内容包括比赛日程安排、路线讲解、选手基本情况、采访拍摄注意事项、安全注意事项等。</w:t>
      </w:r>
    </w:p>
    <w:p w14:paraId="7CCA6180" w14:textId="68405961" w:rsidR="00BF6223" w:rsidRDefault="00BF6223" w:rsidP="000A6A50">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（十二）</w:t>
      </w:r>
      <w:r w:rsidR="000A6A50">
        <w:rPr>
          <w:rFonts w:ascii="仿宋" w:eastAsia="仿宋" w:hAnsi="仿宋" w:cs="仿宋_GB2312" w:hint="eastAsia"/>
          <w:kern w:val="0"/>
          <w:sz w:val="32"/>
          <w:szCs w:val="32"/>
        </w:rPr>
        <w:t>开幕</w:t>
      </w:r>
      <w:r w:rsidRPr="00BF6223">
        <w:rPr>
          <w:rFonts w:ascii="仿宋" w:eastAsia="仿宋" w:hAnsi="仿宋" w:cs="仿宋_GB2312" w:hint="eastAsia"/>
          <w:kern w:val="0"/>
          <w:sz w:val="32"/>
          <w:szCs w:val="32"/>
        </w:rPr>
        <w:t>仪式</w:t>
      </w:r>
    </w:p>
    <w:p w14:paraId="46E3B8E6" w14:textId="77777777" w:rsidR="000A6A50" w:rsidRDefault="000A6A50" w:rsidP="000A6A50">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开幕式流程尽可能简化，主要流程如下：</w:t>
      </w:r>
    </w:p>
    <w:p w14:paraId="29393589" w14:textId="77777777" w:rsidR="000A6A50" w:rsidRDefault="000A6A50" w:rsidP="000A6A50">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奏唱中华人民共和国国歌</w:t>
      </w:r>
    </w:p>
    <w:p w14:paraId="12C7846A" w14:textId="77777777" w:rsidR="000A6A50" w:rsidRDefault="000A6A50" w:rsidP="000A6A50">
      <w:pPr>
        <w:widowControl/>
        <w:spacing w:line="390" w:lineRule="atLeast"/>
        <w:ind w:firstLineChars="200" w:firstLine="640"/>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赛事承办地致欢迎词（3分钟以内）</w:t>
      </w:r>
    </w:p>
    <w:p w14:paraId="0B2FA077" w14:textId="77777777" w:rsidR="000A6A50" w:rsidRDefault="000A6A50" w:rsidP="000A6A50">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运动员代表宣誓</w:t>
      </w:r>
    </w:p>
    <w:p w14:paraId="3D2BB36C" w14:textId="77777777" w:rsidR="000A6A50" w:rsidRDefault="000A6A50" w:rsidP="000A6A50">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4</w:t>
      </w:r>
      <w:r>
        <w:rPr>
          <w:rFonts w:ascii="仿宋" w:eastAsia="仿宋" w:hAnsi="仿宋" w:cs="宋体"/>
          <w:kern w:val="0"/>
          <w:sz w:val="32"/>
          <w:szCs w:val="32"/>
        </w:rPr>
        <w:t>.</w:t>
      </w:r>
      <w:r>
        <w:rPr>
          <w:rFonts w:ascii="仿宋" w:eastAsia="仿宋" w:hAnsi="仿宋" w:cs="宋体" w:hint="eastAsia"/>
          <w:kern w:val="0"/>
          <w:sz w:val="32"/>
          <w:szCs w:val="32"/>
        </w:rPr>
        <w:t>裁判员代表宣誓</w:t>
      </w:r>
    </w:p>
    <w:p w14:paraId="7B889AB1" w14:textId="07B1C62B" w:rsidR="000A6A50" w:rsidRPr="00BF6223" w:rsidRDefault="000A6A50" w:rsidP="000A6A50">
      <w:pPr>
        <w:widowControl/>
        <w:spacing w:line="390" w:lineRule="atLeast"/>
        <w:ind w:firstLineChars="200" w:firstLine="640"/>
        <w:rPr>
          <w:rFonts w:ascii="仿宋" w:eastAsia="仿宋" w:hAnsi="仿宋" w:cs="宋体"/>
          <w:kern w:val="0"/>
          <w:sz w:val="32"/>
          <w:szCs w:val="32"/>
        </w:rPr>
      </w:pPr>
      <w:r>
        <w:rPr>
          <w:rFonts w:ascii="仿宋" w:eastAsia="仿宋" w:hAnsi="仿宋" w:cs="宋体"/>
          <w:kern w:val="0"/>
          <w:sz w:val="32"/>
          <w:szCs w:val="32"/>
        </w:rPr>
        <w:t>5.</w:t>
      </w:r>
      <w:r>
        <w:rPr>
          <w:rFonts w:ascii="仿宋" w:eastAsia="仿宋" w:hAnsi="仿宋" w:cs="宋体" w:hint="eastAsia"/>
          <w:kern w:val="0"/>
          <w:sz w:val="32"/>
          <w:szCs w:val="32"/>
        </w:rPr>
        <w:t>宣布开幕</w:t>
      </w:r>
    </w:p>
    <w:p w14:paraId="68FC5A1C" w14:textId="77777777" w:rsidR="000A6A50" w:rsidRDefault="00BF6223" w:rsidP="000A6A50">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lastRenderedPageBreak/>
        <w:t>（十三）颁奖仪式</w:t>
      </w:r>
    </w:p>
    <w:p w14:paraId="3825EEEC" w14:textId="4BE69C05" w:rsidR="00BF6223" w:rsidRPr="00BF6223" w:rsidRDefault="00BF6223" w:rsidP="000A6A50">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1.根据赛事安排相应的颁奖仪式流程，通常现场颁发各组别前三名。</w:t>
      </w:r>
    </w:p>
    <w:p w14:paraId="224B979F"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2.组委会安排</w:t>
      </w:r>
      <w:proofErr w:type="gramStart"/>
      <w:r w:rsidRPr="00BF6223">
        <w:rPr>
          <w:rFonts w:ascii="仿宋" w:eastAsia="仿宋" w:hAnsi="仿宋" w:cs="仿宋_GB2312"/>
          <w:kern w:val="0"/>
          <w:sz w:val="32"/>
          <w:szCs w:val="32"/>
        </w:rPr>
        <w:t>颁发完赛奖</w:t>
      </w:r>
      <w:r w:rsidRPr="00BF6223">
        <w:rPr>
          <w:rFonts w:ascii="仿宋" w:eastAsia="仿宋" w:hAnsi="仿宋" w:cs="仿宋_GB2312" w:hint="eastAsia"/>
          <w:kern w:val="0"/>
          <w:sz w:val="32"/>
          <w:szCs w:val="32"/>
        </w:rPr>
        <w:t>牌</w:t>
      </w:r>
      <w:proofErr w:type="gramEnd"/>
      <w:r w:rsidRPr="00BF6223">
        <w:rPr>
          <w:rFonts w:ascii="仿宋" w:eastAsia="仿宋" w:hAnsi="仿宋" w:cs="仿宋_GB2312"/>
          <w:kern w:val="0"/>
          <w:sz w:val="32"/>
          <w:szCs w:val="32"/>
        </w:rPr>
        <w:t>和</w:t>
      </w:r>
      <w:proofErr w:type="gramStart"/>
      <w:r w:rsidRPr="00BF6223">
        <w:rPr>
          <w:rFonts w:ascii="仿宋" w:eastAsia="仿宋" w:hAnsi="仿宋" w:cs="仿宋_GB2312"/>
          <w:kern w:val="0"/>
          <w:sz w:val="32"/>
          <w:szCs w:val="32"/>
        </w:rPr>
        <w:t>完赛证书</w:t>
      </w:r>
      <w:proofErr w:type="gramEnd"/>
      <w:r w:rsidRPr="00BF6223">
        <w:rPr>
          <w:rFonts w:ascii="仿宋" w:eastAsia="仿宋" w:hAnsi="仿宋" w:cs="仿宋_GB2312"/>
          <w:kern w:val="0"/>
          <w:sz w:val="32"/>
          <w:szCs w:val="32"/>
        </w:rPr>
        <w:t>相关流程。</w:t>
      </w:r>
    </w:p>
    <w:p w14:paraId="490477F7"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3.</w:t>
      </w:r>
      <w:r w:rsidRPr="00BF6223">
        <w:rPr>
          <w:rFonts w:ascii="仿宋" w:eastAsia="仿宋" w:hAnsi="仿宋" w:cs="仿宋_GB2312" w:hint="eastAsia"/>
          <w:kern w:val="0"/>
          <w:sz w:val="32"/>
          <w:szCs w:val="32"/>
        </w:rPr>
        <w:t>获奖</w:t>
      </w:r>
      <w:r w:rsidRPr="00BF6223">
        <w:rPr>
          <w:rFonts w:ascii="仿宋" w:eastAsia="仿宋" w:hAnsi="仿宋" w:cs="仿宋_GB2312"/>
          <w:kern w:val="0"/>
          <w:sz w:val="32"/>
          <w:szCs w:val="32"/>
        </w:rPr>
        <w:t>运动员须穿着本人的正式</w:t>
      </w:r>
      <w:r w:rsidRPr="00BF6223">
        <w:rPr>
          <w:rFonts w:ascii="仿宋" w:eastAsia="仿宋" w:hAnsi="仿宋" w:cs="仿宋_GB2312" w:hint="eastAsia"/>
          <w:kern w:val="0"/>
          <w:sz w:val="32"/>
          <w:szCs w:val="32"/>
        </w:rPr>
        <w:t>参赛服装</w:t>
      </w:r>
      <w:r w:rsidRPr="00BF6223">
        <w:rPr>
          <w:rFonts w:ascii="仿宋" w:eastAsia="仿宋" w:hAnsi="仿宋" w:cs="仿宋_GB2312"/>
          <w:kern w:val="0"/>
          <w:sz w:val="32"/>
          <w:szCs w:val="32"/>
        </w:rPr>
        <w:t>参加颁奖，如组委会要求穿着大会提供的服装，则须事先征得获奖运动员的同意，以免发生纠纷。</w:t>
      </w:r>
    </w:p>
    <w:p w14:paraId="4B7B2A54" w14:textId="77777777" w:rsidR="00BF6223" w:rsidRPr="00BF6223" w:rsidRDefault="00BF6223" w:rsidP="000A6A50">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（十四）</w:t>
      </w:r>
      <w:r w:rsidRPr="00BF6223">
        <w:rPr>
          <w:rFonts w:ascii="仿宋" w:eastAsia="仿宋" w:hAnsi="仿宋" w:cs="仿宋_GB2312"/>
          <w:kern w:val="0"/>
          <w:sz w:val="32"/>
          <w:szCs w:val="32"/>
        </w:rPr>
        <w:t>赛后总结</w:t>
      </w:r>
    </w:p>
    <w:p w14:paraId="4F13AC0F" w14:textId="77777777" w:rsidR="00BF6223" w:rsidRPr="00BF6223" w:rsidRDefault="00BF6223" w:rsidP="00BF6223">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比赛结束后，由技术代表、安全监督员、总裁判长提交赛事报告，对比赛的各方面进行全面总结、评估和记录，并将赛事秩序册、成绩册、相关报告等材料整理归档。</w:t>
      </w:r>
    </w:p>
    <w:p w14:paraId="328C5F3C" w14:textId="4CE9C2C4" w:rsidR="00863C2E" w:rsidRDefault="00442BFA">
      <w:pPr>
        <w:widowControl/>
        <w:spacing w:line="390" w:lineRule="atLeast"/>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六、赛事服务</w:t>
      </w:r>
    </w:p>
    <w:p w14:paraId="1086A0CA" w14:textId="77777777" w:rsidR="00BF48E5" w:rsidRPr="00BF48E5" w:rsidRDefault="00BF48E5" w:rsidP="00BF48E5">
      <w:pPr>
        <w:ind w:firstLineChars="100" w:firstLine="320"/>
        <w:jc w:val="left"/>
        <w:rPr>
          <w:rFonts w:ascii="仿宋" w:eastAsia="仿宋" w:hAnsi="仿宋" w:cs="宋体"/>
          <w:kern w:val="0"/>
          <w:sz w:val="32"/>
          <w:szCs w:val="32"/>
        </w:rPr>
      </w:pPr>
      <w:bookmarkStart w:id="1" w:name="_Hlk77711027"/>
      <w:r w:rsidRPr="00BF48E5">
        <w:rPr>
          <w:rFonts w:ascii="仿宋" w:eastAsia="仿宋" w:hAnsi="仿宋" w:cs="宋体" w:hint="eastAsia"/>
          <w:kern w:val="0"/>
          <w:sz w:val="32"/>
          <w:szCs w:val="32"/>
        </w:rPr>
        <w:t>（一）赛事组委会应保障参赛报名和参赛物品发放的顺畅。</w:t>
      </w:r>
    </w:p>
    <w:p w14:paraId="17D30F32" w14:textId="77777777" w:rsidR="00BF48E5" w:rsidRPr="00BF48E5" w:rsidRDefault="00BF48E5" w:rsidP="00BF48E5">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1.</w:t>
      </w:r>
      <w:r w:rsidRPr="00BF48E5">
        <w:rPr>
          <w:rFonts w:ascii="仿宋" w:eastAsia="仿宋" w:hAnsi="仿宋" w:cs="宋体"/>
          <w:kern w:val="0"/>
          <w:sz w:val="32"/>
          <w:szCs w:val="32"/>
        </w:rPr>
        <w:t>可为参赛选手提供网上报名等多种报名方式。</w:t>
      </w:r>
    </w:p>
    <w:p w14:paraId="16FAB248" w14:textId="77777777" w:rsidR="00BF48E5" w:rsidRPr="00BF48E5" w:rsidRDefault="00BF48E5" w:rsidP="00BF48E5">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2.</w:t>
      </w:r>
      <w:r w:rsidRPr="00BF48E5">
        <w:rPr>
          <w:rFonts w:ascii="仿宋" w:eastAsia="仿宋" w:hAnsi="仿宋" w:cs="宋体"/>
          <w:kern w:val="0"/>
          <w:sz w:val="32"/>
          <w:szCs w:val="32"/>
        </w:rPr>
        <w:t>赛事组委会应为成功报名参赛的运动员配备号码布。</w:t>
      </w:r>
    </w:p>
    <w:p w14:paraId="2A9621B7" w14:textId="77777777" w:rsidR="00BF48E5" w:rsidRPr="00BF48E5" w:rsidRDefault="00BF48E5" w:rsidP="00BF48E5">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3.</w:t>
      </w:r>
      <w:r w:rsidRPr="00BF48E5">
        <w:rPr>
          <w:rFonts w:ascii="仿宋" w:eastAsia="仿宋" w:hAnsi="仿宋" w:cs="宋体"/>
          <w:kern w:val="0"/>
          <w:sz w:val="32"/>
          <w:szCs w:val="32"/>
        </w:rPr>
        <w:t>赛事组委会应根据赛事规模科学安排参赛</w:t>
      </w:r>
      <w:r w:rsidRPr="00BF48E5">
        <w:rPr>
          <w:rFonts w:ascii="仿宋" w:eastAsia="仿宋" w:hAnsi="仿宋" w:cs="宋体" w:hint="eastAsia"/>
          <w:kern w:val="0"/>
          <w:sz w:val="32"/>
          <w:szCs w:val="32"/>
        </w:rPr>
        <w:t>运动员</w:t>
      </w:r>
      <w:r w:rsidRPr="00BF48E5">
        <w:rPr>
          <w:rFonts w:ascii="仿宋" w:eastAsia="仿宋" w:hAnsi="仿宋" w:cs="宋体"/>
          <w:kern w:val="0"/>
          <w:sz w:val="32"/>
          <w:szCs w:val="32"/>
        </w:rPr>
        <w:t>领取参赛物品的时间和方式。</w:t>
      </w:r>
    </w:p>
    <w:p w14:paraId="5C982DBD" w14:textId="109D44A2" w:rsidR="00BF48E5" w:rsidRPr="00BF48E5" w:rsidRDefault="00BF48E5" w:rsidP="00BF48E5">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4.按照流程为通过核验的参赛运动员发放参赛包，参赛包通常包括号码布、号码贴、运动员手册、</w:t>
      </w:r>
      <w:r>
        <w:rPr>
          <w:rFonts w:ascii="仿宋" w:eastAsia="仿宋" w:hAnsi="仿宋" w:cs="宋体" w:hint="eastAsia"/>
          <w:kern w:val="0"/>
          <w:sz w:val="32"/>
          <w:szCs w:val="32"/>
        </w:rPr>
        <w:t>运动员服</w:t>
      </w:r>
      <w:r>
        <w:rPr>
          <w:rFonts w:ascii="仿宋" w:eastAsia="仿宋" w:hAnsi="仿宋" w:cs="宋体" w:hint="eastAsia"/>
          <w:kern w:val="0"/>
          <w:sz w:val="32"/>
          <w:szCs w:val="32"/>
        </w:rPr>
        <w:lastRenderedPageBreak/>
        <w:t>装</w:t>
      </w:r>
      <w:r w:rsidRPr="00BF48E5">
        <w:rPr>
          <w:rFonts w:ascii="仿宋" w:eastAsia="仿宋" w:hAnsi="仿宋" w:cs="宋体" w:hint="eastAsia"/>
          <w:kern w:val="0"/>
          <w:sz w:val="32"/>
          <w:szCs w:val="32"/>
        </w:rPr>
        <w:t>、身份手环等。</w:t>
      </w:r>
    </w:p>
    <w:bookmarkEnd w:id="1"/>
    <w:p w14:paraId="551F97B5" w14:textId="54D6BD27" w:rsidR="00BF48E5" w:rsidRPr="00BF48E5" w:rsidRDefault="00BF48E5" w:rsidP="00BF48E5">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（二）</w:t>
      </w:r>
      <w:r>
        <w:rPr>
          <w:rFonts w:ascii="仿宋" w:eastAsia="仿宋" w:hAnsi="仿宋" w:cs="宋体" w:hint="eastAsia"/>
          <w:kern w:val="0"/>
          <w:sz w:val="32"/>
          <w:szCs w:val="32"/>
        </w:rPr>
        <w:t>运动员转运</w:t>
      </w:r>
    </w:p>
    <w:p w14:paraId="380BD1BF" w14:textId="5DBF7D3B"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因自然岩壁</w:t>
      </w:r>
      <w:proofErr w:type="gramStart"/>
      <w:r>
        <w:rPr>
          <w:rFonts w:ascii="仿宋" w:eastAsia="仿宋" w:hAnsi="仿宋" w:cs="宋体" w:hint="eastAsia"/>
          <w:kern w:val="0"/>
          <w:sz w:val="32"/>
          <w:szCs w:val="32"/>
        </w:rPr>
        <w:t>攀岩赛事</w:t>
      </w:r>
      <w:proofErr w:type="gramEnd"/>
      <w:r>
        <w:rPr>
          <w:rFonts w:ascii="仿宋" w:eastAsia="仿宋" w:hAnsi="仿宋" w:cs="宋体" w:hint="eastAsia"/>
          <w:kern w:val="0"/>
          <w:sz w:val="32"/>
          <w:szCs w:val="32"/>
        </w:rPr>
        <w:t>活动的比赛场所大多交通不便，组委会应提供安全便捷的转运方案，通过赛事手册、</w:t>
      </w:r>
      <w:r w:rsidR="003A31B4">
        <w:rPr>
          <w:rFonts w:ascii="仿宋" w:eastAsia="仿宋" w:hAnsi="仿宋" w:cs="宋体" w:hint="eastAsia"/>
          <w:kern w:val="0"/>
          <w:sz w:val="32"/>
          <w:szCs w:val="32"/>
        </w:rPr>
        <w:t>手机</w:t>
      </w:r>
      <w:r>
        <w:rPr>
          <w:rFonts w:ascii="仿宋" w:eastAsia="仿宋" w:hAnsi="仿宋" w:cs="宋体" w:hint="eastAsia"/>
          <w:kern w:val="0"/>
          <w:sz w:val="32"/>
          <w:szCs w:val="32"/>
        </w:rPr>
        <w:t>短信或</w:t>
      </w:r>
      <w:proofErr w:type="gramStart"/>
      <w:r w:rsidR="003A31B4">
        <w:rPr>
          <w:rFonts w:ascii="仿宋" w:eastAsia="仿宋" w:hAnsi="仿宋" w:cs="宋体" w:hint="eastAsia"/>
          <w:kern w:val="0"/>
          <w:sz w:val="32"/>
          <w:szCs w:val="32"/>
        </w:rPr>
        <w:t>微信</w:t>
      </w:r>
      <w:r>
        <w:rPr>
          <w:rFonts w:ascii="仿宋" w:eastAsia="仿宋" w:hAnsi="仿宋" w:cs="宋体" w:hint="eastAsia"/>
          <w:kern w:val="0"/>
          <w:sz w:val="32"/>
          <w:szCs w:val="32"/>
        </w:rPr>
        <w:t>公众号</w:t>
      </w:r>
      <w:proofErr w:type="gramEnd"/>
      <w:r>
        <w:rPr>
          <w:rFonts w:ascii="仿宋" w:eastAsia="仿宋" w:hAnsi="仿宋" w:cs="宋体" w:hint="eastAsia"/>
          <w:kern w:val="0"/>
          <w:sz w:val="32"/>
          <w:szCs w:val="32"/>
        </w:rPr>
        <w:t>平台等进行推送告知。</w:t>
      </w:r>
    </w:p>
    <w:p w14:paraId="1829F8EF" w14:textId="6D21D7FB"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sidRPr="00BF48E5">
        <w:rPr>
          <w:rFonts w:ascii="仿宋" w:eastAsia="仿宋" w:hAnsi="仿宋" w:cs="宋体" w:hint="eastAsia"/>
          <w:kern w:val="0"/>
          <w:sz w:val="32"/>
          <w:szCs w:val="32"/>
        </w:rPr>
        <w:t>转运车辆资质</w:t>
      </w:r>
      <w:r>
        <w:rPr>
          <w:rFonts w:ascii="仿宋" w:eastAsia="仿宋" w:hAnsi="仿宋" w:cs="宋体" w:hint="eastAsia"/>
          <w:kern w:val="0"/>
          <w:sz w:val="32"/>
          <w:szCs w:val="32"/>
        </w:rPr>
        <w:t>、</w:t>
      </w:r>
      <w:r w:rsidRPr="00BF48E5">
        <w:rPr>
          <w:rFonts w:ascii="仿宋" w:eastAsia="仿宋" w:hAnsi="仿宋" w:cs="宋体" w:hint="eastAsia"/>
          <w:kern w:val="0"/>
          <w:sz w:val="32"/>
          <w:szCs w:val="32"/>
        </w:rPr>
        <w:t>保险等应符合道路运输部门的相关规定；</w:t>
      </w:r>
    </w:p>
    <w:p w14:paraId="16ABB913" w14:textId="08DE4451" w:rsidR="00BF48E5" w:rsidRDefault="00BF48E5" w:rsidP="00BF48E5">
      <w:pPr>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运动员转运车所行驶的路线应有交通部门进行交通指挥，保障转运过程顺畅。</w:t>
      </w:r>
    </w:p>
    <w:p w14:paraId="08733ADE" w14:textId="1D097C91" w:rsidR="00BF48E5" w:rsidRPr="00BF48E5" w:rsidRDefault="00BF48E5" w:rsidP="00BF48E5">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w:t>
      </w:r>
      <w:r w:rsidR="00A76538">
        <w:rPr>
          <w:rFonts w:ascii="仿宋" w:eastAsia="仿宋" w:hAnsi="仿宋" w:cs="宋体" w:hint="eastAsia"/>
          <w:kern w:val="0"/>
          <w:sz w:val="32"/>
          <w:szCs w:val="32"/>
        </w:rPr>
        <w:t>三</w:t>
      </w:r>
      <w:r w:rsidRPr="00BF48E5">
        <w:rPr>
          <w:rFonts w:ascii="仿宋" w:eastAsia="仿宋" w:hAnsi="仿宋" w:cs="宋体" w:hint="eastAsia"/>
          <w:kern w:val="0"/>
          <w:sz w:val="32"/>
          <w:szCs w:val="32"/>
        </w:rPr>
        <w:t>）成绩统计</w:t>
      </w:r>
    </w:p>
    <w:p w14:paraId="47A60EC5" w14:textId="782EC1C5"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1</w:t>
      </w:r>
      <w:r w:rsidRPr="00BF48E5">
        <w:rPr>
          <w:rFonts w:ascii="仿宋" w:eastAsia="仿宋" w:hAnsi="仿宋" w:cs="宋体"/>
          <w:kern w:val="0"/>
          <w:sz w:val="32"/>
          <w:szCs w:val="32"/>
        </w:rPr>
        <w:t>.</w:t>
      </w:r>
      <w:r w:rsidRPr="00BF48E5">
        <w:rPr>
          <w:rFonts w:ascii="仿宋" w:eastAsia="仿宋" w:hAnsi="仿宋" w:cs="宋体" w:hint="eastAsia"/>
          <w:kern w:val="0"/>
          <w:sz w:val="32"/>
          <w:szCs w:val="32"/>
        </w:rPr>
        <w:t>参赛运动员的成绩由比赛用时和罚时组成。组委会应详细准确记录每位运动员的比赛成绩，并在赛事结束后30分钟内尽快公布。具备条件可采用赛事信息系统提供成绩的实时查询服务。</w:t>
      </w:r>
    </w:p>
    <w:p w14:paraId="48917747" w14:textId="7D15C3AF"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2</w:t>
      </w:r>
      <w:r w:rsidRPr="00BF48E5">
        <w:rPr>
          <w:rFonts w:ascii="仿宋" w:eastAsia="仿宋" w:hAnsi="仿宋" w:cs="宋体"/>
          <w:kern w:val="0"/>
          <w:sz w:val="32"/>
          <w:szCs w:val="32"/>
        </w:rPr>
        <w:t>.</w:t>
      </w:r>
      <w:r w:rsidRPr="00BF48E5">
        <w:rPr>
          <w:rFonts w:ascii="仿宋" w:eastAsia="仿宋" w:hAnsi="仿宋" w:cs="宋体" w:hint="eastAsia"/>
          <w:kern w:val="0"/>
          <w:sz w:val="32"/>
          <w:szCs w:val="32"/>
        </w:rPr>
        <w:t>赛事应使用合格的计时产品。</w:t>
      </w:r>
    </w:p>
    <w:p w14:paraId="0F99C539" w14:textId="77777777"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kern w:val="0"/>
          <w:sz w:val="32"/>
          <w:szCs w:val="32"/>
        </w:rPr>
        <w:t>3.</w:t>
      </w:r>
      <w:r w:rsidRPr="00BF48E5">
        <w:rPr>
          <w:rFonts w:ascii="仿宋" w:eastAsia="仿宋" w:hAnsi="仿宋" w:cs="宋体" w:hint="eastAsia"/>
          <w:kern w:val="0"/>
          <w:sz w:val="32"/>
          <w:szCs w:val="32"/>
        </w:rPr>
        <w:t>赛事组委会应</w:t>
      </w:r>
      <w:proofErr w:type="gramStart"/>
      <w:r w:rsidRPr="00BF48E5">
        <w:rPr>
          <w:rFonts w:ascii="仿宋" w:eastAsia="仿宋" w:hAnsi="仿宋" w:cs="宋体" w:hint="eastAsia"/>
          <w:kern w:val="0"/>
          <w:sz w:val="32"/>
          <w:szCs w:val="32"/>
        </w:rPr>
        <w:t>为完赛运动员</w:t>
      </w:r>
      <w:proofErr w:type="gramEnd"/>
      <w:r w:rsidRPr="00BF48E5">
        <w:rPr>
          <w:rFonts w:ascii="仿宋" w:eastAsia="仿宋" w:hAnsi="仿宋" w:cs="宋体" w:hint="eastAsia"/>
          <w:kern w:val="0"/>
          <w:sz w:val="32"/>
          <w:szCs w:val="32"/>
        </w:rPr>
        <w:t>提供奖牌和成绩证书，并在赛后将成绩证书及时提供给参赛运动员(可网上公布，自行下载打印)。</w:t>
      </w:r>
    </w:p>
    <w:p w14:paraId="7E98EC7B" w14:textId="6C156AE1" w:rsidR="00BF48E5" w:rsidRDefault="00BF48E5" w:rsidP="005C3F9D">
      <w:pPr>
        <w:widowControl/>
        <w:shd w:val="clear" w:color="auto" w:fill="FFFFFF"/>
        <w:ind w:firstLineChars="200" w:firstLine="640"/>
        <w:jc w:val="left"/>
        <w:rPr>
          <w:rFonts w:ascii="仿宋" w:eastAsia="仿宋" w:hAnsi="仿宋" w:cs="宋体"/>
          <w:kern w:val="0"/>
          <w:sz w:val="32"/>
          <w:szCs w:val="32"/>
        </w:rPr>
      </w:pPr>
      <w:r>
        <w:rPr>
          <w:rFonts w:ascii="仿宋" w:eastAsia="仿宋" w:hAnsi="仿宋" w:cs="宋体"/>
          <w:kern w:val="0"/>
          <w:sz w:val="32"/>
          <w:szCs w:val="32"/>
        </w:rPr>
        <w:t>4</w:t>
      </w:r>
      <w:r w:rsidRPr="00BF48E5">
        <w:rPr>
          <w:rFonts w:ascii="仿宋" w:eastAsia="仿宋" w:hAnsi="仿宋" w:cs="宋体"/>
          <w:kern w:val="0"/>
          <w:sz w:val="32"/>
          <w:szCs w:val="32"/>
        </w:rPr>
        <w:t>.</w:t>
      </w:r>
      <w:r w:rsidRPr="00BF48E5">
        <w:rPr>
          <w:rFonts w:ascii="仿宋" w:eastAsia="仿宋" w:hAnsi="仿宋" w:cs="宋体" w:hint="eastAsia"/>
          <w:kern w:val="0"/>
          <w:sz w:val="32"/>
          <w:szCs w:val="32"/>
        </w:rPr>
        <w:t>除为本国或本地运动员额外设立排名奖金以及奖品外，其他奖金和奖品不应按参赛者的国籍和性别区别设置，应平等一致。所有获奖运动员的成绩应在赛事官方网</w:t>
      </w:r>
      <w:r w:rsidRPr="00BF48E5">
        <w:rPr>
          <w:rFonts w:ascii="仿宋" w:eastAsia="仿宋" w:hAnsi="仿宋" w:cs="宋体" w:hint="eastAsia"/>
          <w:kern w:val="0"/>
          <w:sz w:val="32"/>
          <w:szCs w:val="32"/>
        </w:rPr>
        <w:lastRenderedPageBreak/>
        <w:t>站公示。运动员奖金应在兴奋剂检查（如有）结果确认后再行发放。</w:t>
      </w:r>
      <w:bookmarkStart w:id="2" w:name="_Hlk77624245"/>
    </w:p>
    <w:p w14:paraId="2C0708D5" w14:textId="676D933B"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w:t>
      </w:r>
      <w:r w:rsidR="00A76538">
        <w:rPr>
          <w:rFonts w:ascii="仿宋" w:eastAsia="仿宋" w:hAnsi="仿宋" w:cs="宋体" w:hint="eastAsia"/>
          <w:kern w:val="0"/>
          <w:sz w:val="32"/>
          <w:szCs w:val="32"/>
        </w:rPr>
        <w:t>四</w:t>
      </w:r>
      <w:r w:rsidRPr="00BF48E5">
        <w:rPr>
          <w:rFonts w:ascii="仿宋" w:eastAsia="仿宋" w:hAnsi="仿宋" w:cs="宋体" w:hint="eastAsia"/>
          <w:kern w:val="0"/>
          <w:sz w:val="32"/>
          <w:szCs w:val="32"/>
        </w:rPr>
        <w:t>）餐饮住宿</w:t>
      </w:r>
    </w:p>
    <w:p w14:paraId="24EA8EF3" w14:textId="77777777"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kern w:val="0"/>
          <w:sz w:val="32"/>
          <w:szCs w:val="32"/>
        </w:rPr>
        <w:t>1.餐饮服务机构及提供的餐食应符合我国《食品安全法》的相关规定，同时满足赛事需要。</w:t>
      </w:r>
    </w:p>
    <w:p w14:paraId="557AC343" w14:textId="77777777"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kern w:val="0"/>
          <w:sz w:val="32"/>
          <w:szCs w:val="32"/>
        </w:rPr>
        <w:t>2.国际赛事中，组委会应为境外人员提供涉外宾馆服务。尊重各民族习惯，为少数民族运动员提供民族餐食。妥善安排好各工作组用餐，包括工作人员、裁判员、志愿者、记者、医疗人员等。</w:t>
      </w:r>
    </w:p>
    <w:bookmarkEnd w:id="2"/>
    <w:p w14:paraId="61A1CA03" w14:textId="73497607" w:rsidR="00BF48E5" w:rsidRPr="00BF48E5" w:rsidRDefault="00BF48E5" w:rsidP="00BF48E5">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w:t>
      </w:r>
      <w:r w:rsidR="00A76538">
        <w:rPr>
          <w:rFonts w:ascii="仿宋" w:eastAsia="仿宋" w:hAnsi="仿宋" w:cs="宋体" w:hint="eastAsia"/>
          <w:kern w:val="0"/>
          <w:sz w:val="32"/>
          <w:szCs w:val="32"/>
        </w:rPr>
        <w:t>五</w:t>
      </w:r>
      <w:r w:rsidRPr="00BF48E5">
        <w:rPr>
          <w:rFonts w:ascii="仿宋" w:eastAsia="仿宋" w:hAnsi="仿宋" w:cs="宋体" w:hint="eastAsia"/>
          <w:kern w:val="0"/>
          <w:sz w:val="32"/>
          <w:szCs w:val="32"/>
        </w:rPr>
        <w:t>）赛事保险</w:t>
      </w:r>
    </w:p>
    <w:p w14:paraId="16CFCBC7" w14:textId="77777777" w:rsidR="00BF48E5" w:rsidRPr="00BF48E5" w:rsidRDefault="00BF48E5" w:rsidP="00BF48E5">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赛事组委会应确保办理参赛运动员、组委会工作人员、裁判员、志愿者在比赛期间的人身意外险，并办理赛事公众责任险。</w:t>
      </w:r>
    </w:p>
    <w:p w14:paraId="3EE1C28D" w14:textId="77777777" w:rsidR="00BF48E5" w:rsidRPr="00BF48E5" w:rsidRDefault="00BF48E5">
      <w:pPr>
        <w:widowControl/>
        <w:spacing w:line="390" w:lineRule="atLeast"/>
        <w:ind w:firstLineChars="200" w:firstLine="640"/>
        <w:rPr>
          <w:rFonts w:ascii="仿宋" w:eastAsia="仿宋" w:hAnsi="仿宋" w:cs="宋体"/>
          <w:kern w:val="0"/>
          <w:sz w:val="32"/>
          <w:szCs w:val="32"/>
        </w:rPr>
      </w:pPr>
    </w:p>
    <w:p w14:paraId="646EAFB1" w14:textId="77777777" w:rsidR="00863C2E" w:rsidRDefault="00442BFA">
      <w:pPr>
        <w:widowControl/>
        <w:spacing w:line="390" w:lineRule="atLeast"/>
        <w:ind w:firstLineChars="200" w:firstLine="643"/>
        <w:jc w:val="left"/>
        <w:rPr>
          <w:rFonts w:ascii="仿宋" w:eastAsia="仿宋" w:hAnsi="仿宋" w:cs="宋体"/>
          <w:b/>
          <w:bCs/>
          <w:kern w:val="0"/>
          <w:sz w:val="32"/>
          <w:szCs w:val="32"/>
        </w:rPr>
      </w:pPr>
      <w:r>
        <w:rPr>
          <w:rFonts w:ascii="仿宋" w:eastAsia="仿宋" w:hAnsi="仿宋" w:cs="宋体" w:hint="eastAsia"/>
          <w:b/>
          <w:bCs/>
          <w:kern w:val="0"/>
          <w:sz w:val="32"/>
          <w:szCs w:val="32"/>
        </w:rPr>
        <w:t>七、</w:t>
      </w:r>
      <w:proofErr w:type="gramStart"/>
      <w:r>
        <w:rPr>
          <w:rFonts w:ascii="仿宋" w:eastAsia="仿宋" w:hAnsi="仿宋" w:cs="宋体" w:hint="eastAsia"/>
          <w:b/>
          <w:bCs/>
          <w:kern w:val="0"/>
          <w:sz w:val="32"/>
          <w:szCs w:val="32"/>
        </w:rPr>
        <w:t>赛事保障</w:t>
      </w:r>
      <w:proofErr w:type="gramEnd"/>
      <w:r>
        <w:rPr>
          <w:rFonts w:ascii="仿宋" w:eastAsia="仿宋" w:hAnsi="仿宋" w:cs="宋体" w:hint="eastAsia"/>
          <w:b/>
          <w:bCs/>
          <w:kern w:val="0"/>
          <w:sz w:val="32"/>
          <w:szCs w:val="32"/>
        </w:rPr>
        <w:t>事项</w:t>
      </w:r>
    </w:p>
    <w:p w14:paraId="0556F7B7"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（一）安全保卫</w:t>
      </w:r>
    </w:p>
    <w:p w14:paraId="7469D5DC" w14:textId="7C07895D"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1</w:t>
      </w:r>
      <w:r>
        <w:rPr>
          <w:rFonts w:ascii="仿宋" w:eastAsia="仿宋" w:hAnsi="仿宋" w:cs="Times New Roman"/>
          <w:kern w:val="0"/>
          <w:sz w:val="32"/>
          <w:szCs w:val="32"/>
        </w:rPr>
        <w:t>.</w:t>
      </w:r>
      <w:proofErr w:type="gramStart"/>
      <w:r>
        <w:rPr>
          <w:rFonts w:ascii="仿宋" w:eastAsia="仿宋" w:hAnsi="仿宋" w:cs="宋体" w:hint="eastAsia"/>
          <w:kern w:val="0"/>
          <w:sz w:val="32"/>
          <w:szCs w:val="32"/>
        </w:rPr>
        <w:t>明确安保指挥</w:t>
      </w:r>
      <w:proofErr w:type="gramEnd"/>
      <w:r>
        <w:rPr>
          <w:rFonts w:ascii="仿宋" w:eastAsia="仿宋" w:hAnsi="仿宋" w:cs="宋体" w:hint="eastAsia"/>
          <w:kern w:val="0"/>
          <w:sz w:val="32"/>
          <w:szCs w:val="32"/>
        </w:rPr>
        <w:t>体系和责任</w:t>
      </w:r>
      <w:r w:rsidR="005C3F9D">
        <w:rPr>
          <w:rFonts w:ascii="仿宋" w:eastAsia="仿宋" w:hAnsi="仿宋" w:cs="宋体" w:hint="eastAsia"/>
          <w:kern w:val="0"/>
          <w:sz w:val="32"/>
          <w:szCs w:val="32"/>
        </w:rPr>
        <w:t>主体</w:t>
      </w:r>
      <w:r>
        <w:rPr>
          <w:rFonts w:ascii="仿宋" w:eastAsia="仿宋" w:hAnsi="仿宋" w:cs="宋体" w:hint="eastAsia"/>
          <w:kern w:val="0"/>
          <w:sz w:val="32"/>
          <w:szCs w:val="32"/>
        </w:rPr>
        <w:t>，保障赛事运行安全；</w:t>
      </w:r>
    </w:p>
    <w:p w14:paraId="1B3E4379"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w:t>
      </w:r>
      <w:r>
        <w:rPr>
          <w:rFonts w:ascii="仿宋" w:eastAsia="仿宋" w:hAnsi="仿宋" w:cs="宋体" w:hint="eastAsia"/>
          <w:kern w:val="0"/>
          <w:sz w:val="32"/>
          <w:szCs w:val="32"/>
        </w:rPr>
        <w:t>负责赛会酒店、比赛场地和开闭幕式\颁奖场地的安全保卫工作；</w:t>
      </w:r>
    </w:p>
    <w:p w14:paraId="3EAF37D3" w14:textId="05ABC2C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3、</w:t>
      </w:r>
      <w:r>
        <w:rPr>
          <w:rFonts w:ascii="仿宋" w:eastAsia="仿宋" w:hAnsi="仿宋" w:cs="宋体" w:hint="eastAsia"/>
          <w:kern w:val="0"/>
          <w:sz w:val="32"/>
          <w:szCs w:val="32"/>
        </w:rPr>
        <w:t>做好比赛活动现场秩序维护，重点要害部位巡逻守护，处置各类紧急突发事件；</w:t>
      </w:r>
    </w:p>
    <w:p w14:paraId="62FD5C56" w14:textId="063A93F5"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lastRenderedPageBreak/>
        <w:t>4</w:t>
      </w:r>
      <w:r>
        <w:rPr>
          <w:rFonts w:ascii="仿宋" w:eastAsia="仿宋" w:hAnsi="仿宋" w:cs="Times New Roman"/>
          <w:kern w:val="0"/>
          <w:sz w:val="32"/>
          <w:szCs w:val="32"/>
        </w:rPr>
        <w:t>.</w:t>
      </w:r>
      <w:r>
        <w:rPr>
          <w:rFonts w:ascii="仿宋" w:eastAsia="仿宋" w:hAnsi="仿宋" w:cs="宋体" w:hint="eastAsia"/>
          <w:kern w:val="0"/>
          <w:sz w:val="32"/>
          <w:szCs w:val="32"/>
        </w:rPr>
        <w:t>分析可能发生的</w:t>
      </w:r>
      <w:r w:rsidR="005C3F9D">
        <w:rPr>
          <w:rFonts w:ascii="仿宋" w:eastAsia="仿宋" w:hAnsi="仿宋" w:cs="宋体" w:hint="eastAsia"/>
          <w:kern w:val="0"/>
          <w:sz w:val="32"/>
          <w:szCs w:val="32"/>
        </w:rPr>
        <w:t>安全（拥堵、防爆）</w:t>
      </w:r>
      <w:r>
        <w:rPr>
          <w:rFonts w:ascii="仿宋" w:eastAsia="仿宋" w:hAnsi="仿宋" w:cs="宋体" w:hint="eastAsia"/>
          <w:kern w:val="0"/>
          <w:sz w:val="32"/>
          <w:szCs w:val="32"/>
        </w:rPr>
        <w:t>突发事件，制定应急预案，并做好培训、演练与应急处置工作；</w:t>
      </w:r>
    </w:p>
    <w:p w14:paraId="2CCC4269"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（二）医疗救援</w:t>
      </w:r>
    </w:p>
    <w:p w14:paraId="331C7097" w14:textId="3E3C8165"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1</w:t>
      </w:r>
      <w:r>
        <w:rPr>
          <w:rFonts w:ascii="仿宋" w:eastAsia="仿宋" w:hAnsi="仿宋" w:cs="Times New Roman"/>
          <w:kern w:val="0"/>
          <w:sz w:val="32"/>
          <w:szCs w:val="32"/>
        </w:rPr>
        <w:t>.</w:t>
      </w:r>
      <w:r>
        <w:rPr>
          <w:rFonts w:ascii="仿宋" w:eastAsia="仿宋" w:hAnsi="仿宋" w:cs="宋体" w:hint="eastAsia"/>
          <w:kern w:val="0"/>
          <w:sz w:val="32"/>
          <w:szCs w:val="32"/>
        </w:rPr>
        <w:t>综合协调比赛现场及相关宾馆的疫情防控、医疗救护、卫生应急处置、公共场所卫生、生活饮用水、环境卫生、传染病防控的监督检查工作，制定工作方案和实施计划；</w:t>
      </w:r>
    </w:p>
    <w:p w14:paraId="65181E68"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w:t>
      </w:r>
      <w:r>
        <w:rPr>
          <w:rFonts w:ascii="仿宋" w:eastAsia="仿宋" w:hAnsi="仿宋" w:cs="宋体" w:hint="eastAsia"/>
          <w:kern w:val="0"/>
          <w:sz w:val="32"/>
          <w:szCs w:val="32"/>
        </w:rPr>
        <w:t>落实就近综合性医疗救护医院作为赛事的官方指定医院，开通绿色通道；</w:t>
      </w:r>
    </w:p>
    <w:p w14:paraId="6953558B"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3</w:t>
      </w:r>
      <w:r>
        <w:rPr>
          <w:rFonts w:ascii="仿宋" w:eastAsia="仿宋" w:hAnsi="仿宋" w:cs="Times New Roman"/>
          <w:kern w:val="0"/>
          <w:sz w:val="32"/>
          <w:szCs w:val="32"/>
        </w:rPr>
        <w:t>.</w:t>
      </w:r>
      <w:r>
        <w:rPr>
          <w:rFonts w:ascii="仿宋" w:eastAsia="仿宋" w:hAnsi="仿宋" w:cs="宋体" w:hint="eastAsia"/>
          <w:kern w:val="0"/>
          <w:sz w:val="32"/>
          <w:szCs w:val="32"/>
        </w:rPr>
        <w:t>组织相关人员的专业技能培训和上岗培训；</w:t>
      </w:r>
    </w:p>
    <w:p w14:paraId="3D05A690" w14:textId="77777777"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4</w:t>
      </w:r>
      <w:r>
        <w:rPr>
          <w:rFonts w:ascii="仿宋" w:eastAsia="仿宋" w:hAnsi="仿宋" w:cs="Times New Roman"/>
          <w:kern w:val="0"/>
          <w:sz w:val="32"/>
          <w:szCs w:val="32"/>
        </w:rPr>
        <w:t>.</w:t>
      </w:r>
      <w:r>
        <w:rPr>
          <w:rFonts w:ascii="仿宋" w:eastAsia="仿宋" w:hAnsi="仿宋" w:cs="宋体" w:hint="eastAsia"/>
          <w:kern w:val="0"/>
          <w:sz w:val="32"/>
          <w:szCs w:val="32"/>
        </w:rPr>
        <w:t>落实救护车及必要的药品和医疗设备；</w:t>
      </w:r>
    </w:p>
    <w:p w14:paraId="1CD3BFD3" w14:textId="6DF310FE" w:rsidR="00863C2E" w:rsidRDefault="00442BFA">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5</w:t>
      </w:r>
      <w:r>
        <w:rPr>
          <w:rFonts w:ascii="仿宋" w:eastAsia="仿宋" w:hAnsi="仿宋" w:cs="Times New Roman"/>
          <w:kern w:val="0"/>
          <w:sz w:val="32"/>
          <w:szCs w:val="32"/>
        </w:rPr>
        <w:t>.</w:t>
      </w:r>
      <w:r>
        <w:rPr>
          <w:rFonts w:ascii="仿宋" w:eastAsia="仿宋" w:hAnsi="仿宋" w:cs="宋体" w:hint="eastAsia"/>
          <w:kern w:val="0"/>
          <w:sz w:val="32"/>
          <w:szCs w:val="32"/>
        </w:rPr>
        <w:t>成立紧急救护、卫生监督、医疗保健工作应急小组，制定</w:t>
      </w:r>
      <w:r w:rsidR="005C3F9D">
        <w:rPr>
          <w:rFonts w:ascii="仿宋" w:eastAsia="仿宋" w:hAnsi="仿宋" w:cs="宋体" w:hint="eastAsia"/>
          <w:kern w:val="0"/>
          <w:sz w:val="32"/>
          <w:szCs w:val="32"/>
        </w:rPr>
        <w:t>医疗</w:t>
      </w:r>
      <w:r>
        <w:rPr>
          <w:rFonts w:ascii="仿宋" w:eastAsia="仿宋" w:hAnsi="仿宋" w:cs="宋体" w:hint="eastAsia"/>
          <w:kern w:val="0"/>
          <w:sz w:val="32"/>
          <w:szCs w:val="32"/>
        </w:rPr>
        <w:t>突发事件应急预案并组织应急演练。</w:t>
      </w:r>
    </w:p>
    <w:p w14:paraId="0272CF82" w14:textId="77777777"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（三）气象服务</w:t>
      </w:r>
      <w:r>
        <w:rPr>
          <w:rFonts w:ascii="Calibri" w:eastAsia="仿宋" w:hAnsi="Calibri" w:cs="Calibri"/>
          <w:kern w:val="0"/>
          <w:sz w:val="32"/>
          <w:szCs w:val="32"/>
        </w:rPr>
        <w:t> </w:t>
      </w:r>
    </w:p>
    <w:p w14:paraId="098F5724" w14:textId="77777777"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赛事举办地气象部门应对比赛前期、中期、后期天气做整体报告；</w:t>
      </w:r>
    </w:p>
    <w:p w14:paraId="5B0EBA4C" w14:textId="77777777"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根据往年天气状况结合报告给与合理化建议，适当的时候可以人工干预天气；</w:t>
      </w:r>
    </w:p>
    <w:p w14:paraId="5F0DEB9C" w14:textId="0CB0B355"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根据天气状况</w:t>
      </w:r>
      <w:r w:rsidR="005C3F9D">
        <w:rPr>
          <w:rFonts w:ascii="仿宋" w:eastAsia="仿宋" w:hAnsi="仿宋" w:cs="宋体" w:hint="eastAsia"/>
          <w:kern w:val="0"/>
          <w:sz w:val="32"/>
          <w:szCs w:val="32"/>
        </w:rPr>
        <w:t>由安全监督员制定</w:t>
      </w:r>
      <w:r>
        <w:rPr>
          <w:rFonts w:ascii="仿宋" w:eastAsia="仿宋" w:hAnsi="仿宋" w:cs="宋体" w:hint="eastAsia"/>
          <w:kern w:val="0"/>
          <w:sz w:val="32"/>
          <w:szCs w:val="32"/>
        </w:rPr>
        <w:t>应急预案</w:t>
      </w:r>
      <w:r w:rsidR="005C3F9D">
        <w:rPr>
          <w:rFonts w:ascii="仿宋" w:eastAsia="仿宋" w:hAnsi="仿宋" w:cs="宋体" w:hint="eastAsia"/>
          <w:kern w:val="0"/>
          <w:sz w:val="32"/>
          <w:szCs w:val="32"/>
        </w:rPr>
        <w:t>，如天气条件不允许，可沟通竞赛主管延迟或取消比赛</w:t>
      </w:r>
      <w:r>
        <w:rPr>
          <w:rFonts w:ascii="仿宋" w:eastAsia="仿宋" w:hAnsi="仿宋" w:cs="宋体" w:hint="eastAsia"/>
          <w:kern w:val="0"/>
          <w:sz w:val="32"/>
          <w:szCs w:val="32"/>
        </w:rPr>
        <w:t>。</w:t>
      </w:r>
    </w:p>
    <w:p w14:paraId="3414B3D0" w14:textId="77777777"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（四）电力通讯</w:t>
      </w:r>
    </w:p>
    <w:p w14:paraId="1942FADF" w14:textId="77777777"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lastRenderedPageBreak/>
        <w:t>1</w:t>
      </w:r>
      <w:r>
        <w:rPr>
          <w:rFonts w:ascii="仿宋" w:eastAsia="仿宋" w:hAnsi="仿宋" w:cs="宋体"/>
          <w:kern w:val="0"/>
          <w:sz w:val="32"/>
          <w:szCs w:val="32"/>
        </w:rPr>
        <w:t>.</w:t>
      </w:r>
      <w:r>
        <w:rPr>
          <w:rFonts w:ascii="仿宋" w:eastAsia="仿宋" w:hAnsi="仿宋" w:cs="宋体" w:hint="eastAsia"/>
          <w:kern w:val="0"/>
          <w:sz w:val="32"/>
          <w:szCs w:val="32"/>
        </w:rPr>
        <w:t>应保障赛事活动场地移动通讯顺畅，必要可增派通讯应急保障车；</w:t>
      </w:r>
    </w:p>
    <w:p w14:paraId="399EFB5A" w14:textId="3D2A489D"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为了保障运动员生命安全，应保障对讲</w:t>
      </w:r>
      <w:r w:rsidR="005C3F9D">
        <w:rPr>
          <w:rFonts w:ascii="仿宋" w:eastAsia="仿宋" w:hAnsi="仿宋" w:cs="宋体" w:hint="eastAsia"/>
          <w:kern w:val="0"/>
          <w:sz w:val="32"/>
          <w:szCs w:val="32"/>
        </w:rPr>
        <w:t>机</w:t>
      </w:r>
      <w:r>
        <w:rPr>
          <w:rFonts w:ascii="仿宋" w:eastAsia="仿宋" w:hAnsi="仿宋" w:cs="宋体" w:hint="eastAsia"/>
          <w:kern w:val="0"/>
          <w:sz w:val="32"/>
          <w:szCs w:val="32"/>
        </w:rPr>
        <w:t>能够畅联，必要</w:t>
      </w:r>
      <w:r w:rsidR="005C3F9D">
        <w:rPr>
          <w:rFonts w:ascii="仿宋" w:eastAsia="仿宋" w:hAnsi="仿宋" w:cs="宋体" w:hint="eastAsia"/>
          <w:kern w:val="0"/>
          <w:sz w:val="32"/>
          <w:szCs w:val="32"/>
        </w:rPr>
        <w:t>时</w:t>
      </w:r>
      <w:r>
        <w:rPr>
          <w:rFonts w:ascii="仿宋" w:eastAsia="仿宋" w:hAnsi="仿宋" w:cs="宋体" w:hint="eastAsia"/>
          <w:kern w:val="0"/>
          <w:sz w:val="32"/>
          <w:szCs w:val="32"/>
        </w:rPr>
        <w:t>可在途中安装中继设施；</w:t>
      </w:r>
    </w:p>
    <w:p w14:paraId="231D8A55" w14:textId="7B4478F4" w:rsidR="00863C2E" w:rsidRDefault="00442BFA">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赛事活动主会场及其它需要使用电力的地方，根据需求</w:t>
      </w:r>
      <w:r w:rsidR="005C3F9D">
        <w:rPr>
          <w:rFonts w:ascii="仿宋" w:eastAsia="仿宋" w:hAnsi="仿宋" w:cs="宋体" w:hint="eastAsia"/>
          <w:kern w:val="0"/>
          <w:sz w:val="32"/>
          <w:szCs w:val="32"/>
        </w:rPr>
        <w:t>可</w:t>
      </w:r>
      <w:r>
        <w:rPr>
          <w:rFonts w:ascii="仿宋" w:eastAsia="仿宋" w:hAnsi="仿宋" w:cs="宋体" w:hint="eastAsia"/>
          <w:kern w:val="0"/>
          <w:sz w:val="32"/>
          <w:szCs w:val="32"/>
        </w:rPr>
        <w:t>配备移动电力保障车，保障赛事活动圆满顺利进行。</w:t>
      </w:r>
    </w:p>
    <w:p w14:paraId="3F50A22A" w14:textId="77777777" w:rsidR="00863C2E" w:rsidRDefault="00442BFA">
      <w:pPr>
        <w:widowControl/>
        <w:spacing w:line="390" w:lineRule="atLeast"/>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八、赛事相关主体权利义务</w:t>
      </w:r>
      <w:bookmarkStart w:id="3" w:name="_Toc76407947"/>
      <w:bookmarkStart w:id="4" w:name="_Toc76647962"/>
      <w:bookmarkStart w:id="5" w:name="_Toc76673259"/>
    </w:p>
    <w:p w14:paraId="6D305D03" w14:textId="77777777" w:rsidR="005C3F9D" w:rsidRPr="005C3F9D" w:rsidRDefault="005C3F9D" w:rsidP="005C3F9D">
      <w:pPr>
        <w:ind w:firstLineChars="200" w:firstLine="640"/>
        <w:jc w:val="left"/>
        <w:rPr>
          <w:rFonts w:ascii="仿宋" w:eastAsia="仿宋" w:hAnsi="仿宋" w:cs="宋体"/>
          <w:kern w:val="0"/>
          <w:sz w:val="32"/>
          <w:szCs w:val="32"/>
        </w:rPr>
      </w:pPr>
      <w:bookmarkStart w:id="6" w:name="_Toc76647964"/>
      <w:bookmarkStart w:id="7" w:name="_Toc76673261"/>
      <w:bookmarkEnd w:id="3"/>
      <w:bookmarkEnd w:id="4"/>
      <w:bookmarkEnd w:id="5"/>
      <w:r w:rsidRPr="005C3F9D">
        <w:rPr>
          <w:rFonts w:ascii="仿宋" w:eastAsia="仿宋" w:hAnsi="仿宋" w:cs="宋体" w:hint="eastAsia"/>
          <w:kern w:val="0"/>
          <w:sz w:val="32"/>
          <w:szCs w:val="32"/>
        </w:rPr>
        <w:t>（一）赛事相关主体包括主办方、承办方、协办方、执行（运营）单位等。所有主办方、承办方、协办方应为能够独立承担民事责任的单位或个人。</w:t>
      </w:r>
    </w:p>
    <w:p w14:paraId="736D29B5" w14:textId="77777777" w:rsidR="005C3F9D" w:rsidRPr="005C3F9D" w:rsidRDefault="005C3F9D" w:rsidP="005C3F9D">
      <w:pPr>
        <w:ind w:firstLineChars="200" w:firstLine="640"/>
        <w:jc w:val="left"/>
        <w:rPr>
          <w:rFonts w:ascii="仿宋" w:eastAsia="仿宋" w:hAnsi="仿宋" w:cs="宋体"/>
          <w:kern w:val="0"/>
          <w:sz w:val="32"/>
          <w:szCs w:val="32"/>
        </w:rPr>
      </w:pPr>
      <w:r w:rsidRPr="005C3F9D">
        <w:rPr>
          <w:rFonts w:ascii="仿宋" w:eastAsia="仿宋" w:hAnsi="仿宋" w:cs="宋体"/>
          <w:kern w:val="0"/>
          <w:sz w:val="32"/>
          <w:szCs w:val="32"/>
        </w:rPr>
        <w:t>（二）主办方、承办方、协办方等组织者对赛事活动安全负直接责任，赛前应当签订书面协议明确职责分工。</w:t>
      </w:r>
    </w:p>
    <w:p w14:paraId="3DE5FB11" w14:textId="77777777" w:rsidR="005C3F9D" w:rsidRPr="005C3F9D" w:rsidRDefault="005C3F9D" w:rsidP="005C3F9D">
      <w:pPr>
        <w:ind w:firstLineChars="200" w:firstLine="640"/>
        <w:jc w:val="left"/>
        <w:rPr>
          <w:rFonts w:ascii="仿宋" w:eastAsia="仿宋" w:hAnsi="仿宋" w:cs="宋体"/>
          <w:kern w:val="0"/>
          <w:sz w:val="32"/>
          <w:szCs w:val="32"/>
        </w:rPr>
      </w:pPr>
      <w:r w:rsidRPr="005C3F9D">
        <w:rPr>
          <w:rFonts w:ascii="仿宋" w:eastAsia="仿宋" w:hAnsi="仿宋" w:cs="宋体" w:hint="eastAsia"/>
          <w:kern w:val="0"/>
          <w:sz w:val="32"/>
          <w:szCs w:val="32"/>
        </w:rPr>
        <w:t>（三）赛事场地提供方或管理者应当尽到安全保障义务并在力所能及的范围内协助承担应急救援等救助任务。</w:t>
      </w:r>
    </w:p>
    <w:p w14:paraId="3667FEFF" w14:textId="77777777" w:rsidR="00863C2E" w:rsidRDefault="00442BFA">
      <w:pPr>
        <w:spacing w:line="590" w:lineRule="exact"/>
        <w:ind w:firstLineChars="200" w:firstLine="643"/>
        <w:jc w:val="left"/>
        <w:outlineLvl w:val="0"/>
        <w:rPr>
          <w:rFonts w:ascii="仿宋" w:eastAsia="仿宋" w:hAnsi="仿宋" w:cs="宋体"/>
          <w:b/>
          <w:bCs/>
          <w:kern w:val="0"/>
          <w:sz w:val="32"/>
          <w:szCs w:val="32"/>
        </w:rPr>
      </w:pPr>
      <w:r>
        <w:rPr>
          <w:rFonts w:ascii="仿宋" w:eastAsia="仿宋" w:hAnsi="仿宋" w:cs="宋体" w:hint="eastAsia"/>
          <w:b/>
          <w:bCs/>
          <w:kern w:val="0"/>
          <w:sz w:val="32"/>
          <w:szCs w:val="32"/>
        </w:rPr>
        <w:t>九、本指南解释权归中国登山协会。</w:t>
      </w:r>
      <w:bookmarkEnd w:id="6"/>
      <w:bookmarkEnd w:id="7"/>
    </w:p>
    <w:p w14:paraId="4EAE5B6C" w14:textId="77777777" w:rsidR="00863C2E" w:rsidRDefault="00442BFA">
      <w:pPr>
        <w:spacing w:line="590" w:lineRule="exact"/>
        <w:ind w:firstLineChars="200" w:firstLine="643"/>
        <w:jc w:val="left"/>
        <w:outlineLvl w:val="0"/>
        <w:rPr>
          <w:rFonts w:ascii="仿宋" w:eastAsia="仿宋" w:hAnsi="仿宋" w:cs="宋体"/>
          <w:b/>
          <w:bCs/>
          <w:kern w:val="0"/>
          <w:sz w:val="32"/>
          <w:szCs w:val="32"/>
        </w:rPr>
      </w:pPr>
      <w:bookmarkStart w:id="8" w:name="_Toc76647965"/>
      <w:bookmarkStart w:id="9" w:name="_Toc76673262"/>
      <w:r>
        <w:rPr>
          <w:rFonts w:ascii="仿宋" w:eastAsia="仿宋" w:hAnsi="仿宋" w:cs="宋体" w:hint="eastAsia"/>
          <w:b/>
          <w:bCs/>
          <w:kern w:val="0"/>
          <w:sz w:val="32"/>
          <w:szCs w:val="32"/>
        </w:rPr>
        <w:t>十、本指南自</w:t>
      </w:r>
      <w:r>
        <w:rPr>
          <w:rFonts w:ascii="仿宋" w:eastAsia="仿宋" w:hAnsi="仿宋" w:cs="宋体"/>
          <w:b/>
          <w:bCs/>
          <w:kern w:val="0"/>
          <w:sz w:val="32"/>
          <w:szCs w:val="32"/>
        </w:rPr>
        <w:t xml:space="preserve">   年   </w:t>
      </w:r>
      <w:r>
        <w:rPr>
          <w:rFonts w:ascii="仿宋" w:eastAsia="仿宋" w:hAnsi="仿宋" w:cs="宋体" w:hint="eastAsia"/>
          <w:b/>
          <w:bCs/>
          <w:kern w:val="0"/>
          <w:sz w:val="32"/>
          <w:szCs w:val="32"/>
        </w:rPr>
        <w:t>月</w:t>
      </w:r>
      <w:r>
        <w:rPr>
          <w:rFonts w:ascii="仿宋" w:eastAsia="仿宋" w:hAnsi="仿宋" w:cs="宋体"/>
          <w:b/>
          <w:bCs/>
          <w:kern w:val="0"/>
          <w:sz w:val="32"/>
          <w:szCs w:val="32"/>
        </w:rPr>
        <w:t xml:space="preserve">   </w:t>
      </w:r>
      <w:r>
        <w:rPr>
          <w:rFonts w:ascii="仿宋" w:eastAsia="仿宋" w:hAnsi="仿宋" w:cs="宋体" w:hint="eastAsia"/>
          <w:b/>
          <w:bCs/>
          <w:kern w:val="0"/>
          <w:sz w:val="32"/>
          <w:szCs w:val="32"/>
        </w:rPr>
        <w:t>日起试行。</w:t>
      </w:r>
      <w:bookmarkEnd w:id="8"/>
      <w:bookmarkEnd w:id="9"/>
    </w:p>
    <w:sectPr w:rsidR="00863C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24C23" w14:textId="77777777" w:rsidR="00F303E0" w:rsidRDefault="00F303E0" w:rsidP="003A31B4">
      <w:r>
        <w:separator/>
      </w:r>
    </w:p>
  </w:endnote>
  <w:endnote w:type="continuationSeparator" w:id="0">
    <w:p w14:paraId="154116AA" w14:textId="77777777" w:rsidR="00F303E0" w:rsidRDefault="00F303E0" w:rsidP="003A3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758FA" w14:textId="77777777" w:rsidR="00F303E0" w:rsidRDefault="00F303E0" w:rsidP="003A31B4">
      <w:r>
        <w:separator/>
      </w:r>
    </w:p>
  </w:footnote>
  <w:footnote w:type="continuationSeparator" w:id="0">
    <w:p w14:paraId="7F310EE0" w14:textId="77777777" w:rsidR="00F303E0" w:rsidRDefault="00F303E0" w:rsidP="003A3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75702"/>
    <w:multiLevelType w:val="hybridMultilevel"/>
    <w:tmpl w:val="396443E4"/>
    <w:lvl w:ilvl="0" w:tplc="F64AFBB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3B86340D"/>
    <w:multiLevelType w:val="multilevel"/>
    <w:tmpl w:val="3B86340D"/>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71285262"/>
    <w:multiLevelType w:val="hybridMultilevel"/>
    <w:tmpl w:val="650ACAE6"/>
    <w:lvl w:ilvl="0" w:tplc="D61467F4">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D8E"/>
    <w:rsid w:val="000755C3"/>
    <w:rsid w:val="00081D6C"/>
    <w:rsid w:val="00085DDF"/>
    <w:rsid w:val="000957AC"/>
    <w:rsid w:val="0009597B"/>
    <w:rsid w:val="000A6A50"/>
    <w:rsid w:val="00202003"/>
    <w:rsid w:val="00232EF7"/>
    <w:rsid w:val="00252EA8"/>
    <w:rsid w:val="00257F02"/>
    <w:rsid w:val="00266E55"/>
    <w:rsid w:val="00267F45"/>
    <w:rsid w:val="00272E0A"/>
    <w:rsid w:val="0029435F"/>
    <w:rsid w:val="002E3790"/>
    <w:rsid w:val="00330A28"/>
    <w:rsid w:val="00352EE5"/>
    <w:rsid w:val="00370CE3"/>
    <w:rsid w:val="003A31B4"/>
    <w:rsid w:val="003E1044"/>
    <w:rsid w:val="003F3E32"/>
    <w:rsid w:val="00406035"/>
    <w:rsid w:val="00412806"/>
    <w:rsid w:val="00440D99"/>
    <w:rsid w:val="00442BFA"/>
    <w:rsid w:val="00456C8F"/>
    <w:rsid w:val="004967D9"/>
    <w:rsid w:val="004A21E8"/>
    <w:rsid w:val="00503660"/>
    <w:rsid w:val="00566D43"/>
    <w:rsid w:val="005A0B21"/>
    <w:rsid w:val="005A5E56"/>
    <w:rsid w:val="005C3F9D"/>
    <w:rsid w:val="005D5968"/>
    <w:rsid w:val="0062075B"/>
    <w:rsid w:val="00696FBD"/>
    <w:rsid w:val="006B1316"/>
    <w:rsid w:val="006C68E1"/>
    <w:rsid w:val="007433F7"/>
    <w:rsid w:val="007A7787"/>
    <w:rsid w:val="007B3EF9"/>
    <w:rsid w:val="007B72C6"/>
    <w:rsid w:val="007C12F9"/>
    <w:rsid w:val="007D5829"/>
    <w:rsid w:val="007E3E8C"/>
    <w:rsid w:val="0085301E"/>
    <w:rsid w:val="008564C3"/>
    <w:rsid w:val="00863C2E"/>
    <w:rsid w:val="00913A2F"/>
    <w:rsid w:val="00932E97"/>
    <w:rsid w:val="00935FFF"/>
    <w:rsid w:val="00955D8D"/>
    <w:rsid w:val="00957EA7"/>
    <w:rsid w:val="00A76538"/>
    <w:rsid w:val="00A91307"/>
    <w:rsid w:val="00AF06B1"/>
    <w:rsid w:val="00B52D62"/>
    <w:rsid w:val="00BA06AB"/>
    <w:rsid w:val="00BB7D5E"/>
    <w:rsid w:val="00BD4BDD"/>
    <w:rsid w:val="00BF48E5"/>
    <w:rsid w:val="00BF6223"/>
    <w:rsid w:val="00C407EF"/>
    <w:rsid w:val="00CB2859"/>
    <w:rsid w:val="00D67129"/>
    <w:rsid w:val="00DC333A"/>
    <w:rsid w:val="00DE1F08"/>
    <w:rsid w:val="00E11301"/>
    <w:rsid w:val="00E66F87"/>
    <w:rsid w:val="00E7738A"/>
    <w:rsid w:val="00F14664"/>
    <w:rsid w:val="00F247B5"/>
    <w:rsid w:val="00F303E0"/>
    <w:rsid w:val="00F84D8E"/>
    <w:rsid w:val="00FF4098"/>
    <w:rsid w:val="2F711B45"/>
    <w:rsid w:val="6E814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BD173"/>
  <w15:docId w15:val="{EDFF4CDC-CC60-40B6-BFDC-B6C85EC1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9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paragraph" w:styleId="a9">
    <w:name w:val="List Paragraph"/>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887</Words>
  <Characters>5062</Characters>
  <Application>Microsoft Office Word</Application>
  <DocSecurity>0</DocSecurity>
  <Lines>42</Lines>
  <Paragraphs>11</Paragraphs>
  <ScaleCrop>false</ScaleCrop>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威 曹</dc:creator>
  <cp:lastModifiedBy>威 曹</cp:lastModifiedBy>
  <cp:revision>36</cp:revision>
  <cp:lastPrinted>2021-08-02T02:15:00Z</cp:lastPrinted>
  <dcterms:created xsi:type="dcterms:W3CDTF">2021-07-01T03:32:00Z</dcterms:created>
  <dcterms:modified xsi:type="dcterms:W3CDTF">2021-08-12T16:45:00Z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5FC9354F5E6A44029F19D7E179B09F52</vt:lpwstr>
  </property>
</Properties>
</file>