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42007" w14:textId="77777777" w:rsidR="001B4041" w:rsidRDefault="001B4041" w:rsidP="001B4041">
      <w:pPr>
        <w:jc w:val="center"/>
        <w:rPr>
          <w:rFonts w:ascii="黑体" w:eastAsia="黑体" w:hAnsi="黑体"/>
          <w:b/>
          <w:sz w:val="36"/>
          <w:szCs w:val="36"/>
        </w:rPr>
      </w:pPr>
      <w:bookmarkStart w:id="0" w:name="_GoBack"/>
      <w:r>
        <w:rPr>
          <w:rFonts w:ascii="黑体" w:eastAsia="黑体" w:hAnsi="黑体" w:hint="eastAsia"/>
          <w:b/>
          <w:sz w:val="36"/>
          <w:szCs w:val="36"/>
        </w:rPr>
        <w:t>全国</w:t>
      </w:r>
      <w:r>
        <w:rPr>
          <w:rFonts w:ascii="黑体" w:eastAsia="黑体" w:hAnsi="黑体"/>
          <w:b/>
          <w:sz w:val="36"/>
          <w:szCs w:val="36"/>
        </w:rPr>
        <w:t>无极球运动教练员</w:t>
      </w:r>
      <w:r>
        <w:rPr>
          <w:rFonts w:ascii="黑体" w:eastAsia="黑体" w:hAnsi="黑体" w:hint="eastAsia"/>
          <w:b/>
          <w:sz w:val="36"/>
          <w:szCs w:val="36"/>
        </w:rPr>
        <w:t>等级管理办法（试行）</w:t>
      </w:r>
    </w:p>
    <w:bookmarkEnd w:id="0"/>
    <w:p w14:paraId="0BDD9BAA" w14:textId="77777777" w:rsidR="001B4041" w:rsidRDefault="001B4041" w:rsidP="001B4041">
      <w:pPr>
        <w:rPr>
          <w:rFonts w:eastAsia="仿宋_GB2312"/>
          <w:b/>
          <w:sz w:val="28"/>
          <w:szCs w:val="28"/>
        </w:rPr>
      </w:pPr>
    </w:p>
    <w:p w14:paraId="4FA98A8B" w14:textId="77777777" w:rsidR="001B4041" w:rsidRDefault="001B4041" w:rsidP="001B4041">
      <w:pPr>
        <w:pStyle w:val="a3"/>
        <w:numPr>
          <w:ilvl w:val="0"/>
          <w:numId w:val="1"/>
        </w:numPr>
        <w:ind w:firstLineChars="0"/>
        <w:rPr>
          <w:rFonts w:ascii="黑体" w:eastAsia="黑体" w:hAnsi="黑体"/>
          <w:b/>
          <w:sz w:val="32"/>
          <w:szCs w:val="32"/>
        </w:rPr>
      </w:pPr>
      <w:r>
        <w:rPr>
          <w:rFonts w:ascii="黑体" w:eastAsia="黑体" w:hAnsi="黑体" w:hint="eastAsia"/>
          <w:b/>
          <w:sz w:val="32"/>
          <w:szCs w:val="32"/>
        </w:rPr>
        <w:t>总则</w:t>
      </w:r>
    </w:p>
    <w:p w14:paraId="3634E2C5" w14:textId="77777777" w:rsidR="001B4041" w:rsidRDefault="001B4041" w:rsidP="001B4041">
      <w:pPr>
        <w:spacing w:line="276" w:lineRule="auto"/>
        <w:ind w:firstLineChars="200" w:firstLine="640"/>
        <w:rPr>
          <w:rFonts w:ascii="仿宋" w:eastAsia="仿宋" w:hAnsi="仿宋" w:cs="楷体"/>
          <w:sz w:val="32"/>
          <w:szCs w:val="32"/>
        </w:rPr>
      </w:pPr>
      <w:r>
        <w:rPr>
          <w:rFonts w:ascii="黑体" w:eastAsia="黑体" w:hAnsi="黑体" w:cs="黑体" w:hint="eastAsia"/>
          <w:sz w:val="32"/>
          <w:szCs w:val="32"/>
        </w:rPr>
        <w:t xml:space="preserve">第一条  </w:t>
      </w:r>
      <w:r>
        <w:rPr>
          <w:rFonts w:eastAsia="仿宋_GB2312" w:hint="eastAsia"/>
          <w:sz w:val="32"/>
          <w:szCs w:val="32"/>
        </w:rPr>
        <w:t>无极球运动通过身体不断拧裹球体做多维运动，使肩背得到最大限度拉伸，并通过激活腹部及腰胯，使脊柱不断做“</w:t>
      </w:r>
      <w:r>
        <w:rPr>
          <w:rFonts w:eastAsia="仿宋_GB2312" w:hint="eastAsia"/>
          <w:sz w:val="32"/>
          <w:szCs w:val="32"/>
        </w:rPr>
        <w:t>S</w:t>
      </w:r>
      <w:r>
        <w:rPr>
          <w:rFonts w:eastAsia="仿宋_GB2312" w:hint="eastAsia"/>
          <w:sz w:val="32"/>
          <w:szCs w:val="32"/>
        </w:rPr>
        <w:t>”型运动，全身关节做圆运动，达到松肩旋脊、自按摩五脏六腑，改善自身循环系统之目的；它针对性强、安全便捷、可以随时随地碎片化时间习练，是在传承我国优秀的传统文化基础上而创新发展出来的一项集健身、修身于一体的独具中国特色的健身运动。</w:t>
      </w:r>
      <w:r>
        <w:rPr>
          <w:rFonts w:ascii="仿宋" w:eastAsia="仿宋" w:hAnsi="仿宋" w:cs="楷体" w:hint="eastAsia"/>
          <w:sz w:val="32"/>
          <w:szCs w:val="32"/>
        </w:rPr>
        <w:t>为提高无极球运动教练员（教师）专业技能与教学水平，规范无极球运动教练员（教师）的培训、考核、资格认证、注册、奖惩等监督管理工作（以下统称“管理工作”），指导无极球运动爱好者科学健身，推动我国无极球运动的全面、规范、健康发展，根据《中华人民共和国体育法》、《体育教练员职务等级标准》等文件精神，结合无极球运动发展实际及有关规定制定本办法。</w:t>
      </w:r>
      <w:r>
        <w:rPr>
          <w:rFonts w:ascii="仿宋" w:eastAsia="仿宋" w:hAnsi="仿宋" w:cs="楷体"/>
          <w:sz w:val="32"/>
          <w:szCs w:val="32"/>
        </w:rPr>
        <w:t xml:space="preserve"> </w:t>
      </w:r>
    </w:p>
    <w:p w14:paraId="25EC651A" w14:textId="77777777" w:rsidR="001B4041" w:rsidRDefault="001B4041" w:rsidP="001B4041">
      <w:pPr>
        <w:ind w:firstLineChars="200" w:firstLine="640"/>
        <w:rPr>
          <w:rFonts w:eastAsia="仿宋_GB2312"/>
          <w:sz w:val="32"/>
          <w:szCs w:val="32"/>
        </w:rPr>
      </w:pPr>
      <w:r>
        <w:rPr>
          <w:rFonts w:ascii="黑体" w:eastAsia="黑体" w:hAnsi="黑体" w:hint="eastAsia"/>
          <w:sz w:val="32"/>
          <w:szCs w:val="32"/>
        </w:rPr>
        <w:t>第二条</w:t>
      </w:r>
      <w:r>
        <w:rPr>
          <w:rFonts w:eastAsia="仿宋_GB2312" w:hint="eastAsia"/>
          <w:sz w:val="28"/>
          <w:szCs w:val="28"/>
        </w:rPr>
        <w:t xml:space="preserve">  </w:t>
      </w:r>
      <w:r>
        <w:rPr>
          <w:rFonts w:eastAsia="仿宋_GB2312" w:hint="eastAsia"/>
          <w:sz w:val="32"/>
          <w:szCs w:val="32"/>
        </w:rPr>
        <w:t>本办法所称教练员（教师），是指经国家体育总局社会体育指导中心（以下简称：社体中心）认证，向公众提供传授无极球运动技能，宣传科</w:t>
      </w:r>
      <w:proofErr w:type="gramStart"/>
      <w:r>
        <w:rPr>
          <w:rFonts w:eastAsia="仿宋_GB2312" w:hint="eastAsia"/>
          <w:sz w:val="32"/>
          <w:szCs w:val="32"/>
        </w:rPr>
        <w:t>学运动</w:t>
      </w:r>
      <w:proofErr w:type="gramEnd"/>
      <w:r>
        <w:rPr>
          <w:rFonts w:eastAsia="仿宋_GB2312" w:hint="eastAsia"/>
          <w:sz w:val="32"/>
          <w:szCs w:val="32"/>
        </w:rPr>
        <w:t>知识和理念，并获得相应技术等级的人员。</w:t>
      </w:r>
    </w:p>
    <w:p w14:paraId="78EF5F7F" w14:textId="77777777" w:rsidR="001B4041" w:rsidRDefault="001B4041" w:rsidP="001B4041">
      <w:pPr>
        <w:ind w:firstLineChars="200" w:firstLine="640"/>
        <w:rPr>
          <w:rFonts w:eastAsia="仿宋_GB2312"/>
          <w:sz w:val="28"/>
          <w:szCs w:val="28"/>
        </w:rPr>
      </w:pPr>
      <w:r>
        <w:rPr>
          <w:rFonts w:ascii="黑体" w:eastAsia="黑体" w:hAnsi="黑体" w:hint="eastAsia"/>
          <w:sz w:val="32"/>
          <w:szCs w:val="32"/>
        </w:rPr>
        <w:t>第三条</w:t>
      </w:r>
      <w:r>
        <w:rPr>
          <w:rFonts w:eastAsia="仿宋_GB2312" w:hint="eastAsia"/>
          <w:sz w:val="28"/>
          <w:szCs w:val="28"/>
        </w:rPr>
        <w:t xml:space="preserve">  </w:t>
      </w:r>
      <w:r>
        <w:rPr>
          <w:rFonts w:eastAsia="仿宋_GB2312" w:hint="eastAsia"/>
          <w:sz w:val="32"/>
          <w:szCs w:val="32"/>
        </w:rPr>
        <w:t>无极球运动教练员（教师）技术等级分为国家级、高级、中级、初级。</w:t>
      </w:r>
    </w:p>
    <w:p w14:paraId="122F8F2A" w14:textId="77777777" w:rsidR="001B4041" w:rsidRDefault="001B4041" w:rsidP="001B4041">
      <w:pPr>
        <w:ind w:firstLineChars="200" w:firstLine="640"/>
        <w:rPr>
          <w:rFonts w:eastAsia="仿宋_GB2312"/>
          <w:sz w:val="32"/>
          <w:szCs w:val="32"/>
        </w:rPr>
      </w:pPr>
      <w:r>
        <w:rPr>
          <w:rFonts w:ascii="黑体" w:eastAsia="黑体" w:hAnsi="黑体" w:hint="eastAsia"/>
          <w:sz w:val="32"/>
          <w:szCs w:val="32"/>
        </w:rPr>
        <w:lastRenderedPageBreak/>
        <w:t xml:space="preserve">第四条 </w:t>
      </w:r>
      <w:r>
        <w:rPr>
          <w:rFonts w:ascii="黑体" w:eastAsia="黑体" w:hAnsi="黑体" w:hint="eastAsia"/>
          <w:sz w:val="28"/>
          <w:szCs w:val="28"/>
        </w:rPr>
        <w:t xml:space="preserve"> </w:t>
      </w:r>
      <w:r>
        <w:rPr>
          <w:rFonts w:eastAsia="仿宋_GB2312" w:hint="eastAsia"/>
          <w:sz w:val="32"/>
          <w:szCs w:val="32"/>
        </w:rPr>
        <w:t>在社体中心注册的国家级教练员（教师）均适用于本办法。国家级以下教练员（教师），必须服从地方各级体育主管部门（推广机构）管理。本办法所述推广机构为各级体育相关部门认定开展无极球运动的合法组织。</w:t>
      </w:r>
    </w:p>
    <w:p w14:paraId="4593F3D5" w14:textId="77777777" w:rsidR="001B4041" w:rsidRDefault="001B4041" w:rsidP="001B4041">
      <w:pPr>
        <w:ind w:firstLineChars="200" w:firstLine="640"/>
        <w:rPr>
          <w:rFonts w:eastAsia="仿宋_GB2312"/>
          <w:sz w:val="32"/>
          <w:szCs w:val="32"/>
        </w:rPr>
      </w:pPr>
    </w:p>
    <w:p w14:paraId="57FE0759" w14:textId="77777777" w:rsidR="001B4041" w:rsidRDefault="001B4041" w:rsidP="001B4041">
      <w:pPr>
        <w:spacing w:line="276" w:lineRule="auto"/>
        <w:jc w:val="center"/>
        <w:rPr>
          <w:rFonts w:ascii="仿宋" w:eastAsia="黑体" w:hAnsi="仿宋" w:cs="楷体"/>
          <w:sz w:val="32"/>
          <w:szCs w:val="32"/>
        </w:rPr>
      </w:pPr>
      <w:r>
        <w:rPr>
          <w:rFonts w:ascii="黑体" w:eastAsia="黑体" w:hAnsi="黑体" w:cs="黑体" w:hint="eastAsia"/>
          <w:sz w:val="32"/>
          <w:szCs w:val="32"/>
        </w:rPr>
        <w:t>第二章 组织结构</w:t>
      </w:r>
    </w:p>
    <w:p w14:paraId="476CBA6C" w14:textId="77777777" w:rsidR="001B4041" w:rsidRDefault="001B4041" w:rsidP="001B4041">
      <w:pPr>
        <w:ind w:firstLineChars="200" w:firstLine="640"/>
        <w:rPr>
          <w:rFonts w:ascii="仿宋" w:eastAsia="仿宋" w:hAnsi="仿宋" w:cs="楷体"/>
          <w:sz w:val="32"/>
          <w:szCs w:val="32"/>
        </w:rPr>
      </w:pPr>
      <w:r>
        <w:rPr>
          <w:rFonts w:ascii="黑体" w:eastAsia="黑体" w:hAnsi="黑体" w:cs="黑体" w:hint="eastAsia"/>
          <w:sz w:val="32"/>
          <w:szCs w:val="32"/>
        </w:rPr>
        <w:t>第五条</w:t>
      </w:r>
      <w:r>
        <w:rPr>
          <w:rFonts w:ascii="仿宋" w:eastAsia="仿宋" w:hAnsi="仿宋" w:cs="楷体"/>
          <w:sz w:val="32"/>
          <w:szCs w:val="32"/>
        </w:rPr>
        <w:t xml:space="preserve"> </w:t>
      </w:r>
      <w:r>
        <w:rPr>
          <w:rFonts w:ascii="仿宋" w:eastAsia="仿宋" w:hAnsi="仿宋" w:cs="楷体" w:hint="eastAsia"/>
          <w:sz w:val="32"/>
          <w:szCs w:val="32"/>
        </w:rPr>
        <w:t xml:space="preserve"> 社体中心负责无极球运动国家级教练员（教师）的管理工作，包括无极球运动项目培训指导工作及国家级教练员（教师）的推荐选派工作；并指导地方体育主管部门（推广机构）进行高级及以下教练员（教师）的管理工作。</w:t>
      </w:r>
    </w:p>
    <w:p w14:paraId="313899F3" w14:textId="77777777" w:rsidR="001B4041" w:rsidRDefault="001B4041" w:rsidP="001B4041">
      <w:pPr>
        <w:ind w:firstLineChars="200" w:firstLine="640"/>
        <w:rPr>
          <w:rFonts w:ascii="仿宋" w:eastAsia="仿宋" w:hAnsi="仿宋" w:cs="楷体"/>
          <w:sz w:val="32"/>
          <w:szCs w:val="32"/>
        </w:rPr>
      </w:pPr>
      <w:r>
        <w:rPr>
          <w:rFonts w:ascii="黑体" w:eastAsia="黑体" w:hAnsi="黑体" w:cs="黑体" w:hint="eastAsia"/>
          <w:sz w:val="32"/>
          <w:szCs w:val="32"/>
        </w:rPr>
        <w:t>第六条</w:t>
      </w:r>
      <w:r>
        <w:rPr>
          <w:rFonts w:ascii="仿宋" w:eastAsia="仿宋" w:hAnsi="仿宋" w:cs="楷体"/>
          <w:sz w:val="32"/>
          <w:szCs w:val="32"/>
        </w:rPr>
        <w:t xml:space="preserve"> </w:t>
      </w:r>
      <w:r>
        <w:rPr>
          <w:rFonts w:ascii="仿宋" w:eastAsia="仿宋" w:hAnsi="仿宋" w:cs="楷体" w:hint="eastAsia"/>
          <w:sz w:val="32"/>
          <w:szCs w:val="32"/>
        </w:rPr>
        <w:t xml:space="preserve"> 地方体育主管部门（推广机构）在与本办法不相冲突的条件下，可参照本办法制定相关规定，对其所管辖的教练员（教师）（包括高级和高级以下）进行管理。</w:t>
      </w:r>
    </w:p>
    <w:p w14:paraId="6376DB83" w14:textId="77777777" w:rsidR="001B4041" w:rsidRDefault="001B4041" w:rsidP="001B4041">
      <w:pPr>
        <w:ind w:firstLineChars="200" w:firstLine="640"/>
        <w:rPr>
          <w:rFonts w:ascii="仿宋" w:eastAsia="仿宋" w:hAnsi="仿宋" w:cs="楷体"/>
          <w:sz w:val="32"/>
          <w:szCs w:val="32"/>
        </w:rPr>
      </w:pPr>
      <w:r>
        <w:rPr>
          <w:rFonts w:ascii="黑体" w:eastAsia="黑体" w:hAnsi="黑体" w:cs="黑体" w:hint="eastAsia"/>
          <w:sz w:val="32"/>
          <w:szCs w:val="32"/>
        </w:rPr>
        <w:t>第七条</w:t>
      </w:r>
      <w:r>
        <w:rPr>
          <w:rFonts w:ascii="仿宋" w:eastAsia="仿宋" w:hAnsi="仿宋" w:cs="楷体"/>
          <w:sz w:val="32"/>
          <w:szCs w:val="32"/>
        </w:rPr>
        <w:t xml:space="preserve"> </w:t>
      </w:r>
      <w:r>
        <w:rPr>
          <w:rFonts w:ascii="仿宋" w:eastAsia="仿宋" w:hAnsi="仿宋" w:cs="楷体" w:hint="eastAsia"/>
          <w:sz w:val="32"/>
          <w:szCs w:val="32"/>
        </w:rPr>
        <w:t xml:space="preserve"> 各省、自治区、直辖市体育主管部门（推广机构）负责本地区无极球运动高级教练员（教师）的技术等级认证和管理工作，新</w:t>
      </w:r>
      <w:proofErr w:type="gramStart"/>
      <w:r>
        <w:rPr>
          <w:rFonts w:ascii="仿宋" w:eastAsia="仿宋" w:hAnsi="仿宋" w:cs="楷体" w:hint="eastAsia"/>
          <w:sz w:val="32"/>
          <w:szCs w:val="32"/>
        </w:rPr>
        <w:t>晋高级</w:t>
      </w:r>
      <w:proofErr w:type="gramEnd"/>
      <w:r>
        <w:rPr>
          <w:rFonts w:ascii="仿宋" w:eastAsia="仿宋" w:hAnsi="仿宋" w:cs="楷体" w:hint="eastAsia"/>
          <w:sz w:val="32"/>
          <w:szCs w:val="32"/>
        </w:rPr>
        <w:t>教练员（教师）须向社体中心备案；地市级体育主管部门（推广机构）负责中级教练员（教师）的技术等级认证和管理工作；县级体育主管部门（推广机构）负责初级教练员（教师）的技术等级认证和管理工作。</w:t>
      </w:r>
    </w:p>
    <w:p w14:paraId="61D0216E" w14:textId="77777777" w:rsidR="001B4041" w:rsidRDefault="001B4041" w:rsidP="001B4041">
      <w:pPr>
        <w:spacing w:line="276" w:lineRule="auto"/>
        <w:rPr>
          <w:rFonts w:ascii="黑体" w:eastAsia="黑体" w:hAnsi="黑体" w:cs="黑体"/>
          <w:sz w:val="32"/>
          <w:szCs w:val="32"/>
        </w:rPr>
      </w:pPr>
    </w:p>
    <w:p w14:paraId="089F67EF" w14:textId="77777777" w:rsidR="001B4041" w:rsidRDefault="001B4041" w:rsidP="001B4041">
      <w:pPr>
        <w:spacing w:line="276" w:lineRule="auto"/>
        <w:jc w:val="center"/>
        <w:rPr>
          <w:rFonts w:ascii="仿宋" w:eastAsia="仿宋" w:hAnsi="仿宋" w:cs="楷体"/>
          <w:sz w:val="32"/>
          <w:szCs w:val="32"/>
        </w:rPr>
      </w:pPr>
      <w:r>
        <w:rPr>
          <w:rFonts w:ascii="黑体" w:eastAsia="黑体" w:hAnsi="黑体" w:cs="黑体" w:hint="eastAsia"/>
          <w:sz w:val="32"/>
          <w:szCs w:val="32"/>
        </w:rPr>
        <w:t>第三章  教练员（教师）技术等级认证</w:t>
      </w:r>
    </w:p>
    <w:p w14:paraId="6662EFAC" w14:textId="77777777" w:rsidR="001B4041" w:rsidRDefault="001B4041" w:rsidP="001B4041">
      <w:pPr>
        <w:spacing w:line="276" w:lineRule="auto"/>
        <w:ind w:firstLineChars="200" w:firstLine="640"/>
        <w:rPr>
          <w:rFonts w:ascii="黑体" w:eastAsia="黑体" w:hAnsi="黑体" w:cs="黑体"/>
          <w:sz w:val="32"/>
          <w:szCs w:val="32"/>
        </w:rPr>
      </w:pPr>
      <w:r>
        <w:rPr>
          <w:rFonts w:ascii="黑体" w:eastAsia="黑体" w:hAnsi="黑体" w:cs="黑体" w:hint="eastAsia"/>
          <w:sz w:val="32"/>
          <w:szCs w:val="32"/>
        </w:rPr>
        <w:t>第八条</w:t>
      </w:r>
      <w:r>
        <w:rPr>
          <w:rFonts w:ascii="仿宋" w:eastAsia="仿宋" w:hAnsi="仿宋" w:cs="楷体"/>
          <w:sz w:val="32"/>
          <w:szCs w:val="32"/>
        </w:rPr>
        <w:t xml:space="preserve"> </w:t>
      </w:r>
      <w:r>
        <w:rPr>
          <w:rFonts w:ascii="仿宋" w:eastAsia="仿宋" w:hAnsi="仿宋" w:cs="楷体" w:hint="eastAsia"/>
          <w:sz w:val="32"/>
          <w:szCs w:val="32"/>
        </w:rPr>
        <w:t xml:space="preserve"> 申报无极球运动教练员（教师）技术等级认证</w:t>
      </w:r>
      <w:r>
        <w:rPr>
          <w:rFonts w:ascii="仿宋" w:eastAsia="仿宋" w:hAnsi="仿宋" w:cs="楷体" w:hint="eastAsia"/>
          <w:sz w:val="32"/>
          <w:szCs w:val="32"/>
        </w:rPr>
        <w:lastRenderedPageBreak/>
        <w:t>考核者，应</w:t>
      </w:r>
      <w:proofErr w:type="gramStart"/>
      <w:r>
        <w:rPr>
          <w:rFonts w:ascii="仿宋" w:eastAsia="仿宋" w:hAnsi="仿宋" w:cs="楷体" w:hint="eastAsia"/>
          <w:sz w:val="32"/>
          <w:szCs w:val="32"/>
        </w:rPr>
        <w:t>为作风</w:t>
      </w:r>
      <w:proofErr w:type="gramEnd"/>
      <w:r>
        <w:rPr>
          <w:rFonts w:ascii="仿宋" w:eastAsia="仿宋" w:hAnsi="仿宋" w:cs="楷体" w:hint="eastAsia"/>
          <w:sz w:val="32"/>
          <w:szCs w:val="32"/>
        </w:rPr>
        <w:t>正派、身体健康、年满</w:t>
      </w:r>
      <w:r>
        <w:rPr>
          <w:rFonts w:ascii="仿宋" w:eastAsia="仿宋" w:hAnsi="仿宋" w:cs="楷体"/>
          <w:sz w:val="32"/>
          <w:szCs w:val="32"/>
        </w:rPr>
        <w:t>18</w:t>
      </w:r>
      <w:r>
        <w:rPr>
          <w:rFonts w:ascii="仿宋" w:eastAsia="仿宋" w:hAnsi="仿宋" w:cs="楷体" w:hint="eastAsia"/>
          <w:sz w:val="32"/>
          <w:szCs w:val="32"/>
        </w:rPr>
        <w:t>周岁且不超过</w:t>
      </w:r>
      <w:r>
        <w:rPr>
          <w:rFonts w:ascii="仿宋" w:eastAsia="仿宋" w:hAnsi="仿宋" w:cs="楷体"/>
          <w:sz w:val="32"/>
          <w:szCs w:val="32"/>
        </w:rPr>
        <w:t>65</w:t>
      </w:r>
      <w:r>
        <w:rPr>
          <w:rFonts w:ascii="仿宋" w:eastAsia="仿宋" w:hAnsi="仿宋" w:cs="楷体" w:hint="eastAsia"/>
          <w:sz w:val="32"/>
          <w:szCs w:val="32"/>
        </w:rPr>
        <w:t>周岁的中国公民。</w:t>
      </w:r>
    </w:p>
    <w:p w14:paraId="7C918DFF" w14:textId="77777777" w:rsidR="001B4041" w:rsidRDefault="001B4041" w:rsidP="001B4041">
      <w:pPr>
        <w:ind w:firstLineChars="200" w:firstLine="640"/>
        <w:rPr>
          <w:rFonts w:ascii="仿宋" w:eastAsia="仿宋" w:hAnsi="仿宋" w:cstheme="minorBidi"/>
          <w:sz w:val="32"/>
          <w:szCs w:val="32"/>
        </w:rPr>
      </w:pPr>
      <w:r>
        <w:rPr>
          <w:rFonts w:ascii="黑体" w:eastAsia="黑体" w:hAnsi="黑体" w:cs="黑体" w:hint="eastAsia"/>
          <w:sz w:val="32"/>
          <w:szCs w:val="32"/>
        </w:rPr>
        <w:t>第九条</w:t>
      </w:r>
      <w:r>
        <w:rPr>
          <w:rFonts w:ascii="仿宋" w:eastAsia="仿宋" w:hAnsi="仿宋" w:cs="楷体"/>
          <w:sz w:val="32"/>
          <w:szCs w:val="32"/>
        </w:rPr>
        <w:t xml:space="preserve"> </w:t>
      </w:r>
      <w:r>
        <w:rPr>
          <w:rFonts w:ascii="仿宋" w:eastAsia="仿宋" w:hAnsi="仿宋" w:cs="楷体" w:hint="eastAsia"/>
          <w:sz w:val="32"/>
          <w:szCs w:val="32"/>
        </w:rPr>
        <w:t xml:space="preserve"> 无极球运动等级认证考核内容包括：理论部分（竞赛规则与裁判法，教学训练相关理论知识等）、实践部分（临场教学、职业道德考察等）、技能部分（基本技术、套路技术）。培训可采取</w:t>
      </w:r>
      <w:r>
        <w:rPr>
          <w:rFonts w:ascii="仿宋" w:eastAsia="仿宋" w:hAnsi="仿宋" w:cstheme="minorBidi" w:hint="eastAsia"/>
          <w:sz w:val="32"/>
          <w:szCs w:val="32"/>
        </w:rPr>
        <w:t>网络课程学习、集中教学等培训形式。申报中级及以上教练员（教师）培训时间不得少于60个课时。</w:t>
      </w:r>
    </w:p>
    <w:p w14:paraId="77015AC8" w14:textId="77777777" w:rsidR="001B4041" w:rsidRDefault="001B4041" w:rsidP="001B4041">
      <w:pPr>
        <w:spacing w:line="276" w:lineRule="auto"/>
        <w:ind w:firstLineChars="200" w:firstLine="640"/>
        <w:rPr>
          <w:rFonts w:ascii="仿宋" w:eastAsia="仿宋" w:hAnsi="仿宋" w:cs="楷体"/>
          <w:sz w:val="32"/>
          <w:szCs w:val="32"/>
        </w:rPr>
      </w:pPr>
      <w:r>
        <w:rPr>
          <w:rFonts w:ascii="黑体" w:eastAsia="黑体" w:hAnsi="黑体" w:cs="黑体" w:hint="eastAsia"/>
          <w:sz w:val="32"/>
          <w:szCs w:val="32"/>
        </w:rPr>
        <w:t>第十条</w:t>
      </w:r>
      <w:r>
        <w:rPr>
          <w:rFonts w:ascii="仿宋" w:eastAsia="仿宋" w:hAnsi="仿宋" w:cs="楷体"/>
          <w:sz w:val="32"/>
          <w:szCs w:val="32"/>
        </w:rPr>
        <w:t xml:space="preserve"> </w:t>
      </w:r>
      <w:r>
        <w:rPr>
          <w:rFonts w:ascii="仿宋" w:eastAsia="仿宋" w:hAnsi="仿宋" w:cs="楷体" w:hint="eastAsia"/>
          <w:sz w:val="32"/>
          <w:szCs w:val="32"/>
        </w:rPr>
        <w:t xml:space="preserve"> </w:t>
      </w:r>
      <w:r>
        <w:rPr>
          <w:rFonts w:ascii="仿宋" w:eastAsia="仿宋" w:hAnsi="仿宋" w:cs="楷体"/>
          <w:sz w:val="32"/>
          <w:szCs w:val="32"/>
        </w:rPr>
        <w:t>初级</w:t>
      </w:r>
      <w:r>
        <w:rPr>
          <w:rFonts w:ascii="仿宋" w:eastAsia="仿宋" w:hAnsi="仿宋" w:cs="楷体" w:hint="eastAsia"/>
          <w:sz w:val="32"/>
          <w:szCs w:val="32"/>
        </w:rPr>
        <w:t>教练员（教师）技术等级认证标准</w:t>
      </w:r>
      <w:r>
        <w:rPr>
          <w:rFonts w:ascii="仿宋" w:eastAsia="仿宋" w:hAnsi="仿宋" w:cs="楷体"/>
          <w:sz w:val="32"/>
          <w:szCs w:val="32"/>
        </w:rPr>
        <w:t xml:space="preserve"> </w:t>
      </w:r>
    </w:p>
    <w:p w14:paraId="0A04A145" w14:textId="77777777" w:rsidR="001B4041" w:rsidRDefault="001B4041" w:rsidP="001B4041">
      <w:pPr>
        <w:spacing w:line="276" w:lineRule="auto"/>
        <w:ind w:firstLineChars="200" w:firstLine="640"/>
        <w:rPr>
          <w:rFonts w:ascii="仿宋" w:eastAsia="仿宋" w:hAnsi="仿宋"/>
          <w:sz w:val="32"/>
          <w:szCs w:val="32"/>
        </w:rPr>
      </w:pPr>
      <w:r>
        <w:rPr>
          <w:rFonts w:ascii="仿宋" w:eastAsia="仿宋" w:hAnsi="仿宋" w:cs="楷体" w:hint="eastAsia"/>
          <w:sz w:val="32"/>
          <w:szCs w:val="32"/>
        </w:rPr>
        <w:t>参加社体中心授权或相应级别审批单位组织的培训并考核合格者，且符合下列条件之一：</w:t>
      </w:r>
    </w:p>
    <w:p w14:paraId="6EAB9C38" w14:textId="77777777" w:rsidR="001B4041" w:rsidRDefault="001B4041" w:rsidP="001B4041">
      <w:pPr>
        <w:spacing w:line="276" w:lineRule="auto"/>
        <w:ind w:firstLineChars="200" w:firstLine="640"/>
        <w:rPr>
          <w:rFonts w:ascii="仿宋" w:eastAsia="仿宋" w:hAnsi="仿宋"/>
          <w:sz w:val="32"/>
          <w:szCs w:val="32"/>
        </w:rPr>
      </w:pPr>
      <w:r>
        <w:rPr>
          <w:rFonts w:ascii="仿宋" w:eastAsia="仿宋" w:hAnsi="仿宋" w:cs="楷体" w:hint="eastAsia"/>
          <w:sz w:val="32"/>
          <w:szCs w:val="32"/>
        </w:rPr>
        <w:t>一、练习无极球运动满2年，熟练掌握无极球运动技术要领；</w:t>
      </w:r>
    </w:p>
    <w:p w14:paraId="48950D79" w14:textId="77777777" w:rsidR="001B4041" w:rsidRDefault="001B4041" w:rsidP="001B4041">
      <w:pPr>
        <w:spacing w:line="276" w:lineRule="auto"/>
        <w:ind w:firstLineChars="200" w:firstLine="640"/>
        <w:rPr>
          <w:rFonts w:ascii="仿宋" w:eastAsia="仿宋" w:hAnsi="仿宋"/>
          <w:sz w:val="32"/>
          <w:szCs w:val="32"/>
        </w:rPr>
      </w:pPr>
      <w:r>
        <w:rPr>
          <w:rFonts w:ascii="仿宋" w:eastAsia="仿宋" w:hAnsi="仿宋" w:cs="楷体" w:hint="eastAsia"/>
          <w:sz w:val="32"/>
          <w:szCs w:val="32"/>
        </w:rPr>
        <w:t>二、承担无极球运动地、市级推广机构教学指导与管理工作1年以上；</w:t>
      </w:r>
    </w:p>
    <w:p w14:paraId="1932C1FC" w14:textId="77777777" w:rsidR="001B4041" w:rsidRDefault="001B4041" w:rsidP="001B4041">
      <w:pPr>
        <w:ind w:firstLineChars="200" w:firstLine="640"/>
        <w:rPr>
          <w:rFonts w:ascii="仿宋" w:eastAsia="仿宋" w:hAnsi="仿宋" w:cs="仿宋"/>
          <w:sz w:val="32"/>
          <w:szCs w:val="32"/>
        </w:rPr>
      </w:pPr>
      <w:r>
        <w:rPr>
          <w:rFonts w:ascii="仿宋" w:eastAsia="仿宋" w:hAnsi="仿宋" w:cs="楷体" w:hint="eastAsia"/>
          <w:sz w:val="32"/>
          <w:szCs w:val="32"/>
        </w:rPr>
        <w:t>三、</w:t>
      </w:r>
      <w:r>
        <w:rPr>
          <w:rFonts w:ascii="仿宋" w:eastAsia="仿宋" w:hAnsi="仿宋" w:cs="仿宋" w:hint="eastAsia"/>
          <w:sz w:val="32"/>
          <w:szCs w:val="32"/>
        </w:rPr>
        <w:t>所执教的运动员在省级无极球赛事上获得前十六名或在地、市级无极球赛事中获得前八名。</w:t>
      </w:r>
    </w:p>
    <w:p w14:paraId="4B48B105" w14:textId="77777777" w:rsidR="001B4041" w:rsidRDefault="001B4041" w:rsidP="001B4041">
      <w:pPr>
        <w:spacing w:line="276" w:lineRule="auto"/>
        <w:ind w:firstLineChars="200" w:firstLine="640"/>
        <w:rPr>
          <w:rFonts w:ascii="仿宋" w:eastAsia="仿宋" w:hAnsi="仿宋" w:cs="楷体"/>
          <w:sz w:val="32"/>
          <w:szCs w:val="32"/>
        </w:rPr>
      </w:pPr>
      <w:r>
        <w:rPr>
          <w:rFonts w:ascii="黑体" w:eastAsia="黑体" w:hAnsi="黑体" w:cs="黑体" w:hint="eastAsia"/>
          <w:sz w:val="32"/>
          <w:szCs w:val="32"/>
        </w:rPr>
        <w:t>第十一条</w:t>
      </w:r>
      <w:r>
        <w:rPr>
          <w:rFonts w:ascii="仿宋" w:eastAsia="仿宋" w:hAnsi="仿宋" w:cs="楷体"/>
          <w:sz w:val="32"/>
          <w:szCs w:val="32"/>
        </w:rPr>
        <w:t xml:space="preserve"> </w:t>
      </w:r>
      <w:r>
        <w:rPr>
          <w:rFonts w:ascii="仿宋" w:eastAsia="仿宋" w:hAnsi="仿宋" w:cs="楷体" w:hint="eastAsia"/>
          <w:sz w:val="32"/>
          <w:szCs w:val="32"/>
        </w:rPr>
        <w:t xml:space="preserve"> 中级教练员（教师）技术等级认证标准</w:t>
      </w:r>
      <w:r>
        <w:rPr>
          <w:rFonts w:ascii="仿宋" w:eastAsia="仿宋" w:hAnsi="仿宋" w:cs="楷体"/>
          <w:sz w:val="32"/>
          <w:szCs w:val="32"/>
        </w:rPr>
        <w:t xml:space="preserve"> </w:t>
      </w:r>
    </w:p>
    <w:p w14:paraId="3EBBE9CE" w14:textId="77777777" w:rsidR="001B4041" w:rsidRDefault="001B4041" w:rsidP="001B4041">
      <w:pPr>
        <w:spacing w:line="276" w:lineRule="auto"/>
        <w:ind w:firstLineChars="200" w:firstLine="640"/>
        <w:rPr>
          <w:rFonts w:ascii="仿宋" w:eastAsia="仿宋" w:hAnsi="仿宋"/>
          <w:sz w:val="32"/>
          <w:szCs w:val="32"/>
        </w:rPr>
      </w:pPr>
      <w:r>
        <w:rPr>
          <w:rFonts w:ascii="仿宋" w:eastAsia="仿宋" w:hAnsi="仿宋" w:cs="楷体" w:hint="eastAsia"/>
          <w:sz w:val="32"/>
          <w:szCs w:val="32"/>
        </w:rPr>
        <w:t>取得</w:t>
      </w:r>
      <w:r>
        <w:rPr>
          <w:rFonts w:ascii="仿宋" w:eastAsia="仿宋" w:hAnsi="仿宋" w:cs="楷体"/>
          <w:sz w:val="32"/>
          <w:szCs w:val="32"/>
        </w:rPr>
        <w:t>初级</w:t>
      </w:r>
      <w:r>
        <w:rPr>
          <w:rFonts w:ascii="仿宋" w:eastAsia="仿宋" w:hAnsi="仿宋" w:cs="楷体" w:hint="eastAsia"/>
          <w:sz w:val="32"/>
          <w:szCs w:val="32"/>
        </w:rPr>
        <w:t>教练员（教师）资格满1年，参加社体中心授权或相应级别审批单位组织的培训并考核合格者，且符合下列条件之一：</w:t>
      </w:r>
    </w:p>
    <w:p w14:paraId="4A054745" w14:textId="77777777" w:rsidR="001B4041" w:rsidRDefault="001B4041" w:rsidP="001B4041">
      <w:pPr>
        <w:spacing w:line="276" w:lineRule="auto"/>
        <w:ind w:firstLineChars="200" w:firstLine="640"/>
        <w:rPr>
          <w:rFonts w:ascii="仿宋" w:eastAsia="仿宋" w:hAnsi="仿宋" w:cs="楷体"/>
          <w:sz w:val="32"/>
          <w:szCs w:val="32"/>
        </w:rPr>
      </w:pPr>
      <w:r>
        <w:rPr>
          <w:rFonts w:ascii="仿宋" w:eastAsia="仿宋" w:hAnsi="仿宋" w:cs="楷体" w:hint="eastAsia"/>
          <w:sz w:val="32"/>
          <w:szCs w:val="32"/>
        </w:rPr>
        <w:t>一、承担无极球运动地、市级推广机构教学指导与管理工作2年以上；</w:t>
      </w:r>
      <w:r>
        <w:rPr>
          <w:rFonts w:ascii="仿宋" w:eastAsia="仿宋" w:hAnsi="仿宋" w:cs="楷体"/>
          <w:sz w:val="32"/>
          <w:szCs w:val="32"/>
        </w:rPr>
        <w:t xml:space="preserve"> </w:t>
      </w:r>
    </w:p>
    <w:p w14:paraId="478C0E30" w14:textId="77777777" w:rsidR="001B4041" w:rsidRDefault="001B4041" w:rsidP="001B4041">
      <w:pPr>
        <w:spacing w:line="276" w:lineRule="auto"/>
        <w:ind w:firstLineChars="200" w:firstLine="640"/>
        <w:rPr>
          <w:rFonts w:ascii="仿宋" w:eastAsia="仿宋" w:hAnsi="仿宋" w:cs="楷体"/>
          <w:sz w:val="32"/>
          <w:szCs w:val="32"/>
        </w:rPr>
      </w:pPr>
      <w:r>
        <w:rPr>
          <w:rFonts w:ascii="仿宋" w:eastAsia="仿宋" w:hAnsi="仿宋" w:cs="楷体" w:hint="eastAsia"/>
          <w:sz w:val="32"/>
          <w:szCs w:val="32"/>
        </w:rPr>
        <w:lastRenderedPageBreak/>
        <w:t>二、参加省级体育相关主管部门（推广机构）举办的无极球运动培训教学工作1次及以上者。</w:t>
      </w:r>
    </w:p>
    <w:p w14:paraId="63092565" w14:textId="77777777" w:rsidR="001B4041" w:rsidRDefault="001B4041" w:rsidP="001B4041">
      <w:pPr>
        <w:spacing w:line="276" w:lineRule="auto"/>
        <w:ind w:firstLineChars="200" w:firstLine="640"/>
        <w:rPr>
          <w:rFonts w:ascii="仿宋" w:eastAsia="仿宋" w:hAnsi="仿宋"/>
          <w:sz w:val="32"/>
          <w:szCs w:val="32"/>
        </w:rPr>
      </w:pPr>
      <w:r>
        <w:rPr>
          <w:rFonts w:ascii="仿宋" w:eastAsia="仿宋" w:hAnsi="仿宋" w:cs="楷体" w:hint="eastAsia"/>
          <w:sz w:val="32"/>
          <w:szCs w:val="32"/>
        </w:rPr>
        <w:t>三、</w:t>
      </w:r>
      <w:r>
        <w:rPr>
          <w:rFonts w:ascii="仿宋" w:eastAsia="仿宋" w:hAnsi="仿宋" w:cs="仿宋" w:hint="eastAsia"/>
          <w:sz w:val="32"/>
          <w:szCs w:val="32"/>
        </w:rPr>
        <w:t>所执教的运动员在省级无极球赛事上获得前八名或在地、市级无极球赛事中曾获得前三名。</w:t>
      </w:r>
    </w:p>
    <w:p w14:paraId="70EC8B59" w14:textId="77777777" w:rsidR="001B4041" w:rsidRDefault="001B4041" w:rsidP="001B4041">
      <w:pPr>
        <w:spacing w:line="276" w:lineRule="auto"/>
        <w:ind w:firstLineChars="200" w:firstLine="640"/>
        <w:rPr>
          <w:rFonts w:ascii="仿宋" w:eastAsia="仿宋" w:hAnsi="仿宋" w:cs="楷体"/>
          <w:sz w:val="32"/>
          <w:szCs w:val="32"/>
        </w:rPr>
      </w:pPr>
      <w:r>
        <w:rPr>
          <w:rFonts w:ascii="黑体" w:eastAsia="黑体" w:hAnsi="黑体" w:cs="黑体" w:hint="eastAsia"/>
          <w:sz w:val="32"/>
          <w:szCs w:val="32"/>
        </w:rPr>
        <w:t>第十二条</w:t>
      </w:r>
      <w:r>
        <w:rPr>
          <w:rFonts w:ascii="仿宋" w:eastAsia="仿宋" w:hAnsi="仿宋" w:cs="楷体"/>
          <w:sz w:val="32"/>
          <w:szCs w:val="32"/>
        </w:rPr>
        <w:t xml:space="preserve"> </w:t>
      </w:r>
      <w:r>
        <w:rPr>
          <w:rFonts w:ascii="仿宋" w:eastAsia="仿宋" w:hAnsi="仿宋" w:cs="楷体" w:hint="eastAsia"/>
          <w:sz w:val="32"/>
          <w:szCs w:val="32"/>
        </w:rPr>
        <w:t xml:space="preserve"> 高级教练员（教师）技术等级认证标准</w:t>
      </w:r>
      <w:r>
        <w:rPr>
          <w:rFonts w:ascii="仿宋" w:eastAsia="仿宋" w:hAnsi="仿宋" w:cs="楷体"/>
          <w:sz w:val="32"/>
          <w:szCs w:val="32"/>
        </w:rPr>
        <w:t xml:space="preserve"> </w:t>
      </w:r>
    </w:p>
    <w:p w14:paraId="3DAAD89B" w14:textId="77777777" w:rsidR="001B4041" w:rsidRDefault="001B4041" w:rsidP="001B4041">
      <w:pPr>
        <w:spacing w:line="276" w:lineRule="auto"/>
        <w:ind w:firstLineChars="200" w:firstLine="640"/>
        <w:rPr>
          <w:rFonts w:ascii="仿宋" w:eastAsia="仿宋" w:hAnsi="仿宋"/>
          <w:sz w:val="32"/>
          <w:szCs w:val="32"/>
        </w:rPr>
      </w:pPr>
      <w:r>
        <w:rPr>
          <w:rFonts w:ascii="仿宋" w:eastAsia="仿宋" w:hAnsi="仿宋" w:cs="楷体" w:hint="eastAsia"/>
          <w:sz w:val="32"/>
          <w:szCs w:val="32"/>
        </w:rPr>
        <w:t>取得</w:t>
      </w:r>
      <w:r>
        <w:rPr>
          <w:rFonts w:ascii="仿宋" w:eastAsia="仿宋" w:hAnsi="仿宋" w:cs="楷体"/>
          <w:sz w:val="32"/>
          <w:szCs w:val="32"/>
        </w:rPr>
        <w:t>中级</w:t>
      </w:r>
      <w:r>
        <w:rPr>
          <w:rFonts w:ascii="仿宋" w:eastAsia="仿宋" w:hAnsi="仿宋" w:cs="楷体" w:hint="eastAsia"/>
          <w:sz w:val="32"/>
          <w:szCs w:val="32"/>
        </w:rPr>
        <w:t>教练员（教师）资格满1年，参加社体中心授权或相应级别审批单位组织的培训并考核合格者，且符合下列条件之一：</w:t>
      </w:r>
    </w:p>
    <w:p w14:paraId="5E449523" w14:textId="77777777" w:rsidR="001B4041" w:rsidRDefault="001B4041" w:rsidP="001B4041">
      <w:pPr>
        <w:spacing w:line="276" w:lineRule="auto"/>
        <w:ind w:firstLineChars="200" w:firstLine="640"/>
        <w:rPr>
          <w:rFonts w:ascii="仿宋" w:eastAsia="仿宋" w:hAnsi="仿宋" w:cs="楷体"/>
          <w:sz w:val="32"/>
          <w:szCs w:val="32"/>
        </w:rPr>
      </w:pPr>
      <w:r>
        <w:rPr>
          <w:rFonts w:ascii="仿宋" w:eastAsia="仿宋" w:hAnsi="仿宋" w:cs="楷体" w:hint="eastAsia"/>
          <w:sz w:val="32"/>
          <w:szCs w:val="32"/>
        </w:rPr>
        <w:t>一、承担无极球运动地、市级推广机构教学指导与管理工作3年以上；</w:t>
      </w:r>
    </w:p>
    <w:p w14:paraId="081A4FF6" w14:textId="77777777" w:rsidR="001B4041" w:rsidRDefault="001B4041" w:rsidP="001B4041">
      <w:pPr>
        <w:spacing w:line="276" w:lineRule="auto"/>
        <w:ind w:firstLineChars="200" w:firstLine="640"/>
        <w:rPr>
          <w:rFonts w:ascii="仿宋" w:eastAsia="仿宋" w:hAnsi="仿宋" w:cs="楷体"/>
          <w:sz w:val="32"/>
          <w:szCs w:val="32"/>
        </w:rPr>
      </w:pPr>
      <w:r>
        <w:rPr>
          <w:rFonts w:ascii="仿宋" w:eastAsia="仿宋" w:hAnsi="仿宋" w:cs="楷体" w:hint="eastAsia"/>
          <w:sz w:val="32"/>
          <w:szCs w:val="32"/>
        </w:rPr>
        <w:t>二、参加省级体育相关主管部门（推广机构）举办的无极球运动培训教学工作2次及以上者。</w:t>
      </w:r>
    </w:p>
    <w:p w14:paraId="747A4796" w14:textId="77777777" w:rsidR="001B4041" w:rsidRDefault="001B4041" w:rsidP="001B4041">
      <w:pPr>
        <w:spacing w:line="276" w:lineRule="auto"/>
        <w:ind w:firstLineChars="200" w:firstLine="640"/>
        <w:rPr>
          <w:rFonts w:ascii="仿宋" w:eastAsia="仿宋" w:hAnsi="仿宋"/>
          <w:sz w:val="32"/>
          <w:szCs w:val="32"/>
        </w:rPr>
      </w:pPr>
      <w:r>
        <w:rPr>
          <w:rFonts w:ascii="仿宋" w:eastAsia="仿宋" w:hAnsi="仿宋" w:cs="仿宋" w:hint="eastAsia"/>
          <w:sz w:val="32"/>
          <w:szCs w:val="32"/>
        </w:rPr>
        <w:t>三、所执教的运动员在全国性无极球赛</w:t>
      </w:r>
      <w:proofErr w:type="gramStart"/>
      <w:r>
        <w:rPr>
          <w:rFonts w:ascii="仿宋" w:eastAsia="仿宋" w:hAnsi="仿宋" w:cs="仿宋" w:hint="eastAsia"/>
          <w:sz w:val="32"/>
          <w:szCs w:val="32"/>
        </w:rPr>
        <w:t>事获得</w:t>
      </w:r>
      <w:proofErr w:type="gramEnd"/>
      <w:r>
        <w:rPr>
          <w:rFonts w:ascii="仿宋" w:eastAsia="仿宋" w:hAnsi="仿宋" w:cs="仿宋" w:hint="eastAsia"/>
          <w:sz w:val="32"/>
          <w:szCs w:val="32"/>
        </w:rPr>
        <w:t>前八名或在省级无极球赛</w:t>
      </w:r>
      <w:proofErr w:type="gramStart"/>
      <w:r>
        <w:rPr>
          <w:rFonts w:ascii="仿宋" w:eastAsia="仿宋" w:hAnsi="仿宋" w:cs="仿宋" w:hint="eastAsia"/>
          <w:sz w:val="32"/>
          <w:szCs w:val="32"/>
        </w:rPr>
        <w:t>事获得</w:t>
      </w:r>
      <w:proofErr w:type="gramEnd"/>
      <w:r>
        <w:rPr>
          <w:rFonts w:ascii="仿宋" w:eastAsia="仿宋" w:hAnsi="仿宋" w:cs="仿宋" w:hint="eastAsia"/>
          <w:sz w:val="32"/>
          <w:szCs w:val="32"/>
        </w:rPr>
        <w:t>前三名。</w:t>
      </w:r>
    </w:p>
    <w:p w14:paraId="121940AD" w14:textId="77777777" w:rsidR="001B4041" w:rsidRDefault="001B4041" w:rsidP="001B4041">
      <w:pPr>
        <w:spacing w:line="276" w:lineRule="auto"/>
        <w:ind w:firstLineChars="200" w:firstLine="640"/>
        <w:rPr>
          <w:rFonts w:ascii="仿宋" w:eastAsia="仿宋" w:hAnsi="仿宋" w:cs="楷体"/>
          <w:sz w:val="32"/>
          <w:szCs w:val="32"/>
        </w:rPr>
      </w:pPr>
      <w:r>
        <w:rPr>
          <w:rFonts w:ascii="黑体" w:eastAsia="黑体" w:hAnsi="黑体" w:cs="黑体" w:hint="eastAsia"/>
          <w:sz w:val="32"/>
          <w:szCs w:val="32"/>
        </w:rPr>
        <w:t>第十三条</w:t>
      </w:r>
      <w:r>
        <w:rPr>
          <w:rFonts w:ascii="仿宋" w:eastAsia="仿宋" w:hAnsi="仿宋" w:cs="楷体"/>
          <w:sz w:val="32"/>
          <w:szCs w:val="32"/>
        </w:rPr>
        <w:t xml:space="preserve"> </w:t>
      </w:r>
      <w:r>
        <w:rPr>
          <w:rFonts w:ascii="仿宋" w:eastAsia="仿宋" w:hAnsi="仿宋" w:cs="楷体" w:hint="eastAsia"/>
          <w:sz w:val="32"/>
          <w:szCs w:val="32"/>
        </w:rPr>
        <w:t xml:space="preserve"> 国家级教练员（教师）技术等级认证标准</w:t>
      </w:r>
      <w:r>
        <w:rPr>
          <w:rFonts w:ascii="仿宋" w:eastAsia="仿宋" w:hAnsi="仿宋" w:cs="楷体"/>
          <w:sz w:val="32"/>
          <w:szCs w:val="32"/>
        </w:rPr>
        <w:t xml:space="preserve"> </w:t>
      </w:r>
    </w:p>
    <w:p w14:paraId="6DD2F800" w14:textId="77777777" w:rsidR="001B4041" w:rsidRDefault="001B4041" w:rsidP="001B4041">
      <w:pPr>
        <w:spacing w:line="276" w:lineRule="auto"/>
        <w:ind w:firstLineChars="200" w:firstLine="640"/>
        <w:rPr>
          <w:rFonts w:ascii="仿宋" w:eastAsia="仿宋" w:hAnsi="仿宋"/>
          <w:sz w:val="32"/>
          <w:szCs w:val="32"/>
        </w:rPr>
      </w:pPr>
      <w:r>
        <w:rPr>
          <w:rFonts w:ascii="仿宋" w:eastAsia="仿宋" w:hAnsi="仿宋" w:cs="楷体" w:hint="eastAsia"/>
          <w:sz w:val="32"/>
          <w:szCs w:val="32"/>
        </w:rPr>
        <w:t>取得高级教练员（教师）资格满1年，参加社体中心组织的培训并考核合格者，且符合下列条件之一：</w:t>
      </w:r>
    </w:p>
    <w:p w14:paraId="5180F8F5" w14:textId="77777777" w:rsidR="001B4041" w:rsidRDefault="001B4041" w:rsidP="001B4041">
      <w:pPr>
        <w:spacing w:line="276" w:lineRule="auto"/>
        <w:ind w:firstLineChars="200" w:firstLine="640"/>
        <w:rPr>
          <w:rFonts w:ascii="仿宋" w:eastAsia="仿宋" w:hAnsi="仿宋"/>
          <w:sz w:val="32"/>
          <w:szCs w:val="32"/>
        </w:rPr>
      </w:pPr>
      <w:r>
        <w:rPr>
          <w:rFonts w:ascii="仿宋" w:eastAsia="仿宋" w:hAnsi="仿宋" w:cs="楷体" w:hint="eastAsia"/>
          <w:sz w:val="32"/>
          <w:szCs w:val="32"/>
        </w:rPr>
        <w:t>一、承担无极球运动地、市级及以上推广机构教学指导与管理工作4年以上；</w:t>
      </w:r>
    </w:p>
    <w:p w14:paraId="5BDBAAA4" w14:textId="77777777" w:rsidR="001B4041" w:rsidRDefault="001B4041" w:rsidP="001B4041">
      <w:pPr>
        <w:spacing w:line="276" w:lineRule="auto"/>
        <w:ind w:firstLineChars="200" w:firstLine="640"/>
        <w:rPr>
          <w:rFonts w:ascii="仿宋" w:eastAsia="仿宋" w:hAnsi="仿宋" w:cs="楷体"/>
          <w:sz w:val="32"/>
          <w:szCs w:val="32"/>
        </w:rPr>
      </w:pPr>
      <w:r>
        <w:rPr>
          <w:rFonts w:ascii="仿宋" w:eastAsia="仿宋" w:hAnsi="仿宋" w:cs="楷体" w:hint="eastAsia"/>
          <w:sz w:val="32"/>
          <w:szCs w:val="32"/>
        </w:rPr>
        <w:t>二、参加社体中心举办的无极球运动培训教学工作1次及以上者；</w:t>
      </w:r>
    </w:p>
    <w:p w14:paraId="152E350A" w14:textId="77777777" w:rsidR="001B4041" w:rsidRDefault="001B4041" w:rsidP="001B4041">
      <w:pPr>
        <w:spacing w:line="276" w:lineRule="auto"/>
        <w:ind w:firstLineChars="200" w:firstLine="640"/>
        <w:rPr>
          <w:rFonts w:ascii="仿宋" w:eastAsia="仿宋" w:hAnsi="仿宋"/>
          <w:sz w:val="32"/>
          <w:szCs w:val="32"/>
        </w:rPr>
      </w:pPr>
      <w:r>
        <w:rPr>
          <w:rFonts w:ascii="仿宋" w:eastAsia="仿宋" w:hAnsi="仿宋" w:cs="仿宋" w:hint="eastAsia"/>
          <w:sz w:val="32"/>
          <w:szCs w:val="32"/>
        </w:rPr>
        <w:t>三、所执教的运动员在全国性无极球赛</w:t>
      </w:r>
      <w:proofErr w:type="gramStart"/>
      <w:r>
        <w:rPr>
          <w:rFonts w:ascii="仿宋" w:eastAsia="仿宋" w:hAnsi="仿宋" w:cs="仿宋" w:hint="eastAsia"/>
          <w:sz w:val="32"/>
          <w:szCs w:val="32"/>
        </w:rPr>
        <w:t>事获得</w:t>
      </w:r>
      <w:proofErr w:type="gramEnd"/>
      <w:r>
        <w:rPr>
          <w:rFonts w:ascii="仿宋" w:eastAsia="仿宋" w:hAnsi="仿宋" w:cs="仿宋" w:hint="eastAsia"/>
          <w:sz w:val="32"/>
          <w:szCs w:val="32"/>
        </w:rPr>
        <w:t>前三名。</w:t>
      </w:r>
    </w:p>
    <w:p w14:paraId="28B583D8" w14:textId="77777777" w:rsidR="001B4041" w:rsidRDefault="001B4041" w:rsidP="001B4041">
      <w:pPr>
        <w:spacing w:line="276" w:lineRule="auto"/>
        <w:ind w:firstLineChars="200" w:firstLine="640"/>
        <w:rPr>
          <w:rFonts w:ascii="仿宋" w:eastAsia="仿宋" w:hAnsi="仿宋" w:cs="楷体"/>
          <w:sz w:val="32"/>
          <w:szCs w:val="32"/>
        </w:rPr>
      </w:pPr>
      <w:r>
        <w:rPr>
          <w:rFonts w:ascii="仿宋" w:eastAsia="仿宋" w:hAnsi="仿宋" w:cs="楷体" w:hint="eastAsia"/>
          <w:sz w:val="32"/>
          <w:szCs w:val="32"/>
        </w:rPr>
        <w:lastRenderedPageBreak/>
        <w:t>四、中高等体育院校（从事过体育、武术等相关工作）专业教师，且具备高级技术职称。</w:t>
      </w:r>
    </w:p>
    <w:p w14:paraId="568FCCAF" w14:textId="77777777" w:rsidR="001B4041" w:rsidRDefault="001B4041" w:rsidP="001B4041">
      <w:pPr>
        <w:ind w:firstLineChars="200" w:firstLine="640"/>
        <w:rPr>
          <w:rFonts w:ascii="仿宋" w:eastAsia="仿宋" w:hAnsi="仿宋"/>
          <w:sz w:val="32"/>
          <w:szCs w:val="32"/>
        </w:rPr>
      </w:pPr>
      <w:r>
        <w:rPr>
          <w:rFonts w:ascii="黑体" w:eastAsia="黑体" w:hAnsi="黑体" w:cs="黑体" w:hint="eastAsia"/>
          <w:sz w:val="32"/>
          <w:szCs w:val="32"/>
        </w:rPr>
        <w:t>第十四条</w:t>
      </w:r>
      <w:r>
        <w:rPr>
          <w:rFonts w:ascii="仿宋" w:eastAsia="仿宋" w:hAnsi="仿宋" w:cs="楷体"/>
          <w:sz w:val="32"/>
          <w:szCs w:val="32"/>
        </w:rPr>
        <w:t xml:space="preserve"> </w:t>
      </w:r>
      <w:r>
        <w:rPr>
          <w:rFonts w:ascii="仿宋" w:eastAsia="仿宋" w:hAnsi="仿宋" w:cs="楷体" w:hint="eastAsia"/>
          <w:sz w:val="32"/>
          <w:szCs w:val="32"/>
        </w:rPr>
        <w:t xml:space="preserve"> 取得相关专业（从事过体育、武术等相关工作）本科学历的人员，并连续从事本职业工作</w:t>
      </w:r>
      <w:r>
        <w:rPr>
          <w:rFonts w:ascii="仿宋" w:eastAsia="仿宋" w:hAnsi="仿宋" w:cs="楷体"/>
          <w:sz w:val="32"/>
          <w:szCs w:val="32"/>
        </w:rPr>
        <w:t>1</w:t>
      </w:r>
      <w:r>
        <w:rPr>
          <w:rFonts w:ascii="仿宋" w:eastAsia="仿宋" w:hAnsi="仿宋" w:cs="楷体" w:hint="eastAsia"/>
          <w:sz w:val="32"/>
          <w:szCs w:val="32"/>
        </w:rPr>
        <w:t>年以上，可直接申请</w:t>
      </w:r>
      <w:r>
        <w:rPr>
          <w:rFonts w:ascii="仿宋" w:eastAsia="仿宋" w:hAnsi="仿宋" w:cs="楷体"/>
          <w:sz w:val="32"/>
          <w:szCs w:val="32"/>
        </w:rPr>
        <w:t>报考</w:t>
      </w:r>
      <w:r>
        <w:rPr>
          <w:rFonts w:ascii="仿宋" w:eastAsia="仿宋" w:hAnsi="仿宋" w:cs="楷体" w:hint="eastAsia"/>
          <w:sz w:val="32"/>
          <w:szCs w:val="32"/>
        </w:rPr>
        <w:t>中级教练员（教师）。中高等体育院校具有中级职</w:t>
      </w:r>
      <w:hyperlink r:id="rId5" w:history="1">
        <w:r>
          <w:rPr>
            <w:rFonts w:ascii="仿宋" w:eastAsia="仿宋" w:hAnsi="仿宋" w:cs="楷体" w:hint="eastAsia"/>
            <w:sz w:val="32"/>
            <w:szCs w:val="32"/>
          </w:rPr>
          <w:t>称，</w:t>
        </w:r>
      </w:hyperlink>
      <w:r>
        <w:rPr>
          <w:rFonts w:ascii="仿宋" w:eastAsia="仿宋" w:hAnsi="仿宋" w:cs="楷体" w:hint="eastAsia"/>
          <w:sz w:val="32"/>
          <w:szCs w:val="32"/>
        </w:rPr>
        <w:t>具有丰富的实践经验的教师，从事过体育、武术等相关专项教学，并连续从事本职业工作2年以上，可以直接申请</w:t>
      </w:r>
      <w:r>
        <w:rPr>
          <w:rFonts w:ascii="仿宋" w:eastAsia="仿宋" w:hAnsi="仿宋" w:cs="楷体"/>
          <w:sz w:val="32"/>
          <w:szCs w:val="32"/>
        </w:rPr>
        <w:t>报考</w:t>
      </w:r>
      <w:r>
        <w:rPr>
          <w:rFonts w:ascii="仿宋" w:eastAsia="仿宋" w:hAnsi="仿宋" w:cs="楷体" w:hint="eastAsia"/>
          <w:sz w:val="32"/>
          <w:szCs w:val="32"/>
        </w:rPr>
        <w:t>高级教练员（教师）。</w:t>
      </w:r>
    </w:p>
    <w:p w14:paraId="65AC3FE5" w14:textId="77777777" w:rsidR="001B4041" w:rsidRDefault="001B4041" w:rsidP="001B4041">
      <w:pPr>
        <w:ind w:firstLineChars="200" w:firstLine="640"/>
        <w:rPr>
          <w:rFonts w:ascii="仿宋" w:eastAsia="仿宋" w:hAnsi="仿宋" w:cs="楷体"/>
          <w:sz w:val="32"/>
          <w:szCs w:val="32"/>
        </w:rPr>
      </w:pPr>
      <w:r>
        <w:rPr>
          <w:rFonts w:ascii="黑体" w:eastAsia="黑体" w:hAnsi="黑体" w:cs="黑体" w:hint="eastAsia"/>
          <w:sz w:val="32"/>
          <w:szCs w:val="32"/>
        </w:rPr>
        <w:t>第十五条</w:t>
      </w:r>
      <w:r>
        <w:rPr>
          <w:rFonts w:ascii="仿宋" w:eastAsia="仿宋" w:hAnsi="仿宋" w:cs="楷体"/>
          <w:sz w:val="32"/>
          <w:szCs w:val="32"/>
        </w:rPr>
        <w:t xml:space="preserve"> </w:t>
      </w:r>
      <w:r>
        <w:rPr>
          <w:rFonts w:ascii="仿宋" w:eastAsia="仿宋" w:hAnsi="仿宋" w:cs="楷体" w:hint="eastAsia"/>
          <w:sz w:val="32"/>
          <w:szCs w:val="32"/>
        </w:rPr>
        <w:t xml:space="preserve"> 教练员（教师）技术等级证书由社体中心统一制作发放。</w:t>
      </w:r>
    </w:p>
    <w:p w14:paraId="1C1C2ABB" w14:textId="77777777" w:rsidR="001B4041" w:rsidRDefault="001B4041" w:rsidP="001B4041">
      <w:pPr>
        <w:spacing w:line="276" w:lineRule="auto"/>
        <w:jc w:val="center"/>
        <w:rPr>
          <w:rFonts w:ascii="黑体" w:eastAsia="黑体" w:hAnsi="黑体" w:cs="黑体"/>
          <w:sz w:val="32"/>
          <w:szCs w:val="32"/>
        </w:rPr>
      </w:pPr>
    </w:p>
    <w:p w14:paraId="7FA0090B" w14:textId="77777777" w:rsidR="001B4041" w:rsidRDefault="001B4041" w:rsidP="001B4041">
      <w:pPr>
        <w:spacing w:line="276" w:lineRule="auto"/>
        <w:jc w:val="center"/>
        <w:rPr>
          <w:rFonts w:ascii="仿宋" w:eastAsia="仿宋" w:hAnsi="仿宋"/>
          <w:b/>
          <w:bCs/>
          <w:sz w:val="32"/>
          <w:szCs w:val="32"/>
        </w:rPr>
      </w:pPr>
      <w:r>
        <w:rPr>
          <w:rFonts w:ascii="黑体" w:eastAsia="黑体" w:hAnsi="黑体" w:cs="黑体" w:hint="eastAsia"/>
          <w:sz w:val="32"/>
          <w:szCs w:val="32"/>
        </w:rPr>
        <w:t>第四章 教练员（教师）注册管理</w:t>
      </w:r>
    </w:p>
    <w:p w14:paraId="3987E548" w14:textId="77777777" w:rsidR="001B4041" w:rsidRDefault="001B4041" w:rsidP="001B4041">
      <w:pPr>
        <w:ind w:firstLineChars="200" w:firstLine="640"/>
        <w:rPr>
          <w:rFonts w:ascii="仿宋" w:eastAsia="仿宋" w:hAnsi="仿宋" w:cs="楷体"/>
          <w:sz w:val="32"/>
          <w:szCs w:val="32"/>
        </w:rPr>
      </w:pPr>
      <w:r>
        <w:rPr>
          <w:rFonts w:ascii="黑体" w:eastAsia="黑体" w:hAnsi="黑体" w:cs="黑体" w:hint="eastAsia"/>
          <w:sz w:val="32"/>
          <w:szCs w:val="32"/>
        </w:rPr>
        <w:t>第十六条</w:t>
      </w:r>
      <w:r>
        <w:rPr>
          <w:rFonts w:ascii="仿宋" w:eastAsia="仿宋" w:hAnsi="仿宋" w:cs="楷体" w:hint="eastAsia"/>
          <w:sz w:val="32"/>
          <w:szCs w:val="32"/>
        </w:rPr>
        <w:t xml:space="preserve">  凡参加社体中心主办的各类无极球运动培训及推广等活动的教练员（教师），均须在社体中心注册。无极球运动国家级教练员（教师）应在社体中心注册</w:t>
      </w:r>
      <w:r>
        <w:rPr>
          <w:rFonts w:ascii="仿宋" w:eastAsia="仿宋" w:hAnsi="仿宋" w:cs="楷体"/>
          <w:sz w:val="32"/>
          <w:szCs w:val="32"/>
        </w:rPr>
        <w:t>，</w:t>
      </w:r>
      <w:r>
        <w:rPr>
          <w:rFonts w:ascii="仿宋" w:eastAsia="仿宋" w:hAnsi="仿宋" w:cs="楷体" w:hint="eastAsia"/>
          <w:sz w:val="32"/>
          <w:szCs w:val="32"/>
        </w:rPr>
        <w:t>高级及以下教练员（教师）由社体中心授权或者相应级别审批单位注册，并报社体中心备案。</w:t>
      </w:r>
      <w:r>
        <w:rPr>
          <w:rFonts w:ascii="仿宋" w:eastAsia="仿宋" w:hAnsi="仿宋" w:cs="楷体"/>
          <w:sz w:val="32"/>
          <w:szCs w:val="32"/>
        </w:rPr>
        <w:t xml:space="preserve"> </w:t>
      </w:r>
    </w:p>
    <w:p w14:paraId="2D73BF6B" w14:textId="77777777" w:rsidR="001B4041" w:rsidRDefault="001B4041" w:rsidP="001B4041">
      <w:pPr>
        <w:spacing w:line="276" w:lineRule="auto"/>
        <w:ind w:firstLineChars="200" w:firstLine="640"/>
        <w:rPr>
          <w:rFonts w:ascii="仿宋" w:eastAsia="仿宋" w:hAnsi="仿宋" w:cs="楷体"/>
          <w:sz w:val="32"/>
          <w:szCs w:val="32"/>
        </w:rPr>
      </w:pPr>
      <w:r>
        <w:rPr>
          <w:rFonts w:ascii="黑体" w:eastAsia="黑体" w:hAnsi="黑体" w:cs="黑体" w:hint="eastAsia"/>
          <w:sz w:val="32"/>
          <w:szCs w:val="32"/>
        </w:rPr>
        <w:t>第十七条</w:t>
      </w:r>
      <w:r>
        <w:rPr>
          <w:rFonts w:ascii="仿宋" w:eastAsia="仿宋" w:hAnsi="仿宋" w:cs="楷体"/>
          <w:sz w:val="32"/>
          <w:szCs w:val="32"/>
        </w:rPr>
        <w:t xml:space="preserve"> </w:t>
      </w:r>
      <w:r>
        <w:rPr>
          <w:rFonts w:ascii="仿宋" w:eastAsia="仿宋" w:hAnsi="仿宋" w:cs="楷体" w:hint="eastAsia"/>
          <w:sz w:val="32"/>
          <w:szCs w:val="32"/>
        </w:rPr>
        <w:t xml:space="preserve"> 经社体中心授权或相应级别审批单位，应当建立本级及以下教练员（教师）注册信息库，包括但不限于以下主要信息：教练员（教师）姓名、年龄、技术等级、注册申请单位；教练员（教师）获得相应技术等级资格认证的时间以及参加相应等级指导、培训推广等工作记录；社体中</w:t>
      </w:r>
      <w:r>
        <w:rPr>
          <w:rFonts w:ascii="仿宋" w:eastAsia="仿宋" w:hAnsi="仿宋" w:cs="楷体" w:hint="eastAsia"/>
          <w:sz w:val="32"/>
          <w:szCs w:val="32"/>
        </w:rPr>
        <w:lastRenderedPageBreak/>
        <w:t>心及相应级别审批单位对本级教练员（教师）指导工作的考评意见和处罚的记录。</w:t>
      </w:r>
    </w:p>
    <w:p w14:paraId="4C83318E" w14:textId="77777777" w:rsidR="001B4041" w:rsidRDefault="001B4041" w:rsidP="001B4041">
      <w:pPr>
        <w:ind w:firstLineChars="200" w:firstLine="640"/>
        <w:rPr>
          <w:rFonts w:ascii="仿宋" w:eastAsia="仿宋" w:hAnsi="仿宋" w:cs="楷体"/>
          <w:sz w:val="32"/>
          <w:szCs w:val="32"/>
        </w:rPr>
      </w:pPr>
      <w:r>
        <w:rPr>
          <w:rFonts w:ascii="黑体" w:eastAsia="黑体" w:hAnsi="黑体" w:cs="黑体" w:hint="eastAsia"/>
          <w:sz w:val="32"/>
          <w:szCs w:val="32"/>
        </w:rPr>
        <w:t>第十八条</w:t>
      </w:r>
      <w:r>
        <w:rPr>
          <w:rFonts w:ascii="仿宋" w:eastAsia="仿宋" w:hAnsi="仿宋" w:cs="楷体"/>
          <w:sz w:val="32"/>
          <w:szCs w:val="32"/>
        </w:rPr>
        <w:t xml:space="preserve"> </w:t>
      </w:r>
      <w:r>
        <w:rPr>
          <w:rFonts w:ascii="仿宋" w:eastAsia="仿宋" w:hAnsi="仿宋" w:cs="楷体" w:hint="eastAsia"/>
          <w:sz w:val="32"/>
          <w:szCs w:val="32"/>
        </w:rPr>
        <w:t xml:space="preserve"> 无极球运动国家级教练员（教师）每2年应向社体中心进行注册，高级及以下教练员（教师）按照同级审批单位要求进行注册。未在规定期限内注册的教练员（教师），注册年度内不安排指导培训工作。</w:t>
      </w:r>
    </w:p>
    <w:p w14:paraId="6010EB93" w14:textId="77777777" w:rsidR="001B4041" w:rsidRDefault="001B4041" w:rsidP="001B4041">
      <w:pPr>
        <w:ind w:firstLineChars="200" w:firstLine="640"/>
        <w:rPr>
          <w:rFonts w:ascii="仿宋" w:eastAsia="仿宋" w:hAnsi="仿宋" w:cs="楷体"/>
          <w:sz w:val="32"/>
          <w:szCs w:val="32"/>
        </w:rPr>
      </w:pPr>
    </w:p>
    <w:p w14:paraId="042A6230" w14:textId="77777777" w:rsidR="001B4041" w:rsidRDefault="001B4041" w:rsidP="001B4041">
      <w:pPr>
        <w:spacing w:line="600" w:lineRule="exact"/>
        <w:jc w:val="center"/>
        <w:rPr>
          <w:rFonts w:ascii="仿宋" w:eastAsia="仿宋" w:hAnsi="仿宋"/>
          <w:b/>
          <w:bCs/>
          <w:sz w:val="32"/>
          <w:szCs w:val="32"/>
        </w:rPr>
      </w:pPr>
      <w:r>
        <w:rPr>
          <w:rFonts w:ascii="黑体" w:eastAsia="黑体" w:hAnsi="黑体" w:cs="黑体" w:hint="eastAsia"/>
          <w:sz w:val="32"/>
          <w:szCs w:val="32"/>
        </w:rPr>
        <w:t>第五章 教练员（教师）选派</w:t>
      </w:r>
    </w:p>
    <w:p w14:paraId="6905819C" w14:textId="77777777" w:rsidR="001B4041" w:rsidRDefault="001B4041" w:rsidP="001B4041">
      <w:pPr>
        <w:spacing w:line="600" w:lineRule="exact"/>
        <w:ind w:firstLineChars="200" w:firstLine="640"/>
        <w:rPr>
          <w:rFonts w:ascii="仿宋" w:eastAsia="仿宋" w:hAnsi="仿宋" w:cs="楷体"/>
          <w:sz w:val="32"/>
          <w:szCs w:val="32"/>
        </w:rPr>
      </w:pPr>
      <w:r>
        <w:rPr>
          <w:rFonts w:ascii="黑体" w:eastAsia="黑体" w:hAnsi="黑体" w:cs="黑体" w:hint="eastAsia"/>
          <w:sz w:val="32"/>
          <w:szCs w:val="32"/>
        </w:rPr>
        <w:t>第十九条</w:t>
      </w:r>
      <w:r>
        <w:rPr>
          <w:rFonts w:ascii="仿宋" w:eastAsia="仿宋" w:hAnsi="仿宋" w:cs="楷体"/>
          <w:sz w:val="32"/>
          <w:szCs w:val="32"/>
        </w:rPr>
        <w:t xml:space="preserve"> </w:t>
      </w:r>
      <w:r>
        <w:rPr>
          <w:rFonts w:ascii="仿宋" w:eastAsia="仿宋" w:hAnsi="仿宋" w:cs="楷体" w:hint="eastAsia"/>
          <w:sz w:val="32"/>
          <w:szCs w:val="32"/>
        </w:rPr>
        <w:t xml:space="preserve"> 本章适用于国家体育总局社会体育指导中心、社体中心主办、确认和提供支持的各类培训、指导等工作。</w:t>
      </w:r>
    </w:p>
    <w:p w14:paraId="134A2407" w14:textId="77777777" w:rsidR="001B4041" w:rsidRDefault="001B4041" w:rsidP="001B4041">
      <w:pPr>
        <w:spacing w:line="600" w:lineRule="exact"/>
        <w:ind w:firstLineChars="200" w:firstLine="640"/>
        <w:rPr>
          <w:rFonts w:ascii="仿宋" w:eastAsia="仿宋" w:hAnsi="仿宋"/>
          <w:sz w:val="32"/>
          <w:szCs w:val="32"/>
        </w:rPr>
      </w:pPr>
      <w:r>
        <w:rPr>
          <w:rFonts w:ascii="黑体" w:eastAsia="黑体" w:hAnsi="黑体" w:cs="黑体" w:hint="eastAsia"/>
          <w:sz w:val="32"/>
          <w:szCs w:val="32"/>
        </w:rPr>
        <w:t>第二十条</w:t>
      </w:r>
      <w:r>
        <w:rPr>
          <w:rFonts w:ascii="仿宋" w:eastAsia="仿宋" w:hAnsi="仿宋" w:cs="楷体"/>
          <w:sz w:val="32"/>
          <w:szCs w:val="32"/>
        </w:rPr>
        <w:t xml:space="preserve"> </w:t>
      </w:r>
      <w:r>
        <w:rPr>
          <w:rFonts w:ascii="仿宋" w:eastAsia="仿宋" w:hAnsi="仿宋" w:cs="楷体" w:hint="eastAsia"/>
          <w:sz w:val="32"/>
          <w:szCs w:val="32"/>
        </w:rPr>
        <w:t xml:space="preserve"> 教练员（教师）选调原则</w:t>
      </w:r>
    </w:p>
    <w:p w14:paraId="1E54D8AB" w14:textId="77777777" w:rsidR="001B4041" w:rsidRDefault="001B4041" w:rsidP="001B4041">
      <w:pPr>
        <w:spacing w:line="600" w:lineRule="exact"/>
        <w:ind w:firstLineChars="200" w:firstLine="640"/>
        <w:rPr>
          <w:rFonts w:ascii="仿宋" w:eastAsia="仿宋" w:hAnsi="仿宋"/>
          <w:sz w:val="32"/>
          <w:szCs w:val="32"/>
        </w:rPr>
      </w:pPr>
      <w:r>
        <w:rPr>
          <w:rFonts w:ascii="仿宋" w:eastAsia="仿宋" w:hAnsi="仿宋" w:cs="楷体" w:hint="eastAsia"/>
          <w:sz w:val="32"/>
          <w:szCs w:val="32"/>
        </w:rPr>
        <w:t>一、公开的原则：由国家体育总局社会体育指导中心、社体中心主办和确认的培训指导工作由社体中心进行研究，并推荐人选。</w:t>
      </w:r>
    </w:p>
    <w:p w14:paraId="3808CD79" w14:textId="77777777" w:rsidR="001B4041" w:rsidRDefault="001B4041" w:rsidP="001B4041">
      <w:pPr>
        <w:spacing w:line="600" w:lineRule="exact"/>
        <w:ind w:firstLineChars="200" w:firstLine="640"/>
        <w:rPr>
          <w:rFonts w:ascii="仿宋" w:eastAsia="仿宋" w:hAnsi="仿宋"/>
          <w:sz w:val="32"/>
          <w:szCs w:val="32"/>
        </w:rPr>
      </w:pPr>
      <w:r>
        <w:rPr>
          <w:rFonts w:ascii="仿宋" w:eastAsia="仿宋" w:hAnsi="仿宋" w:cs="楷体" w:hint="eastAsia"/>
          <w:sz w:val="32"/>
          <w:szCs w:val="32"/>
        </w:rPr>
        <w:t>二、择优的原则：根据培训指导工作内容，优先选派技术等级高，具备良好职业道德、在以往培训指导工作中评价较高，讲团结、讲奉献的教练员（教师）。</w:t>
      </w:r>
    </w:p>
    <w:p w14:paraId="44BF5B05" w14:textId="77777777" w:rsidR="001B4041" w:rsidRDefault="001B4041" w:rsidP="001B4041">
      <w:pPr>
        <w:spacing w:line="600" w:lineRule="exact"/>
        <w:ind w:firstLineChars="200" w:firstLine="640"/>
        <w:rPr>
          <w:rFonts w:ascii="仿宋" w:eastAsia="仿宋" w:hAnsi="仿宋" w:cs="楷体"/>
          <w:sz w:val="32"/>
          <w:szCs w:val="32"/>
        </w:rPr>
      </w:pPr>
      <w:r>
        <w:rPr>
          <w:rFonts w:ascii="仿宋" w:eastAsia="仿宋" w:hAnsi="仿宋" w:cs="楷体" w:hint="eastAsia"/>
          <w:sz w:val="32"/>
          <w:szCs w:val="32"/>
        </w:rPr>
        <w:t>三、就近的原则：在同等条件下应优先就近选派教练员（教师）担任培训指导工作。</w:t>
      </w:r>
      <w:r>
        <w:rPr>
          <w:rFonts w:ascii="仿宋" w:eastAsia="仿宋" w:hAnsi="仿宋" w:cs="楷体"/>
          <w:sz w:val="32"/>
          <w:szCs w:val="32"/>
        </w:rPr>
        <w:t xml:space="preserve"> </w:t>
      </w:r>
    </w:p>
    <w:p w14:paraId="7C13B444" w14:textId="77777777" w:rsidR="001B4041" w:rsidRDefault="001B4041" w:rsidP="001B4041">
      <w:pPr>
        <w:spacing w:line="600" w:lineRule="exact"/>
        <w:ind w:firstLineChars="200" w:firstLine="640"/>
        <w:rPr>
          <w:rFonts w:ascii="仿宋" w:eastAsia="仿宋" w:hAnsi="仿宋" w:cs="楷体"/>
          <w:sz w:val="32"/>
          <w:szCs w:val="32"/>
        </w:rPr>
      </w:pPr>
      <w:r>
        <w:rPr>
          <w:rFonts w:ascii="仿宋" w:eastAsia="仿宋" w:hAnsi="仿宋" w:cs="楷体" w:hint="eastAsia"/>
          <w:sz w:val="32"/>
          <w:szCs w:val="32"/>
        </w:rPr>
        <w:t>四、公示的原则：所选派教练员（教师）需要提前进行公示，公示期内无任何负面反馈方能选派。</w:t>
      </w:r>
    </w:p>
    <w:p w14:paraId="1AF792A9" w14:textId="77777777" w:rsidR="001B4041" w:rsidRDefault="001B4041" w:rsidP="001B4041">
      <w:pPr>
        <w:spacing w:line="600" w:lineRule="exact"/>
        <w:ind w:firstLineChars="200" w:firstLine="640"/>
        <w:rPr>
          <w:rFonts w:ascii="仿宋" w:eastAsia="仿宋" w:hAnsi="仿宋" w:cs="楷体"/>
          <w:sz w:val="32"/>
          <w:szCs w:val="32"/>
        </w:rPr>
      </w:pPr>
    </w:p>
    <w:p w14:paraId="26C21DE9" w14:textId="77777777" w:rsidR="001B4041" w:rsidRDefault="001B4041" w:rsidP="001B4041">
      <w:pPr>
        <w:jc w:val="center"/>
        <w:rPr>
          <w:rFonts w:ascii="仿宋" w:eastAsia="仿宋" w:hAnsi="仿宋"/>
          <w:b/>
          <w:bCs/>
          <w:sz w:val="32"/>
          <w:szCs w:val="32"/>
        </w:rPr>
      </w:pPr>
      <w:r>
        <w:rPr>
          <w:rFonts w:ascii="黑体" w:eastAsia="黑体" w:hAnsi="黑体" w:cs="黑体" w:hint="eastAsia"/>
          <w:sz w:val="32"/>
          <w:szCs w:val="32"/>
        </w:rPr>
        <w:t>第六章 教练员（教师）权利和义务</w:t>
      </w:r>
    </w:p>
    <w:p w14:paraId="0002362F" w14:textId="77777777" w:rsidR="001B4041" w:rsidRDefault="001B4041" w:rsidP="001B4041">
      <w:pPr>
        <w:ind w:firstLineChars="200" w:firstLine="640"/>
        <w:rPr>
          <w:rFonts w:ascii="仿宋" w:eastAsia="仿宋" w:hAnsi="仿宋" w:cs="楷体"/>
          <w:sz w:val="32"/>
          <w:szCs w:val="32"/>
        </w:rPr>
      </w:pPr>
      <w:r>
        <w:rPr>
          <w:rFonts w:ascii="黑体" w:eastAsia="黑体" w:hAnsi="黑体" w:cs="黑体" w:hint="eastAsia"/>
          <w:sz w:val="32"/>
          <w:szCs w:val="32"/>
        </w:rPr>
        <w:t>第二十一条</w:t>
      </w:r>
      <w:r>
        <w:rPr>
          <w:rFonts w:ascii="仿宋" w:eastAsia="仿宋" w:hAnsi="仿宋" w:cs="楷体"/>
          <w:sz w:val="32"/>
          <w:szCs w:val="32"/>
        </w:rPr>
        <w:t xml:space="preserve"> </w:t>
      </w:r>
      <w:r>
        <w:rPr>
          <w:rFonts w:ascii="仿宋" w:eastAsia="仿宋" w:hAnsi="仿宋" w:cs="楷体" w:hint="eastAsia"/>
          <w:sz w:val="32"/>
          <w:szCs w:val="32"/>
        </w:rPr>
        <w:t xml:space="preserve"> 各级教练员（教师）享有以下权利：</w:t>
      </w:r>
      <w:r>
        <w:rPr>
          <w:rFonts w:ascii="仿宋" w:eastAsia="仿宋" w:hAnsi="仿宋" w:cs="楷体"/>
          <w:sz w:val="32"/>
          <w:szCs w:val="32"/>
        </w:rPr>
        <w:t xml:space="preserve"> </w:t>
      </w:r>
    </w:p>
    <w:p w14:paraId="6FE567F0" w14:textId="77777777" w:rsidR="001B4041" w:rsidRDefault="001B4041" w:rsidP="001B4041">
      <w:pPr>
        <w:ind w:firstLineChars="200" w:firstLine="640"/>
        <w:rPr>
          <w:rFonts w:ascii="仿宋" w:eastAsia="仿宋" w:hAnsi="仿宋" w:cs="楷体"/>
          <w:sz w:val="32"/>
          <w:szCs w:val="32"/>
        </w:rPr>
      </w:pPr>
      <w:r>
        <w:rPr>
          <w:rFonts w:ascii="仿宋" w:eastAsia="仿宋" w:hAnsi="仿宋" w:cs="楷体" w:hint="eastAsia"/>
          <w:sz w:val="32"/>
          <w:szCs w:val="32"/>
        </w:rPr>
        <w:t>一、参加相应各级体育主管部门（推广机构）组织的教练员（教师）学习、培训与考核，并按规定申请晋升等级；</w:t>
      </w:r>
    </w:p>
    <w:p w14:paraId="4ED14B3D" w14:textId="77777777" w:rsidR="001B4041" w:rsidRDefault="001B4041" w:rsidP="001B4041">
      <w:pPr>
        <w:ind w:firstLineChars="200" w:firstLine="640"/>
        <w:rPr>
          <w:rFonts w:ascii="仿宋" w:eastAsia="仿宋" w:hAnsi="仿宋" w:cs="楷体"/>
          <w:sz w:val="32"/>
          <w:szCs w:val="32"/>
        </w:rPr>
      </w:pPr>
      <w:r>
        <w:rPr>
          <w:rFonts w:ascii="仿宋" w:eastAsia="仿宋" w:hAnsi="仿宋" w:cs="楷体" w:hint="eastAsia"/>
          <w:sz w:val="32"/>
          <w:szCs w:val="32"/>
        </w:rPr>
        <w:t>二、受相应各级体育主管部门（推广机构）选派，参加相应各级各类无极球运动的指导、培训工作；</w:t>
      </w:r>
      <w:r>
        <w:rPr>
          <w:rFonts w:ascii="仿宋" w:eastAsia="仿宋" w:hAnsi="仿宋" w:cs="楷体"/>
          <w:sz w:val="32"/>
          <w:szCs w:val="32"/>
        </w:rPr>
        <w:t xml:space="preserve"> </w:t>
      </w:r>
    </w:p>
    <w:p w14:paraId="4E403DE6" w14:textId="77777777" w:rsidR="001B4041" w:rsidRDefault="001B4041" w:rsidP="001B4041">
      <w:pPr>
        <w:ind w:firstLineChars="200" w:firstLine="640"/>
        <w:rPr>
          <w:rFonts w:ascii="仿宋" w:eastAsia="仿宋" w:hAnsi="仿宋" w:cs="楷体"/>
          <w:sz w:val="32"/>
          <w:szCs w:val="32"/>
        </w:rPr>
      </w:pPr>
      <w:r>
        <w:rPr>
          <w:rFonts w:ascii="仿宋" w:eastAsia="仿宋" w:hAnsi="仿宋" w:cs="楷体" w:hint="eastAsia"/>
          <w:sz w:val="32"/>
          <w:szCs w:val="32"/>
        </w:rPr>
        <w:t>三、向各级体育主管部门（推广机构）提出培训工作或教练员（教师）管理工作的意见和建议；</w:t>
      </w:r>
      <w:r>
        <w:rPr>
          <w:rFonts w:ascii="仿宋" w:eastAsia="仿宋" w:hAnsi="仿宋" w:cs="楷体"/>
          <w:sz w:val="32"/>
          <w:szCs w:val="32"/>
        </w:rPr>
        <w:t xml:space="preserve"> </w:t>
      </w:r>
    </w:p>
    <w:p w14:paraId="11937920" w14:textId="77777777" w:rsidR="001B4041" w:rsidRDefault="001B4041" w:rsidP="001B4041">
      <w:pPr>
        <w:ind w:firstLineChars="200" w:firstLine="640"/>
        <w:rPr>
          <w:rFonts w:ascii="仿宋" w:eastAsia="仿宋" w:hAnsi="仿宋" w:cs="楷体"/>
          <w:sz w:val="32"/>
          <w:szCs w:val="32"/>
        </w:rPr>
      </w:pPr>
      <w:r>
        <w:rPr>
          <w:rFonts w:ascii="仿宋" w:eastAsia="仿宋" w:hAnsi="仿宋" w:cs="楷体" w:hint="eastAsia"/>
          <w:sz w:val="32"/>
          <w:szCs w:val="32"/>
        </w:rPr>
        <w:t>四、对教练员（教师）管理工作中的不良现象进行检举；</w:t>
      </w:r>
      <w:r>
        <w:rPr>
          <w:rFonts w:ascii="仿宋" w:eastAsia="仿宋" w:hAnsi="仿宋" w:cs="楷体"/>
          <w:sz w:val="32"/>
          <w:szCs w:val="32"/>
        </w:rPr>
        <w:t xml:space="preserve"> </w:t>
      </w:r>
    </w:p>
    <w:p w14:paraId="619A688F" w14:textId="77777777" w:rsidR="001B4041" w:rsidRDefault="001B4041" w:rsidP="001B4041">
      <w:pPr>
        <w:ind w:firstLineChars="200" w:firstLine="640"/>
        <w:rPr>
          <w:rFonts w:ascii="仿宋" w:eastAsia="仿宋" w:hAnsi="仿宋" w:cs="楷体"/>
          <w:sz w:val="32"/>
          <w:szCs w:val="32"/>
        </w:rPr>
      </w:pPr>
      <w:r>
        <w:rPr>
          <w:rFonts w:ascii="仿宋" w:eastAsia="仿宋" w:hAnsi="仿宋" w:cs="楷体" w:hint="eastAsia"/>
          <w:sz w:val="32"/>
          <w:szCs w:val="32"/>
        </w:rPr>
        <w:t>五、对于受到的处罚有进行申诉的权利。</w:t>
      </w:r>
      <w:r>
        <w:rPr>
          <w:rFonts w:ascii="仿宋" w:eastAsia="仿宋" w:hAnsi="仿宋" w:cs="楷体"/>
          <w:sz w:val="32"/>
          <w:szCs w:val="32"/>
        </w:rPr>
        <w:t xml:space="preserve"> </w:t>
      </w:r>
    </w:p>
    <w:p w14:paraId="7BAA2F08" w14:textId="77777777" w:rsidR="001B4041" w:rsidRDefault="001B4041" w:rsidP="001B4041">
      <w:pPr>
        <w:ind w:firstLineChars="200" w:firstLine="640"/>
        <w:rPr>
          <w:rFonts w:ascii="仿宋" w:eastAsia="仿宋" w:hAnsi="仿宋" w:cs="楷体"/>
          <w:sz w:val="32"/>
          <w:szCs w:val="32"/>
        </w:rPr>
      </w:pPr>
      <w:r>
        <w:rPr>
          <w:rFonts w:ascii="黑体" w:eastAsia="黑体" w:hAnsi="黑体" w:cs="黑体" w:hint="eastAsia"/>
          <w:sz w:val="32"/>
          <w:szCs w:val="32"/>
        </w:rPr>
        <w:t>第二十二条</w:t>
      </w:r>
      <w:r>
        <w:rPr>
          <w:rFonts w:ascii="仿宋" w:eastAsia="仿宋" w:hAnsi="仿宋" w:cs="楷体"/>
          <w:sz w:val="32"/>
          <w:szCs w:val="32"/>
        </w:rPr>
        <w:t xml:space="preserve"> </w:t>
      </w:r>
      <w:r>
        <w:rPr>
          <w:rFonts w:ascii="仿宋" w:eastAsia="仿宋" w:hAnsi="仿宋" w:cs="楷体" w:hint="eastAsia"/>
          <w:sz w:val="32"/>
          <w:szCs w:val="32"/>
        </w:rPr>
        <w:t xml:space="preserve"> 各级教练员（教师）应当承担下列义务：</w:t>
      </w:r>
      <w:r>
        <w:rPr>
          <w:rFonts w:ascii="仿宋" w:eastAsia="仿宋" w:hAnsi="仿宋" w:cs="楷体"/>
          <w:sz w:val="32"/>
          <w:szCs w:val="32"/>
        </w:rPr>
        <w:t xml:space="preserve"> </w:t>
      </w:r>
    </w:p>
    <w:p w14:paraId="4ADB3420" w14:textId="77777777" w:rsidR="001B4041" w:rsidRDefault="001B4041" w:rsidP="001B4041">
      <w:pPr>
        <w:ind w:firstLineChars="200" w:firstLine="640"/>
        <w:rPr>
          <w:rFonts w:ascii="仿宋" w:eastAsia="仿宋" w:hAnsi="仿宋" w:cs="楷体"/>
          <w:sz w:val="32"/>
          <w:szCs w:val="32"/>
        </w:rPr>
      </w:pPr>
      <w:r>
        <w:rPr>
          <w:rFonts w:ascii="仿宋" w:eastAsia="仿宋" w:hAnsi="仿宋" w:cs="楷体" w:hint="eastAsia"/>
          <w:sz w:val="32"/>
          <w:szCs w:val="32"/>
        </w:rPr>
        <w:t>一、坚持良好的职业道德，自觉遵守有关法律法规和管理规定，廉洁自律；</w:t>
      </w:r>
      <w:r>
        <w:rPr>
          <w:rFonts w:ascii="仿宋" w:eastAsia="仿宋" w:hAnsi="仿宋" w:cs="楷体"/>
          <w:sz w:val="32"/>
          <w:szCs w:val="32"/>
        </w:rPr>
        <w:t xml:space="preserve"> </w:t>
      </w:r>
    </w:p>
    <w:p w14:paraId="566B90F5" w14:textId="77777777" w:rsidR="001B4041" w:rsidRDefault="001B4041" w:rsidP="001B4041">
      <w:pPr>
        <w:ind w:firstLineChars="200" w:firstLine="640"/>
        <w:rPr>
          <w:rFonts w:ascii="仿宋" w:eastAsia="仿宋" w:hAnsi="仿宋" w:cs="楷体"/>
          <w:sz w:val="32"/>
          <w:szCs w:val="32"/>
        </w:rPr>
      </w:pPr>
      <w:r>
        <w:rPr>
          <w:rFonts w:ascii="仿宋" w:eastAsia="仿宋" w:hAnsi="仿宋" w:cs="楷体" w:hint="eastAsia"/>
          <w:sz w:val="32"/>
          <w:szCs w:val="32"/>
        </w:rPr>
        <w:t>二、努力钻研并熟练掌握无极球运动技能，注重积累经验、总结提高，不断提升业务水平；</w:t>
      </w:r>
      <w:r>
        <w:rPr>
          <w:rFonts w:ascii="仿宋" w:eastAsia="仿宋" w:hAnsi="仿宋" w:cs="楷体"/>
          <w:sz w:val="32"/>
          <w:szCs w:val="32"/>
        </w:rPr>
        <w:t xml:space="preserve"> </w:t>
      </w:r>
    </w:p>
    <w:p w14:paraId="77A4DEF7" w14:textId="77777777" w:rsidR="001B4041" w:rsidRDefault="001B4041" w:rsidP="001B4041">
      <w:pPr>
        <w:ind w:firstLineChars="200" w:firstLine="640"/>
        <w:rPr>
          <w:rFonts w:ascii="仿宋" w:eastAsia="仿宋" w:hAnsi="仿宋" w:cs="楷体"/>
          <w:sz w:val="32"/>
          <w:szCs w:val="32"/>
        </w:rPr>
      </w:pPr>
      <w:r>
        <w:rPr>
          <w:rFonts w:ascii="仿宋" w:eastAsia="仿宋" w:hAnsi="仿宋" w:cs="楷体" w:hint="eastAsia"/>
          <w:sz w:val="32"/>
          <w:szCs w:val="32"/>
        </w:rPr>
        <w:t>三、主动参加培训，积极参与教练员（教师）队伍建设，团结协作，促进教练员（教师）队伍的整体技术水平的提高；</w:t>
      </w:r>
      <w:r>
        <w:rPr>
          <w:rFonts w:ascii="仿宋" w:eastAsia="仿宋" w:hAnsi="仿宋" w:cs="楷体"/>
          <w:sz w:val="32"/>
          <w:szCs w:val="32"/>
        </w:rPr>
        <w:t xml:space="preserve"> </w:t>
      </w:r>
    </w:p>
    <w:p w14:paraId="0B0AB361" w14:textId="77777777" w:rsidR="001B4041" w:rsidRDefault="001B4041" w:rsidP="001B4041">
      <w:pPr>
        <w:ind w:firstLineChars="200" w:firstLine="640"/>
        <w:rPr>
          <w:rFonts w:ascii="仿宋" w:eastAsia="仿宋" w:hAnsi="仿宋" w:cs="楷体"/>
          <w:sz w:val="32"/>
          <w:szCs w:val="32"/>
        </w:rPr>
      </w:pPr>
      <w:r>
        <w:rPr>
          <w:rFonts w:ascii="仿宋" w:eastAsia="仿宋" w:hAnsi="仿宋" w:cs="楷体" w:hint="eastAsia"/>
          <w:sz w:val="32"/>
          <w:szCs w:val="32"/>
        </w:rPr>
        <w:t>四、积极承担并认真完成委员会或地方相关体育主管部门（推广机构）指派的教练工作任务；</w:t>
      </w:r>
      <w:r>
        <w:rPr>
          <w:rFonts w:ascii="仿宋" w:eastAsia="仿宋" w:hAnsi="仿宋" w:cs="楷体"/>
          <w:sz w:val="32"/>
          <w:szCs w:val="32"/>
        </w:rPr>
        <w:t xml:space="preserve"> </w:t>
      </w:r>
    </w:p>
    <w:p w14:paraId="34903747" w14:textId="77777777" w:rsidR="001B4041" w:rsidRDefault="001B4041" w:rsidP="001B4041">
      <w:pPr>
        <w:ind w:firstLineChars="200" w:firstLine="640"/>
        <w:rPr>
          <w:rFonts w:ascii="仿宋" w:eastAsia="仿宋" w:hAnsi="仿宋" w:cs="楷体"/>
          <w:sz w:val="32"/>
          <w:szCs w:val="32"/>
        </w:rPr>
      </w:pPr>
      <w:r>
        <w:rPr>
          <w:rFonts w:ascii="仿宋" w:eastAsia="仿宋" w:hAnsi="仿宋" w:cs="楷体" w:hint="eastAsia"/>
          <w:sz w:val="32"/>
          <w:szCs w:val="32"/>
        </w:rPr>
        <w:t>五、主动配合有关机构进行教练员（教师）指导培训情况的调查和研究工作；</w:t>
      </w:r>
      <w:r>
        <w:rPr>
          <w:rFonts w:ascii="仿宋" w:eastAsia="仿宋" w:hAnsi="仿宋" w:cs="楷体"/>
          <w:sz w:val="32"/>
          <w:szCs w:val="32"/>
        </w:rPr>
        <w:t xml:space="preserve"> </w:t>
      </w:r>
    </w:p>
    <w:p w14:paraId="1BA56A9F" w14:textId="77777777" w:rsidR="001B4041" w:rsidRDefault="001B4041" w:rsidP="001B4041">
      <w:pPr>
        <w:ind w:firstLineChars="200" w:firstLine="640"/>
        <w:rPr>
          <w:rFonts w:ascii="仿宋" w:eastAsia="仿宋" w:hAnsi="仿宋" w:cs="楷体"/>
          <w:sz w:val="32"/>
          <w:szCs w:val="32"/>
        </w:rPr>
      </w:pPr>
      <w:r>
        <w:rPr>
          <w:rFonts w:ascii="仿宋" w:eastAsia="仿宋" w:hAnsi="仿宋" w:cs="楷体" w:hint="eastAsia"/>
          <w:sz w:val="32"/>
          <w:szCs w:val="32"/>
        </w:rPr>
        <w:lastRenderedPageBreak/>
        <w:t>六、服从管理，按规定参加相应技术等级教练员（教师）的年度注册与复核考试。</w:t>
      </w:r>
      <w:r>
        <w:rPr>
          <w:rFonts w:ascii="仿宋" w:eastAsia="仿宋" w:hAnsi="仿宋" w:cs="楷体"/>
          <w:sz w:val="32"/>
          <w:szCs w:val="32"/>
        </w:rPr>
        <w:t xml:space="preserve"> </w:t>
      </w:r>
    </w:p>
    <w:p w14:paraId="33F828B5" w14:textId="77777777" w:rsidR="001B4041" w:rsidRDefault="001B4041" w:rsidP="001B4041">
      <w:pPr>
        <w:ind w:firstLineChars="200" w:firstLine="640"/>
        <w:rPr>
          <w:rFonts w:ascii="仿宋" w:eastAsia="仿宋" w:hAnsi="仿宋" w:cs="楷体"/>
          <w:sz w:val="32"/>
          <w:szCs w:val="32"/>
        </w:rPr>
      </w:pPr>
    </w:p>
    <w:p w14:paraId="523E8484" w14:textId="77777777" w:rsidR="001B4041" w:rsidRDefault="001B4041" w:rsidP="001B4041">
      <w:pPr>
        <w:jc w:val="center"/>
        <w:rPr>
          <w:rFonts w:ascii="黑体" w:eastAsia="黑体" w:hAnsi="黑体" w:cs="黑体"/>
          <w:sz w:val="32"/>
          <w:szCs w:val="32"/>
        </w:rPr>
      </w:pPr>
      <w:r>
        <w:rPr>
          <w:rFonts w:ascii="黑体" w:eastAsia="黑体" w:hAnsi="黑体" w:cs="黑体" w:hint="eastAsia"/>
          <w:sz w:val="32"/>
          <w:szCs w:val="32"/>
        </w:rPr>
        <w:t>第七章 教练员（教师）监督与评价</w:t>
      </w:r>
    </w:p>
    <w:p w14:paraId="436E90D9" w14:textId="77777777" w:rsidR="001B4041" w:rsidRDefault="001B4041" w:rsidP="001B4041">
      <w:pPr>
        <w:ind w:firstLineChars="200" w:firstLine="640"/>
        <w:rPr>
          <w:rFonts w:ascii="仿宋" w:eastAsia="仿宋" w:hAnsi="仿宋" w:cs="楷体"/>
          <w:sz w:val="32"/>
          <w:szCs w:val="32"/>
        </w:rPr>
      </w:pPr>
      <w:r>
        <w:rPr>
          <w:rFonts w:ascii="黑体" w:eastAsia="黑体" w:hAnsi="黑体" w:cs="黑体" w:hint="eastAsia"/>
          <w:sz w:val="32"/>
          <w:szCs w:val="32"/>
        </w:rPr>
        <w:t>第二十三条</w:t>
      </w:r>
      <w:r>
        <w:rPr>
          <w:rFonts w:ascii="仿宋" w:eastAsia="仿宋" w:hAnsi="仿宋" w:cs="楷体"/>
          <w:sz w:val="32"/>
          <w:szCs w:val="32"/>
        </w:rPr>
        <w:t xml:space="preserve"> </w:t>
      </w:r>
      <w:r>
        <w:rPr>
          <w:rFonts w:ascii="仿宋" w:eastAsia="仿宋" w:hAnsi="仿宋" w:cs="楷体" w:hint="eastAsia"/>
          <w:sz w:val="32"/>
          <w:szCs w:val="32"/>
        </w:rPr>
        <w:t xml:space="preserve"> 社体中心选派专家对选派教练员（教师）的指导授课过程进行监督评价，并向社体中心反馈并提出改进意见。</w:t>
      </w:r>
    </w:p>
    <w:p w14:paraId="03B7A6F5" w14:textId="77777777" w:rsidR="001B4041" w:rsidRDefault="001B4041" w:rsidP="001B4041">
      <w:pPr>
        <w:ind w:firstLineChars="200" w:firstLine="640"/>
        <w:rPr>
          <w:rFonts w:ascii="仿宋" w:eastAsia="仿宋" w:hAnsi="仿宋" w:cs="楷体"/>
          <w:sz w:val="32"/>
          <w:szCs w:val="32"/>
        </w:rPr>
      </w:pPr>
      <w:r>
        <w:rPr>
          <w:rFonts w:ascii="黑体" w:eastAsia="黑体" w:hAnsi="黑体" w:cs="黑体" w:hint="eastAsia"/>
          <w:sz w:val="32"/>
          <w:szCs w:val="32"/>
        </w:rPr>
        <w:t>第二十四条</w:t>
      </w:r>
      <w:r>
        <w:rPr>
          <w:rFonts w:ascii="仿宋" w:eastAsia="仿宋" w:hAnsi="仿宋" w:cs="楷体"/>
          <w:sz w:val="32"/>
          <w:szCs w:val="32"/>
        </w:rPr>
        <w:t xml:space="preserve"> </w:t>
      </w:r>
      <w:r>
        <w:rPr>
          <w:rFonts w:ascii="仿宋" w:eastAsia="仿宋" w:hAnsi="仿宋" w:cs="楷体" w:hint="eastAsia"/>
          <w:sz w:val="32"/>
          <w:szCs w:val="32"/>
        </w:rPr>
        <w:t xml:space="preserve"> 社体中心可征求组织单位或学员对教练指导、培训工作的意见，并做出量化评价。</w:t>
      </w:r>
      <w:r>
        <w:rPr>
          <w:rFonts w:ascii="仿宋" w:eastAsia="仿宋" w:hAnsi="仿宋" w:cs="楷体"/>
          <w:sz w:val="32"/>
          <w:szCs w:val="32"/>
        </w:rPr>
        <w:t xml:space="preserve">  </w:t>
      </w:r>
    </w:p>
    <w:p w14:paraId="378CBB7A" w14:textId="77777777" w:rsidR="001B4041" w:rsidRDefault="001B4041" w:rsidP="001B4041">
      <w:pPr>
        <w:ind w:firstLineChars="200" w:firstLine="640"/>
        <w:rPr>
          <w:rFonts w:ascii="仿宋" w:eastAsia="仿宋" w:hAnsi="仿宋" w:cs="楷体"/>
          <w:sz w:val="32"/>
          <w:szCs w:val="32"/>
        </w:rPr>
      </w:pPr>
      <w:r>
        <w:rPr>
          <w:rFonts w:ascii="黑体" w:eastAsia="黑体" w:hAnsi="黑体" w:cs="黑体" w:hint="eastAsia"/>
          <w:sz w:val="32"/>
          <w:szCs w:val="32"/>
        </w:rPr>
        <w:t>第二十五条</w:t>
      </w:r>
      <w:r>
        <w:rPr>
          <w:rFonts w:ascii="仿宋" w:eastAsia="仿宋" w:hAnsi="仿宋" w:cs="楷体"/>
          <w:sz w:val="32"/>
          <w:szCs w:val="32"/>
        </w:rPr>
        <w:t xml:space="preserve"> </w:t>
      </w:r>
      <w:r>
        <w:rPr>
          <w:rFonts w:ascii="仿宋" w:eastAsia="仿宋" w:hAnsi="仿宋" w:cs="楷体" w:hint="eastAsia"/>
          <w:sz w:val="32"/>
          <w:szCs w:val="32"/>
        </w:rPr>
        <w:t xml:space="preserve"> 社体中心对注册教练员（教师）年度工作情况做出综合考核，考核结果分为：优秀、合格、基本合格、不合格，记入教练员（教师）注册信息系统，并予以公开，作为晋升、奖惩和选派教练员（教师）的依据。</w:t>
      </w:r>
      <w:r>
        <w:rPr>
          <w:rFonts w:ascii="仿宋" w:eastAsia="仿宋" w:hAnsi="仿宋" w:cs="楷体"/>
          <w:sz w:val="32"/>
          <w:szCs w:val="32"/>
        </w:rPr>
        <w:t xml:space="preserve"> </w:t>
      </w:r>
    </w:p>
    <w:p w14:paraId="2D01132F" w14:textId="77777777" w:rsidR="001B4041" w:rsidRDefault="001B4041" w:rsidP="001B4041">
      <w:pPr>
        <w:spacing w:line="276" w:lineRule="auto"/>
        <w:ind w:firstLineChars="200" w:firstLine="640"/>
        <w:rPr>
          <w:rFonts w:ascii="仿宋" w:eastAsia="仿宋" w:hAnsi="仿宋" w:cs="楷体"/>
          <w:sz w:val="32"/>
          <w:szCs w:val="32"/>
        </w:rPr>
      </w:pPr>
      <w:r>
        <w:rPr>
          <w:rFonts w:ascii="仿宋" w:eastAsia="仿宋" w:hAnsi="仿宋" w:cs="楷体"/>
          <w:sz w:val="32"/>
          <w:szCs w:val="32"/>
        </w:rPr>
        <w:t xml:space="preserve"> </w:t>
      </w:r>
    </w:p>
    <w:p w14:paraId="1D49C014" w14:textId="77777777" w:rsidR="001B4041" w:rsidRDefault="001B4041" w:rsidP="001B4041">
      <w:pPr>
        <w:ind w:firstLineChars="200" w:firstLine="640"/>
        <w:jc w:val="center"/>
        <w:rPr>
          <w:rFonts w:ascii="仿宋" w:eastAsia="仿宋" w:hAnsi="仿宋"/>
          <w:b/>
          <w:bCs/>
          <w:sz w:val="32"/>
          <w:szCs w:val="32"/>
        </w:rPr>
      </w:pPr>
      <w:r>
        <w:rPr>
          <w:rFonts w:ascii="黑体" w:eastAsia="黑体" w:hAnsi="黑体" w:cs="黑体" w:hint="eastAsia"/>
          <w:sz w:val="32"/>
          <w:szCs w:val="32"/>
        </w:rPr>
        <w:t>第八章 教练员（教师）的处罚</w:t>
      </w:r>
    </w:p>
    <w:p w14:paraId="315A761D" w14:textId="77777777" w:rsidR="001B4041" w:rsidRDefault="001B4041" w:rsidP="001B4041">
      <w:pPr>
        <w:ind w:firstLineChars="200" w:firstLine="640"/>
        <w:rPr>
          <w:rFonts w:ascii="仿宋" w:eastAsia="仿宋" w:hAnsi="仿宋" w:cs="楷体"/>
          <w:sz w:val="32"/>
          <w:szCs w:val="32"/>
        </w:rPr>
      </w:pPr>
      <w:r>
        <w:rPr>
          <w:rFonts w:ascii="黑体" w:eastAsia="黑体" w:hAnsi="黑体" w:cs="黑体" w:hint="eastAsia"/>
          <w:sz w:val="32"/>
          <w:szCs w:val="32"/>
        </w:rPr>
        <w:t>第二十六条</w:t>
      </w:r>
      <w:r>
        <w:rPr>
          <w:rFonts w:ascii="仿宋" w:eastAsia="仿宋" w:hAnsi="仿宋" w:cs="楷体" w:hint="eastAsia"/>
          <w:sz w:val="32"/>
          <w:szCs w:val="32"/>
        </w:rPr>
        <w:t xml:space="preserve">  社体中心对违规违纪国家级教练员（教师）做出处罚，地方各级体育主管部门（推广机构）可参照本办法对相应等级的违规违纪教练员（教师）做出处罚。</w:t>
      </w:r>
    </w:p>
    <w:p w14:paraId="76720EDF" w14:textId="77777777" w:rsidR="001B4041" w:rsidRDefault="001B4041" w:rsidP="001B4041">
      <w:pPr>
        <w:ind w:firstLineChars="200" w:firstLine="640"/>
        <w:rPr>
          <w:rFonts w:ascii="仿宋" w:eastAsia="仿宋" w:hAnsi="仿宋" w:cs="楷体"/>
          <w:sz w:val="32"/>
          <w:szCs w:val="32"/>
        </w:rPr>
      </w:pPr>
      <w:r>
        <w:rPr>
          <w:rFonts w:ascii="黑体" w:eastAsia="黑体" w:hAnsi="黑体" w:cs="黑体" w:hint="eastAsia"/>
          <w:sz w:val="32"/>
          <w:szCs w:val="32"/>
        </w:rPr>
        <w:t>第二十七条</w:t>
      </w:r>
      <w:r>
        <w:rPr>
          <w:rFonts w:ascii="仿宋" w:eastAsia="仿宋" w:hAnsi="仿宋" w:cs="楷体"/>
          <w:sz w:val="32"/>
          <w:szCs w:val="32"/>
        </w:rPr>
        <w:t xml:space="preserve"> </w:t>
      </w:r>
      <w:r>
        <w:rPr>
          <w:rFonts w:ascii="仿宋" w:eastAsia="仿宋" w:hAnsi="仿宋" w:cs="楷体" w:hint="eastAsia"/>
          <w:sz w:val="32"/>
          <w:szCs w:val="32"/>
        </w:rPr>
        <w:t xml:space="preserve"> 对违规违纪教练员（教师）的处罚分为：警告、停止若干场次教练员（教师）指导资格、停止教练员（教师）指导资格1-2年、降低教练员（教师）技术等级资格、撤销教练员（教师）技术等级资格、终身禁止教练员（教</w:t>
      </w:r>
      <w:r>
        <w:rPr>
          <w:rFonts w:ascii="仿宋" w:eastAsia="仿宋" w:hAnsi="仿宋" w:cs="楷体" w:hint="eastAsia"/>
          <w:sz w:val="32"/>
          <w:szCs w:val="32"/>
        </w:rPr>
        <w:lastRenderedPageBreak/>
        <w:t>师）指导资格。</w:t>
      </w:r>
      <w:r>
        <w:rPr>
          <w:rFonts w:ascii="仿宋" w:eastAsia="仿宋" w:hAnsi="仿宋" w:cs="楷体"/>
          <w:sz w:val="32"/>
          <w:szCs w:val="32"/>
        </w:rPr>
        <w:t xml:space="preserve"> </w:t>
      </w:r>
    </w:p>
    <w:p w14:paraId="10B18723" w14:textId="77777777" w:rsidR="001B4041" w:rsidRDefault="001B4041" w:rsidP="001B4041">
      <w:pPr>
        <w:ind w:firstLineChars="200" w:firstLine="640"/>
        <w:rPr>
          <w:rFonts w:ascii="仿宋" w:eastAsia="仿宋" w:hAnsi="仿宋" w:cs="楷体"/>
          <w:sz w:val="32"/>
          <w:szCs w:val="32"/>
        </w:rPr>
      </w:pPr>
      <w:r>
        <w:rPr>
          <w:rFonts w:ascii="黑体" w:eastAsia="黑体" w:hAnsi="黑体" w:cs="黑体" w:hint="eastAsia"/>
          <w:sz w:val="32"/>
          <w:szCs w:val="32"/>
        </w:rPr>
        <w:t>第二十八条</w:t>
      </w:r>
      <w:r>
        <w:rPr>
          <w:rFonts w:ascii="仿宋" w:eastAsia="仿宋" w:hAnsi="仿宋" w:cs="楷体"/>
          <w:sz w:val="32"/>
          <w:szCs w:val="32"/>
        </w:rPr>
        <w:t xml:space="preserve"> </w:t>
      </w:r>
      <w:r>
        <w:rPr>
          <w:rFonts w:ascii="仿宋" w:eastAsia="仿宋" w:hAnsi="仿宋" w:cs="楷体" w:hint="eastAsia"/>
          <w:sz w:val="32"/>
          <w:szCs w:val="32"/>
        </w:rPr>
        <w:t xml:space="preserve"> 对违规违纪教练员（教师）处罚的程序</w:t>
      </w:r>
      <w:r>
        <w:rPr>
          <w:rFonts w:ascii="仿宋" w:eastAsia="仿宋" w:hAnsi="仿宋" w:cs="楷体"/>
          <w:sz w:val="32"/>
          <w:szCs w:val="32"/>
        </w:rPr>
        <w:t xml:space="preserve"> </w:t>
      </w:r>
    </w:p>
    <w:p w14:paraId="059A0297" w14:textId="77777777" w:rsidR="001B4041" w:rsidRDefault="001B4041" w:rsidP="001B4041">
      <w:pPr>
        <w:ind w:firstLineChars="200" w:firstLine="640"/>
        <w:rPr>
          <w:rFonts w:ascii="仿宋" w:eastAsia="仿宋" w:hAnsi="仿宋" w:cs="楷体"/>
          <w:sz w:val="32"/>
          <w:szCs w:val="32"/>
        </w:rPr>
      </w:pPr>
      <w:r>
        <w:rPr>
          <w:rFonts w:ascii="仿宋" w:eastAsia="仿宋" w:hAnsi="仿宋" w:cs="楷体" w:hint="eastAsia"/>
          <w:sz w:val="32"/>
          <w:szCs w:val="32"/>
        </w:rPr>
        <w:t>一、对教练员（教师）的警告由指导培训组织单位提出，提交培训工作部决定。</w:t>
      </w:r>
      <w:r>
        <w:rPr>
          <w:rFonts w:ascii="仿宋" w:eastAsia="仿宋" w:hAnsi="仿宋" w:cs="楷体"/>
          <w:sz w:val="32"/>
          <w:szCs w:val="32"/>
        </w:rPr>
        <w:t xml:space="preserve"> </w:t>
      </w:r>
    </w:p>
    <w:p w14:paraId="0062092A" w14:textId="77777777" w:rsidR="001B4041" w:rsidRDefault="001B4041" w:rsidP="001B4041">
      <w:pPr>
        <w:ind w:firstLineChars="200" w:firstLine="640"/>
        <w:rPr>
          <w:rFonts w:ascii="仿宋" w:eastAsia="仿宋" w:hAnsi="仿宋" w:cs="楷体"/>
          <w:sz w:val="32"/>
          <w:szCs w:val="32"/>
        </w:rPr>
      </w:pPr>
      <w:r>
        <w:rPr>
          <w:rFonts w:ascii="仿宋" w:eastAsia="仿宋" w:hAnsi="仿宋" w:cs="楷体" w:hint="eastAsia"/>
          <w:sz w:val="32"/>
          <w:szCs w:val="32"/>
        </w:rPr>
        <w:t>二、停止若干场次教练员（教师）指导资格的处罚，由指导培训组织单位和超过50%当期授课学员提出，报社体中心审核。</w:t>
      </w:r>
    </w:p>
    <w:p w14:paraId="4C064D79" w14:textId="77777777" w:rsidR="001B4041" w:rsidRDefault="001B4041" w:rsidP="001B4041">
      <w:pPr>
        <w:ind w:firstLineChars="200" w:firstLine="640"/>
        <w:rPr>
          <w:rFonts w:ascii="仿宋" w:eastAsia="仿宋" w:hAnsi="仿宋" w:cs="楷体"/>
          <w:sz w:val="32"/>
          <w:szCs w:val="32"/>
        </w:rPr>
      </w:pPr>
      <w:r>
        <w:rPr>
          <w:rFonts w:ascii="仿宋" w:eastAsia="仿宋" w:hAnsi="仿宋" w:cs="楷体" w:hint="eastAsia"/>
          <w:sz w:val="32"/>
          <w:szCs w:val="32"/>
        </w:rPr>
        <w:t>三、停止教练员（教师）指导资格</w:t>
      </w:r>
      <w:r>
        <w:rPr>
          <w:rFonts w:ascii="仿宋" w:eastAsia="仿宋" w:hAnsi="仿宋" w:cs="楷体"/>
          <w:sz w:val="32"/>
          <w:szCs w:val="32"/>
        </w:rPr>
        <w:t>1-2</w:t>
      </w:r>
      <w:r>
        <w:rPr>
          <w:rFonts w:ascii="仿宋" w:eastAsia="仿宋" w:hAnsi="仿宋" w:cs="楷体" w:hint="eastAsia"/>
          <w:sz w:val="32"/>
          <w:szCs w:val="32"/>
        </w:rPr>
        <w:t>年、降低技术等级资格、撤销技术等级资格、终身禁止教练员（教师）指导资格的处罚，由指导培训组织单位提出，并报社体中心批准，同时通报该教练员（教师）资格认证单位处理。</w:t>
      </w:r>
      <w:r>
        <w:rPr>
          <w:rFonts w:ascii="仿宋" w:eastAsia="仿宋" w:hAnsi="仿宋" w:cs="楷体"/>
          <w:sz w:val="32"/>
          <w:szCs w:val="32"/>
        </w:rPr>
        <w:t xml:space="preserve"> </w:t>
      </w:r>
    </w:p>
    <w:p w14:paraId="28D70429" w14:textId="77777777" w:rsidR="001B4041" w:rsidRDefault="001B4041" w:rsidP="001B4041">
      <w:pPr>
        <w:ind w:firstLineChars="200" w:firstLine="640"/>
        <w:rPr>
          <w:rFonts w:ascii="仿宋" w:eastAsia="仿宋" w:hAnsi="仿宋" w:cs="楷体"/>
          <w:sz w:val="32"/>
          <w:szCs w:val="32"/>
        </w:rPr>
      </w:pPr>
      <w:r>
        <w:rPr>
          <w:rFonts w:ascii="仿宋" w:eastAsia="仿宋" w:hAnsi="仿宋" w:cs="楷体" w:hint="eastAsia"/>
          <w:sz w:val="32"/>
          <w:szCs w:val="32"/>
        </w:rPr>
        <w:t>四、对违规违纪教练员（教师）做出停止若干场次教练员（教师）指导资格以上处罚的，必须由社体中心事先通知被处罚的教练员（教师）有进行申诉的权力及相关事项。</w:t>
      </w:r>
      <w:r>
        <w:rPr>
          <w:rFonts w:ascii="仿宋" w:eastAsia="仿宋" w:hAnsi="仿宋" w:cs="楷体"/>
          <w:sz w:val="32"/>
          <w:szCs w:val="32"/>
        </w:rPr>
        <w:t xml:space="preserve"> </w:t>
      </w:r>
    </w:p>
    <w:p w14:paraId="5BC75BA7" w14:textId="77777777" w:rsidR="001B4041" w:rsidRDefault="001B4041" w:rsidP="001B4041">
      <w:pPr>
        <w:ind w:firstLineChars="200" w:firstLine="640"/>
        <w:rPr>
          <w:rFonts w:ascii="仿宋" w:eastAsia="仿宋" w:hAnsi="仿宋" w:cs="楷体"/>
          <w:sz w:val="32"/>
          <w:szCs w:val="32"/>
        </w:rPr>
      </w:pPr>
      <w:r>
        <w:rPr>
          <w:rFonts w:ascii="黑体" w:eastAsia="黑体" w:hAnsi="黑体" w:cs="黑体" w:hint="eastAsia"/>
          <w:sz w:val="32"/>
          <w:szCs w:val="32"/>
        </w:rPr>
        <w:t>第二十九条</w:t>
      </w:r>
      <w:r>
        <w:rPr>
          <w:rFonts w:ascii="仿宋" w:eastAsia="仿宋" w:hAnsi="仿宋" w:cs="楷体"/>
          <w:sz w:val="32"/>
          <w:szCs w:val="32"/>
        </w:rPr>
        <w:t xml:space="preserve"> </w:t>
      </w:r>
      <w:r>
        <w:rPr>
          <w:rFonts w:ascii="仿宋" w:eastAsia="仿宋" w:hAnsi="仿宋" w:cs="楷体" w:hint="eastAsia"/>
          <w:sz w:val="32"/>
          <w:szCs w:val="32"/>
        </w:rPr>
        <w:t xml:space="preserve"> 对违规违纪行为教练员（教师）的处罚条件</w:t>
      </w:r>
      <w:r>
        <w:rPr>
          <w:rFonts w:ascii="仿宋" w:eastAsia="仿宋" w:hAnsi="仿宋" w:cs="楷体"/>
          <w:sz w:val="32"/>
          <w:szCs w:val="32"/>
        </w:rPr>
        <w:t xml:space="preserve"> </w:t>
      </w:r>
    </w:p>
    <w:p w14:paraId="0A140FCE" w14:textId="77777777" w:rsidR="001B4041" w:rsidRDefault="001B4041" w:rsidP="001B4041">
      <w:pPr>
        <w:ind w:firstLineChars="200" w:firstLine="640"/>
        <w:rPr>
          <w:rFonts w:ascii="仿宋" w:eastAsia="仿宋" w:hAnsi="仿宋" w:cs="楷体"/>
          <w:sz w:val="32"/>
          <w:szCs w:val="32"/>
        </w:rPr>
      </w:pPr>
      <w:r>
        <w:rPr>
          <w:rFonts w:ascii="仿宋" w:eastAsia="仿宋" w:hAnsi="仿宋" w:cs="楷体" w:hint="eastAsia"/>
          <w:sz w:val="32"/>
          <w:szCs w:val="32"/>
        </w:rPr>
        <w:t>一、警告：在指导培训工作期间，不遵守组织单位纪律；经社体中心认定在指导培训过程中出现明显错误。</w:t>
      </w:r>
      <w:r>
        <w:rPr>
          <w:rFonts w:ascii="仿宋" w:eastAsia="仿宋" w:hAnsi="仿宋" w:cs="楷体"/>
          <w:sz w:val="32"/>
          <w:szCs w:val="32"/>
        </w:rPr>
        <w:t xml:space="preserve"> </w:t>
      </w:r>
    </w:p>
    <w:p w14:paraId="3EAF0829" w14:textId="77777777" w:rsidR="001B4041" w:rsidRDefault="001B4041" w:rsidP="001B4041">
      <w:pPr>
        <w:ind w:firstLineChars="200" w:firstLine="640"/>
        <w:rPr>
          <w:rFonts w:ascii="仿宋" w:eastAsia="仿宋" w:hAnsi="仿宋" w:cs="楷体"/>
          <w:sz w:val="32"/>
          <w:szCs w:val="32"/>
        </w:rPr>
      </w:pPr>
      <w:r>
        <w:rPr>
          <w:rFonts w:ascii="仿宋" w:eastAsia="仿宋" w:hAnsi="仿宋" w:cs="楷体" w:hint="eastAsia"/>
          <w:sz w:val="32"/>
          <w:szCs w:val="32"/>
        </w:rPr>
        <w:t>二、停止若干场次教练员（教师）指导资格：在指导培训期间有酗酒滋事等不良行为；在同一次指导培训工作中受到两次警告。</w:t>
      </w:r>
      <w:r>
        <w:rPr>
          <w:rFonts w:ascii="仿宋" w:eastAsia="仿宋" w:hAnsi="仿宋" w:cs="楷体"/>
          <w:sz w:val="32"/>
          <w:szCs w:val="32"/>
        </w:rPr>
        <w:t xml:space="preserve"> </w:t>
      </w:r>
    </w:p>
    <w:p w14:paraId="5BD8DAD2" w14:textId="77777777" w:rsidR="001B4041" w:rsidRDefault="001B4041" w:rsidP="001B4041">
      <w:pPr>
        <w:ind w:firstLineChars="200" w:firstLine="640"/>
        <w:rPr>
          <w:rFonts w:ascii="仿宋" w:eastAsia="仿宋" w:hAnsi="仿宋" w:cs="楷体"/>
          <w:sz w:val="32"/>
          <w:szCs w:val="32"/>
        </w:rPr>
      </w:pPr>
      <w:r>
        <w:rPr>
          <w:rFonts w:ascii="仿宋" w:eastAsia="仿宋" w:hAnsi="仿宋" w:cs="楷体" w:hint="eastAsia"/>
          <w:sz w:val="32"/>
          <w:szCs w:val="32"/>
        </w:rPr>
        <w:t>三、停止教练员（教师）指导资格</w:t>
      </w:r>
      <w:r>
        <w:rPr>
          <w:rFonts w:ascii="仿宋" w:eastAsia="仿宋" w:hAnsi="仿宋" w:cs="楷体"/>
          <w:sz w:val="32"/>
          <w:szCs w:val="32"/>
        </w:rPr>
        <w:t>1-2</w:t>
      </w:r>
      <w:r>
        <w:rPr>
          <w:rFonts w:ascii="仿宋" w:eastAsia="仿宋" w:hAnsi="仿宋" w:cs="楷体" w:hint="eastAsia"/>
          <w:sz w:val="32"/>
          <w:szCs w:val="32"/>
        </w:rPr>
        <w:t>年：</w:t>
      </w:r>
    </w:p>
    <w:p w14:paraId="294F8089" w14:textId="77777777" w:rsidR="001B4041" w:rsidRDefault="001B4041" w:rsidP="001B4041">
      <w:pPr>
        <w:ind w:firstLineChars="200" w:firstLine="640"/>
        <w:rPr>
          <w:rFonts w:ascii="仿宋" w:eastAsia="仿宋" w:hAnsi="仿宋" w:cs="楷体"/>
          <w:sz w:val="32"/>
          <w:szCs w:val="32"/>
        </w:rPr>
      </w:pPr>
      <w:r>
        <w:rPr>
          <w:rFonts w:ascii="仿宋" w:eastAsia="仿宋" w:hAnsi="仿宋" w:cs="楷体" w:hint="eastAsia"/>
          <w:sz w:val="32"/>
          <w:szCs w:val="32"/>
        </w:rPr>
        <w:lastRenderedPageBreak/>
        <w:t>（一）经社体中心认定在指导培训中多次出现明显错误等较大工作失误，造成不良社会影响；</w:t>
      </w:r>
    </w:p>
    <w:p w14:paraId="6A02BDDE" w14:textId="77777777" w:rsidR="001B4041" w:rsidRDefault="001B4041" w:rsidP="001B4041">
      <w:pPr>
        <w:ind w:firstLineChars="200" w:firstLine="640"/>
        <w:rPr>
          <w:rFonts w:ascii="仿宋" w:eastAsia="仿宋" w:hAnsi="仿宋" w:cs="楷体"/>
          <w:sz w:val="32"/>
          <w:szCs w:val="32"/>
        </w:rPr>
      </w:pPr>
      <w:r>
        <w:rPr>
          <w:rFonts w:ascii="仿宋" w:eastAsia="仿宋" w:hAnsi="仿宋" w:cs="楷体" w:hint="eastAsia"/>
          <w:sz w:val="32"/>
          <w:szCs w:val="32"/>
        </w:rPr>
        <w:t>（二）参与未经社体中心确认或认可的指导培训工作，以及未告知社体中心并获得批准，擅自利用其职称、职务、职权参与指导培训工作或不听从选派并造成不良社会影响；</w:t>
      </w:r>
    </w:p>
    <w:p w14:paraId="063ACD09" w14:textId="77777777" w:rsidR="001B4041" w:rsidRDefault="001B4041" w:rsidP="001B4041">
      <w:pPr>
        <w:ind w:firstLineChars="200" w:firstLine="640"/>
        <w:rPr>
          <w:rFonts w:ascii="仿宋" w:eastAsia="仿宋" w:hAnsi="仿宋" w:cs="楷体"/>
          <w:sz w:val="32"/>
          <w:szCs w:val="32"/>
        </w:rPr>
      </w:pPr>
      <w:r>
        <w:rPr>
          <w:rFonts w:ascii="仿宋" w:eastAsia="仿宋" w:hAnsi="仿宋" w:cs="楷体" w:hint="eastAsia"/>
          <w:sz w:val="32"/>
          <w:szCs w:val="32"/>
        </w:rPr>
        <w:t>（三）未按期年度注册和复核考试；</w:t>
      </w:r>
    </w:p>
    <w:p w14:paraId="18D88E84" w14:textId="77777777" w:rsidR="001B4041" w:rsidRDefault="001B4041" w:rsidP="001B4041">
      <w:pPr>
        <w:ind w:firstLineChars="200" w:firstLine="640"/>
        <w:rPr>
          <w:rFonts w:ascii="仿宋" w:eastAsia="仿宋" w:hAnsi="仿宋" w:cs="楷体"/>
          <w:sz w:val="32"/>
          <w:szCs w:val="32"/>
        </w:rPr>
      </w:pPr>
      <w:r>
        <w:rPr>
          <w:rFonts w:ascii="仿宋" w:eastAsia="仿宋" w:hAnsi="仿宋" w:cs="楷体" w:hint="eastAsia"/>
          <w:sz w:val="32"/>
          <w:szCs w:val="32"/>
        </w:rPr>
        <w:t>（四）一年中2次工作评价为不合格。</w:t>
      </w:r>
    </w:p>
    <w:p w14:paraId="46E012ED" w14:textId="77777777" w:rsidR="001B4041" w:rsidRDefault="001B4041" w:rsidP="001B4041">
      <w:pPr>
        <w:ind w:firstLineChars="200" w:firstLine="640"/>
        <w:rPr>
          <w:rFonts w:ascii="仿宋" w:eastAsia="仿宋" w:hAnsi="仿宋" w:cs="楷体"/>
          <w:sz w:val="32"/>
          <w:szCs w:val="32"/>
        </w:rPr>
      </w:pPr>
      <w:r>
        <w:rPr>
          <w:rFonts w:ascii="仿宋" w:eastAsia="仿宋" w:hAnsi="仿宋" w:cs="楷体" w:hint="eastAsia"/>
          <w:sz w:val="32"/>
          <w:szCs w:val="32"/>
        </w:rPr>
        <w:t>四、降低技术等级资格：经社体中心认定多次出现明显错误，在指导培训过程中出现严重不当言行，造成较大社会不良影响。</w:t>
      </w:r>
      <w:r>
        <w:rPr>
          <w:rFonts w:ascii="仿宋" w:eastAsia="仿宋" w:hAnsi="仿宋" w:cs="楷体"/>
          <w:sz w:val="32"/>
          <w:szCs w:val="32"/>
        </w:rPr>
        <w:t xml:space="preserve"> </w:t>
      </w:r>
    </w:p>
    <w:p w14:paraId="1D42F80C" w14:textId="77777777" w:rsidR="001B4041" w:rsidRDefault="001B4041" w:rsidP="001B4041">
      <w:pPr>
        <w:ind w:firstLineChars="200" w:firstLine="640"/>
        <w:rPr>
          <w:rFonts w:ascii="仿宋" w:eastAsia="仿宋" w:hAnsi="仿宋" w:cs="楷体"/>
          <w:sz w:val="32"/>
          <w:szCs w:val="32"/>
        </w:rPr>
      </w:pPr>
      <w:r>
        <w:rPr>
          <w:rFonts w:ascii="仿宋" w:eastAsia="仿宋" w:hAnsi="仿宋" w:cs="楷体" w:hint="eastAsia"/>
          <w:sz w:val="32"/>
          <w:szCs w:val="32"/>
        </w:rPr>
        <w:t>五、撤销技术等级资格：经社体中心认定多次出现重大错误，指导培训场面严重失控，造成恶劣社会影响。</w:t>
      </w:r>
      <w:r>
        <w:rPr>
          <w:rFonts w:ascii="仿宋" w:eastAsia="仿宋" w:hAnsi="仿宋" w:cs="楷体"/>
          <w:sz w:val="32"/>
          <w:szCs w:val="32"/>
        </w:rPr>
        <w:t xml:space="preserve"> </w:t>
      </w:r>
    </w:p>
    <w:p w14:paraId="2D32B80E" w14:textId="77777777" w:rsidR="001B4041" w:rsidRDefault="001B4041" w:rsidP="001B4041">
      <w:pPr>
        <w:ind w:firstLineChars="200" w:firstLine="640"/>
        <w:rPr>
          <w:rFonts w:ascii="仿宋" w:eastAsia="仿宋" w:hAnsi="仿宋" w:cs="楷体"/>
          <w:sz w:val="32"/>
          <w:szCs w:val="32"/>
        </w:rPr>
      </w:pPr>
      <w:r>
        <w:rPr>
          <w:rFonts w:ascii="仿宋" w:eastAsia="仿宋" w:hAnsi="仿宋" w:cs="楷体" w:hint="eastAsia"/>
          <w:sz w:val="32"/>
          <w:szCs w:val="32"/>
        </w:rPr>
        <w:t>六、终身禁止教练员（教师）指导资格：经纪检监察部门或司法机关查实参与非法行为。</w:t>
      </w:r>
      <w:r>
        <w:rPr>
          <w:rFonts w:ascii="仿宋" w:eastAsia="仿宋" w:hAnsi="仿宋" w:cs="楷体"/>
          <w:sz w:val="32"/>
          <w:szCs w:val="32"/>
        </w:rPr>
        <w:t xml:space="preserve">           </w:t>
      </w:r>
    </w:p>
    <w:p w14:paraId="0DCBC6CF" w14:textId="77777777" w:rsidR="001B4041" w:rsidRDefault="001B4041" w:rsidP="001B4041">
      <w:pPr>
        <w:ind w:firstLineChars="200" w:firstLine="640"/>
        <w:rPr>
          <w:rFonts w:ascii="仿宋" w:eastAsia="仿宋" w:hAnsi="仿宋" w:cs="楷体"/>
          <w:sz w:val="32"/>
          <w:szCs w:val="32"/>
        </w:rPr>
      </w:pPr>
      <w:r>
        <w:rPr>
          <w:rFonts w:ascii="黑体" w:eastAsia="黑体" w:hAnsi="黑体" w:cs="黑体" w:hint="eastAsia"/>
          <w:sz w:val="32"/>
          <w:szCs w:val="32"/>
        </w:rPr>
        <w:t>第三十条</w:t>
      </w:r>
      <w:r>
        <w:rPr>
          <w:rFonts w:ascii="仿宋" w:eastAsia="仿宋" w:hAnsi="仿宋" w:cs="楷体"/>
          <w:sz w:val="32"/>
          <w:szCs w:val="32"/>
        </w:rPr>
        <w:t xml:space="preserve"> </w:t>
      </w:r>
      <w:r>
        <w:rPr>
          <w:rFonts w:ascii="仿宋" w:eastAsia="仿宋" w:hAnsi="仿宋" w:cs="楷体" w:hint="eastAsia"/>
          <w:sz w:val="32"/>
          <w:szCs w:val="32"/>
        </w:rPr>
        <w:t>各组织单位和个人均可向社体中心或地方相关体育主管部门（推广机构）进行申诉和举报。以书面形式实名递交，写明违纪行为发生的时间、地点、违纪事项、主要证据、涉及人员等。社体中心或地方相关体育主管部门（推广机构）应及时受理，并严格依据国家体育总局相关规定做出处理。</w:t>
      </w:r>
      <w:r>
        <w:rPr>
          <w:rFonts w:ascii="仿宋" w:eastAsia="仿宋" w:hAnsi="仿宋" w:cs="楷体"/>
          <w:sz w:val="32"/>
          <w:szCs w:val="32"/>
        </w:rPr>
        <w:t xml:space="preserve"> </w:t>
      </w:r>
    </w:p>
    <w:p w14:paraId="5D969EE2" w14:textId="77777777" w:rsidR="001B4041" w:rsidRDefault="001B4041" w:rsidP="001B4041">
      <w:pPr>
        <w:ind w:firstLineChars="200" w:firstLine="640"/>
        <w:rPr>
          <w:rFonts w:ascii="仿宋" w:eastAsia="仿宋" w:hAnsi="仿宋" w:cs="楷体"/>
          <w:sz w:val="32"/>
          <w:szCs w:val="32"/>
        </w:rPr>
      </w:pPr>
    </w:p>
    <w:p w14:paraId="765A19F7" w14:textId="77777777" w:rsidR="001B4041" w:rsidRDefault="001B4041" w:rsidP="001B4041">
      <w:pPr>
        <w:jc w:val="center"/>
        <w:rPr>
          <w:rFonts w:ascii="仿宋" w:eastAsia="仿宋" w:hAnsi="仿宋" w:cs="楷体"/>
          <w:sz w:val="32"/>
          <w:szCs w:val="32"/>
        </w:rPr>
      </w:pPr>
      <w:r>
        <w:rPr>
          <w:rFonts w:ascii="黑体" w:eastAsia="黑体" w:hAnsi="黑体" w:cs="黑体" w:hint="eastAsia"/>
          <w:sz w:val="32"/>
          <w:szCs w:val="32"/>
        </w:rPr>
        <w:t>第九章 附  则</w:t>
      </w:r>
    </w:p>
    <w:p w14:paraId="79A31F13" w14:textId="77777777" w:rsidR="001B4041" w:rsidRDefault="001B4041" w:rsidP="001B4041">
      <w:pPr>
        <w:ind w:firstLineChars="200" w:firstLine="640"/>
        <w:rPr>
          <w:rFonts w:ascii="仿宋" w:eastAsia="仿宋" w:hAnsi="仿宋" w:cs="楷体"/>
          <w:sz w:val="32"/>
          <w:szCs w:val="32"/>
        </w:rPr>
      </w:pPr>
      <w:r>
        <w:rPr>
          <w:rFonts w:ascii="黑体" w:eastAsia="黑体" w:hAnsi="黑体" w:cs="黑体" w:hint="eastAsia"/>
          <w:sz w:val="32"/>
          <w:szCs w:val="32"/>
        </w:rPr>
        <w:lastRenderedPageBreak/>
        <w:t>第三十一条</w:t>
      </w:r>
      <w:r>
        <w:rPr>
          <w:rFonts w:ascii="仿宋" w:eastAsia="仿宋" w:hAnsi="仿宋" w:cs="楷体"/>
          <w:sz w:val="32"/>
          <w:szCs w:val="32"/>
        </w:rPr>
        <w:t xml:space="preserve"> </w:t>
      </w:r>
      <w:r>
        <w:rPr>
          <w:rFonts w:ascii="仿宋" w:eastAsia="仿宋" w:hAnsi="仿宋" w:cs="楷体" w:hint="eastAsia"/>
          <w:sz w:val="32"/>
          <w:szCs w:val="32"/>
        </w:rPr>
        <w:t xml:space="preserve"> 本办法由国家体育总局社会体育指导中心制定，并负责解释与修订。</w:t>
      </w:r>
    </w:p>
    <w:p w14:paraId="01EC0FF8" w14:textId="77777777" w:rsidR="001B4041" w:rsidRDefault="001B4041" w:rsidP="001B4041">
      <w:pPr>
        <w:spacing w:line="276" w:lineRule="auto"/>
        <w:ind w:firstLineChars="200" w:firstLine="640"/>
        <w:rPr>
          <w:rFonts w:ascii="仿宋" w:eastAsia="仿宋" w:hAnsi="仿宋"/>
          <w:sz w:val="32"/>
          <w:szCs w:val="32"/>
        </w:rPr>
      </w:pPr>
      <w:r>
        <w:rPr>
          <w:rFonts w:ascii="黑体" w:eastAsia="黑体" w:hAnsi="黑体" w:cs="黑体" w:hint="eastAsia"/>
          <w:sz w:val="32"/>
          <w:szCs w:val="32"/>
        </w:rPr>
        <w:t>第三十二条</w:t>
      </w:r>
      <w:r>
        <w:rPr>
          <w:rFonts w:ascii="仿宋" w:eastAsia="仿宋" w:hAnsi="仿宋" w:cs="楷体"/>
          <w:sz w:val="32"/>
          <w:szCs w:val="32"/>
        </w:rPr>
        <w:t xml:space="preserve">  </w:t>
      </w:r>
      <w:r>
        <w:rPr>
          <w:rFonts w:ascii="仿宋" w:eastAsia="仿宋" w:hAnsi="仿宋" w:cs="楷体" w:hint="eastAsia"/>
          <w:sz w:val="32"/>
          <w:szCs w:val="32"/>
        </w:rPr>
        <w:t>本办法自印发之日起试行。</w:t>
      </w:r>
    </w:p>
    <w:p w14:paraId="729895A9" w14:textId="77777777" w:rsidR="00284E03" w:rsidRPr="001B4041" w:rsidRDefault="001B4041"/>
    <w:sectPr w:rsidR="00284E03" w:rsidRPr="001B40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E3BFF"/>
    <w:multiLevelType w:val="multilevel"/>
    <w:tmpl w:val="4AFE3BFF"/>
    <w:lvl w:ilvl="0">
      <w:start w:val="1"/>
      <w:numFmt w:val="japaneseCounting"/>
      <w:lvlText w:val="第%1章"/>
      <w:lvlJc w:val="left"/>
      <w:pPr>
        <w:ind w:left="4485" w:hanging="1110"/>
      </w:pPr>
      <w:rPr>
        <w:rFonts w:hint="default"/>
      </w:rPr>
    </w:lvl>
    <w:lvl w:ilvl="1">
      <w:start w:val="1"/>
      <w:numFmt w:val="lowerLetter"/>
      <w:lvlText w:val="%2)"/>
      <w:lvlJc w:val="left"/>
      <w:pPr>
        <w:ind w:left="4215" w:hanging="420"/>
      </w:pPr>
    </w:lvl>
    <w:lvl w:ilvl="2">
      <w:start w:val="1"/>
      <w:numFmt w:val="lowerRoman"/>
      <w:lvlText w:val="%3."/>
      <w:lvlJc w:val="right"/>
      <w:pPr>
        <w:ind w:left="4635" w:hanging="420"/>
      </w:pPr>
    </w:lvl>
    <w:lvl w:ilvl="3">
      <w:start w:val="1"/>
      <w:numFmt w:val="decimal"/>
      <w:lvlText w:val="%4."/>
      <w:lvlJc w:val="left"/>
      <w:pPr>
        <w:ind w:left="5055" w:hanging="420"/>
      </w:pPr>
    </w:lvl>
    <w:lvl w:ilvl="4">
      <w:start w:val="1"/>
      <w:numFmt w:val="lowerLetter"/>
      <w:lvlText w:val="%5)"/>
      <w:lvlJc w:val="left"/>
      <w:pPr>
        <w:ind w:left="5475" w:hanging="420"/>
      </w:pPr>
    </w:lvl>
    <w:lvl w:ilvl="5">
      <w:start w:val="1"/>
      <w:numFmt w:val="lowerRoman"/>
      <w:lvlText w:val="%6."/>
      <w:lvlJc w:val="right"/>
      <w:pPr>
        <w:ind w:left="5895" w:hanging="420"/>
      </w:pPr>
    </w:lvl>
    <w:lvl w:ilvl="6">
      <w:start w:val="1"/>
      <w:numFmt w:val="decimal"/>
      <w:lvlText w:val="%7."/>
      <w:lvlJc w:val="left"/>
      <w:pPr>
        <w:ind w:left="6315" w:hanging="420"/>
      </w:pPr>
    </w:lvl>
    <w:lvl w:ilvl="7">
      <w:start w:val="1"/>
      <w:numFmt w:val="lowerLetter"/>
      <w:lvlText w:val="%8)"/>
      <w:lvlJc w:val="left"/>
      <w:pPr>
        <w:ind w:left="6735" w:hanging="420"/>
      </w:pPr>
    </w:lvl>
    <w:lvl w:ilvl="8">
      <w:start w:val="1"/>
      <w:numFmt w:val="lowerRoman"/>
      <w:lvlText w:val="%9."/>
      <w:lvlJc w:val="right"/>
      <w:pPr>
        <w:ind w:left="715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07"/>
    <w:rsid w:val="001B4041"/>
    <w:rsid w:val="003C302D"/>
    <w:rsid w:val="008F00BA"/>
    <w:rsid w:val="00B1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FA9A9-4112-4740-93C9-3B30B11D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B404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041"/>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ike.so.com/doc/198893-210264.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709</Words>
  <Characters>4042</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haishan</dc:creator>
  <cp:keywords/>
  <dc:description/>
  <cp:lastModifiedBy>li haishan</cp:lastModifiedBy>
  <cp:revision>2</cp:revision>
  <dcterms:created xsi:type="dcterms:W3CDTF">2019-11-06T06:28:00Z</dcterms:created>
  <dcterms:modified xsi:type="dcterms:W3CDTF">2019-11-06T06:28:00Z</dcterms:modified>
</cp:coreProperties>
</file>