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Helvetica Neue" w:asciiTheme="minorEastAsia" w:hAnsiTheme="min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Helvetica Neue" w:asciiTheme="minorEastAsia" w:hAnsiTheme="minorEastAsia"/>
          <w:b/>
          <w:color w:val="000000"/>
          <w:kern w:val="0"/>
          <w:sz w:val="36"/>
          <w:szCs w:val="36"/>
        </w:rPr>
        <w:t>2019年全国单板滑雪打分裁判员培训班报名表</w:t>
      </w:r>
    </w:p>
    <w:bookmarkEnd w:id="0"/>
    <w:p>
      <w:pPr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单位（盖章）</w:t>
      </w:r>
    </w:p>
    <w:tbl>
      <w:tblPr>
        <w:tblStyle w:val="3"/>
        <w:tblpPr w:leftFromText="180" w:rightFromText="180" w:vertAnchor="text" w:horzAnchor="page" w:tblpX="1160" w:tblpY="2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2126"/>
        <w:gridCol w:w="992"/>
        <w:gridCol w:w="2410"/>
        <w:gridCol w:w="4820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现有证书级别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（项目/级别）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近两年执裁过的技巧类项目国际、国内比赛（两个赛事即可）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                    电话：                                 填表日期：</w:t>
      </w:r>
    </w:p>
    <w:p/>
    <w:sectPr>
      <w:pgSz w:w="16838" w:h="11906" w:orient="landscape"/>
      <w:pgMar w:top="1797" w:right="851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6893"/>
    <w:rsid w:val="654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2019-10-10T07:43:00Z</dcterms:created>
  <dc:creator>王雅君 Olivia</dc:creator>
  <cp:lastModifiedBy>王雅君 Olivia</cp:lastModifiedBy>
  <dcterms:modified xsi:type="dcterms:W3CDTF">2019-10-10T07:44:14Z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