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  <w:u w:val="none"/>
        </w:rPr>
        <w:t>2018年第23届平昌冬奥会参赛资格办法</w:t>
      </w:r>
    </w:p>
    <w:p>
      <w:pPr>
        <w:jc w:val="center"/>
        <w:rPr>
          <w:rFonts w:hint="eastAsia" w:asciiTheme="minorEastAsia" w:hAnsiTheme="minorEastAsia"/>
          <w:b/>
          <w:sz w:val="36"/>
          <w:szCs w:val="36"/>
          <w:u w:val="none"/>
        </w:rPr>
      </w:pPr>
      <w:r>
        <w:rPr>
          <w:rFonts w:hint="eastAsia" w:asciiTheme="minorEastAsia" w:hAnsiTheme="minorEastAsia"/>
          <w:b/>
          <w:sz w:val="36"/>
          <w:szCs w:val="36"/>
          <w:u w:val="none"/>
        </w:rPr>
        <w:t>国际滑联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短道速滑</w:t>
      </w:r>
    </w:p>
    <w:p>
      <w:pPr>
        <w:rPr>
          <w:rFonts w:asciiTheme="minorEastAsia" w:hAnsiTheme="minorEastAsia"/>
          <w:b/>
          <w:sz w:val="36"/>
          <w:szCs w:val="36"/>
        </w:rPr>
      </w:pPr>
    </w:p>
    <w:p>
      <w:pPr>
        <w:pStyle w:val="9"/>
        <w:numPr>
          <w:ilvl w:val="0"/>
          <w:numId w:val="1"/>
        </w:numPr>
        <w:ind w:firstLineChars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比赛项目（8）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92D050"/>
          </w:tcPr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男子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（4）</w:t>
            </w:r>
          </w:p>
        </w:tc>
        <w:tc>
          <w:tcPr>
            <w:tcW w:w="4261" w:type="dxa"/>
            <w:shd w:val="clear" w:color="auto" w:fill="92D050"/>
          </w:tcPr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女子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（4）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男子500米</w:t>
            </w:r>
          </w:p>
        </w:tc>
        <w:tc>
          <w:tcPr>
            <w:tcW w:w="426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女子500米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男子1000米</w:t>
            </w:r>
          </w:p>
        </w:tc>
        <w:tc>
          <w:tcPr>
            <w:tcW w:w="426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女子1000米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男子1500米</w:t>
            </w:r>
          </w:p>
        </w:tc>
        <w:tc>
          <w:tcPr>
            <w:tcW w:w="426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女子1500米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男子5000米接力</w:t>
            </w:r>
          </w:p>
        </w:tc>
        <w:tc>
          <w:tcPr>
            <w:tcW w:w="4261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女子3000米接力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pStyle w:val="9"/>
        <w:numPr>
          <w:ilvl w:val="0"/>
          <w:numId w:val="1"/>
        </w:numPr>
        <w:ind w:firstLineChars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运动员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参赛名额</w:t>
      </w:r>
    </w:p>
    <w:p>
      <w:pPr>
        <w:pStyle w:val="9"/>
        <w:numPr>
          <w:ilvl w:val="0"/>
          <w:numId w:val="2"/>
        </w:numPr>
        <w:ind w:left="284" w:hanging="284" w:firstLineChars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短道速滑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参赛名</w:t>
      </w:r>
      <w:r>
        <w:rPr>
          <w:rFonts w:hint="eastAsia" w:ascii="仿宋" w:hAnsi="仿宋" w:eastAsia="仿宋" w:cs="仿宋"/>
          <w:b/>
          <w:sz w:val="30"/>
          <w:szCs w:val="30"/>
        </w:rPr>
        <w:t>额</w:t>
      </w:r>
    </w:p>
    <w:tbl>
      <w:tblPr>
        <w:tblStyle w:val="8"/>
        <w:tblW w:w="8522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349"/>
        <w:gridCol w:w="1913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tcBorders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资格人数</w:t>
            </w:r>
          </w:p>
        </w:tc>
        <w:tc>
          <w:tcPr>
            <w:tcW w:w="2349" w:type="dxa"/>
            <w:tcBorders>
              <w:top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主办国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资格人数</w:t>
            </w:r>
          </w:p>
        </w:tc>
        <w:tc>
          <w:tcPr>
            <w:tcW w:w="1913" w:type="dxa"/>
            <w:tcBorders>
              <w:top w:val="single" w:color="auto" w:sz="4" w:space="0"/>
            </w:tcBorders>
            <w:shd w:val="clear" w:color="auto" w:fill="92D050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男子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55</w:t>
            </w:r>
          </w:p>
        </w:tc>
        <w:tc>
          <w:tcPr>
            <w:tcW w:w="2349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5</w:t>
            </w:r>
          </w:p>
        </w:tc>
        <w:tc>
          <w:tcPr>
            <w:tcW w:w="1913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女子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55</w:t>
            </w:r>
          </w:p>
        </w:tc>
        <w:tc>
          <w:tcPr>
            <w:tcW w:w="2349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5</w:t>
            </w:r>
          </w:p>
        </w:tc>
        <w:tc>
          <w:tcPr>
            <w:tcW w:w="1913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合计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110</w:t>
            </w:r>
          </w:p>
        </w:tc>
        <w:tc>
          <w:tcPr>
            <w:tcW w:w="2349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10</w:t>
            </w:r>
          </w:p>
        </w:tc>
        <w:tc>
          <w:tcPr>
            <w:tcW w:w="1913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120</w:t>
            </w:r>
          </w:p>
        </w:tc>
      </w:tr>
    </w:tbl>
    <w:p>
      <w:pPr>
        <w:rPr>
          <w:rFonts w:hint="eastAsia" w:ascii="仿宋" w:hAnsi="仿宋" w:eastAsia="仿宋" w:cs="仿宋"/>
          <w:b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小项</w:t>
      </w:r>
      <w:r>
        <w:rPr>
          <w:rFonts w:hint="eastAsia" w:ascii="仿宋" w:hAnsi="仿宋" w:eastAsia="仿宋" w:cs="仿宋"/>
          <w:b/>
          <w:sz w:val="30"/>
          <w:szCs w:val="30"/>
        </w:rPr>
        <w:t>最高限额</w:t>
      </w:r>
    </w:p>
    <w:tbl>
      <w:tblPr>
        <w:tblStyle w:val="8"/>
        <w:tblW w:w="8522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</w:p>
        </w:tc>
        <w:tc>
          <w:tcPr>
            <w:tcW w:w="4261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最高限额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男子500米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男子1000米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男子1500米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男子5000米接力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8支队伍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女子500米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女子1000米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女子1500米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女子3000米接力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8支队伍</w:t>
            </w:r>
          </w:p>
        </w:tc>
      </w:tr>
    </w:tbl>
    <w:p>
      <w:pPr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pStyle w:val="9"/>
        <w:numPr>
          <w:ilvl w:val="0"/>
          <w:numId w:val="3"/>
        </w:numPr>
        <w:ind w:left="284" w:hanging="426" w:firstLineChars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各国</w:t>
      </w:r>
      <w:r>
        <w:rPr>
          <w:rFonts w:hint="eastAsia" w:ascii="仿宋" w:hAnsi="仿宋" w:eastAsia="仿宋" w:cs="仿宋"/>
          <w:b/>
          <w:sz w:val="30"/>
          <w:szCs w:val="30"/>
        </w:rPr>
        <w:t>奥委会最多参赛人数</w:t>
      </w:r>
    </w:p>
    <w:tbl>
      <w:tblPr>
        <w:tblStyle w:val="8"/>
        <w:tblW w:w="8522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841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限额（国家奥委会）</w:t>
            </w:r>
          </w:p>
        </w:tc>
        <w:tc>
          <w:tcPr>
            <w:tcW w:w="284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小项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特定限额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男子</w:t>
            </w:r>
          </w:p>
        </w:tc>
        <w:tc>
          <w:tcPr>
            <w:tcW w:w="2841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5（含接力）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3（不含接力）</w:t>
            </w:r>
          </w:p>
        </w:tc>
        <w:tc>
          <w:tcPr>
            <w:tcW w:w="284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3人（个人项目）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1支队伍（接力）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女子</w:t>
            </w:r>
          </w:p>
        </w:tc>
        <w:tc>
          <w:tcPr>
            <w:tcW w:w="284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5（含接力）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3（不含接力）</w:t>
            </w:r>
          </w:p>
        </w:tc>
        <w:tc>
          <w:tcPr>
            <w:tcW w:w="284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3人（个人项目）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1支队伍（接力）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合计</w:t>
            </w:r>
          </w:p>
        </w:tc>
        <w:tc>
          <w:tcPr>
            <w:tcW w:w="284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10（含接力）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6（不含接力）</w:t>
            </w:r>
          </w:p>
        </w:tc>
        <w:tc>
          <w:tcPr>
            <w:tcW w:w="2841" w:type="dxa"/>
            <w:tcBorders>
              <w:top w:val="single" w:color="auto" w:sz="4" w:space="0"/>
              <w:bottom w:val="nil"/>
              <w:right w:val="nil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</w:p>
    <w:p>
      <w:pPr>
        <w:pStyle w:val="9"/>
        <w:numPr>
          <w:ilvl w:val="0"/>
          <w:numId w:val="3"/>
        </w:numPr>
        <w:ind w:hanging="136" w:firstLineChars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名额分配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hint="eastAsia" w:ascii="仿宋" w:hAnsi="仿宋" w:eastAsia="仿宋" w:cs="仿宋"/>
          <w:color w:val="212121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212121"/>
          <w:kern w:val="0"/>
          <w:sz w:val="30"/>
          <w:szCs w:val="30"/>
        </w:rPr>
        <w:t>不同性别的名额分配人数由国家奥委会（NOC）根据各国际滑联会员国（NFs）从4项奥运会资格赛（SOQC）取得的成绩决定。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hint="eastAsia" w:ascii="仿宋" w:hAnsi="仿宋" w:eastAsia="仿宋" w:cs="仿宋"/>
          <w:color w:val="212121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212121"/>
          <w:kern w:val="0"/>
          <w:sz w:val="30"/>
          <w:szCs w:val="30"/>
        </w:rPr>
        <w:t>名额是由各会员国的国家奥委会在2017年9月至12月从国际滑联指定的在4个世界杯奥运会资格（SOQC）专项的成绩排名中取得。各项目4个成绩中最好的3个成绩，将作为建立奥运会资格专项排名的依据（更多详情请参考相应国际滑联通用规则）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hint="eastAsia" w:ascii="仿宋" w:hAnsi="仿宋" w:eastAsia="仿宋" w:cs="仿宋"/>
          <w:color w:val="212121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212121"/>
          <w:kern w:val="0"/>
          <w:sz w:val="30"/>
          <w:szCs w:val="30"/>
        </w:rPr>
        <w:t>4个男子奥运会资格专项（SOQC）排名是项目： 500米、1000米、1500米和男子5000米接力。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hint="eastAsia" w:ascii="仿宋" w:hAnsi="仿宋" w:eastAsia="仿宋" w:cs="仿宋"/>
          <w:color w:val="212121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212121"/>
          <w:kern w:val="0"/>
          <w:sz w:val="30"/>
          <w:szCs w:val="30"/>
        </w:rPr>
        <w:t>4个女子奥运会资格专项（SOQC）排名是项目： 500米、1000米、1500米和女子3000米接力。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" w:hAnsi="仿宋" w:eastAsia="仿宋" w:cs="仿宋"/>
          <w:color w:val="212121"/>
          <w:kern w:val="0"/>
          <w:sz w:val="30"/>
          <w:szCs w:val="30"/>
        </w:rPr>
      </w:pPr>
    </w:p>
    <w:p>
      <w:pPr>
        <w:pStyle w:val="9"/>
        <w:numPr>
          <w:ilvl w:val="0"/>
          <w:numId w:val="1"/>
        </w:numPr>
        <w:ind w:firstLineChars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运动员资格</w:t>
      </w:r>
    </w:p>
    <w:p>
      <w:pPr>
        <w:pStyle w:val="4"/>
        <w:shd w:val="clear" w:color="auto" w:fill="FFFFFF"/>
        <w:ind w:firstLine="640"/>
        <w:rPr>
          <w:rFonts w:hint="eastAsia" w:ascii="仿宋" w:hAnsi="仿宋" w:eastAsia="仿宋" w:cs="仿宋"/>
          <w:color w:val="212121"/>
          <w:sz w:val="30"/>
          <w:szCs w:val="30"/>
        </w:rPr>
      </w:pPr>
      <w:r>
        <w:rPr>
          <w:rFonts w:hint="eastAsia" w:ascii="仿宋" w:hAnsi="仿宋" w:eastAsia="仿宋" w:cs="仿宋"/>
          <w:color w:val="212121"/>
          <w:sz w:val="30"/>
          <w:szCs w:val="30"/>
        </w:rPr>
        <w:t>所有运动员必须遵守奥林匹克宪章的规定，只有遵守奥林匹克宪章的运动员才能参加奥运会，包括奥林匹克宪章第41条（竞争对手的国籍）。</w:t>
      </w:r>
    </w:p>
    <w:p>
      <w:pPr>
        <w:pStyle w:val="4"/>
        <w:shd w:val="clear" w:color="auto" w:fill="FFFFFF"/>
        <w:ind w:firstLine="640"/>
        <w:rPr>
          <w:rFonts w:hint="eastAsia" w:ascii="仿宋" w:hAnsi="仿宋" w:eastAsia="仿宋" w:cs="仿宋"/>
          <w:b/>
          <w:color w:val="212121"/>
          <w:sz w:val="30"/>
          <w:szCs w:val="30"/>
        </w:rPr>
      </w:pPr>
      <w:r>
        <w:rPr>
          <w:rFonts w:hint="eastAsia" w:ascii="仿宋" w:hAnsi="仿宋" w:eastAsia="仿宋" w:cs="仿宋"/>
          <w:b/>
          <w:color w:val="212121"/>
          <w:sz w:val="30"/>
          <w:szCs w:val="30"/>
        </w:rPr>
        <w:t>年龄要求：</w:t>
      </w:r>
    </w:p>
    <w:p>
      <w:pPr>
        <w:pStyle w:val="4"/>
        <w:shd w:val="clear" w:color="auto" w:fill="FFFFFF"/>
        <w:ind w:firstLine="640"/>
        <w:rPr>
          <w:rFonts w:hint="eastAsia" w:ascii="仿宋" w:hAnsi="仿宋" w:eastAsia="仿宋" w:cs="仿宋"/>
          <w:color w:val="212121"/>
          <w:sz w:val="30"/>
          <w:szCs w:val="30"/>
        </w:rPr>
      </w:pPr>
      <w:r>
        <w:rPr>
          <w:rFonts w:hint="eastAsia" w:ascii="仿宋" w:hAnsi="仿宋" w:eastAsia="仿宋" w:cs="仿宋"/>
          <w:color w:val="212121"/>
          <w:sz w:val="30"/>
          <w:szCs w:val="30"/>
        </w:rPr>
        <w:t>所有参加2018年平昌冬奥会的运动员必须在2002年7月1日之前出生。</w:t>
      </w:r>
    </w:p>
    <w:p>
      <w:pPr>
        <w:pStyle w:val="4"/>
        <w:shd w:val="clear" w:color="auto" w:fill="FFFFFF"/>
        <w:ind w:firstLine="640"/>
        <w:rPr>
          <w:rFonts w:hint="eastAsia" w:ascii="仿宋" w:hAnsi="仿宋" w:eastAsia="仿宋" w:cs="仿宋"/>
          <w:b/>
          <w:color w:val="212121"/>
          <w:sz w:val="30"/>
          <w:szCs w:val="30"/>
        </w:rPr>
      </w:pPr>
      <w:r>
        <w:rPr>
          <w:rFonts w:hint="eastAsia" w:ascii="仿宋" w:hAnsi="仿宋" w:eastAsia="仿宋" w:cs="仿宋"/>
          <w:b/>
          <w:color w:val="212121"/>
          <w:sz w:val="30"/>
          <w:szCs w:val="30"/>
        </w:rPr>
        <w:t>附加要求：</w:t>
      </w:r>
    </w:p>
    <w:p>
      <w:pPr>
        <w:pStyle w:val="4"/>
        <w:shd w:val="clear" w:color="auto" w:fill="FFFFFF"/>
        <w:ind w:firstLine="640"/>
        <w:rPr>
          <w:rFonts w:hint="eastAsia" w:ascii="仿宋" w:hAnsi="仿宋" w:eastAsia="仿宋" w:cs="仿宋"/>
          <w:color w:val="212121"/>
          <w:sz w:val="30"/>
          <w:szCs w:val="30"/>
        </w:rPr>
      </w:pPr>
      <w:r>
        <w:rPr>
          <w:rFonts w:hint="eastAsia" w:ascii="仿宋" w:hAnsi="仿宋" w:eastAsia="仿宋" w:cs="仿宋"/>
          <w:color w:val="212121"/>
          <w:sz w:val="30"/>
          <w:szCs w:val="30"/>
        </w:rPr>
        <w:t>根据国际滑联规则，只有国际滑联会员国的滑冰协会才能参加国际滑联的比赛，包括国际滑联世界杯短道速滑比赛。</w:t>
      </w:r>
    </w:p>
    <w:p>
      <w:pPr>
        <w:pStyle w:val="4"/>
        <w:shd w:val="clear" w:color="auto" w:fill="FFFFFF"/>
        <w:rPr>
          <w:rFonts w:hint="eastAsia" w:ascii="仿宋" w:hAnsi="仿宋" w:eastAsia="仿宋" w:cs="仿宋"/>
          <w:color w:val="212121"/>
          <w:sz w:val="30"/>
          <w:szCs w:val="30"/>
        </w:rPr>
      </w:pPr>
    </w:p>
    <w:p>
      <w:pPr>
        <w:pStyle w:val="9"/>
        <w:numPr>
          <w:ilvl w:val="0"/>
          <w:numId w:val="1"/>
        </w:numPr>
        <w:ind w:firstLineChars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资格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办法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" w:hAnsi="仿宋" w:eastAsia="仿宋" w:cs="仿宋"/>
          <w:b/>
          <w:color w:val="212121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color w:val="212121"/>
          <w:kern w:val="0"/>
          <w:sz w:val="30"/>
          <w:szCs w:val="30"/>
          <w:lang w:eastAsia="zh-CN"/>
        </w:rPr>
        <w:t>参赛资格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6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" w:hAnsi="仿宋" w:eastAsia="仿宋" w:cs="仿宋"/>
                <w:b/>
                <w:color w:val="212121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212121"/>
                <w:kern w:val="0"/>
                <w:sz w:val="30"/>
                <w:szCs w:val="30"/>
              </w:rPr>
              <w:t>人数</w:t>
            </w:r>
          </w:p>
        </w:tc>
        <w:tc>
          <w:tcPr>
            <w:tcW w:w="6803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" w:hAnsi="仿宋" w:eastAsia="仿宋" w:cs="仿宋"/>
                <w:b/>
                <w:color w:val="212121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212121"/>
                <w:kern w:val="0"/>
                <w:sz w:val="30"/>
                <w:szCs w:val="30"/>
              </w:rPr>
              <w:t>资格赛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" w:hAnsi="仿宋" w:eastAsia="仿宋" w:cs="仿宋"/>
                <w:color w:val="212121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12121"/>
                <w:kern w:val="0"/>
                <w:sz w:val="30"/>
                <w:szCs w:val="30"/>
              </w:rPr>
              <w:t>D.1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" w:hAnsi="仿宋" w:eastAsia="仿宋" w:cs="仿宋"/>
                <w:color w:val="212121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12121"/>
                <w:kern w:val="0"/>
                <w:sz w:val="30"/>
                <w:szCs w:val="30"/>
              </w:rPr>
              <w:t>男子：40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" w:hAnsi="仿宋" w:eastAsia="仿宋" w:cs="仿宋"/>
                <w:color w:val="212121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12121"/>
                <w:kern w:val="0"/>
                <w:sz w:val="30"/>
                <w:szCs w:val="30"/>
              </w:rPr>
              <w:t>女子：40</w:t>
            </w:r>
          </w:p>
        </w:tc>
        <w:tc>
          <w:tcPr>
            <w:tcW w:w="6803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" w:hAnsi="仿宋" w:eastAsia="仿宋" w:cs="仿宋"/>
                <w:b/>
                <w:color w:val="212121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212121"/>
                <w:kern w:val="0"/>
                <w:sz w:val="30"/>
                <w:szCs w:val="30"/>
              </w:rPr>
              <w:t>D.1 接力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40"/>
              <w:jc w:val="left"/>
              <w:rPr>
                <w:rFonts w:hint="eastAsia" w:ascii="仿宋" w:hAnsi="仿宋" w:eastAsia="仿宋" w:cs="仿宋"/>
                <w:color w:val="212121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12121"/>
                <w:kern w:val="0"/>
                <w:sz w:val="30"/>
                <w:szCs w:val="30"/>
              </w:rPr>
              <w:t>各会员国/国家奥委会最多可进入5名运动员。参加个人比赛的运动员必须为参加接力的运动员。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40"/>
              <w:jc w:val="left"/>
              <w:rPr>
                <w:rFonts w:hint="eastAsia" w:ascii="仿宋" w:hAnsi="仿宋" w:eastAsia="仿宋" w:cs="仿宋"/>
                <w:color w:val="212121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12121"/>
                <w:kern w:val="0"/>
                <w:sz w:val="30"/>
                <w:szCs w:val="30"/>
              </w:rPr>
              <w:t>会员国/国家奥委会和在专项资格排名中取得接力前8名的接力队，有资格参加冬奥会的接力比赛。如果举办国/国家奥委会不在取得专项资格的接力队之列，举办国/国家奥委会将代替排列在第8名的接力队参加接力比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9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" w:hAnsi="仿宋" w:eastAsia="仿宋" w:cs="仿宋"/>
                <w:color w:val="212121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12121"/>
                <w:kern w:val="0"/>
                <w:sz w:val="30"/>
                <w:szCs w:val="30"/>
              </w:rPr>
              <w:t>D.2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" w:hAnsi="仿宋" w:eastAsia="仿宋" w:cs="仿宋"/>
                <w:color w:val="212121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12121"/>
                <w:kern w:val="0"/>
                <w:sz w:val="30"/>
                <w:szCs w:val="30"/>
              </w:rPr>
              <w:t>男子：20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" w:hAnsi="仿宋" w:eastAsia="仿宋" w:cs="仿宋"/>
                <w:color w:val="212121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12121"/>
                <w:kern w:val="0"/>
                <w:sz w:val="30"/>
                <w:szCs w:val="30"/>
              </w:rPr>
              <w:t>女子：20</w:t>
            </w:r>
          </w:p>
        </w:tc>
        <w:tc>
          <w:tcPr>
            <w:tcW w:w="6803" w:type="dxa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" w:hAnsi="仿宋" w:eastAsia="仿宋" w:cs="仿宋"/>
                <w:b/>
                <w:color w:val="212121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212121"/>
                <w:kern w:val="0"/>
                <w:sz w:val="30"/>
                <w:szCs w:val="30"/>
              </w:rPr>
              <w:t>D.2 个人单项比赛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仿宋" w:hAnsi="仿宋" w:eastAsia="仿宋" w:cs="仿宋"/>
                <w:color w:val="212121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12121"/>
                <w:kern w:val="0"/>
                <w:sz w:val="30"/>
                <w:szCs w:val="30"/>
              </w:rPr>
              <w:t>对于个人项目而言，考虑到接力资格优先的原则，奥运会限额以各个专项资格排名，分配给成员国/国家奥委会。所有国际滑联成员国/国家奥委会在500米、1000米、和1500米各个项目中，按照运动员的排列从第一位开始，获得一个名额。接着是排在第二位的会员国/国家奥委会的运动员，获得一个名额，以此类推，直到达到下列标准：</w:t>
            </w:r>
          </w:p>
          <w:p>
            <w:pPr>
              <w:pStyle w:val="9"/>
              <w:widowControl/>
              <w:numPr>
                <w:ilvl w:val="0"/>
                <w:numId w:val="4"/>
              </w:numPr>
              <w:tabs>
                <w:tab w:val="left" w:pos="5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 w:firstLineChars="0"/>
              <w:jc w:val="left"/>
              <w:rPr>
                <w:rFonts w:hint="eastAsia" w:ascii="仿宋" w:hAnsi="仿宋" w:eastAsia="仿宋" w:cs="仿宋"/>
                <w:color w:val="212121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12121"/>
                <w:kern w:val="0"/>
                <w:sz w:val="30"/>
                <w:szCs w:val="30"/>
              </w:rPr>
              <w:t>每个成员国/国家奥委会在每个项目的限额，最多达到3名运动员；</w:t>
            </w:r>
          </w:p>
          <w:p>
            <w:pPr>
              <w:pStyle w:val="9"/>
              <w:widowControl/>
              <w:numPr>
                <w:ilvl w:val="0"/>
                <w:numId w:val="4"/>
              </w:numPr>
              <w:tabs>
                <w:tab w:val="left" w:pos="5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 w:firstLineChars="0"/>
              <w:jc w:val="left"/>
              <w:rPr>
                <w:rFonts w:hint="eastAsia" w:ascii="仿宋" w:hAnsi="仿宋" w:eastAsia="仿宋" w:cs="仿宋"/>
                <w:color w:val="212121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12121"/>
                <w:kern w:val="0"/>
                <w:sz w:val="30"/>
                <w:szCs w:val="30"/>
              </w:rPr>
              <w:t>每个项目的运动员已经达到这个项目的最大限额。例如：500米、1000米最大限额32人，1500米最大限额36人；</w:t>
            </w:r>
          </w:p>
          <w:p>
            <w:pPr>
              <w:pStyle w:val="9"/>
              <w:widowControl/>
              <w:numPr>
                <w:ilvl w:val="0"/>
                <w:numId w:val="4"/>
              </w:numPr>
              <w:tabs>
                <w:tab w:val="left" w:pos="5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 w:firstLineChars="0"/>
              <w:jc w:val="left"/>
              <w:rPr>
                <w:rFonts w:hint="eastAsia" w:ascii="仿宋" w:hAnsi="仿宋" w:eastAsia="仿宋" w:cs="仿宋"/>
                <w:color w:val="212121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12121"/>
                <w:kern w:val="0"/>
                <w:sz w:val="30"/>
                <w:szCs w:val="30"/>
              </w:rPr>
              <w:t>运动员总数已经达到了奥运会限额（120人）；</w:t>
            </w:r>
          </w:p>
          <w:p>
            <w:pPr>
              <w:pStyle w:val="9"/>
              <w:widowControl/>
              <w:numPr>
                <w:ilvl w:val="0"/>
                <w:numId w:val="4"/>
              </w:numPr>
              <w:tabs>
                <w:tab w:val="left" w:pos="5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 w:firstLineChars="0"/>
              <w:jc w:val="left"/>
              <w:rPr>
                <w:rFonts w:hint="eastAsia" w:ascii="仿宋" w:hAnsi="仿宋" w:eastAsia="仿宋" w:cs="仿宋"/>
                <w:color w:val="212121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12121"/>
                <w:kern w:val="0"/>
                <w:sz w:val="30"/>
                <w:szCs w:val="30"/>
              </w:rPr>
              <w:t>如果运动员人数，在一个或更多的项目上没有达到最大限额（500米、1000米32人，1500米36人）。而且奥运会资格赛不能继续，同时没有超过奥运会的限额，则每一个项目的运动员，以最高排列的顺序增加到各个项目中，直到奥运会限额已经达到。在成绩相等的情况下最短的距离优先；</w:t>
            </w:r>
          </w:p>
          <w:p>
            <w:pPr>
              <w:pStyle w:val="9"/>
              <w:widowControl/>
              <w:numPr>
                <w:ilvl w:val="0"/>
                <w:numId w:val="4"/>
              </w:numPr>
              <w:tabs>
                <w:tab w:val="left" w:pos="5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 w:firstLineChars="0"/>
              <w:jc w:val="left"/>
              <w:rPr>
                <w:rFonts w:hint="eastAsia" w:ascii="仿宋" w:hAnsi="仿宋" w:eastAsia="仿宋" w:cs="仿宋"/>
                <w:color w:val="212121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12121"/>
                <w:kern w:val="0"/>
                <w:sz w:val="30"/>
                <w:szCs w:val="30"/>
              </w:rPr>
              <w:t>根据上述(1)、(2)、(3)和(4)细则，如果运动员实际报名人数，在各距离中没有达到最大限额（500、1000米32人，1500米36人），而已经有运动员按照(1)、(2)、(3)和(4)细则报名的会员国/国家奥委会，将按照各个专项资格排名的顺序，在各个项目中报同一运动员直到每个项目3人。因为，这并不影响总的报名人数和有关的奥运会限额；</w:t>
            </w:r>
          </w:p>
          <w:p>
            <w:pPr>
              <w:pStyle w:val="9"/>
              <w:widowControl/>
              <w:numPr>
                <w:ilvl w:val="0"/>
                <w:numId w:val="4"/>
              </w:numPr>
              <w:tabs>
                <w:tab w:val="left" w:pos="5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 w:firstLineChars="0"/>
              <w:jc w:val="left"/>
              <w:rPr>
                <w:rFonts w:hint="eastAsia" w:ascii="仿宋" w:hAnsi="仿宋" w:eastAsia="仿宋" w:cs="仿宋"/>
                <w:color w:val="212121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12121"/>
                <w:kern w:val="0"/>
                <w:sz w:val="30"/>
                <w:szCs w:val="30"/>
              </w:rPr>
              <w:t>在特殊情况下，根据上述(1)、(2)、(3)、(4)和(5) 细则，各个项目的运动员没有达到限额（500米、1000米32人，1500米36人），有资格参加接力比赛，但没有个人项目的会员国/国家奥委会，将允许在各个个人项目中报名。在成绩相等的情况下，接力成绩排列最高的队优先。因为，这也不影响总的报名人数和有关的奥运会限额。</w:t>
            </w:r>
          </w:p>
        </w:tc>
      </w:tr>
    </w:tbl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" w:hAnsi="仿宋" w:eastAsia="仿宋" w:cs="仿宋"/>
          <w:b/>
          <w:color w:val="212121"/>
          <w:kern w:val="0"/>
          <w:sz w:val="30"/>
          <w:szCs w:val="30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" w:hAnsi="仿宋" w:eastAsia="仿宋" w:cs="仿宋"/>
          <w:b/>
          <w:color w:val="212121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212121"/>
          <w:kern w:val="0"/>
          <w:sz w:val="30"/>
          <w:szCs w:val="30"/>
        </w:rPr>
        <w:t>主办国限额（适用）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hint="eastAsia" w:ascii="仿宋" w:hAnsi="仿宋" w:eastAsia="仿宋" w:cs="仿宋"/>
          <w:color w:val="212121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212121"/>
          <w:kern w:val="0"/>
          <w:sz w:val="30"/>
          <w:szCs w:val="30"/>
        </w:rPr>
        <w:t>如果举办国没有通过资格办法取得资格，举办国/国家奥委会有资格报10名运动员（5男5女）在所有下列的项目中：</w:t>
      </w:r>
    </w:p>
    <w:p>
      <w:pPr>
        <w:pStyle w:val="9"/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/>
        <w:jc w:val="left"/>
        <w:rPr>
          <w:rFonts w:hint="eastAsia" w:ascii="仿宋" w:hAnsi="仿宋" w:eastAsia="仿宋" w:cs="仿宋"/>
          <w:color w:val="212121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212121"/>
          <w:kern w:val="0"/>
          <w:sz w:val="30"/>
          <w:szCs w:val="30"/>
        </w:rPr>
        <w:t>女子3000米接力和男子5000米接力</w:t>
      </w:r>
    </w:p>
    <w:p>
      <w:pPr>
        <w:pStyle w:val="9"/>
        <w:widowControl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/>
        <w:jc w:val="left"/>
        <w:rPr>
          <w:rFonts w:hint="eastAsia" w:ascii="仿宋" w:hAnsi="仿宋" w:eastAsia="仿宋" w:cs="仿宋"/>
          <w:color w:val="212121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212121"/>
          <w:kern w:val="0"/>
          <w:sz w:val="30"/>
          <w:szCs w:val="30"/>
        </w:rPr>
        <w:t>在每个个人项目中报1名运动员，包括男子、女子。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" w:hAnsi="仿宋" w:eastAsia="仿宋" w:cs="仿宋"/>
          <w:color w:val="212121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212121"/>
          <w:kern w:val="0"/>
          <w:sz w:val="30"/>
          <w:szCs w:val="30"/>
        </w:rPr>
        <w:t xml:space="preserve">    如果举办国/国家奥委会没有能力或放弃参加接力比赛的权利，举办国/国家奥委会仍然可以在每一个个人项目中报1名运动员。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" w:hAnsi="仿宋" w:eastAsia="仿宋" w:cs="仿宋"/>
          <w:color w:val="212121"/>
          <w:kern w:val="0"/>
          <w:sz w:val="30"/>
          <w:szCs w:val="30"/>
        </w:rPr>
      </w:pPr>
    </w:p>
    <w:p>
      <w:pPr>
        <w:pStyle w:val="9"/>
        <w:numPr>
          <w:ilvl w:val="0"/>
          <w:numId w:val="1"/>
        </w:numPr>
        <w:ind w:firstLineChars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名额确认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流程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" w:hAnsi="仿宋" w:eastAsia="仿宋" w:cs="仿宋"/>
          <w:color w:val="212121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212121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212121"/>
          <w:kern w:val="0"/>
          <w:sz w:val="30"/>
          <w:szCs w:val="30"/>
        </w:rPr>
        <w:t>在被指定的4站世界杯比赛完成后，根据专项资格程序的成绩，国际滑联将在2017年12月10日之前通知会员国/国家奥委会的总名额人数和每个单项可报名的运动员人数。会员国/国家奥委会需在2018年1月10日前向国际滑联确认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" w:hAnsi="仿宋" w:eastAsia="仿宋" w:cs="仿宋"/>
          <w:color w:val="212121"/>
          <w:kern w:val="0"/>
          <w:sz w:val="30"/>
          <w:szCs w:val="30"/>
        </w:rPr>
      </w:pPr>
    </w:p>
    <w:p>
      <w:pPr>
        <w:pStyle w:val="9"/>
        <w:numPr>
          <w:ilvl w:val="0"/>
          <w:numId w:val="1"/>
        </w:numPr>
        <w:ind w:firstLineChars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未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使用</w:t>
      </w:r>
      <w:r>
        <w:rPr>
          <w:rFonts w:hint="eastAsia" w:ascii="仿宋" w:hAnsi="仿宋" w:eastAsia="仿宋" w:cs="仿宋"/>
          <w:b/>
          <w:sz w:val="30"/>
          <w:szCs w:val="30"/>
        </w:rPr>
        <w:t>名额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的</w:t>
      </w:r>
      <w:r>
        <w:rPr>
          <w:rFonts w:hint="eastAsia" w:ascii="仿宋" w:hAnsi="仿宋" w:eastAsia="仿宋" w:cs="仿宋"/>
          <w:b/>
          <w:sz w:val="30"/>
          <w:szCs w:val="30"/>
        </w:rPr>
        <w:t>再分配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hint="eastAsia" w:ascii="仿宋" w:hAnsi="仿宋" w:eastAsia="仿宋" w:cs="仿宋"/>
          <w:color w:val="212121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212121"/>
          <w:kern w:val="0"/>
          <w:sz w:val="30"/>
          <w:szCs w:val="30"/>
        </w:rPr>
        <w:t>在2018年1月10日至17日之间，根据不同的专项资格排名，国际滑联将进行未用名额的再分配。各会员国/国家奥委会需在24小时之内确认是否接受名额的再分配，最晚不得超过2018年1月22日。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hint="eastAsia" w:ascii="仿宋" w:hAnsi="仿宋" w:eastAsia="仿宋" w:cs="仿宋"/>
          <w:color w:val="212121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212121"/>
          <w:kern w:val="0"/>
          <w:sz w:val="30"/>
          <w:szCs w:val="30"/>
        </w:rPr>
        <w:t>未用的接力名额将根据专项资格排名的接力成绩，由下一个最好名次的接力队代替。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 w:ascii="仿宋" w:hAnsi="仿宋" w:eastAsia="仿宋" w:cs="仿宋"/>
          <w:color w:val="212121"/>
          <w:kern w:val="0"/>
          <w:sz w:val="30"/>
          <w:szCs w:val="30"/>
        </w:rPr>
      </w:pPr>
    </w:p>
    <w:p>
      <w:pPr>
        <w:pStyle w:val="9"/>
        <w:numPr>
          <w:ilvl w:val="0"/>
          <w:numId w:val="1"/>
        </w:numPr>
        <w:ind w:firstLineChars="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时间表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976"/>
        <w:gridCol w:w="5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tcBorders>
              <w:bottom w:val="single" w:color="auto" w:sz="4" w:space="0"/>
            </w:tcBorders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阶段</w:t>
            </w:r>
          </w:p>
        </w:tc>
        <w:tc>
          <w:tcPr>
            <w:tcW w:w="1976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日期</w:t>
            </w:r>
          </w:p>
        </w:tc>
        <w:tc>
          <w:tcPr>
            <w:tcW w:w="5023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资格程序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2017.8.1</w:t>
            </w:r>
          </w:p>
        </w:tc>
        <w:tc>
          <w:tcPr>
            <w:tcW w:w="5023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国际滑联公布资格赛（世界杯）并确定奥运会资格赛（SOQC）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注册截止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2017.10.9</w:t>
            </w:r>
          </w:p>
        </w:tc>
        <w:tc>
          <w:tcPr>
            <w:tcW w:w="5023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2018平昌冬奥会注册截止日期（所有大名单中运动员必须在系统内注册）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资格程序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2017.9.1-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2017.12.3</w:t>
            </w:r>
          </w:p>
        </w:tc>
        <w:tc>
          <w:tcPr>
            <w:tcW w:w="5023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国际滑联短道速滑世界杯奥运会资格赛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世界杯第一站（时间待定）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世界杯第二站（时间待定）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世界杯第三站（时间待定）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世界杯第四站（时间待定）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vMerge w:val="restart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通知和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确认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2017.12.5</w:t>
            </w:r>
          </w:p>
        </w:tc>
        <w:tc>
          <w:tcPr>
            <w:tcW w:w="5023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公布奥运会资格赛（SOQC）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vMerge w:val="continue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2017.12.10</w:t>
            </w:r>
          </w:p>
        </w:tc>
        <w:tc>
          <w:tcPr>
            <w:tcW w:w="5023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国际滑联通知各会员国/国家奥委会名额分配情况。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vMerge w:val="continue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2018.1.10</w:t>
            </w:r>
          </w:p>
        </w:tc>
        <w:tc>
          <w:tcPr>
            <w:tcW w:w="5023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国家奥委会向国际滑联反馈，确认或拒绝之前的名额分配情况，包括个人单项人数和总人数。所有经确认的分配名额为最终人数。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vMerge w:val="restart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未用名额再分配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2018.1.10-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2018.1.17</w:t>
            </w:r>
          </w:p>
        </w:tc>
        <w:tc>
          <w:tcPr>
            <w:tcW w:w="5023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国际滑联通知各国家奥委会未用名额再分配情况，各国家奥委会需在24小时内确认。未在截止日期前确认的国家奥委会被认为自动放弃。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vMerge w:val="continue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2018.1.22</w:t>
            </w:r>
          </w:p>
        </w:tc>
        <w:tc>
          <w:tcPr>
            <w:tcW w:w="5023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名额再分配程序结束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代表团注册会议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2018.1.26-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2018.2.8</w:t>
            </w:r>
          </w:p>
        </w:tc>
        <w:tc>
          <w:tcPr>
            <w:tcW w:w="5023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2018年平昌冬奥会各国代表团注册会议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竞赛报名截止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2018.1.29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（首尔时间6:00）</w:t>
            </w:r>
          </w:p>
        </w:tc>
        <w:tc>
          <w:tcPr>
            <w:tcW w:w="5023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2018年平昌冬奥会竞赛报名截止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523" w:type="dxa"/>
            <w:shd w:val="clear" w:color="auto" w:fill="92D05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奥运会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2018.2.9-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2018.2.25</w:t>
            </w:r>
          </w:p>
        </w:tc>
        <w:tc>
          <w:tcPr>
            <w:tcW w:w="5023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2018年平昌冬奥会</w:t>
            </w:r>
          </w:p>
        </w:tc>
      </w:tr>
    </w:tbl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cs="Courier New" w:asciiTheme="minorEastAsia" w:hAnsiTheme="minorEastAsia"/>
          <w:color w:val="212121"/>
          <w:kern w:val="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4D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iti SC Light">
    <w:altName w:val="Microsoft YaHei UI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9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1140460" cy="585470"/>
          <wp:effectExtent l="0" t="0" r="2540" b="5080"/>
          <wp:docPr id="1" name="图片 1" descr="Macintosh HD:Users:wooivy:Pictures:FN2V63AD2J.com.tencent.ScreenCapture2:QQ20160405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Macintosh HD:Users:wooivy:Pictures:FN2V63AD2J.com.tencent.ScreenCapture2:QQ20160405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501" cy="587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</w:t>
    </w:r>
    <w:r>
      <w:rPr>
        <w:rFonts w:hint="eastAsia"/>
      </w:rPr>
      <w:drawing>
        <wp:inline distT="0" distB="0" distL="0" distR="0">
          <wp:extent cx="632460" cy="629285"/>
          <wp:effectExtent l="0" t="0" r="15240" b="18415"/>
          <wp:docPr id="2" name="图片 2" descr="Macintosh HD:Users:wooivy:Pictures:FN2V63AD2J.com.tencent.ScreenCapture2:QQ20160405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Macintosh HD:Users:wooivy:Pictures:FN2V63AD2J.com.tencent.ScreenCapture2:QQ20160405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5" cy="630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6D1A"/>
    <w:multiLevelType w:val="multilevel"/>
    <w:tmpl w:val="254B6D1A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C24E00"/>
    <w:multiLevelType w:val="multilevel"/>
    <w:tmpl w:val="28C24E0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3F0442CC"/>
    <w:multiLevelType w:val="multilevel"/>
    <w:tmpl w:val="3F0442CC"/>
    <w:lvl w:ilvl="0" w:tentative="0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5D3BDC"/>
    <w:multiLevelType w:val="multilevel"/>
    <w:tmpl w:val="425D3BDC"/>
    <w:lvl w:ilvl="0" w:tentative="0">
      <w:start w:val="1"/>
      <w:numFmt w:val="decimal"/>
      <w:lvlText w:val="%1）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4B285D"/>
    <w:multiLevelType w:val="multilevel"/>
    <w:tmpl w:val="624B285D"/>
    <w:lvl w:ilvl="0" w:tentative="0">
      <w:start w:val="1"/>
      <w:numFmt w:val="bullet"/>
      <w:lvlText w:val=""/>
      <w:lvlJc w:val="left"/>
      <w:pPr>
        <w:ind w:left="1120" w:hanging="48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160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08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6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4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52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00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48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960" w:hanging="48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61B"/>
    <w:rsid w:val="000A5BF4"/>
    <w:rsid w:val="00137FE9"/>
    <w:rsid w:val="001502AD"/>
    <w:rsid w:val="00212C51"/>
    <w:rsid w:val="0021397C"/>
    <w:rsid w:val="00382850"/>
    <w:rsid w:val="003949AE"/>
    <w:rsid w:val="003A231E"/>
    <w:rsid w:val="003F586E"/>
    <w:rsid w:val="003F7D51"/>
    <w:rsid w:val="00416260"/>
    <w:rsid w:val="00421E08"/>
    <w:rsid w:val="00450166"/>
    <w:rsid w:val="004B6CA3"/>
    <w:rsid w:val="004D187D"/>
    <w:rsid w:val="004F3C55"/>
    <w:rsid w:val="005B06CA"/>
    <w:rsid w:val="005B3C62"/>
    <w:rsid w:val="005E5367"/>
    <w:rsid w:val="0062092F"/>
    <w:rsid w:val="00694D53"/>
    <w:rsid w:val="006C55DD"/>
    <w:rsid w:val="00751862"/>
    <w:rsid w:val="007C5C1D"/>
    <w:rsid w:val="007F7BD6"/>
    <w:rsid w:val="00824528"/>
    <w:rsid w:val="0088550D"/>
    <w:rsid w:val="00887192"/>
    <w:rsid w:val="008B2853"/>
    <w:rsid w:val="00963D8A"/>
    <w:rsid w:val="00A60E8C"/>
    <w:rsid w:val="00AE32C5"/>
    <w:rsid w:val="00AF53D6"/>
    <w:rsid w:val="00B05ECC"/>
    <w:rsid w:val="00B15AD9"/>
    <w:rsid w:val="00B16555"/>
    <w:rsid w:val="00B25EC2"/>
    <w:rsid w:val="00B312CE"/>
    <w:rsid w:val="00B35771"/>
    <w:rsid w:val="00B46A16"/>
    <w:rsid w:val="00B52172"/>
    <w:rsid w:val="00B66030"/>
    <w:rsid w:val="00B702C1"/>
    <w:rsid w:val="00B811F5"/>
    <w:rsid w:val="00B8396F"/>
    <w:rsid w:val="00BB2D7E"/>
    <w:rsid w:val="00BD1D27"/>
    <w:rsid w:val="00BD3813"/>
    <w:rsid w:val="00C45408"/>
    <w:rsid w:val="00C55196"/>
    <w:rsid w:val="00C56677"/>
    <w:rsid w:val="00CF061B"/>
    <w:rsid w:val="00D12542"/>
    <w:rsid w:val="00D42B0C"/>
    <w:rsid w:val="00D96FB9"/>
    <w:rsid w:val="00E14646"/>
    <w:rsid w:val="00E33DD3"/>
    <w:rsid w:val="00EC711E"/>
    <w:rsid w:val="00F26636"/>
    <w:rsid w:val="00FA1557"/>
    <w:rsid w:val="00FE0696"/>
    <w:rsid w:val="10994E5A"/>
    <w:rsid w:val="2A7669F3"/>
    <w:rsid w:val="34C4751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styleId="6">
    <w:name w:val="page number"/>
    <w:basedOn w:val="5"/>
    <w:unhideWhenUsed/>
    <w:qFormat/>
    <w:uiPriority w:val="99"/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字符"/>
    <w:basedOn w:val="5"/>
    <w:link w:val="3"/>
    <w:semiHidden/>
    <w:uiPriority w:val="99"/>
    <w:rPr>
      <w:sz w:val="18"/>
      <w:szCs w:val="18"/>
    </w:rPr>
  </w:style>
  <w:style w:type="character" w:customStyle="1" w:styleId="11">
    <w:name w:val="页脚字符"/>
    <w:basedOn w:val="5"/>
    <w:link w:val="2"/>
    <w:uiPriority w:val="99"/>
    <w:rPr>
      <w:sz w:val="18"/>
      <w:szCs w:val="18"/>
    </w:rPr>
  </w:style>
  <w:style w:type="character" w:customStyle="1" w:styleId="12">
    <w:name w:val="HTML 预设格式字符"/>
    <w:basedOn w:val="5"/>
    <w:link w:val="4"/>
    <w:semiHidden/>
    <w:qFormat/>
    <w:uiPriority w:val="99"/>
    <w:rPr>
      <w:rFonts w:ascii="Courier New" w:hAnsi="Courier New" w:cs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430</Words>
  <Characters>2457</Characters>
  <Lines>20</Lines>
  <Paragraphs>5</Paragraphs>
  <ScaleCrop>false</ScaleCrop>
  <LinksUpToDate>false</LinksUpToDate>
  <CharactersWithSpaces>2882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2016-06-11T15:26:00Z</dcterms:created>
  <dc:creator>User</dc:creator>
  <cp:lastModifiedBy>THTF</cp:lastModifiedBy>
  <dcterms:modified xsi:type="dcterms:W3CDTF">2016-12-02T08:00:54Z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